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430" w:rsidRPr="00C56942" w:rsidRDefault="00C64CA7" w:rsidP="00584430">
      <w:pPr>
        <w:spacing w:line="312" w:lineRule="auto"/>
        <w:jc w:val="center"/>
        <w:rPr>
          <w:rFonts w:cs="Arial"/>
          <w:b/>
          <w:sz w:val="28"/>
          <w:szCs w:val="28"/>
          <w:lang w:val="en-GB"/>
        </w:rPr>
      </w:pPr>
      <w:bookmarkStart w:id="0" w:name="_Toc248398846"/>
      <w:bookmarkStart w:id="1" w:name="_Toc252288411"/>
      <w:r>
        <w:rPr>
          <w:noProof/>
        </w:rPr>
        <w:drawing>
          <wp:inline distT="0" distB="0" distL="0" distR="0" wp14:anchorId="13FE74A2" wp14:editId="2FD12C78">
            <wp:extent cx="3000375" cy="1154072"/>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3177" cy="1158996"/>
                    </a:xfrm>
                    <a:prstGeom prst="rect">
                      <a:avLst/>
                    </a:prstGeom>
                  </pic:spPr>
                </pic:pic>
              </a:graphicData>
            </a:graphic>
          </wp:inline>
        </w:drawing>
      </w:r>
    </w:p>
    <w:p w:rsidR="00584430" w:rsidRPr="00C56942" w:rsidRDefault="00584430" w:rsidP="00584430">
      <w:pPr>
        <w:spacing w:line="312" w:lineRule="auto"/>
        <w:jc w:val="center"/>
        <w:rPr>
          <w:rFonts w:cs="Arial"/>
          <w:b/>
          <w:sz w:val="28"/>
          <w:szCs w:val="28"/>
          <w:lang w:val="en-GB"/>
        </w:rPr>
      </w:pPr>
    </w:p>
    <w:p w:rsidR="00584430" w:rsidRDefault="00584430" w:rsidP="00584430">
      <w:pPr>
        <w:spacing w:line="312" w:lineRule="auto"/>
        <w:jc w:val="center"/>
        <w:rPr>
          <w:rFonts w:cs="Arial"/>
          <w:b/>
          <w:sz w:val="40"/>
          <w:szCs w:val="40"/>
        </w:rPr>
      </w:pPr>
      <w:r w:rsidRPr="00584430">
        <w:rPr>
          <w:rFonts w:cs="Arial"/>
          <w:b/>
          <w:sz w:val="40"/>
          <w:szCs w:val="40"/>
        </w:rPr>
        <w:t xml:space="preserve">Alter und Herkunft </w:t>
      </w:r>
    </w:p>
    <w:p w:rsidR="00584430" w:rsidRPr="00C56942" w:rsidRDefault="00584430" w:rsidP="00584430">
      <w:pPr>
        <w:spacing w:line="312" w:lineRule="auto"/>
        <w:jc w:val="center"/>
        <w:rPr>
          <w:rFonts w:cs="Arial"/>
          <w:b/>
          <w:sz w:val="40"/>
          <w:szCs w:val="40"/>
        </w:rPr>
      </w:pPr>
      <w:r w:rsidRPr="00584430">
        <w:rPr>
          <w:rFonts w:cs="Arial"/>
          <w:b/>
          <w:sz w:val="40"/>
          <w:szCs w:val="40"/>
        </w:rPr>
        <w:t>der sublakustrischen Quellen in Taubergießen</w:t>
      </w:r>
    </w:p>
    <w:p w:rsidR="00584430" w:rsidRDefault="00584430" w:rsidP="00584430">
      <w:pPr>
        <w:spacing w:line="312" w:lineRule="auto"/>
        <w:jc w:val="center"/>
        <w:rPr>
          <w:rFonts w:cs="Arial"/>
          <w:sz w:val="36"/>
          <w:szCs w:val="36"/>
        </w:rPr>
      </w:pPr>
    </w:p>
    <w:p w:rsidR="002151D3" w:rsidRDefault="002151D3" w:rsidP="00584430">
      <w:pPr>
        <w:spacing w:line="312" w:lineRule="auto"/>
        <w:jc w:val="center"/>
        <w:rPr>
          <w:rFonts w:cs="Arial"/>
          <w:sz w:val="36"/>
          <w:szCs w:val="36"/>
        </w:rPr>
      </w:pPr>
    </w:p>
    <w:p w:rsidR="00584430" w:rsidRPr="00C56942" w:rsidRDefault="00314DF9" w:rsidP="00314DF9">
      <w:pPr>
        <w:pStyle w:val="Bild"/>
      </w:pPr>
      <w:r>
        <w:rPr>
          <w:noProof/>
        </w:rPr>
        <w:drawing>
          <wp:inline distT="0" distB="0" distL="0" distR="0">
            <wp:extent cx="5372099" cy="4029075"/>
            <wp:effectExtent l="19050" t="0" r="1" b="0"/>
            <wp:docPr id="16" name="Bild 14" descr="D:\bilder seminar\grünes lo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ilder seminar\grünes loch2.jpg"/>
                    <pic:cNvPicPr>
                      <a:picLocks noChangeAspect="1" noChangeArrowheads="1"/>
                    </pic:cNvPicPr>
                  </pic:nvPicPr>
                  <pic:blipFill>
                    <a:blip r:embed="rId10" cstate="print"/>
                    <a:srcRect/>
                    <a:stretch>
                      <a:fillRect/>
                    </a:stretch>
                  </pic:blipFill>
                  <pic:spPr bwMode="auto">
                    <a:xfrm>
                      <a:off x="0" y="0"/>
                      <a:ext cx="5374627" cy="4030971"/>
                    </a:xfrm>
                    <a:prstGeom prst="rect">
                      <a:avLst/>
                    </a:prstGeom>
                    <a:noFill/>
                    <a:ln w="9525">
                      <a:noFill/>
                      <a:miter lim="800000"/>
                      <a:headEnd/>
                      <a:tailEnd/>
                    </a:ln>
                  </pic:spPr>
                </pic:pic>
              </a:graphicData>
            </a:graphic>
          </wp:inline>
        </w:drawing>
      </w:r>
    </w:p>
    <w:p w:rsidR="00584430" w:rsidRPr="00C56942" w:rsidRDefault="00584430" w:rsidP="00584430">
      <w:pPr>
        <w:spacing w:line="312" w:lineRule="auto"/>
        <w:jc w:val="center"/>
        <w:rPr>
          <w:rFonts w:cs="Arial"/>
          <w:sz w:val="28"/>
          <w:szCs w:val="28"/>
        </w:rPr>
      </w:pPr>
      <w:r w:rsidRPr="00C56942">
        <w:rPr>
          <w:rFonts w:cs="Arial"/>
          <w:sz w:val="28"/>
          <w:szCs w:val="28"/>
        </w:rPr>
        <w:t xml:space="preserve">Diplomarbeit unter Leitung von </w:t>
      </w:r>
    </w:p>
    <w:p w:rsidR="00584430" w:rsidRPr="00C56942" w:rsidRDefault="00584430" w:rsidP="00584430">
      <w:pPr>
        <w:spacing w:line="312" w:lineRule="auto"/>
        <w:jc w:val="center"/>
        <w:rPr>
          <w:rFonts w:cs="Arial"/>
          <w:sz w:val="28"/>
          <w:szCs w:val="28"/>
        </w:rPr>
      </w:pPr>
      <w:r w:rsidRPr="00C56942">
        <w:rPr>
          <w:rFonts w:cs="Arial"/>
          <w:sz w:val="28"/>
          <w:szCs w:val="28"/>
        </w:rPr>
        <w:t>Freiburg im Breisgau</w:t>
      </w:r>
    </w:p>
    <w:p w:rsidR="009129EC" w:rsidRDefault="00584430" w:rsidP="009129EC">
      <w:pPr>
        <w:spacing w:line="312" w:lineRule="auto"/>
        <w:jc w:val="center"/>
        <w:rPr>
          <w:rFonts w:cs="Arial"/>
          <w:sz w:val="28"/>
          <w:szCs w:val="28"/>
        </w:rPr>
      </w:pPr>
      <w:r>
        <w:rPr>
          <w:rFonts w:cs="Arial"/>
          <w:sz w:val="28"/>
          <w:szCs w:val="28"/>
        </w:rPr>
        <w:t>Januar</w:t>
      </w:r>
      <w:r w:rsidRPr="00C56942">
        <w:rPr>
          <w:rFonts w:cs="Arial"/>
          <w:sz w:val="28"/>
          <w:szCs w:val="28"/>
        </w:rPr>
        <w:t xml:space="preserve"> 20</w:t>
      </w:r>
      <w:r>
        <w:rPr>
          <w:rFonts w:cs="Arial"/>
          <w:sz w:val="28"/>
          <w:szCs w:val="28"/>
        </w:rPr>
        <w:t>10</w:t>
      </w:r>
    </w:p>
    <w:p w:rsidR="009129EC" w:rsidRDefault="009129EC" w:rsidP="009129EC">
      <w:pPr>
        <w:spacing w:line="312" w:lineRule="auto"/>
        <w:jc w:val="center"/>
        <w:rPr>
          <w:rFonts w:cs="Arial"/>
          <w:sz w:val="28"/>
          <w:szCs w:val="28"/>
        </w:rPr>
      </w:pPr>
    </w:p>
    <w:p w:rsidR="00584430" w:rsidRPr="009129EC" w:rsidRDefault="00584430" w:rsidP="009129EC">
      <w:pPr>
        <w:spacing w:line="312" w:lineRule="auto"/>
        <w:jc w:val="center"/>
        <w:rPr>
          <w:rFonts w:cs="Arial"/>
          <w:sz w:val="28"/>
          <w:szCs w:val="28"/>
        </w:rPr>
      </w:pPr>
      <w:r w:rsidRPr="00C56942">
        <w:rPr>
          <w:rFonts w:cs="Arial"/>
          <w:sz w:val="36"/>
          <w:szCs w:val="36"/>
        </w:rPr>
        <w:br w:type="page"/>
      </w:r>
    </w:p>
    <w:p w:rsidR="00584430" w:rsidRPr="00C56942" w:rsidRDefault="00584430" w:rsidP="00584430">
      <w:pPr>
        <w:spacing w:line="312" w:lineRule="auto"/>
        <w:jc w:val="center"/>
        <w:rPr>
          <w:rFonts w:cs="Arial"/>
          <w:sz w:val="36"/>
          <w:szCs w:val="36"/>
        </w:rPr>
      </w:pPr>
    </w:p>
    <w:p w:rsidR="00584430" w:rsidRPr="00C56942" w:rsidRDefault="00584430" w:rsidP="00584430">
      <w:pPr>
        <w:spacing w:line="312" w:lineRule="auto"/>
        <w:jc w:val="center"/>
        <w:rPr>
          <w:rFonts w:cs="Arial"/>
          <w:sz w:val="36"/>
          <w:szCs w:val="36"/>
        </w:rPr>
      </w:pPr>
    </w:p>
    <w:p w:rsidR="00584430" w:rsidRPr="00C56942" w:rsidRDefault="00584430" w:rsidP="00584430">
      <w:pPr>
        <w:spacing w:line="312" w:lineRule="auto"/>
        <w:jc w:val="center"/>
        <w:rPr>
          <w:rFonts w:cs="Arial"/>
          <w:i/>
          <w:sz w:val="36"/>
          <w:szCs w:val="36"/>
        </w:rPr>
      </w:pPr>
    </w:p>
    <w:p w:rsidR="00584430" w:rsidRPr="00C56942" w:rsidRDefault="00584430" w:rsidP="00584430">
      <w:pPr>
        <w:jc w:val="center"/>
        <w:rPr>
          <w:rFonts w:cs="Arial"/>
          <w:sz w:val="36"/>
          <w:szCs w:val="36"/>
        </w:rPr>
      </w:pPr>
    </w:p>
    <w:p w:rsidR="00584430" w:rsidRPr="00C56942" w:rsidRDefault="00584430" w:rsidP="00584430">
      <w:pPr>
        <w:jc w:val="center"/>
        <w:rPr>
          <w:rFonts w:cs="Arial"/>
          <w:sz w:val="36"/>
          <w:szCs w:val="36"/>
        </w:rPr>
      </w:pPr>
    </w:p>
    <w:p w:rsidR="00584430" w:rsidRPr="00C56942" w:rsidRDefault="00584430" w:rsidP="00584430">
      <w:pPr>
        <w:jc w:val="center"/>
        <w:rPr>
          <w:rFonts w:cs="Arial"/>
          <w:sz w:val="36"/>
          <w:szCs w:val="36"/>
        </w:rPr>
      </w:pPr>
    </w:p>
    <w:p w:rsidR="00584430" w:rsidRPr="00C56942" w:rsidRDefault="00584430" w:rsidP="00584430">
      <w:pPr>
        <w:jc w:val="center"/>
        <w:rPr>
          <w:rFonts w:cs="Arial"/>
          <w:sz w:val="36"/>
          <w:szCs w:val="36"/>
        </w:rPr>
      </w:pPr>
    </w:p>
    <w:p w:rsidR="00584430" w:rsidRPr="00C56942" w:rsidRDefault="00584430" w:rsidP="00584430">
      <w:pPr>
        <w:jc w:val="center"/>
        <w:rPr>
          <w:rFonts w:cs="Arial"/>
          <w:sz w:val="36"/>
          <w:szCs w:val="36"/>
        </w:rPr>
      </w:pPr>
    </w:p>
    <w:p w:rsidR="00584430" w:rsidRDefault="00584430" w:rsidP="00584430">
      <w:pPr>
        <w:spacing w:line="312" w:lineRule="auto"/>
        <w:jc w:val="center"/>
        <w:rPr>
          <w:rFonts w:cs="Arial"/>
          <w:sz w:val="36"/>
          <w:szCs w:val="36"/>
        </w:rPr>
      </w:pPr>
    </w:p>
    <w:p w:rsidR="00584430" w:rsidRDefault="00584430" w:rsidP="00584430">
      <w:pPr>
        <w:spacing w:line="312" w:lineRule="auto"/>
        <w:jc w:val="center"/>
        <w:rPr>
          <w:rFonts w:cs="Arial"/>
          <w:sz w:val="36"/>
          <w:szCs w:val="36"/>
        </w:rPr>
      </w:pPr>
    </w:p>
    <w:p w:rsidR="00584430" w:rsidRPr="00C56942" w:rsidRDefault="00584430" w:rsidP="00584430">
      <w:pPr>
        <w:spacing w:line="312" w:lineRule="auto"/>
        <w:jc w:val="center"/>
        <w:rPr>
          <w:rFonts w:cs="Arial"/>
          <w:sz w:val="36"/>
          <w:szCs w:val="36"/>
        </w:rPr>
      </w:pPr>
    </w:p>
    <w:p w:rsidR="00584430" w:rsidRPr="00C56942" w:rsidRDefault="00584430" w:rsidP="00584430">
      <w:pPr>
        <w:spacing w:line="312" w:lineRule="auto"/>
        <w:jc w:val="center"/>
        <w:rPr>
          <w:rFonts w:cs="Arial"/>
          <w:sz w:val="36"/>
          <w:szCs w:val="36"/>
        </w:rPr>
      </w:pPr>
    </w:p>
    <w:p w:rsidR="00584430" w:rsidRPr="00584430" w:rsidRDefault="00584430" w:rsidP="00584430">
      <w:pPr>
        <w:suppressAutoHyphens w:val="0"/>
        <w:autoSpaceDE w:val="0"/>
        <w:autoSpaceDN w:val="0"/>
        <w:adjustRightInd w:val="0"/>
        <w:spacing w:before="0" w:line="240" w:lineRule="auto"/>
        <w:jc w:val="right"/>
        <w:rPr>
          <w:rFonts w:ascii="ArialMT" w:hAnsi="ArialMT" w:cs="ArialMT"/>
          <w:i/>
          <w:sz w:val="22"/>
          <w:szCs w:val="22"/>
        </w:rPr>
      </w:pPr>
      <w:r w:rsidRPr="00584430">
        <w:rPr>
          <w:rFonts w:ascii="ArialMT" w:hAnsi="ArialMT" w:cs="ArialMT"/>
          <w:i/>
          <w:sz w:val="22"/>
          <w:szCs w:val="22"/>
        </w:rPr>
        <w:t xml:space="preserve">„So eine Arbeit wird eigentlich nie fertig, man </w:t>
      </w:r>
      <w:proofErr w:type="spellStart"/>
      <w:r w:rsidRPr="00584430">
        <w:rPr>
          <w:rFonts w:ascii="ArialMT" w:hAnsi="ArialMT" w:cs="ArialMT"/>
          <w:i/>
          <w:sz w:val="22"/>
          <w:szCs w:val="22"/>
        </w:rPr>
        <w:t>muß</w:t>
      </w:r>
      <w:proofErr w:type="spellEnd"/>
      <w:r w:rsidRPr="00584430">
        <w:rPr>
          <w:rFonts w:ascii="ArialMT" w:hAnsi="ArialMT" w:cs="ArialMT"/>
          <w:i/>
          <w:sz w:val="22"/>
          <w:szCs w:val="22"/>
        </w:rPr>
        <w:t xml:space="preserve"> sie für fertig erklären,</w:t>
      </w:r>
    </w:p>
    <w:p w:rsidR="00584430" w:rsidRPr="00584430" w:rsidRDefault="00584430" w:rsidP="00584430">
      <w:pPr>
        <w:suppressAutoHyphens w:val="0"/>
        <w:autoSpaceDE w:val="0"/>
        <w:autoSpaceDN w:val="0"/>
        <w:adjustRightInd w:val="0"/>
        <w:spacing w:before="0" w:line="240" w:lineRule="auto"/>
        <w:jc w:val="right"/>
        <w:rPr>
          <w:rFonts w:ascii="ArialMT" w:hAnsi="ArialMT" w:cs="ArialMT"/>
          <w:i/>
          <w:sz w:val="22"/>
          <w:szCs w:val="22"/>
        </w:rPr>
      </w:pPr>
      <w:r w:rsidRPr="00584430">
        <w:rPr>
          <w:rFonts w:ascii="ArialMT" w:hAnsi="ArialMT" w:cs="ArialMT"/>
          <w:i/>
          <w:sz w:val="22"/>
          <w:szCs w:val="22"/>
        </w:rPr>
        <w:t>wenn man nach Zeit und Umständen das Mögliche getan hat.“</w:t>
      </w:r>
    </w:p>
    <w:p w:rsidR="00584430" w:rsidRDefault="00584430" w:rsidP="00584430">
      <w:pPr>
        <w:suppressAutoHyphens w:val="0"/>
        <w:autoSpaceDE w:val="0"/>
        <w:autoSpaceDN w:val="0"/>
        <w:adjustRightInd w:val="0"/>
        <w:spacing w:before="0" w:line="240" w:lineRule="auto"/>
        <w:jc w:val="right"/>
        <w:rPr>
          <w:rFonts w:ascii="ArialMT" w:hAnsi="ArialMT" w:cs="ArialMT"/>
          <w:sz w:val="22"/>
          <w:szCs w:val="22"/>
        </w:rPr>
      </w:pPr>
    </w:p>
    <w:p w:rsidR="00584430" w:rsidRDefault="00584430" w:rsidP="00584430">
      <w:pPr>
        <w:suppressAutoHyphens w:val="0"/>
        <w:autoSpaceDE w:val="0"/>
        <w:autoSpaceDN w:val="0"/>
        <w:adjustRightInd w:val="0"/>
        <w:spacing w:before="0" w:line="240" w:lineRule="auto"/>
        <w:jc w:val="right"/>
        <w:rPr>
          <w:rFonts w:ascii="ArialMT" w:hAnsi="ArialMT" w:cs="ArialMT"/>
          <w:sz w:val="22"/>
          <w:szCs w:val="22"/>
        </w:rPr>
      </w:pPr>
      <w:r>
        <w:rPr>
          <w:rFonts w:ascii="ArialMT" w:hAnsi="ArialMT" w:cs="ArialMT"/>
          <w:sz w:val="22"/>
          <w:szCs w:val="22"/>
        </w:rPr>
        <w:t>Johann Wolfgang von Goethe (1749 – 1832)</w:t>
      </w:r>
    </w:p>
    <w:p w:rsidR="00584430" w:rsidRPr="009723EF" w:rsidRDefault="00584430" w:rsidP="00584430">
      <w:pPr>
        <w:spacing w:line="312" w:lineRule="auto"/>
        <w:ind w:left="6372"/>
        <w:jc w:val="right"/>
        <w:rPr>
          <w:rFonts w:cs="Arial"/>
          <w:sz w:val="16"/>
          <w:szCs w:val="16"/>
          <w:lang w:val="it-IT"/>
        </w:rPr>
      </w:pPr>
    </w:p>
    <w:p w:rsidR="00584430" w:rsidRPr="00316E29" w:rsidRDefault="00584430" w:rsidP="00584430">
      <w:pPr>
        <w:spacing w:line="312" w:lineRule="auto"/>
        <w:ind w:left="6372"/>
        <w:jc w:val="center"/>
        <w:rPr>
          <w:rFonts w:cs="Arial"/>
          <w:lang w:val="it-IT"/>
        </w:rPr>
      </w:pPr>
    </w:p>
    <w:p w:rsidR="00584430" w:rsidRPr="00316E29" w:rsidRDefault="00584430" w:rsidP="00584430">
      <w:pPr>
        <w:spacing w:line="312" w:lineRule="auto"/>
        <w:ind w:left="6372"/>
        <w:jc w:val="center"/>
        <w:rPr>
          <w:rFonts w:cs="Arial"/>
          <w:lang w:val="it-IT"/>
        </w:rPr>
      </w:pPr>
    </w:p>
    <w:p w:rsidR="00584430" w:rsidRPr="00316E29" w:rsidRDefault="00584430" w:rsidP="00584430">
      <w:pPr>
        <w:spacing w:line="312" w:lineRule="auto"/>
        <w:ind w:left="6372"/>
        <w:jc w:val="center"/>
        <w:rPr>
          <w:rFonts w:cs="Arial"/>
          <w:lang w:val="it-IT"/>
        </w:rPr>
      </w:pPr>
    </w:p>
    <w:p w:rsidR="00584430" w:rsidRPr="00316E29" w:rsidRDefault="00584430" w:rsidP="00584430">
      <w:pPr>
        <w:spacing w:line="312" w:lineRule="auto"/>
        <w:ind w:left="6372"/>
        <w:jc w:val="center"/>
        <w:rPr>
          <w:rFonts w:cs="Arial"/>
          <w:lang w:val="it-IT"/>
        </w:rPr>
      </w:pPr>
    </w:p>
    <w:p w:rsidR="00584430" w:rsidRPr="00316E29" w:rsidRDefault="00584430" w:rsidP="00584430">
      <w:pPr>
        <w:spacing w:line="312" w:lineRule="auto"/>
        <w:jc w:val="center"/>
        <w:rPr>
          <w:rFonts w:cs="Arial"/>
          <w:lang w:val="it-IT"/>
        </w:rPr>
      </w:pPr>
    </w:p>
    <w:p w:rsidR="00584430" w:rsidRPr="00316E29" w:rsidRDefault="00584430" w:rsidP="00584430">
      <w:pPr>
        <w:spacing w:line="312" w:lineRule="auto"/>
        <w:jc w:val="center"/>
        <w:rPr>
          <w:rFonts w:cs="Arial"/>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jc w:val="center"/>
        <w:rPr>
          <w:rFonts w:cs="Arial"/>
          <w:sz w:val="36"/>
          <w:szCs w:val="36"/>
          <w:lang w:val="it-IT"/>
        </w:rPr>
      </w:pPr>
    </w:p>
    <w:p w:rsidR="00584430" w:rsidRPr="00316E29" w:rsidRDefault="00584430" w:rsidP="00584430">
      <w:pPr>
        <w:spacing w:line="312" w:lineRule="auto"/>
        <w:jc w:val="center"/>
        <w:rPr>
          <w:rFonts w:cs="Arial"/>
          <w:sz w:val="36"/>
          <w:szCs w:val="36"/>
          <w:lang w:val="it-IT"/>
        </w:rPr>
      </w:pPr>
      <w:r w:rsidRPr="00316E29">
        <w:rPr>
          <w:rFonts w:cs="Arial"/>
          <w:sz w:val="36"/>
          <w:szCs w:val="36"/>
          <w:lang w:val="it-IT"/>
        </w:rPr>
        <w:br w:type="page"/>
      </w:r>
    </w:p>
    <w:p w:rsidR="00584430" w:rsidRPr="00316E29" w:rsidRDefault="00C64CA7" w:rsidP="00584430">
      <w:pPr>
        <w:spacing w:line="312" w:lineRule="auto"/>
        <w:jc w:val="center"/>
        <w:rPr>
          <w:rFonts w:cs="Arial"/>
          <w:sz w:val="36"/>
          <w:szCs w:val="36"/>
          <w:lang w:val="it-IT"/>
        </w:rPr>
      </w:pPr>
      <w:r>
        <w:rPr>
          <w:noProof/>
        </w:rPr>
        <w:lastRenderedPageBreak/>
        <w:drawing>
          <wp:inline distT="0" distB="0" distL="0" distR="0" wp14:anchorId="4EEBFC22" wp14:editId="1A030890">
            <wp:extent cx="3343275" cy="1285966"/>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0079" cy="1292429"/>
                    </a:xfrm>
                    <a:prstGeom prst="rect">
                      <a:avLst/>
                    </a:prstGeom>
                  </pic:spPr>
                </pic:pic>
              </a:graphicData>
            </a:graphic>
          </wp:inline>
        </w:drawing>
      </w:r>
    </w:p>
    <w:p w:rsidR="00584430" w:rsidRPr="00316E29" w:rsidRDefault="00584430" w:rsidP="00584430">
      <w:pPr>
        <w:spacing w:line="312" w:lineRule="auto"/>
        <w:jc w:val="center"/>
        <w:rPr>
          <w:rFonts w:cs="Arial"/>
          <w:b/>
          <w:sz w:val="28"/>
          <w:szCs w:val="28"/>
          <w:lang w:val="it-IT"/>
        </w:rPr>
      </w:pPr>
    </w:p>
    <w:p w:rsidR="00584430" w:rsidRPr="00316E29" w:rsidRDefault="00584430" w:rsidP="00584430">
      <w:pPr>
        <w:spacing w:line="312" w:lineRule="auto"/>
        <w:jc w:val="center"/>
        <w:rPr>
          <w:rFonts w:cs="Arial"/>
          <w:b/>
          <w:sz w:val="28"/>
          <w:szCs w:val="28"/>
          <w:lang w:val="it-IT"/>
        </w:rPr>
      </w:pPr>
    </w:p>
    <w:p w:rsidR="00584430" w:rsidRPr="00316E29" w:rsidRDefault="00584430" w:rsidP="00584430">
      <w:pPr>
        <w:spacing w:line="312" w:lineRule="auto"/>
        <w:jc w:val="center"/>
        <w:rPr>
          <w:rFonts w:cs="Arial"/>
          <w:b/>
          <w:sz w:val="28"/>
          <w:szCs w:val="28"/>
          <w:lang w:val="it-IT"/>
        </w:rPr>
      </w:pPr>
    </w:p>
    <w:p w:rsidR="00584430" w:rsidRPr="00316E29" w:rsidRDefault="00584430" w:rsidP="00584430">
      <w:pPr>
        <w:spacing w:line="312" w:lineRule="auto"/>
        <w:jc w:val="center"/>
        <w:rPr>
          <w:rFonts w:cs="Arial"/>
          <w:b/>
          <w:sz w:val="28"/>
          <w:szCs w:val="28"/>
          <w:lang w:val="it-IT"/>
        </w:rPr>
      </w:pPr>
    </w:p>
    <w:p w:rsidR="00584430" w:rsidRDefault="00584430" w:rsidP="00584430">
      <w:pPr>
        <w:spacing w:line="312" w:lineRule="auto"/>
        <w:jc w:val="center"/>
        <w:rPr>
          <w:rFonts w:cs="Arial"/>
          <w:b/>
          <w:sz w:val="40"/>
          <w:szCs w:val="40"/>
        </w:rPr>
      </w:pPr>
      <w:r w:rsidRPr="00584430">
        <w:rPr>
          <w:rFonts w:cs="Arial"/>
          <w:b/>
          <w:sz w:val="40"/>
          <w:szCs w:val="40"/>
        </w:rPr>
        <w:t xml:space="preserve">Alter und Herkunft </w:t>
      </w:r>
    </w:p>
    <w:p w:rsidR="00584430" w:rsidRPr="00C56942" w:rsidRDefault="00584430" w:rsidP="00584430">
      <w:pPr>
        <w:spacing w:line="312" w:lineRule="auto"/>
        <w:jc w:val="center"/>
        <w:rPr>
          <w:rFonts w:cs="Arial"/>
          <w:b/>
          <w:sz w:val="40"/>
          <w:szCs w:val="40"/>
        </w:rPr>
      </w:pPr>
      <w:r w:rsidRPr="00584430">
        <w:rPr>
          <w:rFonts w:cs="Arial"/>
          <w:b/>
          <w:sz w:val="40"/>
          <w:szCs w:val="40"/>
        </w:rPr>
        <w:t>der sublakustrischen Quellen in Taubergießen</w:t>
      </w:r>
    </w:p>
    <w:p w:rsidR="00584430" w:rsidRPr="00C56942" w:rsidRDefault="00584430" w:rsidP="00584430">
      <w:pPr>
        <w:spacing w:line="312" w:lineRule="auto"/>
        <w:jc w:val="center"/>
        <w:rPr>
          <w:rFonts w:cs="Arial"/>
          <w:sz w:val="36"/>
          <w:szCs w:val="36"/>
        </w:rPr>
      </w:pPr>
    </w:p>
    <w:p w:rsidR="00584430" w:rsidRPr="00DE4F8E" w:rsidRDefault="00584430" w:rsidP="00584430">
      <w:pPr>
        <w:spacing w:line="312" w:lineRule="auto"/>
        <w:jc w:val="center"/>
        <w:rPr>
          <w:rFonts w:cs="Arial"/>
          <w:sz w:val="36"/>
          <w:szCs w:val="36"/>
        </w:rPr>
      </w:pPr>
      <w:r w:rsidRPr="00DE4F8E">
        <w:rPr>
          <w:rFonts w:cs="Arial"/>
          <w:sz w:val="36"/>
          <w:szCs w:val="36"/>
        </w:rPr>
        <w:t xml:space="preserve">Daniel </w:t>
      </w:r>
      <w:proofErr w:type="spellStart"/>
      <w:r w:rsidRPr="00DE4F8E">
        <w:rPr>
          <w:rFonts w:cs="Arial"/>
          <w:sz w:val="36"/>
          <w:szCs w:val="36"/>
        </w:rPr>
        <w:t>Isele</w:t>
      </w:r>
      <w:proofErr w:type="spellEnd"/>
    </w:p>
    <w:p w:rsidR="00584430" w:rsidRPr="00DE4F8E" w:rsidRDefault="00584430" w:rsidP="00584430">
      <w:pPr>
        <w:spacing w:line="312" w:lineRule="auto"/>
        <w:jc w:val="center"/>
        <w:rPr>
          <w:rFonts w:cs="Arial"/>
        </w:rPr>
      </w:pPr>
    </w:p>
    <w:p w:rsidR="00584430" w:rsidRPr="00DE4F8E" w:rsidRDefault="00584430" w:rsidP="00584430">
      <w:pPr>
        <w:spacing w:line="312" w:lineRule="auto"/>
        <w:jc w:val="center"/>
        <w:rPr>
          <w:rFonts w:cs="Arial"/>
          <w:sz w:val="36"/>
          <w:szCs w:val="36"/>
        </w:rPr>
      </w:pPr>
    </w:p>
    <w:p w:rsidR="00DE4F8E" w:rsidRDefault="00DE4F8E" w:rsidP="00584430">
      <w:pPr>
        <w:spacing w:line="312" w:lineRule="auto"/>
        <w:jc w:val="center"/>
        <w:rPr>
          <w:rFonts w:cs="Arial"/>
          <w:sz w:val="28"/>
          <w:szCs w:val="28"/>
        </w:rPr>
      </w:pPr>
    </w:p>
    <w:p w:rsidR="00DE4F8E" w:rsidRDefault="00DE4F8E" w:rsidP="00584430">
      <w:pPr>
        <w:spacing w:line="312" w:lineRule="auto"/>
        <w:jc w:val="center"/>
        <w:rPr>
          <w:rFonts w:cs="Arial"/>
          <w:sz w:val="28"/>
          <w:szCs w:val="28"/>
        </w:rPr>
      </w:pPr>
    </w:p>
    <w:p w:rsidR="00584430" w:rsidRPr="00DE4F8E" w:rsidRDefault="00584430" w:rsidP="00584430">
      <w:pPr>
        <w:spacing w:line="312" w:lineRule="auto"/>
        <w:jc w:val="center"/>
        <w:rPr>
          <w:rFonts w:cs="Arial"/>
          <w:sz w:val="28"/>
          <w:szCs w:val="28"/>
        </w:rPr>
      </w:pPr>
      <w:r w:rsidRPr="00DE4F8E">
        <w:rPr>
          <w:rFonts w:cs="Arial"/>
          <w:sz w:val="28"/>
          <w:szCs w:val="28"/>
        </w:rPr>
        <w:t xml:space="preserve">Erstbetreuer: </w:t>
      </w:r>
      <w:r w:rsidR="00E52FC5">
        <w:rPr>
          <w:rFonts w:cs="Arial"/>
          <w:sz w:val="28"/>
          <w:szCs w:val="28"/>
        </w:rPr>
        <w:t>Dr. Christoph Külls</w:t>
      </w:r>
    </w:p>
    <w:p w:rsidR="00584430" w:rsidRPr="00DE4F8E" w:rsidRDefault="00584430" w:rsidP="00584430">
      <w:pPr>
        <w:spacing w:line="312" w:lineRule="auto"/>
        <w:jc w:val="center"/>
        <w:rPr>
          <w:rFonts w:cs="Arial"/>
          <w:sz w:val="28"/>
          <w:szCs w:val="28"/>
        </w:rPr>
      </w:pPr>
      <w:r w:rsidRPr="00DE4F8E">
        <w:rPr>
          <w:rFonts w:cs="Arial"/>
          <w:sz w:val="28"/>
          <w:szCs w:val="28"/>
        </w:rPr>
        <w:t xml:space="preserve">Zweitbetreuer: </w:t>
      </w:r>
      <w:r w:rsidR="00E52FC5" w:rsidRPr="00DE4F8E">
        <w:rPr>
          <w:rFonts w:cs="Arial"/>
          <w:sz w:val="28"/>
          <w:szCs w:val="28"/>
        </w:rPr>
        <w:t xml:space="preserve">Prof. Dr. Ralph </w:t>
      </w:r>
      <w:proofErr w:type="spellStart"/>
      <w:r w:rsidR="00E52FC5" w:rsidRPr="00DE4F8E">
        <w:rPr>
          <w:rFonts w:cs="Arial"/>
          <w:sz w:val="28"/>
          <w:szCs w:val="28"/>
        </w:rPr>
        <w:t>Watzel</w:t>
      </w:r>
      <w:proofErr w:type="spellEnd"/>
    </w:p>
    <w:p w:rsidR="001467B3" w:rsidRDefault="001467B3" w:rsidP="00584430">
      <w:pPr>
        <w:spacing w:line="312" w:lineRule="auto"/>
        <w:rPr>
          <w:rFonts w:cs="Arial"/>
        </w:rPr>
      </w:pPr>
    </w:p>
    <w:p w:rsidR="00DE4F8E" w:rsidRDefault="00DE4F8E" w:rsidP="00584430">
      <w:pPr>
        <w:spacing w:line="312" w:lineRule="auto"/>
        <w:rPr>
          <w:rFonts w:cs="Arial"/>
        </w:rPr>
      </w:pPr>
    </w:p>
    <w:p w:rsidR="001467B3" w:rsidRPr="00DE4F8E" w:rsidRDefault="001467B3" w:rsidP="00584430">
      <w:pPr>
        <w:spacing w:line="312" w:lineRule="auto"/>
        <w:rPr>
          <w:rFonts w:cs="Arial"/>
        </w:rPr>
      </w:pPr>
    </w:p>
    <w:p w:rsidR="002151D3" w:rsidRDefault="002151D3" w:rsidP="00584430">
      <w:pPr>
        <w:spacing w:line="312" w:lineRule="auto"/>
        <w:jc w:val="center"/>
        <w:rPr>
          <w:rFonts w:cs="Arial"/>
          <w:sz w:val="28"/>
          <w:szCs w:val="28"/>
        </w:rPr>
      </w:pPr>
    </w:p>
    <w:p w:rsidR="00584430" w:rsidRPr="00C56942" w:rsidRDefault="00584430" w:rsidP="00584430">
      <w:pPr>
        <w:spacing w:line="312" w:lineRule="auto"/>
        <w:jc w:val="center"/>
        <w:rPr>
          <w:rFonts w:cs="Arial"/>
          <w:sz w:val="28"/>
          <w:szCs w:val="28"/>
        </w:rPr>
      </w:pPr>
      <w:r w:rsidRPr="00C56942">
        <w:rPr>
          <w:rFonts w:cs="Arial"/>
          <w:sz w:val="28"/>
          <w:szCs w:val="28"/>
        </w:rPr>
        <w:t>Diplomarbeit unter Leitung von Prof. Dr. Markus Weiler</w:t>
      </w:r>
    </w:p>
    <w:p w:rsidR="00584430" w:rsidRPr="00C56942" w:rsidRDefault="00584430" w:rsidP="00584430">
      <w:pPr>
        <w:spacing w:line="312" w:lineRule="auto"/>
        <w:jc w:val="center"/>
        <w:rPr>
          <w:rFonts w:cs="Arial"/>
          <w:sz w:val="28"/>
          <w:szCs w:val="28"/>
        </w:rPr>
      </w:pPr>
      <w:r w:rsidRPr="00C56942">
        <w:rPr>
          <w:rFonts w:cs="Arial"/>
          <w:sz w:val="28"/>
          <w:szCs w:val="28"/>
        </w:rPr>
        <w:t>Freiburg im Breisgau</w:t>
      </w:r>
    </w:p>
    <w:p w:rsidR="00584430" w:rsidRPr="001467B3" w:rsidRDefault="00584430" w:rsidP="001467B3">
      <w:pPr>
        <w:spacing w:line="312" w:lineRule="auto"/>
        <w:jc w:val="center"/>
        <w:rPr>
          <w:rFonts w:cs="Arial"/>
          <w:sz w:val="28"/>
          <w:szCs w:val="28"/>
        </w:rPr>
      </w:pPr>
      <w:r>
        <w:rPr>
          <w:rFonts w:cs="Arial"/>
          <w:sz w:val="28"/>
          <w:szCs w:val="28"/>
        </w:rPr>
        <w:t>Januar 2010</w:t>
      </w:r>
      <w:r w:rsidRPr="00C56942">
        <w:rPr>
          <w:rFonts w:cs="Arial"/>
          <w:sz w:val="36"/>
          <w:szCs w:val="36"/>
        </w:rPr>
        <w:br w:type="page"/>
      </w:r>
    </w:p>
    <w:p w:rsidR="00584430" w:rsidRPr="00C56942" w:rsidRDefault="00584430" w:rsidP="00584430">
      <w:pPr>
        <w:jc w:val="center"/>
        <w:rPr>
          <w:rFonts w:cs="Arial"/>
          <w:sz w:val="36"/>
          <w:szCs w:val="36"/>
        </w:rPr>
      </w:pPr>
    </w:p>
    <w:p w:rsidR="00584430" w:rsidRDefault="00584430" w:rsidP="00584430">
      <w:pPr>
        <w:jc w:val="center"/>
        <w:rPr>
          <w:rFonts w:cs="Arial"/>
          <w:sz w:val="36"/>
          <w:szCs w:val="36"/>
        </w:rPr>
      </w:pPr>
    </w:p>
    <w:p w:rsidR="001467B3" w:rsidRDefault="001467B3" w:rsidP="00584430">
      <w:pPr>
        <w:jc w:val="center"/>
        <w:rPr>
          <w:rFonts w:cs="Arial"/>
          <w:sz w:val="36"/>
          <w:szCs w:val="36"/>
        </w:rPr>
      </w:pPr>
    </w:p>
    <w:p w:rsidR="001467B3" w:rsidRDefault="001467B3" w:rsidP="00584430">
      <w:pPr>
        <w:jc w:val="center"/>
        <w:rPr>
          <w:rFonts w:cs="Arial"/>
          <w:sz w:val="36"/>
          <w:szCs w:val="36"/>
        </w:rPr>
      </w:pPr>
    </w:p>
    <w:p w:rsidR="001467B3" w:rsidRDefault="001467B3" w:rsidP="00584430">
      <w:pPr>
        <w:jc w:val="center"/>
        <w:rPr>
          <w:rFonts w:cs="Arial"/>
          <w:sz w:val="36"/>
          <w:szCs w:val="36"/>
        </w:rPr>
      </w:pPr>
    </w:p>
    <w:p w:rsidR="001467B3" w:rsidRDefault="001467B3" w:rsidP="00584430">
      <w:pPr>
        <w:jc w:val="center"/>
        <w:rPr>
          <w:rFonts w:cs="Arial"/>
          <w:sz w:val="36"/>
          <w:szCs w:val="36"/>
        </w:rPr>
      </w:pPr>
    </w:p>
    <w:p w:rsidR="001467B3" w:rsidRPr="00C56942" w:rsidRDefault="001467B3" w:rsidP="00584430">
      <w:pPr>
        <w:jc w:val="center"/>
        <w:rPr>
          <w:rFonts w:cs="Arial"/>
          <w:sz w:val="36"/>
          <w:szCs w:val="36"/>
        </w:rPr>
        <w:sectPr w:rsidR="001467B3" w:rsidRPr="00C56942" w:rsidSect="0058443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588" w:bottom="1134" w:left="1814" w:header="709" w:footer="709" w:gutter="0"/>
          <w:cols w:space="708"/>
          <w:docGrid w:linePitch="360"/>
        </w:sectPr>
      </w:pPr>
    </w:p>
    <w:p w:rsidR="00B656C1" w:rsidRPr="00D46D50" w:rsidRDefault="00DF1BE8" w:rsidP="00D46D50">
      <w:pPr>
        <w:pStyle w:val="Inhalt"/>
      </w:pPr>
      <w:r w:rsidRPr="00D46D50">
        <w:lastRenderedPageBreak/>
        <w:t>Inhalt</w:t>
      </w:r>
      <w:bookmarkEnd w:id="0"/>
      <w:bookmarkEnd w:id="1"/>
    </w:p>
    <w:p w:rsidR="009E6C81" w:rsidRDefault="00B15A69">
      <w:pPr>
        <w:pStyle w:val="Verzeichnis1"/>
        <w:rPr>
          <w:rFonts w:asciiTheme="minorHAnsi" w:eastAsiaTheme="minorEastAsia" w:hAnsiTheme="minorHAnsi" w:cstheme="minorBidi"/>
          <w:b w:val="0"/>
          <w:bCs w:val="0"/>
          <w:noProof/>
          <w:szCs w:val="22"/>
        </w:rPr>
      </w:pPr>
      <w:r>
        <w:fldChar w:fldCharType="begin"/>
      </w:r>
      <w:r w:rsidR="00403077">
        <w:instrText xml:space="preserve"> TOC \o "1-3" \t "die 4 Ebene;4;Überschrift fünfte Ebene;5" </w:instrText>
      </w:r>
      <w:r>
        <w:fldChar w:fldCharType="separate"/>
      </w:r>
      <w:r w:rsidR="009E6C81" w:rsidRPr="009E6C81">
        <w:rPr>
          <w:noProof/>
        </w:rPr>
        <w:t>1</w:t>
      </w:r>
      <w:r w:rsidR="009E6C81">
        <w:rPr>
          <w:rFonts w:asciiTheme="minorHAnsi" w:eastAsiaTheme="minorEastAsia" w:hAnsiTheme="minorHAnsi" w:cstheme="minorBidi"/>
          <w:b w:val="0"/>
          <w:bCs w:val="0"/>
          <w:noProof/>
          <w:szCs w:val="22"/>
        </w:rPr>
        <w:tab/>
      </w:r>
      <w:r w:rsidR="009E6C81" w:rsidRPr="00A0430A">
        <w:rPr>
          <w:noProof/>
        </w:rPr>
        <w:t>Methods</w:t>
      </w:r>
      <w:r w:rsidR="009E6C81">
        <w:rPr>
          <w:noProof/>
        </w:rPr>
        <w:tab/>
      </w:r>
      <w:r w:rsidR="009E6C81">
        <w:rPr>
          <w:noProof/>
        </w:rPr>
        <w:fldChar w:fldCharType="begin"/>
      </w:r>
      <w:r w:rsidR="009E6C81">
        <w:rPr>
          <w:noProof/>
        </w:rPr>
        <w:instrText xml:space="preserve"> PAGEREF _Toc480366841 \h </w:instrText>
      </w:r>
      <w:r w:rsidR="009E6C81">
        <w:rPr>
          <w:noProof/>
        </w:rPr>
      </w:r>
      <w:r w:rsidR="009E6C81">
        <w:rPr>
          <w:noProof/>
        </w:rPr>
        <w:fldChar w:fldCharType="separate"/>
      </w:r>
      <w:r w:rsidR="009E6C81">
        <w:rPr>
          <w:noProof/>
        </w:rPr>
        <w:t>1</w:t>
      </w:r>
      <w:r w:rsidR="009E6C81">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1.1</w:t>
      </w:r>
      <w:r>
        <w:rPr>
          <w:rFonts w:asciiTheme="minorHAnsi" w:eastAsiaTheme="minorEastAsia" w:hAnsiTheme="minorHAnsi" w:cstheme="minorBidi"/>
          <w:noProof/>
          <w:sz w:val="22"/>
          <w:szCs w:val="22"/>
        </w:rPr>
        <w:tab/>
      </w:r>
      <w:r>
        <w:rPr>
          <w:noProof/>
        </w:rPr>
        <w:t>Motivation und Forschungsfrage</w:t>
      </w:r>
      <w:r>
        <w:rPr>
          <w:noProof/>
        </w:rPr>
        <w:tab/>
      </w:r>
      <w:r>
        <w:rPr>
          <w:noProof/>
        </w:rPr>
        <w:fldChar w:fldCharType="begin"/>
      </w:r>
      <w:r>
        <w:rPr>
          <w:noProof/>
        </w:rPr>
        <w:instrText xml:space="preserve"> PAGEREF _Toc480366842 \h </w:instrText>
      </w:r>
      <w:r>
        <w:rPr>
          <w:noProof/>
        </w:rPr>
      </w:r>
      <w:r>
        <w:rPr>
          <w:noProof/>
        </w:rPr>
        <w:fldChar w:fldCharType="separate"/>
      </w:r>
      <w:r>
        <w:rPr>
          <w:noProof/>
        </w:rPr>
        <w:t>1</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1.2</w:t>
      </w:r>
      <w:r>
        <w:rPr>
          <w:rFonts w:asciiTheme="minorHAnsi" w:eastAsiaTheme="minorEastAsia" w:hAnsiTheme="minorHAnsi" w:cstheme="minorBidi"/>
          <w:noProof/>
          <w:sz w:val="22"/>
          <w:szCs w:val="22"/>
        </w:rPr>
        <w:tab/>
      </w:r>
      <w:r>
        <w:rPr>
          <w:noProof/>
        </w:rPr>
        <w:t>Stand der Forschung</w:t>
      </w:r>
      <w:r>
        <w:rPr>
          <w:noProof/>
        </w:rPr>
        <w:tab/>
      </w:r>
      <w:r>
        <w:rPr>
          <w:noProof/>
        </w:rPr>
        <w:fldChar w:fldCharType="begin"/>
      </w:r>
      <w:r>
        <w:rPr>
          <w:noProof/>
        </w:rPr>
        <w:instrText xml:space="preserve"> PAGEREF _Toc480366843 \h </w:instrText>
      </w:r>
      <w:r>
        <w:rPr>
          <w:noProof/>
        </w:rPr>
      </w:r>
      <w:r>
        <w:rPr>
          <w:noProof/>
        </w:rPr>
        <w:fldChar w:fldCharType="separate"/>
      </w:r>
      <w:r>
        <w:rPr>
          <w:noProof/>
        </w:rPr>
        <w:t>2</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Theoretische Grundlagen</w:t>
      </w:r>
      <w:r>
        <w:rPr>
          <w:noProof/>
        </w:rPr>
        <w:tab/>
      </w:r>
      <w:r>
        <w:rPr>
          <w:noProof/>
        </w:rPr>
        <w:fldChar w:fldCharType="begin"/>
      </w:r>
      <w:r>
        <w:rPr>
          <w:noProof/>
        </w:rPr>
        <w:instrText xml:space="preserve"> PAGEREF _Toc480366844 \h </w:instrText>
      </w:r>
      <w:r>
        <w:rPr>
          <w:noProof/>
        </w:rPr>
      </w:r>
      <w:r>
        <w:rPr>
          <w:noProof/>
        </w:rPr>
        <w:fldChar w:fldCharType="separate"/>
      </w:r>
      <w:r>
        <w:rPr>
          <w:noProof/>
        </w:rPr>
        <w:t>7</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2.1</w:t>
      </w:r>
      <w:r>
        <w:rPr>
          <w:rFonts w:asciiTheme="minorHAnsi" w:eastAsiaTheme="minorEastAsia" w:hAnsiTheme="minorHAnsi" w:cstheme="minorBidi"/>
          <w:noProof/>
          <w:sz w:val="22"/>
          <w:szCs w:val="22"/>
        </w:rPr>
        <w:tab/>
      </w:r>
      <w:r>
        <w:rPr>
          <w:noProof/>
        </w:rPr>
        <w:t>Isotope</w:t>
      </w:r>
      <w:r>
        <w:rPr>
          <w:noProof/>
        </w:rPr>
        <w:tab/>
      </w:r>
      <w:r>
        <w:rPr>
          <w:noProof/>
        </w:rPr>
        <w:fldChar w:fldCharType="begin"/>
      </w:r>
      <w:r>
        <w:rPr>
          <w:noProof/>
        </w:rPr>
        <w:instrText xml:space="preserve"> PAGEREF _Toc480366845 \h </w:instrText>
      </w:r>
      <w:r>
        <w:rPr>
          <w:noProof/>
        </w:rPr>
      </w:r>
      <w:r>
        <w:rPr>
          <w:noProof/>
        </w:rPr>
        <w:fldChar w:fldCharType="separate"/>
      </w:r>
      <w:r>
        <w:rPr>
          <w:noProof/>
        </w:rPr>
        <w:t>7</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Delta-Notation</w:t>
      </w:r>
      <w:r>
        <w:rPr>
          <w:noProof/>
        </w:rPr>
        <w:tab/>
      </w:r>
      <w:r>
        <w:rPr>
          <w:noProof/>
        </w:rPr>
        <w:fldChar w:fldCharType="begin"/>
      </w:r>
      <w:r>
        <w:rPr>
          <w:noProof/>
        </w:rPr>
        <w:instrText xml:space="preserve"> PAGEREF _Toc480366846 \h </w:instrText>
      </w:r>
      <w:r>
        <w:rPr>
          <w:noProof/>
        </w:rPr>
      </w:r>
      <w:r>
        <w:rPr>
          <w:noProof/>
        </w:rPr>
        <w:fldChar w:fldCharType="separate"/>
      </w:r>
      <w:r>
        <w:rPr>
          <w:noProof/>
        </w:rPr>
        <w:t>7</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Fraktionierung</w:t>
      </w:r>
      <w:r>
        <w:rPr>
          <w:noProof/>
        </w:rPr>
        <w:tab/>
      </w:r>
      <w:r>
        <w:rPr>
          <w:noProof/>
        </w:rPr>
        <w:fldChar w:fldCharType="begin"/>
      </w:r>
      <w:r>
        <w:rPr>
          <w:noProof/>
        </w:rPr>
        <w:instrText xml:space="preserve"> PAGEREF _Toc480366847 \h </w:instrText>
      </w:r>
      <w:r>
        <w:rPr>
          <w:noProof/>
        </w:rPr>
      </w:r>
      <w:r>
        <w:rPr>
          <w:noProof/>
        </w:rPr>
        <w:fldChar w:fldCharType="separate"/>
      </w:r>
      <w:r>
        <w:rPr>
          <w:noProof/>
        </w:rPr>
        <w:t>8</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Natürliche Auswirkungen</w:t>
      </w:r>
      <w:r>
        <w:rPr>
          <w:noProof/>
        </w:rPr>
        <w:tab/>
      </w:r>
      <w:r>
        <w:rPr>
          <w:noProof/>
        </w:rPr>
        <w:fldChar w:fldCharType="begin"/>
      </w:r>
      <w:r>
        <w:rPr>
          <w:noProof/>
        </w:rPr>
        <w:instrText xml:space="preserve"> PAGEREF _Toc480366848 \h </w:instrText>
      </w:r>
      <w:r>
        <w:rPr>
          <w:noProof/>
        </w:rPr>
      </w:r>
      <w:r>
        <w:rPr>
          <w:noProof/>
        </w:rPr>
        <w:fldChar w:fldCharType="separate"/>
      </w:r>
      <w:r>
        <w:rPr>
          <w:noProof/>
        </w:rPr>
        <w:t>9</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2.2</w:t>
      </w:r>
      <w:r>
        <w:rPr>
          <w:rFonts w:asciiTheme="minorHAnsi" w:eastAsiaTheme="minorEastAsia" w:hAnsiTheme="minorHAnsi" w:cstheme="minorBidi"/>
          <w:noProof/>
          <w:sz w:val="22"/>
          <w:szCs w:val="22"/>
        </w:rPr>
        <w:tab/>
      </w:r>
      <w:r>
        <w:rPr>
          <w:noProof/>
        </w:rPr>
        <w:t>FCKWs und SF</w:t>
      </w:r>
      <w:r w:rsidRPr="00A0430A">
        <w:rPr>
          <w:noProof/>
          <w:vertAlign w:val="subscript"/>
        </w:rPr>
        <w:t>6</w:t>
      </w:r>
      <w:r>
        <w:rPr>
          <w:noProof/>
        </w:rPr>
        <w:tab/>
      </w:r>
      <w:r>
        <w:rPr>
          <w:noProof/>
        </w:rPr>
        <w:fldChar w:fldCharType="begin"/>
      </w:r>
      <w:r>
        <w:rPr>
          <w:noProof/>
        </w:rPr>
        <w:instrText xml:space="preserve"> PAGEREF _Toc480366849 \h </w:instrText>
      </w:r>
      <w:r>
        <w:rPr>
          <w:noProof/>
        </w:rPr>
      </w:r>
      <w:r>
        <w:rPr>
          <w:noProof/>
        </w:rPr>
        <w:fldChar w:fldCharType="separate"/>
      </w:r>
      <w:r>
        <w:rPr>
          <w:noProof/>
        </w:rPr>
        <w:t>10</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FCKW</w:t>
      </w:r>
      <w:r>
        <w:rPr>
          <w:noProof/>
        </w:rPr>
        <w:tab/>
      </w:r>
      <w:r>
        <w:rPr>
          <w:noProof/>
        </w:rPr>
        <w:fldChar w:fldCharType="begin"/>
      </w:r>
      <w:r>
        <w:rPr>
          <w:noProof/>
        </w:rPr>
        <w:instrText xml:space="preserve"> PAGEREF _Toc480366850 \h </w:instrText>
      </w:r>
      <w:r>
        <w:rPr>
          <w:noProof/>
        </w:rPr>
      </w:r>
      <w:r>
        <w:rPr>
          <w:noProof/>
        </w:rPr>
        <w:fldChar w:fldCharType="separate"/>
      </w:r>
      <w:r>
        <w:rPr>
          <w:noProof/>
        </w:rPr>
        <w:t>11</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SF</w:t>
      </w:r>
      <w:r w:rsidRPr="00A0430A">
        <w:rPr>
          <w:noProof/>
          <w:vertAlign w:val="subscript"/>
        </w:rPr>
        <w:t>6</w:t>
      </w:r>
      <w:r>
        <w:rPr>
          <w:noProof/>
        </w:rPr>
        <w:tab/>
      </w:r>
      <w:r>
        <w:rPr>
          <w:noProof/>
        </w:rPr>
        <w:fldChar w:fldCharType="begin"/>
      </w:r>
      <w:r>
        <w:rPr>
          <w:noProof/>
        </w:rPr>
        <w:instrText xml:space="preserve"> PAGEREF _Toc480366851 \h </w:instrText>
      </w:r>
      <w:r>
        <w:rPr>
          <w:noProof/>
        </w:rPr>
      </w:r>
      <w:r>
        <w:rPr>
          <w:noProof/>
        </w:rPr>
        <w:fldChar w:fldCharType="separate"/>
      </w:r>
      <w:r>
        <w:rPr>
          <w:noProof/>
        </w:rPr>
        <w:t>16</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Untersuchungsgebiet</w:t>
      </w:r>
      <w:r>
        <w:rPr>
          <w:noProof/>
        </w:rPr>
        <w:tab/>
      </w:r>
      <w:r>
        <w:rPr>
          <w:noProof/>
        </w:rPr>
        <w:fldChar w:fldCharType="begin"/>
      </w:r>
      <w:r>
        <w:rPr>
          <w:noProof/>
        </w:rPr>
        <w:instrText xml:space="preserve"> PAGEREF _Toc480366852 \h </w:instrText>
      </w:r>
      <w:r>
        <w:rPr>
          <w:noProof/>
        </w:rPr>
      </w:r>
      <w:r>
        <w:rPr>
          <w:noProof/>
        </w:rPr>
        <w:fldChar w:fldCharType="separate"/>
      </w:r>
      <w:r>
        <w:rPr>
          <w:noProof/>
        </w:rPr>
        <w:t>17</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3.1</w:t>
      </w:r>
      <w:r>
        <w:rPr>
          <w:rFonts w:asciiTheme="minorHAnsi" w:eastAsiaTheme="minorEastAsia" w:hAnsiTheme="minorHAnsi" w:cstheme="minorBidi"/>
          <w:noProof/>
          <w:sz w:val="22"/>
          <w:szCs w:val="22"/>
        </w:rPr>
        <w:tab/>
      </w:r>
      <w:r>
        <w:rPr>
          <w:noProof/>
        </w:rPr>
        <w:t>Geographische Einordnung und Naturraumbeschreibung</w:t>
      </w:r>
      <w:r>
        <w:rPr>
          <w:noProof/>
        </w:rPr>
        <w:tab/>
      </w:r>
      <w:r>
        <w:rPr>
          <w:noProof/>
        </w:rPr>
        <w:fldChar w:fldCharType="begin"/>
      </w:r>
      <w:r>
        <w:rPr>
          <w:noProof/>
        </w:rPr>
        <w:instrText xml:space="preserve"> PAGEREF _Toc480366853 \h </w:instrText>
      </w:r>
      <w:r>
        <w:rPr>
          <w:noProof/>
        </w:rPr>
      </w:r>
      <w:r>
        <w:rPr>
          <w:noProof/>
        </w:rPr>
        <w:fldChar w:fldCharType="separate"/>
      </w:r>
      <w:r>
        <w:rPr>
          <w:noProof/>
        </w:rPr>
        <w:t>17</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3.2</w:t>
      </w:r>
      <w:r>
        <w:rPr>
          <w:rFonts w:asciiTheme="minorHAnsi" w:eastAsiaTheme="minorEastAsia" w:hAnsiTheme="minorHAnsi" w:cstheme="minorBidi"/>
          <w:noProof/>
          <w:sz w:val="22"/>
          <w:szCs w:val="22"/>
        </w:rPr>
        <w:tab/>
      </w:r>
      <w:r>
        <w:rPr>
          <w:noProof/>
        </w:rPr>
        <w:t>Klima</w:t>
      </w:r>
      <w:r>
        <w:rPr>
          <w:noProof/>
        </w:rPr>
        <w:tab/>
      </w:r>
      <w:r>
        <w:rPr>
          <w:noProof/>
        </w:rPr>
        <w:fldChar w:fldCharType="begin"/>
      </w:r>
      <w:r>
        <w:rPr>
          <w:noProof/>
        </w:rPr>
        <w:instrText xml:space="preserve"> PAGEREF _Toc480366854 \h </w:instrText>
      </w:r>
      <w:r>
        <w:rPr>
          <w:noProof/>
        </w:rPr>
      </w:r>
      <w:r>
        <w:rPr>
          <w:noProof/>
        </w:rPr>
        <w:fldChar w:fldCharType="separate"/>
      </w:r>
      <w:r>
        <w:rPr>
          <w:noProof/>
        </w:rPr>
        <w:t>18</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3.3</w:t>
      </w:r>
      <w:r>
        <w:rPr>
          <w:rFonts w:asciiTheme="minorHAnsi" w:eastAsiaTheme="minorEastAsia" w:hAnsiTheme="minorHAnsi" w:cstheme="minorBidi"/>
          <w:noProof/>
          <w:sz w:val="22"/>
          <w:szCs w:val="22"/>
        </w:rPr>
        <w:tab/>
      </w:r>
      <w:r>
        <w:rPr>
          <w:noProof/>
        </w:rPr>
        <w:t>Böden</w:t>
      </w:r>
      <w:r>
        <w:rPr>
          <w:noProof/>
        </w:rPr>
        <w:tab/>
      </w:r>
      <w:r>
        <w:rPr>
          <w:noProof/>
        </w:rPr>
        <w:fldChar w:fldCharType="begin"/>
      </w:r>
      <w:r>
        <w:rPr>
          <w:noProof/>
        </w:rPr>
        <w:instrText xml:space="preserve"> PAGEREF _Toc480366855 \h </w:instrText>
      </w:r>
      <w:r>
        <w:rPr>
          <w:noProof/>
        </w:rPr>
      </w:r>
      <w:r>
        <w:rPr>
          <w:noProof/>
        </w:rPr>
        <w:fldChar w:fldCharType="separate"/>
      </w:r>
      <w:r>
        <w:rPr>
          <w:noProof/>
        </w:rPr>
        <w:t>20</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3.4</w:t>
      </w:r>
      <w:r>
        <w:rPr>
          <w:rFonts w:asciiTheme="minorHAnsi" w:eastAsiaTheme="minorEastAsia" w:hAnsiTheme="minorHAnsi" w:cstheme="minorBidi"/>
          <w:noProof/>
          <w:sz w:val="22"/>
          <w:szCs w:val="22"/>
        </w:rPr>
        <w:tab/>
      </w:r>
      <w:r>
        <w:rPr>
          <w:noProof/>
        </w:rPr>
        <w:t>Geologie und Hydrogeologie</w:t>
      </w:r>
      <w:r>
        <w:rPr>
          <w:noProof/>
        </w:rPr>
        <w:tab/>
      </w:r>
      <w:r>
        <w:rPr>
          <w:noProof/>
        </w:rPr>
        <w:fldChar w:fldCharType="begin"/>
      </w:r>
      <w:r>
        <w:rPr>
          <w:noProof/>
        </w:rPr>
        <w:instrText xml:space="preserve"> PAGEREF _Toc480366856 \h </w:instrText>
      </w:r>
      <w:r>
        <w:rPr>
          <w:noProof/>
        </w:rPr>
      </w:r>
      <w:r>
        <w:rPr>
          <w:noProof/>
        </w:rPr>
        <w:fldChar w:fldCharType="separate"/>
      </w:r>
      <w:r>
        <w:rPr>
          <w:noProof/>
        </w:rPr>
        <w:t>20</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Material und Methoden</w:t>
      </w:r>
      <w:r>
        <w:rPr>
          <w:noProof/>
        </w:rPr>
        <w:tab/>
      </w:r>
      <w:r>
        <w:rPr>
          <w:noProof/>
        </w:rPr>
        <w:fldChar w:fldCharType="begin"/>
      </w:r>
      <w:r>
        <w:rPr>
          <w:noProof/>
        </w:rPr>
        <w:instrText xml:space="preserve"> PAGEREF _Toc480366857 \h </w:instrText>
      </w:r>
      <w:r>
        <w:rPr>
          <w:noProof/>
        </w:rPr>
      </w:r>
      <w:r>
        <w:rPr>
          <w:noProof/>
        </w:rPr>
        <w:fldChar w:fldCharType="separate"/>
      </w:r>
      <w:r>
        <w:rPr>
          <w:noProof/>
        </w:rPr>
        <w:t>24</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4.1</w:t>
      </w:r>
      <w:r>
        <w:rPr>
          <w:rFonts w:asciiTheme="minorHAnsi" w:eastAsiaTheme="minorEastAsia" w:hAnsiTheme="minorHAnsi" w:cstheme="minorBidi"/>
          <w:noProof/>
          <w:sz w:val="22"/>
          <w:szCs w:val="22"/>
        </w:rPr>
        <w:tab/>
      </w:r>
      <w:r>
        <w:rPr>
          <w:noProof/>
        </w:rPr>
        <w:t>Geländearbeit</w:t>
      </w:r>
      <w:r>
        <w:rPr>
          <w:noProof/>
        </w:rPr>
        <w:tab/>
      </w:r>
      <w:r>
        <w:rPr>
          <w:noProof/>
        </w:rPr>
        <w:fldChar w:fldCharType="begin"/>
      </w:r>
      <w:r>
        <w:rPr>
          <w:noProof/>
        </w:rPr>
        <w:instrText xml:space="preserve"> PAGEREF _Toc480366858 \h </w:instrText>
      </w:r>
      <w:r>
        <w:rPr>
          <w:noProof/>
        </w:rPr>
      </w:r>
      <w:r>
        <w:rPr>
          <w:noProof/>
        </w:rPr>
        <w:fldChar w:fldCharType="separate"/>
      </w:r>
      <w:r>
        <w:rPr>
          <w:noProof/>
        </w:rPr>
        <w:t>24</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Beschreibung der Probenahmepunkte</w:t>
      </w:r>
      <w:r>
        <w:rPr>
          <w:noProof/>
        </w:rPr>
        <w:tab/>
      </w:r>
      <w:r>
        <w:rPr>
          <w:noProof/>
        </w:rPr>
        <w:fldChar w:fldCharType="begin"/>
      </w:r>
      <w:r>
        <w:rPr>
          <w:noProof/>
        </w:rPr>
        <w:instrText xml:space="preserve"> PAGEREF _Toc480366859 \h </w:instrText>
      </w:r>
      <w:r>
        <w:rPr>
          <w:noProof/>
        </w:rPr>
      </w:r>
      <w:r>
        <w:rPr>
          <w:noProof/>
        </w:rPr>
        <w:fldChar w:fldCharType="separate"/>
      </w:r>
      <w:r>
        <w:rPr>
          <w:noProof/>
        </w:rPr>
        <w:t>26</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In-situ Messungen</w:t>
      </w:r>
      <w:r>
        <w:rPr>
          <w:noProof/>
        </w:rPr>
        <w:tab/>
      </w:r>
      <w:r>
        <w:rPr>
          <w:noProof/>
        </w:rPr>
        <w:fldChar w:fldCharType="begin"/>
      </w:r>
      <w:r>
        <w:rPr>
          <w:noProof/>
        </w:rPr>
        <w:instrText xml:space="preserve"> PAGEREF _Toc480366860 \h </w:instrText>
      </w:r>
      <w:r>
        <w:rPr>
          <w:noProof/>
        </w:rPr>
      </w:r>
      <w:r>
        <w:rPr>
          <w:noProof/>
        </w:rPr>
        <w:fldChar w:fldCharType="separate"/>
      </w:r>
      <w:r>
        <w:rPr>
          <w:noProof/>
        </w:rPr>
        <w:t>28</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4.2</w:t>
      </w:r>
      <w:r>
        <w:rPr>
          <w:rFonts w:asciiTheme="minorHAnsi" w:eastAsiaTheme="minorEastAsia" w:hAnsiTheme="minorHAnsi" w:cstheme="minorBidi"/>
          <w:noProof/>
          <w:sz w:val="22"/>
          <w:szCs w:val="22"/>
        </w:rPr>
        <w:tab/>
      </w:r>
      <w:r>
        <w:rPr>
          <w:noProof/>
        </w:rPr>
        <w:t>Laboranalysen</w:t>
      </w:r>
      <w:r>
        <w:rPr>
          <w:noProof/>
        </w:rPr>
        <w:tab/>
      </w:r>
      <w:r>
        <w:rPr>
          <w:noProof/>
        </w:rPr>
        <w:fldChar w:fldCharType="begin"/>
      </w:r>
      <w:r>
        <w:rPr>
          <w:noProof/>
        </w:rPr>
        <w:instrText xml:space="preserve"> PAGEREF _Toc480366861 \h </w:instrText>
      </w:r>
      <w:r>
        <w:rPr>
          <w:noProof/>
        </w:rPr>
      </w:r>
      <w:r>
        <w:rPr>
          <w:noProof/>
        </w:rPr>
        <w:fldChar w:fldCharType="separate"/>
      </w:r>
      <w:r>
        <w:rPr>
          <w:noProof/>
        </w:rPr>
        <w:t>28</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Hauptionen</w:t>
      </w:r>
      <w:r>
        <w:rPr>
          <w:noProof/>
        </w:rPr>
        <w:tab/>
      </w:r>
      <w:r>
        <w:rPr>
          <w:noProof/>
        </w:rPr>
        <w:fldChar w:fldCharType="begin"/>
      </w:r>
      <w:r>
        <w:rPr>
          <w:noProof/>
        </w:rPr>
        <w:instrText xml:space="preserve"> PAGEREF _Toc480366862 \h </w:instrText>
      </w:r>
      <w:r>
        <w:rPr>
          <w:noProof/>
        </w:rPr>
      </w:r>
      <w:r>
        <w:rPr>
          <w:noProof/>
        </w:rPr>
        <w:fldChar w:fldCharType="separate"/>
      </w:r>
      <w:r>
        <w:rPr>
          <w:noProof/>
        </w:rPr>
        <w:t>28</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Spurenstoffe</w:t>
      </w:r>
      <w:r>
        <w:rPr>
          <w:noProof/>
        </w:rPr>
        <w:tab/>
      </w:r>
      <w:r>
        <w:rPr>
          <w:noProof/>
        </w:rPr>
        <w:fldChar w:fldCharType="begin"/>
      </w:r>
      <w:r>
        <w:rPr>
          <w:noProof/>
        </w:rPr>
        <w:instrText xml:space="preserve"> PAGEREF _Toc480366863 \h </w:instrText>
      </w:r>
      <w:r>
        <w:rPr>
          <w:noProof/>
        </w:rPr>
      </w:r>
      <w:r>
        <w:rPr>
          <w:noProof/>
        </w:rPr>
        <w:fldChar w:fldCharType="separate"/>
      </w:r>
      <w:r>
        <w:rPr>
          <w:noProof/>
        </w:rPr>
        <w:t>32</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Stabile Isotope</w:t>
      </w:r>
      <w:r>
        <w:rPr>
          <w:noProof/>
        </w:rPr>
        <w:tab/>
      </w:r>
      <w:r>
        <w:rPr>
          <w:noProof/>
        </w:rPr>
        <w:fldChar w:fldCharType="begin"/>
      </w:r>
      <w:r>
        <w:rPr>
          <w:noProof/>
        </w:rPr>
        <w:instrText xml:space="preserve"> PAGEREF _Toc480366864 \h </w:instrText>
      </w:r>
      <w:r>
        <w:rPr>
          <w:noProof/>
        </w:rPr>
      </w:r>
      <w:r>
        <w:rPr>
          <w:noProof/>
        </w:rPr>
        <w:fldChar w:fldCharType="separate"/>
      </w:r>
      <w:r>
        <w:rPr>
          <w:noProof/>
        </w:rPr>
        <w:t>33</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FCKWs und SF</w:t>
      </w:r>
      <w:r w:rsidRPr="00A0430A">
        <w:rPr>
          <w:noProof/>
          <w:vertAlign w:val="subscript"/>
        </w:rPr>
        <w:t>6</w:t>
      </w:r>
      <w:r>
        <w:rPr>
          <w:noProof/>
        </w:rPr>
        <w:tab/>
      </w:r>
      <w:r>
        <w:rPr>
          <w:noProof/>
        </w:rPr>
        <w:fldChar w:fldCharType="begin"/>
      </w:r>
      <w:r>
        <w:rPr>
          <w:noProof/>
        </w:rPr>
        <w:instrText xml:space="preserve"> PAGEREF _Toc480366865 \h </w:instrText>
      </w:r>
      <w:r>
        <w:rPr>
          <w:noProof/>
        </w:rPr>
      </w:r>
      <w:r>
        <w:rPr>
          <w:noProof/>
        </w:rPr>
        <w:fldChar w:fldCharType="separate"/>
      </w:r>
      <w:r>
        <w:rPr>
          <w:noProof/>
        </w:rPr>
        <w:t>34</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5</w:t>
      </w:r>
      <w:r>
        <w:rPr>
          <w:rFonts w:asciiTheme="minorHAnsi" w:eastAsiaTheme="minorEastAsia" w:hAnsiTheme="minorHAnsi" w:cstheme="minorBidi"/>
          <w:b w:val="0"/>
          <w:bCs w:val="0"/>
          <w:noProof/>
          <w:szCs w:val="22"/>
        </w:rPr>
        <w:tab/>
      </w:r>
      <w:r>
        <w:rPr>
          <w:noProof/>
        </w:rPr>
        <w:t>Ergebnisse</w:t>
      </w:r>
      <w:r>
        <w:rPr>
          <w:noProof/>
        </w:rPr>
        <w:tab/>
      </w:r>
      <w:r>
        <w:rPr>
          <w:noProof/>
        </w:rPr>
        <w:fldChar w:fldCharType="begin"/>
      </w:r>
      <w:r>
        <w:rPr>
          <w:noProof/>
        </w:rPr>
        <w:instrText xml:space="preserve"> PAGEREF _Toc480366866 \h </w:instrText>
      </w:r>
      <w:r>
        <w:rPr>
          <w:noProof/>
        </w:rPr>
      </w:r>
      <w:r>
        <w:rPr>
          <w:noProof/>
        </w:rPr>
        <w:fldChar w:fldCharType="separate"/>
      </w:r>
      <w:r>
        <w:rPr>
          <w:noProof/>
        </w:rPr>
        <w:t>36</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5.1</w:t>
      </w:r>
      <w:r>
        <w:rPr>
          <w:rFonts w:asciiTheme="minorHAnsi" w:eastAsiaTheme="minorEastAsia" w:hAnsiTheme="minorHAnsi" w:cstheme="minorBidi"/>
          <w:noProof/>
          <w:sz w:val="22"/>
          <w:szCs w:val="22"/>
        </w:rPr>
        <w:tab/>
      </w:r>
      <w:r>
        <w:rPr>
          <w:noProof/>
        </w:rPr>
        <w:t>Temperatur, pH-Wert und elektrische Leitfähigkeit</w:t>
      </w:r>
      <w:r>
        <w:rPr>
          <w:noProof/>
        </w:rPr>
        <w:tab/>
      </w:r>
      <w:r>
        <w:rPr>
          <w:noProof/>
        </w:rPr>
        <w:fldChar w:fldCharType="begin"/>
      </w:r>
      <w:r>
        <w:rPr>
          <w:noProof/>
        </w:rPr>
        <w:instrText xml:space="preserve"> PAGEREF _Toc480366867 \h </w:instrText>
      </w:r>
      <w:r>
        <w:rPr>
          <w:noProof/>
        </w:rPr>
      </w:r>
      <w:r>
        <w:rPr>
          <w:noProof/>
        </w:rPr>
        <w:fldChar w:fldCharType="separate"/>
      </w:r>
      <w:r>
        <w:rPr>
          <w:noProof/>
        </w:rPr>
        <w:t>36</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5.2</w:t>
      </w:r>
      <w:r>
        <w:rPr>
          <w:rFonts w:asciiTheme="minorHAnsi" w:eastAsiaTheme="minorEastAsia" w:hAnsiTheme="minorHAnsi" w:cstheme="minorBidi"/>
          <w:noProof/>
          <w:sz w:val="22"/>
          <w:szCs w:val="22"/>
        </w:rPr>
        <w:tab/>
      </w:r>
      <w:r>
        <w:rPr>
          <w:noProof/>
        </w:rPr>
        <w:t>Hydrochemie</w:t>
      </w:r>
      <w:r>
        <w:rPr>
          <w:noProof/>
        </w:rPr>
        <w:tab/>
      </w:r>
      <w:r>
        <w:rPr>
          <w:noProof/>
        </w:rPr>
        <w:fldChar w:fldCharType="begin"/>
      </w:r>
      <w:r>
        <w:rPr>
          <w:noProof/>
        </w:rPr>
        <w:instrText xml:space="preserve"> PAGEREF _Toc480366868 \h </w:instrText>
      </w:r>
      <w:r>
        <w:rPr>
          <w:noProof/>
        </w:rPr>
      </w:r>
      <w:r>
        <w:rPr>
          <w:noProof/>
        </w:rPr>
        <w:fldChar w:fldCharType="separate"/>
      </w:r>
      <w:r>
        <w:rPr>
          <w:noProof/>
        </w:rPr>
        <w:t>40</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Hauptionen</w:t>
      </w:r>
      <w:r>
        <w:rPr>
          <w:noProof/>
        </w:rPr>
        <w:tab/>
      </w:r>
      <w:r>
        <w:rPr>
          <w:noProof/>
        </w:rPr>
        <w:fldChar w:fldCharType="begin"/>
      </w:r>
      <w:r>
        <w:rPr>
          <w:noProof/>
        </w:rPr>
        <w:instrText xml:space="preserve"> PAGEREF _Toc480366869 \h </w:instrText>
      </w:r>
      <w:r>
        <w:rPr>
          <w:noProof/>
        </w:rPr>
      </w:r>
      <w:r>
        <w:rPr>
          <w:noProof/>
        </w:rPr>
        <w:fldChar w:fldCharType="separate"/>
      </w:r>
      <w:r>
        <w:rPr>
          <w:noProof/>
        </w:rPr>
        <w:t>40</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Spurenstoffe</w:t>
      </w:r>
      <w:r>
        <w:rPr>
          <w:noProof/>
        </w:rPr>
        <w:tab/>
      </w:r>
      <w:r>
        <w:rPr>
          <w:noProof/>
        </w:rPr>
        <w:fldChar w:fldCharType="begin"/>
      </w:r>
      <w:r>
        <w:rPr>
          <w:noProof/>
        </w:rPr>
        <w:instrText xml:space="preserve"> PAGEREF _Toc480366870 \h </w:instrText>
      </w:r>
      <w:r>
        <w:rPr>
          <w:noProof/>
        </w:rPr>
      </w:r>
      <w:r>
        <w:rPr>
          <w:noProof/>
        </w:rPr>
        <w:fldChar w:fldCharType="separate"/>
      </w:r>
      <w:r>
        <w:rPr>
          <w:noProof/>
        </w:rPr>
        <w:t>48</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5.3</w:t>
      </w:r>
      <w:r>
        <w:rPr>
          <w:rFonts w:asciiTheme="minorHAnsi" w:eastAsiaTheme="minorEastAsia" w:hAnsiTheme="minorHAnsi" w:cstheme="minorBidi"/>
          <w:noProof/>
          <w:sz w:val="22"/>
          <w:szCs w:val="22"/>
        </w:rPr>
        <w:tab/>
      </w:r>
      <w:r>
        <w:rPr>
          <w:noProof/>
        </w:rPr>
        <w:t>Stabile Isotope</w:t>
      </w:r>
      <w:r>
        <w:rPr>
          <w:noProof/>
        </w:rPr>
        <w:tab/>
      </w:r>
      <w:r>
        <w:rPr>
          <w:noProof/>
        </w:rPr>
        <w:fldChar w:fldCharType="begin"/>
      </w:r>
      <w:r>
        <w:rPr>
          <w:noProof/>
        </w:rPr>
        <w:instrText xml:space="preserve"> PAGEREF _Toc480366871 \h </w:instrText>
      </w:r>
      <w:r>
        <w:rPr>
          <w:noProof/>
        </w:rPr>
      </w:r>
      <w:r>
        <w:rPr>
          <w:noProof/>
        </w:rPr>
        <w:fldChar w:fldCharType="separate"/>
      </w:r>
      <w:r>
        <w:rPr>
          <w:noProof/>
        </w:rPr>
        <w:t>52</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lastRenderedPageBreak/>
        <w:t>5.4</w:t>
      </w:r>
      <w:r>
        <w:rPr>
          <w:rFonts w:asciiTheme="minorHAnsi" w:eastAsiaTheme="minorEastAsia" w:hAnsiTheme="minorHAnsi" w:cstheme="minorBidi"/>
          <w:noProof/>
          <w:sz w:val="22"/>
          <w:szCs w:val="22"/>
        </w:rPr>
        <w:tab/>
      </w:r>
      <w:r>
        <w:rPr>
          <w:noProof/>
        </w:rPr>
        <w:t>FCKWs</w:t>
      </w:r>
      <w:r>
        <w:rPr>
          <w:noProof/>
        </w:rPr>
        <w:tab/>
      </w:r>
      <w:r>
        <w:rPr>
          <w:noProof/>
        </w:rPr>
        <w:fldChar w:fldCharType="begin"/>
      </w:r>
      <w:r>
        <w:rPr>
          <w:noProof/>
        </w:rPr>
        <w:instrText xml:space="preserve"> PAGEREF _Toc480366872 \h </w:instrText>
      </w:r>
      <w:r>
        <w:rPr>
          <w:noProof/>
        </w:rPr>
      </w:r>
      <w:r>
        <w:rPr>
          <w:noProof/>
        </w:rPr>
        <w:fldChar w:fldCharType="separate"/>
      </w:r>
      <w:r>
        <w:rPr>
          <w:noProof/>
        </w:rPr>
        <w:t>54</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5.5</w:t>
      </w:r>
      <w:r>
        <w:rPr>
          <w:rFonts w:asciiTheme="minorHAnsi" w:eastAsiaTheme="minorEastAsia" w:hAnsiTheme="minorHAnsi" w:cstheme="minorBidi"/>
          <w:noProof/>
          <w:sz w:val="22"/>
          <w:szCs w:val="22"/>
        </w:rPr>
        <w:tab/>
      </w:r>
      <w:r>
        <w:rPr>
          <w:noProof/>
        </w:rPr>
        <w:t>SF</w:t>
      </w:r>
      <w:r w:rsidRPr="00A0430A">
        <w:rPr>
          <w:noProof/>
          <w:vertAlign w:val="subscript"/>
        </w:rPr>
        <w:t>6</w:t>
      </w:r>
      <w:r>
        <w:rPr>
          <w:noProof/>
        </w:rPr>
        <w:tab/>
      </w:r>
      <w:r>
        <w:rPr>
          <w:noProof/>
        </w:rPr>
        <w:fldChar w:fldCharType="begin"/>
      </w:r>
      <w:r>
        <w:rPr>
          <w:noProof/>
        </w:rPr>
        <w:instrText xml:space="preserve"> PAGEREF _Toc480366873 \h </w:instrText>
      </w:r>
      <w:r>
        <w:rPr>
          <w:noProof/>
        </w:rPr>
      </w:r>
      <w:r>
        <w:rPr>
          <w:noProof/>
        </w:rPr>
        <w:fldChar w:fldCharType="separate"/>
      </w:r>
      <w:r>
        <w:rPr>
          <w:noProof/>
        </w:rPr>
        <w:t>58</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6</w:t>
      </w:r>
      <w:r>
        <w:rPr>
          <w:rFonts w:asciiTheme="minorHAnsi" w:eastAsiaTheme="minorEastAsia" w:hAnsiTheme="minorHAnsi" w:cstheme="minorBidi"/>
          <w:b w:val="0"/>
          <w:bCs w:val="0"/>
          <w:noProof/>
          <w:szCs w:val="22"/>
        </w:rPr>
        <w:tab/>
      </w:r>
      <w:r>
        <w:rPr>
          <w:noProof/>
        </w:rPr>
        <w:t>Diskussion</w:t>
      </w:r>
      <w:r>
        <w:rPr>
          <w:noProof/>
        </w:rPr>
        <w:tab/>
      </w:r>
      <w:r>
        <w:rPr>
          <w:noProof/>
        </w:rPr>
        <w:fldChar w:fldCharType="begin"/>
      </w:r>
      <w:r>
        <w:rPr>
          <w:noProof/>
        </w:rPr>
        <w:instrText xml:space="preserve"> PAGEREF _Toc480366874 \h </w:instrText>
      </w:r>
      <w:r>
        <w:rPr>
          <w:noProof/>
        </w:rPr>
      </w:r>
      <w:r>
        <w:rPr>
          <w:noProof/>
        </w:rPr>
        <w:fldChar w:fldCharType="separate"/>
      </w:r>
      <w:r>
        <w:rPr>
          <w:noProof/>
        </w:rPr>
        <w:t>62</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6.1</w:t>
      </w:r>
      <w:r>
        <w:rPr>
          <w:rFonts w:asciiTheme="minorHAnsi" w:eastAsiaTheme="minorEastAsia" w:hAnsiTheme="minorHAnsi" w:cstheme="minorBidi"/>
          <w:noProof/>
          <w:sz w:val="22"/>
          <w:szCs w:val="22"/>
        </w:rPr>
        <w:tab/>
      </w:r>
      <w:r>
        <w:rPr>
          <w:noProof/>
        </w:rPr>
        <w:t>Temperatur, pH und elektrische Leitfähigkeit</w:t>
      </w:r>
      <w:r>
        <w:rPr>
          <w:noProof/>
        </w:rPr>
        <w:tab/>
      </w:r>
      <w:r>
        <w:rPr>
          <w:noProof/>
        </w:rPr>
        <w:fldChar w:fldCharType="begin"/>
      </w:r>
      <w:r>
        <w:rPr>
          <w:noProof/>
        </w:rPr>
        <w:instrText xml:space="preserve"> PAGEREF _Toc480366875 \h </w:instrText>
      </w:r>
      <w:r>
        <w:rPr>
          <w:noProof/>
        </w:rPr>
      </w:r>
      <w:r>
        <w:rPr>
          <w:noProof/>
        </w:rPr>
        <w:fldChar w:fldCharType="separate"/>
      </w:r>
      <w:r>
        <w:rPr>
          <w:noProof/>
        </w:rPr>
        <w:t>62</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6.2</w:t>
      </w:r>
      <w:r>
        <w:rPr>
          <w:rFonts w:asciiTheme="minorHAnsi" w:eastAsiaTheme="minorEastAsia" w:hAnsiTheme="minorHAnsi" w:cstheme="minorBidi"/>
          <w:noProof/>
          <w:sz w:val="22"/>
          <w:szCs w:val="22"/>
        </w:rPr>
        <w:tab/>
      </w:r>
      <w:r>
        <w:rPr>
          <w:noProof/>
        </w:rPr>
        <w:t>Stabile Isotope</w:t>
      </w:r>
      <w:r>
        <w:rPr>
          <w:noProof/>
        </w:rPr>
        <w:tab/>
      </w:r>
      <w:r>
        <w:rPr>
          <w:noProof/>
        </w:rPr>
        <w:fldChar w:fldCharType="begin"/>
      </w:r>
      <w:r>
        <w:rPr>
          <w:noProof/>
        </w:rPr>
        <w:instrText xml:space="preserve"> PAGEREF _Toc480366876 \h </w:instrText>
      </w:r>
      <w:r>
        <w:rPr>
          <w:noProof/>
        </w:rPr>
      </w:r>
      <w:r>
        <w:rPr>
          <w:noProof/>
        </w:rPr>
        <w:fldChar w:fldCharType="separate"/>
      </w:r>
      <w:r>
        <w:rPr>
          <w:noProof/>
        </w:rPr>
        <w:t>63</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6.3</w:t>
      </w:r>
      <w:r>
        <w:rPr>
          <w:rFonts w:asciiTheme="minorHAnsi" w:eastAsiaTheme="minorEastAsia" w:hAnsiTheme="minorHAnsi" w:cstheme="minorBidi"/>
          <w:noProof/>
          <w:sz w:val="22"/>
          <w:szCs w:val="22"/>
        </w:rPr>
        <w:tab/>
      </w:r>
      <w:r>
        <w:rPr>
          <w:noProof/>
        </w:rPr>
        <w:t>Hydrochemie</w:t>
      </w:r>
      <w:r>
        <w:rPr>
          <w:noProof/>
        </w:rPr>
        <w:tab/>
      </w:r>
      <w:r>
        <w:rPr>
          <w:noProof/>
        </w:rPr>
        <w:fldChar w:fldCharType="begin"/>
      </w:r>
      <w:r>
        <w:rPr>
          <w:noProof/>
        </w:rPr>
        <w:instrText xml:space="preserve"> PAGEREF _Toc480366877 \h </w:instrText>
      </w:r>
      <w:r>
        <w:rPr>
          <w:noProof/>
        </w:rPr>
      </w:r>
      <w:r>
        <w:rPr>
          <w:noProof/>
        </w:rPr>
        <w:fldChar w:fldCharType="separate"/>
      </w:r>
      <w:r>
        <w:rPr>
          <w:noProof/>
        </w:rPr>
        <w:t>64</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Hauptionen</w:t>
      </w:r>
      <w:r>
        <w:rPr>
          <w:noProof/>
        </w:rPr>
        <w:tab/>
      </w:r>
      <w:r>
        <w:rPr>
          <w:noProof/>
        </w:rPr>
        <w:fldChar w:fldCharType="begin"/>
      </w:r>
      <w:r>
        <w:rPr>
          <w:noProof/>
        </w:rPr>
        <w:instrText xml:space="preserve"> PAGEREF _Toc480366878 \h </w:instrText>
      </w:r>
      <w:r>
        <w:rPr>
          <w:noProof/>
        </w:rPr>
      </w:r>
      <w:r>
        <w:rPr>
          <w:noProof/>
        </w:rPr>
        <w:fldChar w:fldCharType="separate"/>
      </w:r>
      <w:r>
        <w:rPr>
          <w:noProof/>
        </w:rPr>
        <w:t>64</w:t>
      </w:r>
      <w:r>
        <w:rPr>
          <w:noProof/>
        </w:rPr>
        <w:fldChar w:fldCharType="end"/>
      </w:r>
    </w:p>
    <w:p w:rsidR="009E6C81" w:rsidRDefault="009E6C81">
      <w:pPr>
        <w:pStyle w:val="Verzeichnis3"/>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Spurenstoffe</w:t>
      </w:r>
      <w:r>
        <w:rPr>
          <w:noProof/>
        </w:rPr>
        <w:tab/>
      </w:r>
      <w:r>
        <w:rPr>
          <w:noProof/>
        </w:rPr>
        <w:fldChar w:fldCharType="begin"/>
      </w:r>
      <w:r>
        <w:rPr>
          <w:noProof/>
        </w:rPr>
        <w:instrText xml:space="preserve"> PAGEREF _Toc480366879 \h </w:instrText>
      </w:r>
      <w:r>
        <w:rPr>
          <w:noProof/>
        </w:rPr>
      </w:r>
      <w:r>
        <w:rPr>
          <w:noProof/>
        </w:rPr>
        <w:fldChar w:fldCharType="separate"/>
      </w:r>
      <w:r>
        <w:rPr>
          <w:noProof/>
        </w:rPr>
        <w:t>65</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6.4</w:t>
      </w:r>
      <w:r>
        <w:rPr>
          <w:rFonts w:asciiTheme="minorHAnsi" w:eastAsiaTheme="minorEastAsia" w:hAnsiTheme="minorHAnsi" w:cstheme="minorBidi"/>
          <w:noProof/>
          <w:sz w:val="22"/>
          <w:szCs w:val="22"/>
        </w:rPr>
        <w:tab/>
      </w:r>
      <w:r>
        <w:rPr>
          <w:noProof/>
        </w:rPr>
        <w:t>FCKWs</w:t>
      </w:r>
      <w:r>
        <w:rPr>
          <w:noProof/>
        </w:rPr>
        <w:tab/>
      </w:r>
      <w:r>
        <w:rPr>
          <w:noProof/>
        </w:rPr>
        <w:fldChar w:fldCharType="begin"/>
      </w:r>
      <w:r>
        <w:rPr>
          <w:noProof/>
        </w:rPr>
        <w:instrText xml:space="preserve"> PAGEREF _Toc480366880 \h </w:instrText>
      </w:r>
      <w:r>
        <w:rPr>
          <w:noProof/>
        </w:rPr>
      </w:r>
      <w:r>
        <w:rPr>
          <w:noProof/>
        </w:rPr>
        <w:fldChar w:fldCharType="separate"/>
      </w:r>
      <w:r>
        <w:rPr>
          <w:noProof/>
        </w:rPr>
        <w:t>65</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sidRPr="009E6C81">
        <w:rPr>
          <w:noProof/>
        </w:rPr>
        <w:t>6.5</w:t>
      </w:r>
      <w:r>
        <w:rPr>
          <w:rFonts w:asciiTheme="minorHAnsi" w:eastAsiaTheme="minorEastAsia" w:hAnsiTheme="minorHAnsi" w:cstheme="minorBidi"/>
          <w:noProof/>
          <w:sz w:val="22"/>
          <w:szCs w:val="22"/>
        </w:rPr>
        <w:tab/>
      </w:r>
      <w:r>
        <w:rPr>
          <w:noProof/>
        </w:rPr>
        <w:t>SF</w:t>
      </w:r>
      <w:r w:rsidRPr="00A0430A">
        <w:rPr>
          <w:noProof/>
          <w:vertAlign w:val="subscript"/>
        </w:rPr>
        <w:t>6</w:t>
      </w:r>
      <w:r>
        <w:rPr>
          <w:noProof/>
        </w:rPr>
        <w:tab/>
      </w:r>
      <w:r>
        <w:rPr>
          <w:noProof/>
        </w:rPr>
        <w:fldChar w:fldCharType="begin"/>
      </w:r>
      <w:r>
        <w:rPr>
          <w:noProof/>
        </w:rPr>
        <w:instrText xml:space="preserve"> PAGEREF _Toc480366881 \h </w:instrText>
      </w:r>
      <w:r>
        <w:rPr>
          <w:noProof/>
        </w:rPr>
      </w:r>
      <w:r>
        <w:rPr>
          <w:noProof/>
        </w:rPr>
        <w:fldChar w:fldCharType="separate"/>
      </w:r>
      <w:r>
        <w:rPr>
          <w:noProof/>
        </w:rPr>
        <w:t>67</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7</w:t>
      </w:r>
      <w:r>
        <w:rPr>
          <w:rFonts w:asciiTheme="minorHAnsi" w:eastAsiaTheme="minorEastAsia" w:hAnsiTheme="minorHAnsi" w:cstheme="minorBidi"/>
          <w:b w:val="0"/>
          <w:bCs w:val="0"/>
          <w:noProof/>
          <w:szCs w:val="22"/>
        </w:rPr>
        <w:tab/>
      </w:r>
      <w:r>
        <w:rPr>
          <w:noProof/>
        </w:rPr>
        <w:t>Schlussfolgerung</w:t>
      </w:r>
      <w:r>
        <w:rPr>
          <w:noProof/>
        </w:rPr>
        <w:tab/>
      </w:r>
      <w:r>
        <w:rPr>
          <w:noProof/>
        </w:rPr>
        <w:fldChar w:fldCharType="begin"/>
      </w:r>
      <w:r>
        <w:rPr>
          <w:noProof/>
        </w:rPr>
        <w:instrText xml:space="preserve"> PAGEREF _Toc480366882 \h </w:instrText>
      </w:r>
      <w:r>
        <w:rPr>
          <w:noProof/>
        </w:rPr>
      </w:r>
      <w:r>
        <w:rPr>
          <w:noProof/>
        </w:rPr>
        <w:fldChar w:fldCharType="separate"/>
      </w:r>
      <w:r>
        <w:rPr>
          <w:noProof/>
        </w:rPr>
        <w:t>69</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Literaturverzeichnis</w:t>
      </w:r>
      <w:r>
        <w:rPr>
          <w:noProof/>
        </w:rPr>
        <w:tab/>
      </w:r>
      <w:r>
        <w:rPr>
          <w:noProof/>
        </w:rPr>
        <w:fldChar w:fldCharType="begin"/>
      </w:r>
      <w:r>
        <w:rPr>
          <w:noProof/>
        </w:rPr>
        <w:instrText xml:space="preserve"> PAGEREF _Toc480366883 \h </w:instrText>
      </w:r>
      <w:r>
        <w:rPr>
          <w:noProof/>
        </w:rPr>
      </w:r>
      <w:r>
        <w:rPr>
          <w:noProof/>
        </w:rPr>
        <w:fldChar w:fldCharType="separate"/>
      </w:r>
      <w:r>
        <w:rPr>
          <w:noProof/>
        </w:rPr>
        <w:t>71</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Pr>
          <w:noProof/>
        </w:rPr>
        <w:t>Anhang</w:t>
      </w:r>
      <w:r>
        <w:rPr>
          <w:noProof/>
        </w:rPr>
        <w:tab/>
      </w:r>
      <w:r>
        <w:rPr>
          <w:noProof/>
        </w:rPr>
        <w:fldChar w:fldCharType="begin"/>
      </w:r>
      <w:r>
        <w:rPr>
          <w:noProof/>
        </w:rPr>
        <w:instrText xml:space="preserve"> PAGEREF _Toc480366884 \h </w:instrText>
      </w:r>
      <w:r>
        <w:rPr>
          <w:noProof/>
        </w:rPr>
      </w:r>
      <w:r>
        <w:rPr>
          <w:noProof/>
        </w:rPr>
        <w:fldChar w:fldCharType="separate"/>
      </w:r>
      <w:r>
        <w:rPr>
          <w:noProof/>
        </w:rPr>
        <w:t>77</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FCKW-Berechnungen</w:t>
      </w:r>
      <w:r>
        <w:rPr>
          <w:noProof/>
        </w:rPr>
        <w:tab/>
      </w:r>
      <w:r>
        <w:rPr>
          <w:noProof/>
        </w:rPr>
        <w:fldChar w:fldCharType="begin"/>
      </w:r>
      <w:r>
        <w:rPr>
          <w:noProof/>
        </w:rPr>
        <w:instrText xml:space="preserve"> PAGEREF _Toc480366885 \h </w:instrText>
      </w:r>
      <w:r>
        <w:rPr>
          <w:noProof/>
        </w:rPr>
      </w:r>
      <w:r>
        <w:rPr>
          <w:noProof/>
        </w:rPr>
        <w:fldChar w:fldCharType="separate"/>
      </w:r>
      <w:r>
        <w:rPr>
          <w:noProof/>
        </w:rPr>
        <w:t>77</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Hauptionen</w:t>
      </w:r>
      <w:r>
        <w:rPr>
          <w:noProof/>
        </w:rPr>
        <w:tab/>
      </w:r>
      <w:r>
        <w:rPr>
          <w:noProof/>
        </w:rPr>
        <w:fldChar w:fldCharType="begin"/>
      </w:r>
      <w:r>
        <w:rPr>
          <w:noProof/>
        </w:rPr>
        <w:instrText xml:space="preserve"> PAGEREF _Toc480366886 \h </w:instrText>
      </w:r>
      <w:r>
        <w:rPr>
          <w:noProof/>
        </w:rPr>
      </w:r>
      <w:r>
        <w:rPr>
          <w:noProof/>
        </w:rPr>
        <w:fldChar w:fldCharType="separate"/>
      </w:r>
      <w:r>
        <w:rPr>
          <w:noProof/>
        </w:rPr>
        <w:t>78</w:t>
      </w:r>
      <w:r>
        <w:rPr>
          <w:noProof/>
        </w:rPr>
        <w:fldChar w:fldCharType="end"/>
      </w:r>
    </w:p>
    <w:p w:rsidR="009E6C81" w:rsidRDefault="009E6C81">
      <w:pPr>
        <w:pStyle w:val="Verzeichnis2"/>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Anorganische Spurenstoffe</w:t>
      </w:r>
      <w:r>
        <w:rPr>
          <w:noProof/>
        </w:rPr>
        <w:tab/>
      </w:r>
      <w:r>
        <w:rPr>
          <w:noProof/>
        </w:rPr>
        <w:fldChar w:fldCharType="begin"/>
      </w:r>
      <w:r>
        <w:rPr>
          <w:noProof/>
        </w:rPr>
        <w:instrText xml:space="preserve"> PAGEREF _Toc480366887 \h </w:instrText>
      </w:r>
      <w:r>
        <w:rPr>
          <w:noProof/>
        </w:rPr>
      </w:r>
      <w:r>
        <w:rPr>
          <w:noProof/>
        </w:rPr>
        <w:fldChar w:fldCharType="separate"/>
      </w:r>
      <w:r>
        <w:rPr>
          <w:noProof/>
        </w:rPr>
        <w:t>79</w:t>
      </w:r>
      <w:r>
        <w:rPr>
          <w:noProof/>
        </w:rPr>
        <w:fldChar w:fldCharType="end"/>
      </w:r>
    </w:p>
    <w:p w:rsidR="009E6C81" w:rsidRDefault="009E6C81">
      <w:pPr>
        <w:pStyle w:val="Verzeichnis1"/>
        <w:rPr>
          <w:rFonts w:asciiTheme="minorHAnsi" w:eastAsiaTheme="minorEastAsia" w:hAnsiTheme="minorHAnsi" w:cstheme="minorBidi"/>
          <w:b w:val="0"/>
          <w:bCs w:val="0"/>
          <w:noProof/>
          <w:szCs w:val="22"/>
        </w:rPr>
      </w:pPr>
      <w:r w:rsidRPr="009E6C81">
        <w:rPr>
          <w:noProof/>
        </w:rPr>
        <w:t>Bilder aus Taubergießen</w:t>
      </w:r>
      <w:r>
        <w:rPr>
          <w:noProof/>
        </w:rPr>
        <w:tab/>
      </w:r>
      <w:r>
        <w:rPr>
          <w:noProof/>
        </w:rPr>
        <w:fldChar w:fldCharType="begin"/>
      </w:r>
      <w:r>
        <w:rPr>
          <w:noProof/>
        </w:rPr>
        <w:instrText xml:space="preserve"> PAGEREF _Toc480366888 \h </w:instrText>
      </w:r>
      <w:r>
        <w:rPr>
          <w:noProof/>
        </w:rPr>
      </w:r>
      <w:r>
        <w:rPr>
          <w:noProof/>
        </w:rPr>
        <w:fldChar w:fldCharType="separate"/>
      </w:r>
      <w:r>
        <w:rPr>
          <w:noProof/>
        </w:rPr>
        <w:t>80</w:t>
      </w:r>
      <w:r>
        <w:rPr>
          <w:noProof/>
        </w:rPr>
        <w:fldChar w:fldCharType="end"/>
      </w:r>
    </w:p>
    <w:p w:rsidR="00622D81" w:rsidRPr="006D47B6" w:rsidRDefault="00B15A69" w:rsidP="00412080">
      <w:pPr>
        <w:pStyle w:val="Verzeichnis1"/>
        <w:sectPr w:rsidR="00622D81" w:rsidRPr="006D47B6" w:rsidSect="008816F8">
          <w:headerReference w:type="even" r:id="rId17"/>
          <w:headerReference w:type="default" r:id="rId18"/>
          <w:headerReference w:type="first" r:id="rId19"/>
          <w:type w:val="continuous"/>
          <w:pgSz w:w="11906" w:h="16838" w:code="9"/>
          <w:pgMar w:top="1701" w:right="1134" w:bottom="1418" w:left="1701" w:header="720" w:footer="720" w:gutter="0"/>
          <w:pgNumType w:fmt="lowerRoman" w:start="1"/>
          <w:cols w:space="720"/>
          <w:docGrid w:linePitch="326"/>
        </w:sectPr>
      </w:pPr>
      <w:r>
        <w:fldChar w:fldCharType="end"/>
      </w:r>
    </w:p>
    <w:p w:rsidR="00B656C1" w:rsidRDefault="00D1049E" w:rsidP="00700B25">
      <w:pPr>
        <w:pStyle w:val="die4Ebene"/>
      </w:pPr>
      <w:bookmarkStart w:id="2" w:name="_Toc248398847"/>
      <w:r>
        <w:lastRenderedPageBreak/>
        <w:t>Abbildungsverzeichnis</w:t>
      </w:r>
      <w:bookmarkEnd w:id="2"/>
    </w:p>
    <w:p w:rsidR="009E6C81" w:rsidRDefault="00B15A69">
      <w:pPr>
        <w:pStyle w:val="Abbildungsverzeichnis"/>
        <w:rPr>
          <w:rFonts w:asciiTheme="minorHAnsi" w:eastAsiaTheme="minorEastAsia" w:hAnsiTheme="minorHAnsi" w:cstheme="minorBidi"/>
          <w:noProof/>
          <w:szCs w:val="22"/>
        </w:rPr>
      </w:pPr>
      <w:r w:rsidRPr="00D75C43">
        <w:rPr>
          <w:rStyle w:val="Hyperlink"/>
        </w:rPr>
        <w:fldChar w:fldCharType="begin"/>
      </w:r>
      <w:r w:rsidR="00654C50" w:rsidRPr="00D75C43">
        <w:rPr>
          <w:rStyle w:val="Hyperlink"/>
        </w:rPr>
        <w:instrText xml:space="preserve"> TOC \h \z \c "Abbildung" </w:instrText>
      </w:r>
      <w:r w:rsidRPr="00D75C43">
        <w:rPr>
          <w:rStyle w:val="Hyperlink"/>
        </w:rPr>
        <w:fldChar w:fldCharType="separate"/>
      </w:r>
      <w:hyperlink w:anchor="_Toc480366820" w:history="1">
        <w:r w:rsidR="009E6C81" w:rsidRPr="008A5435">
          <w:rPr>
            <w:rStyle w:val="Hyperlink"/>
            <w:noProof/>
          </w:rPr>
          <w:t>Abbildung 2.1</w:t>
        </w:r>
        <w:r w:rsidR="009E6C81">
          <w:rPr>
            <w:rFonts w:asciiTheme="minorHAnsi" w:eastAsiaTheme="minorEastAsia" w:hAnsiTheme="minorHAnsi" w:cstheme="minorBidi"/>
            <w:noProof/>
            <w:szCs w:val="22"/>
          </w:rPr>
          <w:tab/>
        </w:r>
        <w:r w:rsidR="009E6C81" w:rsidRPr="008A5435">
          <w:rPr>
            <w:rStyle w:val="Hyperlink"/>
            <w:noProof/>
          </w:rPr>
          <w:t xml:space="preserve"> Inputfunktion von CFC und SF</w:t>
        </w:r>
        <w:r w:rsidR="009E6C81" w:rsidRPr="008A5435">
          <w:rPr>
            <w:rStyle w:val="Hyperlink"/>
            <w:noProof/>
            <w:vertAlign w:val="subscript"/>
          </w:rPr>
          <w:t>6</w:t>
        </w:r>
        <w:r w:rsidR="009E6C81" w:rsidRPr="008A5435">
          <w:rPr>
            <w:rStyle w:val="Hyperlink"/>
            <w:noProof/>
          </w:rPr>
          <w:t xml:space="preserve"> der nördlichen Hemisphäre (Datenquelle: </w:t>
        </w:r>
        <w:r w:rsidR="009E6C81" w:rsidRPr="008A5435">
          <w:rPr>
            <w:rStyle w:val="Hyperlink"/>
            <w:rFonts w:ascii="Plain Font" w:hAnsi="Plain Font"/>
            <w:noProof/>
          </w:rPr>
          <w:t>USGS</w:t>
        </w:r>
        <w:r w:rsidR="009E6C81" w:rsidRPr="008A5435">
          <w:rPr>
            <w:rStyle w:val="Hyperlink"/>
            <w:noProof/>
          </w:rPr>
          <w:t>, 2009)</w:t>
        </w:r>
        <w:r w:rsidR="009E6C81">
          <w:rPr>
            <w:noProof/>
            <w:webHidden/>
          </w:rPr>
          <w:tab/>
        </w:r>
        <w:r w:rsidR="009E6C81">
          <w:rPr>
            <w:noProof/>
            <w:webHidden/>
          </w:rPr>
          <w:fldChar w:fldCharType="begin"/>
        </w:r>
        <w:r w:rsidR="009E6C81">
          <w:rPr>
            <w:noProof/>
            <w:webHidden/>
          </w:rPr>
          <w:instrText xml:space="preserve"> PAGEREF _Toc480366820 \h </w:instrText>
        </w:r>
        <w:r w:rsidR="009E6C81">
          <w:rPr>
            <w:noProof/>
            <w:webHidden/>
          </w:rPr>
        </w:r>
        <w:r w:rsidR="009E6C81">
          <w:rPr>
            <w:noProof/>
            <w:webHidden/>
          </w:rPr>
          <w:fldChar w:fldCharType="separate"/>
        </w:r>
        <w:r w:rsidR="009E6C81">
          <w:rPr>
            <w:noProof/>
            <w:webHidden/>
          </w:rPr>
          <w:t>12</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1" w:history="1">
        <w:r w:rsidR="009E6C81" w:rsidRPr="008A5435">
          <w:rPr>
            <w:rStyle w:val="Hyperlink"/>
            <w:noProof/>
          </w:rPr>
          <w:t>Abbildung 2.2</w:t>
        </w:r>
        <w:r w:rsidR="009E6C81">
          <w:rPr>
            <w:rFonts w:asciiTheme="minorHAnsi" w:eastAsiaTheme="minorEastAsia" w:hAnsiTheme="minorHAnsi" w:cstheme="minorBidi"/>
            <w:noProof/>
            <w:szCs w:val="22"/>
          </w:rPr>
          <w:tab/>
        </w:r>
        <w:r w:rsidR="009E6C81" w:rsidRPr="008A5435">
          <w:rPr>
            <w:rStyle w:val="Hyperlink"/>
            <w:noProof/>
          </w:rPr>
          <w:t xml:space="preserve"> Schematische Darstellung von PM (oben) und EM (unten). Verändert nach (</w:t>
        </w:r>
        <w:r w:rsidR="009E6C81" w:rsidRPr="008A5435">
          <w:rPr>
            <w:rStyle w:val="Hyperlink"/>
            <w:rFonts w:ascii="Plain Font" w:hAnsi="Plain Font"/>
            <w:noProof/>
          </w:rPr>
          <w:t>M</w:t>
        </w:r>
        <w:r w:rsidR="009E6C81" w:rsidRPr="008A5435">
          <w:rPr>
            <w:rStyle w:val="Hyperlink"/>
            <w:rFonts w:ascii="Plain Font" w:hAnsi="Plain Font"/>
            <w:smallCaps/>
            <w:noProof/>
          </w:rPr>
          <w:t>aloszewski</w:t>
        </w:r>
        <w:r w:rsidR="009E6C81" w:rsidRPr="008A5435">
          <w:rPr>
            <w:rStyle w:val="Hyperlink"/>
            <w:rFonts w:ascii="Plain Font" w:hAnsi="Plain Font"/>
            <w:noProof/>
          </w:rPr>
          <w:t xml:space="preserve"> and Z</w:t>
        </w:r>
        <w:r w:rsidR="009E6C81" w:rsidRPr="008A5435">
          <w:rPr>
            <w:rStyle w:val="Hyperlink"/>
            <w:rFonts w:ascii="Plain Font" w:hAnsi="Plain Font"/>
            <w:smallCaps/>
            <w:noProof/>
          </w:rPr>
          <w:t>uber</w:t>
        </w:r>
        <w:r w:rsidR="009E6C81" w:rsidRPr="008A5435">
          <w:rPr>
            <w:rStyle w:val="Hyperlink"/>
            <w:noProof/>
          </w:rPr>
          <w:t>, 1996)</w:t>
        </w:r>
        <w:r w:rsidR="009E6C81">
          <w:rPr>
            <w:noProof/>
            <w:webHidden/>
          </w:rPr>
          <w:tab/>
        </w:r>
        <w:r w:rsidR="009E6C81">
          <w:rPr>
            <w:noProof/>
            <w:webHidden/>
          </w:rPr>
          <w:fldChar w:fldCharType="begin"/>
        </w:r>
        <w:r w:rsidR="009E6C81">
          <w:rPr>
            <w:noProof/>
            <w:webHidden/>
          </w:rPr>
          <w:instrText xml:space="preserve"> PAGEREF _Toc480366821 \h </w:instrText>
        </w:r>
        <w:r w:rsidR="009E6C81">
          <w:rPr>
            <w:noProof/>
            <w:webHidden/>
          </w:rPr>
        </w:r>
        <w:r w:rsidR="009E6C81">
          <w:rPr>
            <w:noProof/>
            <w:webHidden/>
          </w:rPr>
          <w:fldChar w:fldCharType="separate"/>
        </w:r>
        <w:r w:rsidR="009E6C81">
          <w:rPr>
            <w:noProof/>
            <w:webHidden/>
          </w:rPr>
          <w:t>14</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2" w:history="1">
        <w:r w:rsidR="009E6C81" w:rsidRPr="008A5435">
          <w:rPr>
            <w:rStyle w:val="Hyperlink"/>
            <w:noProof/>
          </w:rPr>
          <w:t>Abbildung 2.3</w:t>
        </w:r>
        <w:r w:rsidR="009E6C81">
          <w:rPr>
            <w:rFonts w:asciiTheme="minorHAnsi" w:eastAsiaTheme="minorEastAsia" w:hAnsiTheme="minorHAnsi" w:cstheme="minorBidi"/>
            <w:noProof/>
            <w:szCs w:val="22"/>
          </w:rPr>
          <w:tab/>
        </w:r>
        <w:r w:rsidR="009E6C81" w:rsidRPr="008A5435">
          <w:rPr>
            <w:rStyle w:val="Hyperlink"/>
            <w:noProof/>
          </w:rPr>
          <w:t xml:space="preserve"> Inputfunktion von CFC und SF</w:t>
        </w:r>
        <w:r w:rsidR="009E6C81" w:rsidRPr="008A5435">
          <w:rPr>
            <w:rStyle w:val="Hyperlink"/>
            <w:noProof/>
            <w:vertAlign w:val="subscript"/>
          </w:rPr>
          <w:t>6</w:t>
        </w:r>
        <w:r w:rsidR="009E6C81" w:rsidRPr="008A5435">
          <w:rPr>
            <w:rStyle w:val="Hyperlink"/>
            <w:noProof/>
          </w:rPr>
          <w:t xml:space="preserve"> der nördlichen Hemisphäre (Datenquelle: </w:t>
        </w:r>
        <w:r w:rsidR="009E6C81" w:rsidRPr="008A5435">
          <w:rPr>
            <w:rStyle w:val="Hyperlink"/>
            <w:rFonts w:ascii="Plain Font" w:hAnsi="Plain Font"/>
            <w:noProof/>
          </w:rPr>
          <w:t>USGS</w:t>
        </w:r>
        <w:r w:rsidR="009E6C81" w:rsidRPr="008A5435">
          <w:rPr>
            <w:rStyle w:val="Hyperlink"/>
            <w:noProof/>
          </w:rPr>
          <w:t>, 2009)</w:t>
        </w:r>
        <w:r w:rsidR="009E6C81">
          <w:rPr>
            <w:noProof/>
            <w:webHidden/>
          </w:rPr>
          <w:tab/>
        </w:r>
        <w:r w:rsidR="009E6C81">
          <w:rPr>
            <w:noProof/>
            <w:webHidden/>
          </w:rPr>
          <w:fldChar w:fldCharType="begin"/>
        </w:r>
        <w:r w:rsidR="009E6C81">
          <w:rPr>
            <w:noProof/>
            <w:webHidden/>
          </w:rPr>
          <w:instrText xml:space="preserve"> PAGEREF _Toc480366822 \h </w:instrText>
        </w:r>
        <w:r w:rsidR="009E6C81">
          <w:rPr>
            <w:noProof/>
            <w:webHidden/>
          </w:rPr>
        </w:r>
        <w:r w:rsidR="009E6C81">
          <w:rPr>
            <w:noProof/>
            <w:webHidden/>
          </w:rPr>
          <w:fldChar w:fldCharType="separate"/>
        </w:r>
        <w:r w:rsidR="009E6C81">
          <w:rPr>
            <w:noProof/>
            <w:webHidden/>
          </w:rPr>
          <w:t>15</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3" w:history="1">
        <w:r w:rsidR="009E6C81" w:rsidRPr="008A5435">
          <w:rPr>
            <w:rStyle w:val="Hyperlink"/>
            <w:noProof/>
          </w:rPr>
          <w:t>Abbildung 3.1</w:t>
        </w:r>
        <w:r w:rsidR="009E6C81">
          <w:rPr>
            <w:rFonts w:asciiTheme="minorHAnsi" w:eastAsiaTheme="minorEastAsia" w:hAnsiTheme="minorHAnsi" w:cstheme="minorBidi"/>
            <w:noProof/>
            <w:szCs w:val="22"/>
          </w:rPr>
          <w:tab/>
        </w:r>
        <w:r w:rsidR="009E6C81" w:rsidRPr="008A5435">
          <w:rPr>
            <w:rStyle w:val="Hyperlink"/>
            <w:noProof/>
          </w:rPr>
          <w:t xml:space="preserve"> Lageplan des Untersuchungsgebiets</w:t>
        </w:r>
        <w:r w:rsidR="009E6C81">
          <w:rPr>
            <w:noProof/>
            <w:webHidden/>
          </w:rPr>
          <w:tab/>
        </w:r>
        <w:r w:rsidR="009E6C81">
          <w:rPr>
            <w:noProof/>
            <w:webHidden/>
          </w:rPr>
          <w:fldChar w:fldCharType="begin"/>
        </w:r>
        <w:r w:rsidR="009E6C81">
          <w:rPr>
            <w:noProof/>
            <w:webHidden/>
          </w:rPr>
          <w:instrText xml:space="preserve"> PAGEREF _Toc480366823 \h </w:instrText>
        </w:r>
        <w:r w:rsidR="009E6C81">
          <w:rPr>
            <w:noProof/>
            <w:webHidden/>
          </w:rPr>
        </w:r>
        <w:r w:rsidR="009E6C81">
          <w:rPr>
            <w:noProof/>
            <w:webHidden/>
          </w:rPr>
          <w:fldChar w:fldCharType="separate"/>
        </w:r>
        <w:r w:rsidR="009E6C81">
          <w:rPr>
            <w:noProof/>
            <w:webHidden/>
          </w:rPr>
          <w:t>18</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4" w:history="1">
        <w:r w:rsidR="009E6C81" w:rsidRPr="008A5435">
          <w:rPr>
            <w:rStyle w:val="Hyperlink"/>
            <w:noProof/>
          </w:rPr>
          <w:t>Abbildung 3.2</w:t>
        </w:r>
        <w:r w:rsidR="009E6C81">
          <w:rPr>
            <w:rFonts w:asciiTheme="minorHAnsi" w:eastAsiaTheme="minorEastAsia" w:hAnsiTheme="minorHAnsi" w:cstheme="minorBidi"/>
            <w:noProof/>
            <w:szCs w:val="22"/>
          </w:rPr>
          <w:tab/>
        </w:r>
        <w:r w:rsidR="009E6C81" w:rsidRPr="008A5435">
          <w:rPr>
            <w:rStyle w:val="Hyperlink"/>
            <w:noProof/>
          </w:rPr>
          <w:t xml:space="preserve"> Klimadiagramm nach </w:t>
        </w:r>
        <w:r w:rsidR="009E6C81" w:rsidRPr="008A5435">
          <w:rPr>
            <w:rStyle w:val="Hyperlink"/>
            <w:smallCaps/>
            <w:noProof/>
          </w:rPr>
          <w:t>Walter</w:t>
        </w:r>
        <w:r w:rsidR="009E6C81" w:rsidRPr="008A5435">
          <w:rPr>
            <w:rStyle w:val="Hyperlink"/>
            <w:noProof/>
          </w:rPr>
          <w:t xml:space="preserve"> (1955) für NSG Taubergießen, Elz und Ettenbach Standort: 48,24° Breite, 7,7° Länge, 168 m Höhe (Referenzdaten 1961-1990) (</w:t>
        </w:r>
        <w:r w:rsidR="009E6C81" w:rsidRPr="008A5435">
          <w:rPr>
            <w:rStyle w:val="Hyperlink"/>
            <w:rFonts w:ascii="Plain Font" w:hAnsi="Plain Font"/>
            <w:noProof/>
          </w:rPr>
          <w:t>PIK</w:t>
        </w:r>
        <w:r w:rsidR="009E6C81" w:rsidRPr="008A5435">
          <w:rPr>
            <w:rStyle w:val="Hyperlink"/>
            <w:noProof/>
          </w:rPr>
          <w:t>, 2009)</w:t>
        </w:r>
        <w:r w:rsidR="009E6C81">
          <w:rPr>
            <w:noProof/>
            <w:webHidden/>
          </w:rPr>
          <w:tab/>
        </w:r>
        <w:r w:rsidR="009E6C81">
          <w:rPr>
            <w:noProof/>
            <w:webHidden/>
          </w:rPr>
          <w:fldChar w:fldCharType="begin"/>
        </w:r>
        <w:r w:rsidR="009E6C81">
          <w:rPr>
            <w:noProof/>
            <w:webHidden/>
          </w:rPr>
          <w:instrText xml:space="preserve"> PAGEREF _Toc480366824 \h </w:instrText>
        </w:r>
        <w:r w:rsidR="009E6C81">
          <w:rPr>
            <w:noProof/>
            <w:webHidden/>
          </w:rPr>
        </w:r>
        <w:r w:rsidR="009E6C81">
          <w:rPr>
            <w:noProof/>
            <w:webHidden/>
          </w:rPr>
          <w:fldChar w:fldCharType="separate"/>
        </w:r>
        <w:r w:rsidR="009E6C81">
          <w:rPr>
            <w:noProof/>
            <w:webHidden/>
          </w:rPr>
          <w:t>19</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5" w:history="1">
        <w:r w:rsidR="009E6C81" w:rsidRPr="008A5435">
          <w:rPr>
            <w:rStyle w:val="Hyperlink"/>
            <w:noProof/>
          </w:rPr>
          <w:t>Abbildung 3.3</w:t>
        </w:r>
        <w:r w:rsidR="009E6C81">
          <w:rPr>
            <w:rFonts w:asciiTheme="minorHAnsi" w:eastAsiaTheme="minorEastAsia" w:hAnsiTheme="minorHAnsi" w:cstheme="minorBidi"/>
            <w:noProof/>
            <w:szCs w:val="22"/>
          </w:rPr>
          <w:tab/>
        </w:r>
        <w:r w:rsidR="009E6C81" w:rsidRPr="008A5435">
          <w:rPr>
            <w:rStyle w:val="Hyperlink"/>
            <w:noProof/>
          </w:rPr>
          <w:t>Schematisiertes Lithofaziesprofil der quartären Sedimente im südlichen Oberrheingraben (</w:t>
        </w:r>
        <w:r w:rsidR="009E6C81" w:rsidRPr="008A5435">
          <w:rPr>
            <w:rStyle w:val="Hyperlink"/>
            <w:rFonts w:ascii="Plain Font" w:hAnsi="Plain Font"/>
            <w:noProof/>
          </w:rPr>
          <w:t>W</w:t>
        </w:r>
        <w:r w:rsidR="009E6C81" w:rsidRPr="008A5435">
          <w:rPr>
            <w:rStyle w:val="Hyperlink"/>
            <w:rFonts w:ascii="Plain Font" w:hAnsi="Plain Font"/>
            <w:smallCaps/>
            <w:noProof/>
          </w:rPr>
          <w:t>irsing</w:t>
        </w:r>
        <w:r w:rsidR="009E6C81" w:rsidRPr="008A5435">
          <w:rPr>
            <w:rStyle w:val="Hyperlink"/>
            <w:rFonts w:ascii="Plain Font" w:hAnsi="Plain Font"/>
            <w:noProof/>
          </w:rPr>
          <w:t xml:space="preserve"> and L</w:t>
        </w:r>
        <w:r w:rsidR="009E6C81" w:rsidRPr="008A5435">
          <w:rPr>
            <w:rStyle w:val="Hyperlink"/>
            <w:rFonts w:ascii="Plain Font" w:hAnsi="Plain Font"/>
            <w:smallCaps/>
            <w:noProof/>
          </w:rPr>
          <w:t>uz</w:t>
        </w:r>
        <w:r w:rsidR="009E6C81" w:rsidRPr="008A5435">
          <w:rPr>
            <w:rStyle w:val="Hyperlink"/>
            <w:noProof/>
          </w:rPr>
          <w:t>, 2007)</w:t>
        </w:r>
        <w:r w:rsidR="009E6C81">
          <w:rPr>
            <w:noProof/>
            <w:webHidden/>
          </w:rPr>
          <w:tab/>
        </w:r>
        <w:r w:rsidR="009E6C81">
          <w:rPr>
            <w:noProof/>
            <w:webHidden/>
          </w:rPr>
          <w:fldChar w:fldCharType="begin"/>
        </w:r>
        <w:r w:rsidR="009E6C81">
          <w:rPr>
            <w:noProof/>
            <w:webHidden/>
          </w:rPr>
          <w:instrText xml:space="preserve"> PAGEREF _Toc480366825 \h </w:instrText>
        </w:r>
        <w:r w:rsidR="009E6C81">
          <w:rPr>
            <w:noProof/>
            <w:webHidden/>
          </w:rPr>
        </w:r>
        <w:r w:rsidR="009E6C81">
          <w:rPr>
            <w:noProof/>
            <w:webHidden/>
          </w:rPr>
          <w:fldChar w:fldCharType="separate"/>
        </w:r>
        <w:r w:rsidR="009E6C81">
          <w:rPr>
            <w:noProof/>
            <w:webHidden/>
          </w:rPr>
          <w:t>22</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6" w:history="1">
        <w:r w:rsidR="009E6C81" w:rsidRPr="008A5435">
          <w:rPr>
            <w:rStyle w:val="Hyperlink"/>
            <w:noProof/>
          </w:rPr>
          <w:t>Abbildung 4.1</w:t>
        </w:r>
        <w:r w:rsidR="009E6C81">
          <w:rPr>
            <w:rFonts w:asciiTheme="minorHAnsi" w:eastAsiaTheme="minorEastAsia" w:hAnsiTheme="minorHAnsi" w:cstheme="minorBidi"/>
            <w:noProof/>
            <w:szCs w:val="22"/>
          </w:rPr>
          <w:tab/>
        </w:r>
        <w:r w:rsidR="009E6C81" w:rsidRPr="008A5435">
          <w:rPr>
            <w:rStyle w:val="Hyperlink"/>
            <w:noProof/>
          </w:rPr>
          <w:t xml:space="preserve"> Karte mit Lage der Probenahmepunkte</w:t>
        </w:r>
        <w:r w:rsidR="009E6C81">
          <w:rPr>
            <w:noProof/>
            <w:webHidden/>
          </w:rPr>
          <w:tab/>
        </w:r>
        <w:r w:rsidR="009E6C81">
          <w:rPr>
            <w:noProof/>
            <w:webHidden/>
          </w:rPr>
          <w:fldChar w:fldCharType="begin"/>
        </w:r>
        <w:r w:rsidR="009E6C81">
          <w:rPr>
            <w:noProof/>
            <w:webHidden/>
          </w:rPr>
          <w:instrText xml:space="preserve"> PAGEREF _Toc480366826 \h </w:instrText>
        </w:r>
        <w:r w:rsidR="009E6C81">
          <w:rPr>
            <w:noProof/>
            <w:webHidden/>
          </w:rPr>
        </w:r>
        <w:r w:rsidR="009E6C81">
          <w:rPr>
            <w:noProof/>
            <w:webHidden/>
          </w:rPr>
          <w:fldChar w:fldCharType="separate"/>
        </w:r>
        <w:r w:rsidR="009E6C81">
          <w:rPr>
            <w:noProof/>
            <w:webHidden/>
          </w:rPr>
          <w:t>25</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7" w:history="1">
        <w:r w:rsidR="009E6C81" w:rsidRPr="008A5435">
          <w:rPr>
            <w:rStyle w:val="Hyperlink"/>
            <w:noProof/>
          </w:rPr>
          <w:t>Abbildung 4.2</w:t>
        </w:r>
        <w:r w:rsidR="009E6C81">
          <w:rPr>
            <w:rFonts w:asciiTheme="minorHAnsi" w:eastAsiaTheme="minorEastAsia" w:hAnsiTheme="minorHAnsi" w:cstheme="minorBidi"/>
            <w:noProof/>
            <w:szCs w:val="22"/>
          </w:rPr>
          <w:tab/>
        </w:r>
        <w:r w:rsidR="009E6C81" w:rsidRPr="008A5435">
          <w:rPr>
            <w:rStyle w:val="Hyperlink"/>
            <w:noProof/>
          </w:rPr>
          <w:t xml:space="preserve"> Probenahmetechnik für FCKW und SF</w:t>
        </w:r>
        <w:r w:rsidR="009E6C81" w:rsidRPr="008A5435">
          <w:rPr>
            <w:rStyle w:val="Hyperlink"/>
            <w:noProof/>
            <w:vertAlign w:val="subscript"/>
          </w:rPr>
          <w:t>6</w:t>
        </w:r>
        <w:r w:rsidR="009E6C81" w:rsidRPr="008A5435">
          <w:rPr>
            <w:rStyle w:val="Hyperlink"/>
            <w:noProof/>
          </w:rPr>
          <w:t xml:space="preserve"> (</w:t>
        </w:r>
        <w:r w:rsidR="009E6C81" w:rsidRPr="008A5435">
          <w:rPr>
            <w:rStyle w:val="Hyperlink"/>
            <w:rFonts w:ascii="Plain Font" w:hAnsi="Plain Font"/>
            <w:noProof/>
          </w:rPr>
          <w:t>H</w:t>
        </w:r>
        <w:r w:rsidR="009E6C81" w:rsidRPr="008A5435">
          <w:rPr>
            <w:rStyle w:val="Hyperlink"/>
            <w:rFonts w:ascii="Plain Font" w:hAnsi="Plain Font"/>
            <w:smallCaps/>
            <w:noProof/>
          </w:rPr>
          <w:t>aering</w:t>
        </w:r>
        <w:r w:rsidR="009E6C81" w:rsidRPr="008A5435">
          <w:rPr>
            <w:rStyle w:val="Hyperlink"/>
            <w:noProof/>
          </w:rPr>
          <w:t>, 2006)</w:t>
        </w:r>
        <w:r w:rsidR="009E6C81">
          <w:rPr>
            <w:noProof/>
            <w:webHidden/>
          </w:rPr>
          <w:tab/>
        </w:r>
        <w:r w:rsidR="009E6C81">
          <w:rPr>
            <w:noProof/>
            <w:webHidden/>
          </w:rPr>
          <w:fldChar w:fldCharType="begin"/>
        </w:r>
        <w:r w:rsidR="009E6C81">
          <w:rPr>
            <w:noProof/>
            <w:webHidden/>
          </w:rPr>
          <w:instrText xml:space="preserve"> PAGEREF _Toc480366827 \h </w:instrText>
        </w:r>
        <w:r w:rsidR="009E6C81">
          <w:rPr>
            <w:noProof/>
            <w:webHidden/>
          </w:rPr>
        </w:r>
        <w:r w:rsidR="009E6C81">
          <w:rPr>
            <w:noProof/>
            <w:webHidden/>
          </w:rPr>
          <w:fldChar w:fldCharType="separate"/>
        </w:r>
        <w:r w:rsidR="009E6C81">
          <w:rPr>
            <w:noProof/>
            <w:webHidden/>
          </w:rPr>
          <w:t>34</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8" w:history="1">
        <w:r w:rsidR="009E6C81" w:rsidRPr="008A5435">
          <w:rPr>
            <w:rStyle w:val="Hyperlink"/>
            <w:noProof/>
          </w:rPr>
          <w:t>Abbildung 5.1</w:t>
        </w:r>
        <w:r w:rsidR="009E6C81">
          <w:rPr>
            <w:rFonts w:asciiTheme="minorHAnsi" w:eastAsiaTheme="minorEastAsia" w:hAnsiTheme="minorHAnsi" w:cstheme="minorBidi"/>
            <w:noProof/>
            <w:szCs w:val="22"/>
          </w:rPr>
          <w:tab/>
        </w:r>
        <w:r w:rsidR="009E6C81" w:rsidRPr="008A5435">
          <w:rPr>
            <w:rStyle w:val="Hyperlink"/>
            <w:noProof/>
          </w:rPr>
          <w:t xml:space="preserve"> Darstellung der Ergebnisse der Diver-Auswertung von LG und GL 4 mit Temperatur, Leitfähigkeit und Pegel (der Pegel ist nicht Luftdruck korrigiert)</w:t>
        </w:r>
        <w:r w:rsidR="009E6C81">
          <w:rPr>
            <w:noProof/>
            <w:webHidden/>
          </w:rPr>
          <w:tab/>
        </w:r>
        <w:r w:rsidR="009E6C81">
          <w:rPr>
            <w:noProof/>
            <w:webHidden/>
          </w:rPr>
          <w:fldChar w:fldCharType="begin"/>
        </w:r>
        <w:r w:rsidR="009E6C81">
          <w:rPr>
            <w:noProof/>
            <w:webHidden/>
          </w:rPr>
          <w:instrText xml:space="preserve"> PAGEREF _Toc480366828 \h </w:instrText>
        </w:r>
        <w:r w:rsidR="009E6C81">
          <w:rPr>
            <w:noProof/>
            <w:webHidden/>
          </w:rPr>
        </w:r>
        <w:r w:rsidR="009E6C81">
          <w:rPr>
            <w:noProof/>
            <w:webHidden/>
          </w:rPr>
          <w:fldChar w:fldCharType="separate"/>
        </w:r>
        <w:r w:rsidR="009E6C81">
          <w:rPr>
            <w:noProof/>
            <w:webHidden/>
          </w:rPr>
          <w:t>39</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29" w:history="1">
        <w:r w:rsidR="009E6C81" w:rsidRPr="008A5435">
          <w:rPr>
            <w:rStyle w:val="Hyperlink"/>
            <w:noProof/>
          </w:rPr>
          <w:t>Abbildung 5.2</w:t>
        </w:r>
        <w:r w:rsidR="009E6C81">
          <w:rPr>
            <w:rFonts w:asciiTheme="minorHAnsi" w:eastAsiaTheme="minorEastAsia" w:hAnsiTheme="minorHAnsi" w:cstheme="minorBidi"/>
            <w:noProof/>
            <w:szCs w:val="22"/>
          </w:rPr>
          <w:tab/>
        </w:r>
        <w:r w:rsidR="009E6C81" w:rsidRPr="008A5435">
          <w:rPr>
            <w:rStyle w:val="Hyperlink"/>
            <w:noProof/>
          </w:rPr>
          <w:t xml:space="preserve"> Verhältnis von Cl</w:t>
        </w:r>
        <w:r w:rsidR="009E6C81" w:rsidRPr="008A5435">
          <w:rPr>
            <w:rStyle w:val="Hyperlink"/>
            <w:noProof/>
            <w:vertAlign w:val="superscript"/>
          </w:rPr>
          <w:t>-</w:t>
        </w:r>
        <w:r w:rsidR="009E6C81" w:rsidRPr="008A5435">
          <w:rPr>
            <w:rStyle w:val="Hyperlink"/>
            <w:noProof/>
          </w:rPr>
          <w:t xml:space="preserve"> zu Na</w:t>
        </w:r>
        <w:r w:rsidR="009E6C81" w:rsidRPr="008A5435">
          <w:rPr>
            <w:rStyle w:val="Hyperlink"/>
            <w:noProof/>
            <w:vertAlign w:val="superscript"/>
          </w:rPr>
          <w:t>+</w:t>
        </w:r>
        <w:r w:rsidR="009E6C81" w:rsidRPr="008A5435">
          <w:rPr>
            <w:rStyle w:val="Hyperlink"/>
            <w:noProof/>
          </w:rPr>
          <w:t>, Mg</w:t>
        </w:r>
        <w:r w:rsidR="009E6C81" w:rsidRPr="008A5435">
          <w:rPr>
            <w:rStyle w:val="Hyperlink"/>
            <w:noProof/>
            <w:vertAlign w:val="superscript"/>
          </w:rPr>
          <w:t>2+</w:t>
        </w:r>
        <w:r w:rsidR="009E6C81" w:rsidRPr="008A5435">
          <w:rPr>
            <w:rStyle w:val="Hyperlink"/>
            <w:noProof/>
          </w:rPr>
          <w:t>, Ca</w:t>
        </w:r>
        <w:r w:rsidR="009E6C81" w:rsidRPr="008A5435">
          <w:rPr>
            <w:rStyle w:val="Hyperlink"/>
            <w:noProof/>
            <w:vertAlign w:val="superscript"/>
          </w:rPr>
          <w:t xml:space="preserve">2+ </w:t>
        </w:r>
        <w:r w:rsidR="009E6C81" w:rsidRPr="008A5435">
          <w:rPr>
            <w:rStyle w:val="Hyperlink"/>
            <w:noProof/>
          </w:rPr>
          <w:t>und SO</w:t>
        </w:r>
        <w:r w:rsidR="009E6C81" w:rsidRPr="008A5435">
          <w:rPr>
            <w:rStyle w:val="Hyperlink"/>
            <w:noProof/>
            <w:vertAlign w:val="subscript"/>
          </w:rPr>
          <w:t>4</w:t>
        </w:r>
        <w:r w:rsidR="009E6C81" w:rsidRPr="008A5435">
          <w:rPr>
            <w:rStyle w:val="Hyperlink"/>
            <w:noProof/>
            <w:vertAlign w:val="superscript"/>
          </w:rPr>
          <w:t xml:space="preserve">2- </w:t>
        </w:r>
        <w:r w:rsidR="009E6C81" w:rsidRPr="008A5435">
          <w:rPr>
            <w:rStyle w:val="Hyperlink"/>
            <w:noProof/>
          </w:rPr>
          <w:t>der Proben (schwarze und rote Punkte, sowie der Endmember Quartäre Kiese und Sande (qpsw, blau), Oberer Muschelkalk (mo, rot), Tertiäre Sedimente (t, grau) und Kristallin (KR, braun)</w:t>
        </w:r>
        <w:r w:rsidR="009E6C81">
          <w:rPr>
            <w:noProof/>
            <w:webHidden/>
          </w:rPr>
          <w:tab/>
        </w:r>
        <w:r w:rsidR="009E6C81">
          <w:rPr>
            <w:noProof/>
            <w:webHidden/>
          </w:rPr>
          <w:fldChar w:fldCharType="begin"/>
        </w:r>
        <w:r w:rsidR="009E6C81">
          <w:rPr>
            <w:noProof/>
            <w:webHidden/>
          </w:rPr>
          <w:instrText xml:space="preserve"> PAGEREF _Toc480366829 \h </w:instrText>
        </w:r>
        <w:r w:rsidR="009E6C81">
          <w:rPr>
            <w:noProof/>
            <w:webHidden/>
          </w:rPr>
        </w:r>
        <w:r w:rsidR="009E6C81">
          <w:rPr>
            <w:noProof/>
            <w:webHidden/>
          </w:rPr>
          <w:fldChar w:fldCharType="separate"/>
        </w:r>
        <w:r w:rsidR="009E6C81">
          <w:rPr>
            <w:noProof/>
            <w:webHidden/>
          </w:rPr>
          <w:t>42</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0" w:history="1">
        <w:r w:rsidR="009E6C81" w:rsidRPr="008A5435">
          <w:rPr>
            <w:rStyle w:val="Hyperlink"/>
            <w:noProof/>
          </w:rPr>
          <w:t>Abbildung 5.3</w:t>
        </w:r>
        <w:r w:rsidR="009E6C81">
          <w:rPr>
            <w:rFonts w:asciiTheme="minorHAnsi" w:eastAsiaTheme="minorEastAsia" w:hAnsiTheme="minorHAnsi" w:cstheme="minorBidi"/>
            <w:noProof/>
            <w:szCs w:val="22"/>
          </w:rPr>
          <w:tab/>
        </w:r>
        <w:r w:rsidR="009E6C81" w:rsidRPr="008A5435">
          <w:rPr>
            <w:rStyle w:val="Hyperlink"/>
            <w:noProof/>
          </w:rPr>
          <w:t xml:space="preserve"> Relative Verteilung der Hauptionenkonzentration im Piper-Diagramm (oben) (</w:t>
        </w:r>
        <w:r w:rsidR="009E6C81" w:rsidRPr="008A5435">
          <w:rPr>
            <w:rStyle w:val="Hyperlink"/>
            <w:rFonts w:ascii="Plain Font" w:hAnsi="Plain Font"/>
            <w:noProof/>
          </w:rPr>
          <w:t>P</w:t>
        </w:r>
        <w:r w:rsidR="009E6C81" w:rsidRPr="008A5435">
          <w:rPr>
            <w:rStyle w:val="Hyperlink"/>
            <w:rFonts w:ascii="Plain Font" w:hAnsi="Plain Font"/>
            <w:smallCaps/>
            <w:noProof/>
          </w:rPr>
          <w:t>iper</w:t>
        </w:r>
        <w:r w:rsidR="009E6C81" w:rsidRPr="008A5435">
          <w:rPr>
            <w:rStyle w:val="Hyperlink"/>
            <w:noProof/>
          </w:rPr>
          <w:t>, 1944) sowie Darstellung der absoluten Hauptionenkonzentrationen im Schoeller-Diagramm (unten) (große Kreise und dicke Linien geben die medianen Konzentrationen der endmember Quartäre Kiese und Sande (qpsw, blau), Oberer Muschelkalk (mo, rot), Tertiäre Sedimente (t, grau) und Kristallin (KR, braun) an</w:t>
        </w:r>
        <w:r w:rsidR="009E6C81">
          <w:rPr>
            <w:noProof/>
            <w:webHidden/>
          </w:rPr>
          <w:tab/>
        </w:r>
        <w:r w:rsidR="009E6C81">
          <w:rPr>
            <w:noProof/>
            <w:webHidden/>
          </w:rPr>
          <w:fldChar w:fldCharType="begin"/>
        </w:r>
        <w:r w:rsidR="009E6C81">
          <w:rPr>
            <w:noProof/>
            <w:webHidden/>
          </w:rPr>
          <w:instrText xml:space="preserve"> PAGEREF _Toc480366830 \h </w:instrText>
        </w:r>
        <w:r w:rsidR="009E6C81">
          <w:rPr>
            <w:noProof/>
            <w:webHidden/>
          </w:rPr>
        </w:r>
        <w:r w:rsidR="009E6C81">
          <w:rPr>
            <w:noProof/>
            <w:webHidden/>
          </w:rPr>
          <w:fldChar w:fldCharType="separate"/>
        </w:r>
        <w:r w:rsidR="009E6C81">
          <w:rPr>
            <w:noProof/>
            <w:webHidden/>
          </w:rPr>
          <w:t>44</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1" w:history="1">
        <w:r w:rsidR="009E6C81" w:rsidRPr="008A5435">
          <w:rPr>
            <w:rStyle w:val="Hyperlink"/>
            <w:noProof/>
          </w:rPr>
          <w:t>Abbildung 5.4</w:t>
        </w:r>
        <w:r w:rsidR="009E6C81">
          <w:rPr>
            <w:rFonts w:asciiTheme="minorHAnsi" w:eastAsiaTheme="minorEastAsia" w:hAnsiTheme="minorHAnsi" w:cstheme="minorBidi"/>
            <w:noProof/>
            <w:szCs w:val="22"/>
          </w:rPr>
          <w:tab/>
        </w:r>
        <w:r w:rsidR="009E6C81" w:rsidRPr="008A5435">
          <w:rPr>
            <w:rStyle w:val="Hyperlink"/>
            <w:noProof/>
          </w:rPr>
          <w:t xml:space="preserve"> Darstellung der Kationen- und Anionenkonzentrationen der Proben (graue Balken), sowie Mediankonzentrationen der endmember Quartäre Kiese und Sande (qpsw, blau), Oberer Muschelkalk (mo, rot), Tertiäre Sedimente (t, grau) und Kristallin (KR, braun)</w:t>
        </w:r>
        <w:r w:rsidR="009E6C81">
          <w:rPr>
            <w:noProof/>
            <w:webHidden/>
          </w:rPr>
          <w:tab/>
        </w:r>
        <w:r w:rsidR="009E6C81">
          <w:rPr>
            <w:noProof/>
            <w:webHidden/>
          </w:rPr>
          <w:fldChar w:fldCharType="begin"/>
        </w:r>
        <w:r w:rsidR="009E6C81">
          <w:rPr>
            <w:noProof/>
            <w:webHidden/>
          </w:rPr>
          <w:instrText xml:space="preserve"> PAGEREF _Toc480366831 \h </w:instrText>
        </w:r>
        <w:r w:rsidR="009E6C81">
          <w:rPr>
            <w:noProof/>
            <w:webHidden/>
          </w:rPr>
        </w:r>
        <w:r w:rsidR="009E6C81">
          <w:rPr>
            <w:noProof/>
            <w:webHidden/>
          </w:rPr>
          <w:fldChar w:fldCharType="separate"/>
        </w:r>
        <w:r w:rsidR="009E6C81">
          <w:rPr>
            <w:noProof/>
            <w:webHidden/>
          </w:rPr>
          <w:t>47</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2" w:history="1">
        <w:r w:rsidR="009E6C81" w:rsidRPr="008A5435">
          <w:rPr>
            <w:rStyle w:val="Hyperlink"/>
            <w:noProof/>
          </w:rPr>
          <w:t>Abbildung 5.5</w:t>
        </w:r>
        <w:r w:rsidR="009E6C81">
          <w:rPr>
            <w:rFonts w:asciiTheme="minorHAnsi" w:eastAsiaTheme="minorEastAsia" w:hAnsiTheme="minorHAnsi" w:cstheme="minorBidi"/>
            <w:noProof/>
            <w:szCs w:val="22"/>
          </w:rPr>
          <w:tab/>
        </w:r>
        <w:r w:rsidR="009E6C81" w:rsidRPr="008A5435">
          <w:rPr>
            <w:rStyle w:val="Hyperlink"/>
            <w:noProof/>
          </w:rPr>
          <w:t xml:space="preserve"> Fingerprint – Diagramm der Probenkonzentration einiger ausgewählter Spurenstoffe, sowie Mediankonzentrationen der endmember Quartäre Kiese und Sande (qpsw, blau), Tertiäre Sedimente (t, grün) Oberer Muschelkalk (mo, rot), und Kristallin (KR, braun)</w:t>
        </w:r>
        <w:r w:rsidR="009E6C81">
          <w:rPr>
            <w:noProof/>
            <w:webHidden/>
          </w:rPr>
          <w:tab/>
        </w:r>
        <w:r w:rsidR="009E6C81">
          <w:rPr>
            <w:noProof/>
            <w:webHidden/>
          </w:rPr>
          <w:fldChar w:fldCharType="begin"/>
        </w:r>
        <w:r w:rsidR="009E6C81">
          <w:rPr>
            <w:noProof/>
            <w:webHidden/>
          </w:rPr>
          <w:instrText xml:space="preserve"> PAGEREF _Toc480366832 \h </w:instrText>
        </w:r>
        <w:r w:rsidR="009E6C81">
          <w:rPr>
            <w:noProof/>
            <w:webHidden/>
          </w:rPr>
        </w:r>
        <w:r w:rsidR="009E6C81">
          <w:rPr>
            <w:noProof/>
            <w:webHidden/>
          </w:rPr>
          <w:fldChar w:fldCharType="separate"/>
        </w:r>
        <w:r w:rsidR="009E6C81">
          <w:rPr>
            <w:noProof/>
            <w:webHidden/>
          </w:rPr>
          <w:t>50</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3" w:history="1">
        <w:r w:rsidR="009E6C81" w:rsidRPr="008A5435">
          <w:rPr>
            <w:rStyle w:val="Hyperlink"/>
            <w:noProof/>
          </w:rPr>
          <w:t>Abbildung 5.6</w:t>
        </w:r>
        <w:r w:rsidR="009E6C81">
          <w:rPr>
            <w:rFonts w:asciiTheme="minorHAnsi" w:eastAsiaTheme="minorEastAsia" w:hAnsiTheme="minorHAnsi" w:cstheme="minorBidi"/>
            <w:noProof/>
            <w:szCs w:val="22"/>
          </w:rPr>
          <w:tab/>
        </w:r>
        <w:r w:rsidR="009E6C81" w:rsidRPr="008A5435">
          <w:rPr>
            <w:rStyle w:val="Hyperlink"/>
            <w:noProof/>
          </w:rPr>
          <w:t xml:space="preserve"> Darstellung ausgewählter Spurenstoffkonzentrationen der Proben (graue Balken) sowie die Mediankonzentrationen der endmember Quartäre Kiese und Sande (qpsw, blau), Oberer Muschelkalk (mo, rot), Tertiäre Sedimente (t, grau) und Kristallin (KR, braun)</w:t>
        </w:r>
        <w:r w:rsidR="009E6C81">
          <w:rPr>
            <w:noProof/>
            <w:webHidden/>
          </w:rPr>
          <w:tab/>
        </w:r>
        <w:r w:rsidR="009E6C81">
          <w:rPr>
            <w:noProof/>
            <w:webHidden/>
          </w:rPr>
          <w:fldChar w:fldCharType="begin"/>
        </w:r>
        <w:r w:rsidR="009E6C81">
          <w:rPr>
            <w:noProof/>
            <w:webHidden/>
          </w:rPr>
          <w:instrText xml:space="preserve"> PAGEREF _Toc480366833 \h </w:instrText>
        </w:r>
        <w:r w:rsidR="009E6C81">
          <w:rPr>
            <w:noProof/>
            <w:webHidden/>
          </w:rPr>
        </w:r>
        <w:r w:rsidR="009E6C81">
          <w:rPr>
            <w:noProof/>
            <w:webHidden/>
          </w:rPr>
          <w:fldChar w:fldCharType="separate"/>
        </w:r>
        <w:r w:rsidR="009E6C81">
          <w:rPr>
            <w:noProof/>
            <w:webHidden/>
          </w:rPr>
          <w:t>51</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4" w:history="1">
        <w:r w:rsidR="009E6C81" w:rsidRPr="008A5435">
          <w:rPr>
            <w:rStyle w:val="Hyperlink"/>
            <w:noProof/>
          </w:rPr>
          <w:t>Abbildung 5.7</w:t>
        </w:r>
        <w:r w:rsidR="009E6C81">
          <w:rPr>
            <w:rFonts w:asciiTheme="minorHAnsi" w:eastAsiaTheme="minorEastAsia" w:hAnsiTheme="minorHAnsi" w:cstheme="minorBidi"/>
            <w:noProof/>
            <w:szCs w:val="22"/>
          </w:rPr>
          <w:tab/>
        </w:r>
        <w:r w:rsidR="009E6C81" w:rsidRPr="008A5435">
          <w:rPr>
            <w:rStyle w:val="Hyperlink"/>
            <w:noProof/>
          </w:rPr>
          <w:t xml:space="preserve"> δ</w:t>
        </w:r>
        <w:r w:rsidR="009E6C81" w:rsidRPr="008A5435">
          <w:rPr>
            <w:rStyle w:val="Hyperlink"/>
            <w:noProof/>
            <w:vertAlign w:val="superscript"/>
          </w:rPr>
          <w:t>18</w:t>
        </w:r>
        <w:r w:rsidR="009E6C81" w:rsidRPr="008A5435">
          <w:rPr>
            <w:rStyle w:val="Hyperlink"/>
            <w:noProof/>
          </w:rPr>
          <w:t xml:space="preserve">O – δD –Verhältnis der Wasserproben aus Taubergießen mit der GMWL und angegebener Messgenauigkeit (oben), sowie die Local Meteoric Water Lines (LMWL) und die Messwerte der Proben aus Rhein und Grundwasser der Aue in Hartheim. Der Bereich der Proben aus Taubergießen wurde dort rot eingefärbt (verändert aus </w:t>
        </w:r>
        <w:r w:rsidR="009E6C81" w:rsidRPr="008A5435">
          <w:rPr>
            <w:rStyle w:val="Hyperlink"/>
            <w:smallCaps/>
            <w:noProof/>
          </w:rPr>
          <w:t>Königer</w:t>
        </w:r>
        <w:r w:rsidR="009E6C81" w:rsidRPr="008A5435">
          <w:rPr>
            <w:rStyle w:val="Hyperlink"/>
            <w:noProof/>
          </w:rPr>
          <w:t>, 2003) (unten).</w:t>
        </w:r>
        <w:r w:rsidR="009E6C81">
          <w:rPr>
            <w:noProof/>
            <w:webHidden/>
          </w:rPr>
          <w:tab/>
        </w:r>
        <w:r w:rsidR="009E6C81">
          <w:rPr>
            <w:noProof/>
            <w:webHidden/>
          </w:rPr>
          <w:fldChar w:fldCharType="begin"/>
        </w:r>
        <w:r w:rsidR="009E6C81">
          <w:rPr>
            <w:noProof/>
            <w:webHidden/>
          </w:rPr>
          <w:instrText xml:space="preserve"> PAGEREF _Toc480366834 \h </w:instrText>
        </w:r>
        <w:r w:rsidR="009E6C81">
          <w:rPr>
            <w:noProof/>
            <w:webHidden/>
          </w:rPr>
        </w:r>
        <w:r w:rsidR="009E6C81">
          <w:rPr>
            <w:noProof/>
            <w:webHidden/>
          </w:rPr>
          <w:fldChar w:fldCharType="separate"/>
        </w:r>
        <w:r w:rsidR="009E6C81">
          <w:rPr>
            <w:noProof/>
            <w:webHidden/>
          </w:rPr>
          <w:t>53</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5" w:history="1">
        <w:r w:rsidR="009E6C81" w:rsidRPr="008A5435">
          <w:rPr>
            <w:rStyle w:val="Hyperlink"/>
            <w:noProof/>
          </w:rPr>
          <w:t>Abbildung 5.8</w:t>
        </w:r>
        <w:r w:rsidR="009E6C81">
          <w:rPr>
            <w:rFonts w:asciiTheme="minorHAnsi" w:eastAsiaTheme="minorEastAsia" w:hAnsiTheme="minorHAnsi" w:cstheme="minorBidi"/>
            <w:noProof/>
            <w:szCs w:val="22"/>
          </w:rPr>
          <w:tab/>
        </w:r>
        <w:r w:rsidR="009E6C81" w:rsidRPr="008A5435">
          <w:rPr>
            <w:rStyle w:val="Hyperlink"/>
            <w:noProof/>
          </w:rPr>
          <w:t xml:space="preserve"> Doppelplot von CFC-12 und CFC-113 mit der Anwendung von PM und EM (Verweilzeiten in Jahren)</w:t>
        </w:r>
        <w:r w:rsidR="009E6C81">
          <w:rPr>
            <w:noProof/>
            <w:webHidden/>
          </w:rPr>
          <w:tab/>
        </w:r>
        <w:r w:rsidR="009E6C81">
          <w:rPr>
            <w:noProof/>
            <w:webHidden/>
          </w:rPr>
          <w:fldChar w:fldCharType="begin"/>
        </w:r>
        <w:r w:rsidR="009E6C81">
          <w:rPr>
            <w:noProof/>
            <w:webHidden/>
          </w:rPr>
          <w:instrText xml:space="preserve"> PAGEREF _Toc480366835 \h </w:instrText>
        </w:r>
        <w:r w:rsidR="009E6C81">
          <w:rPr>
            <w:noProof/>
            <w:webHidden/>
          </w:rPr>
        </w:r>
        <w:r w:rsidR="009E6C81">
          <w:rPr>
            <w:noProof/>
            <w:webHidden/>
          </w:rPr>
          <w:fldChar w:fldCharType="separate"/>
        </w:r>
        <w:r w:rsidR="009E6C81">
          <w:rPr>
            <w:noProof/>
            <w:webHidden/>
          </w:rPr>
          <w:t>55</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6" w:history="1">
        <w:r w:rsidR="009E6C81" w:rsidRPr="008A5435">
          <w:rPr>
            <w:rStyle w:val="Hyperlink"/>
            <w:noProof/>
          </w:rPr>
          <w:t>Abbildung 5.9</w:t>
        </w:r>
        <w:r w:rsidR="009E6C81">
          <w:rPr>
            <w:rFonts w:asciiTheme="minorHAnsi" w:eastAsiaTheme="minorEastAsia" w:hAnsiTheme="minorHAnsi" w:cstheme="minorBidi"/>
            <w:noProof/>
            <w:szCs w:val="22"/>
          </w:rPr>
          <w:tab/>
        </w:r>
        <w:r w:rsidR="009E6C81" w:rsidRPr="008A5435">
          <w:rPr>
            <w:rStyle w:val="Hyperlink"/>
            <w:noProof/>
          </w:rPr>
          <w:t xml:space="preserve"> Berechnete, ursprüngliche atmosphärische Werte von CFC-12 (links) und die Inputfunktion nach CDIAC (2008) (rechts)</w:t>
        </w:r>
        <w:r w:rsidR="009E6C81">
          <w:rPr>
            <w:noProof/>
            <w:webHidden/>
          </w:rPr>
          <w:tab/>
        </w:r>
        <w:r w:rsidR="009E6C81">
          <w:rPr>
            <w:noProof/>
            <w:webHidden/>
          </w:rPr>
          <w:fldChar w:fldCharType="begin"/>
        </w:r>
        <w:r w:rsidR="009E6C81">
          <w:rPr>
            <w:noProof/>
            <w:webHidden/>
          </w:rPr>
          <w:instrText xml:space="preserve"> PAGEREF _Toc480366836 \h </w:instrText>
        </w:r>
        <w:r w:rsidR="009E6C81">
          <w:rPr>
            <w:noProof/>
            <w:webHidden/>
          </w:rPr>
        </w:r>
        <w:r w:rsidR="009E6C81">
          <w:rPr>
            <w:noProof/>
            <w:webHidden/>
          </w:rPr>
          <w:fldChar w:fldCharType="separate"/>
        </w:r>
        <w:r w:rsidR="009E6C81">
          <w:rPr>
            <w:noProof/>
            <w:webHidden/>
          </w:rPr>
          <w:t>56</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7" w:history="1">
        <w:r w:rsidR="009E6C81" w:rsidRPr="008A5435">
          <w:rPr>
            <w:rStyle w:val="Hyperlink"/>
            <w:noProof/>
          </w:rPr>
          <w:t>Abbildung 5.10</w:t>
        </w:r>
        <w:r w:rsidR="009E6C81">
          <w:rPr>
            <w:rFonts w:asciiTheme="minorHAnsi" w:eastAsiaTheme="minorEastAsia" w:hAnsiTheme="minorHAnsi" w:cstheme="minorBidi"/>
            <w:noProof/>
            <w:szCs w:val="22"/>
          </w:rPr>
          <w:tab/>
        </w:r>
        <w:r w:rsidR="009E6C81" w:rsidRPr="008A5435">
          <w:rPr>
            <w:rStyle w:val="Hyperlink"/>
            <w:noProof/>
          </w:rPr>
          <w:t xml:space="preserve"> Korrelationen zwischen den drei FCKWs</w:t>
        </w:r>
        <w:r w:rsidR="009E6C81">
          <w:rPr>
            <w:noProof/>
            <w:webHidden/>
          </w:rPr>
          <w:tab/>
        </w:r>
        <w:r w:rsidR="009E6C81">
          <w:rPr>
            <w:noProof/>
            <w:webHidden/>
          </w:rPr>
          <w:fldChar w:fldCharType="begin"/>
        </w:r>
        <w:r w:rsidR="009E6C81">
          <w:rPr>
            <w:noProof/>
            <w:webHidden/>
          </w:rPr>
          <w:instrText xml:space="preserve"> PAGEREF _Toc480366837 \h </w:instrText>
        </w:r>
        <w:r w:rsidR="009E6C81">
          <w:rPr>
            <w:noProof/>
            <w:webHidden/>
          </w:rPr>
        </w:r>
        <w:r w:rsidR="009E6C81">
          <w:rPr>
            <w:noProof/>
            <w:webHidden/>
          </w:rPr>
          <w:fldChar w:fldCharType="separate"/>
        </w:r>
        <w:r w:rsidR="009E6C81">
          <w:rPr>
            <w:noProof/>
            <w:webHidden/>
          </w:rPr>
          <w:t>57</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8" w:history="1">
        <w:r w:rsidR="009E6C81" w:rsidRPr="008A5435">
          <w:rPr>
            <w:rStyle w:val="Hyperlink"/>
            <w:noProof/>
          </w:rPr>
          <w:t>Abbildung 5.11</w:t>
        </w:r>
        <w:r w:rsidR="009E6C81">
          <w:rPr>
            <w:rFonts w:asciiTheme="minorHAnsi" w:eastAsiaTheme="minorEastAsia" w:hAnsiTheme="minorHAnsi" w:cstheme="minorBidi"/>
            <w:noProof/>
            <w:szCs w:val="22"/>
          </w:rPr>
          <w:tab/>
        </w:r>
        <w:r w:rsidR="009E6C81" w:rsidRPr="008A5435">
          <w:rPr>
            <w:rStyle w:val="Hyperlink"/>
            <w:noProof/>
          </w:rPr>
          <w:t xml:space="preserve"> Berechnete, ursprüngliche atmosphärische Werte von SF</w:t>
        </w:r>
        <w:r w:rsidR="009E6C81" w:rsidRPr="008A5435">
          <w:rPr>
            <w:rStyle w:val="Hyperlink"/>
            <w:noProof/>
            <w:vertAlign w:val="subscript"/>
          </w:rPr>
          <w:t>6</w:t>
        </w:r>
        <w:r w:rsidR="009E6C81" w:rsidRPr="008A5435">
          <w:rPr>
            <w:rStyle w:val="Hyperlink"/>
            <w:noProof/>
          </w:rPr>
          <w:t xml:space="preserve"> (links) und Inputfunktion nach CDIAC (2008) (schwarze Punkte) sowie korrigierte Inputfunktion (graue Punkte) (rechts)</w:t>
        </w:r>
        <w:r w:rsidR="009E6C81">
          <w:rPr>
            <w:noProof/>
            <w:webHidden/>
          </w:rPr>
          <w:tab/>
        </w:r>
        <w:r w:rsidR="009E6C81">
          <w:rPr>
            <w:noProof/>
            <w:webHidden/>
          </w:rPr>
          <w:fldChar w:fldCharType="begin"/>
        </w:r>
        <w:r w:rsidR="009E6C81">
          <w:rPr>
            <w:noProof/>
            <w:webHidden/>
          </w:rPr>
          <w:instrText xml:space="preserve"> PAGEREF _Toc480366838 \h </w:instrText>
        </w:r>
        <w:r w:rsidR="009E6C81">
          <w:rPr>
            <w:noProof/>
            <w:webHidden/>
          </w:rPr>
        </w:r>
        <w:r w:rsidR="009E6C81">
          <w:rPr>
            <w:noProof/>
            <w:webHidden/>
          </w:rPr>
          <w:fldChar w:fldCharType="separate"/>
        </w:r>
        <w:r w:rsidR="009E6C81">
          <w:rPr>
            <w:noProof/>
            <w:webHidden/>
          </w:rPr>
          <w:t>59</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39" w:history="1">
        <w:r w:rsidR="009E6C81" w:rsidRPr="008A5435">
          <w:rPr>
            <w:rStyle w:val="Hyperlink"/>
            <w:noProof/>
          </w:rPr>
          <w:t>Abbildung 5.12</w:t>
        </w:r>
        <w:r w:rsidR="009E6C81">
          <w:rPr>
            <w:rFonts w:asciiTheme="minorHAnsi" w:eastAsiaTheme="minorEastAsia" w:hAnsiTheme="minorHAnsi" w:cstheme="minorBidi"/>
            <w:noProof/>
            <w:szCs w:val="22"/>
          </w:rPr>
          <w:tab/>
        </w:r>
        <w:r w:rsidR="009E6C81" w:rsidRPr="008A5435">
          <w:rPr>
            <w:rStyle w:val="Hyperlink"/>
            <w:noProof/>
          </w:rPr>
          <w:t xml:space="preserve"> Korrelation zwischen FCKWs und SF</w:t>
        </w:r>
        <w:r w:rsidR="009E6C81" w:rsidRPr="008A5435">
          <w:rPr>
            <w:rStyle w:val="Hyperlink"/>
            <w:noProof/>
            <w:vertAlign w:val="subscript"/>
          </w:rPr>
          <w:t>6</w:t>
        </w:r>
        <w:r w:rsidR="009E6C81">
          <w:rPr>
            <w:noProof/>
            <w:webHidden/>
          </w:rPr>
          <w:tab/>
        </w:r>
        <w:r w:rsidR="009E6C81">
          <w:rPr>
            <w:noProof/>
            <w:webHidden/>
          </w:rPr>
          <w:fldChar w:fldCharType="begin"/>
        </w:r>
        <w:r w:rsidR="009E6C81">
          <w:rPr>
            <w:noProof/>
            <w:webHidden/>
          </w:rPr>
          <w:instrText xml:space="preserve"> PAGEREF _Toc480366839 \h </w:instrText>
        </w:r>
        <w:r w:rsidR="009E6C81">
          <w:rPr>
            <w:noProof/>
            <w:webHidden/>
          </w:rPr>
        </w:r>
        <w:r w:rsidR="009E6C81">
          <w:rPr>
            <w:noProof/>
            <w:webHidden/>
          </w:rPr>
          <w:fldChar w:fldCharType="separate"/>
        </w:r>
        <w:r w:rsidR="009E6C81">
          <w:rPr>
            <w:noProof/>
            <w:webHidden/>
          </w:rPr>
          <w:t>60</w:t>
        </w:r>
        <w:r w:rsidR="009E6C81">
          <w:rPr>
            <w:noProof/>
            <w:webHidden/>
          </w:rPr>
          <w:fldChar w:fldCharType="end"/>
        </w:r>
      </w:hyperlink>
    </w:p>
    <w:p w:rsidR="009E6C81" w:rsidRDefault="006C30E7">
      <w:pPr>
        <w:pStyle w:val="Abbildungsverzeichnis"/>
        <w:rPr>
          <w:rFonts w:asciiTheme="minorHAnsi" w:eastAsiaTheme="minorEastAsia" w:hAnsiTheme="minorHAnsi" w:cstheme="minorBidi"/>
          <w:noProof/>
          <w:szCs w:val="22"/>
        </w:rPr>
      </w:pPr>
      <w:hyperlink w:anchor="_Toc480366840" w:history="1">
        <w:r w:rsidR="009E6C81" w:rsidRPr="008A5435">
          <w:rPr>
            <w:rStyle w:val="Hyperlink"/>
            <w:noProof/>
          </w:rPr>
          <w:t>Abbildung 5.13</w:t>
        </w:r>
        <w:r w:rsidR="009E6C81">
          <w:rPr>
            <w:rFonts w:asciiTheme="minorHAnsi" w:eastAsiaTheme="minorEastAsia" w:hAnsiTheme="minorHAnsi" w:cstheme="minorBidi"/>
            <w:noProof/>
            <w:szCs w:val="22"/>
          </w:rPr>
          <w:tab/>
        </w:r>
        <w:r w:rsidR="009E6C81" w:rsidRPr="008A5435">
          <w:rPr>
            <w:rStyle w:val="Hyperlink"/>
            <w:noProof/>
          </w:rPr>
          <w:t>Übersichtskarte der sieben Probenahmestellen mit den ermittelten Bereichen der Grundwasserneubildungsjahren mittels der FCKWs und SF</w:t>
        </w:r>
        <w:r w:rsidR="009E6C81" w:rsidRPr="008A5435">
          <w:rPr>
            <w:rStyle w:val="Hyperlink"/>
            <w:noProof/>
            <w:vertAlign w:val="subscript"/>
          </w:rPr>
          <w:t>6</w:t>
        </w:r>
        <w:r w:rsidR="009E6C81">
          <w:rPr>
            <w:noProof/>
            <w:webHidden/>
          </w:rPr>
          <w:tab/>
        </w:r>
        <w:r w:rsidR="009E6C81">
          <w:rPr>
            <w:noProof/>
            <w:webHidden/>
          </w:rPr>
          <w:fldChar w:fldCharType="begin"/>
        </w:r>
        <w:r w:rsidR="009E6C81">
          <w:rPr>
            <w:noProof/>
            <w:webHidden/>
          </w:rPr>
          <w:instrText xml:space="preserve"> PAGEREF _Toc480366840 \h </w:instrText>
        </w:r>
        <w:r w:rsidR="009E6C81">
          <w:rPr>
            <w:noProof/>
            <w:webHidden/>
          </w:rPr>
        </w:r>
        <w:r w:rsidR="009E6C81">
          <w:rPr>
            <w:noProof/>
            <w:webHidden/>
          </w:rPr>
          <w:fldChar w:fldCharType="separate"/>
        </w:r>
        <w:r w:rsidR="009E6C81">
          <w:rPr>
            <w:noProof/>
            <w:webHidden/>
          </w:rPr>
          <w:t>61</w:t>
        </w:r>
        <w:r w:rsidR="009E6C81">
          <w:rPr>
            <w:noProof/>
            <w:webHidden/>
          </w:rPr>
          <w:fldChar w:fldCharType="end"/>
        </w:r>
      </w:hyperlink>
    </w:p>
    <w:p w:rsidR="00831860" w:rsidRDefault="00B15A69" w:rsidP="00B725CD">
      <w:pPr>
        <w:pStyle w:val="Abbildungsverzeichnis"/>
      </w:pPr>
      <w:r w:rsidRPr="00D75C43">
        <w:rPr>
          <w:rStyle w:val="Hyperlink"/>
        </w:rPr>
        <w:fldChar w:fldCharType="end"/>
      </w:r>
      <w:bookmarkStart w:id="3" w:name="_Toc248398848"/>
    </w:p>
    <w:p w:rsidR="00800784" w:rsidRPr="00DC253F" w:rsidRDefault="00D1049E" w:rsidP="001107B3">
      <w:pPr>
        <w:pStyle w:val="die4Ebene"/>
      </w:pPr>
      <w:r>
        <w:lastRenderedPageBreak/>
        <w:t>Tabellenverzeichnis</w:t>
      </w:r>
      <w:bookmarkEnd w:id="3"/>
    </w:p>
    <w:p w:rsidR="00D46D50" w:rsidRDefault="00B15A69">
      <w:pPr>
        <w:pStyle w:val="Abbildungsverzeichnis"/>
        <w:rPr>
          <w:rFonts w:asciiTheme="minorHAnsi" w:eastAsiaTheme="minorEastAsia" w:hAnsiTheme="minorHAnsi" w:cstheme="minorBidi"/>
          <w:noProof/>
          <w:szCs w:val="22"/>
        </w:rPr>
      </w:pPr>
      <w:r>
        <w:rPr>
          <w:b/>
        </w:rPr>
        <w:fldChar w:fldCharType="begin"/>
      </w:r>
      <w:r w:rsidR="00981C8B">
        <w:rPr>
          <w:b/>
        </w:rPr>
        <w:instrText xml:space="preserve"> TOC \h \z \c "Tabelle" </w:instrText>
      </w:r>
      <w:r>
        <w:rPr>
          <w:b/>
        </w:rPr>
        <w:fldChar w:fldCharType="separate"/>
      </w:r>
      <w:hyperlink w:anchor="_Toc252498478" w:history="1">
        <w:r w:rsidR="00D46D50" w:rsidRPr="00C32449">
          <w:rPr>
            <w:rStyle w:val="Hyperlink"/>
            <w:noProof/>
          </w:rPr>
          <w:t>Tabelle 5.1</w:t>
        </w:r>
        <w:r w:rsidR="00D46D50">
          <w:rPr>
            <w:rFonts w:asciiTheme="minorHAnsi" w:eastAsiaTheme="minorEastAsia" w:hAnsiTheme="minorHAnsi" w:cstheme="minorBidi"/>
            <w:noProof/>
            <w:szCs w:val="22"/>
          </w:rPr>
          <w:tab/>
        </w:r>
        <w:r w:rsidR="00D46D50" w:rsidRPr="00C32449">
          <w:rPr>
            <w:rStyle w:val="Hyperlink"/>
            <w:noProof/>
          </w:rPr>
          <w:t xml:space="preserve"> Schlüsseldaten der Probenahmestellen (Mittelwerte von Temperatur, Leitfähigkeit und pH)</w:t>
        </w:r>
        <w:r w:rsidR="00D46D50">
          <w:rPr>
            <w:noProof/>
            <w:webHidden/>
          </w:rPr>
          <w:tab/>
        </w:r>
        <w:r>
          <w:rPr>
            <w:noProof/>
            <w:webHidden/>
          </w:rPr>
          <w:fldChar w:fldCharType="begin"/>
        </w:r>
        <w:r w:rsidR="00D46D50">
          <w:rPr>
            <w:noProof/>
            <w:webHidden/>
          </w:rPr>
          <w:instrText xml:space="preserve"> PAGEREF _Toc252498478 \h </w:instrText>
        </w:r>
        <w:r>
          <w:rPr>
            <w:noProof/>
            <w:webHidden/>
          </w:rPr>
        </w:r>
        <w:r>
          <w:rPr>
            <w:noProof/>
            <w:webHidden/>
          </w:rPr>
          <w:fldChar w:fldCharType="separate"/>
        </w:r>
        <w:r w:rsidR="00D46D50">
          <w:rPr>
            <w:noProof/>
            <w:webHidden/>
          </w:rPr>
          <w:t>37</w:t>
        </w:r>
        <w:r>
          <w:rPr>
            <w:noProof/>
            <w:webHidden/>
          </w:rPr>
          <w:fldChar w:fldCharType="end"/>
        </w:r>
      </w:hyperlink>
    </w:p>
    <w:p w:rsidR="00D46D50" w:rsidRDefault="006C30E7">
      <w:pPr>
        <w:pStyle w:val="Abbildungsverzeichnis"/>
        <w:rPr>
          <w:rFonts w:asciiTheme="minorHAnsi" w:eastAsiaTheme="minorEastAsia" w:hAnsiTheme="minorHAnsi" w:cstheme="minorBidi"/>
          <w:noProof/>
          <w:szCs w:val="22"/>
        </w:rPr>
      </w:pPr>
      <w:hyperlink w:anchor="_Toc252498479" w:history="1">
        <w:r w:rsidR="00D46D50" w:rsidRPr="00C32449">
          <w:rPr>
            <w:rStyle w:val="Hyperlink"/>
            <w:noProof/>
          </w:rPr>
          <w:t>Tabelle 5.2</w:t>
        </w:r>
        <w:r w:rsidR="00D46D50">
          <w:rPr>
            <w:rFonts w:asciiTheme="minorHAnsi" w:eastAsiaTheme="minorEastAsia" w:hAnsiTheme="minorHAnsi" w:cstheme="minorBidi"/>
            <w:noProof/>
            <w:szCs w:val="22"/>
          </w:rPr>
          <w:tab/>
        </w:r>
        <w:r w:rsidR="00D46D50" w:rsidRPr="00C32449">
          <w:rPr>
            <w:rStyle w:val="Hyperlink"/>
            <w:noProof/>
          </w:rPr>
          <w:t xml:space="preserve"> Übersicht der Hauptionen aller Probenahmestellen</w:t>
        </w:r>
        <w:r w:rsidR="00D46D50">
          <w:rPr>
            <w:noProof/>
            <w:webHidden/>
          </w:rPr>
          <w:tab/>
        </w:r>
        <w:r w:rsidR="00B15A69">
          <w:rPr>
            <w:noProof/>
            <w:webHidden/>
          </w:rPr>
          <w:fldChar w:fldCharType="begin"/>
        </w:r>
        <w:r w:rsidR="00D46D50">
          <w:rPr>
            <w:noProof/>
            <w:webHidden/>
          </w:rPr>
          <w:instrText xml:space="preserve"> PAGEREF _Toc252498479 \h </w:instrText>
        </w:r>
        <w:r w:rsidR="00B15A69">
          <w:rPr>
            <w:noProof/>
            <w:webHidden/>
          </w:rPr>
        </w:r>
        <w:r w:rsidR="00B15A69">
          <w:rPr>
            <w:noProof/>
            <w:webHidden/>
          </w:rPr>
          <w:fldChar w:fldCharType="separate"/>
        </w:r>
        <w:r w:rsidR="00D46D50">
          <w:rPr>
            <w:noProof/>
            <w:webHidden/>
          </w:rPr>
          <w:t>41</w:t>
        </w:r>
        <w:r w:rsidR="00B15A69">
          <w:rPr>
            <w:noProof/>
            <w:webHidden/>
          </w:rPr>
          <w:fldChar w:fldCharType="end"/>
        </w:r>
      </w:hyperlink>
    </w:p>
    <w:p w:rsidR="00D46D50" w:rsidRDefault="006C30E7">
      <w:pPr>
        <w:pStyle w:val="Abbildungsverzeichnis"/>
        <w:rPr>
          <w:rFonts w:asciiTheme="minorHAnsi" w:eastAsiaTheme="minorEastAsia" w:hAnsiTheme="minorHAnsi" w:cstheme="minorBidi"/>
          <w:noProof/>
          <w:szCs w:val="22"/>
        </w:rPr>
      </w:pPr>
      <w:hyperlink w:anchor="_Toc252498480" w:history="1">
        <w:r w:rsidR="00D46D50" w:rsidRPr="00C32449">
          <w:rPr>
            <w:rStyle w:val="Hyperlink"/>
            <w:noProof/>
          </w:rPr>
          <w:t>Tabelle 5.3</w:t>
        </w:r>
        <w:r w:rsidR="00D46D50">
          <w:rPr>
            <w:rFonts w:asciiTheme="minorHAnsi" w:eastAsiaTheme="minorEastAsia" w:hAnsiTheme="minorHAnsi" w:cstheme="minorBidi"/>
            <w:noProof/>
            <w:szCs w:val="22"/>
          </w:rPr>
          <w:tab/>
        </w:r>
        <w:r w:rsidR="00D46D50" w:rsidRPr="00C32449">
          <w:rPr>
            <w:rStyle w:val="Hyperlink"/>
            <w:noProof/>
          </w:rPr>
          <w:t xml:space="preserve"> Übersicht der Konzentrationen einiger Spurenstoffe aller Probenahmestellen</w:t>
        </w:r>
        <w:r w:rsidR="00D46D50">
          <w:rPr>
            <w:noProof/>
            <w:webHidden/>
          </w:rPr>
          <w:tab/>
        </w:r>
        <w:r w:rsidR="00B15A69">
          <w:rPr>
            <w:noProof/>
            <w:webHidden/>
          </w:rPr>
          <w:fldChar w:fldCharType="begin"/>
        </w:r>
        <w:r w:rsidR="00D46D50">
          <w:rPr>
            <w:noProof/>
            <w:webHidden/>
          </w:rPr>
          <w:instrText xml:space="preserve"> PAGEREF _Toc252498480 \h </w:instrText>
        </w:r>
        <w:r w:rsidR="00B15A69">
          <w:rPr>
            <w:noProof/>
            <w:webHidden/>
          </w:rPr>
        </w:r>
        <w:r w:rsidR="00B15A69">
          <w:rPr>
            <w:noProof/>
            <w:webHidden/>
          </w:rPr>
          <w:fldChar w:fldCharType="separate"/>
        </w:r>
        <w:r w:rsidR="00D46D50">
          <w:rPr>
            <w:noProof/>
            <w:webHidden/>
          </w:rPr>
          <w:t>50</w:t>
        </w:r>
        <w:r w:rsidR="00B15A69">
          <w:rPr>
            <w:noProof/>
            <w:webHidden/>
          </w:rPr>
          <w:fldChar w:fldCharType="end"/>
        </w:r>
      </w:hyperlink>
    </w:p>
    <w:p w:rsidR="00D46D50" w:rsidRDefault="006C30E7">
      <w:pPr>
        <w:pStyle w:val="Abbildungsverzeichnis"/>
        <w:rPr>
          <w:rFonts w:asciiTheme="minorHAnsi" w:eastAsiaTheme="minorEastAsia" w:hAnsiTheme="minorHAnsi" w:cstheme="minorBidi"/>
          <w:noProof/>
          <w:szCs w:val="22"/>
        </w:rPr>
      </w:pPr>
      <w:hyperlink w:anchor="_Toc252498481" w:history="1">
        <w:r w:rsidR="00D46D50" w:rsidRPr="00C32449">
          <w:rPr>
            <w:rStyle w:val="Hyperlink"/>
            <w:noProof/>
          </w:rPr>
          <w:t>Tabelle 5.4</w:t>
        </w:r>
        <w:r w:rsidR="00D46D50">
          <w:rPr>
            <w:rFonts w:asciiTheme="minorHAnsi" w:eastAsiaTheme="minorEastAsia" w:hAnsiTheme="minorHAnsi" w:cstheme="minorBidi"/>
            <w:noProof/>
            <w:szCs w:val="22"/>
          </w:rPr>
          <w:tab/>
        </w:r>
        <w:r w:rsidR="00D46D50" w:rsidRPr="00C32449">
          <w:rPr>
            <w:rStyle w:val="Hyperlink"/>
            <w:noProof/>
          </w:rPr>
          <w:t xml:space="preserve"> Gemessene FCKW-Konzentrationen sowie Feldparameter</w:t>
        </w:r>
        <w:r w:rsidR="00D46D50">
          <w:rPr>
            <w:noProof/>
            <w:webHidden/>
          </w:rPr>
          <w:tab/>
        </w:r>
        <w:r w:rsidR="00B15A69">
          <w:rPr>
            <w:noProof/>
            <w:webHidden/>
          </w:rPr>
          <w:fldChar w:fldCharType="begin"/>
        </w:r>
        <w:r w:rsidR="00D46D50">
          <w:rPr>
            <w:noProof/>
            <w:webHidden/>
          </w:rPr>
          <w:instrText xml:space="preserve"> PAGEREF _Toc252498481 \h </w:instrText>
        </w:r>
        <w:r w:rsidR="00B15A69">
          <w:rPr>
            <w:noProof/>
            <w:webHidden/>
          </w:rPr>
        </w:r>
        <w:r w:rsidR="00B15A69">
          <w:rPr>
            <w:noProof/>
            <w:webHidden/>
          </w:rPr>
          <w:fldChar w:fldCharType="separate"/>
        </w:r>
        <w:r w:rsidR="00D46D50">
          <w:rPr>
            <w:noProof/>
            <w:webHidden/>
          </w:rPr>
          <w:t>55</w:t>
        </w:r>
        <w:r w:rsidR="00B15A69">
          <w:rPr>
            <w:noProof/>
            <w:webHidden/>
          </w:rPr>
          <w:fldChar w:fldCharType="end"/>
        </w:r>
      </w:hyperlink>
    </w:p>
    <w:p w:rsidR="00D46D50" w:rsidRDefault="006C30E7">
      <w:pPr>
        <w:pStyle w:val="Abbildungsverzeichnis"/>
        <w:rPr>
          <w:rFonts w:asciiTheme="minorHAnsi" w:eastAsiaTheme="minorEastAsia" w:hAnsiTheme="minorHAnsi" w:cstheme="minorBidi"/>
          <w:noProof/>
          <w:szCs w:val="22"/>
        </w:rPr>
      </w:pPr>
      <w:hyperlink w:anchor="_Toc252498482" w:history="1">
        <w:r w:rsidR="00D46D50" w:rsidRPr="00C32449">
          <w:rPr>
            <w:rStyle w:val="Hyperlink"/>
            <w:noProof/>
          </w:rPr>
          <w:t>Tabelle 5.5</w:t>
        </w:r>
        <w:r w:rsidR="00D46D50">
          <w:rPr>
            <w:rFonts w:asciiTheme="minorHAnsi" w:eastAsiaTheme="minorEastAsia" w:hAnsiTheme="minorHAnsi" w:cstheme="minorBidi"/>
            <w:noProof/>
            <w:szCs w:val="22"/>
          </w:rPr>
          <w:tab/>
        </w:r>
        <w:r w:rsidR="00D46D50" w:rsidRPr="00C32449">
          <w:rPr>
            <w:rStyle w:val="Hyperlink"/>
            <w:noProof/>
          </w:rPr>
          <w:t xml:space="preserve"> Neubildungsjahre der Wasserproben bestimmt mithilfe der drei FCKWs und die mögliche Spannweite der Neubildungsjahre</w:t>
        </w:r>
        <w:r w:rsidR="00D46D50">
          <w:rPr>
            <w:noProof/>
            <w:webHidden/>
          </w:rPr>
          <w:tab/>
        </w:r>
        <w:r w:rsidR="00B15A69">
          <w:rPr>
            <w:noProof/>
            <w:webHidden/>
          </w:rPr>
          <w:fldChar w:fldCharType="begin"/>
        </w:r>
        <w:r w:rsidR="00D46D50">
          <w:rPr>
            <w:noProof/>
            <w:webHidden/>
          </w:rPr>
          <w:instrText xml:space="preserve"> PAGEREF _Toc252498482 \h </w:instrText>
        </w:r>
        <w:r w:rsidR="00B15A69">
          <w:rPr>
            <w:noProof/>
            <w:webHidden/>
          </w:rPr>
        </w:r>
        <w:r w:rsidR="00B15A69">
          <w:rPr>
            <w:noProof/>
            <w:webHidden/>
          </w:rPr>
          <w:fldChar w:fldCharType="separate"/>
        </w:r>
        <w:r w:rsidR="00D46D50">
          <w:rPr>
            <w:noProof/>
            <w:webHidden/>
          </w:rPr>
          <w:t>57</w:t>
        </w:r>
        <w:r w:rsidR="00B15A69">
          <w:rPr>
            <w:noProof/>
            <w:webHidden/>
          </w:rPr>
          <w:fldChar w:fldCharType="end"/>
        </w:r>
      </w:hyperlink>
    </w:p>
    <w:p w:rsidR="00D46D50" w:rsidRDefault="006C30E7">
      <w:pPr>
        <w:pStyle w:val="Abbildungsverzeichnis"/>
        <w:rPr>
          <w:rFonts w:asciiTheme="minorHAnsi" w:eastAsiaTheme="minorEastAsia" w:hAnsiTheme="minorHAnsi" w:cstheme="minorBidi"/>
          <w:noProof/>
          <w:szCs w:val="22"/>
        </w:rPr>
      </w:pPr>
      <w:hyperlink w:anchor="_Toc252498483" w:history="1">
        <w:r w:rsidR="00D46D50" w:rsidRPr="00C32449">
          <w:rPr>
            <w:rStyle w:val="Hyperlink"/>
            <w:noProof/>
          </w:rPr>
          <w:t>Tabelle 5.6</w:t>
        </w:r>
        <w:r w:rsidR="00D46D50">
          <w:rPr>
            <w:rFonts w:asciiTheme="minorHAnsi" w:eastAsiaTheme="minorEastAsia" w:hAnsiTheme="minorHAnsi" w:cstheme="minorBidi"/>
            <w:noProof/>
            <w:szCs w:val="22"/>
          </w:rPr>
          <w:tab/>
        </w:r>
        <w:r w:rsidR="00D46D50" w:rsidRPr="00C32449">
          <w:rPr>
            <w:rStyle w:val="Hyperlink"/>
            <w:noProof/>
          </w:rPr>
          <w:t xml:space="preserve"> Gemessene und gelöste SF6-Konzentrationen mit Fehler und die sich daraus ergebenden Neubildungsjahre</w:t>
        </w:r>
        <w:r w:rsidR="00D46D50">
          <w:rPr>
            <w:noProof/>
            <w:webHidden/>
          </w:rPr>
          <w:tab/>
        </w:r>
        <w:r w:rsidR="00B15A69">
          <w:rPr>
            <w:noProof/>
            <w:webHidden/>
          </w:rPr>
          <w:fldChar w:fldCharType="begin"/>
        </w:r>
        <w:r w:rsidR="00D46D50">
          <w:rPr>
            <w:noProof/>
            <w:webHidden/>
          </w:rPr>
          <w:instrText xml:space="preserve"> PAGEREF _Toc252498483 \h </w:instrText>
        </w:r>
        <w:r w:rsidR="00B15A69">
          <w:rPr>
            <w:noProof/>
            <w:webHidden/>
          </w:rPr>
        </w:r>
        <w:r w:rsidR="00B15A69">
          <w:rPr>
            <w:noProof/>
            <w:webHidden/>
          </w:rPr>
          <w:fldChar w:fldCharType="separate"/>
        </w:r>
        <w:r w:rsidR="00D46D50">
          <w:rPr>
            <w:noProof/>
            <w:webHidden/>
          </w:rPr>
          <w:t>59</w:t>
        </w:r>
        <w:r w:rsidR="00B15A69">
          <w:rPr>
            <w:noProof/>
            <w:webHidden/>
          </w:rPr>
          <w:fldChar w:fldCharType="end"/>
        </w:r>
      </w:hyperlink>
    </w:p>
    <w:p w:rsidR="00D46D50" w:rsidRDefault="00B15A69" w:rsidP="00482C5E">
      <w:pPr>
        <w:pStyle w:val="Abbildungsverzeichnis"/>
        <w:rPr>
          <w:noProof/>
        </w:rPr>
      </w:pPr>
      <w:r>
        <w:rPr>
          <w:b/>
        </w:rPr>
        <w:fldChar w:fldCharType="end"/>
      </w:r>
      <w:r w:rsidR="00482C5E">
        <w:rPr>
          <w:b/>
        </w:rPr>
        <w:t>Anhang</w:t>
      </w:r>
      <w:r>
        <w:fldChar w:fldCharType="begin"/>
      </w:r>
      <w:r w:rsidR="003A6FBB">
        <w:instrText xml:space="preserve"> TOC \t "Abbildung" \c "Tabelle A." </w:instrText>
      </w:r>
      <w:r>
        <w:fldChar w:fldCharType="separate"/>
      </w:r>
    </w:p>
    <w:p w:rsidR="00D46D50" w:rsidRDefault="00D46D50">
      <w:pPr>
        <w:pStyle w:val="Abbildungsverzeichnis"/>
        <w:rPr>
          <w:rFonts w:asciiTheme="minorHAnsi" w:eastAsiaTheme="minorEastAsia" w:hAnsiTheme="minorHAnsi" w:cstheme="minorBidi"/>
          <w:noProof/>
          <w:szCs w:val="22"/>
        </w:rPr>
      </w:pPr>
      <w:r>
        <w:rPr>
          <w:noProof/>
        </w:rPr>
        <w:t>Tabelle A. 1</w:t>
      </w:r>
      <w:r>
        <w:rPr>
          <w:rFonts w:asciiTheme="minorHAnsi" w:eastAsiaTheme="minorEastAsia" w:hAnsiTheme="minorHAnsi" w:cstheme="minorBidi"/>
          <w:noProof/>
          <w:szCs w:val="22"/>
        </w:rPr>
        <w:tab/>
      </w:r>
      <w:r>
        <w:rPr>
          <w:noProof/>
        </w:rPr>
        <w:t xml:space="preserve"> </w:t>
      </w:r>
      <w:r w:rsidRPr="00FE7DA3">
        <w:rPr>
          <w:noProof/>
        </w:rPr>
        <w:t>Koeffizienten zur Bestimmung von k</w:t>
      </w:r>
      <w:r w:rsidRPr="00FE7DA3">
        <w:rPr>
          <w:noProof/>
          <w:vertAlign w:val="subscript"/>
        </w:rPr>
        <w:t xml:space="preserve">Hi </w:t>
      </w:r>
      <w:r w:rsidRPr="00FE7DA3">
        <w:rPr>
          <w:noProof/>
        </w:rPr>
        <w:t>(</w:t>
      </w:r>
      <w:r w:rsidRPr="00FE7DA3">
        <w:rPr>
          <w:rFonts w:ascii="Plain Font" w:hAnsi="Plain Font"/>
          <w:noProof/>
        </w:rPr>
        <w:t>IAEA</w:t>
      </w:r>
      <w:r w:rsidRPr="00FE7DA3">
        <w:rPr>
          <w:noProof/>
        </w:rPr>
        <w:t>, 2006)</w:t>
      </w:r>
      <w:r>
        <w:rPr>
          <w:noProof/>
        </w:rPr>
        <w:tab/>
      </w:r>
      <w:r w:rsidR="00B15A69">
        <w:rPr>
          <w:noProof/>
        </w:rPr>
        <w:fldChar w:fldCharType="begin"/>
      </w:r>
      <w:r>
        <w:rPr>
          <w:noProof/>
        </w:rPr>
        <w:instrText xml:space="preserve"> PAGEREF _Toc252498484 \h </w:instrText>
      </w:r>
      <w:r w:rsidR="00B15A69">
        <w:rPr>
          <w:noProof/>
        </w:rPr>
      </w:r>
      <w:r w:rsidR="00B15A69">
        <w:rPr>
          <w:noProof/>
        </w:rPr>
        <w:fldChar w:fldCharType="separate"/>
      </w:r>
      <w:r>
        <w:rPr>
          <w:noProof/>
        </w:rPr>
        <w:t>77</w:t>
      </w:r>
      <w:r w:rsidR="00B15A69">
        <w:rPr>
          <w:noProof/>
        </w:rPr>
        <w:fldChar w:fldCharType="end"/>
      </w:r>
    </w:p>
    <w:p w:rsidR="00D46D50" w:rsidRDefault="00D46D50">
      <w:pPr>
        <w:pStyle w:val="Abbildungsverzeichnis"/>
        <w:rPr>
          <w:rFonts w:asciiTheme="minorHAnsi" w:eastAsiaTheme="minorEastAsia" w:hAnsiTheme="minorHAnsi" w:cstheme="minorBidi"/>
          <w:noProof/>
          <w:szCs w:val="22"/>
        </w:rPr>
      </w:pPr>
      <w:r>
        <w:rPr>
          <w:noProof/>
        </w:rPr>
        <w:t>Tabelle A. 2</w:t>
      </w:r>
      <w:r>
        <w:rPr>
          <w:rFonts w:asciiTheme="minorHAnsi" w:eastAsiaTheme="minorEastAsia" w:hAnsiTheme="minorHAnsi" w:cstheme="minorBidi"/>
          <w:noProof/>
          <w:szCs w:val="22"/>
        </w:rPr>
        <w:tab/>
      </w:r>
      <w:r>
        <w:rPr>
          <w:noProof/>
        </w:rPr>
        <w:t xml:space="preserve"> </w:t>
      </w:r>
      <w:r w:rsidRPr="00FE7DA3">
        <w:rPr>
          <w:noProof/>
        </w:rPr>
        <w:t>Gemittelte Konzentrationen der Hauptionen</w:t>
      </w:r>
      <w:r>
        <w:rPr>
          <w:noProof/>
        </w:rPr>
        <w:tab/>
      </w:r>
      <w:r w:rsidR="00B15A69">
        <w:rPr>
          <w:noProof/>
        </w:rPr>
        <w:fldChar w:fldCharType="begin"/>
      </w:r>
      <w:r>
        <w:rPr>
          <w:noProof/>
        </w:rPr>
        <w:instrText xml:space="preserve"> PAGEREF _Toc252498485 \h </w:instrText>
      </w:r>
      <w:r w:rsidR="00B15A69">
        <w:rPr>
          <w:noProof/>
        </w:rPr>
      </w:r>
      <w:r w:rsidR="00B15A69">
        <w:rPr>
          <w:noProof/>
        </w:rPr>
        <w:fldChar w:fldCharType="separate"/>
      </w:r>
      <w:r>
        <w:rPr>
          <w:noProof/>
        </w:rPr>
        <w:t>78</w:t>
      </w:r>
      <w:r w:rsidR="00B15A69">
        <w:rPr>
          <w:noProof/>
        </w:rPr>
        <w:fldChar w:fldCharType="end"/>
      </w:r>
    </w:p>
    <w:p w:rsidR="00D46D50" w:rsidRDefault="00D46D50">
      <w:pPr>
        <w:pStyle w:val="Abbildungsverzeichnis"/>
        <w:rPr>
          <w:rFonts w:asciiTheme="minorHAnsi" w:eastAsiaTheme="minorEastAsia" w:hAnsiTheme="minorHAnsi" w:cstheme="minorBidi"/>
          <w:noProof/>
          <w:szCs w:val="22"/>
        </w:rPr>
      </w:pPr>
      <w:r>
        <w:rPr>
          <w:noProof/>
        </w:rPr>
        <w:t>Tabelle A. 3</w:t>
      </w:r>
      <w:r>
        <w:rPr>
          <w:rFonts w:asciiTheme="minorHAnsi" w:eastAsiaTheme="minorEastAsia" w:hAnsiTheme="minorHAnsi" w:cstheme="minorBidi"/>
          <w:noProof/>
          <w:szCs w:val="22"/>
        </w:rPr>
        <w:tab/>
      </w:r>
      <w:r>
        <w:rPr>
          <w:noProof/>
        </w:rPr>
        <w:t xml:space="preserve"> </w:t>
      </w:r>
      <w:r w:rsidRPr="00FE7DA3">
        <w:rPr>
          <w:noProof/>
        </w:rPr>
        <w:t>Konzentrationen der anorganischen Spurenstoffe</w:t>
      </w:r>
      <w:r>
        <w:rPr>
          <w:noProof/>
        </w:rPr>
        <w:tab/>
      </w:r>
      <w:r w:rsidR="00B15A69">
        <w:rPr>
          <w:noProof/>
        </w:rPr>
        <w:fldChar w:fldCharType="begin"/>
      </w:r>
      <w:r>
        <w:rPr>
          <w:noProof/>
        </w:rPr>
        <w:instrText xml:space="preserve"> PAGEREF _Toc252498486 \h </w:instrText>
      </w:r>
      <w:r w:rsidR="00B15A69">
        <w:rPr>
          <w:noProof/>
        </w:rPr>
      </w:r>
      <w:r w:rsidR="00B15A69">
        <w:rPr>
          <w:noProof/>
        </w:rPr>
        <w:fldChar w:fldCharType="separate"/>
      </w:r>
      <w:r>
        <w:rPr>
          <w:noProof/>
        </w:rPr>
        <w:t>79</w:t>
      </w:r>
      <w:r w:rsidR="00B15A69">
        <w:rPr>
          <w:noProof/>
        </w:rPr>
        <w:fldChar w:fldCharType="end"/>
      </w:r>
    </w:p>
    <w:p w:rsidR="00F3126B" w:rsidRDefault="00B15A69" w:rsidP="00F3126B">
      <w:pPr>
        <w:rPr>
          <w:sz w:val="22"/>
        </w:rPr>
      </w:pPr>
      <w:r>
        <w:rPr>
          <w:sz w:val="22"/>
        </w:rPr>
        <w:fldChar w:fldCharType="end"/>
      </w:r>
      <w:bookmarkStart w:id="4" w:name="_Toc211142091"/>
      <w:bookmarkStart w:id="5" w:name="_Toc213153283"/>
      <w:bookmarkStart w:id="6" w:name="_Toc216433689"/>
      <w:bookmarkStart w:id="7" w:name="_Toc248398849"/>
    </w:p>
    <w:p w:rsidR="00F3126B" w:rsidRDefault="00F3126B">
      <w:pPr>
        <w:suppressAutoHyphens w:val="0"/>
        <w:spacing w:before="0" w:line="240" w:lineRule="auto"/>
        <w:jc w:val="left"/>
        <w:rPr>
          <w:sz w:val="22"/>
        </w:rPr>
      </w:pPr>
      <w:r>
        <w:rPr>
          <w:sz w:val="22"/>
        </w:rPr>
        <w:br w:type="page"/>
      </w:r>
    </w:p>
    <w:p w:rsidR="0067227B" w:rsidRPr="00E61726" w:rsidRDefault="00490657" w:rsidP="00F3126B">
      <w:pPr>
        <w:pStyle w:val="die4Ebene"/>
      </w:pPr>
      <w:r w:rsidRPr="00E61726">
        <w:lastRenderedPageBreak/>
        <w:t>Notation</w:t>
      </w:r>
      <w:bookmarkEnd w:id="4"/>
      <w:bookmarkEnd w:id="5"/>
      <w:bookmarkEnd w:id="6"/>
      <w:bookmarkEnd w:id="7"/>
    </w:p>
    <w:p w:rsidR="00C11B77" w:rsidRPr="00E61726" w:rsidRDefault="00D1049E" w:rsidP="004239C7">
      <w:pPr>
        <w:pStyle w:val="kleineberschrift"/>
        <w:spacing w:before="360" w:after="120"/>
      </w:pPr>
      <w:r w:rsidRPr="00E61726">
        <w:t>Abkürzungen</w:t>
      </w:r>
    </w:p>
    <w:tbl>
      <w:tblPr>
        <w:tblW w:w="0" w:type="auto"/>
        <w:tblLook w:val="04A0" w:firstRow="1" w:lastRow="0" w:firstColumn="1" w:lastColumn="0" w:noHBand="0" w:noVBand="1"/>
      </w:tblPr>
      <w:tblGrid>
        <w:gridCol w:w="1235"/>
        <w:gridCol w:w="6836"/>
        <w:gridCol w:w="1000"/>
      </w:tblGrid>
      <w:tr w:rsidR="00A03F49" w:rsidRPr="00A77629" w:rsidTr="001A4509">
        <w:trPr>
          <w:trHeight w:hRule="exact" w:val="340"/>
        </w:trPr>
        <w:tc>
          <w:tcPr>
            <w:tcW w:w="1242" w:type="dxa"/>
            <w:vAlign w:val="center"/>
          </w:tcPr>
          <w:p w:rsidR="00A03F49" w:rsidRPr="001A4509" w:rsidRDefault="00004F80" w:rsidP="001A4509">
            <w:pPr>
              <w:spacing w:before="0"/>
              <w:jc w:val="left"/>
              <w:rPr>
                <w:b/>
                <w:sz w:val="22"/>
                <w:szCs w:val="22"/>
              </w:rPr>
            </w:pPr>
            <w:r>
              <w:rPr>
                <w:b/>
                <w:sz w:val="22"/>
                <w:szCs w:val="22"/>
              </w:rPr>
              <w:t>CFC</w:t>
            </w:r>
          </w:p>
        </w:tc>
        <w:tc>
          <w:tcPr>
            <w:tcW w:w="6946" w:type="dxa"/>
            <w:vAlign w:val="center"/>
          </w:tcPr>
          <w:p w:rsidR="00A03F49" w:rsidRDefault="00004F80" w:rsidP="001A4509">
            <w:pPr>
              <w:spacing w:before="0"/>
              <w:ind w:left="318"/>
              <w:jc w:val="left"/>
              <w:rPr>
                <w:sz w:val="22"/>
                <w:szCs w:val="22"/>
              </w:rPr>
            </w:pPr>
            <w:proofErr w:type="spellStart"/>
            <w:r>
              <w:rPr>
                <w:sz w:val="22"/>
                <w:szCs w:val="22"/>
              </w:rPr>
              <w:t>Chlorofluorocarbons</w:t>
            </w:r>
            <w:proofErr w:type="spellEnd"/>
          </w:p>
          <w:p w:rsidR="00457F16" w:rsidRDefault="00457F16" w:rsidP="001A4509">
            <w:pPr>
              <w:spacing w:before="0"/>
              <w:ind w:left="318"/>
              <w:jc w:val="left"/>
              <w:rPr>
                <w:sz w:val="22"/>
                <w:szCs w:val="22"/>
              </w:rPr>
            </w:pPr>
          </w:p>
          <w:p w:rsidR="00457F16" w:rsidRPr="001A4509" w:rsidRDefault="00457F16" w:rsidP="001A4509">
            <w:pPr>
              <w:spacing w:before="0"/>
              <w:ind w:left="318"/>
              <w:jc w:val="left"/>
              <w:rPr>
                <w:sz w:val="22"/>
                <w:szCs w:val="22"/>
              </w:rPr>
            </w:pPr>
          </w:p>
        </w:tc>
        <w:tc>
          <w:tcPr>
            <w:tcW w:w="1023" w:type="dxa"/>
            <w:vAlign w:val="center"/>
          </w:tcPr>
          <w:p w:rsidR="00A03F49" w:rsidRPr="001A4509" w:rsidRDefault="00A03F49" w:rsidP="001A4509">
            <w:pPr>
              <w:spacing w:before="0"/>
              <w:jc w:val="center"/>
              <w:rPr>
                <w:sz w:val="22"/>
                <w:szCs w:val="22"/>
              </w:rPr>
            </w:pPr>
          </w:p>
        </w:tc>
      </w:tr>
      <w:tr w:rsidR="00457F16" w:rsidRPr="00A77629" w:rsidTr="001A4509">
        <w:trPr>
          <w:trHeight w:hRule="exact" w:val="340"/>
        </w:trPr>
        <w:tc>
          <w:tcPr>
            <w:tcW w:w="1242" w:type="dxa"/>
            <w:vAlign w:val="center"/>
          </w:tcPr>
          <w:p w:rsidR="00457F16" w:rsidRDefault="00457F16" w:rsidP="001A4509">
            <w:pPr>
              <w:spacing w:before="0"/>
              <w:jc w:val="left"/>
              <w:rPr>
                <w:b/>
                <w:sz w:val="22"/>
                <w:szCs w:val="22"/>
              </w:rPr>
            </w:pPr>
            <w:r>
              <w:rPr>
                <w:b/>
                <w:sz w:val="22"/>
                <w:szCs w:val="22"/>
              </w:rPr>
              <w:t>CFC-11</w:t>
            </w:r>
          </w:p>
        </w:tc>
        <w:tc>
          <w:tcPr>
            <w:tcW w:w="6946" w:type="dxa"/>
            <w:vAlign w:val="center"/>
          </w:tcPr>
          <w:p w:rsidR="00457F16" w:rsidRDefault="00457F16" w:rsidP="001A4509">
            <w:pPr>
              <w:spacing w:before="0"/>
              <w:ind w:left="318"/>
              <w:jc w:val="left"/>
              <w:rPr>
                <w:sz w:val="22"/>
                <w:szCs w:val="22"/>
              </w:rPr>
            </w:pPr>
            <w:proofErr w:type="spellStart"/>
            <w:r>
              <w:rPr>
                <w:sz w:val="22"/>
                <w:szCs w:val="22"/>
              </w:rPr>
              <w:t>Trichlorfluormethan</w:t>
            </w:r>
            <w:proofErr w:type="spellEnd"/>
          </w:p>
          <w:p w:rsidR="00457F16" w:rsidRDefault="00457F16" w:rsidP="001A4509">
            <w:pPr>
              <w:spacing w:before="0"/>
              <w:ind w:left="318"/>
              <w:jc w:val="left"/>
              <w:rPr>
                <w:sz w:val="22"/>
                <w:szCs w:val="22"/>
              </w:rPr>
            </w:pPr>
          </w:p>
        </w:tc>
        <w:tc>
          <w:tcPr>
            <w:tcW w:w="1023" w:type="dxa"/>
            <w:vAlign w:val="center"/>
          </w:tcPr>
          <w:p w:rsidR="00457F16" w:rsidRPr="001A4509" w:rsidRDefault="00457F16" w:rsidP="001A4509">
            <w:pPr>
              <w:spacing w:before="0"/>
              <w:jc w:val="center"/>
              <w:rPr>
                <w:sz w:val="22"/>
                <w:szCs w:val="22"/>
              </w:rPr>
            </w:pPr>
          </w:p>
        </w:tc>
      </w:tr>
      <w:tr w:rsidR="00457F16" w:rsidRPr="00A77629" w:rsidTr="001A4509">
        <w:trPr>
          <w:trHeight w:hRule="exact" w:val="340"/>
        </w:trPr>
        <w:tc>
          <w:tcPr>
            <w:tcW w:w="1242" w:type="dxa"/>
            <w:vAlign w:val="center"/>
          </w:tcPr>
          <w:p w:rsidR="00457F16" w:rsidRDefault="00457F16" w:rsidP="001A4509">
            <w:pPr>
              <w:spacing w:before="0"/>
              <w:jc w:val="left"/>
              <w:rPr>
                <w:b/>
                <w:sz w:val="22"/>
                <w:szCs w:val="22"/>
              </w:rPr>
            </w:pPr>
            <w:r>
              <w:rPr>
                <w:b/>
                <w:sz w:val="22"/>
                <w:szCs w:val="22"/>
              </w:rPr>
              <w:t>CFC-12</w:t>
            </w:r>
          </w:p>
        </w:tc>
        <w:tc>
          <w:tcPr>
            <w:tcW w:w="6946" w:type="dxa"/>
            <w:vAlign w:val="center"/>
          </w:tcPr>
          <w:p w:rsidR="00457F16" w:rsidRDefault="00457F16" w:rsidP="001A4509">
            <w:pPr>
              <w:spacing w:before="0"/>
              <w:ind w:left="318"/>
              <w:jc w:val="left"/>
              <w:rPr>
                <w:sz w:val="22"/>
                <w:szCs w:val="22"/>
              </w:rPr>
            </w:pPr>
            <w:proofErr w:type="spellStart"/>
            <w:r>
              <w:rPr>
                <w:sz w:val="22"/>
                <w:szCs w:val="22"/>
              </w:rPr>
              <w:t>Dichlordifluormethan</w:t>
            </w:r>
            <w:proofErr w:type="spellEnd"/>
          </w:p>
        </w:tc>
        <w:tc>
          <w:tcPr>
            <w:tcW w:w="1023" w:type="dxa"/>
            <w:vAlign w:val="center"/>
          </w:tcPr>
          <w:p w:rsidR="00457F16" w:rsidRPr="001A4509" w:rsidRDefault="00457F16" w:rsidP="001A4509">
            <w:pPr>
              <w:spacing w:before="0"/>
              <w:jc w:val="center"/>
              <w:rPr>
                <w:sz w:val="22"/>
                <w:szCs w:val="22"/>
              </w:rPr>
            </w:pPr>
          </w:p>
        </w:tc>
      </w:tr>
      <w:tr w:rsidR="00457F16" w:rsidRPr="00A77629" w:rsidTr="001A4509">
        <w:trPr>
          <w:trHeight w:hRule="exact" w:val="340"/>
        </w:trPr>
        <w:tc>
          <w:tcPr>
            <w:tcW w:w="1242" w:type="dxa"/>
            <w:vAlign w:val="center"/>
          </w:tcPr>
          <w:p w:rsidR="00457F16" w:rsidRDefault="00457F16" w:rsidP="001A4509">
            <w:pPr>
              <w:spacing w:before="0"/>
              <w:jc w:val="left"/>
              <w:rPr>
                <w:b/>
                <w:sz w:val="22"/>
                <w:szCs w:val="22"/>
              </w:rPr>
            </w:pPr>
            <w:r>
              <w:rPr>
                <w:b/>
                <w:sz w:val="22"/>
                <w:szCs w:val="22"/>
              </w:rPr>
              <w:t>CFC-113</w:t>
            </w:r>
          </w:p>
        </w:tc>
        <w:tc>
          <w:tcPr>
            <w:tcW w:w="6946" w:type="dxa"/>
            <w:vAlign w:val="center"/>
          </w:tcPr>
          <w:p w:rsidR="00457F16" w:rsidRDefault="00457F16" w:rsidP="001A4509">
            <w:pPr>
              <w:spacing w:before="0"/>
              <w:ind w:left="318"/>
              <w:jc w:val="left"/>
              <w:rPr>
                <w:sz w:val="22"/>
                <w:szCs w:val="22"/>
              </w:rPr>
            </w:pPr>
            <w:r>
              <w:rPr>
                <w:sz w:val="22"/>
                <w:szCs w:val="22"/>
              </w:rPr>
              <w:t>1,2,2-Trichlor-1,1,2-trifluorethan</w:t>
            </w:r>
          </w:p>
        </w:tc>
        <w:tc>
          <w:tcPr>
            <w:tcW w:w="1023" w:type="dxa"/>
            <w:vAlign w:val="center"/>
          </w:tcPr>
          <w:p w:rsidR="00457F16" w:rsidRPr="001A4509" w:rsidRDefault="00457F16" w:rsidP="001A4509">
            <w:pPr>
              <w:spacing w:before="0"/>
              <w:jc w:val="center"/>
              <w:rPr>
                <w:sz w:val="22"/>
                <w:szCs w:val="22"/>
              </w:rPr>
            </w:pPr>
          </w:p>
        </w:tc>
      </w:tr>
      <w:tr w:rsidR="00DE15E0" w:rsidRPr="00A77629" w:rsidTr="001A4509">
        <w:trPr>
          <w:trHeight w:hRule="exact" w:val="340"/>
        </w:trPr>
        <w:tc>
          <w:tcPr>
            <w:tcW w:w="1242" w:type="dxa"/>
            <w:vAlign w:val="center"/>
          </w:tcPr>
          <w:p w:rsidR="00DE15E0" w:rsidRDefault="00DE15E0" w:rsidP="001A4509">
            <w:pPr>
              <w:spacing w:before="0"/>
              <w:jc w:val="left"/>
              <w:rPr>
                <w:b/>
                <w:sz w:val="22"/>
                <w:szCs w:val="22"/>
              </w:rPr>
            </w:pPr>
            <w:r>
              <w:rPr>
                <w:b/>
                <w:sz w:val="22"/>
                <w:szCs w:val="22"/>
              </w:rPr>
              <w:t>ECRIS</w:t>
            </w:r>
          </w:p>
        </w:tc>
        <w:tc>
          <w:tcPr>
            <w:tcW w:w="6946" w:type="dxa"/>
            <w:vAlign w:val="center"/>
          </w:tcPr>
          <w:p w:rsidR="00DE15E0" w:rsidRDefault="00DE15E0" w:rsidP="001A4509">
            <w:pPr>
              <w:spacing w:before="0"/>
              <w:ind w:left="318"/>
              <w:jc w:val="left"/>
              <w:rPr>
                <w:sz w:val="22"/>
                <w:szCs w:val="22"/>
              </w:rPr>
            </w:pPr>
            <w:r>
              <w:rPr>
                <w:sz w:val="22"/>
                <w:szCs w:val="22"/>
              </w:rPr>
              <w:t xml:space="preserve">European </w:t>
            </w:r>
            <w:proofErr w:type="spellStart"/>
            <w:r>
              <w:rPr>
                <w:sz w:val="22"/>
                <w:szCs w:val="22"/>
              </w:rPr>
              <w:t>Cenozoic</w:t>
            </w:r>
            <w:proofErr w:type="spellEnd"/>
            <w:r>
              <w:rPr>
                <w:sz w:val="22"/>
                <w:szCs w:val="22"/>
              </w:rPr>
              <w:t xml:space="preserve"> Rift System</w:t>
            </w:r>
          </w:p>
        </w:tc>
        <w:tc>
          <w:tcPr>
            <w:tcW w:w="1023" w:type="dxa"/>
            <w:vAlign w:val="center"/>
          </w:tcPr>
          <w:p w:rsidR="00DE15E0" w:rsidRPr="001A4509" w:rsidRDefault="00DE15E0" w:rsidP="001A4509">
            <w:pPr>
              <w:spacing w:before="0"/>
              <w:jc w:val="center"/>
              <w:rPr>
                <w:sz w:val="22"/>
                <w:szCs w:val="22"/>
              </w:rPr>
            </w:pPr>
          </w:p>
        </w:tc>
      </w:tr>
      <w:tr w:rsidR="00FE03D8" w:rsidRPr="00A77629" w:rsidTr="00B87713">
        <w:trPr>
          <w:trHeight w:hRule="exact" w:val="340"/>
        </w:trPr>
        <w:tc>
          <w:tcPr>
            <w:tcW w:w="1242" w:type="dxa"/>
            <w:vAlign w:val="center"/>
          </w:tcPr>
          <w:p w:rsidR="00FE03D8" w:rsidRPr="001A4509" w:rsidRDefault="00FE03D8" w:rsidP="00B87713">
            <w:pPr>
              <w:spacing w:before="0"/>
              <w:jc w:val="left"/>
              <w:rPr>
                <w:b/>
                <w:sz w:val="22"/>
                <w:szCs w:val="22"/>
              </w:rPr>
            </w:pPr>
            <w:r>
              <w:rPr>
                <w:b/>
                <w:sz w:val="22"/>
                <w:szCs w:val="22"/>
              </w:rPr>
              <w:t>FCKW</w:t>
            </w:r>
          </w:p>
        </w:tc>
        <w:tc>
          <w:tcPr>
            <w:tcW w:w="6946" w:type="dxa"/>
            <w:vAlign w:val="center"/>
          </w:tcPr>
          <w:p w:rsidR="00FE03D8" w:rsidRPr="001A4509" w:rsidRDefault="00FE03D8" w:rsidP="00B87713">
            <w:pPr>
              <w:spacing w:before="0"/>
              <w:ind w:left="318"/>
              <w:jc w:val="left"/>
              <w:rPr>
                <w:sz w:val="22"/>
                <w:szCs w:val="22"/>
              </w:rPr>
            </w:pPr>
            <w:r>
              <w:rPr>
                <w:sz w:val="22"/>
                <w:szCs w:val="22"/>
              </w:rPr>
              <w:t>Fluorchlorkohlenwasserstoff</w:t>
            </w:r>
          </w:p>
        </w:tc>
        <w:tc>
          <w:tcPr>
            <w:tcW w:w="1023" w:type="dxa"/>
            <w:vAlign w:val="center"/>
          </w:tcPr>
          <w:p w:rsidR="00FE03D8" w:rsidRPr="001A4509" w:rsidRDefault="00FE03D8" w:rsidP="00B87713">
            <w:pPr>
              <w:spacing w:before="0"/>
              <w:jc w:val="center"/>
              <w:rPr>
                <w:sz w:val="22"/>
                <w:szCs w:val="22"/>
              </w:rPr>
            </w:pPr>
          </w:p>
        </w:tc>
      </w:tr>
      <w:tr w:rsidR="002E3CDD" w:rsidRPr="00A77629" w:rsidTr="001A4509">
        <w:trPr>
          <w:trHeight w:hRule="exact" w:val="340"/>
        </w:trPr>
        <w:tc>
          <w:tcPr>
            <w:tcW w:w="1242" w:type="dxa"/>
            <w:vAlign w:val="center"/>
          </w:tcPr>
          <w:p w:rsidR="002E3CDD" w:rsidRDefault="002E3CDD" w:rsidP="001A4509">
            <w:pPr>
              <w:spacing w:before="0"/>
              <w:jc w:val="left"/>
              <w:rPr>
                <w:b/>
                <w:sz w:val="22"/>
                <w:szCs w:val="22"/>
              </w:rPr>
            </w:pPr>
            <w:proofErr w:type="spellStart"/>
            <w:r>
              <w:rPr>
                <w:b/>
                <w:sz w:val="22"/>
                <w:szCs w:val="22"/>
              </w:rPr>
              <w:t>fmol</w:t>
            </w:r>
            <w:proofErr w:type="spellEnd"/>
            <w:r>
              <w:rPr>
                <w:b/>
                <w:sz w:val="22"/>
                <w:szCs w:val="22"/>
              </w:rPr>
              <w:t>/l</w:t>
            </w:r>
          </w:p>
        </w:tc>
        <w:tc>
          <w:tcPr>
            <w:tcW w:w="6946" w:type="dxa"/>
            <w:vAlign w:val="center"/>
          </w:tcPr>
          <w:p w:rsidR="002E3CDD" w:rsidRDefault="002E3CDD" w:rsidP="001A4509">
            <w:pPr>
              <w:spacing w:before="0"/>
              <w:ind w:left="318"/>
              <w:jc w:val="left"/>
              <w:rPr>
                <w:sz w:val="22"/>
                <w:szCs w:val="22"/>
              </w:rPr>
            </w:pPr>
            <w:proofErr w:type="spellStart"/>
            <w:r>
              <w:rPr>
                <w:sz w:val="22"/>
                <w:szCs w:val="22"/>
              </w:rPr>
              <w:t>Femtomol</w:t>
            </w:r>
            <w:proofErr w:type="spellEnd"/>
            <w:r>
              <w:rPr>
                <w:sz w:val="22"/>
                <w:szCs w:val="22"/>
              </w:rPr>
              <w:t xml:space="preserve"> pro Liter</w:t>
            </w:r>
          </w:p>
        </w:tc>
        <w:tc>
          <w:tcPr>
            <w:tcW w:w="1023" w:type="dxa"/>
            <w:vAlign w:val="center"/>
          </w:tcPr>
          <w:p w:rsidR="002E3CDD" w:rsidRPr="001A4509" w:rsidRDefault="002E3CDD" w:rsidP="001A4509">
            <w:pPr>
              <w:spacing w:before="0"/>
              <w:jc w:val="center"/>
              <w:rPr>
                <w:sz w:val="22"/>
                <w:szCs w:val="22"/>
              </w:rPr>
            </w:pPr>
          </w:p>
        </w:tc>
      </w:tr>
      <w:tr w:rsidR="00F2137A" w:rsidRPr="00A77629" w:rsidTr="001A4509">
        <w:trPr>
          <w:trHeight w:hRule="exact" w:val="340"/>
        </w:trPr>
        <w:tc>
          <w:tcPr>
            <w:tcW w:w="1242" w:type="dxa"/>
            <w:vAlign w:val="center"/>
          </w:tcPr>
          <w:p w:rsidR="00F2137A" w:rsidRDefault="00F2137A" w:rsidP="001A4509">
            <w:pPr>
              <w:spacing w:before="0"/>
              <w:jc w:val="left"/>
              <w:rPr>
                <w:b/>
                <w:sz w:val="22"/>
                <w:szCs w:val="22"/>
              </w:rPr>
            </w:pPr>
            <w:r>
              <w:rPr>
                <w:b/>
                <w:sz w:val="22"/>
                <w:szCs w:val="22"/>
              </w:rPr>
              <w:t>FVA</w:t>
            </w:r>
          </w:p>
        </w:tc>
        <w:tc>
          <w:tcPr>
            <w:tcW w:w="6946" w:type="dxa"/>
            <w:vAlign w:val="center"/>
          </w:tcPr>
          <w:p w:rsidR="00F2137A" w:rsidRDefault="00F2137A" w:rsidP="001A4509">
            <w:pPr>
              <w:spacing w:before="0"/>
              <w:ind w:left="318"/>
              <w:jc w:val="left"/>
              <w:rPr>
                <w:sz w:val="22"/>
                <w:szCs w:val="22"/>
              </w:rPr>
            </w:pPr>
            <w:r>
              <w:rPr>
                <w:sz w:val="22"/>
                <w:szCs w:val="22"/>
              </w:rPr>
              <w:t>Forstliche Versuchs</w:t>
            </w:r>
            <w:r w:rsidR="00B608E9">
              <w:rPr>
                <w:sz w:val="22"/>
                <w:szCs w:val="22"/>
              </w:rPr>
              <w:t>- und Forschungs</w:t>
            </w:r>
            <w:r>
              <w:rPr>
                <w:sz w:val="22"/>
                <w:szCs w:val="22"/>
              </w:rPr>
              <w:t>anstalt</w:t>
            </w:r>
          </w:p>
        </w:tc>
        <w:tc>
          <w:tcPr>
            <w:tcW w:w="1023" w:type="dxa"/>
            <w:vAlign w:val="center"/>
          </w:tcPr>
          <w:p w:rsidR="00F2137A" w:rsidRPr="001A4509" w:rsidRDefault="00F2137A" w:rsidP="001A4509">
            <w:pPr>
              <w:spacing w:before="0"/>
              <w:jc w:val="center"/>
              <w:rPr>
                <w:sz w:val="22"/>
                <w:szCs w:val="22"/>
              </w:rPr>
            </w:pPr>
          </w:p>
        </w:tc>
      </w:tr>
      <w:tr w:rsidR="00A03F49" w:rsidRPr="00A77629" w:rsidTr="001A4509">
        <w:trPr>
          <w:trHeight w:hRule="exact" w:val="340"/>
        </w:trPr>
        <w:tc>
          <w:tcPr>
            <w:tcW w:w="1242" w:type="dxa"/>
            <w:vAlign w:val="center"/>
          </w:tcPr>
          <w:p w:rsidR="00A03F49" w:rsidRPr="001A4509" w:rsidRDefault="00066F96" w:rsidP="001A4509">
            <w:pPr>
              <w:spacing w:before="0"/>
              <w:jc w:val="left"/>
              <w:rPr>
                <w:b/>
                <w:sz w:val="22"/>
                <w:szCs w:val="22"/>
              </w:rPr>
            </w:pPr>
            <w:r>
              <w:rPr>
                <w:b/>
                <w:sz w:val="22"/>
                <w:szCs w:val="22"/>
              </w:rPr>
              <w:t>GMWL</w:t>
            </w:r>
          </w:p>
        </w:tc>
        <w:tc>
          <w:tcPr>
            <w:tcW w:w="6946" w:type="dxa"/>
            <w:vAlign w:val="center"/>
          </w:tcPr>
          <w:p w:rsidR="00A03F49" w:rsidRPr="001A4509" w:rsidRDefault="00066F96" w:rsidP="001A4509">
            <w:pPr>
              <w:spacing w:before="0"/>
              <w:ind w:left="318"/>
              <w:jc w:val="left"/>
              <w:rPr>
                <w:sz w:val="22"/>
                <w:szCs w:val="22"/>
              </w:rPr>
            </w:pPr>
            <w:r>
              <w:rPr>
                <w:sz w:val="22"/>
                <w:szCs w:val="22"/>
              </w:rPr>
              <w:t xml:space="preserve">Global </w:t>
            </w:r>
            <w:proofErr w:type="spellStart"/>
            <w:r>
              <w:rPr>
                <w:sz w:val="22"/>
                <w:szCs w:val="22"/>
              </w:rPr>
              <w:t>Meteoric</w:t>
            </w:r>
            <w:proofErr w:type="spellEnd"/>
            <w:r>
              <w:rPr>
                <w:sz w:val="22"/>
                <w:szCs w:val="22"/>
              </w:rPr>
              <w:t xml:space="preserve"> </w:t>
            </w:r>
            <w:proofErr w:type="spellStart"/>
            <w:r>
              <w:rPr>
                <w:sz w:val="22"/>
                <w:szCs w:val="22"/>
              </w:rPr>
              <w:t>Water</w:t>
            </w:r>
            <w:proofErr w:type="spellEnd"/>
            <w:r>
              <w:rPr>
                <w:sz w:val="22"/>
                <w:szCs w:val="22"/>
              </w:rPr>
              <w:t xml:space="preserve"> Line</w:t>
            </w:r>
          </w:p>
        </w:tc>
        <w:tc>
          <w:tcPr>
            <w:tcW w:w="1023" w:type="dxa"/>
            <w:vAlign w:val="center"/>
          </w:tcPr>
          <w:p w:rsidR="00A03F49" w:rsidRPr="001A4509" w:rsidRDefault="00A03F49" w:rsidP="001A4509">
            <w:pPr>
              <w:spacing w:before="0"/>
              <w:jc w:val="center"/>
              <w:rPr>
                <w:sz w:val="22"/>
                <w:szCs w:val="22"/>
              </w:rPr>
            </w:pPr>
          </w:p>
        </w:tc>
      </w:tr>
      <w:tr w:rsidR="00A03F49" w:rsidRPr="00A77629" w:rsidTr="001A4509">
        <w:trPr>
          <w:trHeight w:hRule="exact" w:val="340"/>
        </w:trPr>
        <w:tc>
          <w:tcPr>
            <w:tcW w:w="1242" w:type="dxa"/>
            <w:vAlign w:val="center"/>
          </w:tcPr>
          <w:p w:rsidR="00A03F49" w:rsidRPr="001A4509" w:rsidRDefault="00004F80" w:rsidP="001A4509">
            <w:pPr>
              <w:spacing w:before="0"/>
              <w:jc w:val="left"/>
              <w:rPr>
                <w:b/>
                <w:sz w:val="22"/>
                <w:szCs w:val="22"/>
              </w:rPr>
            </w:pPr>
            <w:r>
              <w:rPr>
                <w:b/>
                <w:sz w:val="22"/>
                <w:szCs w:val="22"/>
              </w:rPr>
              <w:t>IAEA</w:t>
            </w:r>
          </w:p>
        </w:tc>
        <w:tc>
          <w:tcPr>
            <w:tcW w:w="6946" w:type="dxa"/>
            <w:vAlign w:val="center"/>
          </w:tcPr>
          <w:p w:rsidR="00A03F49" w:rsidRPr="001A4509" w:rsidRDefault="00004F80" w:rsidP="001A4509">
            <w:pPr>
              <w:spacing w:before="0"/>
              <w:ind w:left="318"/>
              <w:jc w:val="left"/>
              <w:rPr>
                <w:sz w:val="22"/>
                <w:szCs w:val="22"/>
              </w:rPr>
            </w:pPr>
            <w:r>
              <w:rPr>
                <w:sz w:val="22"/>
                <w:szCs w:val="22"/>
              </w:rPr>
              <w:t xml:space="preserve">International </w:t>
            </w:r>
            <w:proofErr w:type="spellStart"/>
            <w:r>
              <w:rPr>
                <w:sz w:val="22"/>
                <w:szCs w:val="22"/>
              </w:rPr>
              <w:t>Atomic</w:t>
            </w:r>
            <w:proofErr w:type="spellEnd"/>
            <w:r>
              <w:rPr>
                <w:sz w:val="22"/>
                <w:szCs w:val="22"/>
              </w:rPr>
              <w:t xml:space="preserve"> </w:t>
            </w:r>
            <w:proofErr w:type="spellStart"/>
            <w:r>
              <w:rPr>
                <w:sz w:val="22"/>
                <w:szCs w:val="22"/>
              </w:rPr>
              <w:t>Energy</w:t>
            </w:r>
            <w:proofErr w:type="spellEnd"/>
            <w:r>
              <w:rPr>
                <w:sz w:val="22"/>
                <w:szCs w:val="22"/>
              </w:rPr>
              <w:t xml:space="preserve"> Agency</w:t>
            </w:r>
          </w:p>
        </w:tc>
        <w:tc>
          <w:tcPr>
            <w:tcW w:w="1023" w:type="dxa"/>
            <w:vAlign w:val="center"/>
          </w:tcPr>
          <w:p w:rsidR="00A03F49" w:rsidRPr="001A4509" w:rsidRDefault="00A03F49" w:rsidP="001A4509">
            <w:pPr>
              <w:spacing w:before="0"/>
              <w:jc w:val="center"/>
              <w:rPr>
                <w:sz w:val="22"/>
                <w:szCs w:val="22"/>
              </w:rPr>
            </w:pPr>
          </w:p>
        </w:tc>
      </w:tr>
      <w:tr w:rsidR="00A03F49" w:rsidRPr="00C64CA7" w:rsidTr="001A4509">
        <w:trPr>
          <w:trHeight w:hRule="exact" w:val="340"/>
        </w:trPr>
        <w:tc>
          <w:tcPr>
            <w:tcW w:w="1242" w:type="dxa"/>
            <w:vAlign w:val="center"/>
          </w:tcPr>
          <w:p w:rsidR="00A03F49" w:rsidRPr="001A4509" w:rsidRDefault="00004F80" w:rsidP="001A4509">
            <w:pPr>
              <w:spacing w:before="0"/>
              <w:jc w:val="left"/>
              <w:rPr>
                <w:b/>
                <w:sz w:val="22"/>
                <w:szCs w:val="22"/>
              </w:rPr>
            </w:pPr>
            <w:r>
              <w:rPr>
                <w:b/>
                <w:sz w:val="22"/>
                <w:szCs w:val="22"/>
              </w:rPr>
              <w:t>ICP-MS</w:t>
            </w:r>
          </w:p>
        </w:tc>
        <w:tc>
          <w:tcPr>
            <w:tcW w:w="6946" w:type="dxa"/>
            <w:vAlign w:val="center"/>
          </w:tcPr>
          <w:p w:rsidR="00A03F49" w:rsidRPr="00004F80" w:rsidRDefault="00004F80" w:rsidP="001A4509">
            <w:pPr>
              <w:spacing w:before="0"/>
              <w:ind w:left="318"/>
              <w:jc w:val="left"/>
              <w:rPr>
                <w:sz w:val="22"/>
                <w:szCs w:val="22"/>
                <w:lang w:val="en-US"/>
              </w:rPr>
            </w:pPr>
            <w:r w:rsidRPr="00004F80">
              <w:rPr>
                <w:sz w:val="22"/>
                <w:szCs w:val="22"/>
                <w:lang w:val="en-US"/>
              </w:rPr>
              <w:t>Inductively Coupled Plasma Mass Spectro</w:t>
            </w:r>
            <w:r>
              <w:rPr>
                <w:sz w:val="22"/>
                <w:szCs w:val="22"/>
                <w:lang w:val="en-US"/>
              </w:rPr>
              <w:t>metry</w:t>
            </w:r>
          </w:p>
        </w:tc>
        <w:tc>
          <w:tcPr>
            <w:tcW w:w="1023" w:type="dxa"/>
            <w:vAlign w:val="center"/>
          </w:tcPr>
          <w:p w:rsidR="00A03F49" w:rsidRPr="00004F80" w:rsidRDefault="00A03F49" w:rsidP="001A4509">
            <w:pPr>
              <w:spacing w:before="0"/>
              <w:jc w:val="center"/>
              <w:rPr>
                <w:sz w:val="22"/>
                <w:szCs w:val="22"/>
                <w:lang w:val="en-US"/>
              </w:rPr>
            </w:pPr>
          </w:p>
        </w:tc>
      </w:tr>
      <w:tr w:rsidR="00624A5F" w:rsidRPr="00FE03D8" w:rsidTr="001A4509">
        <w:trPr>
          <w:trHeight w:hRule="exact" w:val="340"/>
        </w:trPr>
        <w:tc>
          <w:tcPr>
            <w:tcW w:w="1242" w:type="dxa"/>
            <w:vAlign w:val="center"/>
          </w:tcPr>
          <w:p w:rsidR="00624A5F" w:rsidRDefault="00624A5F" w:rsidP="001A4509">
            <w:pPr>
              <w:spacing w:before="0"/>
              <w:jc w:val="left"/>
              <w:rPr>
                <w:b/>
                <w:sz w:val="22"/>
                <w:szCs w:val="22"/>
              </w:rPr>
            </w:pPr>
            <w:r>
              <w:rPr>
                <w:b/>
                <w:sz w:val="22"/>
                <w:szCs w:val="22"/>
              </w:rPr>
              <w:t>KR</w:t>
            </w:r>
          </w:p>
        </w:tc>
        <w:tc>
          <w:tcPr>
            <w:tcW w:w="6946" w:type="dxa"/>
            <w:vAlign w:val="center"/>
          </w:tcPr>
          <w:p w:rsidR="00624A5F" w:rsidRPr="00FE03D8" w:rsidRDefault="00624A5F" w:rsidP="001A4509">
            <w:pPr>
              <w:spacing w:before="0"/>
              <w:ind w:left="318"/>
              <w:jc w:val="left"/>
              <w:rPr>
                <w:sz w:val="22"/>
                <w:szCs w:val="22"/>
              </w:rPr>
            </w:pPr>
            <w:r>
              <w:rPr>
                <w:sz w:val="22"/>
                <w:szCs w:val="22"/>
              </w:rPr>
              <w:t>Kristallin</w:t>
            </w:r>
          </w:p>
        </w:tc>
        <w:tc>
          <w:tcPr>
            <w:tcW w:w="1023" w:type="dxa"/>
            <w:vAlign w:val="center"/>
          </w:tcPr>
          <w:p w:rsidR="00624A5F" w:rsidRPr="00FE03D8" w:rsidRDefault="00624A5F" w:rsidP="001A4509">
            <w:pPr>
              <w:spacing w:before="0"/>
              <w:jc w:val="center"/>
              <w:rPr>
                <w:sz w:val="22"/>
                <w:szCs w:val="22"/>
              </w:rPr>
            </w:pPr>
          </w:p>
        </w:tc>
      </w:tr>
      <w:tr w:rsidR="00FE03D8" w:rsidRPr="00FE03D8" w:rsidTr="001A4509">
        <w:trPr>
          <w:trHeight w:hRule="exact" w:val="340"/>
        </w:trPr>
        <w:tc>
          <w:tcPr>
            <w:tcW w:w="1242" w:type="dxa"/>
            <w:vAlign w:val="center"/>
          </w:tcPr>
          <w:p w:rsidR="00FE03D8" w:rsidRDefault="00FE03D8" w:rsidP="001A4509">
            <w:pPr>
              <w:spacing w:before="0"/>
              <w:jc w:val="left"/>
              <w:rPr>
                <w:b/>
                <w:sz w:val="22"/>
                <w:szCs w:val="22"/>
              </w:rPr>
            </w:pPr>
            <w:r>
              <w:rPr>
                <w:b/>
                <w:sz w:val="22"/>
                <w:szCs w:val="22"/>
              </w:rPr>
              <w:t>LGRB</w:t>
            </w:r>
          </w:p>
        </w:tc>
        <w:tc>
          <w:tcPr>
            <w:tcW w:w="6946" w:type="dxa"/>
            <w:vAlign w:val="center"/>
          </w:tcPr>
          <w:p w:rsidR="00FE03D8" w:rsidRPr="00FE03D8" w:rsidRDefault="00FE03D8" w:rsidP="001A4509">
            <w:pPr>
              <w:spacing w:before="0"/>
              <w:ind w:left="318"/>
              <w:jc w:val="left"/>
              <w:rPr>
                <w:sz w:val="22"/>
                <w:szCs w:val="22"/>
              </w:rPr>
            </w:pPr>
            <w:r w:rsidRPr="00FE03D8">
              <w:rPr>
                <w:sz w:val="22"/>
                <w:szCs w:val="22"/>
              </w:rPr>
              <w:t>Landesamt für Geologie, Rohstoffe und Bergbau</w:t>
            </w:r>
          </w:p>
        </w:tc>
        <w:tc>
          <w:tcPr>
            <w:tcW w:w="1023" w:type="dxa"/>
            <w:vAlign w:val="center"/>
          </w:tcPr>
          <w:p w:rsidR="00FE03D8" w:rsidRPr="00FE03D8" w:rsidRDefault="00FE03D8" w:rsidP="001A4509">
            <w:pPr>
              <w:spacing w:before="0"/>
              <w:jc w:val="center"/>
              <w:rPr>
                <w:sz w:val="22"/>
                <w:szCs w:val="22"/>
              </w:rPr>
            </w:pPr>
          </w:p>
        </w:tc>
      </w:tr>
      <w:tr w:rsidR="00E778F8" w:rsidRPr="00DE15E0" w:rsidTr="001A4509">
        <w:trPr>
          <w:trHeight w:hRule="exact" w:val="340"/>
        </w:trPr>
        <w:tc>
          <w:tcPr>
            <w:tcW w:w="1242" w:type="dxa"/>
            <w:vAlign w:val="center"/>
          </w:tcPr>
          <w:p w:rsidR="00E778F8" w:rsidRDefault="00E778F8" w:rsidP="001A4509">
            <w:pPr>
              <w:spacing w:before="0"/>
              <w:jc w:val="left"/>
              <w:rPr>
                <w:b/>
                <w:sz w:val="22"/>
                <w:szCs w:val="22"/>
              </w:rPr>
            </w:pPr>
            <w:r>
              <w:rPr>
                <w:b/>
                <w:sz w:val="22"/>
                <w:szCs w:val="22"/>
              </w:rPr>
              <w:t>LMWL</w:t>
            </w:r>
          </w:p>
        </w:tc>
        <w:tc>
          <w:tcPr>
            <w:tcW w:w="6946" w:type="dxa"/>
            <w:vAlign w:val="center"/>
          </w:tcPr>
          <w:p w:rsidR="00E778F8" w:rsidRDefault="00E778F8" w:rsidP="001A4509">
            <w:pPr>
              <w:spacing w:before="0"/>
              <w:ind w:left="318"/>
              <w:jc w:val="left"/>
              <w:rPr>
                <w:sz w:val="22"/>
                <w:szCs w:val="22"/>
                <w:lang w:val="en-US"/>
              </w:rPr>
            </w:pPr>
            <w:r>
              <w:rPr>
                <w:sz w:val="22"/>
                <w:szCs w:val="22"/>
                <w:lang w:val="en-US"/>
              </w:rPr>
              <w:t>Local Meteoric Water Line</w:t>
            </w:r>
          </w:p>
        </w:tc>
        <w:tc>
          <w:tcPr>
            <w:tcW w:w="1023" w:type="dxa"/>
            <w:vAlign w:val="center"/>
          </w:tcPr>
          <w:p w:rsidR="00E778F8" w:rsidRPr="00004F80" w:rsidRDefault="00E778F8" w:rsidP="001A4509">
            <w:pPr>
              <w:spacing w:before="0"/>
              <w:jc w:val="center"/>
              <w:rPr>
                <w:sz w:val="22"/>
                <w:szCs w:val="22"/>
                <w:lang w:val="en-US"/>
              </w:rPr>
            </w:pPr>
          </w:p>
        </w:tc>
      </w:tr>
      <w:tr w:rsidR="00624A5F" w:rsidRPr="00DE15E0" w:rsidTr="001A4509">
        <w:trPr>
          <w:trHeight w:hRule="exact" w:val="340"/>
        </w:trPr>
        <w:tc>
          <w:tcPr>
            <w:tcW w:w="1242" w:type="dxa"/>
            <w:vAlign w:val="center"/>
          </w:tcPr>
          <w:p w:rsidR="00624A5F" w:rsidRDefault="00624A5F" w:rsidP="001A4509">
            <w:pPr>
              <w:spacing w:before="0"/>
              <w:jc w:val="left"/>
              <w:rPr>
                <w:b/>
                <w:sz w:val="22"/>
                <w:szCs w:val="22"/>
              </w:rPr>
            </w:pPr>
            <w:proofErr w:type="spellStart"/>
            <w:r>
              <w:rPr>
                <w:b/>
                <w:sz w:val="22"/>
                <w:szCs w:val="22"/>
              </w:rPr>
              <w:t>mo</w:t>
            </w:r>
            <w:proofErr w:type="spellEnd"/>
          </w:p>
        </w:tc>
        <w:tc>
          <w:tcPr>
            <w:tcW w:w="6946" w:type="dxa"/>
            <w:vAlign w:val="center"/>
          </w:tcPr>
          <w:p w:rsidR="00624A5F" w:rsidRDefault="00624A5F" w:rsidP="001A4509">
            <w:pPr>
              <w:spacing w:before="0"/>
              <w:ind w:left="318"/>
              <w:jc w:val="left"/>
              <w:rPr>
                <w:sz w:val="22"/>
                <w:szCs w:val="22"/>
                <w:lang w:val="en-US"/>
              </w:rPr>
            </w:pPr>
            <w:proofErr w:type="spellStart"/>
            <w:r>
              <w:rPr>
                <w:sz w:val="22"/>
                <w:szCs w:val="22"/>
                <w:lang w:val="en-US"/>
              </w:rPr>
              <w:t>Oberer</w:t>
            </w:r>
            <w:proofErr w:type="spellEnd"/>
            <w:r>
              <w:rPr>
                <w:sz w:val="22"/>
                <w:szCs w:val="22"/>
                <w:lang w:val="en-US"/>
              </w:rPr>
              <w:t xml:space="preserve"> </w:t>
            </w:r>
            <w:proofErr w:type="spellStart"/>
            <w:r>
              <w:rPr>
                <w:sz w:val="22"/>
                <w:szCs w:val="22"/>
                <w:lang w:val="en-US"/>
              </w:rPr>
              <w:t>Muschelkalk</w:t>
            </w:r>
            <w:proofErr w:type="spellEnd"/>
          </w:p>
        </w:tc>
        <w:tc>
          <w:tcPr>
            <w:tcW w:w="1023" w:type="dxa"/>
            <w:vAlign w:val="center"/>
          </w:tcPr>
          <w:p w:rsidR="00624A5F" w:rsidRPr="00004F80" w:rsidRDefault="00624A5F" w:rsidP="001A4509">
            <w:pPr>
              <w:spacing w:before="0"/>
              <w:jc w:val="center"/>
              <w:rPr>
                <w:sz w:val="22"/>
                <w:szCs w:val="22"/>
                <w:lang w:val="en-US"/>
              </w:rPr>
            </w:pPr>
          </w:p>
        </w:tc>
      </w:tr>
      <w:tr w:rsidR="00DE15E0" w:rsidRPr="00DE15E0" w:rsidTr="001A4509">
        <w:trPr>
          <w:trHeight w:hRule="exact" w:val="340"/>
        </w:trPr>
        <w:tc>
          <w:tcPr>
            <w:tcW w:w="1242" w:type="dxa"/>
            <w:vAlign w:val="center"/>
          </w:tcPr>
          <w:p w:rsidR="00DE15E0" w:rsidRPr="00665A20" w:rsidRDefault="00DE15E0" w:rsidP="001A4509">
            <w:pPr>
              <w:spacing w:before="0"/>
              <w:jc w:val="left"/>
              <w:rPr>
                <w:b/>
                <w:sz w:val="22"/>
                <w:szCs w:val="22"/>
                <w:lang w:val="en-HK"/>
              </w:rPr>
            </w:pPr>
            <w:r>
              <w:rPr>
                <w:b/>
                <w:sz w:val="22"/>
                <w:szCs w:val="22"/>
              </w:rPr>
              <w:t>NSG</w:t>
            </w:r>
          </w:p>
        </w:tc>
        <w:tc>
          <w:tcPr>
            <w:tcW w:w="6946" w:type="dxa"/>
            <w:vAlign w:val="center"/>
          </w:tcPr>
          <w:p w:rsidR="00DE15E0" w:rsidRPr="00004F80" w:rsidRDefault="00DE15E0" w:rsidP="001A4509">
            <w:pPr>
              <w:spacing w:before="0"/>
              <w:ind w:left="318"/>
              <w:jc w:val="left"/>
              <w:rPr>
                <w:sz w:val="22"/>
                <w:szCs w:val="22"/>
                <w:lang w:val="en-US"/>
              </w:rPr>
            </w:pPr>
            <w:proofErr w:type="spellStart"/>
            <w:r w:rsidRPr="00665A20">
              <w:rPr>
                <w:sz w:val="22"/>
                <w:szCs w:val="22"/>
                <w:lang w:val="en-HK"/>
              </w:rPr>
              <w:t>Naturschutzgebiet</w:t>
            </w:r>
            <w:proofErr w:type="spellEnd"/>
          </w:p>
        </w:tc>
        <w:tc>
          <w:tcPr>
            <w:tcW w:w="1023" w:type="dxa"/>
            <w:vAlign w:val="center"/>
          </w:tcPr>
          <w:p w:rsidR="00DE15E0" w:rsidRPr="00004F80" w:rsidRDefault="00DE15E0" w:rsidP="001A4509">
            <w:pPr>
              <w:spacing w:before="0"/>
              <w:jc w:val="center"/>
              <w:rPr>
                <w:sz w:val="22"/>
                <w:szCs w:val="22"/>
                <w:lang w:val="en-US"/>
              </w:rPr>
            </w:pPr>
          </w:p>
        </w:tc>
      </w:tr>
      <w:tr w:rsidR="00FE03D8" w:rsidRPr="00DE15E0" w:rsidTr="001A4509">
        <w:trPr>
          <w:trHeight w:hRule="exact" w:val="340"/>
        </w:trPr>
        <w:tc>
          <w:tcPr>
            <w:tcW w:w="1242" w:type="dxa"/>
            <w:vAlign w:val="center"/>
          </w:tcPr>
          <w:p w:rsidR="00FE03D8" w:rsidRDefault="00FE03D8" w:rsidP="001A4509">
            <w:pPr>
              <w:spacing w:before="0"/>
              <w:jc w:val="left"/>
              <w:rPr>
                <w:b/>
                <w:sz w:val="22"/>
                <w:szCs w:val="22"/>
              </w:rPr>
            </w:pPr>
            <w:r>
              <w:rPr>
                <w:b/>
                <w:sz w:val="22"/>
                <w:szCs w:val="22"/>
              </w:rPr>
              <w:t>PFA</w:t>
            </w:r>
          </w:p>
        </w:tc>
        <w:tc>
          <w:tcPr>
            <w:tcW w:w="6946" w:type="dxa"/>
            <w:vAlign w:val="center"/>
          </w:tcPr>
          <w:p w:rsidR="00FE03D8" w:rsidRPr="00004F80" w:rsidRDefault="00FE03D8" w:rsidP="001A4509">
            <w:pPr>
              <w:spacing w:before="0"/>
              <w:ind w:left="318"/>
              <w:jc w:val="left"/>
              <w:rPr>
                <w:sz w:val="22"/>
                <w:szCs w:val="22"/>
                <w:lang w:val="en-US"/>
              </w:rPr>
            </w:pPr>
            <w:proofErr w:type="spellStart"/>
            <w:r>
              <w:rPr>
                <w:sz w:val="22"/>
                <w:szCs w:val="22"/>
                <w:lang w:val="en-US"/>
              </w:rPr>
              <w:t>Perfluor-Alkoxyalkan</w:t>
            </w:r>
            <w:proofErr w:type="spellEnd"/>
          </w:p>
        </w:tc>
        <w:tc>
          <w:tcPr>
            <w:tcW w:w="1023" w:type="dxa"/>
            <w:vAlign w:val="center"/>
          </w:tcPr>
          <w:p w:rsidR="00FE03D8" w:rsidRPr="00004F80" w:rsidRDefault="00FE03D8" w:rsidP="001A4509">
            <w:pPr>
              <w:spacing w:before="0"/>
              <w:jc w:val="center"/>
              <w:rPr>
                <w:sz w:val="22"/>
                <w:szCs w:val="22"/>
                <w:lang w:val="en-US"/>
              </w:rPr>
            </w:pPr>
          </w:p>
        </w:tc>
      </w:tr>
      <w:tr w:rsidR="00ED6CA1" w:rsidRPr="00831860" w:rsidTr="001A4509">
        <w:trPr>
          <w:trHeight w:hRule="exact" w:val="340"/>
        </w:trPr>
        <w:tc>
          <w:tcPr>
            <w:tcW w:w="1242" w:type="dxa"/>
            <w:vAlign w:val="center"/>
          </w:tcPr>
          <w:p w:rsidR="00ED6CA1" w:rsidRDefault="00ED6CA1" w:rsidP="001A4509">
            <w:pPr>
              <w:spacing w:before="0"/>
              <w:jc w:val="left"/>
              <w:rPr>
                <w:b/>
                <w:sz w:val="22"/>
                <w:szCs w:val="22"/>
              </w:rPr>
            </w:pPr>
            <w:proofErr w:type="spellStart"/>
            <w:r>
              <w:rPr>
                <w:b/>
                <w:sz w:val="22"/>
                <w:szCs w:val="22"/>
              </w:rPr>
              <w:t>pmol</w:t>
            </w:r>
            <w:proofErr w:type="spellEnd"/>
            <w:r>
              <w:rPr>
                <w:b/>
                <w:sz w:val="22"/>
                <w:szCs w:val="22"/>
              </w:rPr>
              <w:t>/l</w:t>
            </w:r>
          </w:p>
        </w:tc>
        <w:tc>
          <w:tcPr>
            <w:tcW w:w="6946" w:type="dxa"/>
            <w:vAlign w:val="center"/>
          </w:tcPr>
          <w:p w:rsidR="00ED6CA1" w:rsidRPr="00004F80" w:rsidRDefault="00ED6CA1" w:rsidP="001A4509">
            <w:pPr>
              <w:spacing w:before="0"/>
              <w:ind w:left="318"/>
              <w:jc w:val="left"/>
              <w:rPr>
                <w:sz w:val="22"/>
                <w:szCs w:val="22"/>
                <w:lang w:val="en-US"/>
              </w:rPr>
            </w:pPr>
            <w:proofErr w:type="spellStart"/>
            <w:r>
              <w:rPr>
                <w:sz w:val="22"/>
                <w:szCs w:val="22"/>
                <w:lang w:val="en-US"/>
              </w:rPr>
              <w:t>Picomol</w:t>
            </w:r>
            <w:proofErr w:type="spellEnd"/>
            <w:r>
              <w:rPr>
                <w:sz w:val="22"/>
                <w:szCs w:val="22"/>
                <w:lang w:val="en-US"/>
              </w:rPr>
              <w:t xml:space="preserve"> pro Liter</w:t>
            </w:r>
          </w:p>
        </w:tc>
        <w:tc>
          <w:tcPr>
            <w:tcW w:w="1023" w:type="dxa"/>
            <w:vAlign w:val="center"/>
          </w:tcPr>
          <w:p w:rsidR="00ED6CA1" w:rsidRPr="00004F80" w:rsidRDefault="00ED6CA1" w:rsidP="001A4509">
            <w:pPr>
              <w:spacing w:before="0"/>
              <w:jc w:val="center"/>
              <w:rPr>
                <w:sz w:val="22"/>
                <w:szCs w:val="22"/>
                <w:lang w:val="en-US"/>
              </w:rPr>
            </w:pPr>
          </w:p>
        </w:tc>
      </w:tr>
      <w:tr w:rsidR="00A03F49" w:rsidRPr="00C64CA7" w:rsidTr="001A4509">
        <w:trPr>
          <w:trHeight w:hRule="exact" w:val="340"/>
        </w:trPr>
        <w:tc>
          <w:tcPr>
            <w:tcW w:w="1242" w:type="dxa"/>
            <w:vAlign w:val="center"/>
          </w:tcPr>
          <w:p w:rsidR="00A03F49" w:rsidRPr="001A4509" w:rsidRDefault="00004F80" w:rsidP="001A4509">
            <w:pPr>
              <w:spacing w:before="0"/>
              <w:jc w:val="left"/>
              <w:rPr>
                <w:b/>
                <w:sz w:val="22"/>
                <w:szCs w:val="22"/>
              </w:rPr>
            </w:pPr>
            <w:proofErr w:type="spellStart"/>
            <w:r>
              <w:rPr>
                <w:b/>
                <w:sz w:val="22"/>
                <w:szCs w:val="22"/>
              </w:rPr>
              <w:t>pptv</w:t>
            </w:r>
            <w:proofErr w:type="spellEnd"/>
          </w:p>
        </w:tc>
        <w:tc>
          <w:tcPr>
            <w:tcW w:w="6946" w:type="dxa"/>
            <w:vAlign w:val="center"/>
          </w:tcPr>
          <w:p w:rsidR="00A03F49" w:rsidRDefault="00004F80" w:rsidP="001A4509">
            <w:pPr>
              <w:spacing w:before="0"/>
              <w:ind w:left="318"/>
              <w:jc w:val="left"/>
              <w:rPr>
                <w:sz w:val="22"/>
                <w:szCs w:val="22"/>
                <w:lang w:val="en-US"/>
              </w:rPr>
            </w:pPr>
            <w:r w:rsidRPr="00004F80">
              <w:rPr>
                <w:sz w:val="22"/>
                <w:szCs w:val="22"/>
                <w:lang w:val="en-US"/>
              </w:rPr>
              <w:t>parts per trillion by volume</w:t>
            </w:r>
            <w:r>
              <w:rPr>
                <w:sz w:val="22"/>
                <w:szCs w:val="22"/>
                <w:lang w:val="en-US"/>
              </w:rPr>
              <w:t xml:space="preserve"> (US trillion)</w:t>
            </w:r>
          </w:p>
          <w:p w:rsidR="006F6299" w:rsidRPr="00004F80" w:rsidRDefault="006F6299" w:rsidP="001A4509">
            <w:pPr>
              <w:spacing w:before="0"/>
              <w:ind w:left="318"/>
              <w:jc w:val="left"/>
              <w:rPr>
                <w:sz w:val="22"/>
                <w:szCs w:val="22"/>
                <w:lang w:val="en-US"/>
              </w:rPr>
            </w:pPr>
          </w:p>
        </w:tc>
        <w:tc>
          <w:tcPr>
            <w:tcW w:w="1023" w:type="dxa"/>
            <w:vAlign w:val="center"/>
          </w:tcPr>
          <w:p w:rsidR="00A03F49" w:rsidRPr="00004F80" w:rsidRDefault="00A03F49" w:rsidP="001A4509">
            <w:pPr>
              <w:spacing w:before="0"/>
              <w:jc w:val="center"/>
              <w:rPr>
                <w:sz w:val="22"/>
                <w:szCs w:val="22"/>
                <w:lang w:val="en-US"/>
              </w:rPr>
            </w:pPr>
          </w:p>
        </w:tc>
      </w:tr>
      <w:tr w:rsidR="00624A5F" w:rsidRPr="00004F80" w:rsidTr="001A4509">
        <w:trPr>
          <w:trHeight w:hRule="exact" w:val="340"/>
        </w:trPr>
        <w:tc>
          <w:tcPr>
            <w:tcW w:w="1242" w:type="dxa"/>
            <w:vAlign w:val="center"/>
          </w:tcPr>
          <w:p w:rsidR="00624A5F" w:rsidRDefault="00624A5F" w:rsidP="001A4509">
            <w:pPr>
              <w:spacing w:before="0"/>
              <w:jc w:val="left"/>
              <w:rPr>
                <w:b/>
                <w:sz w:val="22"/>
                <w:szCs w:val="22"/>
              </w:rPr>
            </w:pPr>
            <w:proofErr w:type="spellStart"/>
            <w:r>
              <w:rPr>
                <w:b/>
                <w:sz w:val="22"/>
                <w:szCs w:val="22"/>
              </w:rPr>
              <w:t>qpsw</w:t>
            </w:r>
            <w:proofErr w:type="spellEnd"/>
          </w:p>
        </w:tc>
        <w:tc>
          <w:tcPr>
            <w:tcW w:w="6946" w:type="dxa"/>
            <w:vAlign w:val="center"/>
          </w:tcPr>
          <w:p w:rsidR="00624A5F" w:rsidRDefault="00624A5F" w:rsidP="001A4509">
            <w:pPr>
              <w:spacing w:before="0"/>
              <w:ind w:left="318"/>
              <w:jc w:val="left"/>
              <w:rPr>
                <w:sz w:val="22"/>
                <w:szCs w:val="22"/>
                <w:lang w:val="en-US"/>
              </w:rPr>
            </w:pPr>
            <w:proofErr w:type="spellStart"/>
            <w:r>
              <w:rPr>
                <w:sz w:val="22"/>
                <w:szCs w:val="22"/>
                <w:lang w:val="en-US"/>
              </w:rPr>
              <w:t>Quartäre</w:t>
            </w:r>
            <w:proofErr w:type="spellEnd"/>
            <w:r w:rsidRPr="002E3CC8">
              <w:rPr>
                <w:sz w:val="22"/>
                <w:szCs w:val="22"/>
              </w:rPr>
              <w:t xml:space="preserve"> Kiese</w:t>
            </w:r>
            <w:r>
              <w:rPr>
                <w:sz w:val="22"/>
                <w:szCs w:val="22"/>
                <w:lang w:val="en-US"/>
              </w:rPr>
              <w:t xml:space="preserve"> und Sande</w:t>
            </w:r>
          </w:p>
        </w:tc>
        <w:tc>
          <w:tcPr>
            <w:tcW w:w="1023" w:type="dxa"/>
            <w:vAlign w:val="center"/>
          </w:tcPr>
          <w:p w:rsidR="00624A5F" w:rsidRPr="00004F80" w:rsidRDefault="00624A5F" w:rsidP="001A4509">
            <w:pPr>
              <w:spacing w:before="0"/>
              <w:jc w:val="center"/>
              <w:rPr>
                <w:sz w:val="22"/>
                <w:szCs w:val="22"/>
                <w:lang w:val="en-US"/>
              </w:rPr>
            </w:pPr>
          </w:p>
        </w:tc>
      </w:tr>
      <w:tr w:rsidR="006F6299" w:rsidRPr="00004F80" w:rsidTr="001A4509">
        <w:trPr>
          <w:trHeight w:hRule="exact" w:val="340"/>
        </w:trPr>
        <w:tc>
          <w:tcPr>
            <w:tcW w:w="1242" w:type="dxa"/>
            <w:vAlign w:val="center"/>
          </w:tcPr>
          <w:p w:rsidR="006F6299" w:rsidRDefault="006F6299" w:rsidP="001A4509">
            <w:pPr>
              <w:spacing w:before="0"/>
              <w:jc w:val="left"/>
              <w:rPr>
                <w:b/>
                <w:sz w:val="22"/>
                <w:szCs w:val="22"/>
              </w:rPr>
            </w:pPr>
            <w:r>
              <w:rPr>
                <w:b/>
                <w:sz w:val="22"/>
                <w:szCs w:val="22"/>
              </w:rPr>
              <w:t>SF</w:t>
            </w:r>
            <w:r w:rsidRPr="006F6299">
              <w:rPr>
                <w:b/>
                <w:sz w:val="22"/>
                <w:szCs w:val="22"/>
                <w:vertAlign w:val="subscript"/>
              </w:rPr>
              <w:t>6</w:t>
            </w:r>
          </w:p>
        </w:tc>
        <w:tc>
          <w:tcPr>
            <w:tcW w:w="6946" w:type="dxa"/>
            <w:vAlign w:val="center"/>
          </w:tcPr>
          <w:p w:rsidR="006F6299" w:rsidRPr="00004F80" w:rsidRDefault="006F6299" w:rsidP="001A4509">
            <w:pPr>
              <w:spacing w:before="0"/>
              <w:ind w:left="318"/>
              <w:jc w:val="left"/>
              <w:rPr>
                <w:sz w:val="22"/>
                <w:szCs w:val="22"/>
                <w:lang w:val="en-US"/>
              </w:rPr>
            </w:pPr>
            <w:proofErr w:type="spellStart"/>
            <w:r>
              <w:rPr>
                <w:sz w:val="22"/>
                <w:szCs w:val="22"/>
                <w:lang w:val="en-US"/>
              </w:rPr>
              <w:t>Schwefelhexafluorid</w:t>
            </w:r>
            <w:proofErr w:type="spellEnd"/>
          </w:p>
        </w:tc>
        <w:tc>
          <w:tcPr>
            <w:tcW w:w="1023" w:type="dxa"/>
            <w:vAlign w:val="center"/>
          </w:tcPr>
          <w:p w:rsidR="006F6299" w:rsidRPr="00004F80" w:rsidRDefault="006F6299" w:rsidP="001A4509">
            <w:pPr>
              <w:spacing w:before="0"/>
              <w:jc w:val="center"/>
              <w:rPr>
                <w:sz w:val="22"/>
                <w:szCs w:val="22"/>
                <w:lang w:val="en-US"/>
              </w:rPr>
            </w:pPr>
          </w:p>
        </w:tc>
      </w:tr>
      <w:tr w:rsidR="00624A5F" w:rsidRPr="00C13560" w:rsidTr="001A4509">
        <w:trPr>
          <w:trHeight w:hRule="exact" w:val="340"/>
        </w:trPr>
        <w:tc>
          <w:tcPr>
            <w:tcW w:w="1242" w:type="dxa"/>
            <w:vAlign w:val="center"/>
          </w:tcPr>
          <w:p w:rsidR="00624A5F" w:rsidRDefault="00624A5F" w:rsidP="001A4509">
            <w:pPr>
              <w:spacing w:before="0"/>
              <w:jc w:val="left"/>
              <w:rPr>
                <w:b/>
                <w:sz w:val="22"/>
                <w:szCs w:val="22"/>
              </w:rPr>
            </w:pPr>
            <w:r>
              <w:rPr>
                <w:b/>
                <w:sz w:val="22"/>
                <w:szCs w:val="22"/>
              </w:rPr>
              <w:t>t</w:t>
            </w:r>
          </w:p>
        </w:tc>
        <w:tc>
          <w:tcPr>
            <w:tcW w:w="6946" w:type="dxa"/>
            <w:vAlign w:val="center"/>
          </w:tcPr>
          <w:p w:rsidR="00624A5F" w:rsidRDefault="00624A5F" w:rsidP="001A4509">
            <w:pPr>
              <w:spacing w:before="0"/>
              <w:ind w:left="318"/>
              <w:jc w:val="left"/>
              <w:rPr>
                <w:sz w:val="22"/>
                <w:szCs w:val="22"/>
                <w:lang w:val="en-US"/>
              </w:rPr>
            </w:pPr>
            <w:proofErr w:type="spellStart"/>
            <w:r>
              <w:rPr>
                <w:sz w:val="22"/>
                <w:szCs w:val="22"/>
                <w:lang w:val="en-US"/>
              </w:rPr>
              <w:t>Tertiäre</w:t>
            </w:r>
            <w:proofErr w:type="spellEnd"/>
            <w:r>
              <w:rPr>
                <w:sz w:val="22"/>
                <w:szCs w:val="22"/>
                <w:lang w:val="en-US"/>
              </w:rPr>
              <w:t xml:space="preserve"> </w:t>
            </w:r>
            <w:proofErr w:type="spellStart"/>
            <w:r>
              <w:rPr>
                <w:sz w:val="22"/>
                <w:szCs w:val="22"/>
                <w:lang w:val="en-US"/>
              </w:rPr>
              <w:t>Sedimentgesteine</w:t>
            </w:r>
            <w:proofErr w:type="spellEnd"/>
          </w:p>
        </w:tc>
        <w:tc>
          <w:tcPr>
            <w:tcW w:w="1023" w:type="dxa"/>
            <w:vAlign w:val="center"/>
          </w:tcPr>
          <w:p w:rsidR="00624A5F" w:rsidRPr="00147056" w:rsidRDefault="00624A5F" w:rsidP="001A4509">
            <w:pPr>
              <w:spacing w:before="0"/>
              <w:jc w:val="center"/>
              <w:rPr>
                <w:sz w:val="22"/>
                <w:szCs w:val="22"/>
                <w:lang w:val="en-US"/>
              </w:rPr>
            </w:pPr>
          </w:p>
        </w:tc>
      </w:tr>
      <w:tr w:rsidR="00B9094E" w:rsidRPr="00C13560" w:rsidTr="001A4509">
        <w:trPr>
          <w:trHeight w:hRule="exact" w:val="340"/>
        </w:trPr>
        <w:tc>
          <w:tcPr>
            <w:tcW w:w="1242" w:type="dxa"/>
            <w:vAlign w:val="center"/>
          </w:tcPr>
          <w:p w:rsidR="00B9094E" w:rsidRPr="001A4509" w:rsidRDefault="00B9094E" w:rsidP="001A4509">
            <w:pPr>
              <w:spacing w:before="0"/>
              <w:jc w:val="left"/>
              <w:rPr>
                <w:b/>
                <w:sz w:val="22"/>
                <w:szCs w:val="22"/>
              </w:rPr>
            </w:pPr>
            <w:r>
              <w:rPr>
                <w:b/>
                <w:sz w:val="22"/>
                <w:szCs w:val="22"/>
              </w:rPr>
              <w:t>TU</w:t>
            </w:r>
          </w:p>
        </w:tc>
        <w:tc>
          <w:tcPr>
            <w:tcW w:w="6946" w:type="dxa"/>
            <w:vAlign w:val="center"/>
          </w:tcPr>
          <w:p w:rsidR="00B9094E" w:rsidRPr="00147056" w:rsidRDefault="00B9094E" w:rsidP="001A4509">
            <w:pPr>
              <w:spacing w:before="0"/>
              <w:ind w:left="318"/>
              <w:jc w:val="left"/>
              <w:rPr>
                <w:sz w:val="22"/>
                <w:szCs w:val="22"/>
                <w:lang w:val="en-US"/>
              </w:rPr>
            </w:pPr>
            <w:r>
              <w:rPr>
                <w:sz w:val="22"/>
                <w:szCs w:val="22"/>
                <w:lang w:val="en-US"/>
              </w:rPr>
              <w:t>Tritium Unit</w:t>
            </w:r>
          </w:p>
        </w:tc>
        <w:tc>
          <w:tcPr>
            <w:tcW w:w="1023" w:type="dxa"/>
            <w:vAlign w:val="center"/>
          </w:tcPr>
          <w:p w:rsidR="00B9094E" w:rsidRPr="00147056" w:rsidRDefault="00B9094E" w:rsidP="001A4509">
            <w:pPr>
              <w:spacing w:before="0"/>
              <w:jc w:val="center"/>
              <w:rPr>
                <w:sz w:val="22"/>
                <w:szCs w:val="22"/>
                <w:lang w:val="en-US"/>
              </w:rPr>
            </w:pPr>
          </w:p>
        </w:tc>
      </w:tr>
      <w:tr w:rsidR="00A03F49" w:rsidRPr="00C64CA7" w:rsidTr="001A4509">
        <w:trPr>
          <w:trHeight w:hRule="exact" w:val="340"/>
        </w:trPr>
        <w:tc>
          <w:tcPr>
            <w:tcW w:w="1242" w:type="dxa"/>
            <w:vAlign w:val="center"/>
          </w:tcPr>
          <w:p w:rsidR="00A03F49" w:rsidRPr="001A4509" w:rsidRDefault="00A03F49" w:rsidP="001A4509">
            <w:pPr>
              <w:spacing w:before="0"/>
              <w:jc w:val="left"/>
              <w:rPr>
                <w:b/>
                <w:sz w:val="22"/>
                <w:szCs w:val="22"/>
              </w:rPr>
            </w:pPr>
            <w:r w:rsidRPr="001A4509">
              <w:rPr>
                <w:b/>
                <w:sz w:val="22"/>
                <w:szCs w:val="22"/>
              </w:rPr>
              <w:t>V-SMOV</w:t>
            </w:r>
          </w:p>
        </w:tc>
        <w:tc>
          <w:tcPr>
            <w:tcW w:w="6946" w:type="dxa"/>
            <w:vAlign w:val="center"/>
          </w:tcPr>
          <w:p w:rsidR="00A03F49" w:rsidRPr="00147056" w:rsidRDefault="00A03F49" w:rsidP="001A4509">
            <w:pPr>
              <w:spacing w:before="0"/>
              <w:ind w:left="318"/>
              <w:jc w:val="left"/>
              <w:rPr>
                <w:sz w:val="22"/>
                <w:szCs w:val="22"/>
                <w:lang w:val="en-US"/>
              </w:rPr>
            </w:pPr>
            <w:r w:rsidRPr="00147056">
              <w:rPr>
                <w:sz w:val="22"/>
                <w:szCs w:val="22"/>
                <w:lang w:val="en-US"/>
              </w:rPr>
              <w:t>Vienna Standard Mean Ocean Water</w:t>
            </w:r>
          </w:p>
        </w:tc>
        <w:tc>
          <w:tcPr>
            <w:tcW w:w="1023" w:type="dxa"/>
            <w:vAlign w:val="center"/>
          </w:tcPr>
          <w:p w:rsidR="00A03F49" w:rsidRPr="00147056" w:rsidRDefault="00A03F49" w:rsidP="001A4509">
            <w:pPr>
              <w:spacing w:before="0"/>
              <w:jc w:val="center"/>
              <w:rPr>
                <w:sz w:val="22"/>
                <w:szCs w:val="22"/>
                <w:lang w:val="en-US"/>
              </w:rPr>
            </w:pPr>
          </w:p>
        </w:tc>
      </w:tr>
    </w:tbl>
    <w:p w:rsidR="00C11B77" w:rsidRPr="00A77629" w:rsidRDefault="00D1049E" w:rsidP="002F613B">
      <w:pPr>
        <w:pStyle w:val="kleineberschrift"/>
        <w:pageBreakBefore/>
        <w:spacing w:before="360" w:after="120"/>
      </w:pPr>
      <w:bookmarkStart w:id="8" w:name="_Toc211142092"/>
      <w:r>
        <w:lastRenderedPageBreak/>
        <w:t>Symbole</w:t>
      </w:r>
    </w:p>
    <w:tbl>
      <w:tblPr>
        <w:tblW w:w="0" w:type="auto"/>
        <w:tblLook w:val="04A0" w:firstRow="1" w:lastRow="0" w:firstColumn="1" w:lastColumn="0" w:noHBand="0" w:noVBand="1"/>
      </w:tblPr>
      <w:tblGrid>
        <w:gridCol w:w="1078"/>
        <w:gridCol w:w="5703"/>
        <w:gridCol w:w="1331"/>
      </w:tblGrid>
      <w:tr w:rsidR="007A4336" w:rsidRPr="002F613B" w:rsidTr="002F613B">
        <w:trPr>
          <w:trHeight w:val="422"/>
        </w:trPr>
        <w:tc>
          <w:tcPr>
            <w:tcW w:w="1078" w:type="dxa"/>
            <w:vAlign w:val="center"/>
          </w:tcPr>
          <w:p w:rsidR="007A4336" w:rsidRPr="002F613B" w:rsidRDefault="009F12F0" w:rsidP="001A4509">
            <w:pPr>
              <w:spacing w:before="0"/>
              <w:jc w:val="left"/>
              <w:rPr>
                <w:szCs w:val="24"/>
              </w:rPr>
            </w:pPr>
            <w:r w:rsidRPr="002F613B">
              <w:rPr>
                <w:szCs w:val="24"/>
              </w:rPr>
              <w:t>a</w:t>
            </w:r>
          </w:p>
        </w:tc>
        <w:tc>
          <w:tcPr>
            <w:tcW w:w="5703" w:type="dxa"/>
            <w:vAlign w:val="center"/>
          </w:tcPr>
          <w:p w:rsidR="007A4336" w:rsidRPr="002F613B" w:rsidRDefault="009F12F0" w:rsidP="00754515">
            <w:pPr>
              <w:spacing w:before="0"/>
              <w:ind w:left="326"/>
              <w:jc w:val="left"/>
              <w:rPr>
                <w:szCs w:val="24"/>
              </w:rPr>
            </w:pPr>
            <w:r w:rsidRPr="002F613B">
              <w:rPr>
                <w:szCs w:val="24"/>
              </w:rPr>
              <w:t xml:space="preserve">Koeffizient zur Bestimmung von </w:t>
            </w:r>
            <w:proofErr w:type="spellStart"/>
            <w:r w:rsidR="00754515" w:rsidRPr="002F613B">
              <w:rPr>
                <w:szCs w:val="24"/>
              </w:rPr>
              <w:t>k</w:t>
            </w:r>
            <w:r w:rsidRPr="002F613B">
              <w:rPr>
                <w:szCs w:val="24"/>
                <w:vertAlign w:val="subscript"/>
              </w:rPr>
              <w:t>Hi</w:t>
            </w:r>
            <w:proofErr w:type="spellEnd"/>
          </w:p>
        </w:tc>
        <w:tc>
          <w:tcPr>
            <w:tcW w:w="1331" w:type="dxa"/>
            <w:vAlign w:val="center"/>
          </w:tcPr>
          <w:p w:rsidR="007A4336" w:rsidRPr="002F613B" w:rsidRDefault="007A4336" w:rsidP="009F12F0">
            <w:pPr>
              <w:spacing w:before="0"/>
              <w:jc w:val="left"/>
              <w:rPr>
                <w:szCs w:val="24"/>
              </w:rPr>
            </w:pPr>
            <w:r w:rsidRPr="002F613B">
              <w:rPr>
                <w:szCs w:val="24"/>
              </w:rPr>
              <w:t>[</w:t>
            </w:r>
            <w:r w:rsidR="009F12F0" w:rsidRPr="002F613B">
              <w:rPr>
                <w:szCs w:val="24"/>
              </w:rPr>
              <w:t>-</w:t>
            </w:r>
            <w:r w:rsidRPr="002F613B">
              <w:rPr>
                <w:szCs w:val="24"/>
              </w:rPr>
              <w:t>]</w:t>
            </w:r>
          </w:p>
        </w:tc>
      </w:tr>
      <w:tr w:rsidR="007A4336" w:rsidRPr="002F613B" w:rsidTr="002F613B">
        <w:trPr>
          <w:trHeight w:val="422"/>
        </w:trPr>
        <w:tc>
          <w:tcPr>
            <w:tcW w:w="1078" w:type="dxa"/>
            <w:vAlign w:val="center"/>
          </w:tcPr>
          <w:p w:rsidR="007A4336" w:rsidRPr="002F613B" w:rsidRDefault="009F12F0" w:rsidP="001A4509">
            <w:pPr>
              <w:spacing w:before="0"/>
              <w:jc w:val="left"/>
              <w:rPr>
                <w:szCs w:val="24"/>
              </w:rPr>
            </w:pPr>
            <w:r w:rsidRPr="002F613B">
              <w:rPr>
                <w:szCs w:val="24"/>
              </w:rPr>
              <w:t>α</w:t>
            </w:r>
          </w:p>
        </w:tc>
        <w:tc>
          <w:tcPr>
            <w:tcW w:w="5703" w:type="dxa"/>
            <w:vAlign w:val="center"/>
          </w:tcPr>
          <w:p w:rsidR="007A4336" w:rsidRPr="002F613B" w:rsidRDefault="009F12F0" w:rsidP="001A4509">
            <w:pPr>
              <w:spacing w:before="0"/>
              <w:ind w:left="326"/>
              <w:jc w:val="left"/>
              <w:rPr>
                <w:szCs w:val="24"/>
              </w:rPr>
            </w:pPr>
            <w:r w:rsidRPr="002F613B">
              <w:rPr>
                <w:szCs w:val="24"/>
              </w:rPr>
              <w:t>Fraktionierungsfaktor</w:t>
            </w:r>
          </w:p>
        </w:tc>
        <w:tc>
          <w:tcPr>
            <w:tcW w:w="1331" w:type="dxa"/>
            <w:vAlign w:val="center"/>
          </w:tcPr>
          <w:p w:rsidR="007A4336" w:rsidRPr="002F613B" w:rsidRDefault="007A4336" w:rsidP="009F12F0">
            <w:pPr>
              <w:spacing w:before="0"/>
              <w:jc w:val="left"/>
              <w:rPr>
                <w:szCs w:val="24"/>
              </w:rPr>
            </w:pPr>
            <w:r w:rsidRPr="002F613B">
              <w:rPr>
                <w:szCs w:val="24"/>
              </w:rPr>
              <w:t>[</w:t>
            </w:r>
            <w:r w:rsidR="009F12F0" w:rsidRPr="002F613B">
              <w:rPr>
                <w:szCs w:val="24"/>
              </w:rPr>
              <w:t>-</w:t>
            </w:r>
            <w:r w:rsidRPr="002F613B">
              <w:rPr>
                <w:szCs w:val="24"/>
              </w:rPr>
              <w:t>]</w:t>
            </w:r>
          </w:p>
        </w:tc>
      </w:tr>
      <w:tr w:rsidR="007A4336" w:rsidRPr="002F613B" w:rsidTr="002F613B">
        <w:trPr>
          <w:trHeight w:val="422"/>
        </w:trPr>
        <w:tc>
          <w:tcPr>
            <w:tcW w:w="1078" w:type="dxa"/>
            <w:vAlign w:val="center"/>
          </w:tcPr>
          <w:p w:rsidR="007A4336" w:rsidRPr="002F613B" w:rsidRDefault="009F12F0" w:rsidP="001A4509">
            <w:pPr>
              <w:spacing w:before="0"/>
              <w:jc w:val="left"/>
              <w:rPr>
                <w:szCs w:val="24"/>
              </w:rPr>
            </w:pPr>
            <w:r w:rsidRPr="002F613B">
              <w:rPr>
                <w:szCs w:val="24"/>
              </w:rPr>
              <w:t>b</w:t>
            </w:r>
          </w:p>
        </w:tc>
        <w:tc>
          <w:tcPr>
            <w:tcW w:w="5703" w:type="dxa"/>
            <w:vAlign w:val="center"/>
          </w:tcPr>
          <w:p w:rsidR="007A4336" w:rsidRPr="002F613B" w:rsidRDefault="009F12F0" w:rsidP="00754515">
            <w:pPr>
              <w:spacing w:before="0"/>
              <w:ind w:left="326"/>
              <w:jc w:val="left"/>
              <w:rPr>
                <w:szCs w:val="24"/>
              </w:rPr>
            </w:pPr>
            <w:r w:rsidRPr="002F613B">
              <w:rPr>
                <w:szCs w:val="24"/>
              </w:rPr>
              <w:t xml:space="preserve">Koeffizient zur Bestimmung von </w:t>
            </w:r>
            <w:proofErr w:type="spellStart"/>
            <w:r w:rsidR="00754515" w:rsidRPr="002F613B">
              <w:rPr>
                <w:szCs w:val="24"/>
              </w:rPr>
              <w:t>k</w:t>
            </w:r>
            <w:r w:rsidRPr="002F613B">
              <w:rPr>
                <w:szCs w:val="24"/>
                <w:vertAlign w:val="subscript"/>
              </w:rPr>
              <w:t>Hi</w:t>
            </w:r>
            <w:proofErr w:type="spellEnd"/>
          </w:p>
        </w:tc>
        <w:tc>
          <w:tcPr>
            <w:tcW w:w="1331" w:type="dxa"/>
            <w:vAlign w:val="center"/>
          </w:tcPr>
          <w:p w:rsidR="007A4336" w:rsidRPr="002F613B" w:rsidRDefault="007A4336" w:rsidP="001A4509">
            <w:pPr>
              <w:spacing w:before="0"/>
              <w:jc w:val="left"/>
              <w:rPr>
                <w:szCs w:val="24"/>
              </w:rPr>
            </w:pPr>
            <w:r w:rsidRPr="002F613B">
              <w:rPr>
                <w:szCs w:val="24"/>
              </w:rPr>
              <w:t>[</w:t>
            </w:r>
            <w:r w:rsidR="009F12F0" w:rsidRPr="002F613B">
              <w:rPr>
                <w:szCs w:val="24"/>
              </w:rPr>
              <w:t>-</w:t>
            </w:r>
            <w:r w:rsidRPr="002F613B">
              <w:rPr>
                <w:szCs w:val="24"/>
              </w:rPr>
              <w:t>]</w:t>
            </w:r>
          </w:p>
        </w:tc>
      </w:tr>
      <w:tr w:rsidR="002F613B" w:rsidRPr="002F613B" w:rsidTr="002F613B">
        <w:trPr>
          <w:trHeight w:val="422"/>
        </w:trPr>
        <w:tc>
          <w:tcPr>
            <w:tcW w:w="1078" w:type="dxa"/>
            <w:vAlign w:val="center"/>
          </w:tcPr>
          <w:p w:rsidR="002F613B" w:rsidRPr="002F613B" w:rsidRDefault="002F613B" w:rsidP="001A4509">
            <w:pPr>
              <w:spacing w:before="0"/>
              <w:jc w:val="left"/>
              <w:rPr>
                <w:szCs w:val="24"/>
              </w:rPr>
            </w:pPr>
            <w:r>
              <w:rPr>
                <w:szCs w:val="24"/>
              </w:rPr>
              <w:t>c</w:t>
            </w:r>
          </w:p>
        </w:tc>
        <w:tc>
          <w:tcPr>
            <w:tcW w:w="5703" w:type="dxa"/>
            <w:vAlign w:val="center"/>
          </w:tcPr>
          <w:p w:rsidR="002F613B" w:rsidRPr="002F613B" w:rsidRDefault="002F613B" w:rsidP="001A4509">
            <w:pPr>
              <w:spacing w:before="0"/>
              <w:ind w:left="326"/>
              <w:jc w:val="left"/>
              <w:rPr>
                <w:szCs w:val="24"/>
              </w:rPr>
            </w:pPr>
            <w:r w:rsidRPr="002F613B">
              <w:rPr>
                <w:szCs w:val="24"/>
              </w:rPr>
              <w:t xml:space="preserve">Koeffizient zur Bestimmung von </w:t>
            </w:r>
            <w:proofErr w:type="spellStart"/>
            <w:r w:rsidRPr="002F613B">
              <w:rPr>
                <w:szCs w:val="24"/>
              </w:rPr>
              <w:t>k</w:t>
            </w:r>
            <w:r w:rsidRPr="002F613B">
              <w:rPr>
                <w:szCs w:val="24"/>
                <w:vertAlign w:val="subscript"/>
              </w:rPr>
              <w:t>Hi</w:t>
            </w:r>
            <w:proofErr w:type="spellEnd"/>
          </w:p>
        </w:tc>
        <w:tc>
          <w:tcPr>
            <w:tcW w:w="1331" w:type="dxa"/>
            <w:vAlign w:val="center"/>
          </w:tcPr>
          <w:p w:rsidR="002F613B" w:rsidRPr="002F613B" w:rsidRDefault="002F613B" w:rsidP="001A4509">
            <w:pPr>
              <w:spacing w:before="0"/>
              <w:jc w:val="left"/>
              <w:rPr>
                <w:szCs w:val="24"/>
              </w:rPr>
            </w:pPr>
            <w:r w:rsidRPr="002F613B">
              <w:rPr>
                <w:szCs w:val="24"/>
              </w:rPr>
              <w:t>[-]</w:t>
            </w:r>
          </w:p>
        </w:tc>
      </w:tr>
      <w:tr w:rsidR="007A4336" w:rsidRPr="002F613B" w:rsidTr="002F613B">
        <w:trPr>
          <w:trHeight w:val="422"/>
        </w:trPr>
        <w:tc>
          <w:tcPr>
            <w:tcW w:w="1078" w:type="dxa"/>
            <w:vAlign w:val="center"/>
          </w:tcPr>
          <w:p w:rsidR="007A4336" w:rsidRPr="002E3CC8" w:rsidRDefault="009F12F0" w:rsidP="001A4509">
            <w:pPr>
              <w:spacing w:before="0"/>
              <w:jc w:val="left"/>
              <w:rPr>
                <w:szCs w:val="24"/>
              </w:rPr>
            </w:pPr>
            <w:r w:rsidRPr="002F613B">
              <w:rPr>
                <w:szCs w:val="24"/>
              </w:rPr>
              <w:t>c</w:t>
            </w:r>
            <w:r w:rsidRPr="002F613B">
              <w:rPr>
                <w:szCs w:val="24"/>
                <w:vertAlign w:val="subscript"/>
              </w:rPr>
              <w:t>i</w:t>
            </w:r>
          </w:p>
        </w:tc>
        <w:tc>
          <w:tcPr>
            <w:tcW w:w="5703" w:type="dxa"/>
            <w:vAlign w:val="center"/>
          </w:tcPr>
          <w:p w:rsidR="007A4336" w:rsidRPr="002F613B" w:rsidRDefault="009F12F0" w:rsidP="001A4509">
            <w:pPr>
              <w:spacing w:before="0"/>
              <w:ind w:left="326"/>
              <w:jc w:val="left"/>
              <w:rPr>
                <w:szCs w:val="24"/>
                <w:lang w:val="en-US"/>
              </w:rPr>
            </w:pPr>
            <w:r w:rsidRPr="002E3CC8">
              <w:rPr>
                <w:szCs w:val="24"/>
              </w:rPr>
              <w:t>Gelöste</w:t>
            </w:r>
            <w:r w:rsidRPr="002F613B">
              <w:rPr>
                <w:szCs w:val="24"/>
                <w:lang w:val="en-US"/>
              </w:rPr>
              <w:t xml:space="preserve"> </w:t>
            </w:r>
            <w:proofErr w:type="spellStart"/>
            <w:r w:rsidRPr="002F613B">
              <w:rPr>
                <w:szCs w:val="24"/>
                <w:lang w:val="en-US"/>
              </w:rPr>
              <w:t>Konzentration</w:t>
            </w:r>
            <w:proofErr w:type="spellEnd"/>
          </w:p>
        </w:tc>
        <w:tc>
          <w:tcPr>
            <w:tcW w:w="1331" w:type="dxa"/>
            <w:vAlign w:val="center"/>
          </w:tcPr>
          <w:p w:rsidR="007A4336" w:rsidRPr="002F613B" w:rsidRDefault="007A4336" w:rsidP="001A4509">
            <w:pPr>
              <w:spacing w:before="0"/>
              <w:jc w:val="left"/>
              <w:rPr>
                <w:szCs w:val="24"/>
              </w:rPr>
            </w:pPr>
            <w:r w:rsidRPr="002F613B">
              <w:rPr>
                <w:szCs w:val="24"/>
              </w:rPr>
              <w:t>[</w:t>
            </w:r>
            <w:proofErr w:type="spellStart"/>
            <w:r w:rsidR="009F12F0" w:rsidRPr="002F613B">
              <w:rPr>
                <w:szCs w:val="24"/>
              </w:rPr>
              <w:t>mol</w:t>
            </w:r>
            <w:proofErr w:type="spellEnd"/>
            <w:r w:rsidR="009F12F0" w:rsidRPr="002F613B">
              <w:rPr>
                <w:szCs w:val="24"/>
              </w:rPr>
              <w:t>/l</w:t>
            </w:r>
            <w:r w:rsidRPr="002F613B">
              <w:rPr>
                <w:szCs w:val="24"/>
              </w:rPr>
              <w:t>]</w:t>
            </w:r>
          </w:p>
        </w:tc>
      </w:tr>
      <w:tr w:rsidR="007A4336" w:rsidRPr="002F613B" w:rsidTr="002F613B">
        <w:trPr>
          <w:trHeight w:val="422"/>
        </w:trPr>
        <w:tc>
          <w:tcPr>
            <w:tcW w:w="1078" w:type="dxa"/>
            <w:vAlign w:val="center"/>
          </w:tcPr>
          <w:p w:rsidR="007A4336" w:rsidRPr="002F613B" w:rsidRDefault="009F12F0" w:rsidP="001A4509">
            <w:pPr>
              <w:spacing w:before="0"/>
              <w:jc w:val="left"/>
              <w:rPr>
                <w:szCs w:val="24"/>
              </w:rPr>
            </w:pPr>
            <w:r w:rsidRPr="002F613B">
              <w:rPr>
                <w:szCs w:val="24"/>
              </w:rPr>
              <w:t>d</w:t>
            </w:r>
          </w:p>
        </w:tc>
        <w:tc>
          <w:tcPr>
            <w:tcW w:w="5703" w:type="dxa"/>
            <w:vAlign w:val="center"/>
          </w:tcPr>
          <w:p w:rsidR="007A4336" w:rsidRPr="002F613B" w:rsidRDefault="009F12F0" w:rsidP="001A4509">
            <w:pPr>
              <w:spacing w:before="0"/>
              <w:ind w:left="326"/>
              <w:jc w:val="left"/>
              <w:rPr>
                <w:szCs w:val="24"/>
                <w:lang w:val="en-US"/>
              </w:rPr>
            </w:pPr>
            <w:r w:rsidRPr="002F613B">
              <w:rPr>
                <w:szCs w:val="24"/>
                <w:lang w:val="en-US"/>
              </w:rPr>
              <w:t>Deuterium-Excess</w:t>
            </w:r>
          </w:p>
        </w:tc>
        <w:tc>
          <w:tcPr>
            <w:tcW w:w="1331" w:type="dxa"/>
            <w:vAlign w:val="center"/>
          </w:tcPr>
          <w:p w:rsidR="007A4336" w:rsidRPr="002F613B" w:rsidRDefault="007A4336" w:rsidP="001A4509">
            <w:pPr>
              <w:spacing w:before="0"/>
              <w:jc w:val="left"/>
              <w:rPr>
                <w:szCs w:val="24"/>
              </w:rPr>
            </w:pPr>
            <w:r w:rsidRPr="002F613B">
              <w:rPr>
                <w:szCs w:val="24"/>
              </w:rPr>
              <w:t>[</w:t>
            </w:r>
            <w:r w:rsidR="009F12F0" w:rsidRPr="002F613B">
              <w:rPr>
                <w:szCs w:val="24"/>
              </w:rPr>
              <w:t>-</w:t>
            </w:r>
            <w:r w:rsidRPr="002F613B">
              <w:rPr>
                <w:szCs w:val="24"/>
              </w:rPr>
              <w:t>]</w:t>
            </w:r>
          </w:p>
        </w:tc>
      </w:tr>
      <w:tr w:rsidR="007A4336" w:rsidRPr="002F613B" w:rsidTr="002F613B">
        <w:trPr>
          <w:trHeight w:val="422"/>
        </w:trPr>
        <w:tc>
          <w:tcPr>
            <w:tcW w:w="1078" w:type="dxa"/>
            <w:vAlign w:val="center"/>
          </w:tcPr>
          <w:p w:rsidR="007A4336" w:rsidRPr="002F613B" w:rsidRDefault="009F12F0" w:rsidP="001A4509">
            <w:pPr>
              <w:spacing w:before="0"/>
              <w:jc w:val="left"/>
              <w:rPr>
                <w:szCs w:val="24"/>
              </w:rPr>
            </w:pPr>
            <w:r w:rsidRPr="002F613B">
              <w:rPr>
                <w:szCs w:val="24"/>
              </w:rPr>
              <w:t>δ</w:t>
            </w:r>
          </w:p>
        </w:tc>
        <w:tc>
          <w:tcPr>
            <w:tcW w:w="5703" w:type="dxa"/>
            <w:vAlign w:val="center"/>
          </w:tcPr>
          <w:p w:rsidR="007A4336" w:rsidRPr="002F613B" w:rsidRDefault="002272DF" w:rsidP="001A4509">
            <w:pPr>
              <w:spacing w:before="0"/>
              <w:ind w:left="326"/>
              <w:jc w:val="left"/>
              <w:rPr>
                <w:szCs w:val="24"/>
              </w:rPr>
            </w:pPr>
            <w:proofErr w:type="spellStart"/>
            <w:r>
              <w:rPr>
                <w:szCs w:val="24"/>
              </w:rPr>
              <w:t>Isotopische</w:t>
            </w:r>
            <w:proofErr w:type="spellEnd"/>
            <w:r>
              <w:rPr>
                <w:szCs w:val="24"/>
              </w:rPr>
              <w:t xml:space="preserve"> Abweichung vom Standard</w:t>
            </w:r>
          </w:p>
        </w:tc>
        <w:tc>
          <w:tcPr>
            <w:tcW w:w="1331" w:type="dxa"/>
            <w:vAlign w:val="center"/>
          </w:tcPr>
          <w:p w:rsidR="007A4336" w:rsidRPr="002F613B" w:rsidRDefault="007A4336" w:rsidP="009F12F0">
            <w:pPr>
              <w:spacing w:before="0"/>
              <w:jc w:val="left"/>
              <w:rPr>
                <w:szCs w:val="24"/>
              </w:rPr>
            </w:pPr>
            <w:r w:rsidRPr="002F613B">
              <w:rPr>
                <w:szCs w:val="24"/>
              </w:rPr>
              <w:t>[</w:t>
            </w:r>
            <m:oMath>
              <m:r>
                <w:rPr>
                  <w:rFonts w:ascii="Cambria Math" w:hAnsi="Cambria Math"/>
                  <w:szCs w:val="24"/>
                </w:rPr>
                <m:t>‰</m:t>
              </m:r>
            </m:oMath>
            <w:r w:rsidRPr="002F613B">
              <w:rPr>
                <w:szCs w:val="24"/>
              </w:rPr>
              <w:t>]</w:t>
            </w:r>
          </w:p>
        </w:tc>
      </w:tr>
      <w:tr w:rsidR="00910335" w:rsidRPr="002F613B" w:rsidTr="002F613B">
        <w:trPr>
          <w:trHeight w:val="422"/>
        </w:trPr>
        <w:tc>
          <w:tcPr>
            <w:tcW w:w="1078" w:type="dxa"/>
            <w:vAlign w:val="center"/>
          </w:tcPr>
          <w:p w:rsidR="00910335" w:rsidRDefault="00910335" w:rsidP="001A4509">
            <w:pPr>
              <w:spacing w:before="0"/>
              <w:jc w:val="left"/>
              <w:rPr>
                <w:szCs w:val="24"/>
              </w:rPr>
            </w:pPr>
            <w:r>
              <w:rPr>
                <w:szCs w:val="24"/>
              </w:rPr>
              <w:t>∆T</w:t>
            </w:r>
          </w:p>
        </w:tc>
        <w:tc>
          <w:tcPr>
            <w:tcW w:w="5703" w:type="dxa"/>
            <w:vAlign w:val="center"/>
          </w:tcPr>
          <w:p w:rsidR="00910335" w:rsidRDefault="00910335" w:rsidP="001A4509">
            <w:pPr>
              <w:spacing w:before="0"/>
              <w:ind w:left="326"/>
              <w:jc w:val="left"/>
              <w:rPr>
                <w:szCs w:val="24"/>
              </w:rPr>
            </w:pPr>
            <w:r>
              <w:rPr>
                <w:szCs w:val="24"/>
              </w:rPr>
              <w:t>Geothermischer Gradient</w:t>
            </w:r>
          </w:p>
        </w:tc>
        <w:tc>
          <w:tcPr>
            <w:tcW w:w="1331" w:type="dxa"/>
            <w:vAlign w:val="center"/>
          </w:tcPr>
          <w:p w:rsidR="00910335" w:rsidRDefault="00910335" w:rsidP="00A55598">
            <w:pPr>
              <w:spacing w:before="0"/>
              <w:jc w:val="left"/>
              <w:rPr>
                <w:szCs w:val="24"/>
              </w:rPr>
            </w:pPr>
            <w:r>
              <w:rPr>
                <w:szCs w:val="24"/>
              </w:rPr>
              <w:t>[°C]</w:t>
            </w:r>
          </w:p>
        </w:tc>
      </w:tr>
      <w:tr w:rsidR="002272DF" w:rsidRPr="002F613B" w:rsidTr="002F613B">
        <w:trPr>
          <w:trHeight w:val="422"/>
        </w:trPr>
        <w:tc>
          <w:tcPr>
            <w:tcW w:w="1078" w:type="dxa"/>
            <w:vAlign w:val="center"/>
          </w:tcPr>
          <w:p w:rsidR="002272DF" w:rsidRDefault="002272DF" w:rsidP="001A4509">
            <w:pPr>
              <w:spacing w:before="0"/>
              <w:jc w:val="left"/>
              <w:rPr>
                <w:szCs w:val="24"/>
              </w:rPr>
            </w:pPr>
            <w:r>
              <w:rPr>
                <w:szCs w:val="24"/>
              </w:rPr>
              <w:t>f</w:t>
            </w:r>
          </w:p>
        </w:tc>
        <w:tc>
          <w:tcPr>
            <w:tcW w:w="5703" w:type="dxa"/>
            <w:vAlign w:val="center"/>
          </w:tcPr>
          <w:p w:rsidR="002272DF" w:rsidRDefault="002272DF" w:rsidP="001A4509">
            <w:pPr>
              <w:spacing w:before="0"/>
              <w:ind w:left="326"/>
              <w:jc w:val="left"/>
              <w:rPr>
                <w:szCs w:val="24"/>
              </w:rPr>
            </w:pPr>
            <w:r>
              <w:rPr>
                <w:szCs w:val="24"/>
              </w:rPr>
              <w:t>Verbleibendes Reservoir</w:t>
            </w:r>
          </w:p>
        </w:tc>
        <w:tc>
          <w:tcPr>
            <w:tcW w:w="1331" w:type="dxa"/>
            <w:vAlign w:val="center"/>
          </w:tcPr>
          <w:p w:rsidR="002272DF" w:rsidRPr="002F613B" w:rsidRDefault="002272DF" w:rsidP="00A55598">
            <w:pPr>
              <w:spacing w:before="0"/>
              <w:jc w:val="left"/>
              <w:rPr>
                <w:szCs w:val="24"/>
              </w:rPr>
            </w:pPr>
            <w:r>
              <w:rPr>
                <w:szCs w:val="24"/>
              </w:rPr>
              <w:t>[-]</w:t>
            </w:r>
          </w:p>
        </w:tc>
      </w:tr>
      <w:tr w:rsidR="002272DF" w:rsidRPr="002F613B" w:rsidTr="002F613B">
        <w:trPr>
          <w:trHeight w:val="422"/>
        </w:trPr>
        <w:tc>
          <w:tcPr>
            <w:tcW w:w="1078" w:type="dxa"/>
            <w:vAlign w:val="center"/>
          </w:tcPr>
          <w:p w:rsidR="002272DF" w:rsidRPr="002F613B" w:rsidRDefault="002272DF" w:rsidP="001A4509">
            <w:pPr>
              <w:spacing w:before="0"/>
              <w:jc w:val="left"/>
              <w:rPr>
                <w:szCs w:val="24"/>
              </w:rPr>
            </w:pPr>
            <w:r>
              <w:rPr>
                <w:szCs w:val="24"/>
              </w:rPr>
              <w:t>ε</w:t>
            </w:r>
          </w:p>
        </w:tc>
        <w:tc>
          <w:tcPr>
            <w:tcW w:w="5703" w:type="dxa"/>
            <w:vAlign w:val="center"/>
          </w:tcPr>
          <w:p w:rsidR="002272DF" w:rsidRPr="002F613B" w:rsidRDefault="002272DF" w:rsidP="001A4509">
            <w:pPr>
              <w:spacing w:before="0"/>
              <w:ind w:left="326"/>
              <w:jc w:val="left"/>
              <w:rPr>
                <w:szCs w:val="24"/>
              </w:rPr>
            </w:pPr>
            <w:r>
              <w:rPr>
                <w:szCs w:val="24"/>
              </w:rPr>
              <w:t>Anreicherun</w:t>
            </w:r>
            <w:r w:rsidR="00665A20">
              <w:rPr>
                <w:szCs w:val="24"/>
              </w:rPr>
              <w:t>g</w:t>
            </w:r>
            <w:r>
              <w:rPr>
                <w:szCs w:val="24"/>
              </w:rPr>
              <w:t>sfaktor</w:t>
            </w:r>
          </w:p>
        </w:tc>
        <w:tc>
          <w:tcPr>
            <w:tcW w:w="1331" w:type="dxa"/>
            <w:vAlign w:val="center"/>
          </w:tcPr>
          <w:p w:rsidR="002272DF" w:rsidRPr="002F613B" w:rsidRDefault="002272DF" w:rsidP="00A55598">
            <w:pPr>
              <w:spacing w:before="0"/>
              <w:jc w:val="left"/>
              <w:rPr>
                <w:szCs w:val="24"/>
              </w:rPr>
            </w:pPr>
            <w:r w:rsidRPr="002F613B">
              <w:rPr>
                <w:szCs w:val="24"/>
              </w:rPr>
              <w:t>[</w:t>
            </w:r>
            <m:oMath>
              <m:r>
                <w:rPr>
                  <w:rFonts w:ascii="Cambria Math" w:hAnsi="Cambria Math"/>
                  <w:szCs w:val="24"/>
                </w:rPr>
                <m:t>‰</m:t>
              </m:r>
            </m:oMath>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r w:rsidRPr="002F613B">
              <w:rPr>
                <w:szCs w:val="24"/>
              </w:rPr>
              <w:t>h</w:t>
            </w:r>
          </w:p>
        </w:tc>
        <w:tc>
          <w:tcPr>
            <w:tcW w:w="5703" w:type="dxa"/>
            <w:vAlign w:val="center"/>
          </w:tcPr>
          <w:p w:rsidR="007A4336" w:rsidRPr="002F613B" w:rsidRDefault="00A55598" w:rsidP="001A4509">
            <w:pPr>
              <w:spacing w:before="0"/>
              <w:ind w:left="326"/>
              <w:jc w:val="left"/>
              <w:rPr>
                <w:szCs w:val="24"/>
              </w:rPr>
            </w:pPr>
            <w:r w:rsidRPr="002F613B">
              <w:rPr>
                <w:szCs w:val="24"/>
              </w:rPr>
              <w:t>Höhe</w:t>
            </w:r>
          </w:p>
        </w:tc>
        <w:tc>
          <w:tcPr>
            <w:tcW w:w="1331" w:type="dxa"/>
            <w:vAlign w:val="center"/>
          </w:tcPr>
          <w:p w:rsidR="007A4336" w:rsidRPr="002F613B" w:rsidRDefault="007A4336" w:rsidP="00A55598">
            <w:pPr>
              <w:spacing w:before="0"/>
              <w:jc w:val="left"/>
              <w:rPr>
                <w:szCs w:val="24"/>
              </w:rPr>
            </w:pPr>
            <w:r w:rsidRPr="002F613B">
              <w:rPr>
                <w:szCs w:val="24"/>
              </w:rPr>
              <w:t>[</w:t>
            </w:r>
            <w:r w:rsidR="00A55598" w:rsidRPr="002F613B">
              <w:rPr>
                <w:szCs w:val="24"/>
              </w:rPr>
              <w:t>m NN</w:t>
            </w:r>
            <w:r w:rsidRPr="002F613B">
              <w:rPr>
                <w:szCs w:val="24"/>
              </w:rPr>
              <w:t>]</w:t>
            </w:r>
          </w:p>
        </w:tc>
      </w:tr>
      <w:tr w:rsidR="00073F68" w:rsidRPr="002F613B" w:rsidTr="002F613B">
        <w:trPr>
          <w:trHeight w:val="422"/>
        </w:trPr>
        <w:tc>
          <w:tcPr>
            <w:tcW w:w="1078" w:type="dxa"/>
            <w:vAlign w:val="center"/>
          </w:tcPr>
          <w:p w:rsidR="00073F68" w:rsidRPr="002F613B" w:rsidRDefault="00073F68" w:rsidP="001A4509">
            <w:pPr>
              <w:spacing w:before="0"/>
              <w:jc w:val="left"/>
              <w:rPr>
                <w:szCs w:val="24"/>
              </w:rPr>
            </w:pPr>
            <w:proofErr w:type="spellStart"/>
            <w:r w:rsidRPr="002F613B">
              <w:rPr>
                <w:szCs w:val="24"/>
              </w:rPr>
              <w:t>k</w:t>
            </w:r>
            <w:r w:rsidRPr="002F613B">
              <w:rPr>
                <w:szCs w:val="24"/>
                <w:vertAlign w:val="subscript"/>
              </w:rPr>
              <w:t>f</w:t>
            </w:r>
            <w:proofErr w:type="spellEnd"/>
          </w:p>
        </w:tc>
        <w:tc>
          <w:tcPr>
            <w:tcW w:w="5703" w:type="dxa"/>
            <w:vAlign w:val="center"/>
          </w:tcPr>
          <w:p w:rsidR="00073F68" w:rsidRPr="002F613B" w:rsidRDefault="00073F68" w:rsidP="001A4509">
            <w:pPr>
              <w:spacing w:before="0"/>
              <w:ind w:left="326"/>
              <w:jc w:val="left"/>
              <w:rPr>
                <w:szCs w:val="24"/>
              </w:rPr>
            </w:pPr>
            <w:r w:rsidRPr="002F613B">
              <w:rPr>
                <w:szCs w:val="24"/>
              </w:rPr>
              <w:t>Durchlässigkeitsbeiwert</w:t>
            </w:r>
          </w:p>
        </w:tc>
        <w:tc>
          <w:tcPr>
            <w:tcW w:w="1331" w:type="dxa"/>
            <w:vAlign w:val="center"/>
          </w:tcPr>
          <w:p w:rsidR="00073F68" w:rsidRPr="002F613B" w:rsidRDefault="00073F68" w:rsidP="001A4509">
            <w:pPr>
              <w:spacing w:before="0"/>
              <w:jc w:val="left"/>
              <w:rPr>
                <w:szCs w:val="24"/>
              </w:rPr>
            </w:pPr>
            <w:r w:rsidRPr="002F613B">
              <w:rPr>
                <w:szCs w:val="24"/>
              </w:rPr>
              <w:t>[m/s]</w:t>
            </w:r>
          </w:p>
        </w:tc>
      </w:tr>
      <w:tr w:rsidR="007A4336" w:rsidRPr="002F613B" w:rsidTr="002F613B">
        <w:trPr>
          <w:trHeight w:val="422"/>
        </w:trPr>
        <w:tc>
          <w:tcPr>
            <w:tcW w:w="1078" w:type="dxa"/>
            <w:vAlign w:val="center"/>
          </w:tcPr>
          <w:p w:rsidR="007A4336" w:rsidRPr="002F613B" w:rsidRDefault="00754515" w:rsidP="001A4509">
            <w:pPr>
              <w:spacing w:before="0"/>
              <w:jc w:val="left"/>
              <w:rPr>
                <w:szCs w:val="24"/>
              </w:rPr>
            </w:pPr>
            <w:proofErr w:type="spellStart"/>
            <w:r w:rsidRPr="002F613B">
              <w:rPr>
                <w:szCs w:val="24"/>
              </w:rPr>
              <w:t>k</w:t>
            </w:r>
            <w:r w:rsidR="00A55598" w:rsidRPr="002F613B">
              <w:rPr>
                <w:szCs w:val="24"/>
                <w:vertAlign w:val="subscript"/>
              </w:rPr>
              <w:t>Hi</w:t>
            </w:r>
            <w:proofErr w:type="spellEnd"/>
          </w:p>
        </w:tc>
        <w:tc>
          <w:tcPr>
            <w:tcW w:w="5703" w:type="dxa"/>
            <w:vAlign w:val="center"/>
          </w:tcPr>
          <w:p w:rsidR="007A4336" w:rsidRPr="002F613B" w:rsidRDefault="00A55598" w:rsidP="001A4509">
            <w:pPr>
              <w:spacing w:before="0"/>
              <w:ind w:left="326"/>
              <w:jc w:val="left"/>
              <w:rPr>
                <w:szCs w:val="24"/>
              </w:rPr>
            </w:pPr>
            <w:r w:rsidRPr="002F613B">
              <w:rPr>
                <w:szCs w:val="24"/>
              </w:rPr>
              <w:t>Henry-Konstante</w:t>
            </w:r>
          </w:p>
        </w:tc>
        <w:tc>
          <w:tcPr>
            <w:tcW w:w="1331" w:type="dxa"/>
            <w:vAlign w:val="center"/>
          </w:tcPr>
          <w:p w:rsidR="007A4336" w:rsidRPr="002F613B" w:rsidRDefault="007A4336" w:rsidP="001A4509">
            <w:pPr>
              <w:spacing w:before="0"/>
              <w:jc w:val="left"/>
              <w:rPr>
                <w:szCs w:val="24"/>
              </w:rPr>
            </w:pPr>
            <w:r w:rsidRPr="002F613B">
              <w:rPr>
                <w:szCs w:val="24"/>
              </w:rPr>
              <w:t>[</w:t>
            </w:r>
            <w:proofErr w:type="spellStart"/>
            <w:r w:rsidR="00A55598" w:rsidRPr="002F613B">
              <w:rPr>
                <w:szCs w:val="24"/>
              </w:rPr>
              <w:t>mol</w:t>
            </w:r>
            <w:proofErr w:type="spellEnd"/>
            <w:r w:rsidR="00A55598" w:rsidRPr="002F613B">
              <w:rPr>
                <w:szCs w:val="24"/>
              </w:rPr>
              <w:t xml:space="preserve">/l </w:t>
            </w:r>
            <w:proofErr w:type="spellStart"/>
            <w:r w:rsidR="00A55598" w:rsidRPr="002F613B">
              <w:rPr>
                <w:szCs w:val="24"/>
              </w:rPr>
              <w:t>Pa</w:t>
            </w:r>
            <w:proofErr w:type="spellEnd"/>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r w:rsidRPr="002F613B">
              <w:rPr>
                <w:szCs w:val="24"/>
              </w:rPr>
              <w:t>p</w:t>
            </w:r>
            <w:r w:rsidRPr="002F613B">
              <w:rPr>
                <w:szCs w:val="24"/>
                <w:vertAlign w:val="subscript"/>
              </w:rPr>
              <w:t>H2O</w:t>
            </w:r>
          </w:p>
        </w:tc>
        <w:tc>
          <w:tcPr>
            <w:tcW w:w="5703" w:type="dxa"/>
            <w:vAlign w:val="center"/>
          </w:tcPr>
          <w:p w:rsidR="007A4336" w:rsidRPr="002F613B" w:rsidRDefault="00A55598" w:rsidP="001A4509">
            <w:pPr>
              <w:spacing w:before="0"/>
              <w:ind w:left="326"/>
              <w:jc w:val="left"/>
              <w:rPr>
                <w:szCs w:val="24"/>
              </w:rPr>
            </w:pPr>
            <w:r w:rsidRPr="002F613B">
              <w:rPr>
                <w:szCs w:val="24"/>
              </w:rPr>
              <w:t>Wasserdampfdruck</w:t>
            </w:r>
          </w:p>
        </w:tc>
        <w:tc>
          <w:tcPr>
            <w:tcW w:w="1331" w:type="dxa"/>
            <w:vAlign w:val="center"/>
          </w:tcPr>
          <w:p w:rsidR="007A4336" w:rsidRPr="002F613B" w:rsidRDefault="007A4336" w:rsidP="00A55598">
            <w:pPr>
              <w:spacing w:before="0"/>
              <w:jc w:val="left"/>
              <w:rPr>
                <w:szCs w:val="24"/>
              </w:rPr>
            </w:pPr>
            <w:r w:rsidRPr="002F613B">
              <w:rPr>
                <w:szCs w:val="24"/>
              </w:rPr>
              <w:t>[</w:t>
            </w:r>
            <w:proofErr w:type="spellStart"/>
            <w:r w:rsidR="00A55598" w:rsidRPr="002F613B">
              <w:rPr>
                <w:szCs w:val="24"/>
              </w:rPr>
              <w:t>Pa</w:t>
            </w:r>
            <w:proofErr w:type="spellEnd"/>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r w:rsidRPr="002F613B">
              <w:rPr>
                <w:szCs w:val="24"/>
              </w:rPr>
              <w:t>p</w:t>
            </w:r>
          </w:p>
        </w:tc>
        <w:tc>
          <w:tcPr>
            <w:tcW w:w="5703" w:type="dxa"/>
            <w:vAlign w:val="center"/>
          </w:tcPr>
          <w:p w:rsidR="007A4336" w:rsidRPr="002F613B" w:rsidRDefault="00A55598" w:rsidP="001A4509">
            <w:pPr>
              <w:spacing w:before="0"/>
              <w:ind w:left="326"/>
              <w:jc w:val="left"/>
              <w:rPr>
                <w:szCs w:val="24"/>
              </w:rPr>
            </w:pPr>
            <w:r w:rsidRPr="002F613B">
              <w:rPr>
                <w:szCs w:val="24"/>
              </w:rPr>
              <w:t>Luftdruck</w:t>
            </w:r>
          </w:p>
        </w:tc>
        <w:tc>
          <w:tcPr>
            <w:tcW w:w="1331" w:type="dxa"/>
            <w:vAlign w:val="center"/>
          </w:tcPr>
          <w:p w:rsidR="007A4336" w:rsidRPr="002F613B" w:rsidRDefault="007A4336" w:rsidP="00A55598">
            <w:pPr>
              <w:spacing w:before="0"/>
              <w:jc w:val="left"/>
              <w:rPr>
                <w:szCs w:val="24"/>
              </w:rPr>
            </w:pPr>
            <w:r w:rsidRPr="002F613B">
              <w:rPr>
                <w:szCs w:val="24"/>
              </w:rPr>
              <w:t>[</w:t>
            </w:r>
            <w:proofErr w:type="spellStart"/>
            <w:r w:rsidR="00A55598" w:rsidRPr="002F613B">
              <w:rPr>
                <w:szCs w:val="24"/>
              </w:rPr>
              <w:t>Pa</w:t>
            </w:r>
            <w:proofErr w:type="spellEnd"/>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proofErr w:type="spellStart"/>
            <w:r w:rsidRPr="002F613B">
              <w:rPr>
                <w:szCs w:val="24"/>
              </w:rPr>
              <w:t>p</w:t>
            </w:r>
            <w:r w:rsidRPr="002F613B">
              <w:rPr>
                <w:szCs w:val="24"/>
                <w:vertAlign w:val="subscript"/>
              </w:rPr>
              <w:t>i</w:t>
            </w:r>
            <w:proofErr w:type="spellEnd"/>
          </w:p>
        </w:tc>
        <w:tc>
          <w:tcPr>
            <w:tcW w:w="5703" w:type="dxa"/>
            <w:vAlign w:val="center"/>
          </w:tcPr>
          <w:p w:rsidR="007A4336" w:rsidRPr="002F613B" w:rsidRDefault="00A55598" w:rsidP="001A4509">
            <w:pPr>
              <w:spacing w:before="0"/>
              <w:ind w:left="326"/>
              <w:jc w:val="left"/>
              <w:rPr>
                <w:szCs w:val="24"/>
              </w:rPr>
            </w:pPr>
            <w:r w:rsidRPr="002F613B">
              <w:rPr>
                <w:szCs w:val="24"/>
              </w:rPr>
              <w:t>Partialdruck</w:t>
            </w:r>
          </w:p>
        </w:tc>
        <w:tc>
          <w:tcPr>
            <w:tcW w:w="1331" w:type="dxa"/>
            <w:vAlign w:val="center"/>
          </w:tcPr>
          <w:p w:rsidR="007A4336" w:rsidRPr="002F613B" w:rsidRDefault="007A4336" w:rsidP="00A55598">
            <w:pPr>
              <w:spacing w:before="0"/>
              <w:jc w:val="left"/>
              <w:rPr>
                <w:szCs w:val="24"/>
              </w:rPr>
            </w:pPr>
            <w:r w:rsidRPr="002F613B">
              <w:rPr>
                <w:szCs w:val="24"/>
              </w:rPr>
              <w:t>[</w:t>
            </w:r>
            <w:proofErr w:type="spellStart"/>
            <w:r w:rsidR="00A55598" w:rsidRPr="002F613B">
              <w:rPr>
                <w:szCs w:val="24"/>
              </w:rPr>
              <w:t>Pa</w:t>
            </w:r>
            <w:proofErr w:type="spellEnd"/>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r w:rsidRPr="002F613B">
              <w:rPr>
                <w:szCs w:val="24"/>
              </w:rPr>
              <w:t>R</w:t>
            </w:r>
          </w:p>
        </w:tc>
        <w:tc>
          <w:tcPr>
            <w:tcW w:w="5703" w:type="dxa"/>
            <w:vAlign w:val="center"/>
          </w:tcPr>
          <w:p w:rsidR="007A4336" w:rsidRPr="002F613B" w:rsidRDefault="00A55598" w:rsidP="001A4509">
            <w:pPr>
              <w:spacing w:before="0"/>
              <w:ind w:left="326"/>
              <w:jc w:val="left"/>
              <w:rPr>
                <w:szCs w:val="24"/>
              </w:rPr>
            </w:pPr>
            <w:r w:rsidRPr="002F613B">
              <w:rPr>
                <w:szCs w:val="24"/>
              </w:rPr>
              <w:t>Isotopenverhältnis</w:t>
            </w:r>
          </w:p>
        </w:tc>
        <w:tc>
          <w:tcPr>
            <w:tcW w:w="1331" w:type="dxa"/>
            <w:vAlign w:val="center"/>
          </w:tcPr>
          <w:p w:rsidR="007A4336" w:rsidRPr="002F613B" w:rsidRDefault="007A4336" w:rsidP="001A4509">
            <w:pPr>
              <w:spacing w:before="0"/>
              <w:jc w:val="left"/>
              <w:rPr>
                <w:szCs w:val="24"/>
              </w:rPr>
            </w:pPr>
            <w:r w:rsidRPr="002F613B">
              <w:rPr>
                <w:szCs w:val="24"/>
              </w:rPr>
              <w:t>[</w:t>
            </w:r>
            <w:r w:rsidR="00780753" w:rsidRPr="002F613B">
              <w:rPr>
                <w:szCs w:val="24"/>
              </w:rPr>
              <w:t>-</w:t>
            </w:r>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r w:rsidRPr="002F613B">
              <w:rPr>
                <w:szCs w:val="24"/>
              </w:rPr>
              <w:t>S</w:t>
            </w:r>
          </w:p>
        </w:tc>
        <w:tc>
          <w:tcPr>
            <w:tcW w:w="5703" w:type="dxa"/>
            <w:vAlign w:val="center"/>
          </w:tcPr>
          <w:p w:rsidR="007A4336" w:rsidRPr="002F613B" w:rsidRDefault="00A55598" w:rsidP="001A4509">
            <w:pPr>
              <w:spacing w:before="0"/>
              <w:ind w:left="326"/>
              <w:jc w:val="left"/>
              <w:rPr>
                <w:szCs w:val="24"/>
              </w:rPr>
            </w:pPr>
            <w:proofErr w:type="spellStart"/>
            <w:r w:rsidRPr="002F613B">
              <w:rPr>
                <w:szCs w:val="24"/>
              </w:rPr>
              <w:t>Salinität</w:t>
            </w:r>
            <w:proofErr w:type="spellEnd"/>
          </w:p>
        </w:tc>
        <w:tc>
          <w:tcPr>
            <w:tcW w:w="1331" w:type="dxa"/>
            <w:vAlign w:val="center"/>
          </w:tcPr>
          <w:p w:rsidR="007A4336" w:rsidRPr="002F613B" w:rsidRDefault="007A4336" w:rsidP="001A4509">
            <w:pPr>
              <w:spacing w:before="0"/>
              <w:jc w:val="left"/>
              <w:rPr>
                <w:szCs w:val="24"/>
              </w:rPr>
            </w:pPr>
            <w:r w:rsidRPr="002F613B">
              <w:rPr>
                <w:szCs w:val="24"/>
              </w:rPr>
              <w:t>[</w:t>
            </w:r>
            <w:r w:rsidR="00A55598" w:rsidRPr="002F613B">
              <w:rPr>
                <w:szCs w:val="24"/>
              </w:rPr>
              <w:t>‰</w:t>
            </w:r>
            <w:r w:rsidRPr="002F613B">
              <w:rPr>
                <w:szCs w:val="24"/>
              </w:rPr>
              <w:t>]</w:t>
            </w:r>
          </w:p>
        </w:tc>
      </w:tr>
      <w:tr w:rsidR="007A4336" w:rsidRPr="002F613B" w:rsidTr="002F613B">
        <w:trPr>
          <w:trHeight w:val="422"/>
        </w:trPr>
        <w:tc>
          <w:tcPr>
            <w:tcW w:w="1078" w:type="dxa"/>
            <w:vAlign w:val="center"/>
          </w:tcPr>
          <w:p w:rsidR="007A4336" w:rsidRPr="002F613B" w:rsidRDefault="00A55598" w:rsidP="001A4509">
            <w:pPr>
              <w:spacing w:before="0"/>
              <w:jc w:val="left"/>
              <w:rPr>
                <w:szCs w:val="24"/>
              </w:rPr>
            </w:pPr>
            <w:r w:rsidRPr="002F613B">
              <w:rPr>
                <w:szCs w:val="24"/>
              </w:rPr>
              <w:t>T</w:t>
            </w:r>
          </w:p>
        </w:tc>
        <w:tc>
          <w:tcPr>
            <w:tcW w:w="5703" w:type="dxa"/>
            <w:vAlign w:val="center"/>
          </w:tcPr>
          <w:p w:rsidR="007A4336" w:rsidRPr="002F613B" w:rsidRDefault="00A55598" w:rsidP="001A4509">
            <w:pPr>
              <w:spacing w:before="0"/>
              <w:ind w:left="326"/>
              <w:jc w:val="left"/>
              <w:rPr>
                <w:szCs w:val="24"/>
              </w:rPr>
            </w:pPr>
            <w:r w:rsidRPr="002F613B">
              <w:rPr>
                <w:szCs w:val="24"/>
              </w:rPr>
              <w:t>Temperatur</w:t>
            </w:r>
          </w:p>
        </w:tc>
        <w:tc>
          <w:tcPr>
            <w:tcW w:w="1331" w:type="dxa"/>
            <w:vAlign w:val="center"/>
          </w:tcPr>
          <w:p w:rsidR="007A4336" w:rsidRPr="002F613B" w:rsidRDefault="007A4336" w:rsidP="001A4509">
            <w:pPr>
              <w:spacing w:before="0"/>
              <w:jc w:val="left"/>
              <w:rPr>
                <w:szCs w:val="24"/>
              </w:rPr>
            </w:pPr>
            <w:r w:rsidRPr="002F613B">
              <w:rPr>
                <w:szCs w:val="24"/>
              </w:rPr>
              <w:t>[</w:t>
            </w:r>
            <w:r w:rsidR="00A55598" w:rsidRPr="002F613B">
              <w:rPr>
                <w:szCs w:val="24"/>
              </w:rPr>
              <w:t>°C</w:t>
            </w:r>
            <w:r w:rsidRPr="002F613B">
              <w:rPr>
                <w:szCs w:val="24"/>
              </w:rPr>
              <w:t>]</w:t>
            </w:r>
          </w:p>
        </w:tc>
      </w:tr>
      <w:tr w:rsidR="002272DF" w:rsidRPr="002F613B" w:rsidTr="002F613B">
        <w:trPr>
          <w:trHeight w:val="422"/>
        </w:trPr>
        <w:tc>
          <w:tcPr>
            <w:tcW w:w="1078" w:type="dxa"/>
            <w:vAlign w:val="center"/>
          </w:tcPr>
          <w:p w:rsidR="002272DF" w:rsidRPr="002F613B" w:rsidRDefault="002272DF" w:rsidP="001A4509">
            <w:pPr>
              <w:spacing w:before="0"/>
              <w:jc w:val="left"/>
              <w:rPr>
                <w:szCs w:val="24"/>
              </w:rPr>
            </w:pPr>
            <w:r>
              <w:rPr>
                <w:szCs w:val="24"/>
              </w:rPr>
              <w:t>T</w:t>
            </w:r>
            <w:r w:rsidRPr="002272DF">
              <w:rPr>
                <w:szCs w:val="24"/>
                <w:vertAlign w:val="subscript"/>
              </w:rPr>
              <w:t>K</w:t>
            </w:r>
          </w:p>
        </w:tc>
        <w:tc>
          <w:tcPr>
            <w:tcW w:w="5703" w:type="dxa"/>
            <w:vAlign w:val="center"/>
          </w:tcPr>
          <w:p w:rsidR="002272DF" w:rsidRPr="002F613B" w:rsidRDefault="002272DF" w:rsidP="001A4509">
            <w:pPr>
              <w:spacing w:before="0"/>
              <w:ind w:left="326"/>
              <w:jc w:val="left"/>
              <w:rPr>
                <w:szCs w:val="24"/>
              </w:rPr>
            </w:pPr>
            <w:r>
              <w:rPr>
                <w:szCs w:val="24"/>
              </w:rPr>
              <w:t>Temperatur</w:t>
            </w:r>
          </w:p>
        </w:tc>
        <w:tc>
          <w:tcPr>
            <w:tcW w:w="1331" w:type="dxa"/>
            <w:vAlign w:val="center"/>
          </w:tcPr>
          <w:p w:rsidR="002272DF" w:rsidRPr="002F613B" w:rsidRDefault="002272DF" w:rsidP="001A4509">
            <w:pPr>
              <w:spacing w:before="0"/>
              <w:jc w:val="left"/>
              <w:rPr>
                <w:szCs w:val="24"/>
              </w:rPr>
            </w:pPr>
            <w:r>
              <w:rPr>
                <w:szCs w:val="24"/>
              </w:rPr>
              <w:t>[K]</w:t>
            </w:r>
          </w:p>
        </w:tc>
      </w:tr>
      <w:tr w:rsidR="007A4336" w:rsidRPr="002F613B" w:rsidTr="002F613B">
        <w:trPr>
          <w:trHeight w:val="422"/>
        </w:trPr>
        <w:tc>
          <w:tcPr>
            <w:tcW w:w="1078" w:type="dxa"/>
            <w:vAlign w:val="center"/>
          </w:tcPr>
          <w:p w:rsidR="007A4336" w:rsidRPr="002F613B" w:rsidRDefault="00235EA8" w:rsidP="001A4509">
            <w:pPr>
              <w:spacing w:before="0"/>
              <w:jc w:val="left"/>
              <w:rPr>
                <w:szCs w:val="24"/>
              </w:rPr>
            </w:pPr>
            <w:r w:rsidRPr="002F613B">
              <w:rPr>
                <w:szCs w:val="24"/>
              </w:rPr>
              <w:t>x</w:t>
            </w:r>
            <w:r w:rsidRPr="002F613B">
              <w:rPr>
                <w:szCs w:val="24"/>
                <w:vertAlign w:val="subscript"/>
              </w:rPr>
              <w:t>i</w:t>
            </w:r>
          </w:p>
        </w:tc>
        <w:tc>
          <w:tcPr>
            <w:tcW w:w="5703" w:type="dxa"/>
            <w:vAlign w:val="center"/>
          </w:tcPr>
          <w:p w:rsidR="007A4336" w:rsidRPr="002F613B" w:rsidRDefault="00235EA8" w:rsidP="001A4509">
            <w:pPr>
              <w:spacing w:before="0"/>
              <w:ind w:left="326"/>
              <w:jc w:val="left"/>
              <w:rPr>
                <w:szCs w:val="24"/>
              </w:rPr>
            </w:pPr>
            <w:r w:rsidRPr="002F613B">
              <w:rPr>
                <w:szCs w:val="24"/>
              </w:rPr>
              <w:t>Volumenverhältnis von Gas in Luft</w:t>
            </w:r>
          </w:p>
        </w:tc>
        <w:tc>
          <w:tcPr>
            <w:tcW w:w="1331" w:type="dxa"/>
            <w:vAlign w:val="center"/>
          </w:tcPr>
          <w:p w:rsidR="007A4336" w:rsidRPr="002F613B" w:rsidRDefault="007A4336" w:rsidP="001A4509">
            <w:pPr>
              <w:spacing w:before="0"/>
              <w:jc w:val="left"/>
              <w:rPr>
                <w:szCs w:val="24"/>
              </w:rPr>
            </w:pPr>
            <w:r w:rsidRPr="002F613B">
              <w:rPr>
                <w:szCs w:val="24"/>
              </w:rPr>
              <w:t>[</w:t>
            </w:r>
            <w:proofErr w:type="spellStart"/>
            <w:r w:rsidR="00235EA8" w:rsidRPr="002F613B">
              <w:rPr>
                <w:szCs w:val="24"/>
              </w:rPr>
              <w:t>pptv</w:t>
            </w:r>
            <w:proofErr w:type="spellEnd"/>
            <w:r w:rsidRPr="002F613B">
              <w:rPr>
                <w:szCs w:val="24"/>
              </w:rPr>
              <w:t>]</w:t>
            </w:r>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bookmarkStart w:id="9" w:name="_GoBack"/>
            <w:bookmarkEnd w:id="9"/>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p>
        </w:tc>
      </w:tr>
      <w:tr w:rsidR="007A4336" w:rsidRPr="002F613B" w:rsidTr="002F613B">
        <w:trPr>
          <w:trHeight w:val="422"/>
        </w:trPr>
        <w:tc>
          <w:tcPr>
            <w:tcW w:w="1078" w:type="dxa"/>
            <w:vAlign w:val="center"/>
          </w:tcPr>
          <w:p w:rsidR="007A4336" w:rsidRPr="002F613B" w:rsidRDefault="007A4336" w:rsidP="001A4509">
            <w:pPr>
              <w:spacing w:before="0"/>
              <w:jc w:val="left"/>
              <w:rPr>
                <w:szCs w:val="24"/>
              </w:rPr>
            </w:pPr>
          </w:p>
        </w:tc>
        <w:tc>
          <w:tcPr>
            <w:tcW w:w="5703" w:type="dxa"/>
            <w:vAlign w:val="center"/>
          </w:tcPr>
          <w:p w:rsidR="007A4336" w:rsidRPr="002F613B" w:rsidRDefault="007A4336" w:rsidP="001A4509">
            <w:pPr>
              <w:spacing w:before="0"/>
              <w:ind w:left="326"/>
              <w:jc w:val="left"/>
              <w:rPr>
                <w:szCs w:val="24"/>
                <w:lang w:val="en-US"/>
              </w:rPr>
            </w:pPr>
          </w:p>
        </w:tc>
        <w:tc>
          <w:tcPr>
            <w:tcW w:w="1331" w:type="dxa"/>
            <w:vAlign w:val="center"/>
          </w:tcPr>
          <w:p w:rsidR="007A4336" w:rsidRPr="002F613B" w:rsidRDefault="007A4336" w:rsidP="001A4509">
            <w:pPr>
              <w:spacing w:before="0"/>
              <w:jc w:val="left"/>
              <w:rPr>
                <w:szCs w:val="24"/>
              </w:rPr>
            </w:pPr>
          </w:p>
        </w:tc>
      </w:tr>
    </w:tbl>
    <w:bookmarkEnd w:id="8"/>
    <w:p w:rsidR="00B656C1" w:rsidRPr="009D1D88" w:rsidRDefault="00F70FCC" w:rsidP="00700B25">
      <w:pPr>
        <w:pStyle w:val="die4Ebene"/>
      </w:pPr>
      <w:r w:rsidRPr="009D1D88">
        <w:lastRenderedPageBreak/>
        <w:t>Summary</w:t>
      </w:r>
    </w:p>
    <w:p w:rsidR="00D7443A" w:rsidRDefault="00D7443A" w:rsidP="00337472">
      <w:pPr>
        <w:suppressAutoHyphens w:val="0"/>
        <w:autoSpaceDE w:val="0"/>
        <w:autoSpaceDN w:val="0"/>
        <w:adjustRightInd w:val="0"/>
        <w:spacing w:before="0" w:line="240" w:lineRule="auto"/>
        <w:jc w:val="left"/>
        <w:rPr>
          <w:rFonts w:ascii="ArialMT" w:hAnsi="ArialMT" w:cs="ArialMT"/>
          <w:sz w:val="22"/>
          <w:szCs w:val="22"/>
        </w:rPr>
      </w:pPr>
      <w:bookmarkStart w:id="10" w:name="_Toc211142093"/>
    </w:p>
    <w:p w:rsidR="001177C0" w:rsidRPr="00F33DB0" w:rsidRDefault="001177C0" w:rsidP="001C5074">
      <w:pPr>
        <w:rPr>
          <w:lang w:val="en-US"/>
        </w:rPr>
      </w:pPr>
      <w:r w:rsidRPr="00C15FA8">
        <w:rPr>
          <w:lang w:val="en-US"/>
        </w:rPr>
        <w:t>Located in Southwest Germany, the nature reserve „</w:t>
      </w:r>
      <w:proofErr w:type="spellStart"/>
      <w:r w:rsidRPr="00C15FA8">
        <w:rPr>
          <w:lang w:val="en-US"/>
        </w:rPr>
        <w:t>Taubergießen</w:t>
      </w:r>
      <w:proofErr w:type="spellEnd"/>
      <w:r w:rsidRPr="00C15FA8">
        <w:rPr>
          <w:lang w:val="en-US"/>
        </w:rPr>
        <w:t xml:space="preserve">“ is one of the most biodiverse ecosystems in the region. </w:t>
      </w:r>
      <w:r w:rsidRPr="00EC4744">
        <w:rPr>
          <w:lang w:val="en-US"/>
        </w:rPr>
        <w:t xml:space="preserve">The small floodplain with an area of </w:t>
      </w:r>
      <w:r w:rsidR="002D33AB" w:rsidRPr="00EC4744">
        <w:rPr>
          <w:lang w:val="en-US"/>
        </w:rPr>
        <w:t xml:space="preserve">1681 </w:t>
      </w:r>
      <w:r w:rsidR="002E3CC8" w:rsidRPr="00EC4744">
        <w:rPr>
          <w:lang w:val="en-US"/>
        </w:rPr>
        <w:t>hectares</w:t>
      </w:r>
      <w:r w:rsidR="002D33AB" w:rsidRPr="00EC4744">
        <w:rPr>
          <w:lang w:val="en-US"/>
        </w:rPr>
        <w:t xml:space="preserve"> </w:t>
      </w:r>
      <w:r w:rsidRPr="00EC4744">
        <w:rPr>
          <w:lang w:val="en-US"/>
        </w:rPr>
        <w:t xml:space="preserve">can be found in the meadows and oxbow lakes of the River Rhine. </w:t>
      </w:r>
      <w:r w:rsidRPr="00F33DB0">
        <w:rPr>
          <w:lang w:val="en-US"/>
        </w:rPr>
        <w:t xml:space="preserve">It is famous for its </w:t>
      </w:r>
      <w:proofErr w:type="spellStart"/>
      <w:r w:rsidRPr="00F33DB0">
        <w:rPr>
          <w:lang w:val="en-US"/>
        </w:rPr>
        <w:t>sublacustric</w:t>
      </w:r>
      <w:proofErr w:type="spellEnd"/>
      <w:r w:rsidRPr="00F33DB0">
        <w:rPr>
          <w:lang w:val="en-US"/>
        </w:rPr>
        <w:t xml:space="preserve"> springs, the so called “</w:t>
      </w:r>
      <w:proofErr w:type="spellStart"/>
      <w:r w:rsidRPr="00F33DB0">
        <w:rPr>
          <w:lang w:val="en-US"/>
        </w:rPr>
        <w:t>Gießen</w:t>
      </w:r>
      <w:proofErr w:type="spellEnd"/>
      <w:r w:rsidRPr="00F33DB0">
        <w:rPr>
          <w:lang w:val="en-US"/>
        </w:rPr>
        <w:t xml:space="preserve">”, which are also responsible for the ecological biodiversity in </w:t>
      </w:r>
      <w:r w:rsidR="00F33DB0" w:rsidRPr="00F33DB0">
        <w:rPr>
          <w:lang w:val="en-US"/>
        </w:rPr>
        <w:t>the</w:t>
      </w:r>
      <w:r w:rsidRPr="00F33DB0">
        <w:rPr>
          <w:lang w:val="en-US"/>
        </w:rPr>
        <w:t xml:space="preserve"> region. </w:t>
      </w:r>
    </w:p>
    <w:p w:rsidR="001177C0" w:rsidRPr="001C5074" w:rsidRDefault="001C5074" w:rsidP="001C5074">
      <w:pPr>
        <w:rPr>
          <w:lang w:val="en-US"/>
        </w:rPr>
      </w:pPr>
      <w:r w:rsidRPr="001C5074">
        <w:rPr>
          <w:lang w:val="en-US"/>
        </w:rPr>
        <w:t>Facing</w:t>
      </w:r>
      <w:r w:rsidR="001177C0" w:rsidRPr="001C5074">
        <w:rPr>
          <w:lang w:val="en-US"/>
        </w:rPr>
        <w:t xml:space="preserve"> climate and land use change this study aims at the assessment of the spring resilience and criteria, which basically affect it. </w:t>
      </w:r>
      <w:r w:rsidR="001177C0" w:rsidRPr="00EC4744">
        <w:rPr>
          <w:lang w:val="en-US"/>
        </w:rPr>
        <w:t>Water samples were collected and measured for stable water isotopes (</w:t>
      </w:r>
      <w:r w:rsidR="001177C0" w:rsidRPr="00EC4744">
        <w:rPr>
          <w:vertAlign w:val="superscript"/>
          <w:lang w:val="en-US"/>
        </w:rPr>
        <w:t>18</w:t>
      </w:r>
      <w:r w:rsidR="001177C0" w:rsidRPr="00EC4744">
        <w:rPr>
          <w:lang w:val="en-US"/>
        </w:rPr>
        <w:t xml:space="preserve">O and </w:t>
      </w:r>
      <w:r w:rsidR="001177C0" w:rsidRPr="00EC4744">
        <w:rPr>
          <w:vertAlign w:val="superscript"/>
          <w:lang w:val="en-US"/>
        </w:rPr>
        <w:t>2</w:t>
      </w:r>
      <w:r w:rsidR="001177C0" w:rsidRPr="00EC4744">
        <w:rPr>
          <w:lang w:val="en-US"/>
        </w:rPr>
        <w:t xml:space="preserve">H), </w:t>
      </w:r>
      <w:r w:rsidR="002E3CC8" w:rsidRPr="00EC4744">
        <w:rPr>
          <w:lang w:val="en-US"/>
        </w:rPr>
        <w:t>hydro chemical</w:t>
      </w:r>
      <w:r w:rsidR="001177C0" w:rsidRPr="00EC4744">
        <w:rPr>
          <w:lang w:val="en-US"/>
        </w:rPr>
        <w:t xml:space="preserve"> parameter</w:t>
      </w:r>
      <w:r w:rsidR="002D33AB" w:rsidRPr="00EC4744">
        <w:rPr>
          <w:lang w:val="en-US"/>
        </w:rPr>
        <w:t>s</w:t>
      </w:r>
      <w:r w:rsidR="001177C0" w:rsidRPr="00EC4744">
        <w:rPr>
          <w:lang w:val="en-US"/>
        </w:rPr>
        <w:t xml:space="preserve">, </w:t>
      </w:r>
      <w:r w:rsidR="002D33AB" w:rsidRPr="00EC4744">
        <w:rPr>
          <w:lang w:val="en-US"/>
        </w:rPr>
        <w:t>CFC</w:t>
      </w:r>
      <w:r w:rsidR="001177C0" w:rsidRPr="00EC4744">
        <w:rPr>
          <w:lang w:val="en-US"/>
        </w:rPr>
        <w:t>s and SF</w:t>
      </w:r>
      <w:r w:rsidR="001177C0" w:rsidRPr="00EC4744">
        <w:rPr>
          <w:vertAlign w:val="subscript"/>
          <w:lang w:val="en-US"/>
        </w:rPr>
        <w:t>6</w:t>
      </w:r>
      <w:r w:rsidR="001177C0" w:rsidRPr="00EC4744">
        <w:rPr>
          <w:lang w:val="en-US"/>
        </w:rPr>
        <w:t xml:space="preserve"> to investigate age and origin of these </w:t>
      </w:r>
      <w:proofErr w:type="spellStart"/>
      <w:r w:rsidR="001177C0" w:rsidRPr="00EC4744">
        <w:rPr>
          <w:lang w:val="en-US"/>
        </w:rPr>
        <w:t>sublacustric</w:t>
      </w:r>
      <w:proofErr w:type="spellEnd"/>
      <w:r w:rsidR="001177C0" w:rsidRPr="00EC4744">
        <w:rPr>
          <w:lang w:val="en-US"/>
        </w:rPr>
        <w:t xml:space="preserve"> springs. </w:t>
      </w:r>
      <w:r w:rsidR="001177C0" w:rsidRPr="00F33DB0">
        <w:rPr>
          <w:lang w:val="en-US"/>
        </w:rPr>
        <w:t xml:space="preserve">The methods applied showed that spring water </w:t>
      </w:r>
      <w:r w:rsidR="00F33DB0" w:rsidRPr="00F33DB0">
        <w:rPr>
          <w:lang w:val="en-US"/>
        </w:rPr>
        <w:t>originates</w:t>
      </w:r>
      <w:r w:rsidR="001177C0" w:rsidRPr="00F33DB0">
        <w:rPr>
          <w:lang w:val="en-US"/>
        </w:rPr>
        <w:t xml:space="preserve"> from the porous aquifer, which is located near the surface in the upper Rhine rift valley. </w:t>
      </w:r>
      <w:r w:rsidR="001177C0" w:rsidRPr="00EC4744">
        <w:rPr>
          <w:lang w:val="en-US"/>
        </w:rPr>
        <w:t xml:space="preserve">Additionally, mixing of bank filtration and spring water could be proved. The maximal age of collected spring water was identified by </w:t>
      </w:r>
      <w:r w:rsidR="002D33AB" w:rsidRPr="00EC4744">
        <w:rPr>
          <w:lang w:val="en-US"/>
        </w:rPr>
        <w:t>CFCs</w:t>
      </w:r>
      <w:r w:rsidR="001177C0" w:rsidRPr="00EC4744">
        <w:rPr>
          <w:lang w:val="en-US"/>
        </w:rPr>
        <w:t xml:space="preserve"> to amount up to 30 years. Only from one spring it was not possible to assess the concentration of </w:t>
      </w:r>
      <w:r w:rsidR="002D33AB" w:rsidRPr="00EC4744">
        <w:rPr>
          <w:lang w:val="en-US"/>
        </w:rPr>
        <w:t>CFC</w:t>
      </w:r>
      <w:r w:rsidR="001177C0" w:rsidRPr="00EC4744">
        <w:rPr>
          <w:lang w:val="en-US"/>
        </w:rPr>
        <w:t xml:space="preserve">-11 and </w:t>
      </w:r>
      <w:r w:rsidR="002D33AB" w:rsidRPr="00EC4744">
        <w:rPr>
          <w:lang w:val="en-US"/>
        </w:rPr>
        <w:t>CFC</w:t>
      </w:r>
      <w:r w:rsidR="001177C0" w:rsidRPr="00EC4744">
        <w:rPr>
          <w:lang w:val="en-US"/>
        </w:rPr>
        <w:t>-113, which lead</w:t>
      </w:r>
      <w:r w:rsidR="002D33AB" w:rsidRPr="00EC4744">
        <w:rPr>
          <w:lang w:val="en-US"/>
        </w:rPr>
        <w:t>s</w:t>
      </w:r>
      <w:r w:rsidR="001177C0" w:rsidRPr="00EC4744">
        <w:rPr>
          <w:lang w:val="en-US"/>
        </w:rPr>
        <w:t xml:space="preserve"> to a constitutive higher water age for this spring water. </w:t>
      </w:r>
      <w:r w:rsidR="001177C0" w:rsidRPr="00F33DB0">
        <w:rPr>
          <w:lang w:val="en-US"/>
        </w:rPr>
        <w:t>Unfortunately</w:t>
      </w:r>
      <w:r w:rsidR="00F33DB0" w:rsidRPr="00F33DB0">
        <w:rPr>
          <w:lang w:val="en-US"/>
        </w:rPr>
        <w:t>,</w:t>
      </w:r>
      <w:r w:rsidR="001177C0" w:rsidRPr="00F33DB0">
        <w:rPr>
          <w:lang w:val="en-US"/>
        </w:rPr>
        <w:t xml:space="preserve"> the SF</w:t>
      </w:r>
      <w:r w:rsidR="001177C0" w:rsidRPr="00F33DB0">
        <w:rPr>
          <w:vertAlign w:val="subscript"/>
          <w:lang w:val="en-US"/>
        </w:rPr>
        <w:t>6</w:t>
      </w:r>
      <w:r w:rsidR="001177C0" w:rsidRPr="00F33DB0">
        <w:rPr>
          <w:lang w:val="en-US"/>
        </w:rPr>
        <w:t xml:space="preserve"> age dating could not be applied due to </w:t>
      </w:r>
      <w:r w:rsidR="002D33AB" w:rsidRPr="00F33DB0">
        <w:rPr>
          <w:lang w:val="en-US"/>
        </w:rPr>
        <w:t>natural</w:t>
      </w:r>
      <w:r w:rsidR="001177C0" w:rsidRPr="00F33DB0">
        <w:rPr>
          <w:lang w:val="en-US"/>
        </w:rPr>
        <w:t xml:space="preserve"> and anthropogenic background concentrations. </w:t>
      </w:r>
      <w:r w:rsidR="00F33DB0" w:rsidRPr="00F33DB0">
        <w:rPr>
          <w:lang w:val="en-US"/>
        </w:rPr>
        <w:t xml:space="preserve">Based on </w:t>
      </w:r>
      <w:r w:rsidR="00F33DB0">
        <w:rPr>
          <w:lang w:val="en-US"/>
        </w:rPr>
        <w:t>major anion composition</w:t>
      </w:r>
      <w:r w:rsidR="001177C0" w:rsidRPr="00F33DB0">
        <w:rPr>
          <w:lang w:val="en-US"/>
        </w:rPr>
        <w:t xml:space="preserve"> in the Piper diagram, all springs could be classified as </w:t>
      </w:r>
      <w:r w:rsidR="00F33DB0" w:rsidRPr="00F33DB0">
        <w:rPr>
          <w:lang w:val="en-US"/>
        </w:rPr>
        <w:t>Ca-HCO</w:t>
      </w:r>
      <w:r w:rsidR="00F33DB0" w:rsidRPr="001C5074">
        <w:rPr>
          <w:vertAlign w:val="subscript"/>
          <w:lang w:val="en-US"/>
        </w:rPr>
        <w:t>3</w:t>
      </w:r>
      <w:r w:rsidR="00F33DB0" w:rsidRPr="00F33DB0">
        <w:rPr>
          <w:lang w:val="en-US"/>
        </w:rPr>
        <w:t>-Water</w:t>
      </w:r>
      <w:r>
        <w:rPr>
          <w:lang w:val="en-US"/>
        </w:rPr>
        <w:t>s</w:t>
      </w:r>
      <w:r w:rsidR="00F33DB0" w:rsidRPr="00F33DB0">
        <w:rPr>
          <w:lang w:val="en-US"/>
        </w:rPr>
        <w:t>.</w:t>
      </w:r>
      <w:r w:rsidR="001177C0" w:rsidRPr="00F33DB0">
        <w:rPr>
          <w:lang w:val="en-US"/>
        </w:rPr>
        <w:t xml:space="preserve"> </w:t>
      </w:r>
      <w:r>
        <w:rPr>
          <w:lang w:val="en-US"/>
        </w:rPr>
        <w:t>Additionally, trace element</w:t>
      </w:r>
      <w:r w:rsidR="001177C0" w:rsidRPr="001C5074">
        <w:rPr>
          <w:lang w:val="en-US"/>
        </w:rPr>
        <w:t xml:space="preserve"> </w:t>
      </w:r>
      <w:r w:rsidRPr="001C5074">
        <w:rPr>
          <w:lang w:val="en-US"/>
        </w:rPr>
        <w:t>ana</w:t>
      </w:r>
      <w:r>
        <w:rPr>
          <w:lang w:val="en-US"/>
        </w:rPr>
        <w:t>lysis revealed</w:t>
      </w:r>
      <w:r w:rsidR="001177C0" w:rsidRPr="001C5074">
        <w:rPr>
          <w:lang w:val="en-US"/>
        </w:rPr>
        <w:t xml:space="preserve"> anthropogenic contamination of all water samples, mainly due to agriculture. </w:t>
      </w:r>
    </w:p>
    <w:p w:rsidR="00D7443A" w:rsidRDefault="001177C0" w:rsidP="001C5074">
      <w:pPr>
        <w:rPr>
          <w:lang w:val="en-US"/>
        </w:rPr>
      </w:pPr>
      <w:r w:rsidRPr="001C5074">
        <w:rPr>
          <w:lang w:val="en-US"/>
        </w:rPr>
        <w:t xml:space="preserve">The results of </w:t>
      </w:r>
      <w:r w:rsidR="001C5074" w:rsidRPr="001C5074">
        <w:rPr>
          <w:lang w:val="en-US"/>
        </w:rPr>
        <w:t>the</w:t>
      </w:r>
      <w:r w:rsidRPr="001C5074">
        <w:rPr>
          <w:lang w:val="en-US"/>
        </w:rPr>
        <w:t xml:space="preserve"> study in the nature reserve “</w:t>
      </w:r>
      <w:proofErr w:type="spellStart"/>
      <w:r w:rsidRPr="001C5074">
        <w:rPr>
          <w:lang w:val="en-US"/>
        </w:rPr>
        <w:t>Taubergießen</w:t>
      </w:r>
      <w:proofErr w:type="spellEnd"/>
      <w:r w:rsidRPr="001C5074">
        <w:rPr>
          <w:lang w:val="en-US"/>
        </w:rPr>
        <w:t xml:space="preserve">” point </w:t>
      </w:r>
      <w:r w:rsidR="001C5074">
        <w:rPr>
          <w:lang w:val="en-US"/>
        </w:rPr>
        <w:t xml:space="preserve">out </w:t>
      </w:r>
      <w:r w:rsidRPr="001C5074">
        <w:rPr>
          <w:lang w:val="en-US"/>
        </w:rPr>
        <w:t>that this unique ecosy</w:t>
      </w:r>
      <w:r w:rsidR="001C5074">
        <w:rPr>
          <w:lang w:val="en-US"/>
        </w:rPr>
        <w:t xml:space="preserve">stem has a high vulnerability </w:t>
      </w:r>
      <w:r w:rsidR="00041373">
        <w:rPr>
          <w:lang w:val="en-US"/>
        </w:rPr>
        <w:t xml:space="preserve">towards </w:t>
      </w:r>
      <w:r w:rsidRPr="001C5074">
        <w:rPr>
          <w:lang w:val="en-US"/>
        </w:rPr>
        <w:t>short- and log-term land use and climate change. All springs show short reaction times and are very sensible to hydrological changes of the Rhine regime</w:t>
      </w:r>
      <w:r w:rsidR="001C5074">
        <w:rPr>
          <w:lang w:val="en-US"/>
        </w:rPr>
        <w:t xml:space="preserve"> </w:t>
      </w:r>
      <w:r w:rsidRPr="001C5074">
        <w:rPr>
          <w:lang w:val="en-US"/>
        </w:rPr>
        <w:t>due to their connectivity by bank filtration.</w:t>
      </w:r>
    </w:p>
    <w:p w:rsidR="001C5074" w:rsidRPr="001177C0" w:rsidRDefault="001C5074" w:rsidP="001C5074">
      <w:pPr>
        <w:rPr>
          <w:lang w:val="en-US"/>
        </w:rPr>
        <w:sectPr w:rsidR="001C5074" w:rsidRPr="001177C0" w:rsidSect="008816F8">
          <w:headerReference w:type="even" r:id="rId20"/>
          <w:type w:val="oddPage"/>
          <w:pgSz w:w="11906" w:h="16838" w:code="9"/>
          <w:pgMar w:top="1701" w:right="1134" w:bottom="1418" w:left="1701" w:header="720" w:footer="720" w:gutter="0"/>
          <w:pgNumType w:fmt="lowerRoman"/>
          <w:cols w:space="720"/>
          <w:docGrid w:linePitch="326"/>
        </w:sectPr>
      </w:pPr>
    </w:p>
    <w:bookmarkEnd w:id="10"/>
    <w:p w:rsidR="00FE18D6" w:rsidRPr="0099301D" w:rsidRDefault="00F70FCC" w:rsidP="00700B25">
      <w:pPr>
        <w:pStyle w:val="die4Ebene"/>
      </w:pPr>
      <w:r w:rsidRPr="0099301D">
        <w:lastRenderedPageBreak/>
        <w:t>Zusammenfassung</w:t>
      </w:r>
    </w:p>
    <w:p w:rsidR="00FA6F44" w:rsidRDefault="00FA6F44" w:rsidP="00FA6F44">
      <w:bookmarkStart w:id="11" w:name="_Ref211683550"/>
      <w:bookmarkStart w:id="12" w:name="_Ref211683558"/>
      <w:bookmarkStart w:id="13" w:name="_Toc215816297"/>
      <w:r>
        <w:t xml:space="preserve">In der Oberrheinebene nördlich des Kaiserstuhls gelegen, befindet sich das Naturschutzgebiet Taubergießen. Die sich dort befindliche </w:t>
      </w:r>
      <w:proofErr w:type="spellStart"/>
      <w:r>
        <w:t>Rheinaue</w:t>
      </w:r>
      <w:proofErr w:type="spellEnd"/>
      <w:r>
        <w:t xml:space="preserve">, mit ihren Altrheinarmen, ist durch sublakustrisch austretende Quellen, so genannte Gießen, über die Region hinaus bekannt. Aufgrund der sublakustrischen Quellen ist das Naturschutzgebiet durch eine äußerst große ökologische Vielfalt gekennzeichnet. Die vorliegende Arbeit untersucht, im Hinblick auf Landnutzungsänderungen und Klimawandel, die Resilienz der Gießen gegenüber diesen Faktoren. Dazu wurde anhand der Isotopensignatur von </w:t>
      </w:r>
      <w:r w:rsidRPr="00850C61">
        <w:rPr>
          <w:vertAlign w:val="superscript"/>
        </w:rPr>
        <w:t>18</w:t>
      </w:r>
      <w:r>
        <w:t>O und Deuterium, der Hydrochemie und einer Altersdatierung mittels FCKWs und SF</w:t>
      </w:r>
      <w:r w:rsidRPr="00647BDF">
        <w:rPr>
          <w:vertAlign w:val="subscript"/>
        </w:rPr>
        <w:t>6</w:t>
      </w:r>
      <w:r>
        <w:t xml:space="preserve"> das Alter und die Herkunft der Gießen untersucht. Es wurde festgestellt, dass die Quellwässer aufgrund der angewandten Methoden dem oberflächennahen Grundwasserfließsystem des quartären </w:t>
      </w:r>
      <w:proofErr w:type="spellStart"/>
      <w:r>
        <w:t>Porenaquifers</w:t>
      </w:r>
      <w:proofErr w:type="spellEnd"/>
      <w:r>
        <w:t xml:space="preserve"> im Oberrheingraben entstammen. Zusätzlich konnte eine Mischung mit dem Uferfiltrat des Rheins nachgewiesen werden. Das Alter der Quellwässer wurde mit den FCKWs auf maximal 30 Jahre bestimmt. Von einer Quelle allerdings waren die FCKW-11 und FCKW-113 Konzentrationen nicht feststellbar, weshalb auf ein wesentlich höheres Alter geschlossen werden könnte. Die Altersbestimmung mittels SF</w:t>
      </w:r>
      <w:r w:rsidRPr="001C6440">
        <w:rPr>
          <w:vertAlign w:val="subscript"/>
        </w:rPr>
        <w:t>6</w:t>
      </w:r>
      <w:r>
        <w:t xml:space="preserve"> kam zu keinem Ergebnis, da die anthropogene und </w:t>
      </w:r>
      <w:proofErr w:type="spellStart"/>
      <w:r>
        <w:t>geogene</w:t>
      </w:r>
      <w:proofErr w:type="spellEnd"/>
      <w:r>
        <w:t xml:space="preserve"> Hintergrundkonzentration eine Datierung unmöglich machte. Die Zusammensetzung der </w:t>
      </w:r>
      <w:proofErr w:type="spellStart"/>
      <w:r>
        <w:t>Hauptionen</w:t>
      </w:r>
      <w:proofErr w:type="spellEnd"/>
      <w:r>
        <w:t xml:space="preserve"> im Piperdiagramm klassifizierte alle untersuchten Gießen als Calcium-</w:t>
      </w:r>
      <w:proofErr w:type="spellStart"/>
      <w:r>
        <w:t>Hydrogenkarbonatwässer</w:t>
      </w:r>
      <w:proofErr w:type="spellEnd"/>
      <w:r>
        <w:t>. Ergänzend zur Hauptionenanalyse konnte durch die Spurenstoffe eine anthropogene Belastung aller Quellwässer, hauptsächlich durch die Landwirtschaft, aufgezeigt werden.</w:t>
      </w:r>
    </w:p>
    <w:p w:rsidR="007615DD" w:rsidRDefault="00EE1543" w:rsidP="00FA6F44">
      <w:r w:rsidRPr="00EE1543">
        <w:t>Die Synthese der Ergebnisse der Untersuchung im Naturschutzgebiet Taubergießen ergibt, dass dieses einzigartige Ökosystem äußerst anfällig gegenüber kurz- und mittelfristigen Landnutzungsänderungen und Klimawandel ist. Außerdem reagieren die Gießen sehr schnell und sensibel auf hydrologische Regimeänderungen des Rheins durch ihre Konnekt</w:t>
      </w:r>
      <w:r w:rsidR="001177C0">
        <w:t xml:space="preserve">ivität über dessen Uferfiltrat. </w:t>
      </w:r>
      <w:r w:rsidR="001177C0" w:rsidRPr="001177C0">
        <w:t>Die Ergebnisse dieser Arbeit können als Grundlage dienen zur Ausarbeitung eines erweiterten Schutzkonzeptes, welches für die Erhaltung dieses Naturparadieses aufgrund seiner hohen Vulnerabilität unerlässlich ist.</w:t>
      </w:r>
    </w:p>
    <w:p w:rsidR="00AC3434" w:rsidRDefault="00AC3434" w:rsidP="00453675"/>
    <w:p w:rsidR="00AC3434" w:rsidRDefault="00AC3434" w:rsidP="00453675"/>
    <w:p w:rsidR="00751AE8" w:rsidRDefault="00751AE8" w:rsidP="00453675"/>
    <w:p w:rsidR="00751AE8" w:rsidRDefault="00751AE8" w:rsidP="00453675">
      <w:pPr>
        <w:sectPr w:rsidR="00751AE8" w:rsidSect="008816F8">
          <w:type w:val="continuous"/>
          <w:pgSz w:w="11906" w:h="16838" w:code="9"/>
          <w:pgMar w:top="1701" w:right="1134" w:bottom="1418" w:left="1701" w:header="720" w:footer="720" w:gutter="0"/>
          <w:pgNumType w:fmt="lowerRoman"/>
          <w:cols w:space="720"/>
        </w:sectPr>
      </w:pPr>
    </w:p>
    <w:p w:rsidR="00B656C1" w:rsidRDefault="009E6C81" w:rsidP="00602E9D">
      <w:pPr>
        <w:pStyle w:val="berschrift1"/>
        <w:spacing w:after="360"/>
        <w:ind w:left="0" w:firstLine="0"/>
        <w:rPr>
          <w:bCs/>
          <w:lang w:val="en-US"/>
        </w:rPr>
      </w:pPr>
      <w:bookmarkStart w:id="14" w:name="_Toc480366841"/>
      <w:bookmarkEnd w:id="11"/>
      <w:bookmarkEnd w:id="12"/>
      <w:bookmarkEnd w:id="13"/>
      <w:proofErr w:type="spellStart"/>
      <w:r>
        <w:rPr>
          <w:bCs/>
        </w:rPr>
        <w:lastRenderedPageBreak/>
        <w:t>Methods</w:t>
      </w:r>
      <w:bookmarkEnd w:id="14"/>
      <w:proofErr w:type="spellEnd"/>
    </w:p>
    <w:p w:rsidR="00576433" w:rsidRPr="00576433" w:rsidRDefault="00576433" w:rsidP="00576433">
      <w:pPr>
        <w:rPr>
          <w:i/>
        </w:rPr>
      </w:pPr>
      <w:r w:rsidRPr="00576433">
        <w:rPr>
          <w:i/>
        </w:rPr>
        <w:t>“ Und horch! Da sprudelt es silberhell, ganz nahe, wie rieselndes Rauschen,</w:t>
      </w:r>
    </w:p>
    <w:p w:rsidR="00576433" w:rsidRPr="00576433" w:rsidRDefault="00576433" w:rsidP="00576433">
      <w:pPr>
        <w:rPr>
          <w:i/>
        </w:rPr>
      </w:pPr>
      <w:r w:rsidRPr="00576433">
        <w:rPr>
          <w:i/>
        </w:rPr>
        <w:t>Und stille hält er, zu lauschen; und sie</w:t>
      </w:r>
      <w:r w:rsidR="0073182D">
        <w:rPr>
          <w:i/>
        </w:rPr>
        <w:t>h,</w:t>
      </w:r>
      <w:r w:rsidRPr="00576433">
        <w:rPr>
          <w:i/>
        </w:rPr>
        <w:t xml:space="preserve"> aus dem Felsen, geschwätzig schnell,</w:t>
      </w:r>
    </w:p>
    <w:p w:rsidR="00576433" w:rsidRPr="00576433" w:rsidRDefault="00576433" w:rsidP="00576433">
      <w:pPr>
        <w:rPr>
          <w:i/>
        </w:rPr>
      </w:pPr>
      <w:r w:rsidRPr="00576433">
        <w:rPr>
          <w:i/>
        </w:rPr>
        <w:t>Springt murmelnd hervor ein lebendiger Quell …“</w:t>
      </w:r>
    </w:p>
    <w:p w:rsidR="00576433" w:rsidRDefault="00576433" w:rsidP="00576433">
      <w:r>
        <w:tab/>
      </w:r>
      <w:r>
        <w:tab/>
      </w:r>
      <w:r>
        <w:tab/>
      </w:r>
      <w:r>
        <w:tab/>
      </w:r>
      <w:r>
        <w:tab/>
      </w:r>
      <w:r>
        <w:tab/>
      </w:r>
      <w:r>
        <w:tab/>
      </w:r>
      <w:r>
        <w:tab/>
      </w:r>
      <w:r>
        <w:tab/>
      </w:r>
      <w:r w:rsidR="00C8715B">
        <w:tab/>
      </w:r>
      <w:r w:rsidR="00C8715B">
        <w:tab/>
      </w:r>
      <w:r w:rsidR="00C8715B">
        <w:tab/>
      </w:r>
      <w:r w:rsidR="00C8715B">
        <w:tab/>
      </w:r>
      <w:r w:rsidR="00C8715B">
        <w:tab/>
      </w:r>
      <w:r w:rsidR="0099114C">
        <w:tab/>
      </w:r>
      <w:r w:rsidR="0099114C">
        <w:tab/>
      </w:r>
      <w:r w:rsidR="0099114C">
        <w:tab/>
      </w:r>
      <w:r w:rsidR="0099114C">
        <w:tab/>
      </w:r>
      <w:r w:rsidR="0099114C">
        <w:tab/>
      </w:r>
      <w:r w:rsidR="0099114C">
        <w:tab/>
      </w:r>
      <w:r w:rsidR="0099114C">
        <w:tab/>
      </w:r>
      <w:r w:rsidR="0099114C">
        <w:tab/>
      </w:r>
      <w:r w:rsidR="0099114C">
        <w:tab/>
      </w:r>
      <w:r w:rsidR="0099114C">
        <w:tab/>
      </w:r>
      <w:r w:rsidR="0099114C">
        <w:tab/>
      </w:r>
      <w:r w:rsidR="0099114C">
        <w:tab/>
      </w:r>
      <w:r w:rsidR="0099114C">
        <w:tab/>
      </w:r>
      <w:r w:rsidR="0099114C">
        <w:tab/>
      </w:r>
      <w:r w:rsidR="0099114C">
        <w:tab/>
      </w:r>
      <w:r w:rsidR="0099114C">
        <w:tab/>
      </w:r>
      <w:r>
        <w:t>Friedrich von Schiller</w:t>
      </w:r>
    </w:p>
    <w:p w:rsidR="0073182D" w:rsidRDefault="009E6C81" w:rsidP="00576433">
      <w:r>
        <w:t>New Text</w:t>
      </w:r>
    </w:p>
    <w:p w:rsidR="008C5B5C" w:rsidRDefault="008C5B5C" w:rsidP="008C5B5C">
      <w:pPr>
        <w:pStyle w:val="berschrift2"/>
      </w:pPr>
      <w:bookmarkStart w:id="15" w:name="_Toc480366842"/>
      <w:bookmarkStart w:id="16" w:name="_Toc248398854"/>
      <w:bookmarkStart w:id="17" w:name="_Toc215816298"/>
      <w:bookmarkStart w:id="18" w:name="_Toc216433693"/>
      <w:bookmarkStart w:id="19" w:name="_Toc248398853"/>
      <w:r w:rsidRPr="0012648D">
        <w:t>Motivation</w:t>
      </w:r>
      <w:r>
        <w:t xml:space="preserve"> und Forschungsfrage</w:t>
      </w:r>
      <w:bookmarkEnd w:id="15"/>
    </w:p>
    <w:p w:rsidR="008C5B5C" w:rsidRDefault="008C5B5C" w:rsidP="008C5B5C">
      <w:r w:rsidRPr="00BE6B5F">
        <w:t xml:space="preserve">Das </w:t>
      </w:r>
      <w:r>
        <w:t>NSG</w:t>
      </w:r>
      <w:r w:rsidRPr="00BE6B5F">
        <w:t xml:space="preserve"> Taubergießen</w:t>
      </w:r>
      <w:r w:rsidR="00E14467">
        <w:t xml:space="preserve"> ist durch den Deichbau</w:t>
      </w:r>
      <w:r w:rsidRPr="00BE6B5F">
        <w:t xml:space="preserve"> </w:t>
      </w:r>
      <w:r w:rsidR="001A18E4">
        <w:t xml:space="preserve">ein </w:t>
      </w:r>
      <w:r w:rsidRPr="00BE6B5F">
        <w:t>von der Fließdynamik des Ober</w:t>
      </w:r>
      <w:r>
        <w:t>rheins weitgehend abgekoppeltes Syste</w:t>
      </w:r>
      <w:r w:rsidR="00E14467">
        <w:t>m von Altrheinarmen</w:t>
      </w:r>
      <w:r w:rsidR="00B4047F">
        <w:t>. B</w:t>
      </w:r>
      <w:r>
        <w:t xml:space="preserve">ei insgesamt hohen Grundwasserständen </w:t>
      </w:r>
      <w:r w:rsidR="00B4047F">
        <w:t>stellt es eines</w:t>
      </w:r>
      <w:r>
        <w:t xml:space="preserve"> </w:t>
      </w:r>
      <w:r w:rsidR="00B4047F">
        <w:t xml:space="preserve">der </w:t>
      </w:r>
      <w:r>
        <w:t xml:space="preserve">größten zusammenhängenden naturgeschützten Feuchtgebiete in Europa dar. </w:t>
      </w:r>
      <w:r w:rsidR="00E14467">
        <w:t>Die hier auftretenden sublakustrischen Quellen</w:t>
      </w:r>
      <w:r>
        <w:t xml:space="preserve"> </w:t>
      </w:r>
      <w:r w:rsidR="00E14467">
        <w:t xml:space="preserve">speisen diese Altrheinarme </w:t>
      </w:r>
      <w:r>
        <w:t xml:space="preserve">und </w:t>
      </w:r>
      <w:r w:rsidR="00232C76">
        <w:t>prägen</w:t>
      </w:r>
      <w:r>
        <w:t xml:space="preserve"> die Artenvielfalt dieses Geb</w:t>
      </w:r>
      <w:r w:rsidR="001A18E4">
        <w:t>iet</w:t>
      </w:r>
      <w:r w:rsidR="00E14467">
        <w:t>s</w:t>
      </w:r>
      <w:r w:rsidR="00232C76">
        <w:t>.</w:t>
      </w:r>
      <w:r w:rsidR="001A18E4">
        <w:t xml:space="preserve"> Die Herkunft </w:t>
      </w:r>
      <w:r w:rsidR="00232C76">
        <w:t>der</w:t>
      </w:r>
      <w:r w:rsidR="001A18E4">
        <w:t xml:space="preserve"> Quellen besitzt eine hohe Bedeutung für die Resilienz der Ökosystemfunktionen dieser stark anthropogen beeinflussten </w:t>
      </w:r>
      <w:r w:rsidR="00232C76">
        <w:t>Auelandschaft</w:t>
      </w:r>
      <w:r w:rsidR="00AF38BC">
        <w:t>.</w:t>
      </w:r>
    </w:p>
    <w:p w:rsidR="00C27E6A" w:rsidRDefault="00C27E6A" w:rsidP="008C5B5C">
      <w:r>
        <w:t xml:space="preserve">Ziel dieser Arbeit ist es Aussagen über den Grad der Gefährdung </w:t>
      </w:r>
      <w:r w:rsidR="008767C9">
        <w:t xml:space="preserve">der Quellwässer und damit der Gefährdung </w:t>
      </w:r>
      <w:r w:rsidR="004072E7">
        <w:t>dieser einzigartigen Aue</w:t>
      </w:r>
      <w:r>
        <w:t xml:space="preserve">landschaft in Bezug auf </w:t>
      </w:r>
      <w:r w:rsidR="00B13D47">
        <w:t xml:space="preserve">Landnutzung- und Klimawandel und </w:t>
      </w:r>
      <w:r w:rsidR="008767C9">
        <w:t xml:space="preserve">somit </w:t>
      </w:r>
      <w:r w:rsidR="00320DAC">
        <w:t>Änderunge</w:t>
      </w:r>
      <w:r w:rsidR="00B13D47">
        <w:t>n des hydrologischen Regimes treffen zu können</w:t>
      </w:r>
      <w:r w:rsidR="00320DAC">
        <w:t xml:space="preserve">. </w:t>
      </w:r>
      <w:r w:rsidR="00B13D47">
        <w:t>Dazu sollen folgende Fragen beantwortet werden:</w:t>
      </w:r>
    </w:p>
    <w:p w:rsidR="008767C9" w:rsidRDefault="00B13D47" w:rsidP="008767C9">
      <w:pPr>
        <w:pStyle w:val="Listenabsatz"/>
        <w:numPr>
          <w:ilvl w:val="0"/>
          <w:numId w:val="25"/>
        </w:numPr>
      </w:pPr>
      <w:r>
        <w:t>H</w:t>
      </w:r>
      <w:r w:rsidR="008767C9">
        <w:t>andelt es sich um ein flach</w:t>
      </w:r>
      <w:r>
        <w:t>es oder tiefes Grundwasserf</w:t>
      </w:r>
      <w:r w:rsidR="008767C9">
        <w:t>ließsystem?</w:t>
      </w:r>
    </w:p>
    <w:p w:rsidR="008767C9" w:rsidRDefault="008767C9" w:rsidP="008767C9">
      <w:pPr>
        <w:pStyle w:val="Listenabsatz"/>
        <w:numPr>
          <w:ilvl w:val="0"/>
          <w:numId w:val="25"/>
        </w:numPr>
      </w:pPr>
      <w:r>
        <w:t>Wo wurde das Grundwasser neugebildet?</w:t>
      </w:r>
    </w:p>
    <w:p w:rsidR="008767C9" w:rsidRDefault="008767C9" w:rsidP="008767C9">
      <w:pPr>
        <w:pStyle w:val="Listenabsatz"/>
        <w:numPr>
          <w:ilvl w:val="0"/>
          <w:numId w:val="25"/>
        </w:numPr>
      </w:pPr>
      <w:r>
        <w:t xml:space="preserve">Wie alt </w:t>
      </w:r>
      <w:r w:rsidR="00D56E1C">
        <w:t xml:space="preserve">sind </w:t>
      </w:r>
      <w:r w:rsidR="002F18B5">
        <w:t xml:space="preserve">die </w:t>
      </w:r>
      <w:r w:rsidR="00D56E1C">
        <w:t>Quellwässer?</w:t>
      </w:r>
    </w:p>
    <w:p w:rsidR="00AF38BC" w:rsidRDefault="00AF38BC" w:rsidP="00D56E1C">
      <w:r>
        <w:t xml:space="preserve">So unterliegt ein an die Oberrheinebene gekoppeltes flaches Grundwasserfließsystem stärkerer Beeinflussung durch Eingriffe in den Wasserhaushalt und den Klimawandel. Insbesondere </w:t>
      </w:r>
      <w:r>
        <w:lastRenderedPageBreak/>
        <w:t>besteht eine höhere Empfindlichkeit gegenüber Landnutzung und Landnutzungswandel in der Oberrheinebene und Einträgen wie zum Beispiel von Pestiziden und Nitrat. Ein flaches Grundwasserfließsystem spricht für Grundwasser, welches aus dem Uferfiltrat des Rheins und durch lokale Grundwasserneubildung in der Rheinebene gebildet wurde. Ein tiefes Fließsystem des Grundwassers in tertiären Schichten des Oberrheingrabens, aus den Bereichen der Vorbergzone oder tektonisch bedingte regionale Fließwege wären dagegen stabiler gegenüber Klimawandel, Landnutzungsveränderungen und kurzfristigen Schwankungen der hydrologischen Bilanz.</w:t>
      </w:r>
    </w:p>
    <w:p w:rsidR="00D56E1C" w:rsidRDefault="00D56E1C" w:rsidP="00D56E1C">
      <w:r>
        <w:t xml:space="preserve">Grundlage für die Bearbeitung dieser Fragen </w:t>
      </w:r>
      <w:r w:rsidR="00B13D47">
        <w:t>bilden die Analyse</w:t>
      </w:r>
      <w:r>
        <w:t xml:space="preserve"> der hydro</w:t>
      </w:r>
      <w:r w:rsidR="00B13D47">
        <w:t>chemischen Wasserbeschaffenheit und der Isotopenzusammensetzung sowie</w:t>
      </w:r>
      <w:r>
        <w:t xml:space="preserve"> die Bestimmung der Konzentrationen der Spurengase der Fluorchlorkohlenwasserstoffe</w:t>
      </w:r>
      <w:r w:rsidR="002F613B">
        <w:t xml:space="preserve"> (FCKW)</w:t>
      </w:r>
      <w:r>
        <w:t xml:space="preserve"> und </w:t>
      </w:r>
      <w:proofErr w:type="spellStart"/>
      <w:r w:rsidR="00D40254">
        <w:t>Schwefelhexafluorid</w:t>
      </w:r>
      <w:proofErr w:type="spellEnd"/>
      <w:r w:rsidR="00D40254">
        <w:t xml:space="preserve"> </w:t>
      </w:r>
      <w:r w:rsidR="002F613B">
        <w:t>(SF</w:t>
      </w:r>
      <w:r w:rsidR="002F613B" w:rsidRPr="002F613B">
        <w:rPr>
          <w:vertAlign w:val="subscript"/>
        </w:rPr>
        <w:t>6</w:t>
      </w:r>
      <w:r w:rsidR="002F613B">
        <w:t xml:space="preserve">) </w:t>
      </w:r>
      <w:r w:rsidR="00527C82">
        <w:t>in den</w:t>
      </w:r>
      <w:r w:rsidR="00D40254">
        <w:t xml:space="preserve"> Quellwässer</w:t>
      </w:r>
      <w:r w:rsidR="00527C82">
        <w:t>n</w:t>
      </w:r>
      <w:r>
        <w:t>.</w:t>
      </w:r>
    </w:p>
    <w:p w:rsidR="00815A45" w:rsidRDefault="00815A45" w:rsidP="00815A45">
      <w:pPr>
        <w:pStyle w:val="berschrift2"/>
      </w:pPr>
      <w:bookmarkStart w:id="20" w:name="_Toc480366843"/>
      <w:r w:rsidRPr="00BE6B5F">
        <w:t>Stand der Forschung</w:t>
      </w:r>
      <w:bookmarkEnd w:id="16"/>
      <w:bookmarkEnd w:id="20"/>
    </w:p>
    <w:p w:rsidR="00692E63" w:rsidRDefault="00EB0A53" w:rsidP="00692E63">
      <w:r>
        <w:t xml:space="preserve">Die Standortgeschichte des </w:t>
      </w:r>
      <w:r w:rsidR="00527C82">
        <w:t>NSG Taubergießen</w:t>
      </w:r>
      <w:r>
        <w:t xml:space="preserve"> ist von </w:t>
      </w:r>
      <w:r w:rsidRPr="00370FE8">
        <w:rPr>
          <w:smallCaps/>
        </w:rPr>
        <w:t>Krause</w:t>
      </w:r>
      <w:r>
        <w:t xml:space="preserve"> (1974 b)</w:t>
      </w:r>
      <w:r w:rsidR="00B15A69">
        <w:fldChar w:fldCharType="begin"/>
      </w:r>
      <w:r w:rsidR="003F02A5">
        <w:instrText xml:space="preserve"> ADDIN EN.CITE &lt;EndNote&gt;&lt;Cite ExcludeAuth="1" ExcludeYear="1"&gt;&lt;Author&gt;Krause&lt;/Author&gt;&lt;Year&gt;1974 b&lt;/Year&gt;&lt;RecNum&gt;166&lt;/RecNum&gt;&lt;record&gt;&lt;rec-number&gt;166&lt;/rec-number&gt;&lt;foreign-keys&gt;&lt;key app="EN" db-id="zs9apsa0hsvxzzew5p3pz9x7szr5vtderxzz"&gt;166&lt;/key&gt;&lt;/foreign-keys&gt;&lt;ref-type name="Journal Article"&gt;17&lt;/ref-type&gt;&lt;contributors&gt;&lt;authors&gt;&lt;author&gt;Krause, W.&lt;/author&gt;&lt;/authors&gt;&lt;/contributors&gt;&lt;titles&gt;&lt;title&gt;Das Taubergießengebiet. Beispiel jüngster Standortgeschichte in der Oberrheinaue&lt;/title&gt;&lt;secondary-title&gt;In LNL: Das Taubergießengebiet, eine Rheinauenlandschaft. Die Natur- und Landschaftsschutzgebiete Baden-Württembergs 7, 147-142&lt;/secondary-title&gt;&lt;/titles&gt;&lt;periodical&gt;&lt;full-title&gt;In LNL: Das Taubergießengebiet, eine Rheinauenlandschaft. Die Natur- und Landschaftsschutzgebiete Baden-Württembergs 7, 147-142&lt;/full-title&gt;&lt;/periodical&gt;&lt;dates&gt;&lt;year&gt;1974 b&lt;/year&gt;&lt;/dates&gt;&lt;urls&gt;&lt;/urls&gt;&lt;/record&gt;&lt;/Cite&gt;&lt;/EndNote&gt;</w:instrText>
      </w:r>
      <w:r w:rsidR="00B15A69">
        <w:fldChar w:fldCharType="end"/>
      </w:r>
      <w:r>
        <w:t xml:space="preserve"> beispielhaft dargestellt worden. Krause konnte sich sehr genauer historischer topographischer </w:t>
      </w:r>
      <w:r w:rsidR="00993361">
        <w:t>Karten</w:t>
      </w:r>
      <w:r>
        <w:t xml:space="preserve"> im Maßstab 1:20000 bedienen, die hauptsächlich zur Projektierung der Rheinbegradigung</w:t>
      </w:r>
      <w:r w:rsidR="005010F3">
        <w:t xml:space="preserve"> </w:t>
      </w:r>
      <w:r w:rsidR="00307AF1">
        <w:t xml:space="preserve">durch </w:t>
      </w:r>
      <w:r w:rsidR="00307AF1" w:rsidRPr="00307AF1">
        <w:rPr>
          <w:smallCaps/>
        </w:rPr>
        <w:t xml:space="preserve">Johann Gottfried </w:t>
      </w:r>
      <w:proofErr w:type="spellStart"/>
      <w:r w:rsidR="00307AF1" w:rsidRPr="00307AF1">
        <w:rPr>
          <w:smallCaps/>
        </w:rPr>
        <w:t>Tulla</w:t>
      </w:r>
      <w:proofErr w:type="spellEnd"/>
      <w:r>
        <w:t xml:space="preserve"> angefertigt wurden. Damit </w:t>
      </w:r>
      <w:r w:rsidR="00307AF1">
        <w:t xml:space="preserve">wertete </w:t>
      </w:r>
      <w:r w:rsidR="00307AF1" w:rsidRPr="00307AF1">
        <w:rPr>
          <w:smallCaps/>
        </w:rPr>
        <w:t>Krause</w:t>
      </w:r>
      <w:r w:rsidR="00307AF1">
        <w:t xml:space="preserve"> (1974 b)</w:t>
      </w:r>
      <w:r>
        <w:t xml:space="preserve"> die Veränderung von Flächenform und Landmassenverteilung aus. Das Ergebnis ist eine dichte Zeitreihe von 1828 bis 1969 mit lagerichtiger</w:t>
      </w:r>
      <w:r w:rsidR="00307AF1">
        <w:t xml:space="preserve"> Flächendar</w:t>
      </w:r>
      <w:r w:rsidR="00370FE8">
        <w:t>stellung, die vor allem eine detaillierte Beobachtung von Veränderungen in den Bereichen der heutigen Schon- und Bannwaldfläche erlaubt.</w:t>
      </w:r>
    </w:p>
    <w:p w:rsidR="0025772A" w:rsidRDefault="00307AF1" w:rsidP="00692E63">
      <w:r>
        <w:t xml:space="preserve">Auch </w:t>
      </w:r>
      <w:r w:rsidRPr="00307AF1">
        <w:rPr>
          <w:smallCaps/>
        </w:rPr>
        <w:t>Volk</w:t>
      </w:r>
      <w:r>
        <w:t xml:space="preserve"> (1999 b, 2000)</w:t>
      </w:r>
      <w:r w:rsidR="00611BB1">
        <w:t xml:space="preserve"> </w:t>
      </w:r>
      <w:r w:rsidR="005010F3">
        <w:t>gibt</w:t>
      </w:r>
      <w:r w:rsidR="00611BB1">
        <w:t xml:space="preserve"> die S</w:t>
      </w:r>
      <w:r w:rsidR="00527C82">
        <w:t>ituation vor der Rheinkorrektur</w:t>
      </w:r>
      <w:r w:rsidR="00611BB1">
        <w:t xml:space="preserve"> zwischen 1828 und 1838</w:t>
      </w:r>
      <w:r w:rsidR="005010F3">
        <w:t xml:space="preserve"> wider</w:t>
      </w:r>
      <w:r w:rsidR="00611BB1">
        <w:t>. Er beschreibt ausführlich die damals mit Wald bedeckten kleinen und großen inselartigen Fläc</w:t>
      </w:r>
      <w:r w:rsidR="005010F3">
        <w:t>hen, welche im Westen vom Hauptstrom und im Osten vom südlichen Abschnitt des Innenrheins umrahmt wurden.</w:t>
      </w:r>
      <w:r w:rsidR="00611BB1">
        <w:t xml:space="preserve"> </w:t>
      </w:r>
      <w:r w:rsidR="0025772A" w:rsidRPr="0025772A">
        <w:rPr>
          <w:smallCaps/>
        </w:rPr>
        <w:t>Lauterwasser und Hauck</w:t>
      </w:r>
      <w:r w:rsidR="0025772A">
        <w:t xml:space="preserve"> (1987)</w:t>
      </w:r>
      <w:r w:rsidR="00B15A69">
        <w:fldChar w:fldCharType="begin"/>
      </w:r>
      <w:r w:rsidR="003F02A5">
        <w:instrText xml:space="preserve"> ADDIN EN.CITE &lt;EndNote&gt;&lt;Cite ExcludeAuth="1" ExcludeYear="1"&gt;&lt;Author&gt;Lauterwasser&lt;/Author&gt;&lt;Year&gt;1987&lt;/Year&gt;&lt;RecNum&gt;169&lt;/RecNum&gt;&lt;record&gt;&lt;rec-number&gt;169&lt;/rec-number&gt;&lt;foreign-keys&gt;&lt;key app="EN" db-id="zs9apsa0hsvxzzew5p3pz9x7szr5vtderxzz"&gt;169&lt;/key&gt;&lt;/foreign-keys&gt;&lt;ref-type name="Journal Article"&gt;17&lt;/ref-type&gt;&lt;contributors&gt;&lt;authors&gt;&lt;author&gt;Lauterwasser, E.&lt;/author&gt;&lt;author&gt;Hauck, J.&lt;/author&gt;&lt;/authors&gt;&lt;/contributors&gt;&lt;titles&gt;&lt;title&gt;Wald, Forstwirtschaft und Naturschutz im Taubergießengebiet&lt;/title&gt;&lt;secondary-title&gt;Gutachten zur künftigen Waldbehandlung. Schriftenreihe LFV 64; 158 S&lt;/secondary-title&gt;&lt;/titles&gt;&lt;periodical&gt;&lt;full-title&gt;Gutachten zur künftigen Waldbehandlung. Schriftenreihe LFV 64; 158 S&lt;/full-title&gt;&lt;/periodical&gt;&lt;dates&gt;&lt;year&gt;1987&lt;/year&gt;&lt;/dates&gt;&lt;urls&gt;&lt;/urls&gt;&lt;/record&gt;&lt;/Cite&gt;&lt;/EndNote&gt;</w:instrText>
      </w:r>
      <w:r w:rsidR="00B15A69">
        <w:fldChar w:fldCharType="end"/>
      </w:r>
      <w:r w:rsidR="0025772A">
        <w:t xml:space="preserve"> geben für das Jahr 1838 eine Nutzungsartenverteilung für das gesamte </w:t>
      </w:r>
      <w:proofErr w:type="spellStart"/>
      <w:r w:rsidR="0025772A">
        <w:t>Taubergießengebiet</w:t>
      </w:r>
      <w:proofErr w:type="spellEnd"/>
      <w:r w:rsidR="0025772A">
        <w:t xml:space="preserve"> an von </w:t>
      </w:r>
    </w:p>
    <w:p w:rsidR="0025772A" w:rsidRDefault="00993361" w:rsidP="0025772A">
      <w:pPr>
        <w:pStyle w:val="Listenabsatz"/>
        <w:numPr>
          <w:ilvl w:val="0"/>
          <w:numId w:val="25"/>
        </w:numPr>
      </w:pPr>
      <w:r>
        <w:t>31</w:t>
      </w:r>
      <w:r w:rsidR="0025772A">
        <w:t>% Wasserflächen</w:t>
      </w:r>
    </w:p>
    <w:p w:rsidR="0025772A" w:rsidRDefault="00993361" w:rsidP="0025772A">
      <w:pPr>
        <w:pStyle w:val="Listenabsatz"/>
        <w:numPr>
          <w:ilvl w:val="0"/>
          <w:numId w:val="25"/>
        </w:numPr>
      </w:pPr>
      <w:r>
        <w:t>9</w:t>
      </w:r>
      <w:r w:rsidR="0025772A">
        <w:t>% Sand- und Kiesbänke</w:t>
      </w:r>
    </w:p>
    <w:p w:rsidR="0025772A" w:rsidRDefault="00993361" w:rsidP="0025772A">
      <w:pPr>
        <w:pStyle w:val="Listenabsatz"/>
        <w:numPr>
          <w:ilvl w:val="0"/>
          <w:numId w:val="25"/>
        </w:numPr>
      </w:pPr>
      <w:r>
        <w:t>51</w:t>
      </w:r>
      <w:r w:rsidR="0025772A">
        <w:t>% Gebüsch, Nieder- und Faschinenwald</w:t>
      </w:r>
    </w:p>
    <w:p w:rsidR="0025772A" w:rsidRDefault="00993361" w:rsidP="0025772A">
      <w:pPr>
        <w:pStyle w:val="Listenabsatz"/>
        <w:numPr>
          <w:ilvl w:val="0"/>
          <w:numId w:val="25"/>
        </w:numPr>
      </w:pPr>
      <w:r>
        <w:t>3</w:t>
      </w:r>
      <w:r w:rsidR="0025772A">
        <w:t>% mittelwaldartige Bestände und</w:t>
      </w:r>
    </w:p>
    <w:p w:rsidR="0025772A" w:rsidRDefault="00993361" w:rsidP="0025772A">
      <w:pPr>
        <w:pStyle w:val="Listenabsatz"/>
        <w:numPr>
          <w:ilvl w:val="0"/>
          <w:numId w:val="25"/>
        </w:numPr>
      </w:pPr>
      <w:r>
        <w:t>6</w:t>
      </w:r>
      <w:r w:rsidR="0025772A">
        <w:t>% landwirtschaftliche Fläche</w:t>
      </w:r>
    </w:p>
    <w:p w:rsidR="00702C1D" w:rsidRDefault="0016575C" w:rsidP="0025772A">
      <w:r>
        <w:lastRenderedPageBreak/>
        <w:t xml:space="preserve">Die Literaturrecherche ergab </w:t>
      </w:r>
      <w:r w:rsidR="00527C82">
        <w:t xml:space="preserve">für das </w:t>
      </w:r>
      <w:proofErr w:type="spellStart"/>
      <w:r w:rsidR="00527C82">
        <w:t>Taubergießengebiet</w:t>
      </w:r>
      <w:proofErr w:type="spellEnd"/>
      <w:r w:rsidR="00527C82">
        <w:t xml:space="preserve"> </w:t>
      </w:r>
      <w:r>
        <w:t xml:space="preserve">umfangreiche Studien über die pflanzensoziologische und </w:t>
      </w:r>
      <w:proofErr w:type="spellStart"/>
      <w:r>
        <w:t>vegetationskundliche</w:t>
      </w:r>
      <w:proofErr w:type="spellEnd"/>
      <w:r>
        <w:t xml:space="preserve"> Gliederung, vor allem der Waldgesellschaften. Eine erste pflanzensoziologische Gliederung</w:t>
      </w:r>
      <w:r w:rsidR="00EE040B">
        <w:t xml:space="preserve"> und ökologische Charakterisierung </w:t>
      </w:r>
      <w:r>
        <w:t xml:space="preserve">der Waldgesellschaften wurde </w:t>
      </w:r>
      <w:r w:rsidR="00FD4ECE">
        <w:t xml:space="preserve">von </w:t>
      </w:r>
      <w:r w:rsidR="00FD4ECE" w:rsidRPr="00FD4ECE">
        <w:rPr>
          <w:smallCaps/>
        </w:rPr>
        <w:t>Lohmeyer und Trautmann (1974)</w:t>
      </w:r>
      <w:r w:rsidR="00B15A69">
        <w:rPr>
          <w:smallCaps/>
        </w:rPr>
        <w:fldChar w:fldCharType="begin"/>
      </w:r>
      <w:r w:rsidR="003F02A5">
        <w:rPr>
          <w:smallCaps/>
        </w:rPr>
        <w:instrText xml:space="preserve"> ADDIN EN.CITE &lt;EndNote&gt;&lt;Cite ExcludeAuth="1" ExcludeYear="1"&gt;&lt;Author&gt;Lohmeyer&lt;/Author&gt;&lt;Year&gt;1974&lt;/Year&gt;&lt;RecNum&gt;170&lt;/RecNum&gt;&lt;record&gt;&lt;rec-number&gt;170&lt;/rec-number&gt;&lt;foreign-keys&gt;&lt;key app="EN" db-id="zs9apsa0hsvxzzew5p3pz9x7szr5vtderxzz"&gt;170&lt;/key&gt;&lt;/foreign-keys&gt;&lt;ref-type name="Journal Article"&gt;17&lt;/ref-type&gt;&lt;contributors&gt;&lt;authors&gt;&lt;author&gt;Lohmeyer, W.&lt;/author&gt;&lt;author&gt;Trautmann, W.&lt;/author&gt;&lt;/authors&gt;&lt;/contributors&gt;&lt;titles&gt;&lt;title&gt;Zur Kenntnis der Waldgesellschaften des Schutzgebietes &amp;quot;Taubergießen&amp;quot;. Erläuterungen zur Vegetationskarte&lt;/title&gt;&lt;secondary-title&gt;In: Das Taubergießengebiet, eine Rheinauenlandschaft. Die Natur- und Landschaftsschutzgebiete Baden-Württembergs 7: 422-437&lt;/secondary-title&gt;&lt;/titles&gt;&lt;periodical&gt;&lt;full-title&gt;In: Das Taubergießengebiet, eine Rheinauenlandschaft. Die Natur- und Landschaftsschutzgebiete Baden-Württembergs 7: 422-437&lt;/full-title&gt;&lt;/periodical&gt;&lt;dates&gt;&lt;year&gt;1974&lt;/year&gt;&lt;/dates&gt;&lt;urls&gt;&lt;/urls&gt;&lt;/record&gt;&lt;/Cite&gt;&lt;/EndNote&gt;</w:instrText>
      </w:r>
      <w:r w:rsidR="00B15A69">
        <w:rPr>
          <w:smallCaps/>
        </w:rPr>
        <w:fldChar w:fldCharType="end"/>
      </w:r>
      <w:r w:rsidR="00FD4ECE">
        <w:t xml:space="preserve"> erarbeitet.</w:t>
      </w:r>
      <w:r w:rsidR="00EE040B">
        <w:t xml:space="preserve"> Darin unterscheiden die Autoren die Weichholzaue mit Silberweidenwald und die Hartholzaue mit Eichen-Ulmen-Wälder und den Weißseggen-Eichen-Hainbuchenwald.</w:t>
      </w:r>
      <w:r w:rsidR="004B5E4A">
        <w:t xml:space="preserve"> </w:t>
      </w:r>
      <w:r w:rsidR="004B5E4A" w:rsidRPr="004B5E4A">
        <w:rPr>
          <w:smallCaps/>
        </w:rPr>
        <w:t>Lange und Reinhardt</w:t>
      </w:r>
      <w:r w:rsidR="004B5E4A">
        <w:t xml:space="preserve"> (1984-85) erfassten im Zuge der Bannwaldausweisung die Wälder im Taubergießen </w:t>
      </w:r>
      <w:r w:rsidR="00527C82">
        <w:t xml:space="preserve">aus </w:t>
      </w:r>
      <w:proofErr w:type="spellStart"/>
      <w:r w:rsidR="00527C82">
        <w:t>vegetationskundlicher</w:t>
      </w:r>
      <w:proofErr w:type="spellEnd"/>
      <w:r w:rsidR="00527C82">
        <w:t xml:space="preserve"> Sicht.</w:t>
      </w:r>
      <w:r w:rsidR="004B5E4A">
        <w:t xml:space="preserve"> Über ihre sehr feine soziologische Gliederung der Vegetationsaufnahmen wurde </w:t>
      </w:r>
      <w:r w:rsidR="00CF74F8">
        <w:t xml:space="preserve">ebenfalls </w:t>
      </w:r>
      <w:r w:rsidR="004B5E4A">
        <w:t xml:space="preserve">eine ökologische Zuordnung zu den typischen </w:t>
      </w:r>
      <w:r w:rsidR="00CF74F8">
        <w:t xml:space="preserve">Auestufen abgeleitet. 1992 brachten </w:t>
      </w:r>
      <w:proofErr w:type="spellStart"/>
      <w:r w:rsidR="00CF74F8" w:rsidRPr="00CF74F8">
        <w:rPr>
          <w:smallCaps/>
        </w:rPr>
        <w:t>Hügin</w:t>
      </w:r>
      <w:proofErr w:type="spellEnd"/>
      <w:r w:rsidR="00CF74F8" w:rsidRPr="00CF74F8">
        <w:rPr>
          <w:smallCaps/>
        </w:rPr>
        <w:t xml:space="preserve"> und </w:t>
      </w:r>
      <w:proofErr w:type="spellStart"/>
      <w:r w:rsidR="00CF74F8" w:rsidRPr="00CF74F8">
        <w:rPr>
          <w:smallCaps/>
        </w:rPr>
        <w:t>Henrichfreise</w:t>
      </w:r>
      <w:proofErr w:type="spellEnd"/>
      <w:r w:rsidR="00B15A69">
        <w:rPr>
          <w:smallCaps/>
        </w:rPr>
        <w:fldChar w:fldCharType="begin"/>
      </w:r>
      <w:r w:rsidR="003F02A5">
        <w:rPr>
          <w:smallCaps/>
        </w:rPr>
        <w:instrText xml:space="preserve"> ADDIN EN.CITE &lt;EndNote&gt;&lt;Cite ExcludeAuth="1" ExcludeYear="1"&gt;&lt;Author&gt;Hügin&lt;/Author&gt;&lt;Year&gt;1992&lt;/Year&gt;&lt;RecNum&gt;172&lt;/RecNum&gt;&lt;record&gt;&lt;rec-number&gt;172&lt;/rec-number&gt;&lt;foreign-keys&gt;&lt;key app="EN" db-id="zs9apsa0hsvxzzew5p3pz9x7szr5vtderxzz"&gt;172&lt;/key&gt;&lt;/foreign-keys&gt;&lt;ref-type name="Journal Article"&gt;17&lt;/ref-type&gt;&lt;contributors&gt;&lt;authors&gt;&lt;author&gt;Hügin, G.&lt;/author&gt;&lt;author&gt;Henrichfreise, A.&lt;/author&gt;&lt;/authors&gt;&lt;/contributors&gt;&lt;titles&gt;&lt;title&gt;Vegetation und Wasserhaushalt des rheinnahen Waldes. Naturschutzbewertung der badischen Oberrheinaue&lt;/title&gt;&lt;secondary-title&gt;Schriftenreihe für Vegetationskunde 24; 48 S. Bonn-Bad Godesberg&lt;/secondary-title&gt;&lt;/titles&gt;&lt;periodical&gt;&lt;full-title&gt;Schriftenreihe für Vegetationskunde 24; 48 S. Bonn-Bad Godesberg&lt;/full-title&gt;&lt;/periodical&gt;&lt;dates&gt;&lt;year&gt;1992&lt;/year&gt;&lt;/dates&gt;&lt;urls&gt;&lt;/urls&gt;&lt;/record&gt;&lt;/Cite&gt;&lt;/EndNote&gt;</w:instrText>
      </w:r>
      <w:r w:rsidR="00B15A69">
        <w:rPr>
          <w:smallCaps/>
        </w:rPr>
        <w:fldChar w:fldCharType="end"/>
      </w:r>
      <w:r w:rsidR="00527C82">
        <w:t xml:space="preserve"> eine Übersichtsg</w:t>
      </w:r>
      <w:r w:rsidR="00CF74F8">
        <w:t>liederun</w:t>
      </w:r>
      <w:r w:rsidR="00527C82">
        <w:t>g der Rheinauenvegetation</w:t>
      </w:r>
      <w:r w:rsidR="00CF74F8">
        <w:t xml:space="preserve"> zwischen Basel und Karlsruhe hervor. Hierin wurden erstmals die veränderten hydrologischen Rahmenbedingungen, die durch den Staustufenausbau </w:t>
      </w:r>
      <w:r w:rsidR="00527C82">
        <w:t>am</w:t>
      </w:r>
      <w:r w:rsidR="00CF74F8">
        <w:t xml:space="preserve"> </w:t>
      </w:r>
      <w:r w:rsidR="00EB20BA">
        <w:t>Oberrhein</w:t>
      </w:r>
      <w:r w:rsidR="00CF74F8">
        <w:t xml:space="preserve"> mit der so genannten Schlingenlösung</w:t>
      </w:r>
      <w:r w:rsidR="00D24528">
        <w:t xml:space="preserve"> hervor gerufen worden sind, berücksichtigt. </w:t>
      </w:r>
      <w:r w:rsidR="00A15567">
        <w:t>Die Autoren</w:t>
      </w:r>
      <w:r w:rsidR="00D24528">
        <w:t xml:space="preserve"> ermittelten in Abhängigkeit des Wasserhaushalts die potentielle </w:t>
      </w:r>
      <w:r w:rsidR="00527C82">
        <w:t>natürliche Vegetation. Sie vertra</w:t>
      </w:r>
      <w:r w:rsidR="00D24528">
        <w:t xml:space="preserve">ten die These, dass </w:t>
      </w:r>
      <w:r w:rsidR="00C100C9">
        <w:t>die Stauwehre im Altrhein zur Stützung des Grundwasserspiegels und die Überstauung von Teilflächen infolge des Staustufenbaus mit den daraus folgenden permanent höheren Grundwasserständen und der geringeren Schwankung in ihrer Amplitude, eine Veränderung der Waldgesellschaften bewirke.</w:t>
      </w:r>
      <w:r w:rsidR="0060143F">
        <w:t xml:space="preserve"> </w:t>
      </w:r>
      <w:proofErr w:type="spellStart"/>
      <w:r w:rsidR="0060143F" w:rsidRPr="00293F76">
        <w:rPr>
          <w:smallCaps/>
        </w:rPr>
        <w:t>Trémolières</w:t>
      </w:r>
      <w:proofErr w:type="spellEnd"/>
      <w:r w:rsidR="0060143F" w:rsidRPr="00293F76">
        <w:rPr>
          <w:smallCaps/>
        </w:rPr>
        <w:t xml:space="preserve"> et al.</w:t>
      </w:r>
      <w:r w:rsidR="0060143F">
        <w:t xml:space="preserve"> (1998)</w:t>
      </w:r>
      <w:r w:rsidR="00B15A69">
        <w:fldChar w:fldCharType="begin"/>
      </w:r>
      <w:r w:rsidR="003F02A5">
        <w:instrText xml:space="preserve"> ADDIN EN.CITE &lt;EndNote&gt;&lt;Cite ExcludeAuth="1" ExcludeYear="1"&gt;&lt;Author&gt;Trémolières&lt;/Author&gt;&lt;Year&gt;1998&lt;/Year&gt;&lt;RecNum&gt;1&lt;/RecNum&gt;&lt;record&gt;&lt;rec-number&gt;1&lt;/rec-number&gt;&lt;foreign-keys&gt;&lt;key app="EN" db-id="zs9apsa0hsvxzzew5p3pz9x7szr5vtderxzz"&gt;1&lt;/key&gt;&lt;/foreign-keys&gt;&lt;ref-type name="Journal Article"&gt;17&lt;/ref-type&gt;&lt;contributors&gt;&lt;authors&gt;&lt;author&gt;Trémolières, Michèle&lt;/author&gt;&lt;author&gt;Sánchez-Pérez, José Miguel&lt;/author&gt;&lt;author&gt;Schnitzler, Annik&lt;/author&gt;&lt;author&gt;Schmitt, Diane&lt;/author&gt;&lt;/authors&gt;&lt;/contributors&gt;&lt;titles&gt;&lt;title&gt;Impact of river management history on the community structure, species composition and nutrient status in the Rhine alluvial hardwood forest&lt;/title&gt;&lt;secondary-title&gt;Plant Ecology&lt;/secondary-title&gt;&lt;/titles&gt;&lt;periodical&gt;&lt;full-title&gt;Plant Ecology&lt;/full-title&gt;&lt;/periodical&gt;&lt;pages&gt;59-78&lt;/pages&gt;&lt;volume&gt;135&lt;/volume&gt;&lt;number&gt;1&lt;/number&gt;&lt;dates&gt;&lt;year&gt;1998&lt;/year&gt;&lt;/dates&gt;&lt;urls&gt;&lt;related-urls&gt;&lt;url&gt;http://dx.doi.org/10.1023/A:1009756428824&lt;/url&gt;&lt;/related-urls&gt;&lt;/urls&gt;&lt;/record&gt;&lt;/Cite&gt;&lt;/EndNote&gt;</w:instrText>
      </w:r>
      <w:r w:rsidR="00B15A69">
        <w:fldChar w:fldCharType="end"/>
      </w:r>
      <w:r w:rsidR="00293F76">
        <w:t xml:space="preserve"> untersuchten ebenfalls die Auswirkungen des Rheinausbaus auf die Zusammensetzung der Hartholzaue und den Nährstoffhaushalt. </w:t>
      </w:r>
      <w:proofErr w:type="spellStart"/>
      <w:r w:rsidR="00293F76" w:rsidRPr="00293F76">
        <w:rPr>
          <w:smallCaps/>
        </w:rPr>
        <w:t>Pisoke</w:t>
      </w:r>
      <w:proofErr w:type="spellEnd"/>
      <w:r w:rsidR="00293F76">
        <w:t xml:space="preserve"> (2000</w:t>
      </w:r>
      <w:r w:rsidR="00B15A69">
        <w:fldChar w:fldCharType="begin"/>
      </w:r>
      <w:r w:rsidR="003F02A5">
        <w:instrText xml:space="preserve"> ADDIN EN.CITE &lt;EndNote&gt;&lt;Cite ExcludeAuth="1" ExcludeYear="1"&gt;&lt;Author&gt;Pisoke&lt;/Author&gt;&lt;Year&gt;2000&lt;/Year&gt;&lt;RecNum&gt;118&lt;/RecNum&gt;&lt;record&gt;&lt;rec-number&gt;118&lt;/rec-number&gt;&lt;foreign-keys&gt;&lt;key app="EN" db-id="zs9apsa0hsvxzzew5p3pz9x7szr5vtderxzz"&gt;118&lt;/key&gt;&lt;/foreign-keys&gt;&lt;ref-type name="Journal Article"&gt;17&lt;/ref-type&gt;&lt;contributors&gt;&lt;authors&gt;&lt;author&gt;Pisoke, T.&lt;/author&gt;&lt;/authors&gt;&lt;/contributors&gt;&lt;titles&gt;&lt;title&gt;Die Waldstruktur im Bannwald Taubergießen. Eine Luftbildauswertung im strukturreichen Auenwald&lt;/title&gt;&lt;secondary-title&gt;Berichte Freiburger Forstliche Forschung, Heft 22, Forstliche Versuchs- und Forschungsanstalt Baden-Württemberg&lt;/secondary-title&gt;&lt;/titles&gt;&lt;periodical&gt;&lt;full-title&gt;Berichte Freiburger Forstliche Forschung, Heft 22, Forstliche Versuchs- und Forschungsanstalt Baden-Württemberg&lt;/full-title&gt;&lt;/periodical&gt;&lt;pages&gt;96 S.&lt;/pages&gt;&lt;dates&gt;&lt;year&gt;2000&lt;/year&gt;&lt;/dates&gt;&lt;isbn&gt;1436-1566&lt;/isbn&gt;&lt;urls&gt;&lt;/urls&gt;&lt;/record&gt;&lt;/Cite&gt;&lt;/EndNote&gt;</w:instrText>
      </w:r>
      <w:r w:rsidR="00B15A69">
        <w:fldChar w:fldCharType="end"/>
      </w:r>
      <w:r w:rsidR="00293F76">
        <w:t xml:space="preserve">) </w:t>
      </w:r>
      <w:r w:rsidR="00A36604">
        <w:t xml:space="preserve">veröffentlichte im Rahmen der Waldschutzgebietsforschung der </w:t>
      </w:r>
      <w:r w:rsidR="00F6364E">
        <w:t>Fors</w:t>
      </w:r>
      <w:r w:rsidR="00F2137A">
        <w:t>tlichen Versuchs</w:t>
      </w:r>
      <w:r w:rsidR="009271A9">
        <w:t>- und Forschungs</w:t>
      </w:r>
      <w:r w:rsidR="00F2137A">
        <w:t xml:space="preserve">anstalt, </w:t>
      </w:r>
      <w:r w:rsidR="00A36604">
        <w:t xml:space="preserve">FVA, </w:t>
      </w:r>
      <w:r w:rsidR="004D5905">
        <w:t xml:space="preserve">eine vegetations- und </w:t>
      </w:r>
      <w:proofErr w:type="spellStart"/>
      <w:r w:rsidR="004D5905">
        <w:t>standorts</w:t>
      </w:r>
      <w:r w:rsidR="00A36604">
        <w:t>kundliche</w:t>
      </w:r>
      <w:proofErr w:type="spellEnd"/>
      <w:r w:rsidR="00A36604">
        <w:t xml:space="preserve"> Neuaufnahme der realen aktuellen Waldgesellschaften</w:t>
      </w:r>
      <w:r w:rsidR="00F2137A">
        <w:t xml:space="preserve"> </w:t>
      </w:r>
      <w:r w:rsidR="004276EB">
        <w:t xml:space="preserve">unter anderem </w:t>
      </w:r>
      <w:r w:rsidR="00F2137A">
        <w:t>mit</w:t>
      </w:r>
      <w:r w:rsidR="00527C82">
        <w:t xml:space="preserve"> H</w:t>
      </w:r>
      <w:r w:rsidR="00F2137A">
        <w:t>ilfe einer luftbildgestütz</w:t>
      </w:r>
      <w:r w:rsidR="006E500C">
        <w:t>t</w:t>
      </w:r>
      <w:r w:rsidR="00F2137A">
        <w:t>en</w:t>
      </w:r>
      <w:r w:rsidR="006E500C">
        <w:t xml:space="preserve"> Erhebung der Waldstrukturverhäl</w:t>
      </w:r>
      <w:r w:rsidR="00CC0639">
        <w:t>t</w:t>
      </w:r>
      <w:r w:rsidR="006E500C">
        <w:t>nisse.</w:t>
      </w:r>
      <w:r w:rsidR="00F2137A">
        <w:t xml:space="preserve"> </w:t>
      </w:r>
      <w:r w:rsidR="009271A9">
        <w:t xml:space="preserve">Schließlich verglich </w:t>
      </w:r>
      <w:r w:rsidR="009271A9" w:rsidRPr="009271A9">
        <w:rPr>
          <w:smallCaps/>
        </w:rPr>
        <w:t>Ostermann</w:t>
      </w:r>
      <w:r w:rsidR="009271A9">
        <w:t xml:space="preserve"> (2004)</w:t>
      </w:r>
      <w:r w:rsidR="00B15A69">
        <w:fldChar w:fldCharType="begin"/>
      </w:r>
      <w:r w:rsidR="003F02A5">
        <w:instrText xml:space="preserve"> ADDIN EN.CITE &lt;EndNote&gt;&lt;Cite ExcludeAuth="1" ExcludeYear="1"&gt;&lt;Author&gt;Ostermann&lt;/Author&gt;&lt;Year&gt;2004&lt;/Year&gt;&lt;RecNum&gt;173&lt;/RecNum&gt;&lt;record&gt;&lt;rec-number&gt;173&lt;/rec-number&gt;&lt;foreign-keys&gt;&lt;key app="EN" db-id="zs9apsa0hsvxzzew5p3pz9x7szr5vtderxzz"&gt;173&lt;/key&gt;&lt;/foreign-keys&gt;&lt;ref-type name="Journal Article"&gt;17&lt;/ref-type&gt;&lt;contributors&gt;&lt;authors&gt;&lt;author&gt;Ostermann, R.&lt;/author&gt;&lt;/authors&gt;&lt;/contributors&gt;&lt;titles&gt;&lt;title&gt;Vegetationsdynamik in Bannwädern des Taubergießengebietes. Überflutungsaue der Staubereiche des Oberrheins&lt;/title&gt;&lt;secondary-title&gt;Waldschutzgebiete Baden-Württemberg, Band 4, Forstliche Versuchs- und Forschungsanstalt Baden-Württemberg, Abteilung Waldökologie; 80 S&lt;/secondary-title&gt;&lt;/titles&gt;&lt;periodical&gt;&lt;full-title&gt;Waldschutzgebiete Baden-Württemberg, Band 4, Forstliche Versuchs- und Forschungsanstalt Baden-Württemberg, Abteilung Waldökologie; 80 S&lt;/full-title&gt;&lt;/periodical&gt;&lt;dates&gt;&lt;year&gt;2004&lt;/year&gt;&lt;/dates&gt;&lt;urls&gt;&lt;/urls&gt;&lt;/record&gt;&lt;/Cite&gt;&lt;/EndNote&gt;</w:instrText>
      </w:r>
      <w:r w:rsidR="00B15A69">
        <w:fldChar w:fldCharType="end"/>
      </w:r>
      <w:r w:rsidR="009271A9">
        <w:t xml:space="preserve"> die pflanzensoziologischen </w:t>
      </w:r>
      <w:r w:rsidR="009B1573">
        <w:t xml:space="preserve">Vegetationsdaten der drei Aufnahmeperioden von </w:t>
      </w:r>
      <w:r w:rsidR="009B1573" w:rsidRPr="009B1573">
        <w:rPr>
          <w:smallCaps/>
        </w:rPr>
        <w:t>Lohmeyer und Trautmann</w:t>
      </w:r>
      <w:r w:rsidR="009B1573">
        <w:t xml:space="preserve"> (1974), </w:t>
      </w:r>
      <w:r w:rsidR="009B1573" w:rsidRPr="009B1573">
        <w:rPr>
          <w:smallCaps/>
        </w:rPr>
        <w:t>Lange und Reinhardt</w:t>
      </w:r>
      <w:r w:rsidR="009B1573">
        <w:t xml:space="preserve"> (1984-1986) und </w:t>
      </w:r>
      <w:proofErr w:type="spellStart"/>
      <w:r w:rsidR="009B1573" w:rsidRPr="009B1573">
        <w:rPr>
          <w:smallCaps/>
        </w:rPr>
        <w:t>Pisoke</w:t>
      </w:r>
      <w:proofErr w:type="spellEnd"/>
      <w:r w:rsidR="004276EB">
        <w:t xml:space="preserve"> (2000)</w:t>
      </w:r>
      <w:r w:rsidR="00527C82">
        <w:t>. Sie</w:t>
      </w:r>
      <w:r w:rsidR="004276EB">
        <w:t xml:space="preserve"> berichtet, dass in der „staubeeinflussten </w:t>
      </w:r>
      <w:proofErr w:type="spellStart"/>
      <w:r w:rsidR="004276EB">
        <w:t>Rheinaue</w:t>
      </w:r>
      <w:proofErr w:type="spellEnd"/>
      <w:r w:rsidR="004276EB">
        <w:t>“ intakte, also von der ursprünglichen Auedynamik uneingeschränkt beeinflusste Auewälder feh</w:t>
      </w:r>
      <w:r w:rsidR="0009262A">
        <w:t>len und verdeutlicht, dass den Weichholzwäldern die Gehölzverjüngung vollständig fehlt und sie sich folglich nicht mehr regenerieren können.</w:t>
      </w:r>
    </w:p>
    <w:p w:rsidR="00CC0639" w:rsidRDefault="00CC0639" w:rsidP="0025772A">
      <w:r w:rsidRPr="00CC0639">
        <w:rPr>
          <w:smallCaps/>
        </w:rPr>
        <w:t>Backhaus</w:t>
      </w:r>
      <w:r>
        <w:t xml:space="preserve"> (1974) </w:t>
      </w:r>
      <w:r w:rsidR="00A72B5B">
        <w:t>veröffentlichte mit der Landesstelle für Naturschutz und Landschaftspflege Baden-Württemberg eine ausführliche</w:t>
      </w:r>
      <w:r>
        <w:t xml:space="preserve"> Zusammenstellung wissenschaftlicher Studien über das </w:t>
      </w:r>
      <w:proofErr w:type="spellStart"/>
      <w:r>
        <w:t>Taubergießengebiet</w:t>
      </w:r>
      <w:proofErr w:type="spellEnd"/>
      <w:r>
        <w:t xml:space="preserve">. Hierin werden neben einer detaillierten Standortgeschichte und </w:t>
      </w:r>
      <w:r w:rsidR="00780966">
        <w:t xml:space="preserve">dem </w:t>
      </w:r>
      <w:r w:rsidR="00780966">
        <w:lastRenderedPageBreak/>
        <w:t xml:space="preserve">Wasserhaushalt im NSG vor und nach der Rheinbegradigung </w:t>
      </w:r>
      <w:r w:rsidR="00AF38BC">
        <w:t xml:space="preserve">und der Staustufenregelung, </w:t>
      </w:r>
      <w:r w:rsidR="00AE5A5A">
        <w:t>vor allem eine Vielzahl an ökologischen Publikationen behandelt</w:t>
      </w:r>
      <w:r w:rsidR="00AF38BC">
        <w:t>.</w:t>
      </w:r>
    </w:p>
    <w:p w:rsidR="00A72B5B" w:rsidRDefault="00A72B5B" w:rsidP="0025772A">
      <w:r>
        <w:t xml:space="preserve">Im Jahr 2007 wurde das durch die EU geförderte INTEREG Projekt III A, „Revitalisierung Taubergießen“, abgeschlossen. </w:t>
      </w:r>
      <w:r w:rsidR="00275391">
        <w:t xml:space="preserve">Die wesentlichen Maßnahmen dieses 1,95 </w:t>
      </w:r>
      <w:r w:rsidR="00665A20">
        <w:t>Mio.</w:t>
      </w:r>
      <w:r w:rsidR="00275391">
        <w:t xml:space="preserve"> € Projektes </w:t>
      </w:r>
      <w:r w:rsidR="00077CF2">
        <w:t>waren</w:t>
      </w:r>
      <w:r w:rsidR="00275391">
        <w:t xml:space="preserve"> die Dammniederlegungen an R</w:t>
      </w:r>
      <w:r w:rsidR="00CE7E8D">
        <w:t xml:space="preserve">hein und </w:t>
      </w:r>
      <w:proofErr w:type="spellStart"/>
      <w:r w:rsidR="00CE7E8D">
        <w:t>Leopoldskanal</w:t>
      </w:r>
      <w:proofErr w:type="spellEnd"/>
      <w:r w:rsidR="00CE7E8D">
        <w:t xml:space="preserve">, die Sedimentumlagerung, die Beseitigung von Abflusshindernissen und die Vertiefung verlandeter Kleingewässer im gesamten Naturschutzgebiet. </w:t>
      </w:r>
      <w:r w:rsidR="002F2779">
        <w:t xml:space="preserve">Durch die Dammniederlegung </w:t>
      </w:r>
      <w:r w:rsidR="00B725AB">
        <w:t>wurden</w:t>
      </w:r>
      <w:r w:rsidR="00CE7E8D">
        <w:t xml:space="preserve"> die Altrheinarme westlich des Hochwasserdamms wieder direkt an das Abflussregime des Rheins angeschlossen. Die Ablagerung von Sedimenten soll</w:t>
      </w:r>
      <w:r w:rsidR="00B725AB">
        <w:t>te</w:t>
      </w:r>
      <w:r w:rsidR="00CE7E8D">
        <w:t xml:space="preserve"> so durch die häufigere und dynamischere Durchströmung nachhaltig verhindert werden.</w:t>
      </w:r>
      <w:r w:rsidR="00873C99">
        <w:t xml:space="preserve"> Ziel der Sedimentumlagerung </w:t>
      </w:r>
      <w:r w:rsidR="00B725AB">
        <w:t>war</w:t>
      </w:r>
      <w:r w:rsidR="00873C99">
        <w:t xml:space="preserve"> es</w:t>
      </w:r>
      <w:r w:rsidR="004D5905">
        <w:t>,</w:t>
      </w:r>
      <w:r w:rsidR="00873C99">
        <w:t xml:space="preserve"> die kiesige Sohle der Altrheinarme, welche heute noch vielerorts mit einer bis zu 1 m mächtigen Schlammschicht bedeckt </w:t>
      </w:r>
      <w:r w:rsidR="00A15567">
        <w:t>sind</w:t>
      </w:r>
      <w:r w:rsidR="00873C99">
        <w:t>, wieder freizulegen</w:t>
      </w:r>
      <w:r w:rsidR="00B725AB">
        <w:t>. Damit sollte für die Zukunft</w:t>
      </w:r>
      <w:r w:rsidR="00873C99">
        <w:t xml:space="preserve"> eine ökologische Nische für strömungsliebende und dort laichende Fischarten </w:t>
      </w:r>
      <w:r w:rsidR="00B725AB">
        <w:t>ge</w:t>
      </w:r>
      <w:r w:rsidR="00873C99">
        <w:t>schaffen</w:t>
      </w:r>
      <w:r w:rsidR="00B725AB">
        <w:t xml:space="preserve"> werden</w:t>
      </w:r>
      <w:r w:rsidR="00873C99">
        <w:t>.</w:t>
      </w:r>
    </w:p>
    <w:p w:rsidR="00780966" w:rsidRDefault="00A15567" w:rsidP="0025772A">
      <w:r w:rsidRPr="00A15567">
        <w:rPr>
          <w:smallCaps/>
        </w:rPr>
        <w:t>Wirsing und Luz</w:t>
      </w:r>
      <w:r>
        <w:t xml:space="preserve"> (2007)</w:t>
      </w:r>
      <w:r w:rsidR="004D03E1">
        <w:t xml:space="preserve"> vom Regierungspräsidium Freiburg, Landesamt für Geologie, Rohstoffe und Bergbau (LGRB), veröffentlichten den aktuellen Kenntnisstand über den hydrogeologischen Bau und die </w:t>
      </w:r>
      <w:proofErr w:type="spellStart"/>
      <w:r w:rsidR="004D03E1">
        <w:t>Aquifereigenschaften</w:t>
      </w:r>
      <w:proofErr w:type="spellEnd"/>
      <w:r w:rsidR="004D03E1">
        <w:t xml:space="preserve"> der pliozänen und quartären Kiese und Sande des Oberrheingrabens. Neben der hydrogeologischen Gliederung der Lockersedimente des Oberrheingrabens, der lithologischen Beschreibung und der Lagerungsverhältnisse</w:t>
      </w:r>
      <w:r w:rsidR="00D10510">
        <w:t>, geben die Autoren eine Übersicht über das Grundwasservorkommen im Oberrheingraben sowie über die räumliche Verteilung der hydraulischen Eigenschaften der Grundwasserleiter.</w:t>
      </w:r>
    </w:p>
    <w:p w:rsidR="004D5905" w:rsidRDefault="00901DDA" w:rsidP="0025772A">
      <w:r>
        <w:t xml:space="preserve">Ebenfalls vom LGRB erschien 2009 von </w:t>
      </w:r>
      <w:proofErr w:type="spellStart"/>
      <w:r w:rsidRPr="00901DDA">
        <w:rPr>
          <w:smallCaps/>
        </w:rPr>
        <w:t>Plum</w:t>
      </w:r>
      <w:proofErr w:type="spellEnd"/>
      <w:r w:rsidRPr="00901DDA">
        <w:rPr>
          <w:smallCaps/>
        </w:rPr>
        <w:t>, Dietze et al</w:t>
      </w:r>
      <w:r>
        <w:t xml:space="preserve">. </w:t>
      </w:r>
      <w:r w:rsidR="007A6BA6">
        <w:t xml:space="preserve">eine Studie über die </w:t>
      </w:r>
      <w:proofErr w:type="spellStart"/>
      <w:r w:rsidR="007A6BA6">
        <w:t>geogene</w:t>
      </w:r>
      <w:proofErr w:type="spellEnd"/>
      <w:r w:rsidR="007A6BA6">
        <w:t xml:space="preserve"> Grundwasserbeschaffenheit in Baden-Württemberg. </w:t>
      </w:r>
      <w:r w:rsidR="002E40C6">
        <w:t>Neben der Definition hydrogeochemisch</w:t>
      </w:r>
      <w:r w:rsidR="00CC4142">
        <w:t xml:space="preserve">er Einheiten und der Analyse der Beschaffenheit des </w:t>
      </w:r>
      <w:r w:rsidR="002E40C6">
        <w:t>Niederschlags</w:t>
      </w:r>
      <w:r w:rsidR="00CC4142">
        <w:t xml:space="preserve"> </w:t>
      </w:r>
      <w:r w:rsidR="00527161">
        <w:t xml:space="preserve">wurden </w:t>
      </w:r>
      <w:r w:rsidR="00300777">
        <w:t xml:space="preserve">250 </w:t>
      </w:r>
      <w:r w:rsidR="00527161">
        <w:t xml:space="preserve">oberflächennahe Grundwässer </w:t>
      </w:r>
      <w:r w:rsidR="00300777">
        <w:t xml:space="preserve">auf </w:t>
      </w:r>
      <w:r w:rsidR="00250AE7">
        <w:t>mehr als 50 hydrochemische Parameter</w:t>
      </w:r>
      <w:r w:rsidR="00300777">
        <w:t xml:space="preserve"> in Abhängigkeit von den durchflossenen Gesteinen ermittelt. Es wurde darauf geachtet anthropogen wenig beeinflusste Grundwässer zu untersuchen. Deshalb wurden Grundwasserproben an </w:t>
      </w:r>
      <w:r w:rsidR="00B725AB">
        <w:t>E</w:t>
      </w:r>
      <w:r w:rsidR="00300777">
        <w:t>ntnahmestellen genommen, deren Einzugsgebiet als Weideland gen</w:t>
      </w:r>
      <w:r w:rsidR="00EA26E2">
        <w:t xml:space="preserve">utzt wird oder mindestens </w:t>
      </w:r>
      <w:r w:rsidR="00B725AB">
        <w:t xml:space="preserve">zu </w:t>
      </w:r>
      <w:r w:rsidR="00EA26E2">
        <w:t>80</w:t>
      </w:r>
      <w:r w:rsidR="00300777">
        <w:t>% bewaldet ist.</w:t>
      </w:r>
    </w:p>
    <w:p w:rsidR="00FE1F2A" w:rsidRDefault="004D5905" w:rsidP="0025772A">
      <w:r>
        <w:t xml:space="preserve">Zusammenfassend wurde für das </w:t>
      </w:r>
      <w:proofErr w:type="spellStart"/>
      <w:r>
        <w:t>Taubergießengebiet</w:t>
      </w:r>
      <w:proofErr w:type="spellEnd"/>
      <w:r>
        <w:t xml:space="preserve"> eine Vielzahl von wissenschaftlichen Publikationen </w:t>
      </w:r>
      <w:r w:rsidR="00B725AB">
        <w:t xml:space="preserve">überwiegend zu dessen Ökologie </w:t>
      </w:r>
      <w:r>
        <w:t xml:space="preserve">recherchiert. Es existieren wenige Studien über die dem Ökosystem zu Grunde liegenden hydrologischen Prozesse. </w:t>
      </w:r>
      <w:r w:rsidR="00B725AB">
        <w:t>Allerdings existiert durch</w:t>
      </w:r>
      <w:r>
        <w:t xml:space="preserve"> die jüngsten Untersuchungen des LGRB eine gute Datenlage zur Wasserbeschaffenheit, </w:t>
      </w:r>
      <w:r>
        <w:lastRenderedPageBreak/>
        <w:t>Geologie und Hydrogeologie im gesamten Oberrheingraben und den anschließenden hydrogeologischen Einheiten.</w:t>
      </w:r>
      <w:r w:rsidR="00B15A69">
        <w:fldChar w:fldCharType="begin"/>
      </w:r>
      <w:r w:rsidR="003F02A5">
        <w:instrText xml:space="preserve"> ADDIN EN.CITE &lt;EndNote&gt;&lt;Cite ExcludeAuth="1" ExcludeYear="1"&gt;&lt;Author&gt;Plum&lt;/Author&gt;&lt;Year&gt;2009&lt;/Year&gt;&lt;RecNum&gt;137&lt;/RecNum&gt;&lt;record&gt;&lt;rec-number&gt;137&lt;/rec-number&gt;&lt;foreign-keys&gt;&lt;key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end"/>
      </w:r>
    </w:p>
    <w:p w:rsidR="00FE1F2A" w:rsidRDefault="00FE1F2A" w:rsidP="00FE1F2A">
      <w:pPr>
        <w:jc w:val="left"/>
      </w:pPr>
    </w:p>
    <w:p w:rsidR="00D7443A" w:rsidRDefault="00D7443A" w:rsidP="00FE1F2A">
      <w:pPr>
        <w:jc w:val="left"/>
      </w:pPr>
    </w:p>
    <w:p w:rsidR="00D7443A" w:rsidRDefault="00D7443A" w:rsidP="00FE1F2A">
      <w:pPr>
        <w:jc w:val="left"/>
        <w:sectPr w:rsidR="00D7443A" w:rsidSect="00E51E48">
          <w:headerReference w:type="even" r:id="rId21"/>
          <w:headerReference w:type="default" r:id="rId22"/>
          <w:pgSz w:w="11906" w:h="16838" w:code="9"/>
          <w:pgMar w:top="1701" w:right="1134" w:bottom="1418" w:left="1701" w:header="720" w:footer="720" w:gutter="0"/>
          <w:pgNumType w:start="1"/>
          <w:cols w:space="720"/>
        </w:sectPr>
      </w:pPr>
    </w:p>
    <w:p w:rsidR="00D7443A" w:rsidRDefault="00D7443A" w:rsidP="00FE1F2A">
      <w:pPr>
        <w:jc w:val="left"/>
      </w:pPr>
    </w:p>
    <w:p w:rsidR="00D7443A" w:rsidRDefault="00D7443A" w:rsidP="00FE1F2A">
      <w:pPr>
        <w:jc w:val="left"/>
      </w:pPr>
    </w:p>
    <w:p w:rsidR="00D7443A" w:rsidRDefault="00D7443A" w:rsidP="00FE1F2A">
      <w:pPr>
        <w:jc w:val="left"/>
      </w:pPr>
    </w:p>
    <w:p w:rsidR="00D7443A" w:rsidRDefault="00D7443A" w:rsidP="00FE1F2A">
      <w:pPr>
        <w:jc w:val="left"/>
      </w:pPr>
    </w:p>
    <w:p w:rsidR="00FE1F2A" w:rsidRDefault="00FE1F2A" w:rsidP="00FE1F2A">
      <w:pPr>
        <w:jc w:val="left"/>
        <w:sectPr w:rsidR="00FE1F2A" w:rsidSect="00FE1F2A">
          <w:headerReference w:type="even" r:id="rId23"/>
          <w:headerReference w:type="default" r:id="rId24"/>
          <w:pgSz w:w="11906" w:h="16838" w:code="9"/>
          <w:pgMar w:top="1701" w:right="1134" w:bottom="1418" w:left="1701" w:header="720" w:footer="720" w:gutter="0"/>
          <w:cols w:space="720"/>
        </w:sectPr>
      </w:pPr>
    </w:p>
    <w:p w:rsidR="007C7513" w:rsidRDefault="007C7513" w:rsidP="007C7513">
      <w:pPr>
        <w:pStyle w:val="berschrift1"/>
      </w:pPr>
      <w:bookmarkStart w:id="21" w:name="_Toc480366844"/>
      <w:bookmarkEnd w:id="17"/>
      <w:bookmarkEnd w:id="18"/>
      <w:bookmarkEnd w:id="19"/>
      <w:r>
        <w:lastRenderedPageBreak/>
        <w:t>Theoretische Grundlagen</w:t>
      </w:r>
      <w:bookmarkEnd w:id="21"/>
    </w:p>
    <w:p w:rsidR="00C72B0E" w:rsidRPr="0053116B" w:rsidRDefault="0053116B" w:rsidP="00C72B0E">
      <w:r>
        <w:t xml:space="preserve">Das Alter und die Herkunft der Quellwässer im Untersuchungsgebiet wird in der vorliegenden Arbeit </w:t>
      </w:r>
      <w:r w:rsidR="00E24E3F">
        <w:t xml:space="preserve">unter anderem </w:t>
      </w:r>
      <w:r>
        <w:t xml:space="preserve">mithilfe der stabilen Isotope </w:t>
      </w:r>
      <w:r w:rsidRPr="0053116B">
        <w:rPr>
          <w:vertAlign w:val="superscript"/>
        </w:rPr>
        <w:t>18</w:t>
      </w:r>
      <w:r>
        <w:t>O und Deuterium</w:t>
      </w:r>
      <w:r w:rsidR="001107B3">
        <w:t>,</w:t>
      </w:r>
      <w:r>
        <w:t xml:space="preserve"> </w:t>
      </w:r>
      <w:r w:rsidR="009E6A1E">
        <w:t>sowie</w:t>
      </w:r>
      <w:r>
        <w:t xml:space="preserve"> den Spurengasen der Fluorchlorkohlenwasserstoffe </w:t>
      </w:r>
      <w:r w:rsidR="009E6A1E">
        <w:t xml:space="preserve">und </w:t>
      </w:r>
      <w:proofErr w:type="spellStart"/>
      <w:r>
        <w:t>Schwefelhexafluorid</w:t>
      </w:r>
      <w:proofErr w:type="spellEnd"/>
      <w:r>
        <w:t xml:space="preserve"> zu bestimmen versucht. Im Folgenden wird deshalb auf die Grundlagen der Isotope und die Altersbestimmung mithilfe von Fluorchlorkohlenwasserstoffen und </w:t>
      </w:r>
      <w:proofErr w:type="spellStart"/>
      <w:r>
        <w:t>Schwefelhexafluorid</w:t>
      </w:r>
      <w:proofErr w:type="spellEnd"/>
      <w:r>
        <w:t xml:space="preserve"> eingegangen.</w:t>
      </w:r>
    </w:p>
    <w:p w:rsidR="007C7513" w:rsidRDefault="007C7513" w:rsidP="007C7513">
      <w:pPr>
        <w:pStyle w:val="berschrift2"/>
      </w:pPr>
      <w:bookmarkStart w:id="22" w:name="_Toc480366845"/>
      <w:r>
        <w:t>Isotope</w:t>
      </w:r>
      <w:bookmarkEnd w:id="22"/>
    </w:p>
    <w:p w:rsidR="007C7513" w:rsidRDefault="00031416" w:rsidP="007C7513">
      <w:r>
        <w:t>C</w:t>
      </w:r>
      <w:r w:rsidR="007C7513">
        <w:t>hemische Elemente</w:t>
      </w:r>
      <w:r>
        <w:t xml:space="preserve"> können durch die Anzahl der Protonen im Atomkern</w:t>
      </w:r>
      <w:r w:rsidR="007C7513">
        <w:t xml:space="preserve"> eindeutig definiert werden. Die Anzahl der Neutronen im Kern kann </w:t>
      </w:r>
      <w:r>
        <w:t>hin</w:t>
      </w:r>
      <w:r w:rsidR="007C7513">
        <w:t>gegen innerhalb eines Elements variieren. Diese Variationen eines Elements nennt man Isotope. Isotope können je nach Anzahl der Neutronen stabil oder instabil sein.</w:t>
      </w:r>
      <w:r>
        <w:t xml:space="preserve"> Diese Arbeit beschäftigt sich mit den Sauerstoffisotopen </w:t>
      </w:r>
      <w:r w:rsidRPr="00F77A71">
        <w:rPr>
          <w:vertAlign w:val="superscript"/>
        </w:rPr>
        <w:t>1</w:t>
      </w:r>
      <w:r>
        <w:rPr>
          <w:vertAlign w:val="superscript"/>
        </w:rPr>
        <w:t>6</w:t>
      </w:r>
      <w:r>
        <w:t xml:space="preserve">O und </w:t>
      </w:r>
      <w:r w:rsidRPr="00F77A71">
        <w:rPr>
          <w:vertAlign w:val="superscript"/>
        </w:rPr>
        <w:t>18</w:t>
      </w:r>
      <w:r>
        <w:t xml:space="preserve">O und den Wasserstoffisotopen </w:t>
      </w:r>
      <w:r w:rsidRPr="00F77A71">
        <w:rPr>
          <w:vertAlign w:val="superscript"/>
        </w:rPr>
        <w:t>1</w:t>
      </w:r>
      <w:r>
        <w:t xml:space="preserve">H und </w:t>
      </w:r>
      <w:r w:rsidRPr="00F77A71">
        <w:rPr>
          <w:vertAlign w:val="superscript"/>
        </w:rPr>
        <w:t>2</w:t>
      </w:r>
      <w:r>
        <w:t>H (bzw. D für Deuterium).</w:t>
      </w:r>
    </w:p>
    <w:p w:rsidR="007C7513" w:rsidRDefault="007C7513" w:rsidP="007C7513">
      <w:pPr>
        <w:pStyle w:val="berschrift3"/>
      </w:pPr>
      <w:bookmarkStart w:id="23" w:name="_Toc480366846"/>
      <w:r>
        <w:t>Delta-Notation</w:t>
      </w:r>
      <w:bookmarkEnd w:id="23"/>
    </w:p>
    <w:p w:rsidR="007C7513" w:rsidRDefault="007C7513" w:rsidP="007C7513">
      <w:r>
        <w:t xml:space="preserve">Das Sauerstoffisotop </w:t>
      </w:r>
      <w:r w:rsidRPr="00F77A71">
        <w:rPr>
          <w:vertAlign w:val="superscript"/>
        </w:rPr>
        <w:t>18</w:t>
      </w:r>
      <w:r>
        <w:t xml:space="preserve">O besitzt zwei Neutronen mehr als </w:t>
      </w:r>
      <w:r w:rsidRPr="00F77A71">
        <w:rPr>
          <w:vertAlign w:val="superscript"/>
        </w:rPr>
        <w:t>16</w:t>
      </w:r>
      <w:r>
        <w:t>O un</w:t>
      </w:r>
      <w:r w:rsidR="006822A7">
        <w:t>d hat eine Häufigkeit von 0,204</w:t>
      </w:r>
      <w:r>
        <w:t>%. Deuterium ist ein Wasserstoffatom mit einem Neutron un</w:t>
      </w:r>
      <w:r w:rsidR="006822A7">
        <w:t>d hat eine Häufigkeit von 0,015</w:t>
      </w:r>
      <w:r>
        <w:t>%</w:t>
      </w:r>
      <w:r w:rsidR="00830AA4">
        <w:t xml:space="preserve"> </w:t>
      </w:r>
      <w:r w:rsidR="00B15A69">
        <w:fldChar w:fldCharType="begin"/>
      </w:r>
      <w:r w:rsidR="003F02A5">
        <w:instrText xml:space="preserve"> ADDIN EN.CITE &lt;EndNote&gt;&lt;Cite&gt;&lt;Author&gt;Clark&lt;/Author&gt;&lt;Year&gt;1997&lt;/Year&gt;&lt;RecNum&gt;86&lt;/RecNum&gt;&lt;record&gt;&lt;rec-number&gt;86&lt;/rec-number&gt;&lt;foreign-keys&gt;&lt;key app="EN" db-id="zs9apsa0hsvxzzew5p3pz9x7szr5vtderxzz"&gt;86&lt;/key&gt;&lt;/foreign-keys&gt;&lt;ref-type name="Book"&gt;6&lt;/ref-type&gt;&lt;contributors&gt;&lt;authors&gt;&lt;author&gt;Clark, ID&lt;/author&gt;&lt;author&gt;Fritz, P&lt;/author&gt;&lt;/authors&gt;&lt;/contributors&gt;&lt;titles&gt;&lt;title&gt;Environmental isotopes in hydrogeology&lt;/title&gt;&lt;/titles&gt;&lt;pages&gt;329&lt;/pages&gt;&lt;dates&gt;&lt;year&gt;1997&lt;/year&gt;&lt;/dates&gt;&lt;pub-location&gt;Boca Raton, New York&lt;/pub-location&gt;&lt;publisher&gt;Lewis Publisher&lt;/publisher&gt;&lt;urls&gt;&lt;/urls&gt;&lt;/record&gt;&lt;/Cite&gt;&lt;/EndNote&gt;</w:instrText>
      </w:r>
      <w:r w:rsidR="00B15A69">
        <w:fldChar w:fldCharType="separate"/>
      </w:r>
      <w:r w:rsidR="00830AA4">
        <w:t>(</w:t>
      </w:r>
      <w:r w:rsidR="00830AA4" w:rsidRPr="00830AA4">
        <w:rPr>
          <w:rFonts w:ascii="Plain Font" w:hAnsi="Plain Font"/>
        </w:rPr>
        <w:t>C</w:t>
      </w:r>
      <w:r w:rsidR="00830AA4" w:rsidRPr="00830AA4">
        <w:rPr>
          <w:rFonts w:ascii="Plain Font" w:hAnsi="Plain Font"/>
          <w:smallCaps/>
        </w:rPr>
        <w:t>lark</w:t>
      </w:r>
      <w:r w:rsidR="00830AA4" w:rsidRPr="00830AA4">
        <w:rPr>
          <w:rFonts w:ascii="Plain Font" w:hAnsi="Plain Font"/>
        </w:rPr>
        <w:t xml:space="preserve"> and F</w:t>
      </w:r>
      <w:r w:rsidR="00830AA4" w:rsidRPr="00830AA4">
        <w:rPr>
          <w:rFonts w:ascii="Plain Font" w:hAnsi="Plain Font"/>
          <w:smallCaps/>
        </w:rPr>
        <w:t>ritz</w:t>
      </w:r>
      <w:r w:rsidR="00830AA4">
        <w:t>, 1997)</w:t>
      </w:r>
      <w:r w:rsidR="00B15A69">
        <w:fldChar w:fldCharType="end"/>
      </w:r>
      <w:r>
        <w:t xml:space="preserve">. Üblicherweise werden Isotopenkonzentrationen nicht mit ihrer absoluten Konzentration oder Häufigkeit angegeben, sondern als Isotopenverhältnis. Damit ist das Verhältnis des seltenen zum häufigen Isotop gemeint. Das Isotopenverhältnis von </w:t>
      </w:r>
      <w:r w:rsidRPr="002A712F">
        <w:rPr>
          <w:vertAlign w:val="superscript"/>
        </w:rPr>
        <w:t>18</w:t>
      </w:r>
      <w:r>
        <w:t xml:space="preserve">O zu </w:t>
      </w:r>
      <w:r>
        <w:rPr>
          <w:vertAlign w:val="superscript"/>
        </w:rPr>
        <w:t>16</w:t>
      </w:r>
      <w:r>
        <w:t>O ist somit</w:t>
      </w:r>
    </w:p>
    <w:p w:rsidR="00D43CEF" w:rsidRPr="002C5796" w:rsidRDefault="00D43CEF" w:rsidP="00D43CEF">
      <w:pPr>
        <w:pStyle w:val="Formel"/>
        <w:rPr>
          <w:rStyle w:val="FormelnummerierungZchn"/>
          <w:lang w:val="de-DE"/>
        </w:rPr>
      </w:pPr>
      <w:r w:rsidRPr="00D46D50">
        <w:rPr>
          <w:i w:val="0"/>
          <w:vertAlign w:val="superscript"/>
          <w:lang w:val="de-DE"/>
        </w:rPr>
        <w:t>18</w:t>
      </w:r>
      <w:r w:rsidRPr="00D46D50">
        <w:rPr>
          <w:i w:val="0"/>
          <w:szCs w:val="26"/>
          <w:lang w:val="de-DE"/>
        </w:rPr>
        <w:t>R</w:t>
      </w:r>
      <w:r w:rsidRPr="00D46D50">
        <w:rPr>
          <w:i w:val="0"/>
          <w:lang w:val="de-DE"/>
        </w:rPr>
        <w:t xml:space="preserve"> = </w:t>
      </w:r>
      <m:oMath>
        <m:f>
          <m:fPr>
            <m:ctrlPr>
              <w:rPr>
                <w:i w:val="0"/>
                <w:sz w:val="36"/>
                <w:szCs w:val="36"/>
              </w:rPr>
            </m:ctrlPr>
          </m:fPr>
          <m:num>
            <m:sPre>
              <m:sPrePr>
                <m:ctrlPr>
                  <w:rPr>
                    <w:i w:val="0"/>
                    <w:sz w:val="36"/>
                    <w:szCs w:val="36"/>
                  </w:rPr>
                </m:ctrlPr>
              </m:sPrePr>
              <m:sub/>
              <m:sup>
                <m:r>
                  <w:rPr>
                    <w:sz w:val="36"/>
                    <w:szCs w:val="36"/>
                    <w:lang w:val="de-DE"/>
                  </w:rPr>
                  <m:t>18</m:t>
                </m:r>
              </m:sup>
              <m:e>
                <m:r>
                  <w:rPr>
                    <w:sz w:val="36"/>
                    <w:szCs w:val="36"/>
                    <w:lang w:val="de-DE"/>
                  </w:rPr>
                  <m:t>O</m:t>
                </m:r>
              </m:e>
            </m:sPre>
          </m:num>
          <m:den>
            <m:sPre>
              <m:sPrePr>
                <m:ctrlPr>
                  <w:rPr>
                    <w:i w:val="0"/>
                    <w:sz w:val="36"/>
                    <w:szCs w:val="36"/>
                  </w:rPr>
                </m:ctrlPr>
              </m:sPrePr>
              <m:sub/>
              <m:sup>
                <m:r>
                  <w:rPr>
                    <w:sz w:val="36"/>
                    <w:szCs w:val="36"/>
                    <w:lang w:val="de-DE"/>
                  </w:rPr>
                  <m:t>16</m:t>
                </m:r>
              </m:sup>
              <m:e>
                <m:r>
                  <w:rPr>
                    <w:sz w:val="36"/>
                    <w:szCs w:val="36"/>
                    <w:lang w:val="de-DE"/>
                  </w:rPr>
                  <m:t>O</m:t>
                </m:r>
              </m:e>
            </m:sPre>
          </m:den>
        </m:f>
      </m:oMath>
      <w:r w:rsidRPr="00D46D50">
        <w:rPr>
          <w:i w:val="0"/>
          <w:sz w:val="36"/>
          <w:lang w:val="de-DE"/>
        </w:rPr>
        <w:t xml:space="preserve">   </w:t>
      </w:r>
      <w:r w:rsidRPr="00D46D50">
        <w:rPr>
          <w:i w:val="0"/>
          <w:szCs w:val="26"/>
          <w:lang w:val="de-DE"/>
        </w:rPr>
        <w:t>[-]</w:t>
      </w:r>
      <w:r w:rsidRPr="00026A27">
        <w:rPr>
          <w:i w:val="0"/>
          <w:sz w:val="36"/>
          <w:lang w:val="de-DE"/>
        </w:rPr>
        <w:tab/>
      </w:r>
      <w:r w:rsidRPr="002C5796">
        <w:rPr>
          <w:i w:val="0"/>
          <w:sz w:val="36"/>
          <w:lang w:val="de-DE"/>
        </w:rPr>
        <w:tab/>
      </w:r>
      <w:r w:rsidRPr="000D06BA">
        <w:rPr>
          <w:rStyle w:val="FormelnummerierungZchn"/>
          <w:lang w:val="de-DE"/>
        </w:rPr>
        <w:t>(2.1)</w:t>
      </w:r>
    </w:p>
    <w:p w:rsidR="007C7513" w:rsidRDefault="007C7513" w:rsidP="007C7513">
      <w:pPr>
        <w:rPr>
          <w:smallCaps/>
        </w:rPr>
      </w:pPr>
      <w:r>
        <w:t xml:space="preserve">Zur besseren Vergleichbarkeit und Handhabe wird die Abweichung </w:t>
      </w:r>
      <w:proofErr w:type="spellStart"/>
      <w:r>
        <w:t>δ</w:t>
      </w:r>
      <w:r w:rsidR="00572A2B">
        <w:rPr>
          <w:vertAlign w:val="subscript"/>
        </w:rPr>
        <w:t>x</w:t>
      </w:r>
      <w:proofErr w:type="spellEnd"/>
      <w:r w:rsidR="00572A2B">
        <w:rPr>
          <w:vertAlign w:val="subscript"/>
        </w:rPr>
        <w:t xml:space="preserve"> </w:t>
      </w:r>
      <w:r>
        <w:t xml:space="preserve">des Isotopenverhältnisses von einem festgelegten Standard angegeben </w:t>
      </w:r>
      <w:r w:rsidR="00B15A69">
        <w:fldChar w:fldCharType="begin"/>
      </w:r>
      <w:r w:rsidR="003F02A5">
        <w:instrText xml:space="preserve"> ADDIN EN.CITE &lt;EndNote&gt;&lt;Cite&gt;&lt;Author&gt;Clark&lt;/Author&gt;&lt;Year&gt;1997&lt;/Year&gt;&lt;RecNum&gt;86&lt;/RecNum&gt;&lt;record&gt;&lt;rec-number&gt;86&lt;/rec-number&gt;&lt;foreign-keys&gt;&lt;key app="EN" db-id="zs9apsa0hsvxzzew5p3pz9x7szr5vtderxzz"&gt;86&lt;/key&gt;&lt;/foreign-keys&gt;&lt;ref-type name="Book"&gt;6&lt;/ref-type&gt;&lt;contributors&gt;&lt;authors&gt;&lt;author&gt;Clark, ID&lt;/author&gt;&lt;author&gt;Fritz, P&lt;/author&gt;&lt;/authors&gt;&lt;/contributors&gt;&lt;titles&gt;&lt;title&gt;Environmental isotopes in hydrogeology&lt;/title&gt;&lt;/titles&gt;&lt;pages&gt;329&lt;/pages&gt;&lt;dates&gt;&lt;year&gt;1997&lt;/year&gt;&lt;/dates&gt;&lt;pub-location&gt;Boca Raton, New York&lt;/pub-location&gt;&lt;publisher&gt;Lewis Publisher&lt;/publisher&gt;&lt;urls&gt;&lt;/urls&gt;&lt;/record&gt;&lt;/Cite&gt;&lt;/EndNote&gt;</w:instrText>
      </w:r>
      <w:r w:rsidR="00B15A69">
        <w:fldChar w:fldCharType="separate"/>
      </w:r>
      <w:r w:rsidR="00830AA4">
        <w:t>(</w:t>
      </w:r>
      <w:r w:rsidR="00830AA4" w:rsidRPr="00830AA4">
        <w:rPr>
          <w:rFonts w:ascii="Plain Font" w:hAnsi="Plain Font"/>
        </w:rPr>
        <w:t>C</w:t>
      </w:r>
      <w:r w:rsidR="00830AA4" w:rsidRPr="00830AA4">
        <w:rPr>
          <w:rFonts w:ascii="Plain Font" w:hAnsi="Plain Font"/>
          <w:smallCaps/>
        </w:rPr>
        <w:t>lark</w:t>
      </w:r>
      <w:r w:rsidR="00830AA4" w:rsidRPr="00830AA4">
        <w:rPr>
          <w:rFonts w:ascii="Plain Font" w:hAnsi="Plain Font"/>
        </w:rPr>
        <w:t xml:space="preserve"> and F</w:t>
      </w:r>
      <w:r w:rsidR="00830AA4" w:rsidRPr="00830AA4">
        <w:rPr>
          <w:rFonts w:ascii="Plain Font" w:hAnsi="Plain Font"/>
          <w:smallCaps/>
        </w:rPr>
        <w:t>ritz</w:t>
      </w:r>
      <w:r w:rsidR="00830AA4">
        <w:t>, 1997)</w:t>
      </w:r>
      <w:r w:rsidR="00B15A69">
        <w:fldChar w:fldCharType="end"/>
      </w:r>
    </w:p>
    <w:p w:rsidR="00D43CEF" w:rsidRPr="00FC69F8" w:rsidRDefault="00D43CEF" w:rsidP="00D43CEF">
      <w:pPr>
        <w:pStyle w:val="Formel"/>
        <w:rPr>
          <w:rStyle w:val="FormelnummerierungZchn"/>
          <w:lang w:val="fr-CH"/>
        </w:rPr>
      </w:pPr>
      <m:oMath>
        <m:r>
          <m:rPr>
            <m:nor/>
          </m:rPr>
          <w:rPr>
            <w:i w:val="0"/>
          </w:rPr>
          <w:lastRenderedPageBreak/>
          <m:t>δ</m:t>
        </m:r>
        <m:r>
          <m:rPr>
            <m:nor/>
          </m:rPr>
          <w:rPr>
            <w:i w:val="0"/>
            <w:vertAlign w:val="subscript"/>
            <w:lang w:val="fr-CH"/>
          </w:rPr>
          <m:t>x</m:t>
        </m:r>
      </m:oMath>
      <w:r w:rsidRPr="00D46D50">
        <w:rPr>
          <w:i w:val="0"/>
          <w:lang w:val="fr-CH"/>
        </w:rPr>
        <w:t xml:space="preserve">= 1000 * </w:t>
      </w:r>
      <m:oMath>
        <m:d>
          <m:dPr>
            <m:ctrlPr>
              <w:rPr>
                <w:i w:val="0"/>
                <w:sz w:val="28"/>
                <w:szCs w:val="26"/>
                <w:lang w:val="de-DE"/>
              </w:rPr>
            </m:ctrlPr>
          </m:dPr>
          <m:e>
            <m:f>
              <m:fPr>
                <m:ctrlPr>
                  <w:rPr>
                    <w:i w:val="0"/>
                    <w:sz w:val="28"/>
                    <w:szCs w:val="26"/>
                    <w:lang w:val="de-DE"/>
                  </w:rPr>
                </m:ctrlPr>
              </m:fPr>
              <m:num>
                <m:sSub>
                  <m:sSubPr>
                    <m:ctrlPr>
                      <w:rPr>
                        <w:i w:val="0"/>
                        <w:sz w:val="28"/>
                        <w:szCs w:val="26"/>
                        <w:lang w:val="de-DE"/>
                      </w:rPr>
                    </m:ctrlPr>
                  </m:sSubPr>
                  <m:e>
                    <m:r>
                      <w:rPr>
                        <w:sz w:val="28"/>
                        <w:szCs w:val="26"/>
                        <w:lang w:val="fr-CH"/>
                      </w:rPr>
                      <m:t>R</m:t>
                    </m:r>
                  </m:e>
                  <m:sub>
                    <m:r>
                      <w:rPr>
                        <w:sz w:val="28"/>
                        <w:szCs w:val="26"/>
                        <w:lang w:val="fr-CH"/>
                      </w:rPr>
                      <m:t>x</m:t>
                    </m:r>
                  </m:sub>
                </m:sSub>
              </m:num>
              <m:den>
                <m:r>
                  <w:rPr>
                    <w:sz w:val="28"/>
                    <w:szCs w:val="26"/>
                    <w:lang w:val="fr-CH"/>
                  </w:rPr>
                  <m:t xml:space="preserve"> </m:t>
                </m:r>
                <m:sSub>
                  <m:sSubPr>
                    <m:ctrlPr>
                      <w:rPr>
                        <w:i w:val="0"/>
                        <w:sz w:val="28"/>
                        <w:szCs w:val="26"/>
                        <w:lang w:val="de-DE"/>
                      </w:rPr>
                    </m:ctrlPr>
                  </m:sSubPr>
                  <m:e>
                    <m:r>
                      <w:rPr>
                        <w:sz w:val="28"/>
                        <w:szCs w:val="26"/>
                        <w:lang w:val="fr-CH"/>
                      </w:rPr>
                      <m:t>R</m:t>
                    </m:r>
                  </m:e>
                  <m:sub>
                    <m:r>
                      <w:rPr>
                        <w:sz w:val="28"/>
                        <w:szCs w:val="26"/>
                        <w:lang w:val="fr-CH"/>
                      </w:rPr>
                      <m:t>Standard</m:t>
                    </m:r>
                  </m:sub>
                </m:sSub>
              </m:den>
            </m:f>
            <m:r>
              <w:rPr>
                <w:sz w:val="28"/>
                <w:szCs w:val="26"/>
                <w:lang w:val="fr-CH"/>
              </w:rPr>
              <m:t>- 1</m:t>
            </m:r>
          </m:e>
        </m:d>
      </m:oMath>
      <w:r w:rsidRPr="00D46D50">
        <w:rPr>
          <w:i w:val="0"/>
          <w:szCs w:val="26"/>
          <w:lang w:val="fr-CH"/>
        </w:rPr>
        <w:t xml:space="preserve">   </w:t>
      </w:r>
      <w:r w:rsidRPr="00D46D50">
        <w:rPr>
          <w:i w:val="0"/>
          <w:lang w:val="fr-CH"/>
        </w:rPr>
        <w:t xml:space="preserve"> [‰]</w:t>
      </w:r>
      <w:r w:rsidRPr="00D46D50">
        <w:rPr>
          <w:i w:val="0"/>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25" o:title=""/>
          </v:shape>
          <o:OLEObject Type="Embed" ProgID="Equation.3" ShapeID="_x0000_i1025" DrawAspect="Content" ObjectID="_1595604984" r:id="rId26"/>
        </w:object>
      </w:r>
      <w:r w:rsidRPr="00FC69F8">
        <w:rPr>
          <w:i w:val="0"/>
          <w:lang w:val="fr-CH"/>
        </w:rPr>
        <w:tab/>
      </w:r>
      <w:r w:rsidRPr="00FC69F8">
        <w:rPr>
          <w:i w:val="0"/>
          <w:lang w:val="fr-CH"/>
        </w:rPr>
        <w:tab/>
      </w:r>
      <w:r w:rsidRPr="00FC69F8">
        <w:rPr>
          <w:rStyle w:val="FormelnummerierungZchn"/>
          <w:lang w:val="fr-CH"/>
        </w:rPr>
        <w:t>(2.2)</w:t>
      </w:r>
    </w:p>
    <w:p w:rsidR="007C7513" w:rsidRDefault="007C7513" w:rsidP="007C7513">
      <w:r>
        <w:t>Vergleicht man die δ-Werte, wird diejenige Stoffmenge als die „leichtere“ bezeichnet, welche den kleineren oder „negativeren“ Wert hat. Die andere ist entsprechend die „schwerere“</w:t>
      </w:r>
      <w:r w:rsidR="00031416">
        <w:t xml:space="preserve"> Menge</w:t>
      </w:r>
      <w:r>
        <w:t>. Man sagt auch, die erste Stoffmenge ist der zweiten gegenüber „</w:t>
      </w:r>
      <w:proofErr w:type="spellStart"/>
      <w:r>
        <w:t>abgereichert</w:t>
      </w:r>
      <w:proofErr w:type="spellEnd"/>
      <w:r>
        <w:t>“.</w:t>
      </w:r>
    </w:p>
    <w:p w:rsidR="007C7513" w:rsidRDefault="007C7513" w:rsidP="007C7513">
      <w:pPr>
        <w:rPr>
          <w:smallCaps/>
        </w:rPr>
      </w:pPr>
      <w:r>
        <w:t xml:space="preserve">Der Standard für die im Wassermolekül vorkommenden Isotope von Wasserstoff und Sauerstoff ist in der Regel das </w:t>
      </w:r>
      <w:r>
        <w:rPr>
          <w:i/>
        </w:rPr>
        <w:t xml:space="preserve">Vienna Standard </w:t>
      </w:r>
      <w:proofErr w:type="spellStart"/>
      <w:r>
        <w:rPr>
          <w:i/>
        </w:rPr>
        <w:t>Mean</w:t>
      </w:r>
      <w:proofErr w:type="spellEnd"/>
      <w:r>
        <w:rPr>
          <w:i/>
        </w:rPr>
        <w:t xml:space="preserve"> </w:t>
      </w:r>
      <w:proofErr w:type="spellStart"/>
      <w:r>
        <w:rPr>
          <w:i/>
        </w:rPr>
        <w:t>Ocean</w:t>
      </w:r>
      <w:proofErr w:type="spellEnd"/>
      <w:r>
        <w:rPr>
          <w:i/>
        </w:rPr>
        <w:t xml:space="preserve"> </w:t>
      </w:r>
      <w:proofErr w:type="spellStart"/>
      <w:r>
        <w:rPr>
          <w:i/>
        </w:rPr>
        <w:t>Water</w:t>
      </w:r>
      <w:proofErr w:type="spellEnd"/>
      <w:r>
        <w:rPr>
          <w:i/>
        </w:rPr>
        <w:t xml:space="preserve"> </w:t>
      </w:r>
      <w:r>
        <w:t xml:space="preserve">(V-SMOW). Herausgebende Institution ist die Internationale Atomenergiebehörde IAEA mit Sitz in Wien. In diesem Standard haben die stabilen Isotope D bezogen auf </w:t>
      </w:r>
      <w:r w:rsidRPr="00475A95">
        <w:rPr>
          <w:vertAlign w:val="superscript"/>
        </w:rPr>
        <w:t>1</w:t>
      </w:r>
      <w:r>
        <w:t xml:space="preserve">H für Wasserstoff sowie </w:t>
      </w:r>
      <w:r w:rsidRPr="00475A95">
        <w:rPr>
          <w:vertAlign w:val="superscript"/>
        </w:rPr>
        <w:t>18</w:t>
      </w:r>
      <w:r>
        <w:t xml:space="preserve">O bezogen auf </w:t>
      </w:r>
      <w:r w:rsidRPr="00475A95">
        <w:rPr>
          <w:vertAlign w:val="superscript"/>
        </w:rPr>
        <w:t>16</w:t>
      </w:r>
      <w:r>
        <w:t xml:space="preserve">O für Sauerstoff die </w:t>
      </w:r>
      <w:proofErr w:type="spellStart"/>
      <w:r>
        <w:t>Absolutkonzentrationen</w:t>
      </w:r>
      <w:proofErr w:type="spellEnd"/>
      <w:r>
        <w:t xml:space="preserve"> </w:t>
      </w:r>
      <w:r w:rsidR="00B15A69">
        <w:fldChar w:fldCharType="begin"/>
      </w:r>
      <w:r w:rsidR="003F02A5">
        <w:instrText xml:space="preserve"> ADDIN EN.CITE &lt;EndNote&gt;&lt;Cite&gt;&lt;Author&gt;Clark&lt;/Author&gt;&lt;Year&gt;1997&lt;/Year&gt;&lt;RecNum&gt;86&lt;/RecNum&gt;&lt;record&gt;&lt;rec-number&gt;86&lt;/rec-number&gt;&lt;foreign-keys&gt;&lt;key app="EN" db-id="zs9apsa0hsvxzzew5p3pz9x7szr5vtderxzz"&gt;86&lt;/key&gt;&lt;/foreign-keys&gt;&lt;ref-type name="Book"&gt;6&lt;/ref-type&gt;&lt;contributors&gt;&lt;authors&gt;&lt;author&gt;Clark, ID&lt;/author&gt;&lt;author&gt;Fritz, P&lt;/author&gt;&lt;/authors&gt;&lt;/contributors&gt;&lt;titles&gt;&lt;title&gt;Environmental isotopes in hydrogeology&lt;/title&gt;&lt;/titles&gt;&lt;pages&gt;329&lt;/pages&gt;&lt;dates&gt;&lt;year&gt;1997&lt;/year&gt;&lt;/dates&gt;&lt;pub-location&gt;Boca Raton, New York&lt;/pub-location&gt;&lt;publisher&gt;Lewis Publisher&lt;/publisher&gt;&lt;urls&gt;&lt;/urls&gt;&lt;/record&gt;&lt;/Cite&gt;&lt;/EndNote&gt;</w:instrText>
      </w:r>
      <w:r w:rsidR="00B15A69">
        <w:fldChar w:fldCharType="separate"/>
      </w:r>
      <w:r w:rsidR="00830AA4">
        <w:t>(</w:t>
      </w:r>
      <w:r w:rsidR="00830AA4" w:rsidRPr="00830AA4">
        <w:rPr>
          <w:rFonts w:ascii="Plain Font" w:hAnsi="Plain Font"/>
        </w:rPr>
        <w:t>C</w:t>
      </w:r>
      <w:r w:rsidR="00830AA4" w:rsidRPr="00830AA4">
        <w:rPr>
          <w:rFonts w:ascii="Plain Font" w:hAnsi="Plain Font"/>
          <w:smallCaps/>
        </w:rPr>
        <w:t>lark</w:t>
      </w:r>
      <w:r w:rsidR="00830AA4" w:rsidRPr="00830AA4">
        <w:rPr>
          <w:rFonts w:ascii="Plain Font" w:hAnsi="Plain Font"/>
        </w:rPr>
        <w:t xml:space="preserve"> and F</w:t>
      </w:r>
      <w:r w:rsidR="00830AA4" w:rsidRPr="00830AA4">
        <w:rPr>
          <w:rFonts w:ascii="Plain Font" w:hAnsi="Plain Font"/>
          <w:smallCaps/>
        </w:rPr>
        <w:t>ritz</w:t>
      </w:r>
      <w:r w:rsidR="00830AA4">
        <w:t>, 1997)</w:t>
      </w:r>
      <w:r w:rsidR="00B15A69">
        <w:fldChar w:fldCharType="end"/>
      </w:r>
    </w:p>
    <w:p w:rsidR="00D43CEF" w:rsidRPr="00DC0E69" w:rsidRDefault="00D43CEF" w:rsidP="00D43CEF">
      <w:pPr>
        <w:pStyle w:val="Formel"/>
        <w:rPr>
          <w:rStyle w:val="FormelnummerierungZchn"/>
          <w:lang w:val="de-DE"/>
        </w:rPr>
      </w:pPr>
      <w:r w:rsidRPr="009621B3">
        <w:rPr>
          <w:i w:val="0"/>
          <w:vertAlign w:val="superscript"/>
          <w:lang w:val="de-DE"/>
        </w:rPr>
        <w:t>2</w:t>
      </w:r>
      <w:r w:rsidRPr="009621B3">
        <w:rPr>
          <w:i w:val="0"/>
          <w:lang w:val="de-DE"/>
        </w:rPr>
        <w:t>R</w:t>
      </w:r>
      <w:r w:rsidRPr="009621B3">
        <w:rPr>
          <w:i w:val="0"/>
          <w:vertAlign w:val="subscript"/>
          <w:lang w:val="de-DE"/>
        </w:rPr>
        <w:t>VSMOW</w:t>
      </w:r>
      <w:r w:rsidRPr="009621B3">
        <w:rPr>
          <w:i w:val="0"/>
          <w:lang w:val="de-DE"/>
        </w:rPr>
        <w:t xml:space="preserve"> = (155,75 ± 0,05) * 10 </w:t>
      </w:r>
      <w:r w:rsidRPr="009621B3">
        <w:rPr>
          <w:i w:val="0"/>
          <w:vertAlign w:val="superscript"/>
          <w:lang w:val="de-DE"/>
        </w:rPr>
        <w:t>-6</w:t>
      </w:r>
      <w:r w:rsidRPr="00DC0E69">
        <w:rPr>
          <w:vertAlign w:val="superscript"/>
          <w:lang w:val="de-DE"/>
        </w:rPr>
        <w:t xml:space="preserve">   </w:t>
      </w:r>
      <w:r w:rsidRPr="00DC0E69">
        <w:rPr>
          <w:lang w:val="de-DE"/>
        </w:rPr>
        <w:tab/>
      </w:r>
      <w:r>
        <w:rPr>
          <w:rStyle w:val="FormelnummerierungZchn"/>
          <w:lang w:val="de-DE"/>
        </w:rPr>
        <w:t>(2.3</w:t>
      </w:r>
      <w:r w:rsidRPr="00DC0E69">
        <w:rPr>
          <w:rStyle w:val="FormelnummerierungZchn"/>
          <w:lang w:val="de-DE"/>
        </w:rPr>
        <w:t>)</w:t>
      </w:r>
    </w:p>
    <w:p w:rsidR="00D43CEF" w:rsidRDefault="00D43CEF" w:rsidP="00D43CEF">
      <w:pPr>
        <w:pStyle w:val="Formel"/>
        <w:rPr>
          <w:rStyle w:val="FormelnummerierungZchn"/>
          <w:lang w:val="de-DE"/>
        </w:rPr>
      </w:pPr>
      <w:r w:rsidRPr="009621B3">
        <w:rPr>
          <w:i w:val="0"/>
          <w:vertAlign w:val="superscript"/>
          <w:lang w:val="de-DE"/>
        </w:rPr>
        <w:t>18</w:t>
      </w:r>
      <w:r w:rsidRPr="009621B3">
        <w:rPr>
          <w:i w:val="0"/>
          <w:lang w:val="de-DE"/>
        </w:rPr>
        <w:t>R</w:t>
      </w:r>
      <w:r w:rsidRPr="009621B3">
        <w:rPr>
          <w:i w:val="0"/>
          <w:vertAlign w:val="subscript"/>
          <w:lang w:val="de-DE"/>
        </w:rPr>
        <w:t>VSMOW</w:t>
      </w:r>
      <w:r w:rsidRPr="009621B3">
        <w:rPr>
          <w:i w:val="0"/>
          <w:lang w:val="de-DE"/>
        </w:rPr>
        <w:t xml:space="preserve"> = (2005,20 ± 0,45) * 10 </w:t>
      </w:r>
      <w:r w:rsidRPr="009621B3">
        <w:rPr>
          <w:i w:val="0"/>
          <w:vertAlign w:val="superscript"/>
          <w:lang w:val="de-DE"/>
        </w:rPr>
        <w:t>-6</w:t>
      </w:r>
      <w:r w:rsidRPr="00DC0E69">
        <w:rPr>
          <w:vertAlign w:val="superscript"/>
          <w:lang w:val="de-DE"/>
        </w:rPr>
        <w:tab/>
      </w:r>
      <w:r>
        <w:rPr>
          <w:rStyle w:val="FormelnummerierungZchn"/>
          <w:lang w:val="de-DE"/>
        </w:rPr>
        <w:t>(2.4</w:t>
      </w:r>
      <w:r w:rsidRPr="008F607F">
        <w:rPr>
          <w:rStyle w:val="FormelnummerierungZchn"/>
          <w:lang w:val="de-DE"/>
        </w:rPr>
        <w:t>)</w:t>
      </w:r>
    </w:p>
    <w:p w:rsidR="007C7513" w:rsidRDefault="007C7513" w:rsidP="007C7513">
      <w:pPr>
        <w:pStyle w:val="berschrift3"/>
      </w:pPr>
      <w:bookmarkStart w:id="24" w:name="_Toc480366847"/>
      <w:r>
        <w:t>Fraktionierung</w:t>
      </w:r>
      <w:bookmarkEnd w:id="24"/>
    </w:p>
    <w:p w:rsidR="007C7513" w:rsidRDefault="007C7513" w:rsidP="007C7513">
      <w:pPr>
        <w:rPr>
          <w:smallCaps/>
        </w:rPr>
      </w:pPr>
      <w:r>
        <w:t xml:space="preserve">Isotope eines Elements sind in der Lage </w:t>
      </w:r>
      <w:r w:rsidR="00031416">
        <w:t xml:space="preserve">jeweils </w:t>
      </w:r>
      <w:r>
        <w:t xml:space="preserve">die gleichen chemischen Bindungen einzugehen. Aufgrund ihrer </w:t>
      </w:r>
      <w:r w:rsidR="006822A7">
        <w:t>unterschiedlichen Massen und den daraus resultierenden unterschiedlichen Bindungsstärken</w:t>
      </w:r>
      <w:r>
        <w:t xml:space="preserve"> treten jedoch Unterschiede in den Reaktionsgeschwindigkeiten auf. Dieses Auftreten von unterschiedlichen Reaktionsgeschwindigkeiten kann zu einem Unterschied der Verhältnisse R der Isotope zwischen den jeweils einzelnen Stoffmengen führen. Diesen Vorgang bezeichnet man als Isotopenfraktionierung. Sie kann generell b</w:t>
      </w:r>
      <w:r w:rsidR="006822A7">
        <w:t>ei chemischen Reaktionen, metab</w:t>
      </w:r>
      <w:r>
        <w:t xml:space="preserve">olischen Prozessen, Diffusionsprozessen und Phasenübergängen auftreten </w:t>
      </w:r>
      <w:r w:rsidR="00B15A69" w:rsidRPr="00E56421">
        <w:rPr>
          <w:smallCaps/>
        </w:rPr>
        <w:fldChar w:fldCharType="begin"/>
      </w:r>
      <w:r w:rsidR="003F02A5">
        <w:rPr>
          <w:smallCaps/>
        </w:rPr>
        <w:instrText xml:space="preserve"> ADDIN EN.CITE &lt;EndNote&gt;&lt;Cite&gt;&lt;Author&gt;Criss&lt;/Author&gt;&lt;Year&gt;1999&lt;/Year&gt;&lt;RecNum&gt;88&lt;/RecNum&gt;&lt;record&gt;&lt;rec-number&gt;88&lt;/rec-number&gt;&lt;foreign-keys&gt;&lt;key app="EN" db-id="zs9apsa0hsvxzzew5p3pz9x7szr5vtderxzz"&gt;88&lt;/key&gt;&lt;/foreign-keys&gt;&lt;ref-type name="Book"&gt;6&lt;/ref-type&gt;&lt;contributors&gt;&lt;authors&gt;&lt;author&gt;Criss, RE&lt;/author&gt;&lt;/authors&gt;&lt;/contributors&gt;&lt;titles&gt;&lt;title&gt;Principles of stable isotope distribution&lt;/title&gt;&lt;/titles&gt;&lt;dates&gt;&lt;year&gt;1999&lt;/year&gt;&lt;/dates&gt;&lt;publisher&gt;Oxford University Press, USA&lt;/publisher&gt;&lt;urls&gt;&lt;/urls&gt;&lt;/record&gt;&lt;/Cite&gt;&lt;/EndNote&gt;</w:instrText>
      </w:r>
      <w:r w:rsidR="00B15A69" w:rsidRPr="00E56421">
        <w:rPr>
          <w:smallCaps/>
        </w:rPr>
        <w:fldChar w:fldCharType="separate"/>
      </w:r>
      <w:r w:rsidR="003F58E6">
        <w:rPr>
          <w:smallCaps/>
        </w:rPr>
        <w:t>(</w:t>
      </w:r>
      <w:r w:rsidR="003F58E6" w:rsidRPr="003F58E6">
        <w:rPr>
          <w:rFonts w:ascii="Plain Font" w:hAnsi="Plain Font"/>
          <w:smallCaps/>
        </w:rPr>
        <w:t>Criss</w:t>
      </w:r>
      <w:r w:rsidR="003F58E6">
        <w:rPr>
          <w:smallCaps/>
        </w:rPr>
        <w:t>, 1999)</w:t>
      </w:r>
      <w:r w:rsidR="00B15A69" w:rsidRPr="00E56421">
        <w:rPr>
          <w:smallCaps/>
        </w:rPr>
        <w:fldChar w:fldCharType="end"/>
      </w:r>
      <w:r>
        <w:rPr>
          <w:smallCaps/>
        </w:rPr>
        <w:t xml:space="preserve">. </w:t>
      </w:r>
      <w:r>
        <w:t xml:space="preserve">Die Veränderung der Verhältnisse R wird mit dem Faktor α angegeben. Es gilt </w:t>
      </w:r>
      <w:r w:rsidR="00B15A69">
        <w:fldChar w:fldCharType="begin"/>
      </w:r>
      <w:r w:rsidR="003F02A5">
        <w:instrText xml:space="preserve"> ADDIN EN.CITE &lt;EndNote&gt;&lt;Cite&gt;&lt;Author&gt;Clark&lt;/Author&gt;&lt;Year&gt;1997&lt;/Year&gt;&lt;RecNum&gt;86&lt;/RecNum&gt;&lt;record&gt;&lt;rec-number&gt;86&lt;/rec-number&gt;&lt;foreign-keys&gt;&lt;key app="EN" db-id="zs9apsa0hsvxzzew5p3pz9x7szr5vtderxzz"&gt;86&lt;/key&gt;&lt;/foreign-keys&gt;&lt;ref-type name="Book"&gt;6&lt;/ref-type&gt;&lt;contributors&gt;&lt;authors&gt;&lt;author&gt;Clark, ID&lt;/author&gt;&lt;author&gt;Fritz, P&lt;/author&gt;&lt;/authors&gt;&lt;/contributors&gt;&lt;titles&gt;&lt;title&gt;Environmental isotopes in hydrogeology&lt;/title&gt;&lt;/titles&gt;&lt;pages&gt;329&lt;/pages&gt;&lt;dates&gt;&lt;year&gt;1997&lt;/year&gt;&lt;/dates&gt;&lt;pub-location&gt;Boca Raton, New York&lt;/pub-location&gt;&lt;publisher&gt;Lewis Publisher&lt;/publisher&gt;&lt;urls&gt;&lt;/urls&gt;&lt;/record&gt;&lt;/Cite&gt;&lt;/EndNote&gt;</w:instrText>
      </w:r>
      <w:r w:rsidR="00B15A69">
        <w:fldChar w:fldCharType="separate"/>
      </w:r>
      <w:r w:rsidR="00830AA4">
        <w:t>(</w:t>
      </w:r>
      <w:r w:rsidR="00830AA4" w:rsidRPr="00830AA4">
        <w:rPr>
          <w:rFonts w:ascii="Plain Font" w:hAnsi="Plain Font"/>
        </w:rPr>
        <w:t>C</w:t>
      </w:r>
      <w:r w:rsidR="00830AA4" w:rsidRPr="00830AA4">
        <w:rPr>
          <w:rFonts w:ascii="Plain Font" w:hAnsi="Plain Font"/>
          <w:smallCaps/>
        </w:rPr>
        <w:t>lark</w:t>
      </w:r>
      <w:r w:rsidR="00830AA4" w:rsidRPr="00830AA4">
        <w:rPr>
          <w:rFonts w:ascii="Plain Font" w:hAnsi="Plain Font"/>
        </w:rPr>
        <w:t xml:space="preserve"> and F</w:t>
      </w:r>
      <w:r w:rsidR="00830AA4" w:rsidRPr="00830AA4">
        <w:rPr>
          <w:rFonts w:ascii="Plain Font" w:hAnsi="Plain Font"/>
          <w:smallCaps/>
        </w:rPr>
        <w:t>ritz</w:t>
      </w:r>
      <w:r w:rsidR="00830AA4">
        <w:t>, 1997)</w:t>
      </w:r>
      <w:r w:rsidR="00B15A69">
        <w:fldChar w:fldCharType="end"/>
      </w:r>
    </w:p>
    <w:p w:rsidR="00C57588" w:rsidRPr="00587FFD" w:rsidRDefault="00C57588" w:rsidP="00C57588">
      <w:pPr>
        <w:pStyle w:val="Formel"/>
        <w:rPr>
          <w:rStyle w:val="FormelnummerierungZchn"/>
          <w:lang w:val="de-DE"/>
        </w:rPr>
      </w:pPr>
      <w:r w:rsidRPr="00D46D50">
        <w:rPr>
          <w:i w:val="0"/>
          <w:lang w:val="de-DE"/>
        </w:rPr>
        <w:t xml:space="preserve">α = </w:t>
      </w:r>
      <m:oMath>
        <m:f>
          <m:fPr>
            <m:ctrlPr>
              <w:rPr>
                <w:i w:val="0"/>
                <w:sz w:val="32"/>
                <w:szCs w:val="32"/>
                <w:lang w:val="de-DE"/>
              </w:rPr>
            </m:ctrlPr>
          </m:fPr>
          <m:num>
            <m:sSub>
              <m:sSubPr>
                <m:ctrlPr>
                  <w:rPr>
                    <w:i w:val="0"/>
                    <w:sz w:val="32"/>
                    <w:szCs w:val="32"/>
                    <w:lang w:val="de-DE"/>
                  </w:rPr>
                </m:ctrlPr>
              </m:sSubPr>
              <m:e>
                <m:r>
                  <w:rPr>
                    <w:sz w:val="32"/>
                    <w:szCs w:val="32"/>
                    <w:lang w:val="de-DE"/>
                  </w:rPr>
                  <m:t>R</m:t>
                </m:r>
              </m:e>
              <m:sub>
                <m:r>
                  <w:rPr>
                    <w:sz w:val="32"/>
                    <w:szCs w:val="32"/>
                    <w:lang w:val="de-DE"/>
                  </w:rPr>
                  <m:t>Edukt</m:t>
                </m:r>
              </m:sub>
            </m:sSub>
          </m:num>
          <m:den>
            <m:sSub>
              <m:sSubPr>
                <m:ctrlPr>
                  <w:rPr>
                    <w:i w:val="0"/>
                    <w:sz w:val="32"/>
                    <w:szCs w:val="32"/>
                    <w:lang w:val="de-DE"/>
                  </w:rPr>
                </m:ctrlPr>
              </m:sSubPr>
              <m:e>
                <m:r>
                  <w:rPr>
                    <w:sz w:val="32"/>
                    <w:szCs w:val="32"/>
                    <w:lang w:val="de-DE"/>
                  </w:rPr>
                  <m:t>R</m:t>
                </m:r>
              </m:e>
              <m:sub>
                <m:r>
                  <w:rPr>
                    <w:sz w:val="32"/>
                    <w:szCs w:val="32"/>
                    <w:lang w:val="de-DE"/>
                  </w:rPr>
                  <m:t>Produkt</m:t>
                </m:r>
              </m:sub>
            </m:sSub>
          </m:den>
        </m:f>
      </m:oMath>
      <w:r w:rsidRPr="00D46D50">
        <w:rPr>
          <w:i w:val="0"/>
          <w:lang w:val="de-DE"/>
        </w:rPr>
        <w:t xml:space="preserve">    [-]</w:t>
      </w:r>
      <w:r w:rsidRPr="00026A27">
        <w:rPr>
          <w:i w:val="0"/>
          <w:lang w:val="de-DE"/>
        </w:rPr>
        <w:tab/>
      </w:r>
      <w:r w:rsidRPr="00587FFD">
        <w:rPr>
          <w:rStyle w:val="FormelnummerierungZchn"/>
          <w:lang w:val="de-DE"/>
        </w:rPr>
        <w:t>(2.5)</w:t>
      </w:r>
    </w:p>
    <w:p w:rsidR="007C7513" w:rsidRDefault="00D3721B" w:rsidP="007C7513">
      <w:r>
        <w:t>Der</w:t>
      </w:r>
      <w:r w:rsidR="007C7513" w:rsidRPr="003C1CEE">
        <w:t xml:space="preserve"> Fraktionierungsfaktor </w:t>
      </w:r>
      <w:r w:rsidR="007C7513">
        <w:rPr>
          <w:lang w:val="en-GB"/>
        </w:rPr>
        <w:t>α</w:t>
      </w:r>
      <w:r w:rsidR="007C7513" w:rsidRPr="003C1CEE">
        <w:t xml:space="preserve"> wurde für </w:t>
      </w:r>
      <w:r w:rsidR="007C7513">
        <w:t>unterschiedliche Systeme experimentell bestimmt. Für</w:t>
      </w:r>
      <w:r w:rsidR="00C9624E">
        <w:t xml:space="preserve"> das System Wasser-Wasserdampf </w:t>
      </w:r>
      <w:r w:rsidR="007C7513">
        <w:t xml:space="preserve">lässt sich α durch Umstellen der empirischen Formel von </w:t>
      </w:r>
      <w:proofErr w:type="spellStart"/>
      <w:r w:rsidR="007C7513" w:rsidRPr="003C1CEE">
        <w:rPr>
          <w:smallCaps/>
        </w:rPr>
        <w:t>Majoube</w:t>
      </w:r>
      <w:proofErr w:type="spellEnd"/>
      <w:r w:rsidR="007C7513">
        <w:t xml:space="preserve"> (1971)</w:t>
      </w:r>
    </w:p>
    <w:p w:rsidR="00C57588" w:rsidRPr="00B96D6A" w:rsidRDefault="00C57588" w:rsidP="00C57588">
      <w:pPr>
        <w:pStyle w:val="Formel"/>
        <w:rPr>
          <w:rStyle w:val="FormelnummerierungZchn"/>
        </w:rPr>
      </w:pPr>
      <w:r w:rsidRPr="00D46D50">
        <w:rPr>
          <w:i w:val="0"/>
        </w:rPr>
        <w:lastRenderedPageBreak/>
        <w:t>1000 * ln α = a*</w:t>
      </w:r>
      <m:oMath>
        <m:r>
          <m:t xml:space="preserve"> </m:t>
        </m:r>
        <m:d>
          <m:dPr>
            <m:ctrlPr>
              <w:rPr>
                <w:i w:val="0"/>
              </w:rPr>
            </m:ctrlPr>
          </m:dPr>
          <m:e>
            <m:f>
              <m:fPr>
                <m:ctrlPr>
                  <w:rPr>
                    <w:i w:val="0"/>
                  </w:rPr>
                </m:ctrlPr>
              </m:fPr>
              <m:num>
                <m:sSup>
                  <m:sSupPr>
                    <m:ctrlPr>
                      <w:rPr>
                        <w:i w:val="0"/>
                      </w:rPr>
                    </m:ctrlPr>
                  </m:sSupPr>
                  <m:e>
                    <m:r>
                      <m:t>10</m:t>
                    </m:r>
                  </m:e>
                  <m:sup>
                    <m:r>
                      <m:t>6</m:t>
                    </m:r>
                  </m:sup>
                </m:sSup>
              </m:num>
              <m:den>
                <m:sSubSup>
                  <m:sSubSupPr>
                    <m:ctrlPr>
                      <w:rPr>
                        <w:i w:val="0"/>
                      </w:rPr>
                    </m:ctrlPr>
                  </m:sSubSupPr>
                  <m:e>
                    <m:r>
                      <m:t>T</m:t>
                    </m:r>
                  </m:e>
                  <m:sub>
                    <m:r>
                      <m:t>K</m:t>
                    </m:r>
                  </m:sub>
                  <m:sup>
                    <m:r>
                      <m:t>2</m:t>
                    </m:r>
                  </m:sup>
                </m:sSubSup>
              </m:den>
            </m:f>
          </m:e>
        </m:d>
        <m:r>
          <m:t>+b*</m:t>
        </m:r>
        <m:d>
          <m:dPr>
            <m:ctrlPr>
              <w:rPr>
                <w:i w:val="0"/>
              </w:rPr>
            </m:ctrlPr>
          </m:dPr>
          <m:e>
            <m:f>
              <m:fPr>
                <m:ctrlPr>
                  <w:rPr>
                    <w:i w:val="0"/>
                  </w:rPr>
                </m:ctrlPr>
              </m:fPr>
              <m:num>
                <m:sSup>
                  <m:sSupPr>
                    <m:ctrlPr>
                      <w:rPr>
                        <w:i w:val="0"/>
                      </w:rPr>
                    </m:ctrlPr>
                  </m:sSupPr>
                  <m:e>
                    <m:r>
                      <m:t>10</m:t>
                    </m:r>
                  </m:e>
                  <m:sup>
                    <m:r>
                      <m:t>3</m:t>
                    </m:r>
                  </m:sup>
                </m:sSup>
              </m:num>
              <m:den>
                <m:sSub>
                  <m:sSubPr>
                    <m:ctrlPr>
                      <w:rPr>
                        <w:i w:val="0"/>
                      </w:rPr>
                    </m:ctrlPr>
                  </m:sSubPr>
                  <m:e>
                    <m:r>
                      <m:t>T</m:t>
                    </m:r>
                  </m:e>
                  <m:sub>
                    <m:r>
                      <m:t>K</m:t>
                    </m:r>
                  </m:sub>
                </m:sSub>
              </m:den>
            </m:f>
          </m:e>
        </m:d>
        <m:r>
          <m:t>+c</m:t>
        </m:r>
      </m:oMath>
      <w:r w:rsidRPr="00B96D6A">
        <w:rPr>
          <w:i w:val="0"/>
        </w:rPr>
        <w:tab/>
      </w:r>
      <w:r w:rsidRPr="00B96D6A">
        <w:rPr>
          <w:rStyle w:val="FormelnummerierungZchn"/>
        </w:rPr>
        <w:t>(2.6)</w:t>
      </w:r>
    </w:p>
    <w:p w:rsidR="007C7513" w:rsidRDefault="007C7513" w:rsidP="007C7513">
      <w:pPr>
        <w:pStyle w:val="Formelbeschriftung"/>
        <w:ind w:left="0"/>
        <w:rPr>
          <w:sz w:val="24"/>
          <w:szCs w:val="24"/>
        </w:rPr>
      </w:pPr>
      <w:r w:rsidRPr="00B74C72">
        <w:rPr>
          <w:sz w:val="24"/>
          <w:szCs w:val="24"/>
        </w:rPr>
        <w:t>in Abhängigkeit von der Temperatur T</w:t>
      </w:r>
      <w:r>
        <w:rPr>
          <w:smallCaps/>
          <w:sz w:val="24"/>
          <w:szCs w:val="24"/>
          <w:vertAlign w:val="subscript"/>
        </w:rPr>
        <w:t xml:space="preserve">K </w:t>
      </w:r>
      <w:r w:rsidR="00D3721B">
        <w:rPr>
          <w:sz w:val="24"/>
          <w:szCs w:val="24"/>
        </w:rPr>
        <w:t>[K]</w:t>
      </w:r>
      <w:r>
        <w:rPr>
          <w:sz w:val="24"/>
          <w:szCs w:val="24"/>
        </w:rPr>
        <w:t xml:space="preserve"> berechnen. Die Koeffizienten a, b und c nehmen dabei die Werte 24,844, -76,248 und 52,612 für Wasserstoff sowie die Werte 1,137, </w:t>
      </w:r>
    </w:p>
    <w:p w:rsidR="007C7513" w:rsidRDefault="007C7513" w:rsidP="007C7513">
      <w:pPr>
        <w:pStyle w:val="Formelbeschriftung"/>
        <w:ind w:left="0"/>
        <w:rPr>
          <w:sz w:val="24"/>
          <w:szCs w:val="24"/>
        </w:rPr>
      </w:pPr>
      <w:r>
        <w:rPr>
          <w:sz w:val="24"/>
          <w:szCs w:val="24"/>
        </w:rPr>
        <w:t>-0,4156 und -2,0667 für Sauerstoff an.</w:t>
      </w:r>
    </w:p>
    <w:p w:rsidR="007C7513" w:rsidRDefault="007C7513" w:rsidP="007C7513">
      <w:pPr>
        <w:pStyle w:val="Formelbeschriftung"/>
        <w:ind w:left="0"/>
        <w:rPr>
          <w:sz w:val="24"/>
          <w:szCs w:val="24"/>
        </w:rPr>
      </w:pPr>
    </w:p>
    <w:p w:rsidR="007C7513" w:rsidRDefault="007C7513" w:rsidP="007C7513">
      <w:pPr>
        <w:pStyle w:val="Formelbeschriftung"/>
        <w:ind w:left="0"/>
        <w:rPr>
          <w:smallCaps/>
          <w:sz w:val="24"/>
          <w:szCs w:val="24"/>
        </w:rPr>
      </w:pPr>
      <w:r>
        <w:rPr>
          <w:sz w:val="24"/>
          <w:szCs w:val="24"/>
        </w:rPr>
        <w:t xml:space="preserve">Analog zur Abweichung </w:t>
      </w:r>
      <w:proofErr w:type="spellStart"/>
      <w:r>
        <w:rPr>
          <w:sz w:val="24"/>
          <w:szCs w:val="24"/>
        </w:rPr>
        <w:t>δ</w:t>
      </w:r>
      <w:r>
        <w:rPr>
          <w:sz w:val="24"/>
          <w:szCs w:val="24"/>
          <w:vertAlign w:val="subscript"/>
        </w:rPr>
        <w:t>x</w:t>
      </w:r>
      <w:proofErr w:type="spellEnd"/>
      <w:r>
        <w:rPr>
          <w:sz w:val="24"/>
          <w:szCs w:val="24"/>
          <w:vertAlign w:val="subscript"/>
        </w:rPr>
        <w:t xml:space="preserve"> </w:t>
      </w:r>
      <w:r>
        <w:rPr>
          <w:sz w:val="24"/>
          <w:szCs w:val="24"/>
        </w:rPr>
        <w:t xml:space="preserve">eines Stoffes vom entsprechenden Standard gibt es in der gleichen Notation auch eine Schreibweise für die Veränderung des Isotopenverhältnisses zwischen den Stoffreservoiren. Sie lautet </w:t>
      </w:r>
      <w:r w:rsidR="00B15A69">
        <w:rPr>
          <w:sz w:val="24"/>
          <w:szCs w:val="24"/>
        </w:rPr>
        <w:fldChar w:fldCharType="begin"/>
      </w:r>
      <w:r w:rsidR="003F02A5">
        <w:rPr>
          <w:sz w:val="24"/>
          <w:szCs w:val="24"/>
        </w:rPr>
        <w:instrText xml:space="preserve"> ADDIN EN.CITE &lt;EndNote&gt;&lt;Cite&gt;&lt;Author&gt;Clark&lt;/Author&gt;&lt;Year&gt;1997&lt;/Year&gt;&lt;RecNum&gt;86&lt;/RecNum&gt;&lt;record&gt;&lt;rec-number&gt;86&lt;/rec-number&gt;&lt;foreign-keys&gt;&lt;key app="EN" db-id="zs9apsa0hsvxzzew5p3pz9x7szr5vtderxzz"&gt;86&lt;/key&gt;&lt;/foreign-keys&gt;&lt;ref-type name="Book"&gt;6&lt;/ref-type&gt;&lt;contributors&gt;&lt;authors&gt;&lt;author&gt;Clark, ID&lt;/author&gt;&lt;author&gt;Fritz, P&lt;/author&gt;&lt;/authors&gt;&lt;/contributors&gt;&lt;titles&gt;&lt;title&gt;Environmental isotopes in hydrogeology&lt;/title&gt;&lt;/titles&gt;&lt;pages&gt;329&lt;/pages&gt;&lt;dates&gt;&lt;year&gt;1997&lt;/year&gt;&lt;/dates&gt;&lt;pub-location&gt;Boca Raton, New York&lt;/pub-location&gt;&lt;publisher&gt;Lewis Publisher&lt;/publisher&gt;&lt;urls&gt;&lt;/urls&gt;&lt;/record&gt;&lt;/Cite&gt;&lt;/EndNote&gt;</w:instrText>
      </w:r>
      <w:r w:rsidR="00B15A69">
        <w:rPr>
          <w:sz w:val="24"/>
          <w:szCs w:val="24"/>
        </w:rPr>
        <w:fldChar w:fldCharType="separate"/>
      </w:r>
      <w:r w:rsidR="00830AA4">
        <w:rPr>
          <w:sz w:val="24"/>
          <w:szCs w:val="24"/>
        </w:rPr>
        <w:t>(</w:t>
      </w:r>
      <w:r w:rsidR="00830AA4" w:rsidRPr="00830AA4">
        <w:rPr>
          <w:rFonts w:ascii="Plain Font" w:hAnsi="Plain Font"/>
          <w:sz w:val="24"/>
          <w:szCs w:val="24"/>
        </w:rPr>
        <w:t>C</w:t>
      </w:r>
      <w:r w:rsidR="00830AA4" w:rsidRPr="00830AA4">
        <w:rPr>
          <w:rFonts w:ascii="Plain Font" w:hAnsi="Plain Font"/>
          <w:smallCaps/>
          <w:sz w:val="24"/>
          <w:szCs w:val="24"/>
        </w:rPr>
        <w:t>lark</w:t>
      </w:r>
      <w:r w:rsidR="00830AA4" w:rsidRPr="00830AA4">
        <w:rPr>
          <w:rFonts w:ascii="Plain Font" w:hAnsi="Plain Font"/>
          <w:sz w:val="24"/>
          <w:szCs w:val="24"/>
        </w:rPr>
        <w:t xml:space="preserve"> and F</w:t>
      </w:r>
      <w:r w:rsidR="00830AA4" w:rsidRPr="00830AA4">
        <w:rPr>
          <w:rFonts w:ascii="Plain Font" w:hAnsi="Plain Font"/>
          <w:smallCaps/>
          <w:sz w:val="24"/>
          <w:szCs w:val="24"/>
        </w:rPr>
        <w:t>ritz</w:t>
      </w:r>
      <w:r w:rsidR="00830AA4">
        <w:rPr>
          <w:sz w:val="24"/>
          <w:szCs w:val="24"/>
        </w:rPr>
        <w:t>, 1997)</w:t>
      </w:r>
      <w:r w:rsidR="00B15A69">
        <w:rPr>
          <w:sz w:val="24"/>
          <w:szCs w:val="24"/>
        </w:rPr>
        <w:fldChar w:fldCharType="end"/>
      </w:r>
    </w:p>
    <w:p w:rsidR="00C57588" w:rsidRDefault="00C57588" w:rsidP="00C57588">
      <w:pPr>
        <w:pStyle w:val="Formel"/>
        <w:rPr>
          <w:lang w:val="de-DE"/>
        </w:rPr>
      </w:pPr>
      <w:r w:rsidRPr="00B461EC">
        <w:rPr>
          <w:rFonts w:cs="Arial"/>
          <w:i w:val="0"/>
          <w:position w:val="-32"/>
        </w:rPr>
        <w:object w:dxaOrig="3680" w:dyaOrig="760">
          <v:shape id="_x0000_i1026" type="#_x0000_t75" style="width:183pt;height:39pt" o:ole="">
            <v:imagedata r:id="rId27" o:title=""/>
          </v:shape>
          <o:OLEObject Type="Embed" ProgID="Equation.3" ShapeID="_x0000_i1026" DrawAspect="Content" ObjectID="_1595604985" r:id="rId28"/>
        </w:object>
      </w:r>
      <w:r w:rsidRPr="00651B90">
        <w:rPr>
          <w:lang w:val="de-DE"/>
        </w:rPr>
        <w:t xml:space="preserve"> </w:t>
      </w:r>
      <w:r w:rsidRPr="00031416">
        <w:rPr>
          <w:i w:val="0"/>
          <w:lang w:val="de-DE"/>
        </w:rPr>
        <w:t>[‰ ]</w:t>
      </w:r>
      <w:r>
        <w:rPr>
          <w:lang w:val="de-DE"/>
        </w:rPr>
        <w:tab/>
        <w:t xml:space="preserve"> </w:t>
      </w:r>
      <w:r w:rsidRPr="00651B90">
        <w:rPr>
          <w:rStyle w:val="FormelnummerierungZchn"/>
          <w:lang w:val="de-DE"/>
        </w:rPr>
        <w:t>(</w:t>
      </w:r>
      <w:r>
        <w:rPr>
          <w:rStyle w:val="FormelnummerierungZchn"/>
          <w:lang w:val="de-DE"/>
        </w:rPr>
        <w:t>2</w:t>
      </w:r>
      <w:r w:rsidRPr="00651B90">
        <w:rPr>
          <w:rStyle w:val="FormelnummerierungZchn"/>
          <w:lang w:val="de-DE"/>
        </w:rPr>
        <w:t>.7)</w:t>
      </w:r>
      <w:r w:rsidRPr="00651B90">
        <w:rPr>
          <w:lang w:val="de-DE"/>
        </w:rPr>
        <w:t xml:space="preserve"> </w:t>
      </w:r>
    </w:p>
    <w:p w:rsidR="007C7513" w:rsidRDefault="007C7513" w:rsidP="007C7513">
      <w:pPr>
        <w:rPr>
          <w:smallCaps/>
        </w:rPr>
      </w:pPr>
      <w:r>
        <w:t xml:space="preserve">Bei Isotopenverhältnissen im Bereich des Standards gilt daher </w:t>
      </w:r>
      <w:r w:rsidR="00B15A69">
        <w:fldChar w:fldCharType="begin"/>
      </w:r>
      <w:r w:rsidR="003F02A5">
        <w:instrText xml:space="preserve"> ADDIN EN.CITE &lt;EndNote&gt;&lt;Cite&gt;&lt;Author&gt;Clark&lt;/Author&gt;&lt;Year&gt;1997&lt;/Year&gt;&lt;RecNum&gt;86&lt;/RecNum&gt;&lt;record&gt;&lt;rec-number&gt;86&lt;/rec-number&gt;&lt;foreign-keys&gt;&lt;key app="EN" db-id="zs9apsa0hsvxzzew5p3pz9x7szr5vtderxzz"&gt;86&lt;/key&gt;&lt;/foreign-keys&gt;&lt;ref-type name="Book"&gt;6&lt;/ref-type&gt;&lt;contributors&gt;&lt;authors&gt;&lt;author&gt;Clark, ID&lt;/author&gt;&lt;author&gt;Fritz, P&lt;/author&gt;&lt;/authors&gt;&lt;/contributors&gt;&lt;titles&gt;&lt;title&gt;Environmental isotopes in hydrogeology&lt;/title&gt;&lt;/titles&gt;&lt;pages&gt;329&lt;/pages&gt;&lt;dates&gt;&lt;year&gt;1997&lt;/year&gt;&lt;/dates&gt;&lt;pub-location&gt;Boca Raton, New York&lt;/pub-location&gt;&lt;publisher&gt;Lewis Publisher&lt;/publisher&gt;&lt;urls&gt;&lt;/urls&gt;&lt;/record&gt;&lt;/Cite&gt;&lt;/EndNote&gt;</w:instrText>
      </w:r>
      <w:r w:rsidR="00B15A69">
        <w:fldChar w:fldCharType="separate"/>
      </w:r>
      <w:r w:rsidR="00830AA4">
        <w:t>(</w:t>
      </w:r>
      <w:r w:rsidR="00830AA4" w:rsidRPr="00830AA4">
        <w:rPr>
          <w:rFonts w:ascii="Plain Font" w:hAnsi="Plain Font"/>
        </w:rPr>
        <w:t>C</w:t>
      </w:r>
      <w:r w:rsidR="00830AA4" w:rsidRPr="00830AA4">
        <w:rPr>
          <w:rFonts w:ascii="Plain Font" w:hAnsi="Plain Font"/>
          <w:smallCaps/>
        </w:rPr>
        <w:t>lark</w:t>
      </w:r>
      <w:r w:rsidR="00830AA4" w:rsidRPr="00830AA4">
        <w:rPr>
          <w:rFonts w:ascii="Plain Font" w:hAnsi="Plain Font"/>
        </w:rPr>
        <w:t xml:space="preserve"> and F</w:t>
      </w:r>
      <w:r w:rsidR="00830AA4" w:rsidRPr="00830AA4">
        <w:rPr>
          <w:rFonts w:ascii="Plain Font" w:hAnsi="Plain Font"/>
          <w:smallCaps/>
        </w:rPr>
        <w:t>ritz</w:t>
      </w:r>
      <w:r w:rsidR="00830AA4">
        <w:t>, 1997)</w:t>
      </w:r>
      <w:r w:rsidR="00B15A69">
        <w:fldChar w:fldCharType="end"/>
      </w:r>
    </w:p>
    <w:p w:rsidR="00C57588" w:rsidRPr="00B461EC" w:rsidRDefault="00C57588" w:rsidP="00C57588">
      <w:pPr>
        <w:pStyle w:val="Formel"/>
        <w:tabs>
          <w:tab w:val="clear" w:pos="8505"/>
          <w:tab w:val="left" w:pos="8364"/>
        </w:tabs>
        <w:rPr>
          <w:lang w:val="de-DE"/>
        </w:rPr>
      </w:pPr>
      <w:r w:rsidRPr="00B461EC">
        <w:rPr>
          <w:rFonts w:cs="Arial"/>
          <w:i w:val="0"/>
          <w:position w:val="-10"/>
          <w:sz w:val="28"/>
          <w:szCs w:val="28"/>
        </w:rPr>
        <w:object w:dxaOrig="2940" w:dyaOrig="340">
          <v:shape id="_x0000_i1027" type="#_x0000_t75" style="width:146.25pt;height:15.75pt" o:ole="">
            <v:imagedata r:id="rId29" o:title=""/>
          </v:shape>
          <o:OLEObject Type="Embed" ProgID="Equation.3" ShapeID="_x0000_i1027" DrawAspect="Content" ObjectID="_1595604986" r:id="rId30"/>
        </w:object>
      </w:r>
      <w:r w:rsidRPr="00B461EC">
        <w:rPr>
          <w:rFonts w:cs="Arial"/>
          <w:sz w:val="28"/>
          <w:szCs w:val="28"/>
          <w:lang w:val="de-DE"/>
        </w:rPr>
        <w:tab/>
      </w:r>
      <w:r w:rsidRPr="00B461EC">
        <w:rPr>
          <w:rFonts w:cs="Arial"/>
          <w:lang w:val="de-DE"/>
        </w:rPr>
        <w:tab/>
      </w:r>
      <w:r w:rsidRPr="00B461EC">
        <w:rPr>
          <w:rStyle w:val="FormelnummerierungZchn"/>
          <w:lang w:val="de-DE"/>
        </w:rPr>
        <w:t>(2.8)</w:t>
      </w:r>
      <w:r w:rsidRPr="00B461EC">
        <w:rPr>
          <w:lang w:val="de-DE"/>
        </w:rPr>
        <w:t xml:space="preserve">      </w:t>
      </w:r>
    </w:p>
    <w:p w:rsidR="007C7513" w:rsidRDefault="007C7513" w:rsidP="007C7513">
      <w:pPr>
        <w:pStyle w:val="berschrift3"/>
      </w:pPr>
      <w:bookmarkStart w:id="25" w:name="_Toc480366848"/>
      <w:r>
        <w:t>Natürliche Auswirkungen</w:t>
      </w:r>
      <w:bookmarkEnd w:id="25"/>
    </w:p>
    <w:p w:rsidR="007C7513" w:rsidRDefault="007C7513" w:rsidP="007C7513">
      <w:pPr>
        <w:rPr>
          <w:smallCaps/>
        </w:rPr>
      </w:pPr>
      <w:r>
        <w:t xml:space="preserve">Niederschlag bildet sich grundsätzlich unter gesättigten Bedingungen. Er steht somit mit dem Wasserdampf, aus dem er hervorgeht, im Gleichgewicht, welches durch die Formeln von </w:t>
      </w:r>
      <w:proofErr w:type="spellStart"/>
      <w:r w:rsidRPr="001D3A58">
        <w:rPr>
          <w:smallCaps/>
        </w:rPr>
        <w:t>Majoube</w:t>
      </w:r>
      <w:proofErr w:type="spellEnd"/>
      <w:r>
        <w:t xml:space="preserve"> (1971) beschrieben werden kann. Daher liegen Niederschlagsproben bis auf wenige Ausnahmen immer auf der Global </w:t>
      </w:r>
      <w:proofErr w:type="spellStart"/>
      <w:r>
        <w:t>Meteoric</w:t>
      </w:r>
      <w:proofErr w:type="spellEnd"/>
      <w:r>
        <w:t xml:space="preserve"> </w:t>
      </w:r>
      <w:proofErr w:type="spellStart"/>
      <w:r>
        <w:t>Water</w:t>
      </w:r>
      <w:proofErr w:type="spellEnd"/>
      <w:r>
        <w:t xml:space="preserve"> Line (GMWL), </w:t>
      </w:r>
      <w:r w:rsidR="00031416">
        <w:t>welche</w:t>
      </w:r>
      <w:r>
        <w:t xml:space="preserve"> die Beziehung von </w:t>
      </w:r>
      <w:r w:rsidRPr="00037A11">
        <w:rPr>
          <w:vertAlign w:val="superscript"/>
        </w:rPr>
        <w:t>18</w:t>
      </w:r>
      <w:r>
        <w:t xml:space="preserve">O und D im Niederschlag beschreibt </w:t>
      </w:r>
      <w:r w:rsidR="00B15A69" w:rsidRPr="00037A11">
        <w:rPr>
          <w:smallCaps/>
        </w:rPr>
        <w:fldChar w:fldCharType="begin"/>
      </w:r>
      <w:r w:rsidR="003F02A5">
        <w:rPr>
          <w:smallCaps/>
        </w:rPr>
        <w:instrText xml:space="preserve"> ADDIN EN.CITE &lt;EndNote&gt;&lt;Cite&gt;&lt;Author&gt;Craig&lt;/Author&gt;&lt;Year&gt;1961&lt;/Year&gt;&lt;RecNum&gt;90&lt;/RecNum&gt;&lt;record&gt;&lt;rec-number&gt;90&lt;/rec-number&gt;&lt;foreign-keys&gt;&lt;key app="EN" db-id="zs9apsa0hsvxzzew5p3pz9x7szr5vtderxzz"&gt;90&lt;/key&gt;&lt;/foreign-keys&gt;&lt;ref-type name="Journal Article"&gt;17&lt;/ref-type&gt;&lt;contributors&gt;&lt;authors&gt;&lt;author&gt;Craig, H&lt;/author&gt;&lt;/authors&gt;&lt;/contributors&gt;&lt;titles&gt;&lt;title&gt;Isotopic variations in meteoric waters&lt;/title&gt;&lt;secondary-title&gt;Science&lt;/secondary-title&gt;&lt;/titles&gt;&lt;periodical&gt;&lt;full-title&gt;Science&lt;/full-title&gt;&lt;/periodical&gt;&lt;pages&gt;1702-1703&lt;/pages&gt;&lt;volume&gt;133&lt;/volume&gt;&lt;number&gt;3465&lt;/number&gt;&lt;dates&gt;&lt;year&gt;1961&lt;/year&gt;&lt;/dates&gt;&lt;urls&gt;&lt;/urls&gt;&lt;/record&gt;&lt;/Cite&gt;&lt;/EndNote&gt;</w:instrText>
      </w:r>
      <w:r w:rsidR="00B15A69" w:rsidRPr="00037A11">
        <w:rPr>
          <w:smallCaps/>
        </w:rPr>
        <w:fldChar w:fldCharType="separate"/>
      </w:r>
      <w:r w:rsidR="003F58E6">
        <w:rPr>
          <w:smallCaps/>
        </w:rPr>
        <w:t>(</w:t>
      </w:r>
      <w:r w:rsidR="003F58E6" w:rsidRPr="003F58E6">
        <w:rPr>
          <w:rFonts w:ascii="Plain Font" w:hAnsi="Plain Font"/>
          <w:smallCaps/>
        </w:rPr>
        <w:t>Craig</w:t>
      </w:r>
      <w:r w:rsidR="003F58E6">
        <w:rPr>
          <w:smallCaps/>
        </w:rPr>
        <w:t>, 1961)</w:t>
      </w:r>
      <w:r w:rsidR="00B15A69" w:rsidRPr="00037A11">
        <w:rPr>
          <w:smallCaps/>
        </w:rPr>
        <w:fldChar w:fldCharType="end"/>
      </w:r>
    </w:p>
    <w:p w:rsidR="0080386A" w:rsidRDefault="0080386A" w:rsidP="0080386A">
      <w:pPr>
        <w:pStyle w:val="Formel"/>
        <w:rPr>
          <w:lang w:val="de-DE"/>
        </w:rPr>
      </w:pPr>
      <w:r w:rsidRPr="00B461EC">
        <w:rPr>
          <w:i w:val="0"/>
        </w:rPr>
        <w:t>δ</w:t>
      </w:r>
      <w:r w:rsidRPr="00B461EC">
        <w:rPr>
          <w:i w:val="0"/>
          <w:lang w:val="de-DE"/>
        </w:rPr>
        <w:t xml:space="preserve">D = 8 * </w:t>
      </w:r>
      <w:r w:rsidRPr="00B461EC">
        <w:rPr>
          <w:i w:val="0"/>
        </w:rPr>
        <w:t>δ</w:t>
      </w:r>
      <w:r w:rsidRPr="00B461EC">
        <w:rPr>
          <w:i w:val="0"/>
          <w:lang w:val="de-DE"/>
        </w:rPr>
        <w:t xml:space="preserve"> </w:t>
      </w:r>
      <w:r w:rsidRPr="00B461EC">
        <w:rPr>
          <w:i w:val="0"/>
          <w:vertAlign w:val="superscript"/>
          <w:lang w:val="de-DE"/>
        </w:rPr>
        <w:t>18</w:t>
      </w:r>
      <w:r w:rsidRPr="00B461EC">
        <w:rPr>
          <w:i w:val="0"/>
          <w:lang w:val="de-DE"/>
        </w:rPr>
        <w:t>O + 10</w:t>
      </w:r>
      <w:r>
        <w:rPr>
          <w:lang w:val="de-DE"/>
        </w:rPr>
        <w:t xml:space="preserve">   </w:t>
      </w:r>
      <w:r w:rsidRPr="00031416">
        <w:rPr>
          <w:i w:val="0"/>
          <w:lang w:val="de-DE"/>
        </w:rPr>
        <w:t>[‰]</w:t>
      </w:r>
      <w:r>
        <w:rPr>
          <w:lang w:val="de-DE"/>
        </w:rPr>
        <w:tab/>
      </w:r>
      <w:r>
        <w:rPr>
          <w:lang w:val="de-DE"/>
        </w:rPr>
        <w:tab/>
      </w:r>
      <w:r w:rsidRPr="002B0A7A">
        <w:rPr>
          <w:rStyle w:val="FormelnummerierungZchn"/>
          <w:lang w:val="de-DE"/>
        </w:rPr>
        <w:t>(</w:t>
      </w:r>
      <w:r>
        <w:rPr>
          <w:rStyle w:val="FormelnummerierungZchn"/>
          <w:lang w:val="de-DE"/>
        </w:rPr>
        <w:t>2</w:t>
      </w:r>
      <w:r w:rsidRPr="002B0A7A">
        <w:rPr>
          <w:rStyle w:val="FormelnummerierungZchn"/>
          <w:lang w:val="de-DE"/>
        </w:rPr>
        <w:t>.9)</w:t>
      </w:r>
      <w:r w:rsidRPr="00037A11">
        <w:rPr>
          <w:lang w:val="de-DE"/>
        </w:rPr>
        <w:t xml:space="preserve">  </w:t>
      </w:r>
    </w:p>
    <w:p w:rsidR="007C7513" w:rsidRDefault="007C7513" w:rsidP="007C7513">
      <w:r>
        <w:t>Durch die kontinuierliche Entnahme von schwerem Niederschlagswasser wird der Wasserdampf immer leichter (</w:t>
      </w:r>
      <w:proofErr w:type="spellStart"/>
      <w:r>
        <w:t>abgereicherter</w:t>
      </w:r>
      <w:proofErr w:type="spellEnd"/>
      <w:r>
        <w:t xml:space="preserve">). Den Verlauf, dem die Isotopensignatur mit dem Startwert </w:t>
      </w:r>
      <w:proofErr w:type="spellStart"/>
      <w:r>
        <w:t>R</w:t>
      </w:r>
      <w:r>
        <w:rPr>
          <w:vertAlign w:val="subscript"/>
        </w:rPr>
        <w:t>o</w:t>
      </w:r>
      <w:proofErr w:type="spellEnd"/>
      <w:r>
        <w:rPr>
          <w:vertAlign w:val="subscript"/>
        </w:rPr>
        <w:t xml:space="preserve"> </w:t>
      </w:r>
      <w:r>
        <w:t xml:space="preserve">dabei in Abhängigkeit des verbleibenden Wasserdampfreservoirs f folgt, beschreibt </w:t>
      </w:r>
      <w:r w:rsidRPr="002E3F3F">
        <w:rPr>
          <w:smallCaps/>
        </w:rPr>
        <w:t>Rayleigh</w:t>
      </w:r>
      <w:r>
        <w:t xml:space="preserve"> (1902) mit </w:t>
      </w:r>
    </w:p>
    <w:p w:rsidR="009D1A18" w:rsidRDefault="009D1A18" w:rsidP="009D1A18">
      <w:pPr>
        <w:pStyle w:val="Formel"/>
        <w:tabs>
          <w:tab w:val="right" w:pos="9071"/>
        </w:tabs>
        <w:rPr>
          <w:rStyle w:val="FormelnummerierungZchn"/>
          <w:lang w:val="de-DE"/>
        </w:rPr>
      </w:pPr>
      <w:r w:rsidRPr="00B461EC">
        <w:rPr>
          <w:i w:val="0"/>
          <w:lang w:val="de-DE"/>
        </w:rPr>
        <w:t>R = R</w:t>
      </w:r>
      <w:r w:rsidRPr="00B461EC">
        <w:rPr>
          <w:i w:val="0"/>
          <w:vertAlign w:val="subscript"/>
          <w:lang w:val="de-DE"/>
        </w:rPr>
        <w:t xml:space="preserve">0 </w:t>
      </w:r>
      <w:r w:rsidRPr="00B461EC">
        <w:rPr>
          <w:i w:val="0"/>
          <w:lang w:val="de-DE"/>
        </w:rPr>
        <w:t xml:space="preserve">* f </w:t>
      </w:r>
      <w:r w:rsidRPr="00B461EC">
        <w:rPr>
          <w:i w:val="0"/>
          <w:vertAlign w:val="superscript"/>
        </w:rPr>
        <w:t>α</w:t>
      </w:r>
      <w:r w:rsidRPr="00B461EC">
        <w:rPr>
          <w:i w:val="0"/>
          <w:vertAlign w:val="superscript"/>
          <w:lang w:val="de-DE"/>
        </w:rPr>
        <w:t>-1</w:t>
      </w:r>
      <w:r>
        <w:rPr>
          <w:vertAlign w:val="superscript"/>
          <w:lang w:val="de-DE"/>
        </w:rPr>
        <w:t xml:space="preserve">   </w:t>
      </w:r>
      <w:r w:rsidRPr="00031416">
        <w:rPr>
          <w:i w:val="0"/>
          <w:lang w:val="de-DE"/>
        </w:rPr>
        <w:t>[‰]</w:t>
      </w:r>
      <w:r>
        <w:rPr>
          <w:lang w:val="de-DE"/>
        </w:rPr>
        <w:tab/>
      </w:r>
      <w:r>
        <w:rPr>
          <w:lang w:val="de-DE"/>
        </w:rPr>
        <w:tab/>
        <w:t xml:space="preserve"> </w:t>
      </w:r>
      <w:r w:rsidRPr="00147056">
        <w:rPr>
          <w:rStyle w:val="FormelnummerierungZchn"/>
          <w:lang w:val="de-DE"/>
        </w:rPr>
        <w:t>(</w:t>
      </w:r>
      <w:r>
        <w:rPr>
          <w:rStyle w:val="FormelnummerierungZchn"/>
          <w:lang w:val="de-DE"/>
        </w:rPr>
        <w:t>2</w:t>
      </w:r>
      <w:r w:rsidRPr="00147056">
        <w:rPr>
          <w:rStyle w:val="FormelnummerierungZchn"/>
          <w:lang w:val="de-DE"/>
        </w:rPr>
        <w:t>.10)</w:t>
      </w:r>
    </w:p>
    <w:p w:rsidR="007C7513" w:rsidRDefault="007C7513" w:rsidP="007C7513">
      <w:pPr>
        <w:rPr>
          <w:smallCaps/>
        </w:rPr>
      </w:pPr>
      <w:r>
        <w:lastRenderedPageBreak/>
        <w:t xml:space="preserve">Dies bedingt, dass Niederschläge – hervorgegangen aus einem stetig leichter werdenden Wasserdampfreservoir – umso </w:t>
      </w:r>
      <w:proofErr w:type="spellStart"/>
      <w:r>
        <w:t>abgereicherter</w:t>
      </w:r>
      <w:proofErr w:type="spellEnd"/>
      <w:r>
        <w:t xml:space="preserve"> sind </w:t>
      </w:r>
      <w:r w:rsidR="00B15A69" w:rsidRPr="002A7B50">
        <w:rPr>
          <w:smallCaps/>
        </w:rPr>
        <w:fldChar w:fldCharType="begin"/>
      </w:r>
      <w:r w:rsidR="003F02A5">
        <w:rPr>
          <w:smallCaps/>
        </w:rPr>
        <w:instrText xml:space="preserve"> ADDIN EN.CITE &lt;EndNote&gt;&lt;Cite&gt;&lt;Author&gt;Dansgaard&lt;/Author&gt;&lt;Year&gt;1964&lt;/Year&gt;&lt;RecNum&gt;92&lt;/RecNum&gt;&lt;record&gt;&lt;rec-number&gt;92&lt;/rec-number&gt;&lt;foreign-keys&gt;&lt;key app="EN" db-id="zs9apsa0hsvxzzew5p3pz9x7szr5vtderxzz"&gt;92&lt;/key&gt;&lt;/foreign-keys&gt;&lt;ref-type name="Journal Article"&gt;17&lt;/ref-type&gt;&lt;contributors&gt;&lt;authors&gt;&lt;author&gt;Dansgaard, W&lt;/author&gt;&lt;/authors&gt;&lt;/contributors&gt;&lt;titles&gt;&lt;title&gt;Stable isotopes in precipitation&lt;/title&gt;&lt;secondary-title&gt;Tellus&lt;/secondary-title&gt;&lt;/titles&gt;&lt;periodical&gt;&lt;full-title&gt;Tellus&lt;/full-title&gt;&lt;/periodical&gt;&lt;pages&gt;436-468&lt;/pages&gt;&lt;volume&gt;16&lt;/volume&gt;&lt;number&gt;4&lt;/number&gt;&lt;dates&gt;&lt;year&gt;1964&lt;/year&gt;&lt;/dates&gt;&lt;urls&gt;&lt;/urls&gt;&lt;/record&gt;&lt;/Cite&gt;&lt;/EndNote&gt;</w:instrText>
      </w:r>
      <w:r w:rsidR="00B15A69" w:rsidRPr="002A7B50">
        <w:rPr>
          <w:smallCaps/>
        </w:rPr>
        <w:fldChar w:fldCharType="separate"/>
      </w:r>
      <w:r w:rsidR="003F58E6">
        <w:rPr>
          <w:smallCaps/>
        </w:rPr>
        <w:t>(</w:t>
      </w:r>
      <w:r w:rsidR="003F58E6" w:rsidRPr="003F58E6">
        <w:rPr>
          <w:rFonts w:ascii="Plain Font" w:hAnsi="Plain Font"/>
          <w:smallCaps/>
        </w:rPr>
        <w:t>Dansgaard</w:t>
      </w:r>
      <w:r w:rsidR="003F58E6">
        <w:rPr>
          <w:smallCaps/>
        </w:rPr>
        <w:t>, 1964)</w:t>
      </w:r>
      <w:r w:rsidR="00B15A69" w:rsidRPr="002A7B50">
        <w:rPr>
          <w:smallCaps/>
        </w:rPr>
        <w:fldChar w:fldCharType="end"/>
      </w:r>
    </w:p>
    <w:p w:rsidR="007C7513" w:rsidRDefault="007C7513" w:rsidP="007C7513">
      <w:pPr>
        <w:pStyle w:val="Listenabsatz"/>
        <w:numPr>
          <w:ilvl w:val="0"/>
          <w:numId w:val="21"/>
        </w:numPr>
      </w:pPr>
      <w:r>
        <w:t>je größer die Entfernung zur Küste ist (Kontinentaleffekt)</w:t>
      </w:r>
    </w:p>
    <w:p w:rsidR="007C7513" w:rsidRDefault="007C7513" w:rsidP="007C7513">
      <w:pPr>
        <w:pStyle w:val="Listenabsatz"/>
        <w:numPr>
          <w:ilvl w:val="0"/>
          <w:numId w:val="21"/>
        </w:numPr>
      </w:pPr>
      <w:r>
        <w:t>je größer die Höhe über NN ist, in der sie fallen (Höheneffekt)</w:t>
      </w:r>
    </w:p>
    <w:p w:rsidR="007C7513" w:rsidRDefault="007C7513" w:rsidP="007C7513">
      <w:pPr>
        <w:pStyle w:val="Listenabsatz"/>
        <w:numPr>
          <w:ilvl w:val="0"/>
          <w:numId w:val="21"/>
        </w:numPr>
      </w:pPr>
      <w:r>
        <w:t>je weiter entfernt vom Äquator sie fallen (Breiteneffekt)</w:t>
      </w:r>
    </w:p>
    <w:p w:rsidR="007C7513" w:rsidRDefault="007C7513" w:rsidP="007C7513">
      <w:pPr>
        <w:pStyle w:val="Listenabsatz"/>
        <w:numPr>
          <w:ilvl w:val="0"/>
          <w:numId w:val="21"/>
        </w:numPr>
      </w:pPr>
      <w:r>
        <w:t>je kälter die Temperatur ist, bei der sie fallen (</w:t>
      </w:r>
      <w:proofErr w:type="spellStart"/>
      <w:r>
        <w:t>Saisonalitätseffekt</w:t>
      </w:r>
      <w:proofErr w:type="spellEnd"/>
      <w:r>
        <w:t>).</w:t>
      </w:r>
    </w:p>
    <w:p w:rsidR="007C7513" w:rsidRDefault="007C7513" w:rsidP="007C7513">
      <w:r>
        <w:t xml:space="preserve">Für die zeitliche Variation der </w:t>
      </w:r>
      <w:r w:rsidR="00C13560">
        <w:t>Isotopenzusammensetzung</w:t>
      </w:r>
      <w:r w:rsidR="0021702C">
        <w:t xml:space="preserve"> im Niederschlag an einem Ort</w:t>
      </w:r>
      <w:r>
        <w:t xml:space="preserve"> ist demnach nur der zuletzt genannte Effekt in Form eines Jahresganges ausschlaggebend.</w:t>
      </w:r>
    </w:p>
    <w:p w:rsidR="002276B4" w:rsidRPr="002A7B50" w:rsidRDefault="002276B4" w:rsidP="002276B4">
      <w:pPr>
        <w:pStyle w:val="berschrift2"/>
      </w:pPr>
      <w:bookmarkStart w:id="26" w:name="_Toc480366849"/>
      <w:r>
        <w:t>FCKWs und SF</w:t>
      </w:r>
      <w:r>
        <w:rPr>
          <w:vertAlign w:val="subscript"/>
        </w:rPr>
        <w:t>6</w:t>
      </w:r>
      <w:bookmarkEnd w:id="26"/>
    </w:p>
    <w:p w:rsidR="005C2FC5" w:rsidRDefault="002276B4" w:rsidP="00C9624E">
      <w:pPr>
        <w:rPr>
          <w:smallCaps/>
        </w:rPr>
      </w:pPr>
      <w:r>
        <w:t>Um ein hydrologisches System besser zu verstehen, ist es unumgänglich das Alter und die Verweilzeit</w:t>
      </w:r>
      <w:r w:rsidR="008A6014">
        <w:t>en</w:t>
      </w:r>
      <w:r>
        <w:t xml:space="preserve"> des Grundwassers zu ermitteln.</w:t>
      </w:r>
      <w:r w:rsidR="003C3D51">
        <w:t xml:space="preserve"> So erhält man unter anderem Informationen </w:t>
      </w:r>
      <w:r w:rsidR="00BF0B25">
        <w:t xml:space="preserve">über die Grundwasserdynamik, die </w:t>
      </w:r>
      <w:r w:rsidR="003C3D51">
        <w:t>Grundwasserneubildung</w:t>
      </w:r>
      <w:r w:rsidR="00BF0B25">
        <w:t xml:space="preserve"> und eine Entscheidungshilfe um eine nachhaltige Entnahme zu definieren</w:t>
      </w:r>
      <w:r w:rsidR="003C3D51">
        <w:t xml:space="preserve">. </w:t>
      </w:r>
      <w:r w:rsidR="00BF0B25">
        <w:t>Zudem trägt eine Datierung des Grundwassers dazu bei</w:t>
      </w:r>
      <w:r w:rsidR="00031416">
        <w:t>,</w:t>
      </w:r>
      <w:r w:rsidR="00C9624E">
        <w:t xml:space="preserve"> </w:t>
      </w:r>
      <w:r w:rsidR="00BF0B25">
        <w:t>Veränderungen der Grundwasserqualität</w:t>
      </w:r>
      <w:r w:rsidR="00FB6EB1">
        <w:t xml:space="preserve"> und die vergangene Zeit seit einer Kontamination zu </w:t>
      </w:r>
      <w:r w:rsidR="00412C69">
        <w:t>bestimmen</w:t>
      </w:r>
      <w:r w:rsidR="00FB6EB1">
        <w:t>.</w:t>
      </w:r>
      <w:r w:rsidR="008A6014">
        <w:t xml:space="preserve"> Während die bekannte </w:t>
      </w:r>
      <w:r w:rsidR="008A6014" w:rsidRPr="00412C69">
        <w:rPr>
          <w:vertAlign w:val="superscript"/>
        </w:rPr>
        <w:t>14</w:t>
      </w:r>
      <w:r w:rsidR="008A6014">
        <w:t>C</w:t>
      </w:r>
      <w:r w:rsidR="00412C69">
        <w:t>-</w:t>
      </w:r>
      <w:r w:rsidR="008A6014">
        <w:t>Datierung nur für regionale Systeme mit Verweilzeiten von mindestens 500 Jahren praktikabel ist</w:t>
      </w:r>
      <w:r w:rsidR="00412C69">
        <w:t xml:space="preserve">, wurden junge Grundwässer hauptsächlich mithilfe von Tritium datiert. Da der </w:t>
      </w:r>
      <w:proofErr w:type="spellStart"/>
      <w:r w:rsidR="00412C69">
        <w:t>Tritiumeintrag</w:t>
      </w:r>
      <w:proofErr w:type="spellEnd"/>
      <w:r w:rsidR="00412C69">
        <w:t xml:space="preserve"> durch den Niederschlag heutzutage wieder seine natürliche Hin</w:t>
      </w:r>
      <w:r w:rsidR="00142921">
        <w:t>tergrundkonzentration von 3-5 </w:t>
      </w:r>
      <w:r w:rsidR="00B9094E">
        <w:t>TU (Tritium Unit)</w:t>
      </w:r>
      <w:r w:rsidR="00412C69">
        <w:t xml:space="preserve"> erreicht hat</w:t>
      </w:r>
      <w:r w:rsidR="00423723">
        <w:t>,</w:t>
      </w:r>
      <w:r w:rsidR="00412C69">
        <w:t xml:space="preserve"> ist diese Datierung nicht mehr praktikabel</w:t>
      </w:r>
      <w:r w:rsidR="009E65F1">
        <w:t xml:space="preserve"> </w:t>
      </w:r>
      <w:r w:rsidR="00B15A69">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9E65F1">
        <w:t>(</w:t>
      </w:r>
      <w:r w:rsidR="009E65F1" w:rsidRPr="009E65F1">
        <w:rPr>
          <w:rFonts w:ascii="Plain Font" w:hAnsi="Plain Font"/>
        </w:rPr>
        <w:t>IAEA</w:t>
      </w:r>
      <w:r w:rsidR="009E65F1">
        <w:t>, 2006)</w:t>
      </w:r>
      <w:r w:rsidR="00B15A69">
        <w:fldChar w:fldCharType="end"/>
      </w:r>
      <w:r w:rsidR="00412C69">
        <w:t xml:space="preserve">. </w:t>
      </w:r>
      <w:r w:rsidR="00C9361D">
        <w:t xml:space="preserve">Eine </w:t>
      </w:r>
      <w:proofErr w:type="spellStart"/>
      <w:r w:rsidR="00C9361D">
        <w:t>Tracergruppe</w:t>
      </w:r>
      <w:proofErr w:type="spellEnd"/>
      <w:r w:rsidR="00C9361D">
        <w:t>, die sich in den vergangenen Jahrzehnten wachsender Beliebtheit erfreute, ist die Gruppe</w:t>
      </w:r>
      <w:r w:rsidR="00C9624E">
        <w:t xml:space="preserve"> von Spurengasen, im Besonderen</w:t>
      </w:r>
      <w:r w:rsidR="00C9361D">
        <w:t xml:space="preserve"> Fluorchlorkohlenwasserstoffe oder kurz FCKWs (engl.: CFCs) sowie </w:t>
      </w:r>
      <w:proofErr w:type="spellStart"/>
      <w:r w:rsidR="00C9361D">
        <w:t>Schwefelhexafluorid</w:t>
      </w:r>
      <w:proofErr w:type="spellEnd"/>
      <w:r w:rsidR="00C9361D">
        <w:t xml:space="preserve"> (SF</w:t>
      </w:r>
      <w:r w:rsidR="00C9361D" w:rsidRPr="00C9361D">
        <w:rPr>
          <w:vertAlign w:val="subscript"/>
        </w:rPr>
        <w:t>6</w:t>
      </w:r>
      <w:r w:rsidR="00433F7F">
        <w:t xml:space="preserve">). Das </w:t>
      </w:r>
      <w:r w:rsidR="0086052A">
        <w:t xml:space="preserve">scheinbare </w:t>
      </w:r>
      <w:r w:rsidR="00433F7F">
        <w:t>Alter des Wassers, bestimmt mithilfe von FCKW und SF</w:t>
      </w:r>
      <w:r w:rsidR="00433F7F" w:rsidRPr="00433F7F">
        <w:rPr>
          <w:vertAlign w:val="subscript"/>
        </w:rPr>
        <w:t>6</w:t>
      </w:r>
      <w:r w:rsidR="00433F7F">
        <w:t>, bezieht sich auf den Zeitpunkt, an dem das Wasser von der Bodenluft isol</w:t>
      </w:r>
      <w:r w:rsidR="007D2BF4">
        <w:t>iert und zur Grundwasserneubild</w:t>
      </w:r>
      <w:r w:rsidR="00433F7F">
        <w:t xml:space="preserve">ung beitrug. </w:t>
      </w:r>
      <w:r w:rsidR="003C3D51">
        <w:t xml:space="preserve">Grundlage für den Einsatz von </w:t>
      </w:r>
      <w:r w:rsidR="00C9361D">
        <w:t>FCKWs und SF</w:t>
      </w:r>
      <w:r w:rsidR="00C9361D">
        <w:rPr>
          <w:vertAlign w:val="subscript"/>
        </w:rPr>
        <w:t>6</w:t>
      </w:r>
      <w:r w:rsidR="00BF3EBE">
        <w:rPr>
          <w:vertAlign w:val="subscript"/>
        </w:rPr>
        <w:t xml:space="preserve"> </w:t>
      </w:r>
      <w:r w:rsidR="00BF3EBE" w:rsidRPr="00BF3EBE">
        <w:t>als</w:t>
      </w:r>
      <w:r w:rsidR="00BF3EBE">
        <w:t xml:space="preserve"> Datierungstracer ist die zeitliche Entwicklung ihrer Konzentration in der Atmosphäre und die Bestimmung ihrer Konzentration im Grundwasser. Diese können im Vergleich</w:t>
      </w:r>
      <w:r w:rsidR="00FB6EB1">
        <w:t xml:space="preserve"> zu anderen Datierungstechniken </w:t>
      </w:r>
      <w:r w:rsidR="00BF3EBE">
        <w:t xml:space="preserve">relativ schnell ermittelt werden und die </w:t>
      </w:r>
      <w:r w:rsidR="00433F7F">
        <w:t>Probe</w:t>
      </w:r>
      <w:r w:rsidR="00BF3EBE">
        <w:t xml:space="preserve">nahme und Analyse ist mit </w:t>
      </w:r>
      <w:r w:rsidR="00175433">
        <w:t xml:space="preserve">vergleichsweise </w:t>
      </w:r>
      <w:r w:rsidR="00BF3EBE">
        <w:t>geringe</w:t>
      </w:r>
      <w:r w:rsidR="00175433">
        <w:t>m</w:t>
      </w:r>
      <w:r w:rsidR="00BF3EBE">
        <w:t xml:space="preserve"> Aufwand verbunden</w:t>
      </w:r>
      <w:r w:rsidR="00346B6C">
        <w:t xml:space="preserve"> </w:t>
      </w:r>
      <w:r w:rsidR="00B15A69" w:rsidRPr="00635E35">
        <w:rPr>
          <w:smallCaps/>
        </w:rPr>
        <w:fldChar w:fldCharType="begin"/>
      </w:r>
      <w:r w:rsidR="003F02A5">
        <w:rPr>
          <w:smallCaps/>
        </w:rPr>
        <w:instrText xml:space="preserve"> ADDIN EN.CITE &lt;EndNote&gt;&lt;Cite&gt;&lt;Author&gt;Gooddy&lt;/Author&gt;&lt;Year&gt;2006&lt;/Year&gt;&lt;RecNum&gt;81&lt;/RecNum&gt;&lt;record&gt;&lt;rec-number&gt;81&lt;/rec-number&gt;&lt;foreign-keys&gt;&lt;key app="EN" db-id="zs9apsa0hsvxzzew5p3pz9x7szr5vtderxzz"&gt;81&lt;/key&gt;&lt;/foreign-keys&gt;&lt;ref-type name="Journal Article"&gt;17&lt;/ref-type&gt;&lt;contributors&gt;&lt;authors&gt;&lt;author&gt;Gooddy, DC&lt;/author&gt;&lt;author&gt;Darling, WG&lt;/author&gt;&lt;author&gt;Abesser, C&lt;/author&gt;&lt;author&gt;Lapworth, DJ&lt;/author&gt;&lt;/authors&gt;&lt;/contributors&gt;&lt;titles&gt;&lt;title&gt;Using chlorofluorocarbons (CFCs) and sulphur hexafluoride (SF6) to characterise groundwater movement and residence time in a lowland Chalk catchment&lt;/title&gt;&lt;secondary-title&gt;Journal of Hydrology&lt;/secondary-title&gt;&lt;/titles&gt;&lt;periodical&gt;&lt;full-title&gt;Journal of Hydrology&lt;/full-title&gt;&lt;/periodical&gt;&lt;pages&gt;44-52&lt;/pages&gt;&lt;volume&gt;330&lt;/volume&gt;&lt;number&gt;1-2&lt;/number&gt;&lt;dates&gt;&lt;year&gt;2006&lt;/year&gt;&lt;/dates&gt;&lt;urls&gt;&lt;/urls&gt;&lt;/record&gt;&lt;/Cite&gt;&lt;/EndNote&gt;</w:instrText>
      </w:r>
      <w:r w:rsidR="00B15A69" w:rsidRPr="00635E35">
        <w:rPr>
          <w:smallCaps/>
        </w:rPr>
        <w:fldChar w:fldCharType="separate"/>
      </w:r>
      <w:r w:rsidR="003F58E6">
        <w:rPr>
          <w:smallCaps/>
        </w:rPr>
        <w:t>(</w:t>
      </w:r>
      <w:r w:rsidR="003F58E6" w:rsidRPr="003F58E6">
        <w:rPr>
          <w:rFonts w:ascii="Plain Font" w:hAnsi="Plain Font"/>
          <w:smallCaps/>
        </w:rPr>
        <w:t>Gooddy, Darling et al.</w:t>
      </w:r>
      <w:r w:rsidR="003F58E6">
        <w:rPr>
          <w:smallCaps/>
        </w:rPr>
        <w:t>, 2006)</w:t>
      </w:r>
      <w:r w:rsidR="00B15A69" w:rsidRPr="00635E35">
        <w:rPr>
          <w:smallCaps/>
        </w:rPr>
        <w:fldChar w:fldCharType="end"/>
      </w:r>
      <w:r w:rsidR="00346B6C">
        <w:t xml:space="preserve">. Die FCKW </w:t>
      </w:r>
      <w:r w:rsidR="008D68DA">
        <w:t>und SF</w:t>
      </w:r>
      <w:r w:rsidR="008D68DA" w:rsidRPr="008D68DA">
        <w:rPr>
          <w:vertAlign w:val="subscript"/>
        </w:rPr>
        <w:t>6</w:t>
      </w:r>
      <w:r w:rsidR="008D68DA">
        <w:rPr>
          <w:vertAlign w:val="subscript"/>
        </w:rPr>
        <w:t xml:space="preserve"> </w:t>
      </w:r>
      <w:r w:rsidR="00346B6C">
        <w:t>Datierungsmethode wurde während den letzten 20 Jahren entwickelt und in vielen Studien</w:t>
      </w:r>
      <w:r w:rsidR="00916C5A">
        <w:t>,</w:t>
      </w:r>
      <w:r w:rsidR="00346B6C">
        <w:t xml:space="preserve"> </w:t>
      </w:r>
      <w:r w:rsidR="008D68DA">
        <w:t>in jüngster Zeit auch in Afrika</w:t>
      </w:r>
      <w:r w:rsidR="00916C5A">
        <w:t>,</w:t>
      </w:r>
      <w:r w:rsidR="008D68DA">
        <w:t xml:space="preserve"> </w:t>
      </w:r>
      <w:r w:rsidR="00635E35">
        <w:t xml:space="preserve">angewendet </w:t>
      </w:r>
      <w:r w:rsidR="00B15A69" w:rsidRPr="00D1202C">
        <w:rPr>
          <w:smallCaps/>
        </w:rPr>
        <w:fldChar w:fldCharType="begin">
          <w:fldData xml:space="preserve">PEVuZE5vdGU+PENpdGU+PEF1dGhvcj5CdXNlbmJlcmc8L0F1dGhvcj48WWVhcj4xOTkyPC9ZZWFy
PjxSZWNOdW0+Mjk8L1JlY051bT48cmVjb3JkPjxyZWMtbnVtYmVyPjI5PC9yZWMtbnVtYmVyPjxm
b3JlaWduLWtleXM+PGtleSBhcHA9IkVOIiBkYi1pZD0ienM5YXBzYTBoc3Z4enpldzVwM3B6OXg3
c3pyNXZ0ZGVyeHp6Ij4yOTwva2V5PjwvZm9yZWlnbi1rZXlzPjxyZWYtdHlwZSBuYW1lPSJKb3Vy
bmFsIEFydGljbGUiPjE3PC9yZWYtdHlwZT48Y29udHJpYnV0b3JzPjxhdXRob3JzPjxhdXRob3I+
QnVzZW5iZXJnLCBFdXJ5YmlhZGVzPC9hdXRob3I+PGF1dGhvcj5QbHVtbWVyLCBMLiBOaWVsPC9h
dXRob3I+PC9hdXRob3JzPjwvY29udHJpYnV0b3JzPjx0aXRsZXM+PHRpdGxlPlVzZSBvZiBDaGxv
cm9mbHVvcm9jYXJib25zIChDQ2wzRiBhbmQgQ0NsMkYyKSBhcyBIeWRyb2xvZ2ljIFRyYWNlcnMg
YW5kIEFnZS1EYXRpbmcgVG9vbHM6IFRoZSBBbGx1dml1bSBhbmQgVGVycmFjZSBTeXN0ZW0gb2Yg
Q2VudHJhbCBPa2xhaG9tYTwvdGl0bGU+PHNlY29uZGFyeS10aXRsZT5XYXRlciBSZXNvdXIuIFJl
cy48L3NlY29uZGFyeS10aXRsZT48L3RpdGxlcz48cGVyaW9kaWNhbD48ZnVsbC10aXRsZT5XYXRl
ciBSZXNvdXIuIFJlcy48L2Z1bGwtdGl0bGU+PC9wZXJpb2RpY2FsPjxwYWdlcz4yMjU3LTIyODM8
L3BhZ2VzPjx2b2x1bWU+Mjg8L3ZvbHVtZT48bnVtYmVyPjk8L251bWJlcj48ZGF0ZXM+PHllYXI+
MTk5MjwveWVhcj48L2RhdGVzPjxwdWJsaXNoZXI+QW1lcmljYW4gR2VvcGh5c2ljYWwgVW5pb248
L3B1Ymxpc2hlcj48dXJscz48cmVsYXRlZC11cmxzPjx1cmw+aHR0cDovL2R4LmRvaS5vcmcvMTAu
MTAyOS85MldSMDEyNjM8L3VybD48L3JlbGF0ZWQtdXJscz48L3VybHM+PGVsZWN0cm9uaWMtcmVz
b3VyY2UtbnVtPjEwLjEwMjkvOTJ3cjAxMjYzPC9lbGVjdHJvbmljLXJlc291cmNlLW51bT48L3Jl
Y29yZD48L0NpdGU+PENpdGU+PEF1dGhvcj5Db29rPC9BdXRob3I+PFllYXI+MTk5NTwvWWVhcj48
UmVjTnVtPjI2PC9SZWNOdW0+PHJlY29yZD48cmVjLW51bWJlcj4yNjwvcmVjLW51bWJlcj48Zm9y
ZWlnbi1rZXlzPjxrZXkgYXBwPSJFTiIgZGItaWQ9InpzOWFwc2EwaHN2eHp6ZXc1cDNwejl4N3N6
cjV2dGRlcnh6eiI+MjY8L2tleT48L2ZvcmVpZ24ta2V5cz48cmVmLXR5cGUgbmFtZT0iSm91cm5h
bCBBcnRpY2xlIj4xNzwvcmVmLXR5cGU+PGNvbnRyaWJ1dG9ycz48YXV0aG9ycz48YXV0aG9yPkNv
b2ssIFAuIEcuPC9hdXRob3I+PGF1dGhvcj5Tb2xvbW9uLCBELiBLLjwvYXV0aG9yPjxhdXRob3I+
UGx1bW1lciwgTC4gTi48L2F1dGhvcj48YXV0aG9yPkJ1c2VuYmVyZywgRS48L2F1dGhvcj48YXV0
aG9yPlNjaGlmZiwgUy4gTC48L2F1dGhvcj48L2F1dGhvcnM+PC9jb250cmlidXRvcnM+PHRpdGxl
cz48dGl0bGU+Q2hsb3JvZmx1b3JvY2FyYm9ucyBhcyBUcmFjZXJzIG9mIEdyb3VuZHdhdGVyIFRy
YW5zcG9ydCAmI3g5OyYjeDk7JiN4OTsgUHJvY2Vzc2VzIGluIGEgU2hhbGxvdywgU2lsdHkgU2Fu
ZCBBcXVpZmVyPC90aXRsZT48c2Vjb25kYXJ5LXRpdGxlPldhdGVyIFJlc291ci4gUmVzLjwvc2Vj
b25kYXJ5LXRpdGxlPjwvdGl0bGVzPjxwZXJpb2RpY2FsPjxmdWxsLXRpdGxlPldhdGVyIFJlc291
ci4gUmVzLjwvZnVsbC10aXRsZT48L3BlcmlvZGljYWw+PHBhZ2VzPjQyNS00MzQ8L3BhZ2VzPjx2
b2x1bWU+MzE8L3ZvbHVtZT48bnVtYmVyPjM8L251bWJlcj48ZGF0ZXM+PHllYXI+MTk5NTwveWVh
cj48L2RhdGVzPjxwdWJsaXNoZXI+QW1lcmljYW4gR2VvcGh5c2ljYWwgVW5pb248L3B1Ymxpc2hl
cj48dXJscz48cmVsYXRlZC11cmxzPjx1cmw+aHR0cDovL2R4LmRvaS5vcmcvMTAuMTAyOS85NFdS
MDI1Mjg8L3VybD48L3JlbGF0ZWQtdXJscz48L3VybHM+PGVsZWN0cm9uaWMtcmVzb3VyY2UtbnVt
PjEwLjEwMjkvOTR3cjAyNTI4PC9lbGVjdHJvbmljLXJlc291cmNlLW51bT48L3JlY29yZD48L0Np
dGU+PENpdGU+PEF1dGhvcj5Hb29kZHk8L0F1dGhvcj48WWVhcj4yMDA2PC9ZZWFyPjxSZWNOdW0+
ODE8L1JlY051bT48cmVjb3JkPjxyZWMtbnVtYmVyPjgxPC9yZWMtbnVtYmVyPjxmb3JlaWduLWtl
eXM+PGtleSBhcHA9IkVOIiBkYi1pZD0ienM5YXBzYTBoc3Z4enpldzVwM3B6OXg3c3pyNXZ0ZGVy
eHp6Ij44MTwva2V5PjwvZm9yZWlnbi1rZXlzPjxyZWYtdHlwZSBuYW1lPSJKb3VybmFsIEFydGlj
bGUiPjE3PC9yZWYtdHlwZT48Y29udHJpYnV0b3JzPjxhdXRob3JzPjxhdXRob3I+R29vZGR5LCBE
QzwvYXV0aG9yPjxhdXRob3I+RGFybGluZywgV0c8L2F1dGhvcj48YXV0aG9yPkFiZXNzZXIsIEM8
L2F1dGhvcj48YXV0aG9yPkxhcHdvcnRoLCBESjwvYXV0aG9yPjwvYXV0aG9ycz48L2NvbnRyaWJ1
dG9ycz48dGl0bGVzPjx0aXRsZT5Vc2luZyBjaGxvcm9mbHVvcm9jYXJib25zIChDRkNzKSBhbmQg
c3VscGh1ciBoZXhhZmx1b3JpZGUgKFNGNikgdG8gY2hhcmFjdGVyaXNlIGdyb3VuZHdhdGVyIG1v
dmVtZW50IGFuZCByZXNpZGVuY2UgdGltZSBpbiBhIGxvd2xhbmQgQ2hhbGsgY2F0Y2htZW50PC90
aXRsZT48c2Vjb25kYXJ5LXRpdGxlPkpvdXJuYWwgb2YgSHlkcm9sb2d5PC9zZWNvbmRhcnktdGl0
bGU+PC90aXRsZXM+PHBlcmlvZGljYWw+PGZ1bGwtdGl0bGU+Sm91cm5hbCBvZiBIeWRyb2xvZ3k8
L2Z1bGwtdGl0bGU+PC9wZXJpb2RpY2FsPjxwYWdlcz40NC01MjwvcGFnZXM+PHZvbHVtZT4zMzA8
L3ZvbHVtZT48bnVtYmVyPjEtMjwvbnVtYmVyPjxkYXRlcz48eWVhcj4yMDA2PC95ZWFyPjwvZGF0
ZXM+PHVybHM+PC91cmxzPjwvcmVjb3JkPjwvQ2l0ZT48Q2l0ZT48QXV0aG9yPk9zdGVyPC9BdXRo
b3I+PFllYXI+MTk5NjwvWWVhcj48UmVjTnVtPjkzPC9SZWNOdW0+PHJlY29yZD48cmVjLW51bWJl
cj45MzwvcmVjLW51bWJlcj48Zm9yZWlnbi1rZXlzPjxrZXkgYXBwPSJFTiIgZGItaWQ9InpzOWFw
c2EwaHN2eHp6ZXc1cDNwejl4N3N6cjV2dGRlcnh6eiI+OTM8L2tleT48L2ZvcmVpZ24ta2V5cz48
cmVmLXR5cGUgbmFtZT0iSm91cm5hbCBBcnRpY2xlIj4xNzwvcmVmLXR5cGU+PGNvbnRyaWJ1dG9y
cz48YXV0aG9ycz48YXV0aG9yPk9zdGVyLCBIPC9hdXRob3I+PGF1dGhvcj5Tb25udGFnLCBDPC9h
dXRob3I+PGF1dGhvcj5Nw7xubmljaCwgS088L2F1dGhvcj48L2F1dGhvcnM+PC9jb250cmlidXRv
cnM+PHRpdGxlcz48dGl0bGU+R3JvdW5kd2F0ZXIgYWdlIGRhdGluZyB3aXRoIGNobG9yb2ZsdW9y
b2NhcmJvbnM8L3RpdGxlPjxzZWNvbmRhcnktdGl0bGU+V2F0ZXIgUmVzb3VyY2VzIFJlc2VhcmNo
PC9zZWNvbmRhcnktdGl0bGU+PC90aXRsZXM+PHBlcmlvZGljYWw+PGZ1bGwtdGl0bGU+V2F0ZXIg
UmVzb3VyY2VzIFJlc2VhcmNoPC9mdWxsLXRpdGxlPjwvcGVyaW9kaWNhbD48cGFnZXM+Mjk4OS0z
MDAxPC9wYWdlcz48dm9sdW1lPjMyPC92b2x1bWU+PG51bWJlcj4xMDwvbnVtYmVyPjxkYXRlcz48
eWVhcj4xOTk2PC95ZWFyPjwvZGF0ZXM+PHVybHM+PC91cmxzPjwvcmVjb3JkPjwvQ2l0ZT48Q2l0
ZT48QXV0aG9yPkVsIEdhbWFsPC9BdXRob3I+PFllYXI+MjAwNTwvWWVhcj48UmVjTnVtPjk1PC9S
ZWNOdW0+PHJlY29yZD48cmVjLW51bWJlcj45NTwvcmVjLW51bWJlcj48Zm9yZWlnbi1rZXlzPjxr
ZXkgYXBwPSJFTiIgZGItaWQ9InpzOWFwc2EwaHN2eHp6ZXc1cDNwejl4N3N6cjV2dGRlcnh6eiI+
OTU8L2tleT48L2ZvcmVpZ24ta2V5cz48cmVmLXR5cGUgbmFtZT0iSm91cm5hbCBBcnRpY2xlIj4x
NzwvcmVmLXR5cGU+PGNvbnRyaWJ1dG9ycz48YXV0aG9ycz48YXV0aG9yPkVsIEdhbWFsLCBILiA8
L2F1dGhvcj48L2F1dGhvcnM+PC9jb250cmlidXRvcnM+PHRpdGxlcz48dGl0bGU+RW52aXJvbm1l
bnRhbCB0cmFjZXJzIGluIGdyb3VuZHdhdGVyIGFzIHRvb2xzIHRvIHN0dWR5IGh5ZHJvbG9naWNh
bCBxdWVzdGlvbnMgaW4gYXJpZCByZWdpb25zPC90aXRsZT48c2Vjb25kYXJ5LXRpdGxlPkRva3Rv
cmFyYmVpdCBhbiBkZXIgUnVwZXJ0by1DYXJvbGEgVW5pdmVyc2l0w6R0IEhlaWRlbGJlcmc8L3Nl
Y29uZGFyeS10aXRsZT48L3RpdGxlcz48cGVyaW9kaWNhbD48ZnVsbC10aXRsZT5Eb2t0b3JhcmJl
aXQgYW4gZGVyIFJ1cGVydG8tQ2Fyb2xhIFVuaXZlcnNpdMOkdCBIZWlkZWxiZXJnPC9mdWxsLXRp
dGxlPjwvcGVyaW9kaWNhbD48ZGF0ZXM+PHllYXI+MjAwNTwveWVhcj48L2RhdGVzPjx1cmxzPjwv
dXJscz48L3JlY29yZD48L0NpdGU+PENpdGU+PEF1dGhvcj5NYXJ4PC9BdXRob3I+PFllYXI+MjAw
OTwvWWVhcj48UmVjTnVtPjk2PC9SZWNOdW0+PHJlY29yZD48cmVjLW51bWJlcj45NjwvcmVjLW51
bWJlcj48Zm9yZWlnbi1rZXlzPjxrZXkgYXBwPSJFTiIgZGItaWQ9InpzOWFwc2EwaHN2eHp6ZXc1
cDNwejl4N3N6cjV2dGRlcnh6eiI+OTY8L2tleT48L2ZvcmVpZ24ta2V5cz48cmVmLXR5cGUgbmFt
ZT0iSm91cm5hbCBBcnRpY2xlIj4xNzwvcmVmLXR5cGU+PGNvbnRyaWJ1dG9ycz48YXV0aG9ycz48
YXV0aG9yPk1hcngsIFYuPC9hdXRob3I+PC9hdXRob3JzPjwvY29udHJpYnV0b3JzPjx0aXRsZXM+
PHRpdGxlPkltcGFjdHMgb2YgdXBzdHJlYW0gdXNlcyBvbiB0aGUgYWxsdXZpYWwgYXF1aWZlciBv
ZiB0aGUgU3dha29wIFJpdmVyLCBOYW1pYmlhPC90aXRsZT48c2Vjb25kYXJ5LXRpdGxlPkRpcGxv
bWFyYmVpdCBhbiBkZXIgQWxiZXJ0LUx1ZHdpZ3MtVW5pdmVyc2l0w6R0IEZyZWlidXJnIGltIEJy
ZWlzZ2F1PC9zZWNvbmRhcnktdGl0bGU+PC90aXRsZXM+PHBlcmlvZGljYWw+PGZ1bGwtdGl0bGU+
RGlwbG9tYXJiZWl0IGFuIGRlciBBbGJlcnQtTHVkd2lncy1Vbml2ZXJzaXTDpHQgRnJlaWJ1cmcg
aW0gQnJlaXNnYXU8L2Z1bGwtdGl0bGU+PC9wZXJpb2RpY2FsPjxkYXRlcz48eWVhcj4yMDA5PC95
ZWFyPjwvZGF0ZXM+PHVybHM+PC91cmxzPjwvcmVjb3JkPjwvQ2l0ZT48Q2l0ZT48QXV0aG9yPldh
Y2h0bGVyPC9BdXRob3I+PFllYXI+MjAwNjwvWWVhcj48UmVjTnVtPjk0PC9SZWNOdW0+PHJlY29y
ZD48cmVjLW51bWJlcj45NDwvcmVjLW51bWJlcj48Zm9yZWlnbi1rZXlzPjxrZXkgYXBwPSJFTiIg
ZGItaWQ9InpzOWFwc2EwaHN2eHp6ZXc1cDNwejl4N3N6cjV2dGRlcnh6eiI+OTQ8L2tleT48L2Zv
cmVpZ24ta2V5cz48cmVmLXR5cGUgbmFtZT0iSm91cm5hbCBBcnRpY2xlIj4xNzwvcmVmLXR5cGU+
PGNvbnRyaWJ1dG9ycz48YXV0aG9ycz48YXV0aG9yPkEuIFdhY2h0bGVyPC9hdXRob3I+PC9hdXRo
b3JzPjwvY29udHJpYnV0b3JzPjx0aXRsZXM+PHRpdGxlPkdyb3VuZHdhdGVyIFJlY2hhcmdlIGZy
b20gdGhlIEFsbHV2aXVtIG9mIGFuIEVwaGVtZXJhbCBTdHJlYW0sIHRoZSBCdWZmZWxzcml2ZXIs
IFNvdXRoIEFmcmljYTwvdGl0bGU+PHNlY29uZGFyeS10aXRsZT5EaXBsb21hcmJlaXQgYW4gZGVy
IEFsYmVydC1MdWR3aWdzLVVuaXZlcnNpdMOkdCBGcmVpYnVyZyBpbSBCcmVpc2dhdTwvc2Vjb25k
YXJ5LXRpdGxlPjwvdGl0bGVzPjxwZXJpb2RpY2FsPjxmdWxsLXRpdGxlPkRpcGxvbWFyYmVpdCBh
biBkZXIgQWxiZXJ0LUx1ZHdpZ3MtVW5pdmVyc2l0w6R0IEZyZWlidXJnIGltIEJyZWlzZ2F1PC9m
dWxsLXRpdGxlPjwvcGVyaW9kaWNhbD48ZGF0ZXM+PHllYXI+MjAwNjwveWVhcj48L2RhdGVzPjx1
cmxzPjwvdXJscz48L3JlY29yZD48L0NpdGU+PC9FbmROb3RlPn==
</w:fldData>
        </w:fldChar>
      </w:r>
      <w:r w:rsidR="003F02A5">
        <w:rPr>
          <w:smallCaps/>
        </w:rPr>
        <w:instrText xml:space="preserve"> ADDIN EN.CITE </w:instrText>
      </w:r>
      <w:r w:rsidR="00B15A69">
        <w:rPr>
          <w:smallCaps/>
        </w:rPr>
        <w:fldChar w:fldCharType="begin">
          <w:fldData xml:space="preserve">PEVuZE5vdGU+PENpdGU+PEF1dGhvcj5CdXNlbmJlcmc8L0F1dGhvcj48WWVhcj4xOTkyPC9ZZWFy
PjxSZWNOdW0+Mjk8L1JlY051bT48cmVjb3JkPjxyZWMtbnVtYmVyPjI5PC9yZWMtbnVtYmVyPjxm
b3JlaWduLWtleXM+PGtleSBhcHA9IkVOIiBkYi1pZD0ienM5YXBzYTBoc3Z4enpldzVwM3B6OXg3
c3pyNXZ0ZGVyeHp6Ij4yOTwva2V5PjwvZm9yZWlnbi1rZXlzPjxyZWYtdHlwZSBuYW1lPSJKb3Vy
bmFsIEFydGljbGUiPjE3PC9yZWYtdHlwZT48Y29udHJpYnV0b3JzPjxhdXRob3JzPjxhdXRob3I+
QnVzZW5iZXJnLCBFdXJ5YmlhZGVzPC9hdXRob3I+PGF1dGhvcj5QbHVtbWVyLCBMLiBOaWVsPC9h
dXRob3I+PC9hdXRob3JzPjwvY29udHJpYnV0b3JzPjx0aXRsZXM+PHRpdGxlPlVzZSBvZiBDaGxv
cm9mbHVvcm9jYXJib25zIChDQ2wzRiBhbmQgQ0NsMkYyKSBhcyBIeWRyb2xvZ2ljIFRyYWNlcnMg
YW5kIEFnZS1EYXRpbmcgVG9vbHM6IFRoZSBBbGx1dml1bSBhbmQgVGVycmFjZSBTeXN0ZW0gb2Yg
Q2VudHJhbCBPa2xhaG9tYTwvdGl0bGU+PHNlY29uZGFyeS10aXRsZT5XYXRlciBSZXNvdXIuIFJl
cy48L3NlY29uZGFyeS10aXRsZT48L3RpdGxlcz48cGVyaW9kaWNhbD48ZnVsbC10aXRsZT5XYXRl
ciBSZXNvdXIuIFJlcy48L2Z1bGwtdGl0bGU+PC9wZXJpb2RpY2FsPjxwYWdlcz4yMjU3LTIyODM8
L3BhZ2VzPjx2b2x1bWU+Mjg8L3ZvbHVtZT48bnVtYmVyPjk8L251bWJlcj48ZGF0ZXM+PHllYXI+
MTk5MjwveWVhcj48L2RhdGVzPjxwdWJsaXNoZXI+QW1lcmljYW4gR2VvcGh5c2ljYWwgVW5pb248
L3B1Ymxpc2hlcj48dXJscz48cmVsYXRlZC11cmxzPjx1cmw+aHR0cDovL2R4LmRvaS5vcmcvMTAu
MTAyOS85MldSMDEyNjM8L3VybD48L3JlbGF0ZWQtdXJscz48L3VybHM+PGVsZWN0cm9uaWMtcmVz
b3VyY2UtbnVtPjEwLjEwMjkvOTJ3cjAxMjYzPC9lbGVjdHJvbmljLXJlc291cmNlLW51bT48L3Jl
Y29yZD48L0NpdGU+PENpdGU+PEF1dGhvcj5Db29rPC9BdXRob3I+PFllYXI+MTk5NTwvWWVhcj48
UmVjTnVtPjI2PC9SZWNOdW0+PHJlY29yZD48cmVjLW51bWJlcj4yNjwvcmVjLW51bWJlcj48Zm9y
ZWlnbi1rZXlzPjxrZXkgYXBwPSJFTiIgZGItaWQ9InpzOWFwc2EwaHN2eHp6ZXc1cDNwejl4N3N6
cjV2dGRlcnh6eiI+MjY8L2tleT48L2ZvcmVpZ24ta2V5cz48cmVmLXR5cGUgbmFtZT0iSm91cm5h
bCBBcnRpY2xlIj4xNzwvcmVmLXR5cGU+PGNvbnRyaWJ1dG9ycz48YXV0aG9ycz48YXV0aG9yPkNv
b2ssIFAuIEcuPC9hdXRob3I+PGF1dGhvcj5Tb2xvbW9uLCBELiBLLjwvYXV0aG9yPjxhdXRob3I+
UGx1bW1lciwgTC4gTi48L2F1dGhvcj48YXV0aG9yPkJ1c2VuYmVyZywgRS48L2F1dGhvcj48YXV0
aG9yPlNjaGlmZiwgUy4gTC48L2F1dGhvcj48L2F1dGhvcnM+PC9jb250cmlidXRvcnM+PHRpdGxl
cz48dGl0bGU+Q2hsb3JvZmx1b3JvY2FyYm9ucyBhcyBUcmFjZXJzIG9mIEdyb3VuZHdhdGVyIFRy
YW5zcG9ydCAmI3g5OyYjeDk7JiN4OTsgUHJvY2Vzc2VzIGluIGEgU2hhbGxvdywgU2lsdHkgU2Fu
ZCBBcXVpZmVyPC90aXRsZT48c2Vjb25kYXJ5LXRpdGxlPldhdGVyIFJlc291ci4gUmVzLjwvc2Vj
b25kYXJ5LXRpdGxlPjwvdGl0bGVzPjxwZXJpb2RpY2FsPjxmdWxsLXRpdGxlPldhdGVyIFJlc291
ci4gUmVzLjwvZnVsbC10aXRsZT48L3BlcmlvZGljYWw+PHBhZ2VzPjQyNS00MzQ8L3BhZ2VzPjx2
b2x1bWU+MzE8L3ZvbHVtZT48bnVtYmVyPjM8L251bWJlcj48ZGF0ZXM+PHllYXI+MTk5NTwveWVh
cj48L2RhdGVzPjxwdWJsaXNoZXI+QW1lcmljYW4gR2VvcGh5c2ljYWwgVW5pb248L3B1Ymxpc2hl
cj48dXJscz48cmVsYXRlZC11cmxzPjx1cmw+aHR0cDovL2R4LmRvaS5vcmcvMTAuMTAyOS85NFdS
MDI1Mjg8L3VybD48L3JlbGF0ZWQtdXJscz48L3VybHM+PGVsZWN0cm9uaWMtcmVzb3VyY2UtbnVt
PjEwLjEwMjkvOTR3cjAyNTI4PC9lbGVjdHJvbmljLXJlc291cmNlLW51bT48L3JlY29yZD48L0Np
dGU+PENpdGU+PEF1dGhvcj5Hb29kZHk8L0F1dGhvcj48WWVhcj4yMDA2PC9ZZWFyPjxSZWNOdW0+
ODE8L1JlY051bT48cmVjb3JkPjxyZWMtbnVtYmVyPjgxPC9yZWMtbnVtYmVyPjxmb3JlaWduLWtl
eXM+PGtleSBhcHA9IkVOIiBkYi1pZD0ienM5YXBzYTBoc3Z4enpldzVwM3B6OXg3c3pyNXZ0ZGVy
eHp6Ij44MTwva2V5PjwvZm9yZWlnbi1rZXlzPjxyZWYtdHlwZSBuYW1lPSJKb3VybmFsIEFydGlj
bGUiPjE3PC9yZWYtdHlwZT48Y29udHJpYnV0b3JzPjxhdXRob3JzPjxhdXRob3I+R29vZGR5LCBE
QzwvYXV0aG9yPjxhdXRob3I+RGFybGluZywgV0c8L2F1dGhvcj48YXV0aG9yPkFiZXNzZXIsIEM8
L2F1dGhvcj48YXV0aG9yPkxhcHdvcnRoLCBESjwvYXV0aG9yPjwvYXV0aG9ycz48L2NvbnRyaWJ1
dG9ycz48dGl0bGVzPjx0aXRsZT5Vc2luZyBjaGxvcm9mbHVvcm9jYXJib25zIChDRkNzKSBhbmQg
c3VscGh1ciBoZXhhZmx1b3JpZGUgKFNGNikgdG8gY2hhcmFjdGVyaXNlIGdyb3VuZHdhdGVyIG1v
dmVtZW50IGFuZCByZXNpZGVuY2UgdGltZSBpbiBhIGxvd2xhbmQgQ2hhbGsgY2F0Y2htZW50PC90
aXRsZT48c2Vjb25kYXJ5LXRpdGxlPkpvdXJuYWwgb2YgSHlkcm9sb2d5PC9zZWNvbmRhcnktdGl0
bGU+PC90aXRsZXM+PHBlcmlvZGljYWw+PGZ1bGwtdGl0bGU+Sm91cm5hbCBvZiBIeWRyb2xvZ3k8
L2Z1bGwtdGl0bGU+PC9wZXJpb2RpY2FsPjxwYWdlcz40NC01MjwvcGFnZXM+PHZvbHVtZT4zMzA8
L3ZvbHVtZT48bnVtYmVyPjEtMjwvbnVtYmVyPjxkYXRlcz48eWVhcj4yMDA2PC95ZWFyPjwvZGF0
ZXM+PHVybHM+PC91cmxzPjwvcmVjb3JkPjwvQ2l0ZT48Q2l0ZT48QXV0aG9yPk9zdGVyPC9BdXRo
b3I+PFllYXI+MTk5NjwvWWVhcj48UmVjTnVtPjkzPC9SZWNOdW0+PHJlY29yZD48cmVjLW51bWJl
cj45MzwvcmVjLW51bWJlcj48Zm9yZWlnbi1rZXlzPjxrZXkgYXBwPSJFTiIgZGItaWQ9InpzOWFw
c2EwaHN2eHp6ZXc1cDNwejl4N3N6cjV2dGRlcnh6eiI+OTM8L2tleT48L2ZvcmVpZ24ta2V5cz48
cmVmLXR5cGUgbmFtZT0iSm91cm5hbCBBcnRpY2xlIj4xNzwvcmVmLXR5cGU+PGNvbnRyaWJ1dG9y
cz48YXV0aG9ycz48YXV0aG9yPk9zdGVyLCBIPC9hdXRob3I+PGF1dGhvcj5Tb25udGFnLCBDPC9h
dXRob3I+PGF1dGhvcj5Nw7xubmljaCwgS088L2F1dGhvcj48L2F1dGhvcnM+PC9jb250cmlidXRv
cnM+PHRpdGxlcz48dGl0bGU+R3JvdW5kd2F0ZXIgYWdlIGRhdGluZyB3aXRoIGNobG9yb2ZsdW9y
b2NhcmJvbnM8L3RpdGxlPjxzZWNvbmRhcnktdGl0bGU+V2F0ZXIgUmVzb3VyY2VzIFJlc2VhcmNo
PC9zZWNvbmRhcnktdGl0bGU+PC90aXRsZXM+PHBlcmlvZGljYWw+PGZ1bGwtdGl0bGU+V2F0ZXIg
UmVzb3VyY2VzIFJlc2VhcmNoPC9mdWxsLXRpdGxlPjwvcGVyaW9kaWNhbD48cGFnZXM+Mjk4OS0z
MDAxPC9wYWdlcz48dm9sdW1lPjMyPC92b2x1bWU+PG51bWJlcj4xMDwvbnVtYmVyPjxkYXRlcz48
eWVhcj4xOTk2PC95ZWFyPjwvZGF0ZXM+PHVybHM+PC91cmxzPjwvcmVjb3JkPjwvQ2l0ZT48Q2l0
ZT48QXV0aG9yPkVsIEdhbWFsPC9BdXRob3I+PFllYXI+MjAwNTwvWWVhcj48UmVjTnVtPjk1PC9S
ZWNOdW0+PHJlY29yZD48cmVjLW51bWJlcj45NTwvcmVjLW51bWJlcj48Zm9yZWlnbi1rZXlzPjxr
ZXkgYXBwPSJFTiIgZGItaWQ9InpzOWFwc2EwaHN2eHp6ZXc1cDNwejl4N3N6cjV2dGRlcnh6eiI+
OTU8L2tleT48L2ZvcmVpZ24ta2V5cz48cmVmLXR5cGUgbmFtZT0iSm91cm5hbCBBcnRpY2xlIj4x
NzwvcmVmLXR5cGU+PGNvbnRyaWJ1dG9ycz48YXV0aG9ycz48YXV0aG9yPkVsIEdhbWFsLCBILiA8
L2F1dGhvcj48L2F1dGhvcnM+PC9jb250cmlidXRvcnM+PHRpdGxlcz48dGl0bGU+RW52aXJvbm1l
bnRhbCB0cmFjZXJzIGluIGdyb3VuZHdhdGVyIGFzIHRvb2xzIHRvIHN0dWR5IGh5ZHJvbG9naWNh
bCBxdWVzdGlvbnMgaW4gYXJpZCByZWdpb25zPC90aXRsZT48c2Vjb25kYXJ5LXRpdGxlPkRva3Rv
cmFyYmVpdCBhbiBkZXIgUnVwZXJ0by1DYXJvbGEgVW5pdmVyc2l0w6R0IEhlaWRlbGJlcmc8L3Nl
Y29uZGFyeS10aXRsZT48L3RpdGxlcz48cGVyaW9kaWNhbD48ZnVsbC10aXRsZT5Eb2t0b3JhcmJl
aXQgYW4gZGVyIFJ1cGVydG8tQ2Fyb2xhIFVuaXZlcnNpdMOkdCBIZWlkZWxiZXJnPC9mdWxsLXRp
dGxlPjwvcGVyaW9kaWNhbD48ZGF0ZXM+PHllYXI+MjAwNTwveWVhcj48L2RhdGVzPjx1cmxzPjwv
dXJscz48L3JlY29yZD48L0NpdGU+PENpdGU+PEF1dGhvcj5NYXJ4PC9BdXRob3I+PFllYXI+MjAw
OTwvWWVhcj48UmVjTnVtPjk2PC9SZWNOdW0+PHJlY29yZD48cmVjLW51bWJlcj45NjwvcmVjLW51
bWJlcj48Zm9yZWlnbi1rZXlzPjxrZXkgYXBwPSJFTiIgZGItaWQ9InpzOWFwc2EwaHN2eHp6ZXc1
cDNwejl4N3N6cjV2dGRlcnh6eiI+OTY8L2tleT48L2ZvcmVpZ24ta2V5cz48cmVmLXR5cGUgbmFt
ZT0iSm91cm5hbCBBcnRpY2xlIj4xNzwvcmVmLXR5cGU+PGNvbnRyaWJ1dG9ycz48YXV0aG9ycz48
YXV0aG9yPk1hcngsIFYuPC9hdXRob3I+PC9hdXRob3JzPjwvY29udHJpYnV0b3JzPjx0aXRsZXM+
PHRpdGxlPkltcGFjdHMgb2YgdXBzdHJlYW0gdXNlcyBvbiB0aGUgYWxsdXZpYWwgYXF1aWZlciBv
ZiB0aGUgU3dha29wIFJpdmVyLCBOYW1pYmlhPC90aXRsZT48c2Vjb25kYXJ5LXRpdGxlPkRpcGxv
bWFyYmVpdCBhbiBkZXIgQWxiZXJ0LUx1ZHdpZ3MtVW5pdmVyc2l0w6R0IEZyZWlidXJnIGltIEJy
ZWlzZ2F1PC9zZWNvbmRhcnktdGl0bGU+PC90aXRsZXM+PHBlcmlvZGljYWw+PGZ1bGwtdGl0bGU+
RGlwbG9tYXJiZWl0IGFuIGRlciBBbGJlcnQtTHVkd2lncy1Vbml2ZXJzaXTDpHQgRnJlaWJ1cmcg
aW0gQnJlaXNnYXU8L2Z1bGwtdGl0bGU+PC9wZXJpb2RpY2FsPjxkYXRlcz48eWVhcj4yMDA5PC95
ZWFyPjwvZGF0ZXM+PHVybHM+PC91cmxzPjwvcmVjb3JkPjwvQ2l0ZT48Q2l0ZT48QXV0aG9yPldh
Y2h0bGVyPC9BdXRob3I+PFllYXI+MjAwNjwvWWVhcj48UmVjTnVtPjk0PC9SZWNOdW0+PHJlY29y
ZD48cmVjLW51bWJlcj45NDwvcmVjLW51bWJlcj48Zm9yZWlnbi1rZXlzPjxrZXkgYXBwPSJFTiIg
ZGItaWQ9InpzOWFwc2EwaHN2eHp6ZXc1cDNwejl4N3N6cjV2dGRlcnh6eiI+OTQ8L2tleT48L2Zv
cmVpZ24ta2V5cz48cmVmLXR5cGUgbmFtZT0iSm91cm5hbCBBcnRpY2xlIj4xNzwvcmVmLXR5cGU+
PGNvbnRyaWJ1dG9ycz48YXV0aG9ycz48YXV0aG9yPkEuIFdhY2h0bGVyPC9hdXRob3I+PC9hdXRo
b3JzPjwvY29udHJpYnV0b3JzPjx0aXRsZXM+PHRpdGxlPkdyb3VuZHdhdGVyIFJlY2hhcmdlIGZy
b20gdGhlIEFsbHV2aXVtIG9mIGFuIEVwaGVtZXJhbCBTdHJlYW0sIHRoZSBCdWZmZWxzcml2ZXIs
IFNvdXRoIEFmcmljYTwvdGl0bGU+PHNlY29uZGFyeS10aXRsZT5EaXBsb21hcmJlaXQgYW4gZGVy
IEFsYmVydC1MdWR3aWdzLVVuaXZlcnNpdMOkdCBGcmVpYnVyZyBpbSBCcmVpc2dhdTwvc2Vjb25k
YXJ5LXRpdGxlPjwvdGl0bGVzPjxwZXJpb2RpY2FsPjxmdWxsLXRpdGxlPkRpcGxvbWFyYmVpdCBh
biBkZXIgQWxiZXJ0LUx1ZHdpZ3MtVW5pdmVyc2l0w6R0IEZyZWlidXJnIGltIEJyZWlzZ2F1PC9m
dWxsLXRpdGxlPjwvcGVyaW9kaWNhbD48ZGF0ZXM+PHllYXI+MjAwNjwveWVhcj48L2RhdGVzPjx1
cmxzPjwvdXJscz48L3JlY29yZD48L0NpdGU+PC9FbmROb3RlPn==
</w:fldData>
        </w:fldChar>
      </w:r>
      <w:r w:rsidR="003F02A5">
        <w:rPr>
          <w:smallCaps/>
        </w:rPr>
        <w:instrText xml:space="preserve"> ADDIN EN.CITE.DATA </w:instrText>
      </w:r>
      <w:r w:rsidR="00B15A69">
        <w:rPr>
          <w:smallCaps/>
        </w:rPr>
      </w:r>
      <w:r w:rsidR="00B15A69">
        <w:rPr>
          <w:smallCaps/>
        </w:rPr>
        <w:fldChar w:fldCharType="end"/>
      </w:r>
      <w:r w:rsidR="00B15A69" w:rsidRPr="00D1202C">
        <w:rPr>
          <w:smallCaps/>
        </w:rPr>
      </w:r>
      <w:r w:rsidR="00B15A69" w:rsidRPr="00D1202C">
        <w:rPr>
          <w:smallCaps/>
        </w:rPr>
        <w:fldChar w:fldCharType="separate"/>
      </w:r>
      <w:r w:rsidR="003F58E6">
        <w:rPr>
          <w:smallCaps/>
        </w:rPr>
        <w:t>(</w:t>
      </w:r>
      <w:r w:rsidR="003F58E6" w:rsidRPr="003F58E6">
        <w:rPr>
          <w:rFonts w:ascii="Plain Font" w:hAnsi="Plain Font"/>
          <w:smallCaps/>
        </w:rPr>
        <w:t>Busenberg and Plummer</w:t>
      </w:r>
      <w:r w:rsidR="003F58E6">
        <w:rPr>
          <w:smallCaps/>
        </w:rPr>
        <w:t xml:space="preserve">, 1992; </w:t>
      </w:r>
      <w:r w:rsidR="003F58E6" w:rsidRPr="003F58E6">
        <w:rPr>
          <w:rFonts w:ascii="Plain Font" w:hAnsi="Plain Font"/>
          <w:smallCaps/>
        </w:rPr>
        <w:t xml:space="preserve">Cook, </w:t>
      </w:r>
      <w:r w:rsidR="003F58E6" w:rsidRPr="003F58E6">
        <w:rPr>
          <w:rFonts w:ascii="Plain Font" w:hAnsi="Plain Font"/>
          <w:smallCaps/>
        </w:rPr>
        <w:lastRenderedPageBreak/>
        <w:t>Solomon et al.</w:t>
      </w:r>
      <w:r w:rsidR="003F58E6">
        <w:rPr>
          <w:smallCaps/>
        </w:rPr>
        <w:t xml:space="preserve">, 1995; </w:t>
      </w:r>
      <w:r w:rsidR="003F58E6" w:rsidRPr="003F58E6">
        <w:rPr>
          <w:rFonts w:ascii="Plain Font" w:hAnsi="Plain Font"/>
          <w:smallCaps/>
        </w:rPr>
        <w:t>Oster, Sonntag et al.</w:t>
      </w:r>
      <w:r w:rsidR="003F58E6">
        <w:rPr>
          <w:smallCaps/>
        </w:rPr>
        <w:t xml:space="preserve">, 1996; </w:t>
      </w:r>
      <w:r w:rsidR="003F58E6" w:rsidRPr="003F58E6">
        <w:rPr>
          <w:rFonts w:ascii="Plain Font" w:hAnsi="Plain Font"/>
          <w:smallCaps/>
        </w:rPr>
        <w:t>El Gamal</w:t>
      </w:r>
      <w:r w:rsidR="003F58E6">
        <w:rPr>
          <w:smallCaps/>
        </w:rPr>
        <w:t xml:space="preserve">, 2005; </w:t>
      </w:r>
      <w:r w:rsidR="003F58E6" w:rsidRPr="003F58E6">
        <w:rPr>
          <w:rFonts w:ascii="Plain Font" w:hAnsi="Plain Font"/>
          <w:smallCaps/>
        </w:rPr>
        <w:t>Gooddy, Darling et al.</w:t>
      </w:r>
      <w:r w:rsidR="003F58E6">
        <w:rPr>
          <w:smallCaps/>
        </w:rPr>
        <w:t xml:space="preserve">, 2006; </w:t>
      </w:r>
      <w:r w:rsidR="003F58E6" w:rsidRPr="003F58E6">
        <w:rPr>
          <w:rFonts w:ascii="Plain Font" w:hAnsi="Plain Font"/>
          <w:smallCaps/>
        </w:rPr>
        <w:t>Wachtler</w:t>
      </w:r>
      <w:r w:rsidR="003F58E6">
        <w:rPr>
          <w:smallCaps/>
        </w:rPr>
        <w:t xml:space="preserve">, 2006; </w:t>
      </w:r>
      <w:r w:rsidR="003F58E6" w:rsidRPr="003F58E6">
        <w:rPr>
          <w:rFonts w:ascii="Plain Font" w:hAnsi="Plain Font"/>
          <w:smallCaps/>
        </w:rPr>
        <w:t>Marx</w:t>
      </w:r>
      <w:r w:rsidR="003F58E6">
        <w:rPr>
          <w:smallCaps/>
        </w:rPr>
        <w:t>, 2009)</w:t>
      </w:r>
      <w:r w:rsidR="00B15A69" w:rsidRPr="00D1202C">
        <w:rPr>
          <w:smallCaps/>
        </w:rPr>
        <w:fldChar w:fldCharType="end"/>
      </w:r>
      <w:r w:rsidR="00D1202C">
        <w:rPr>
          <w:smallCaps/>
        </w:rPr>
        <w:t>.</w:t>
      </w:r>
    </w:p>
    <w:p w:rsidR="007C7513" w:rsidRPr="007C7513" w:rsidRDefault="005C2FC5" w:rsidP="005C2FC5">
      <w:pPr>
        <w:pStyle w:val="berschrift3"/>
      </w:pPr>
      <w:bookmarkStart w:id="27" w:name="_Toc480366850"/>
      <w:r>
        <w:t>FCKW</w:t>
      </w:r>
      <w:bookmarkEnd w:id="27"/>
      <w:r w:rsidR="00346B6C">
        <w:t xml:space="preserve"> </w:t>
      </w:r>
    </w:p>
    <w:p w:rsidR="00291B3C" w:rsidRDefault="005C2FC5" w:rsidP="00B377FA">
      <w:r>
        <w:t xml:space="preserve">FCKWs sind stabile, ausschließlich synthetische, </w:t>
      </w:r>
      <w:proofErr w:type="spellStart"/>
      <w:r>
        <w:t>halogenisierte</w:t>
      </w:r>
      <w:proofErr w:type="spellEnd"/>
      <w:r>
        <w:t xml:space="preserve"> Alkane. Sie wurden</w:t>
      </w:r>
      <w:r w:rsidR="001D4E00">
        <w:t xml:space="preserve"> in</w:t>
      </w:r>
      <w:r>
        <w:t xml:space="preserve"> den 1930ern als Küh</w:t>
      </w:r>
      <w:r w:rsidR="00B377FA">
        <w:t>l</w:t>
      </w:r>
      <w:r>
        <w:t>mittel für Kühlschränke und Klimaanlagen, als Lösung</w:t>
      </w:r>
      <w:r w:rsidR="00B377FA">
        <w:t>s</w:t>
      </w:r>
      <w:r>
        <w:t>mittel und als Treibmittel für Spraydosen entwickelt</w:t>
      </w:r>
      <w:r w:rsidR="00B377FA">
        <w:t xml:space="preserve"> </w:t>
      </w:r>
      <w:r w:rsidR="00B15A69" w:rsidRPr="00B377FA">
        <w:rPr>
          <w:smallCaps/>
        </w:rPr>
        <w:fldChar w:fldCharType="begin"/>
      </w:r>
      <w:r w:rsidR="003F02A5">
        <w:rPr>
          <w:smallCaps/>
        </w:rPr>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rsidRPr="00B377FA">
        <w:rPr>
          <w:smallCaps/>
        </w:rPr>
        <w:fldChar w:fldCharType="separate"/>
      </w:r>
      <w:r w:rsidR="003F58E6">
        <w:rPr>
          <w:smallCaps/>
        </w:rPr>
        <w:t>(</w:t>
      </w:r>
      <w:r w:rsidR="003F58E6" w:rsidRPr="003F58E6">
        <w:rPr>
          <w:rFonts w:ascii="Plain Font" w:hAnsi="Plain Font"/>
          <w:smallCaps/>
        </w:rPr>
        <w:t>IAEA</w:t>
      </w:r>
      <w:r w:rsidR="003F58E6">
        <w:rPr>
          <w:smallCaps/>
        </w:rPr>
        <w:t>, 2006)</w:t>
      </w:r>
      <w:r w:rsidR="00B15A69" w:rsidRPr="00B377FA">
        <w:rPr>
          <w:smallCaps/>
        </w:rPr>
        <w:fldChar w:fldCharType="end"/>
      </w:r>
      <w:r w:rsidR="00B377FA">
        <w:rPr>
          <w:smallCaps/>
        </w:rPr>
        <w:t xml:space="preserve">. </w:t>
      </w:r>
      <w:r w:rsidR="00B377FA">
        <w:t>Hier sind namentlich die drei Hauptvertreter CFC-11 (CCl</w:t>
      </w:r>
      <w:r w:rsidR="00B377FA" w:rsidRPr="00B377FA">
        <w:rPr>
          <w:vertAlign w:val="subscript"/>
        </w:rPr>
        <w:t>3</w:t>
      </w:r>
      <w:r w:rsidR="00B377FA">
        <w:t>F), CFC-12 (CCl</w:t>
      </w:r>
      <w:r w:rsidR="00B377FA" w:rsidRPr="00B377FA">
        <w:rPr>
          <w:vertAlign w:val="subscript"/>
        </w:rPr>
        <w:t>2</w:t>
      </w:r>
      <w:r w:rsidR="00B377FA">
        <w:rPr>
          <w:smallCaps/>
        </w:rPr>
        <w:t>F</w:t>
      </w:r>
      <w:r w:rsidR="00B377FA" w:rsidRPr="00B377FA">
        <w:rPr>
          <w:smallCaps/>
          <w:vertAlign w:val="subscript"/>
        </w:rPr>
        <w:t>2</w:t>
      </w:r>
      <w:r w:rsidR="009832B7">
        <w:rPr>
          <w:smallCaps/>
        </w:rPr>
        <w:t xml:space="preserve">) </w:t>
      </w:r>
      <w:r w:rsidR="009832B7" w:rsidRPr="009832B7">
        <w:t>und</w:t>
      </w:r>
      <w:r w:rsidR="009832B7">
        <w:t xml:space="preserve"> CFC-1</w:t>
      </w:r>
      <w:r w:rsidR="00222316">
        <w:t>1</w:t>
      </w:r>
      <w:r w:rsidR="009832B7">
        <w:t>3 (CCl</w:t>
      </w:r>
      <w:r w:rsidR="009832B7" w:rsidRPr="009832B7">
        <w:rPr>
          <w:vertAlign w:val="subscript"/>
        </w:rPr>
        <w:t>2</w:t>
      </w:r>
      <w:r w:rsidR="009832B7">
        <w:t>FCClF</w:t>
      </w:r>
      <w:r w:rsidR="009832B7" w:rsidRPr="009832B7">
        <w:rPr>
          <w:vertAlign w:val="subscript"/>
        </w:rPr>
        <w:t>2</w:t>
      </w:r>
      <w:r w:rsidR="009832B7">
        <w:t>) zu nennen.</w:t>
      </w:r>
      <w:r w:rsidR="00BB40EA">
        <w:t xml:space="preserve"> Ihre Produktio</w:t>
      </w:r>
      <w:r w:rsidR="00267751">
        <w:t>n begann</w:t>
      </w:r>
      <w:r w:rsidR="00BB40EA">
        <w:t xml:space="preserve"> in den Jahren </w:t>
      </w:r>
      <w:r w:rsidR="00395E37">
        <w:t>1930</w:t>
      </w:r>
      <w:r w:rsidR="00BB40EA">
        <w:t xml:space="preserve"> (CFC-12)</w:t>
      </w:r>
      <w:r w:rsidR="00395E37">
        <w:t xml:space="preserve">, </w:t>
      </w:r>
      <w:r w:rsidR="00BB40EA">
        <w:t>1936 (CFC-11)</w:t>
      </w:r>
      <w:r w:rsidR="00395E37">
        <w:t xml:space="preserve"> und 1944 (CFC-113)</w:t>
      </w:r>
      <w:r w:rsidR="00BB40EA">
        <w:t>.</w:t>
      </w:r>
      <w:r w:rsidR="00395E37">
        <w:t xml:space="preserve"> </w:t>
      </w:r>
      <w:r w:rsidR="00BB40EA">
        <w:t>Seit 194</w:t>
      </w:r>
      <w:r w:rsidR="00395E37">
        <w:t>5</w:t>
      </w:r>
      <w:r w:rsidR="00BB40EA">
        <w:t xml:space="preserve"> ist die Konzentration von CFC-12 hoch genug, um</w:t>
      </w:r>
      <w:r w:rsidR="00267751">
        <w:t xml:space="preserve"> heute</w:t>
      </w:r>
      <w:r w:rsidR="00BB40EA">
        <w:t xml:space="preserve"> damit Altersdatierungen vorzunehmen.</w:t>
      </w:r>
      <w:r w:rsidR="00315FF5">
        <w:t xml:space="preserve"> Entsprechendes gilt </w:t>
      </w:r>
      <w:r w:rsidR="00175433">
        <w:t xml:space="preserve">für </w:t>
      </w:r>
      <w:r w:rsidR="00315FF5">
        <w:t xml:space="preserve">CFC-11 </w:t>
      </w:r>
      <w:r w:rsidR="00175433">
        <w:t xml:space="preserve">ab 1950 </w:t>
      </w:r>
      <w:r w:rsidR="00315FF5">
        <w:t>sowie</w:t>
      </w:r>
      <w:r w:rsidR="00175433">
        <w:t xml:space="preserve"> für </w:t>
      </w:r>
      <w:r w:rsidR="00315FF5">
        <w:t>CFC-113</w:t>
      </w:r>
      <w:r w:rsidR="00175433">
        <w:t xml:space="preserve"> ab 1957</w:t>
      </w:r>
      <w:r w:rsidR="00315FF5">
        <w:t>. Die kontinuierliche Messung der Konzentrationen</w:t>
      </w:r>
      <w:r w:rsidR="000A6E77">
        <w:t xml:space="preserve"> in der Atmosphäre</w:t>
      </w:r>
      <w:r w:rsidR="00315FF5">
        <w:t xml:space="preserve"> wird erst seit Mitte der 1970ern betrieben.</w:t>
      </w:r>
      <w:r w:rsidR="00395E37">
        <w:t xml:space="preserve"> Die v</w:t>
      </w:r>
      <w:r w:rsidR="00315FF5">
        <w:t>orangegangene</w:t>
      </w:r>
      <w:r w:rsidR="00A60E55">
        <w:t>n</w:t>
      </w:r>
      <w:r w:rsidR="00395E37">
        <w:t xml:space="preserve"> </w:t>
      </w:r>
      <w:r w:rsidR="00A60E55">
        <w:t>Konzentrationsverläufe lassen sich</w:t>
      </w:r>
      <w:r w:rsidR="000A6E77">
        <w:t xml:space="preserve"> jedoch</w:t>
      </w:r>
      <w:r w:rsidR="00A60E55">
        <w:t xml:space="preserve"> </w:t>
      </w:r>
      <w:r w:rsidR="00315FF5">
        <w:t>aus Produktionsstatistiken rekonstruieren.</w:t>
      </w:r>
      <w:r w:rsidR="00A60E55">
        <w:t xml:space="preserve"> Während der 70er und 80er Jahre stieg die Mischungskonzentration in der Atmosphäre kontinuierlich an. FCKWs gelten als einer der Hauptverursacher des Ozonlochs</w:t>
      </w:r>
      <w:r w:rsidR="00395E37">
        <w:t xml:space="preserve">. </w:t>
      </w:r>
      <w:r w:rsidR="00E45C5A">
        <w:t xml:space="preserve">Mit dem Montrealer Protokoll von </w:t>
      </w:r>
      <w:r w:rsidR="00395E37">
        <w:t xml:space="preserve">1987 vereinbarten mehrere Staaten eine </w:t>
      </w:r>
      <w:r w:rsidR="00E45C5A">
        <w:t xml:space="preserve">drastische </w:t>
      </w:r>
      <w:r w:rsidR="00395E37">
        <w:t>Drosselung der Produktion und 1996 wurde</w:t>
      </w:r>
      <w:r w:rsidR="00E45C5A">
        <w:t xml:space="preserve"> sie</w:t>
      </w:r>
      <w:r w:rsidR="00395E37">
        <w:t xml:space="preserve"> gänzlich eingestellt.</w:t>
      </w:r>
      <w:r w:rsidR="00E45C5A">
        <w:t xml:space="preserve"> Heute sind die</w:t>
      </w:r>
      <w:r w:rsidR="00E95F29">
        <w:t xml:space="preserve"> Konzentrationen in der Atmosphäre wieder rückläufig. CFC-11 erreichte sein Maximum im Jahre 1994, CFC-12 in</w:t>
      </w:r>
      <w:r w:rsidR="00C9624E">
        <w:t xml:space="preserve"> 2001 und CFC-113 in 1996 </w:t>
      </w:r>
      <w:r w:rsidR="007555E7">
        <w:t xml:space="preserve">     </w:t>
      </w:r>
      <w:r w:rsidR="00C9624E">
        <w:t>(</w:t>
      </w:r>
      <w:r w:rsidR="00B15A69">
        <w:fldChar w:fldCharType="begin"/>
      </w:r>
      <w:r w:rsidR="00C9624E">
        <w:instrText xml:space="preserve"> REF _Ref250302460 \h </w:instrText>
      </w:r>
      <w:r w:rsidR="00B15A69">
        <w:fldChar w:fldCharType="separate"/>
      </w:r>
      <w:r w:rsidR="00193B13">
        <w:t xml:space="preserve">Abbildung </w:t>
      </w:r>
      <w:r w:rsidR="00193B13">
        <w:rPr>
          <w:noProof/>
        </w:rPr>
        <w:t>2</w:t>
      </w:r>
      <w:r w:rsidR="00193B13">
        <w:t>.</w:t>
      </w:r>
      <w:r w:rsidR="00193B13">
        <w:rPr>
          <w:noProof/>
        </w:rPr>
        <w:t>1</w:t>
      </w:r>
      <w:r w:rsidR="00B15A69">
        <w:fldChar w:fldCharType="end"/>
      </w:r>
      <w:r w:rsidR="00E95F29">
        <w:t xml:space="preserve">). Da die Stoffe unterschiedliche </w:t>
      </w:r>
      <w:r w:rsidR="00175433">
        <w:t>Lebensdauern</w:t>
      </w:r>
      <w:r w:rsidR="00E95F29">
        <w:t xml:space="preserve"> haben (CFC-11: 45</w:t>
      </w:r>
      <m:oMath>
        <m:r>
          <w:rPr>
            <w:rFonts w:ascii="Cambria Math" w:hAnsi="Cambria Math"/>
          </w:rPr>
          <m:t>±</m:t>
        </m:r>
      </m:oMath>
      <w:r w:rsidR="00E95F29">
        <w:t>7 Jahre, CFC-12: 87</w:t>
      </w:r>
      <m:oMath>
        <m:r>
          <w:rPr>
            <w:rFonts w:ascii="Cambria Math" w:hAnsi="Cambria Math"/>
          </w:rPr>
          <m:t>±</m:t>
        </m:r>
      </m:oMath>
      <w:r w:rsidR="00E95F29">
        <w:t>17 Jahre und CFC-113: 100</w:t>
      </w:r>
      <m:oMath>
        <m:r>
          <w:rPr>
            <w:rFonts w:ascii="Cambria Math" w:hAnsi="Cambria Math"/>
          </w:rPr>
          <m:t>±</m:t>
        </m:r>
      </m:oMath>
      <w:r w:rsidR="00E95F29">
        <w:t>32 Jahre), erfolgt die Abnahme ihrer Konzentrationen in sehr unterschiedlichen Raten</w:t>
      </w:r>
      <w:r w:rsidR="00695975">
        <w:t xml:space="preserve">, was in Zukunft für Datierungen von </w:t>
      </w:r>
      <w:r w:rsidR="00175433">
        <w:t>Nutzen</w:t>
      </w:r>
      <w:r w:rsidR="00695975">
        <w:t xml:space="preserve"> sein wird </w:t>
      </w:r>
      <w:r w:rsidR="00B15A69">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3F58E6">
        <w:t>(</w:t>
      </w:r>
      <w:r w:rsidR="003F58E6" w:rsidRPr="003F58E6">
        <w:rPr>
          <w:rFonts w:ascii="Plain Font" w:hAnsi="Plain Font"/>
        </w:rPr>
        <w:t>IAEA</w:t>
      </w:r>
      <w:r w:rsidR="003F58E6">
        <w:t>, 2006)</w:t>
      </w:r>
      <w:r w:rsidR="00B15A69">
        <w:fldChar w:fldCharType="end"/>
      </w:r>
      <w:r w:rsidR="00E95F29">
        <w:t>.</w:t>
      </w:r>
    </w:p>
    <w:p w:rsidR="00797156" w:rsidRPr="002A560E" w:rsidRDefault="00D46D50" w:rsidP="002A560E">
      <w:pPr>
        <w:pStyle w:val="Bild"/>
      </w:pPr>
      <w:r>
        <w:rPr>
          <w:noProof/>
        </w:rPr>
        <w:lastRenderedPageBreak/>
        <w:drawing>
          <wp:inline distT="0" distB="0" distL="0" distR="0">
            <wp:extent cx="4915557" cy="3263003"/>
            <wp:effectExtent l="19050" t="0" r="0" b="0"/>
            <wp:docPr id="3" name="Bild 9" descr="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put"/>
                    <pic:cNvPicPr>
                      <a:picLocks noChangeAspect="1" noChangeArrowheads="1"/>
                    </pic:cNvPicPr>
                  </pic:nvPicPr>
                  <pic:blipFill>
                    <a:blip r:embed="rId31" cstate="print"/>
                    <a:srcRect t="8853" b="3346"/>
                    <a:stretch>
                      <a:fillRect/>
                    </a:stretch>
                  </pic:blipFill>
                  <pic:spPr bwMode="auto">
                    <a:xfrm>
                      <a:off x="0" y="0"/>
                      <a:ext cx="4915557" cy="3263003"/>
                    </a:xfrm>
                    <a:prstGeom prst="rect">
                      <a:avLst/>
                    </a:prstGeom>
                    <a:noFill/>
                    <a:ln w="9525">
                      <a:noFill/>
                      <a:miter lim="800000"/>
                      <a:headEnd/>
                      <a:tailEnd/>
                    </a:ln>
                  </pic:spPr>
                </pic:pic>
              </a:graphicData>
            </a:graphic>
          </wp:inline>
        </w:drawing>
      </w:r>
    </w:p>
    <w:p w:rsidR="001E7339" w:rsidRDefault="00797156" w:rsidP="00D812C1">
      <w:pPr>
        <w:pStyle w:val="Beschriftung"/>
        <w:ind w:left="2127" w:hanging="2127"/>
      </w:pPr>
      <w:bookmarkStart w:id="28" w:name="_Ref250302460"/>
      <w:bookmarkStart w:id="29" w:name="_Toc480366820"/>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2</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w:t>
      </w:r>
      <w:r w:rsidR="006C30E7">
        <w:rPr>
          <w:noProof/>
        </w:rPr>
        <w:fldChar w:fldCharType="end"/>
      </w:r>
      <w:bookmarkEnd w:id="28"/>
      <w:r w:rsidR="00654C50">
        <w:tab/>
      </w:r>
      <w:r w:rsidR="00654C50">
        <w:tab/>
      </w:r>
      <w:r w:rsidR="00654C50">
        <w:rPr>
          <w:b w:val="0"/>
        </w:rPr>
        <w:t>Inputfunktion von CFC und SF</w:t>
      </w:r>
      <w:r w:rsidR="00654C50" w:rsidRPr="00E40CCD">
        <w:rPr>
          <w:b w:val="0"/>
          <w:vertAlign w:val="subscript"/>
        </w:rPr>
        <w:t>6</w:t>
      </w:r>
      <w:r w:rsidR="00654C50">
        <w:rPr>
          <w:b w:val="0"/>
        </w:rPr>
        <w:t xml:space="preserve"> der nördlichen Hemisphäre</w:t>
      </w:r>
      <w:r w:rsidR="00D812C1">
        <w:rPr>
          <w:b w:val="0"/>
        </w:rPr>
        <w:t xml:space="preserve"> </w:t>
      </w:r>
      <w:r w:rsidR="00B15A69">
        <w:rPr>
          <w:b w:val="0"/>
        </w:rPr>
        <w:fldChar w:fldCharType="begin"/>
      </w:r>
      <w:r w:rsidR="003F02A5">
        <w:rPr>
          <w:b w:val="0"/>
        </w:rPr>
        <w:instrText xml:space="preserve"> ADDIN EN.CITE &lt;EndNote&gt;&lt;Cite&gt;&lt;Author&gt;USGS&lt;/Author&gt;&lt;Year&gt;2009&lt;/Year&gt;&lt;RecNum&gt;99&lt;/RecNum&gt;&lt;Prefix&gt;Datenquelle: &lt;/Prefix&gt;&lt;record&gt;&lt;rec-number&gt;99&lt;/rec-number&gt;&lt;foreign-keys&gt;&lt;key app="EN" db-id="zs9apsa0hsvxzzew5p3pz9x7szr5vtderxzz"&gt;99&lt;/key&gt;&lt;/foreign-keys&gt;&lt;ref-type name="Journal Article"&gt;17&lt;/ref-type&gt;&lt;contributors&gt;&lt;authors&gt;&lt;author&gt;USGS&lt;/author&gt;&lt;/authors&gt;&lt;/contributors&gt;&lt;titles&gt;&lt;title&gt;http://water.usgs.gov/lab/software/air_curve/ 16.12.2009&lt;/title&gt;&lt;/titles&gt;&lt;dates&gt;&lt;year&gt;2009&lt;/year&gt;&lt;/dates&gt;&lt;urls&gt;&lt;/urls&gt;&lt;/record&gt;&lt;/Cite&gt;&lt;/EndNote&gt;</w:instrText>
      </w:r>
      <w:r w:rsidR="00B15A69">
        <w:rPr>
          <w:b w:val="0"/>
        </w:rPr>
        <w:fldChar w:fldCharType="separate"/>
      </w:r>
      <w:r w:rsidR="00D812C1">
        <w:rPr>
          <w:b w:val="0"/>
        </w:rPr>
        <w:t xml:space="preserve">(Datenquelle: </w:t>
      </w:r>
      <w:r w:rsidR="00D812C1" w:rsidRPr="00D812C1">
        <w:rPr>
          <w:rFonts w:ascii="Plain Font" w:hAnsi="Plain Font"/>
          <w:b w:val="0"/>
        </w:rPr>
        <w:t>USGS</w:t>
      </w:r>
      <w:r w:rsidR="00D812C1">
        <w:rPr>
          <w:b w:val="0"/>
        </w:rPr>
        <w:t>, 2009)</w:t>
      </w:r>
      <w:bookmarkEnd w:id="29"/>
      <w:r w:rsidR="00B15A69">
        <w:rPr>
          <w:b w:val="0"/>
        </w:rPr>
        <w:fldChar w:fldCharType="end"/>
      </w:r>
    </w:p>
    <w:p w:rsidR="00763792" w:rsidRDefault="004F787F" w:rsidP="00763792">
      <w:r>
        <w:t xml:space="preserve">Um mit FCKWs Altersdatierungen vornehmen zu können, müssen folgende </w:t>
      </w:r>
      <w:r w:rsidR="00C13560">
        <w:t>Voraussetzungen</w:t>
      </w:r>
      <w:r>
        <w:t xml:space="preserve"> erfüllt sein </w:t>
      </w:r>
      <w:r w:rsidR="00B15A69">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3F58E6">
        <w:t>(</w:t>
      </w:r>
      <w:r w:rsidR="003F58E6" w:rsidRPr="003F58E6">
        <w:rPr>
          <w:rFonts w:ascii="Plain Font" w:hAnsi="Plain Font"/>
        </w:rPr>
        <w:t>IAEA</w:t>
      </w:r>
      <w:r w:rsidR="003F58E6">
        <w:t>, 2006)</w:t>
      </w:r>
      <w:r w:rsidR="00B15A69">
        <w:fldChar w:fldCharType="end"/>
      </w:r>
      <w:r>
        <w:t>:</w:t>
      </w:r>
    </w:p>
    <w:p w:rsidR="005C76E9" w:rsidRDefault="005C76E9" w:rsidP="00763792"/>
    <w:p w:rsidR="004F787F" w:rsidRDefault="004F787F" w:rsidP="004F787F">
      <w:pPr>
        <w:pStyle w:val="Listenabsatz"/>
        <w:numPr>
          <w:ilvl w:val="0"/>
          <w:numId w:val="21"/>
        </w:numPr>
      </w:pPr>
      <w:r>
        <w:t>der zeitliche V</w:t>
      </w:r>
      <w:r w:rsidR="00695975">
        <w:t>erlauf der atmosphärischen FCKW-</w:t>
      </w:r>
      <w:r>
        <w:t>Konzentration, die Inputfunktion, ist bekannt oder wurde rekonstruiert</w:t>
      </w:r>
    </w:p>
    <w:p w:rsidR="004F787F" w:rsidRDefault="004F787F" w:rsidP="005C76E9">
      <w:pPr>
        <w:pStyle w:val="Listenabsatz"/>
        <w:ind w:left="1080"/>
      </w:pPr>
    </w:p>
    <w:p w:rsidR="005C76E9" w:rsidRDefault="000D08C1" w:rsidP="005C76E9">
      <w:pPr>
        <w:pStyle w:val="Listenabsatz"/>
        <w:numPr>
          <w:ilvl w:val="0"/>
          <w:numId w:val="21"/>
        </w:numPr>
      </w:pPr>
      <w:r>
        <w:t xml:space="preserve">die </w:t>
      </w:r>
      <w:proofErr w:type="spellStart"/>
      <w:r>
        <w:t>Löslichkeiten</w:t>
      </w:r>
      <w:proofErr w:type="spellEnd"/>
      <w:r>
        <w:t xml:space="preserve"> nach dem HENRY</w:t>
      </w:r>
      <w:r w:rsidR="005C76E9">
        <w:t xml:space="preserve"> Gesetz, als Fun</w:t>
      </w:r>
      <w:r w:rsidR="0021702C">
        <w:t>ktion der Temperatur, des Druck</w:t>
      </w:r>
      <w:r w:rsidR="005C76E9">
        <w:t xml:space="preserve">s und der </w:t>
      </w:r>
      <w:proofErr w:type="spellStart"/>
      <w:r w:rsidR="005C76E9">
        <w:t>Salinität</w:t>
      </w:r>
      <w:proofErr w:type="spellEnd"/>
      <w:r w:rsidR="005C76E9">
        <w:t xml:space="preserve"> sind bekannt</w:t>
      </w:r>
    </w:p>
    <w:p w:rsidR="005C76E9" w:rsidRDefault="005C76E9" w:rsidP="005C76E9">
      <w:pPr>
        <w:pStyle w:val="Listenabsatz"/>
      </w:pPr>
    </w:p>
    <w:p w:rsidR="00F62E4D" w:rsidRDefault="005C76E9" w:rsidP="005C76E9">
      <w:pPr>
        <w:pStyle w:val="Listenabsatz"/>
        <w:numPr>
          <w:ilvl w:val="0"/>
          <w:numId w:val="21"/>
        </w:numPr>
      </w:pPr>
      <w:r>
        <w:t>die Konzentration in Luft und Grundwasser können hinreichend genau gemessen werden</w:t>
      </w:r>
    </w:p>
    <w:p w:rsidR="00F62E4D" w:rsidRDefault="00F62E4D" w:rsidP="00F62E4D">
      <w:pPr>
        <w:pStyle w:val="Listenabsatz"/>
      </w:pPr>
    </w:p>
    <w:p w:rsidR="001D138A" w:rsidRDefault="00F62E4D" w:rsidP="00F62E4D">
      <w:r>
        <w:t xml:space="preserve">Mit der FCKW-Methode wird das historische Datum geschätzt, an dem ein Wasservolumen dem </w:t>
      </w:r>
      <w:proofErr w:type="spellStart"/>
      <w:r>
        <w:t>Aquifer</w:t>
      </w:r>
      <w:proofErr w:type="spellEnd"/>
      <w:r>
        <w:t xml:space="preserve"> zugeführt wurde. Eine wichtige Annahme ist, dass zu diesem Zeitpunkt das Wasservolumen im Lösungsgleichgewicht mit der ungesättigten Zone steht. Deshalb müssen Temperatur und Druck während dieser Grundwasserneubildung geschätzt werden. Um das </w:t>
      </w:r>
      <w:r w:rsidR="007B709A">
        <w:t xml:space="preserve">Neubildungsjahr </w:t>
      </w:r>
      <w:r w:rsidR="001D138A">
        <w:t xml:space="preserve">zu ermitteln, werden die gemessenen Konzentrationen der gelösten FCKWs </w:t>
      </w:r>
      <w:r w:rsidR="001D138A">
        <w:lastRenderedPageBreak/>
        <w:t xml:space="preserve">im Grundwasser in die ursprünglich atmosphärischen Konzentrationen umgerechnet und dann mit der Inputfunktion verglichen. Diese Umrechnung ermöglicht </w:t>
      </w:r>
      <w:r w:rsidR="00175433">
        <w:t xml:space="preserve">es </w:t>
      </w:r>
      <w:r w:rsidR="001D138A">
        <w:t xml:space="preserve">Grundwasserproben, die unter verschiedenen Bedingungen neugebildet wurden, zu vergleichen. Die dazu notwendigen Berechnungen werden nun aufgeführt </w:t>
      </w:r>
      <w:r w:rsidR="00B15A69">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1D138A">
        <w:t>(</w:t>
      </w:r>
      <w:r w:rsidR="001D138A" w:rsidRPr="001D138A">
        <w:rPr>
          <w:rFonts w:ascii="Plain Font" w:hAnsi="Plain Font"/>
        </w:rPr>
        <w:t>IAEA</w:t>
      </w:r>
      <w:r w:rsidR="001D138A">
        <w:t>, 2006)</w:t>
      </w:r>
      <w:r w:rsidR="00B15A69">
        <w:fldChar w:fldCharType="end"/>
      </w:r>
      <w:r w:rsidR="001D138A">
        <w:t>:</w:t>
      </w:r>
    </w:p>
    <w:p w:rsidR="001D138A" w:rsidRDefault="001D138A" w:rsidP="00F62E4D">
      <w:r>
        <w:t>Um den Luftdruck p zum Zeitpunkt der Neubildung zu schätzen, wird die Neubildungshöhe h (m</w:t>
      </w:r>
      <w:r w:rsidR="00695975">
        <w:t xml:space="preserve"> ü.</w:t>
      </w:r>
      <w:r>
        <w:t xml:space="preserve"> NN) benötigt</w:t>
      </w:r>
      <w:r w:rsidR="007B709A">
        <w:t xml:space="preserve"> (barometrische Höhenformel)</w:t>
      </w:r>
    </w:p>
    <w:p w:rsidR="009D1A18" w:rsidRPr="000D08C1" w:rsidRDefault="009D1A18" w:rsidP="009D1A18">
      <w:pPr>
        <w:pStyle w:val="Formel"/>
        <w:tabs>
          <w:tab w:val="clear" w:pos="8505"/>
          <w:tab w:val="left" w:pos="8364"/>
        </w:tabs>
        <w:jc w:val="right"/>
        <w:rPr>
          <w:rStyle w:val="FormelnummerierungZchn"/>
          <w:lang w:val="de-DE"/>
        </w:rPr>
      </w:pPr>
      <w:proofErr w:type="spellStart"/>
      <w:r w:rsidRPr="00D46D50">
        <w:rPr>
          <w:i w:val="0"/>
          <w:lang w:val="de-DE"/>
        </w:rPr>
        <w:t>ln</w:t>
      </w:r>
      <w:proofErr w:type="spellEnd"/>
      <w:r w:rsidRPr="00D46D50">
        <w:rPr>
          <w:i w:val="0"/>
          <w:lang w:val="de-DE"/>
        </w:rPr>
        <w:t xml:space="preserve"> p = </w:t>
      </w:r>
      <m:oMath>
        <m:f>
          <m:fPr>
            <m:ctrlPr>
              <w:rPr>
                <w:i w:val="0"/>
                <w:sz w:val="28"/>
              </w:rPr>
            </m:ctrlPr>
          </m:fPr>
          <m:num>
            <m:r>
              <w:rPr>
                <w:sz w:val="28"/>
                <w:lang w:val="de-DE"/>
              </w:rPr>
              <m:t>- h</m:t>
            </m:r>
          </m:num>
          <m:den>
            <m:r>
              <w:rPr>
                <w:sz w:val="28"/>
                <w:lang w:val="de-DE"/>
              </w:rPr>
              <m:t>8300</m:t>
            </m:r>
          </m:den>
        </m:f>
      </m:oMath>
      <w:r w:rsidRPr="00B461EC">
        <w:rPr>
          <w:rStyle w:val="FormelnummerierungZchn"/>
          <w:i/>
          <w:lang w:val="de-DE"/>
        </w:rPr>
        <w:t xml:space="preserve"> </w:t>
      </w:r>
      <w:r w:rsidRPr="006D680C">
        <w:rPr>
          <w:rStyle w:val="FormelnummerierungZchn"/>
          <w:lang w:val="de-DE"/>
        </w:rPr>
        <w:t xml:space="preserve">        </w:t>
      </w:r>
      <w:r w:rsidRPr="006D680C">
        <w:rPr>
          <w:rStyle w:val="FormelnummerierungZchn"/>
          <w:lang w:val="de-DE"/>
        </w:rPr>
        <w:tab/>
      </w:r>
      <w:r>
        <w:rPr>
          <w:rStyle w:val="FormelnummerierungZchn"/>
          <w:lang w:val="de-DE"/>
        </w:rPr>
        <w:t xml:space="preserve">  </w:t>
      </w:r>
      <w:r w:rsidRPr="00891EAB">
        <w:rPr>
          <w:rStyle w:val="FormelnummerierungZchn"/>
          <w:lang w:val="de-DE"/>
        </w:rPr>
        <w:t>(2.11)</w:t>
      </w:r>
    </w:p>
    <w:p w:rsidR="00891EAB" w:rsidRDefault="006D680C" w:rsidP="006D680C">
      <w:r>
        <w:t>Die Datierung beruht auf dem H</w:t>
      </w:r>
      <w:r w:rsidR="000D08C1">
        <w:t>ENRY</w:t>
      </w:r>
      <w:r>
        <w:t xml:space="preserve"> Gesetz, welches besagt, dass der Partialdruck </w:t>
      </w:r>
      <w:proofErr w:type="spellStart"/>
      <w:r>
        <w:t>p</w:t>
      </w:r>
      <w:r w:rsidRPr="006D680C">
        <w:rPr>
          <w:vertAlign w:val="subscript"/>
        </w:rPr>
        <w:t>i</w:t>
      </w:r>
      <w:proofErr w:type="spellEnd"/>
      <w:r w:rsidR="00891EAB">
        <w:rPr>
          <w:vertAlign w:val="subscript"/>
        </w:rPr>
        <w:t xml:space="preserve"> </w:t>
      </w:r>
      <w:r w:rsidR="00891EAB">
        <w:t>[</w:t>
      </w:r>
      <w:proofErr w:type="spellStart"/>
      <w:r w:rsidR="00891EAB">
        <w:t>Pa</w:t>
      </w:r>
      <w:proofErr w:type="spellEnd"/>
      <w:r w:rsidR="00891EAB">
        <w:t>]</w:t>
      </w:r>
      <w:r>
        <w:t xml:space="preserve"> eines Gases in der Atmosphäre proportional zu der Lösungskonzentration c</w:t>
      </w:r>
      <w:r w:rsidRPr="006D680C">
        <w:rPr>
          <w:vertAlign w:val="subscript"/>
        </w:rPr>
        <w:t>i</w:t>
      </w:r>
      <w:r>
        <w:t xml:space="preserve"> </w:t>
      </w:r>
      <w:r w:rsidR="00891EAB">
        <w:t>[</w:t>
      </w:r>
      <w:proofErr w:type="spellStart"/>
      <w:r w:rsidR="00891EAB">
        <w:t>mol</w:t>
      </w:r>
      <w:proofErr w:type="spellEnd"/>
      <w:r w:rsidR="00891EAB">
        <w:t xml:space="preserve">/l] </w:t>
      </w:r>
      <w:r>
        <w:t xml:space="preserve">im Wasser ist. Der Proportionalitätsfaktor ist die HENRY-Konstante </w:t>
      </w:r>
      <w:proofErr w:type="spellStart"/>
      <w:r>
        <w:t>k</w:t>
      </w:r>
      <w:r w:rsidRPr="006D680C">
        <w:rPr>
          <w:vertAlign w:val="subscript"/>
        </w:rPr>
        <w:t>Hi</w:t>
      </w:r>
      <w:proofErr w:type="spellEnd"/>
      <w:r w:rsidR="00891EAB">
        <w:t xml:space="preserve"> [</w:t>
      </w:r>
      <w:proofErr w:type="spellStart"/>
      <w:r w:rsidR="00891EAB">
        <w:t>mol</w:t>
      </w:r>
      <w:proofErr w:type="spellEnd"/>
      <w:r w:rsidR="00891EAB">
        <w:t xml:space="preserve">/l </w:t>
      </w:r>
      <w:proofErr w:type="spellStart"/>
      <w:r w:rsidR="00891EAB">
        <w:t>Pa</w:t>
      </w:r>
      <w:proofErr w:type="spellEnd"/>
      <w:r w:rsidR="00891EAB">
        <w:t>]</w:t>
      </w:r>
    </w:p>
    <w:p w:rsidR="009D1A18" w:rsidRDefault="009D1A18" w:rsidP="009D1A18">
      <w:pPr>
        <w:pStyle w:val="Formel"/>
        <w:tabs>
          <w:tab w:val="clear" w:pos="8505"/>
          <w:tab w:val="left" w:pos="8647"/>
        </w:tabs>
        <w:rPr>
          <w:rStyle w:val="FormelnummerierungZchn"/>
          <w:lang w:val="de-DE"/>
        </w:rPr>
      </w:pPr>
      <w:r w:rsidRPr="00B461EC">
        <w:rPr>
          <w:i w:val="0"/>
          <w:lang w:val="de-DE"/>
        </w:rPr>
        <w:t>c</w:t>
      </w:r>
      <w:r w:rsidRPr="00B461EC">
        <w:rPr>
          <w:i w:val="0"/>
          <w:vertAlign w:val="subscript"/>
          <w:lang w:val="de-DE"/>
        </w:rPr>
        <w:t>i</w:t>
      </w:r>
      <w:r w:rsidRPr="00B461EC">
        <w:rPr>
          <w:i w:val="0"/>
          <w:lang w:val="de-DE"/>
        </w:rPr>
        <w:t xml:space="preserve"> = </w:t>
      </w:r>
      <w:proofErr w:type="spellStart"/>
      <w:r w:rsidRPr="00B461EC">
        <w:rPr>
          <w:i w:val="0"/>
          <w:lang w:val="de-DE"/>
        </w:rPr>
        <w:t>k</w:t>
      </w:r>
      <w:r w:rsidRPr="00B461EC">
        <w:rPr>
          <w:i w:val="0"/>
          <w:vertAlign w:val="subscript"/>
          <w:lang w:val="de-DE"/>
        </w:rPr>
        <w:t>Hi</w:t>
      </w:r>
      <w:proofErr w:type="spellEnd"/>
      <w:r w:rsidRPr="00B461EC">
        <w:rPr>
          <w:i w:val="0"/>
          <w:lang w:val="de-DE"/>
        </w:rPr>
        <w:t xml:space="preserve"> * </w:t>
      </w:r>
      <w:proofErr w:type="spellStart"/>
      <w:r w:rsidRPr="00B461EC">
        <w:rPr>
          <w:i w:val="0"/>
          <w:lang w:val="de-DE"/>
        </w:rPr>
        <w:t>p</w:t>
      </w:r>
      <w:r w:rsidRPr="00B461EC">
        <w:rPr>
          <w:i w:val="0"/>
          <w:vertAlign w:val="subscript"/>
          <w:lang w:val="de-DE"/>
        </w:rPr>
        <w:t>i</w:t>
      </w:r>
      <w:proofErr w:type="spellEnd"/>
      <w:r w:rsidRPr="00B461EC">
        <w:rPr>
          <w:i w:val="0"/>
          <w:vertAlign w:val="subscript"/>
          <w:lang w:val="de-DE"/>
        </w:rPr>
        <w:t xml:space="preserve">  </w:t>
      </w:r>
      <w:r w:rsidRPr="009621B3">
        <w:rPr>
          <w:i w:val="0"/>
          <w:vertAlign w:val="subscript"/>
          <w:lang w:val="de-DE"/>
        </w:rPr>
        <w:t xml:space="preserve">                                                                                                                                                         </w:t>
      </w:r>
      <w:r w:rsidRPr="009621B3">
        <w:rPr>
          <w:i w:val="0"/>
          <w:lang w:val="de-DE"/>
        </w:rPr>
        <w:t xml:space="preserve"> </w:t>
      </w:r>
      <w:r w:rsidRPr="00891EAB">
        <w:rPr>
          <w:rStyle w:val="FormelnummerierungZchn"/>
          <w:lang w:val="de-DE"/>
        </w:rPr>
        <w:t>(2.12)</w:t>
      </w:r>
    </w:p>
    <w:p w:rsidR="009D1A18" w:rsidRDefault="009D1A18" w:rsidP="009D1A18">
      <w:proofErr w:type="spellStart"/>
      <w:r>
        <w:t>p</w:t>
      </w:r>
      <w:r w:rsidRPr="001151B9">
        <w:rPr>
          <w:vertAlign w:val="subscript"/>
        </w:rPr>
        <w:t>i</w:t>
      </w:r>
      <w:proofErr w:type="spellEnd"/>
      <w:r>
        <w:t xml:space="preserve"> ist definiert</w:t>
      </w:r>
    </w:p>
    <w:p w:rsidR="009D1A18" w:rsidRPr="00D3721B" w:rsidRDefault="009D1A18" w:rsidP="009D1A18">
      <w:pPr>
        <w:tabs>
          <w:tab w:val="left" w:pos="8505"/>
        </w:tabs>
        <w:ind w:left="1071" w:firstLine="357"/>
        <w:rPr>
          <w:rStyle w:val="FormelnummerierungZchn"/>
          <w:i w:val="0"/>
          <w:lang w:val="de-DE"/>
        </w:rPr>
      </w:pPr>
      <w:r w:rsidRPr="009621B3">
        <w:rPr>
          <w:rStyle w:val="FormelZchn"/>
          <w:i w:val="0"/>
          <w:lang w:val="de-DE"/>
        </w:rPr>
        <w:t>p</w:t>
      </w:r>
      <w:r w:rsidRPr="009621B3">
        <w:rPr>
          <w:rStyle w:val="FormelZchn"/>
          <w:i w:val="0"/>
          <w:vertAlign w:val="subscript"/>
          <w:lang w:val="de-DE"/>
        </w:rPr>
        <w:t>i</w:t>
      </w:r>
      <w:r w:rsidRPr="009621B3">
        <w:rPr>
          <w:rStyle w:val="FormelZchn"/>
          <w:i w:val="0"/>
          <w:lang w:val="de-DE"/>
        </w:rPr>
        <w:t xml:space="preserve"> = x</w:t>
      </w:r>
      <w:r w:rsidRPr="009621B3">
        <w:rPr>
          <w:rStyle w:val="FormelZchn"/>
          <w:i w:val="0"/>
          <w:vertAlign w:val="subscript"/>
          <w:lang w:val="de-DE"/>
        </w:rPr>
        <w:t>i</w:t>
      </w:r>
      <w:r w:rsidRPr="009621B3">
        <w:rPr>
          <w:rStyle w:val="FormelZchn"/>
          <w:i w:val="0"/>
          <w:lang w:val="de-DE"/>
        </w:rPr>
        <w:t xml:space="preserve"> (p – p</w:t>
      </w:r>
      <w:r w:rsidRPr="009621B3">
        <w:rPr>
          <w:rStyle w:val="FormelZchn"/>
          <w:i w:val="0"/>
          <w:vertAlign w:val="subscript"/>
          <w:lang w:val="de-DE"/>
        </w:rPr>
        <w:t>H2O</w:t>
      </w:r>
      <w:r w:rsidRPr="009621B3">
        <w:rPr>
          <w:rStyle w:val="FormelZchn"/>
          <w:i w:val="0"/>
          <w:lang w:val="de-DE"/>
        </w:rPr>
        <w:t xml:space="preserve">)                                                                                            </w:t>
      </w:r>
      <w:r w:rsidRPr="00D3721B">
        <w:rPr>
          <w:rStyle w:val="FormelnummerierungZchn"/>
          <w:i w:val="0"/>
          <w:lang w:val="de-DE"/>
        </w:rPr>
        <w:t>(2.13)</w:t>
      </w:r>
    </w:p>
    <w:p w:rsidR="000057A4" w:rsidRDefault="000057A4" w:rsidP="000057A4">
      <w:pPr>
        <w:rPr>
          <w:vertAlign w:val="subscript"/>
        </w:rPr>
      </w:pPr>
      <w:r>
        <w:t>mit x</w:t>
      </w:r>
      <w:r w:rsidRPr="001151B9">
        <w:rPr>
          <w:vertAlign w:val="subscript"/>
        </w:rPr>
        <w:t>i</w:t>
      </w:r>
      <w:r>
        <w:t xml:space="preserve"> als Volumenverhältnis des Gases in Luft in </w:t>
      </w:r>
      <w:r w:rsidR="001151B9">
        <w:t>Teile pro Billion [</w:t>
      </w:r>
      <w:proofErr w:type="spellStart"/>
      <w:r w:rsidR="001151B9">
        <w:t>pptv</w:t>
      </w:r>
      <w:proofErr w:type="spellEnd"/>
      <w:r w:rsidR="001151B9">
        <w:t>] und p</w:t>
      </w:r>
      <w:r w:rsidR="001151B9" w:rsidRPr="001151B9">
        <w:rPr>
          <w:vertAlign w:val="subscript"/>
        </w:rPr>
        <w:t>H20</w:t>
      </w:r>
      <w:r w:rsidR="001151B9">
        <w:t xml:space="preserve"> als Wasserdampfdruck [</w:t>
      </w:r>
      <w:proofErr w:type="spellStart"/>
      <w:r w:rsidR="001151B9">
        <w:t>Pa</w:t>
      </w:r>
      <w:proofErr w:type="spellEnd"/>
      <w:r w:rsidR="001151B9">
        <w:t xml:space="preserve">]. Unter Berücksichtigung von Salz- und Temperaturabhängigkeit berechnet sich </w:t>
      </w:r>
      <w:proofErr w:type="spellStart"/>
      <w:r w:rsidR="001151B9">
        <w:t>k</w:t>
      </w:r>
      <w:r w:rsidR="001151B9" w:rsidRPr="001151B9">
        <w:rPr>
          <w:vertAlign w:val="subscript"/>
        </w:rPr>
        <w:t>Hi</w:t>
      </w:r>
      <w:proofErr w:type="spellEnd"/>
    </w:p>
    <w:p w:rsidR="009D1A18" w:rsidRPr="00D3721B" w:rsidRDefault="009D1A18" w:rsidP="009D1A18">
      <w:pPr>
        <w:ind w:left="1071" w:firstLine="357"/>
        <w:rPr>
          <w:rStyle w:val="FormelnummerierungZchn"/>
          <w:i w:val="0"/>
          <w:lang w:val="de-DE"/>
        </w:rPr>
      </w:pPr>
      <w:r w:rsidRPr="009621B3">
        <w:rPr>
          <w:rFonts w:ascii="Cambria Math" w:hAnsi="Cambria Math"/>
          <w:position w:val="-40"/>
          <w:sz w:val="26"/>
          <w:szCs w:val="26"/>
          <w:lang w:val="en-GB"/>
        </w:rPr>
        <w:object w:dxaOrig="6619" w:dyaOrig="920">
          <v:shape id="_x0000_i1028" type="#_x0000_t75" style="width:333pt;height:46.5pt" o:ole="">
            <v:imagedata r:id="rId32" o:title=""/>
          </v:shape>
          <o:OLEObject Type="Embed" ProgID="Equation.3" ShapeID="_x0000_i1028" DrawAspect="Content" ObjectID="_1595604987" r:id="rId33"/>
        </w:object>
      </w:r>
      <w:r w:rsidRPr="00F635CC">
        <w:rPr>
          <w:rFonts w:ascii="Cambria Math" w:hAnsi="Cambria Math"/>
          <w:sz w:val="26"/>
          <w:szCs w:val="26"/>
        </w:rPr>
        <w:tab/>
      </w:r>
      <w:r>
        <w:t xml:space="preserve">    </w:t>
      </w:r>
      <w:r w:rsidRPr="00D3721B">
        <w:rPr>
          <w:rStyle w:val="FormelnummerierungZchn"/>
          <w:i w:val="0"/>
          <w:lang w:val="de-DE"/>
        </w:rPr>
        <w:t>(2.14)</w:t>
      </w:r>
    </w:p>
    <w:p w:rsidR="00CF30B4" w:rsidRDefault="00925139" w:rsidP="00925139">
      <w:r>
        <w:t xml:space="preserve">mit T als Temperatur [K] und S als </w:t>
      </w:r>
      <w:proofErr w:type="spellStart"/>
      <w:r>
        <w:t>Salinität</w:t>
      </w:r>
      <w:proofErr w:type="spellEnd"/>
      <w:r>
        <w:t xml:space="preserve"> [</w:t>
      </w:r>
      <m:oMath>
        <m:r>
          <w:rPr>
            <w:rFonts w:ascii="Cambria Math" w:hAnsi="Cambria Math"/>
          </w:rPr>
          <m:t>‰</m:t>
        </m:r>
      </m:oMath>
      <w:r>
        <w:t>]. Die Koeffizienten</w:t>
      </w:r>
      <w:r w:rsidR="00CF30B4">
        <w:t xml:space="preserve"> a</w:t>
      </w:r>
      <w:r w:rsidR="00CF30B4" w:rsidRPr="00CF30B4">
        <w:rPr>
          <w:vertAlign w:val="subscript"/>
        </w:rPr>
        <w:t>1</w:t>
      </w:r>
      <w:r w:rsidR="00CF30B4">
        <w:t>, a</w:t>
      </w:r>
      <w:r w:rsidR="00CF30B4" w:rsidRPr="00CF30B4">
        <w:rPr>
          <w:vertAlign w:val="subscript"/>
        </w:rPr>
        <w:t>2</w:t>
      </w:r>
      <w:r w:rsidR="00CF30B4">
        <w:t>,</w:t>
      </w:r>
      <w:r w:rsidR="00F635CC">
        <w:t xml:space="preserve"> a</w:t>
      </w:r>
      <w:r w:rsidR="00F635CC" w:rsidRPr="00F635CC">
        <w:rPr>
          <w:vertAlign w:val="subscript"/>
        </w:rPr>
        <w:t>3</w:t>
      </w:r>
      <w:r w:rsidR="00F635CC">
        <w:t>,</w:t>
      </w:r>
      <w:r w:rsidR="00CF30B4">
        <w:t xml:space="preserve"> b</w:t>
      </w:r>
      <w:r w:rsidR="00CF30B4" w:rsidRPr="00CF30B4">
        <w:rPr>
          <w:vertAlign w:val="subscript"/>
        </w:rPr>
        <w:t>1</w:t>
      </w:r>
      <w:r w:rsidR="00A8316D">
        <w:rPr>
          <w:vertAlign w:val="subscript"/>
        </w:rPr>
        <w:t xml:space="preserve">, </w:t>
      </w:r>
      <w:r w:rsidR="00A8316D" w:rsidRPr="00A8316D">
        <w:t>b</w:t>
      </w:r>
      <w:r w:rsidR="00A8316D">
        <w:rPr>
          <w:vertAlign w:val="subscript"/>
        </w:rPr>
        <w:t>2</w:t>
      </w:r>
      <w:r w:rsidR="00CF30B4">
        <w:t xml:space="preserve"> und b</w:t>
      </w:r>
      <w:r w:rsidR="00A8316D">
        <w:rPr>
          <w:vertAlign w:val="subscript"/>
        </w:rPr>
        <w:t xml:space="preserve">3 </w:t>
      </w:r>
      <w:r w:rsidR="00CF30B4">
        <w:t xml:space="preserve">sind im Anhang </w:t>
      </w:r>
      <w:r w:rsidR="00187805">
        <w:t xml:space="preserve">A.1 </w:t>
      </w:r>
      <w:r w:rsidR="00CF30B4">
        <w:t>aufgeführt. Mit den gemessenen Konzentrationen c</w:t>
      </w:r>
      <w:r w:rsidR="00CF30B4" w:rsidRPr="00CF30B4">
        <w:rPr>
          <w:vertAlign w:val="subscript"/>
        </w:rPr>
        <w:t>i</w:t>
      </w:r>
      <w:r w:rsidR="00CF30B4">
        <w:rPr>
          <w:vertAlign w:val="subscript"/>
        </w:rPr>
        <w:t xml:space="preserve"> </w:t>
      </w:r>
      <w:r w:rsidR="00CF30B4">
        <w:t xml:space="preserve">kann nun auf die ursprüngliche Gaskonzentration geschlossen werden, die dann mit der Inputfunktion verglichen wird, um das </w:t>
      </w:r>
      <w:r w:rsidR="00695975">
        <w:t>Neubildungsjahr</w:t>
      </w:r>
      <w:r w:rsidR="00CF30B4">
        <w:t xml:space="preserve"> zu bestimmen. </w:t>
      </w:r>
    </w:p>
    <w:p w:rsidR="009D1A18" w:rsidRPr="00756AD7" w:rsidRDefault="009D1A18" w:rsidP="009D1A18">
      <w:pPr>
        <w:pStyle w:val="Formel"/>
        <w:rPr>
          <w:rStyle w:val="FormelnummerierungZchn"/>
          <w:lang w:val="de-DE"/>
        </w:rPr>
      </w:pPr>
      <w:r w:rsidRPr="00B461EC">
        <w:rPr>
          <w:i w:val="0"/>
          <w:position w:val="-34"/>
          <w:lang w:val="en-GB"/>
        </w:rPr>
        <w:object w:dxaOrig="1800" w:dyaOrig="720">
          <v:shape id="_x0000_i1029" type="#_x0000_t75" style="width:90pt;height:37.5pt" o:ole="">
            <v:imagedata r:id="rId34" o:title=""/>
          </v:shape>
          <o:OLEObject Type="Embed" ProgID="Equation.3" ShapeID="_x0000_i1029" DrawAspect="Content" ObjectID="_1595604988" r:id="rId35"/>
        </w:object>
      </w:r>
      <w:r w:rsidRPr="00756AD7">
        <w:rPr>
          <w:lang w:val="de-DE"/>
        </w:rPr>
        <w:t xml:space="preserve">                                                                                     </w:t>
      </w:r>
      <w:r>
        <w:rPr>
          <w:lang w:val="de-DE"/>
        </w:rPr>
        <w:t xml:space="preserve">  </w:t>
      </w:r>
      <w:r w:rsidRPr="00756AD7">
        <w:rPr>
          <w:lang w:val="de-DE"/>
        </w:rPr>
        <w:t xml:space="preserve">   </w:t>
      </w:r>
      <w:r w:rsidRPr="00756AD7">
        <w:rPr>
          <w:rStyle w:val="FormelnummerierungZchn"/>
          <w:lang w:val="de-DE"/>
        </w:rPr>
        <w:t>(2.15)</w:t>
      </w:r>
    </w:p>
    <w:p w:rsidR="00802608" w:rsidRDefault="00F14BEC" w:rsidP="00802608">
      <w:pPr>
        <w:pStyle w:val="Formelbeschriftung"/>
        <w:ind w:left="0"/>
        <w:rPr>
          <w:sz w:val="24"/>
          <w:szCs w:val="24"/>
        </w:rPr>
      </w:pPr>
      <w:r>
        <w:rPr>
          <w:sz w:val="24"/>
          <w:szCs w:val="24"/>
        </w:rPr>
        <w:t>Ein Aspekt, den es bei der Auswertung der gewonnenen Daten zu beachten gilt, ist das mögliche Verhalten des Wa</w:t>
      </w:r>
      <w:r w:rsidR="00FD21F8">
        <w:rPr>
          <w:sz w:val="24"/>
          <w:szCs w:val="24"/>
        </w:rPr>
        <w:t>ssers – und damit des Transport</w:t>
      </w:r>
      <w:r>
        <w:rPr>
          <w:sz w:val="24"/>
          <w:szCs w:val="24"/>
        </w:rPr>
        <w:t xml:space="preserve">s des beobachteten Tracers – während des </w:t>
      </w:r>
      <w:r>
        <w:rPr>
          <w:sz w:val="24"/>
          <w:szCs w:val="24"/>
        </w:rPr>
        <w:lastRenderedPageBreak/>
        <w:t xml:space="preserve">Aufenthaltes im </w:t>
      </w:r>
      <w:proofErr w:type="spellStart"/>
      <w:r>
        <w:rPr>
          <w:sz w:val="24"/>
          <w:szCs w:val="24"/>
        </w:rPr>
        <w:t>Aquifer</w:t>
      </w:r>
      <w:proofErr w:type="spellEnd"/>
      <w:r>
        <w:rPr>
          <w:sz w:val="24"/>
          <w:szCs w:val="24"/>
        </w:rPr>
        <w:t xml:space="preserve">. </w:t>
      </w:r>
      <w:r w:rsidRPr="00F14BEC">
        <w:rPr>
          <w:smallCaps/>
          <w:sz w:val="24"/>
          <w:szCs w:val="24"/>
        </w:rPr>
        <w:t xml:space="preserve">Cook &amp; </w:t>
      </w:r>
      <w:proofErr w:type="spellStart"/>
      <w:r w:rsidRPr="00F14BEC">
        <w:rPr>
          <w:smallCaps/>
          <w:sz w:val="24"/>
          <w:szCs w:val="24"/>
        </w:rPr>
        <w:t>Böhlke</w:t>
      </w:r>
      <w:proofErr w:type="spellEnd"/>
      <w:r>
        <w:rPr>
          <w:sz w:val="24"/>
          <w:szCs w:val="24"/>
        </w:rPr>
        <w:t xml:space="preserve"> (2000) betonen die Bedeutung der Anwendung verschiedener Modelle für die Qualität der erhaltenen Aussagen.</w:t>
      </w:r>
      <w:r w:rsidR="001E4A26">
        <w:rPr>
          <w:sz w:val="24"/>
          <w:szCs w:val="24"/>
        </w:rPr>
        <w:t xml:space="preserve"> </w:t>
      </w:r>
      <w:r w:rsidR="00C13560">
        <w:rPr>
          <w:sz w:val="24"/>
          <w:szCs w:val="24"/>
        </w:rPr>
        <w:t xml:space="preserve">Am </w:t>
      </w:r>
      <w:r w:rsidR="00187805">
        <w:rPr>
          <w:sz w:val="24"/>
          <w:szCs w:val="24"/>
        </w:rPr>
        <w:t>weitesten verbreitet</w:t>
      </w:r>
      <w:r w:rsidR="00077CF2">
        <w:rPr>
          <w:sz w:val="24"/>
          <w:szCs w:val="24"/>
        </w:rPr>
        <w:t xml:space="preserve"> sind das Piston </w:t>
      </w:r>
      <w:r w:rsidR="00C13560">
        <w:rPr>
          <w:sz w:val="24"/>
          <w:szCs w:val="24"/>
        </w:rPr>
        <w:t>Flow Modell (PM) und das Exponentialmodell (EM) (Abb. 2.2).</w:t>
      </w:r>
    </w:p>
    <w:p w:rsidR="001E4A26" w:rsidRDefault="001E4A26" w:rsidP="001E4A26">
      <w:pPr>
        <w:pStyle w:val="Bild"/>
      </w:pPr>
      <w:r>
        <w:rPr>
          <w:noProof/>
        </w:rPr>
        <w:drawing>
          <wp:inline distT="0" distB="0" distL="0" distR="0">
            <wp:extent cx="4203700" cy="3776345"/>
            <wp:effectExtent l="19050" t="0" r="6350" b="0"/>
            <wp:docPr id="11" name="Bild 11" descr="P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EM"/>
                    <pic:cNvPicPr>
                      <a:picLocks noChangeAspect="1" noChangeArrowheads="1"/>
                    </pic:cNvPicPr>
                  </pic:nvPicPr>
                  <pic:blipFill>
                    <a:blip r:embed="rId36" cstate="print"/>
                    <a:srcRect/>
                    <a:stretch>
                      <a:fillRect/>
                    </a:stretch>
                  </pic:blipFill>
                  <pic:spPr bwMode="auto">
                    <a:xfrm>
                      <a:off x="0" y="0"/>
                      <a:ext cx="4203700" cy="3776345"/>
                    </a:xfrm>
                    <a:prstGeom prst="rect">
                      <a:avLst/>
                    </a:prstGeom>
                    <a:noFill/>
                    <a:ln w="9525">
                      <a:noFill/>
                      <a:miter lim="800000"/>
                      <a:headEnd/>
                      <a:tailEnd/>
                    </a:ln>
                  </pic:spPr>
                </pic:pic>
              </a:graphicData>
            </a:graphic>
          </wp:inline>
        </w:drawing>
      </w:r>
    </w:p>
    <w:p w:rsidR="00E07D3B" w:rsidRDefault="001E4A26" w:rsidP="00E07D3B">
      <w:pPr>
        <w:pStyle w:val="Beschriftung"/>
        <w:ind w:left="1785" w:hanging="1785"/>
        <w:rPr>
          <w:b w:val="0"/>
        </w:rPr>
      </w:pPr>
      <w:bookmarkStart w:id="30" w:name="_Toc480366821"/>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2</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2</w:t>
      </w:r>
      <w:r w:rsidR="006C30E7">
        <w:rPr>
          <w:noProof/>
        </w:rPr>
        <w:fldChar w:fldCharType="end"/>
      </w:r>
      <w:r>
        <w:tab/>
      </w:r>
      <w:r>
        <w:tab/>
      </w:r>
      <w:r>
        <w:rPr>
          <w:b w:val="0"/>
        </w:rPr>
        <w:t xml:space="preserve">Schematische Darstellung von PM (oben) und EM (unten). Verändert nach </w:t>
      </w:r>
      <w:r w:rsidR="00B15A69">
        <w:rPr>
          <w:b w:val="0"/>
        </w:rPr>
        <w:fldChar w:fldCharType="begin"/>
      </w:r>
      <w:r w:rsidR="003F02A5">
        <w:rPr>
          <w:b w:val="0"/>
        </w:rPr>
        <w:instrText xml:space="preserve"> ADDIN EN.CITE &lt;EndNote&gt;&lt;Cite&gt;&lt;Author&gt;Maloszewski&lt;/Author&gt;&lt;Year&gt;1996&lt;/Year&gt;&lt;RecNum&gt;100&lt;/RecNum&gt;&lt;record&gt;&lt;rec-number&gt;100&lt;/rec-number&gt;&lt;foreign-keys&gt;&lt;key app="EN" db-id="zs9apsa0hsvxzzew5p3pz9x7szr5vtderxzz"&gt;100&lt;/key&gt;&lt;/foreign-keys&gt;&lt;ref-type name="Journal Article"&gt;17&lt;/ref-type&gt;&lt;contributors&gt;&lt;authors&gt;&lt;author&gt;Maloszewski, P&lt;/author&gt;&lt;author&gt;Zuber, A&lt;/author&gt;&lt;/authors&gt;&lt;/contributors&gt;&lt;titles&gt;&lt;title&gt;Lumped parameter models for the interpretation of environmental tracer data&lt;/title&gt;&lt;secondary-title&gt;Manual on mathematical models in isotope hydrogeology Bd. IAEA-TECDOC-910. Vienna, Austria: IAEA&lt;/secondary-title&gt;&lt;/titles&gt;&lt;periodical&gt;&lt;full-title&gt;Manual on mathematical models in isotope hydrogeology Bd. IAEA-TECDOC-910. Vienna, Austria: IAEA&lt;/full-title&gt;&lt;/periodical&gt;&lt;pages&gt;9–58&lt;/pages&gt;&lt;dates&gt;&lt;year&gt;1996&lt;/year&gt;&lt;/dates&gt;&lt;urls&gt;&lt;/urls&gt;&lt;/record&gt;&lt;/Cite&gt;&lt;/EndNote&gt;</w:instrText>
      </w:r>
      <w:r w:rsidR="00B15A69">
        <w:rPr>
          <w:b w:val="0"/>
        </w:rPr>
        <w:fldChar w:fldCharType="separate"/>
      </w:r>
      <w:r>
        <w:rPr>
          <w:b w:val="0"/>
        </w:rPr>
        <w:t>(</w:t>
      </w:r>
      <w:r w:rsidRPr="001E4A26">
        <w:rPr>
          <w:rFonts w:ascii="Plain Font" w:hAnsi="Plain Font"/>
          <w:b w:val="0"/>
        </w:rPr>
        <w:t>M</w:t>
      </w:r>
      <w:r w:rsidRPr="001E4A26">
        <w:rPr>
          <w:rFonts w:ascii="Plain Font" w:hAnsi="Plain Font"/>
          <w:b w:val="0"/>
          <w:smallCaps/>
        </w:rPr>
        <w:t>aloszewski</w:t>
      </w:r>
      <w:r w:rsidRPr="001E4A26">
        <w:rPr>
          <w:rFonts w:ascii="Plain Font" w:hAnsi="Plain Font"/>
          <w:b w:val="0"/>
        </w:rPr>
        <w:t xml:space="preserve"> and Z</w:t>
      </w:r>
      <w:r w:rsidRPr="001E4A26">
        <w:rPr>
          <w:rFonts w:ascii="Plain Font" w:hAnsi="Plain Font"/>
          <w:b w:val="0"/>
          <w:smallCaps/>
        </w:rPr>
        <w:t>uber</w:t>
      </w:r>
      <w:r>
        <w:rPr>
          <w:b w:val="0"/>
        </w:rPr>
        <w:t>, 1996)</w:t>
      </w:r>
      <w:bookmarkEnd w:id="30"/>
      <w:r w:rsidR="00B15A69">
        <w:rPr>
          <w:b w:val="0"/>
        </w:rPr>
        <w:fldChar w:fldCharType="end"/>
      </w:r>
    </w:p>
    <w:p w:rsidR="006F19FE" w:rsidRDefault="00077CF2" w:rsidP="006F19FE">
      <w:r>
        <w:t xml:space="preserve">Das Piston </w:t>
      </w:r>
      <w:r w:rsidR="00E07D3B">
        <w:t>Flow Modell basiert auf der Annahme, dass die Fließzeiten durch die ungesättigte Zone minimal sind und das</w:t>
      </w:r>
      <w:r w:rsidR="00D4083F">
        <w:t>s</w:t>
      </w:r>
      <w:r w:rsidR="00E07D3B">
        <w:t xml:space="preserve"> der Grundwassertransport </w:t>
      </w:r>
      <w:r w:rsidR="00C13560">
        <w:t>ausschließlich</w:t>
      </w:r>
      <w:r w:rsidR="00E07D3B">
        <w:t xml:space="preserve"> </w:t>
      </w:r>
      <w:r w:rsidR="00DA15A8">
        <w:t>kolbenartig</w:t>
      </w:r>
      <w:r w:rsidR="00D4083F">
        <w:t>,</w:t>
      </w:r>
      <w:r w:rsidR="00DA15A8">
        <w:t xml:space="preserve"> </w:t>
      </w:r>
      <w:r w:rsidR="00D4083F">
        <w:t xml:space="preserve">ohne </w:t>
      </w:r>
      <w:r w:rsidR="00B33E52">
        <w:t>Zumischung entlang des Fließweg</w:t>
      </w:r>
      <w:r w:rsidR="00D4083F">
        <w:t xml:space="preserve">s, </w:t>
      </w:r>
      <w:r w:rsidR="00E07D3B">
        <w:t>durch Advektion erfolgt. Andere Transportprozesse zwischen Neubildun</w:t>
      </w:r>
      <w:r w:rsidR="00B33E52">
        <w:t>g</w:t>
      </w:r>
      <w:r w:rsidR="00E07D3B">
        <w:t xml:space="preserve">sgebiet und </w:t>
      </w:r>
      <w:proofErr w:type="spellStart"/>
      <w:r w:rsidR="00E07D3B">
        <w:t>Probenahmepunkt</w:t>
      </w:r>
      <w:proofErr w:type="spellEnd"/>
      <w:r w:rsidR="00E07D3B">
        <w:t xml:space="preserve"> sind nicht signifikant oder nicht vorhanden. Grundwasserneubildung findet punktuell und konzentriert statt. Obwohl das PM auf sehr vereinfachten Annahmen basiert, ist seine Anwendung </w:t>
      </w:r>
      <w:r w:rsidR="00030011">
        <w:t>geeignet und zweckdienlich um schnell und einfach Altersschätzungen zu erhalten. Bei der Anwendung des Exponential</w:t>
      </w:r>
      <w:r w:rsidR="00D4083F">
        <w:t>m</w:t>
      </w:r>
      <w:r w:rsidR="00030011">
        <w:t>odells wird angenommen, dass</w:t>
      </w:r>
      <w:r w:rsidR="00D4083F">
        <w:t xml:space="preserve"> entlang der gesamten Fließstrecke Neubildung stattfindet. Das mittlere Grundwasseralter</w:t>
      </w:r>
      <w:r w:rsidR="00030011">
        <w:t xml:space="preserve"> </w:t>
      </w:r>
      <w:r w:rsidR="00D4083F">
        <w:t>entsteht dann durch eine Mischung der Fließanteile</w:t>
      </w:r>
      <w:r w:rsidR="00A15A2D">
        <w:t>,</w:t>
      </w:r>
      <w:r w:rsidR="00D4083F">
        <w:t xml:space="preserve"> bei der </w:t>
      </w:r>
      <w:r w:rsidR="00030011">
        <w:t>die</w:t>
      </w:r>
      <w:r w:rsidR="00D4083F">
        <w:t xml:space="preserve"> Verteilung ihrer</w:t>
      </w:r>
      <w:r w:rsidR="00030011">
        <w:t xml:space="preserve"> Verweilzeiten </w:t>
      </w:r>
      <w:r w:rsidR="00D4083F">
        <w:t xml:space="preserve">einem </w:t>
      </w:r>
      <w:r w:rsidR="00030011">
        <w:t>exponentiell</w:t>
      </w:r>
      <w:r w:rsidR="00D4083F">
        <w:t>en Verlauf folgt.</w:t>
      </w:r>
      <w:r w:rsidR="00030011">
        <w:t xml:space="preserve"> Es kann in ungespannten </w:t>
      </w:r>
      <w:proofErr w:type="spellStart"/>
      <w:r w:rsidR="00030011">
        <w:t>Aquiferen</w:t>
      </w:r>
      <w:proofErr w:type="spellEnd"/>
      <w:r w:rsidR="00030011">
        <w:t xml:space="preserve"> mit konstanter Mächtigkeit und gleichmäßiger </w:t>
      </w:r>
      <w:r w:rsidR="00030011">
        <w:lastRenderedPageBreak/>
        <w:t xml:space="preserve">Grundwasserneubildung </w:t>
      </w:r>
      <w:r w:rsidR="001E1A9A">
        <w:t xml:space="preserve">angewendet werden </w:t>
      </w:r>
      <w:r w:rsidR="00B15A69">
        <w:fldChar w:fldCharType="begin"/>
      </w:r>
      <w:r w:rsidR="003F02A5">
        <w:instrText xml:space="preserve"> ADDIN EN.CITE &lt;EndNote&gt;&lt;Cite&gt;&lt;Author&gt;Maloszewski&lt;/Author&gt;&lt;Year&gt;1996&lt;/Year&gt;&lt;RecNum&gt;100&lt;/RecNum&gt;&lt;record&gt;&lt;rec-number&gt;100&lt;/rec-number&gt;&lt;foreign-keys&gt;&lt;key app="EN" db-id="zs9apsa0hsvxzzew5p3pz9x7szr5vtderxzz"&gt;100&lt;/key&gt;&lt;/foreign-keys&gt;&lt;ref-type name="Journal Article"&gt;17&lt;/ref-type&gt;&lt;contributors&gt;&lt;authors&gt;&lt;author&gt;Maloszewski, P&lt;/author&gt;&lt;author&gt;Zuber, A&lt;/author&gt;&lt;/authors&gt;&lt;/contributors&gt;&lt;titles&gt;&lt;title&gt;Lumped parameter models for the interpretation of environmental tracer data&lt;/title&gt;&lt;secondary-title&gt;Manual on mathematical models in isotope hydrogeology Bd. IAEA-TECDOC-910. Vienna, Austria: IAEA&lt;/secondary-title&gt;&lt;/titles&gt;&lt;periodical&gt;&lt;full-title&gt;Manual on mathematical models in isotope hydrogeology Bd. IAEA-TECDOC-910. Vienna, Austria: IAEA&lt;/full-title&gt;&lt;/periodical&gt;&lt;pages&gt;9–58&lt;/pages&gt;&lt;dates&gt;&lt;year&gt;1996&lt;/year&gt;&lt;/dates&gt;&lt;urls&gt;&lt;/urls&gt;&lt;/record&gt;&lt;/Cite&gt;&lt;/EndNote&gt;</w:instrText>
      </w:r>
      <w:r w:rsidR="00B15A69">
        <w:fldChar w:fldCharType="separate"/>
      </w:r>
      <w:r w:rsidR="001E1A9A">
        <w:t>(</w:t>
      </w:r>
      <w:r w:rsidR="001E1A9A" w:rsidRPr="001E1A9A">
        <w:rPr>
          <w:rFonts w:ascii="Plain Font" w:hAnsi="Plain Font"/>
        </w:rPr>
        <w:t>M</w:t>
      </w:r>
      <w:r w:rsidR="001E1A9A" w:rsidRPr="001E1A9A">
        <w:rPr>
          <w:rFonts w:ascii="Plain Font" w:hAnsi="Plain Font"/>
          <w:smallCaps/>
        </w:rPr>
        <w:t>aloszewski</w:t>
      </w:r>
      <w:r w:rsidR="001E1A9A" w:rsidRPr="001E1A9A">
        <w:rPr>
          <w:rFonts w:ascii="Plain Font" w:hAnsi="Plain Font"/>
        </w:rPr>
        <w:t xml:space="preserve"> and Z</w:t>
      </w:r>
      <w:r w:rsidR="001E1A9A" w:rsidRPr="001E1A9A">
        <w:rPr>
          <w:rFonts w:ascii="Plain Font" w:hAnsi="Plain Font"/>
          <w:smallCaps/>
        </w:rPr>
        <w:t>uber</w:t>
      </w:r>
      <w:r w:rsidR="001E1A9A">
        <w:t>, 1996)</w:t>
      </w:r>
      <w:r w:rsidR="00B15A69">
        <w:fldChar w:fldCharType="end"/>
      </w:r>
      <w:r w:rsidR="001E1A9A">
        <w:t>. Zudem werden häufig auch Mischformen dieser beiden Modelle angewendet</w:t>
      </w:r>
      <w:r w:rsidR="006F19FE">
        <w:t>.</w:t>
      </w:r>
    </w:p>
    <w:p w:rsidR="009E6C81" w:rsidRPr="002A560E" w:rsidRDefault="009E6C81" w:rsidP="009E6C81">
      <w:pPr>
        <w:pStyle w:val="Bild"/>
      </w:pPr>
      <w:r>
        <w:rPr>
          <w:noProof/>
        </w:rPr>
        <w:drawing>
          <wp:inline distT="0" distB="0" distL="0" distR="0" wp14:anchorId="301880C9" wp14:editId="37115F16">
            <wp:extent cx="4915557" cy="3263003"/>
            <wp:effectExtent l="19050" t="0" r="0" b="0"/>
            <wp:docPr id="21" name="Bild 9" descr="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put"/>
                    <pic:cNvPicPr>
                      <a:picLocks noChangeAspect="1" noChangeArrowheads="1"/>
                    </pic:cNvPicPr>
                  </pic:nvPicPr>
                  <pic:blipFill>
                    <a:blip r:embed="rId31" cstate="print"/>
                    <a:srcRect t="8853" b="3346"/>
                    <a:stretch>
                      <a:fillRect/>
                    </a:stretch>
                  </pic:blipFill>
                  <pic:spPr bwMode="auto">
                    <a:xfrm>
                      <a:off x="0" y="0"/>
                      <a:ext cx="4915557" cy="3263003"/>
                    </a:xfrm>
                    <a:prstGeom prst="rect">
                      <a:avLst/>
                    </a:prstGeom>
                    <a:noFill/>
                    <a:ln w="9525">
                      <a:noFill/>
                      <a:miter lim="800000"/>
                      <a:headEnd/>
                      <a:tailEnd/>
                    </a:ln>
                  </pic:spPr>
                </pic:pic>
              </a:graphicData>
            </a:graphic>
          </wp:inline>
        </w:drawing>
      </w:r>
    </w:p>
    <w:p w:rsidR="009E6C81" w:rsidRDefault="009E6C81" w:rsidP="009E6C81">
      <w:pPr>
        <w:pStyle w:val="Beschriftung"/>
        <w:ind w:left="2127" w:hanging="2127"/>
      </w:pPr>
      <w:bookmarkStart w:id="31" w:name="_Toc480366822"/>
      <w:r>
        <w:t xml:space="preserve">Abbildung </w:t>
      </w:r>
      <w:r w:rsidR="006C30E7">
        <w:rPr>
          <w:noProof/>
        </w:rPr>
        <w:fldChar w:fldCharType="begin"/>
      </w:r>
      <w:r w:rsidR="006C30E7">
        <w:rPr>
          <w:noProof/>
        </w:rPr>
        <w:instrText xml:space="preserve"> STYLEREF 1 \s </w:instrText>
      </w:r>
      <w:r w:rsidR="006C30E7">
        <w:rPr>
          <w:noProof/>
        </w:rPr>
        <w:fldChar w:fldCharType="separate"/>
      </w:r>
      <w:r>
        <w:rPr>
          <w:noProof/>
        </w:rPr>
        <w:t>2</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Pr>
          <w:noProof/>
        </w:rPr>
        <w:t>3</w:t>
      </w:r>
      <w:r w:rsidR="006C30E7">
        <w:rPr>
          <w:noProof/>
        </w:rPr>
        <w:fldChar w:fldCharType="end"/>
      </w:r>
      <w:r>
        <w:tab/>
      </w:r>
      <w:r>
        <w:tab/>
      </w:r>
      <w:r>
        <w:rPr>
          <w:b w:val="0"/>
        </w:rPr>
        <w:t>Inputfunktion von CFC und SF</w:t>
      </w:r>
      <w:r w:rsidRPr="00E40CCD">
        <w:rPr>
          <w:b w:val="0"/>
          <w:vertAlign w:val="subscript"/>
        </w:rPr>
        <w:t>6</w:t>
      </w:r>
      <w:r>
        <w:rPr>
          <w:b w:val="0"/>
        </w:rPr>
        <w:t xml:space="preserve"> der nördlichen Hemisphäre </w:t>
      </w:r>
      <w:r>
        <w:rPr>
          <w:b w:val="0"/>
        </w:rPr>
        <w:fldChar w:fldCharType="begin"/>
      </w:r>
      <w:r>
        <w:rPr>
          <w:b w:val="0"/>
        </w:rPr>
        <w:instrText xml:space="preserve"> ADDIN EN.CITE &lt;EndNote&gt;&lt;Cite&gt;&lt;Author&gt;USGS&lt;/Author&gt;&lt;Year&gt;2009&lt;/Year&gt;&lt;RecNum&gt;99&lt;/RecNum&gt;&lt;Prefix&gt;Datenquelle: &lt;/Prefix&gt;&lt;record&gt;&lt;rec-number&gt;99&lt;/rec-number&gt;&lt;foreign-keys&gt;&lt;key app="EN" db-id="zs9apsa0hsvxzzew5p3pz9x7szr5vtderxzz"&gt;99&lt;/key&gt;&lt;/foreign-keys&gt;&lt;ref-type name="Journal Article"&gt;17&lt;/ref-type&gt;&lt;contributors&gt;&lt;authors&gt;&lt;author&gt;USGS&lt;/author&gt;&lt;/authors&gt;&lt;/contributors&gt;&lt;titles&gt;&lt;title&gt;http://water.usgs.gov/lab/software/air_curve/ 16.12.2009&lt;/title&gt;&lt;/titles&gt;&lt;dates&gt;&lt;year&gt;2009&lt;/year&gt;&lt;/dates&gt;&lt;urls&gt;&lt;/urls&gt;&lt;/record&gt;&lt;/Cite&gt;&lt;/EndNote&gt;</w:instrText>
      </w:r>
      <w:r>
        <w:rPr>
          <w:b w:val="0"/>
        </w:rPr>
        <w:fldChar w:fldCharType="separate"/>
      </w:r>
      <w:r>
        <w:rPr>
          <w:b w:val="0"/>
        </w:rPr>
        <w:t xml:space="preserve">(Datenquelle: </w:t>
      </w:r>
      <w:r w:rsidRPr="00D812C1">
        <w:rPr>
          <w:rFonts w:ascii="Plain Font" w:hAnsi="Plain Font"/>
          <w:b w:val="0"/>
        </w:rPr>
        <w:t>USGS</w:t>
      </w:r>
      <w:r>
        <w:rPr>
          <w:b w:val="0"/>
        </w:rPr>
        <w:t>, 2009)</w:t>
      </w:r>
      <w:bookmarkEnd w:id="31"/>
      <w:r>
        <w:rPr>
          <w:b w:val="0"/>
        </w:rPr>
        <w:fldChar w:fldCharType="end"/>
      </w:r>
    </w:p>
    <w:p w:rsidR="009E6C81" w:rsidRDefault="009E6C81" w:rsidP="006F19FE"/>
    <w:p w:rsidR="009E6C81" w:rsidRDefault="009E6C81" w:rsidP="006F19FE"/>
    <w:p w:rsidR="005E75E9" w:rsidRDefault="00A15A2D" w:rsidP="006F19FE">
      <w:r>
        <w:t>Bei der Anwendung der FCKW-</w:t>
      </w:r>
      <w:r w:rsidR="00393C92">
        <w:t>Methode müssen mehrere Effekte berücksichtigt werden, die das Grundwasseralter modifizieren können. Die größte Einschränkung scheint die Kontamination durch nicht</w:t>
      </w:r>
      <w:r w:rsidR="00FD21F8">
        <w:t>-</w:t>
      </w:r>
      <w:r w:rsidR="00393C92">
        <w:t xml:space="preserve">atmosphärischen Eintrag zu sein </w:t>
      </w:r>
      <w:r w:rsidR="00B15A69">
        <w:fldChar w:fldCharType="begin"/>
      </w:r>
      <w:r w:rsidR="003F02A5">
        <w:instrText xml:space="preserve"> ADDIN EN.CITE &lt;EndNote&gt;&lt;Cite&gt;&lt;Author&gt;Happell&lt;/Author&gt;&lt;Year&gt;2006&lt;/Year&gt;&lt;RecNum&gt;102&lt;/RecNum&gt;&lt;record&gt;&lt;rec-number&gt;102&lt;/rec-number&gt;&lt;foreign-keys&gt;&lt;key app="EN" db-id="zs9apsa0hsvxzzew5p3pz9x7szr5vtderxzz"&gt;102&lt;/key&gt;&lt;/foreign-keys&gt;&lt;ref-type name="Journal Article"&gt;17&lt;/ref-type&gt;&lt;contributors&gt;&lt;authors&gt;&lt;author&gt;Happell, J.D.&lt;/author&gt;&lt;author&gt;Opsahl, S. &lt;/author&gt;&lt;author&gt;Topa, Z.&lt;/author&gt;&lt;author&gt;Chanton, J.P.&lt;/author&gt;&lt;/authors&gt;&lt;/contributors&gt;&lt;titles&gt;&lt;title&gt;&lt;style face="normal" font="default" size="100%"&gt;Apparent CFC and &lt;/style&gt;&lt;style face="superscript" font="default" size="100%"&gt;3&lt;/style&gt;&lt;style face="normal" font="default" size="100%"&gt;H/&lt;/style&gt;&lt;style face="superscript" font="default" size="100%"&gt;3&lt;/style&gt;&lt;style face="normal" font="default" size="100%"&gt;He age differences in water from Floridian Aquifer springs.&lt;/style&gt;&lt;/title&gt;&lt;secondary-title&gt;Journal of Hydrology&lt;/secondary-title&gt;&lt;/titles&gt;&lt;periodical&gt;&lt;full-title&gt;Journal of Hydrology&lt;/full-title&gt;&lt;/periodical&gt;&lt;pages&gt;410 - 426&lt;/pages&gt;&lt;volume&gt;319&lt;/volume&gt;&lt;dates&gt;&lt;year&gt;2006&lt;/year&gt;&lt;/dates&gt;&lt;urls&gt;&lt;/urls&gt;&lt;/record&gt;&lt;/Cite&gt;&lt;/EndNote&gt;</w:instrText>
      </w:r>
      <w:r w:rsidR="00B15A69">
        <w:fldChar w:fldCharType="separate"/>
      </w:r>
      <w:r w:rsidR="00CC7103">
        <w:t>(</w:t>
      </w:r>
      <w:r w:rsidR="00CC7103" w:rsidRPr="00CC7103">
        <w:rPr>
          <w:rFonts w:ascii="Plain Font" w:hAnsi="Plain Font"/>
        </w:rPr>
        <w:t>H</w:t>
      </w:r>
      <w:r w:rsidR="00CC7103" w:rsidRPr="00CC7103">
        <w:rPr>
          <w:rFonts w:ascii="Plain Font" w:hAnsi="Plain Font"/>
          <w:smallCaps/>
        </w:rPr>
        <w:t>appell</w:t>
      </w:r>
      <w:r w:rsidR="00CC7103" w:rsidRPr="00CC7103">
        <w:rPr>
          <w:rFonts w:ascii="Plain Font" w:hAnsi="Plain Font"/>
        </w:rPr>
        <w:t>, O</w:t>
      </w:r>
      <w:r w:rsidR="00CC7103" w:rsidRPr="00CC7103">
        <w:rPr>
          <w:rFonts w:ascii="Plain Font" w:hAnsi="Plain Font"/>
          <w:smallCaps/>
        </w:rPr>
        <w:t>psahl</w:t>
      </w:r>
      <w:r w:rsidR="00CC7103" w:rsidRPr="00CC7103">
        <w:rPr>
          <w:rFonts w:ascii="Plain Font" w:hAnsi="Plain Font"/>
        </w:rPr>
        <w:t xml:space="preserve"> et al.</w:t>
      </w:r>
      <w:r w:rsidR="00CC7103">
        <w:t>, 2006)</w:t>
      </w:r>
      <w:r w:rsidR="00B15A69">
        <w:fldChar w:fldCharType="end"/>
      </w:r>
      <w:r w:rsidR="00CC7103">
        <w:t xml:space="preserve">. </w:t>
      </w:r>
      <w:r w:rsidR="002E3CC8">
        <w:t xml:space="preserve">Lange Transportzeiten durch die ungesättigte Zone, Neubildungstemperatur, Sorption, mikrobieller Abbau, Matrixdiffusion, hydrodynamische Dispersion und das sogenannte </w:t>
      </w:r>
      <w:proofErr w:type="spellStart"/>
      <w:r w:rsidR="002E3CC8">
        <w:t>excess</w:t>
      </w:r>
      <w:proofErr w:type="spellEnd"/>
      <w:r w:rsidR="002E3CC8">
        <w:t xml:space="preserve"> </w:t>
      </w:r>
      <w:proofErr w:type="spellStart"/>
      <w:r w:rsidR="002E3CC8">
        <w:t>air</w:t>
      </w:r>
      <w:proofErr w:type="spellEnd"/>
      <w:r w:rsidR="002E3CC8">
        <w:t xml:space="preserve"> Phänomen sind weitere Effekte, die das scheinbare Alter beeinflussen </w:t>
      </w:r>
      <w:r w:rsidR="00B15A69">
        <w:fldChar w:fldCharType="begin"/>
      </w:r>
      <w:r w:rsidR="002E3CC8">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2E3CC8">
        <w:t>(</w:t>
      </w:r>
      <w:r w:rsidR="002E3CC8" w:rsidRPr="00CC7103">
        <w:rPr>
          <w:rFonts w:ascii="Plain Font" w:hAnsi="Plain Font"/>
        </w:rPr>
        <w:t>IAEA</w:t>
      </w:r>
      <w:r w:rsidR="002E3CC8">
        <w:t>, 2006)</w:t>
      </w:r>
      <w:r w:rsidR="00B15A69">
        <w:fldChar w:fldCharType="end"/>
      </w:r>
      <w:r w:rsidR="002E3CC8">
        <w:t xml:space="preserve">. </w:t>
      </w:r>
      <w:proofErr w:type="spellStart"/>
      <w:r w:rsidR="00695975">
        <w:t>Excess</w:t>
      </w:r>
      <w:proofErr w:type="spellEnd"/>
      <w:r w:rsidR="00695975">
        <w:t>-A</w:t>
      </w:r>
      <w:r w:rsidR="00E146BA">
        <w:t>ir verursacht höhere gelöste FCKW</w:t>
      </w:r>
      <w:r w:rsidR="00FD21F8">
        <w:t>-</w:t>
      </w:r>
      <w:r w:rsidR="00E146BA">
        <w:t xml:space="preserve">Konzentrationen im Grundwasser als dies unter Gleichgewichtsbedingungen möglich sein sollte. </w:t>
      </w:r>
      <w:r w:rsidR="00984DC0">
        <w:t xml:space="preserve">Man geht davon aus, dass </w:t>
      </w:r>
      <w:r w:rsidR="007D2BF4">
        <w:t>die</w:t>
      </w:r>
      <w:r w:rsidR="00984DC0">
        <w:t xml:space="preserve"> zu hohen Konzentrationen entstehen, wenn beim Transport von Wasser durch die ungesättigte Zone kleine Luftbläschen eingeschlossen werden und sich erst nach Erreichen der vollständig gesättigten Zone auflösen. </w:t>
      </w:r>
      <w:r w:rsidR="00FD21F8">
        <w:t xml:space="preserve">So wird das scheinbare Alter jünger geschätzt. </w:t>
      </w:r>
      <w:r w:rsidR="00E146BA">
        <w:t xml:space="preserve">Es gibt eine Vielzahl an Studien, welche sich mit gelösten Gasen beschäftigen, die auf dieses Problem hinweisen </w:t>
      </w:r>
      <w:r w:rsidR="00B15A69">
        <w:lastRenderedPageBreak/>
        <w:fldChar w:fldCharType="begin">
          <w:fldData xml:space="preserve">PEVuZE5vdGU+PENpdGU+PEF1dGhvcj5BZXNjaGJhY2gtSGVydGlnPC9BdXRob3I+PFllYXI+MTk5
OTwvWWVhcj48UmVjTnVtPjEwMzwvUmVjTnVtPjxyZWNvcmQ+PHJlYy1udW1iZXI+MTAzPC9yZWMt
bnVtYmVyPjxmb3JlaWduLWtleXM+PGtleSBhcHA9IkVOIiBkYi1pZD0ienM5YXBzYTBoc3Z4enpl
dzVwM3B6OXg3c3pyNXZ0ZGVyeHp6Ij4xMDM8L2tleT48L2ZvcmVpZ24ta2V5cz48cmVmLXR5cGUg
bmFtZT0iSm91cm5hbCBBcnRpY2xlIj4xNzwvcmVmLXR5cGU+PGNvbnRyaWJ1dG9ycz48YXV0aG9y
cz48YXV0aG9yPkFlc2NoYmFjaC1IZXJ0aWcsIFc8L2F1dGhvcj48YXV0aG9yPlBlZXRlcnMsIEY8
L2F1dGhvcj48YXV0aG9yPkJleWVybGUsIFU8L2F1dGhvcj48YXV0aG9yPktpcGZlciwgUjwvYXV0
aG9yPjwvYXV0aG9ycz48L2NvbnRyaWJ1dG9ycz48dGl0bGVzPjx0aXRsZT5JbnRlcnByZXRhdGlv
biBvZiBkaXNzb2x2ZWQgYXRtb3NwaGVyaWMgbm9ibGUgZ2FzZXMgaW4gbmF0dXJhbCB3YXRlcnM8
L3RpdGxlPjxzZWNvbmRhcnktdGl0bGU+V2F0ZXIgUmVzb3VyY2VzIFJlc2VhcmNoPC9zZWNvbmRh
cnktdGl0bGU+PC90aXRsZXM+PHBlcmlvZGljYWw+PGZ1bGwtdGl0bGU+V2F0ZXIgUmVzb3VyY2Vz
IFJlc2VhcmNoPC9mdWxsLXRpdGxlPjwvcGVyaW9kaWNhbD48cGFnZXM+Mjc3OS0yNzkyPC9wYWdl
cz48dm9sdW1lPjM1PC92b2x1bWU+PG51bWJlcj45PC9udW1iZXI+PGRhdGVzPjx5ZWFyPjE5OTk8
L3llYXI+PC9kYXRlcz48dXJscz48L3VybHM+PC9yZWNvcmQ+PC9DaXRlPjxDaXRlPjxBdXRob3I+
QWVzY2hiYWNoLUhlcnRpZzwvQXV0aG9yPjxZZWFyPjIwMDA8L1llYXI+PFJlY051bT4xMDQ8L1Jl
Y051bT48cmVjb3JkPjxyZWMtbnVtYmVyPjEwNDwvcmVjLW51bWJlcj48Zm9yZWlnbi1rZXlzPjxr
ZXkgYXBwPSJFTiIgZGItaWQ9InpzOWFwc2EwaHN2eHp6ZXc1cDNwejl4N3N6cjV2dGRlcnh6eiI+
MTA0PC9rZXk+PC9mb3JlaWduLWtleXM+PHJlZi10eXBlIG5hbWU9IkpvdXJuYWwgQXJ0aWNsZSI+
MTc8L3JlZi10eXBlPjxjb250cmlidXRvcnM+PGF1dGhvcnM+PGF1dGhvcj5BZXNjaGJhY2gtSGVy
dGlnLCBXPC9hdXRob3I+PGF1dGhvcj5QZWV0ZXJzLCBGPC9hdXRob3I+PGF1dGhvcj5CZXllcmxl
LCBVPC9hdXRob3I+PGF1dGhvcj5LaXBmZXIsIFI8L2F1dGhvcj48L2F1dGhvcnM+PC9jb250cmli
dXRvcnM+PHRpdGxlcz48dGl0bGU+UGFsYWVvdGVtcGVyYXR1cmUgcmVjb25zdHJ1Y3Rpb24gZnJv
bSBub2JsZSBnYXNlcyBpbiBncm91bmQgd2F0ZXIgdGFraW5nIGludG8gYWNjb3VudCBlcXVpbGli
cmF0aW9uIHdpdGggZW50cmFwcGVkIGFpcjwvdGl0bGU+PHNlY29uZGFyeS10aXRsZT5OYXR1cmU8
L3NlY29uZGFyeS10aXRsZT48L3RpdGxlcz48cGVyaW9kaWNhbD48ZnVsbC10aXRsZT5OYXR1cmU8
L2Z1bGwtdGl0bGU+PC9wZXJpb2RpY2FsPjxwYWdlcz4xMDQwLTEwNDQ8L3BhZ2VzPjx2b2x1bWU+
NDA1PC92b2x1bWU+PG51bWJlcj42NzkwPC9udW1iZXI+PGRhdGVzPjx5ZWFyPjIwMDA8L3llYXI+
PC9kYXRlcz48dXJscz48L3VybHM+PC9yZWNvcmQ+PC9DaXRlPjxDaXRlPjxBdXRob3I+SGVhdG9u
PC9BdXRob3I+PFllYXI+MTk4MTwvWWVhcj48UmVjTnVtPjEwNjwvUmVjTnVtPjxyZWNvcmQ+PHJl
Yy1udW1iZXI+MTA2PC9yZWMtbnVtYmVyPjxmb3JlaWduLWtleXM+PGtleSBhcHA9IkVOIiBkYi1p
ZD0ienM5YXBzYTBoc3Z4enpldzVwM3B6OXg3c3pyNXZ0ZGVyeHp6Ij4xMDY8L2tleT48L2ZvcmVp
Z24ta2V5cz48cmVmLXR5cGUgbmFtZT0iSm91cm5hbCBBcnRpY2xlIj4xNzwvcmVmLXR5cGU+PGNv
bnRyaWJ1dG9ycz48YXV0aG9ycz48YXV0aG9yPkhlYXRvbiwgVC5ILkUuPC9hdXRob3I+PGF1dGhv
cj5Wb2dlbCwgSi5DLjwvYXV0aG9yPjwvYXV0aG9ycz48L2NvbnRyaWJ1dG9ycz48dGl0bGVzPjx0
aXRsZT4mcXVvdDtFeGNlc3MgYWlyJnF1b3Q7IGluIGdyb3VuZHdhdGVyLjwvdGl0bGU+PHNlY29u
ZGFyeS10aXRsZT5Kb3VybmFsIG9mIEh5ZHJvbG9neTwvc2Vjb25kYXJ5LXRpdGxlPjwvdGl0bGVz
PjxwZXJpb2RpY2FsPjxmdWxsLXRpdGxlPkpvdXJuYWwgb2YgSHlkcm9sb2d5PC9mdWxsLXRpdGxl
PjwvcGVyaW9kaWNhbD48cGFnZXM+MjAxLTIxNjwvcGFnZXM+PHZvbHVtZT41MDwvdm9sdW1lPjxk
YXRlcz48eWVhcj4xOTgxPC95ZWFyPjwvZGF0ZXM+PHVybHM+PC91cmxzPjwvcmVjb3JkPjwvQ2l0
ZT48Q2l0ZT48QXV0aG9yPkhvbG9jaGVyPC9BdXRob3I+PFllYXI+MjAwMzwvWWVhcj48UmVjTnVt
PjEwNzwvUmVjTnVtPjxyZWNvcmQ+PHJlYy1udW1iZXI+MTA3PC9yZWMtbnVtYmVyPjxmb3JlaWdu
LWtleXM+PGtleSBhcHA9IkVOIiBkYi1pZD0ienM5YXBzYTBoc3Z4enpldzVwM3B6OXg3c3pyNXZ0
ZGVyeHp6Ij4xMDc8L2tleT48L2ZvcmVpZ24ta2V5cz48cmVmLXR5cGUgbmFtZT0iSm91cm5hbCBB
cnRpY2xlIj4xNzwvcmVmLXR5cGU+PGNvbnRyaWJ1dG9ycz48YXV0aG9ycz48YXV0aG9yPkhvbG9j
aGVyLCBKPC9hdXRob3I+PGF1dGhvcj5QZWV0ZXJzLCBGPC9hdXRob3I+PGF1dGhvcj5BZXNjaGJh
Y2gtSGVydGlnLCBXPC9hdXRob3I+PGF1dGhvcj5LaW56ZWxiYWNoLCBXPC9hdXRob3I+PGF1dGhv
cj5LaXBmZXIsIFI8L2F1dGhvcj48L2F1dGhvcnM+PC9jb250cmlidXRvcnM+PHRpdGxlcz48dGl0
bGU+S2luZXRpYyBtb2RlbCBvZiBnYXMgYnViYmxlIGRpc3NvbHV0aW9uIGluIGdyb3VuZHdhdGVy
IGFuZCBpdHMgaW1wbGljYXRpb25zIGZvciB0aGUgZGlzc29sdmVkIGdhcyBjb21wb3NpdGlvbjwv
dGl0bGU+PHNlY29uZGFyeS10aXRsZT5FbnZpcm9uLiBTY2kuIFRlY2hub2w8L3NlY29uZGFyeS10
aXRsZT48L3RpdGxlcz48cGVyaW9kaWNhbD48ZnVsbC10aXRsZT5FbnZpcm9uLiBTY2kuIFRlY2hu
b2w8L2Z1bGwtdGl0bGU+PC9wZXJpb2RpY2FsPjxwYWdlcz4xMzM3LTEzNDM8L3BhZ2VzPjx2b2x1
bWU+Mzc8L3ZvbHVtZT48bnVtYmVyPjc8L251bWJlcj48ZGF0ZXM+PHllYXI+MjAwMzwveWVhcj48
L2RhdGVzPjx1cmxzPjwvdXJscz48L3JlY29yZD48L0NpdGU+PENpdGU+PEF1dGhvcj5Nb2NoYWxz
a2k8L0F1dGhvcj48WWVhcj4yMDAyPC9ZZWFyPjxSZWNOdW0+MTExPC9SZWNOdW0+PHJlY29yZD48
cmVjLW51bWJlcj4xMTE8L3JlYy1udW1iZXI+PGZvcmVpZ24ta2V5cz48a2V5IGFwcD0iRU4iIGRi
LWlkPSJ6czlhcHNhMGhzdnh6emV3NXAzcHo5eDdzenI1dnRkZXJ4enoiPjExMTwva2V5PjwvZm9y
ZWlnbi1rZXlzPjxyZWYtdHlwZSBuYW1lPSJKb3VybmFsIEFydGljbGUiPjE3PC9yZWYtdHlwZT48
Y29udHJpYnV0b3JzPjxhdXRob3JzPjxhdXRob3I+TW9jaGFsc2tpLCBQLjwvYXV0aG9yPjwvYXV0
aG9ycz48L2NvbnRyaWJ1dG9ycz48dGl0bGVzPjx0aXRsZT5DaHJvbWF0b2dyYXBoaWMgTWVhc3Vy
ZW1lbnRzIG9mIFBlcm1hbmVudCBHYXNlcyBpbiBXYXRlci48L3RpdGxlPjxzZWNvbmRhcnktdGl0
bGU+SUZKIFJlcG9ydCAxOTA2L0NoPC9zZWNvbmRhcnktdGl0bGU+PC90aXRsZXM+PHBlcmlvZGlj
YWw+PGZ1bGwtdGl0bGU+SUZKIFJlcG9ydCAxOTA2L0NoPC9mdWxsLXRpdGxlPjwvcGVyaW9kaWNh
bD48ZGF0ZXM+PHllYXI+MjAwMjwveWVhcj48L2RhdGVzPjx1cmxzPjwvdXJscz48L3JlY29yZD48
L0NpdGU+PENpdGU+PEF1dGhvcj5TdHV0ZTwvQXV0aG9yPjxZZWFyPjIwMDA8L1llYXI+PFJlY051
bT4xMDg8L1JlY051bT48cmVjb3JkPjxyZWMtbnVtYmVyPjEwODwvcmVjLW51bWJlcj48Zm9yZWln
bi1rZXlzPjxrZXkgYXBwPSJFTiIgZGItaWQ9InpzOWFwc2EwaHN2eHp6ZXc1cDNwejl4N3N6cjV2
dGRlcnh6eiI+MTA4PC9rZXk+PC9mb3JlaWduLWtleXM+PHJlZi10eXBlIG5hbWU9IkpvdXJuYWwg
QXJ0aWNsZSI+MTc8L3JlZi10eXBlPjxjb250cmlidXRvcnM+PGF1dGhvcnM+PGF1dGhvcj5TdHV0
ZSwgTTwvYXV0aG9yPjxhdXRob3I+U2NobG9zc2VyLCBQPC9hdXRob3I+PC9hdXRob3JzPjwvY29u
dHJpYnV0b3JzPjx0aXRsZXM+PHRpdGxlPkF0bW9zcGhlcmljIG5vYmxlIGdhc2VzPC90aXRsZT48
c2Vjb25kYXJ5LXRpdGxlPkVudmlyb25tZW50YWwgdHJhY2VycyBpbiBzdWJzdXJmYWNlIGh5ZHJv
bG9neTwvc2Vjb25kYXJ5LXRpdGxlPjwvdGl0bGVzPjxwZXJpb2RpY2FsPjxmdWxsLXRpdGxlPkVu
dmlyb25tZW50YWwgdHJhY2VycyBpbiBzdWJzdXJmYWNlIGh5ZHJvbG9neTwvZnVsbC10aXRsZT48
L3BlcmlvZGljYWw+PHBhZ2VzPjM0OeKAkzM3NzwvcGFnZXM+PGRhdGVzPjx5ZWFyPjIwMDA8L3ll
YXI+PC9kYXRlcz48dXJscz48L3VybHM+PC9yZWNvcmQ+PC9DaXRlPjxDaXRlPjxBdXRob3I+VnVs
YXZhPC9BdXRob3I+PFllYXI+MjAwMjwvWWVhcj48UmVjTnVtPjExMDwvUmVjTnVtPjxyZWNvcmQ+
PHJlYy1udW1iZXI+MTEwPC9yZWMtbnVtYmVyPjxmb3JlaWduLWtleXM+PGtleSBhcHA9IkVOIiBk
Yi1pZD0ienM5YXBzYTBoc3Z4enpldzVwM3B6OXg3c3pyNXZ0ZGVyeHp6Ij4xMTA8L2tleT48L2Zv
cmVpZ24ta2V5cz48cmVmLXR5cGUgbmFtZT0iSm91cm5hbCBBcnRpY2xlIj4xNzwvcmVmLXR5cGU+
PGNvbnRyaWJ1dG9ycz48YXV0aG9ycz48YXV0aG9yPlZ1bGF2YSwgVi5NLjwvYXV0aG9yPjxhdXRo
b3I+UGVycnksIEUuQi48L2F1dGhvcj48YXV0aG9yPlJvbWFuZWssIENoLlMuPC9hdXRob3I+PGF1
dGhvcj5TZWFtYW4sIEouQy48L2F1dGhvcj48L2F1dGhvcnM+PC9jb250cmlidXRvcnM+PHRpdGxl
cz48dGl0bGU+RGlzc29sdmVkIEdhc2VzIGFzIFBhcnRpdGlvbmluZyBUcmFjZXJzIGZvciBEZXRl
cm1pbmF0aW9uIG9mIEh5ZHJvZ2VvbG9naWNhbCBQYXJhbWV0ZXJzLjwvdGl0bGU+PHNlY29uZGFy
eS10aXRsZT5FbnZpcm9ubWVudGFsIFNjaWVuY2UgJmFtcDsgVGVjaG5vbG9neTwvc2Vjb25kYXJ5
LXRpdGxlPjwvdGl0bGVzPjxwZXJpb2RpY2FsPjxmdWxsLXRpdGxlPkVudmlyb25tZW50YWwgU2Np
ZW5jZSAmYW1wOyBUZWNobm9sb2d5PC9mdWxsLXRpdGxlPjwvcGVyaW9kaWNhbD48cGFnZXM+MjU0
LTI2MjwvcGFnZXM+PHZvbHVtZT4zNjwvdm9sdW1lPjxkYXRlcz48eWVhcj4yMDAyPC95ZWFyPjwv
ZGF0ZXM+PHVybHM+PC91cmxzPjwvcmVjb3JkPjwvQ2l0ZT48Q2l0ZT48QXV0aG9yPldpbHNvbjwv
QXV0aG9yPjxZZWFyPjE5OTc8L1llYXI+PFJlY051bT4xMDU8L1JlY051bT48cmVjb3JkPjxyZWMt
bnVtYmVyPjEwNTwvcmVjLW51bWJlcj48Zm9yZWlnbi1rZXlzPjxrZXkgYXBwPSJFTiIgZGItaWQ9
InpzOWFwc2EwaHN2eHp6ZXc1cDNwejl4N3N6cjV2dGRlcnh6eiI+MTA1PC9rZXk+PC9mb3JlaWdu
LWtleXM+PHJlZi10eXBlIG5hbWU9IkpvdXJuYWwgQXJ0aWNsZSI+MTc8L3JlZi10eXBlPjxjb250
cmlidXRvcnM+PGF1dGhvcnM+PGF1dGhvcj5XaWxzb24sIEdCPC9hdXRob3I+PGF1dGhvcj5NY05l
aWxsLCBHVzwvYXV0aG9yPjwvYXV0aG9ycz48L2NvbnRyaWJ1dG9ycz48dGl0bGVzPjx0aXRsZT5O
b2JsZSBnYXMgcmVjaGFyZ2UgdGVtcGVyYXR1cmVzIGFuZCB0aGUgZXhjZXNzIGFpciBjb21wb25l
bnQ8L3RpdGxlPjxzZWNvbmRhcnktdGl0bGU+QXBwbGllZCBHZW9jaGVtaXN0cnk8L3NlY29uZGFy
eS10aXRsZT48L3RpdGxlcz48cGVyaW9kaWNhbD48ZnVsbC10aXRsZT5BcHBsaWVkIEdlb2NoZW1p
c3RyeTwvZnVsbC10aXRsZT48L3BlcmlvZGljYWw+PHBhZ2VzPjc0Ny03NjI8L3BhZ2VzPjx2b2x1
bWU+MTI8L3ZvbHVtZT48bnVtYmVyPjY8L251bWJlcj48ZGF0ZXM+PHllYXI+MTk5NzwveWVhcj48
L2RhdGVzPjx1cmxzPjwvdXJscz48L3JlY29yZD48L0NpdGU+PC9FbmROb3RlPgB=
</w:fldData>
        </w:fldChar>
      </w:r>
      <w:r w:rsidR="003F02A5">
        <w:instrText xml:space="preserve"> ADDIN EN.CITE </w:instrText>
      </w:r>
      <w:r w:rsidR="00B15A69">
        <w:fldChar w:fldCharType="begin">
          <w:fldData xml:space="preserve">PEVuZE5vdGU+PENpdGU+PEF1dGhvcj5BZXNjaGJhY2gtSGVydGlnPC9BdXRob3I+PFllYXI+MTk5
OTwvWWVhcj48UmVjTnVtPjEwMzwvUmVjTnVtPjxyZWNvcmQ+PHJlYy1udW1iZXI+MTAzPC9yZWMt
bnVtYmVyPjxmb3JlaWduLWtleXM+PGtleSBhcHA9IkVOIiBkYi1pZD0ienM5YXBzYTBoc3Z4enpl
dzVwM3B6OXg3c3pyNXZ0ZGVyeHp6Ij4xMDM8L2tleT48L2ZvcmVpZ24ta2V5cz48cmVmLXR5cGUg
bmFtZT0iSm91cm5hbCBBcnRpY2xlIj4xNzwvcmVmLXR5cGU+PGNvbnRyaWJ1dG9ycz48YXV0aG9y
cz48YXV0aG9yPkFlc2NoYmFjaC1IZXJ0aWcsIFc8L2F1dGhvcj48YXV0aG9yPlBlZXRlcnMsIEY8
L2F1dGhvcj48YXV0aG9yPkJleWVybGUsIFU8L2F1dGhvcj48YXV0aG9yPktpcGZlciwgUjwvYXV0
aG9yPjwvYXV0aG9ycz48L2NvbnRyaWJ1dG9ycz48dGl0bGVzPjx0aXRsZT5JbnRlcnByZXRhdGlv
biBvZiBkaXNzb2x2ZWQgYXRtb3NwaGVyaWMgbm9ibGUgZ2FzZXMgaW4gbmF0dXJhbCB3YXRlcnM8
L3RpdGxlPjxzZWNvbmRhcnktdGl0bGU+V2F0ZXIgUmVzb3VyY2VzIFJlc2VhcmNoPC9zZWNvbmRh
cnktdGl0bGU+PC90aXRsZXM+PHBlcmlvZGljYWw+PGZ1bGwtdGl0bGU+V2F0ZXIgUmVzb3VyY2Vz
IFJlc2VhcmNoPC9mdWxsLXRpdGxlPjwvcGVyaW9kaWNhbD48cGFnZXM+Mjc3OS0yNzkyPC9wYWdl
cz48dm9sdW1lPjM1PC92b2x1bWU+PG51bWJlcj45PC9udW1iZXI+PGRhdGVzPjx5ZWFyPjE5OTk8
L3llYXI+PC9kYXRlcz48dXJscz48L3VybHM+PC9yZWNvcmQ+PC9DaXRlPjxDaXRlPjxBdXRob3I+
QWVzY2hiYWNoLUhlcnRpZzwvQXV0aG9yPjxZZWFyPjIwMDA8L1llYXI+PFJlY051bT4xMDQ8L1Jl
Y051bT48cmVjb3JkPjxyZWMtbnVtYmVyPjEwNDwvcmVjLW51bWJlcj48Zm9yZWlnbi1rZXlzPjxr
ZXkgYXBwPSJFTiIgZGItaWQ9InpzOWFwc2EwaHN2eHp6ZXc1cDNwejl4N3N6cjV2dGRlcnh6eiI+
MTA0PC9rZXk+PC9mb3JlaWduLWtleXM+PHJlZi10eXBlIG5hbWU9IkpvdXJuYWwgQXJ0aWNsZSI+
MTc8L3JlZi10eXBlPjxjb250cmlidXRvcnM+PGF1dGhvcnM+PGF1dGhvcj5BZXNjaGJhY2gtSGVy
dGlnLCBXPC9hdXRob3I+PGF1dGhvcj5QZWV0ZXJzLCBGPC9hdXRob3I+PGF1dGhvcj5CZXllcmxl
LCBVPC9hdXRob3I+PGF1dGhvcj5LaXBmZXIsIFI8L2F1dGhvcj48L2F1dGhvcnM+PC9jb250cmli
dXRvcnM+PHRpdGxlcz48dGl0bGU+UGFsYWVvdGVtcGVyYXR1cmUgcmVjb25zdHJ1Y3Rpb24gZnJv
bSBub2JsZSBnYXNlcyBpbiBncm91bmQgd2F0ZXIgdGFraW5nIGludG8gYWNjb3VudCBlcXVpbGli
cmF0aW9uIHdpdGggZW50cmFwcGVkIGFpcjwvdGl0bGU+PHNlY29uZGFyeS10aXRsZT5OYXR1cmU8
L3NlY29uZGFyeS10aXRsZT48L3RpdGxlcz48cGVyaW9kaWNhbD48ZnVsbC10aXRsZT5OYXR1cmU8
L2Z1bGwtdGl0bGU+PC9wZXJpb2RpY2FsPjxwYWdlcz4xMDQwLTEwNDQ8L3BhZ2VzPjx2b2x1bWU+
NDA1PC92b2x1bWU+PG51bWJlcj42NzkwPC9udW1iZXI+PGRhdGVzPjx5ZWFyPjIwMDA8L3llYXI+
PC9kYXRlcz48dXJscz48L3VybHM+PC9yZWNvcmQ+PC9DaXRlPjxDaXRlPjxBdXRob3I+SGVhdG9u
PC9BdXRob3I+PFllYXI+MTk4MTwvWWVhcj48UmVjTnVtPjEwNjwvUmVjTnVtPjxyZWNvcmQ+PHJl
Yy1udW1iZXI+MTA2PC9yZWMtbnVtYmVyPjxmb3JlaWduLWtleXM+PGtleSBhcHA9IkVOIiBkYi1p
ZD0ienM5YXBzYTBoc3Z4enpldzVwM3B6OXg3c3pyNXZ0ZGVyeHp6Ij4xMDY8L2tleT48L2ZvcmVp
Z24ta2V5cz48cmVmLXR5cGUgbmFtZT0iSm91cm5hbCBBcnRpY2xlIj4xNzwvcmVmLXR5cGU+PGNv
bnRyaWJ1dG9ycz48YXV0aG9ycz48YXV0aG9yPkhlYXRvbiwgVC5ILkUuPC9hdXRob3I+PGF1dGhv
cj5Wb2dlbCwgSi5DLjwvYXV0aG9yPjwvYXV0aG9ycz48L2NvbnRyaWJ1dG9ycz48dGl0bGVzPjx0
aXRsZT4mcXVvdDtFeGNlc3MgYWlyJnF1b3Q7IGluIGdyb3VuZHdhdGVyLjwvdGl0bGU+PHNlY29u
ZGFyeS10aXRsZT5Kb3VybmFsIG9mIEh5ZHJvbG9neTwvc2Vjb25kYXJ5LXRpdGxlPjwvdGl0bGVz
PjxwZXJpb2RpY2FsPjxmdWxsLXRpdGxlPkpvdXJuYWwgb2YgSHlkcm9sb2d5PC9mdWxsLXRpdGxl
PjwvcGVyaW9kaWNhbD48cGFnZXM+MjAxLTIxNjwvcGFnZXM+PHZvbHVtZT41MDwvdm9sdW1lPjxk
YXRlcz48eWVhcj4xOTgxPC95ZWFyPjwvZGF0ZXM+PHVybHM+PC91cmxzPjwvcmVjb3JkPjwvQ2l0
ZT48Q2l0ZT48QXV0aG9yPkhvbG9jaGVyPC9BdXRob3I+PFllYXI+MjAwMzwvWWVhcj48UmVjTnVt
PjEwNzwvUmVjTnVtPjxyZWNvcmQ+PHJlYy1udW1iZXI+MTA3PC9yZWMtbnVtYmVyPjxmb3JlaWdu
LWtleXM+PGtleSBhcHA9IkVOIiBkYi1pZD0ienM5YXBzYTBoc3Z4enpldzVwM3B6OXg3c3pyNXZ0
ZGVyeHp6Ij4xMDc8L2tleT48L2ZvcmVpZ24ta2V5cz48cmVmLXR5cGUgbmFtZT0iSm91cm5hbCBB
cnRpY2xlIj4xNzwvcmVmLXR5cGU+PGNvbnRyaWJ1dG9ycz48YXV0aG9ycz48YXV0aG9yPkhvbG9j
aGVyLCBKPC9hdXRob3I+PGF1dGhvcj5QZWV0ZXJzLCBGPC9hdXRob3I+PGF1dGhvcj5BZXNjaGJh
Y2gtSGVydGlnLCBXPC9hdXRob3I+PGF1dGhvcj5LaW56ZWxiYWNoLCBXPC9hdXRob3I+PGF1dGhv
cj5LaXBmZXIsIFI8L2F1dGhvcj48L2F1dGhvcnM+PC9jb250cmlidXRvcnM+PHRpdGxlcz48dGl0
bGU+S2luZXRpYyBtb2RlbCBvZiBnYXMgYnViYmxlIGRpc3NvbHV0aW9uIGluIGdyb3VuZHdhdGVy
IGFuZCBpdHMgaW1wbGljYXRpb25zIGZvciB0aGUgZGlzc29sdmVkIGdhcyBjb21wb3NpdGlvbjwv
dGl0bGU+PHNlY29uZGFyeS10aXRsZT5FbnZpcm9uLiBTY2kuIFRlY2hub2w8L3NlY29uZGFyeS10
aXRsZT48L3RpdGxlcz48cGVyaW9kaWNhbD48ZnVsbC10aXRsZT5FbnZpcm9uLiBTY2kuIFRlY2hu
b2w8L2Z1bGwtdGl0bGU+PC9wZXJpb2RpY2FsPjxwYWdlcz4xMzM3LTEzNDM8L3BhZ2VzPjx2b2x1
bWU+Mzc8L3ZvbHVtZT48bnVtYmVyPjc8L251bWJlcj48ZGF0ZXM+PHllYXI+MjAwMzwveWVhcj48
L2RhdGVzPjx1cmxzPjwvdXJscz48L3JlY29yZD48L0NpdGU+PENpdGU+PEF1dGhvcj5Nb2NoYWxz
a2k8L0F1dGhvcj48WWVhcj4yMDAyPC9ZZWFyPjxSZWNOdW0+MTExPC9SZWNOdW0+PHJlY29yZD48
cmVjLW51bWJlcj4xMTE8L3JlYy1udW1iZXI+PGZvcmVpZ24ta2V5cz48a2V5IGFwcD0iRU4iIGRi
LWlkPSJ6czlhcHNhMGhzdnh6emV3NXAzcHo5eDdzenI1dnRkZXJ4enoiPjExMTwva2V5PjwvZm9y
ZWlnbi1rZXlzPjxyZWYtdHlwZSBuYW1lPSJKb3VybmFsIEFydGljbGUiPjE3PC9yZWYtdHlwZT48
Y29udHJpYnV0b3JzPjxhdXRob3JzPjxhdXRob3I+TW9jaGFsc2tpLCBQLjwvYXV0aG9yPjwvYXV0
aG9ycz48L2NvbnRyaWJ1dG9ycz48dGl0bGVzPjx0aXRsZT5DaHJvbWF0b2dyYXBoaWMgTWVhc3Vy
ZW1lbnRzIG9mIFBlcm1hbmVudCBHYXNlcyBpbiBXYXRlci48L3RpdGxlPjxzZWNvbmRhcnktdGl0
bGU+SUZKIFJlcG9ydCAxOTA2L0NoPC9zZWNvbmRhcnktdGl0bGU+PC90aXRsZXM+PHBlcmlvZGlj
YWw+PGZ1bGwtdGl0bGU+SUZKIFJlcG9ydCAxOTA2L0NoPC9mdWxsLXRpdGxlPjwvcGVyaW9kaWNh
bD48ZGF0ZXM+PHllYXI+MjAwMjwveWVhcj48L2RhdGVzPjx1cmxzPjwvdXJscz48L3JlY29yZD48
L0NpdGU+PENpdGU+PEF1dGhvcj5TdHV0ZTwvQXV0aG9yPjxZZWFyPjIwMDA8L1llYXI+PFJlY051
bT4xMDg8L1JlY051bT48cmVjb3JkPjxyZWMtbnVtYmVyPjEwODwvcmVjLW51bWJlcj48Zm9yZWln
bi1rZXlzPjxrZXkgYXBwPSJFTiIgZGItaWQ9InpzOWFwc2EwaHN2eHp6ZXc1cDNwejl4N3N6cjV2
dGRlcnh6eiI+MTA4PC9rZXk+PC9mb3JlaWduLWtleXM+PHJlZi10eXBlIG5hbWU9IkpvdXJuYWwg
QXJ0aWNsZSI+MTc8L3JlZi10eXBlPjxjb250cmlidXRvcnM+PGF1dGhvcnM+PGF1dGhvcj5TdHV0
ZSwgTTwvYXV0aG9yPjxhdXRob3I+U2NobG9zc2VyLCBQPC9hdXRob3I+PC9hdXRob3JzPjwvY29u
dHJpYnV0b3JzPjx0aXRsZXM+PHRpdGxlPkF0bW9zcGhlcmljIG5vYmxlIGdhc2VzPC90aXRsZT48
c2Vjb25kYXJ5LXRpdGxlPkVudmlyb25tZW50YWwgdHJhY2VycyBpbiBzdWJzdXJmYWNlIGh5ZHJv
bG9neTwvc2Vjb25kYXJ5LXRpdGxlPjwvdGl0bGVzPjxwZXJpb2RpY2FsPjxmdWxsLXRpdGxlPkVu
dmlyb25tZW50YWwgdHJhY2VycyBpbiBzdWJzdXJmYWNlIGh5ZHJvbG9neTwvZnVsbC10aXRsZT48
L3BlcmlvZGljYWw+PHBhZ2VzPjM0OeKAkzM3NzwvcGFnZXM+PGRhdGVzPjx5ZWFyPjIwMDA8L3ll
YXI+PC9kYXRlcz48dXJscz48L3VybHM+PC9yZWNvcmQ+PC9DaXRlPjxDaXRlPjxBdXRob3I+VnVs
YXZhPC9BdXRob3I+PFllYXI+MjAwMjwvWWVhcj48UmVjTnVtPjExMDwvUmVjTnVtPjxyZWNvcmQ+
PHJlYy1udW1iZXI+MTEwPC9yZWMtbnVtYmVyPjxmb3JlaWduLWtleXM+PGtleSBhcHA9IkVOIiBk
Yi1pZD0ienM5YXBzYTBoc3Z4enpldzVwM3B6OXg3c3pyNXZ0ZGVyeHp6Ij4xMTA8L2tleT48L2Zv
cmVpZ24ta2V5cz48cmVmLXR5cGUgbmFtZT0iSm91cm5hbCBBcnRpY2xlIj4xNzwvcmVmLXR5cGU+
PGNvbnRyaWJ1dG9ycz48YXV0aG9ycz48YXV0aG9yPlZ1bGF2YSwgVi5NLjwvYXV0aG9yPjxhdXRo
b3I+UGVycnksIEUuQi48L2F1dGhvcj48YXV0aG9yPlJvbWFuZWssIENoLlMuPC9hdXRob3I+PGF1
dGhvcj5TZWFtYW4sIEouQy48L2F1dGhvcj48L2F1dGhvcnM+PC9jb250cmlidXRvcnM+PHRpdGxl
cz48dGl0bGU+RGlzc29sdmVkIEdhc2VzIGFzIFBhcnRpdGlvbmluZyBUcmFjZXJzIGZvciBEZXRl
cm1pbmF0aW9uIG9mIEh5ZHJvZ2VvbG9naWNhbCBQYXJhbWV0ZXJzLjwvdGl0bGU+PHNlY29uZGFy
eS10aXRsZT5FbnZpcm9ubWVudGFsIFNjaWVuY2UgJmFtcDsgVGVjaG5vbG9neTwvc2Vjb25kYXJ5
LXRpdGxlPjwvdGl0bGVzPjxwZXJpb2RpY2FsPjxmdWxsLXRpdGxlPkVudmlyb25tZW50YWwgU2Np
ZW5jZSAmYW1wOyBUZWNobm9sb2d5PC9mdWxsLXRpdGxlPjwvcGVyaW9kaWNhbD48cGFnZXM+MjU0
LTI2MjwvcGFnZXM+PHZvbHVtZT4zNjwvdm9sdW1lPjxkYXRlcz48eWVhcj4yMDAyPC95ZWFyPjwv
ZGF0ZXM+PHVybHM+PC91cmxzPjwvcmVjb3JkPjwvQ2l0ZT48Q2l0ZT48QXV0aG9yPldpbHNvbjwv
QXV0aG9yPjxZZWFyPjE5OTc8L1llYXI+PFJlY051bT4xMDU8L1JlY051bT48cmVjb3JkPjxyZWMt
bnVtYmVyPjEwNTwvcmVjLW51bWJlcj48Zm9yZWlnbi1rZXlzPjxrZXkgYXBwPSJFTiIgZGItaWQ9
InpzOWFwc2EwaHN2eHp6ZXc1cDNwejl4N3N6cjV2dGRlcnh6eiI+MTA1PC9rZXk+PC9mb3JlaWdu
LWtleXM+PHJlZi10eXBlIG5hbWU9IkpvdXJuYWwgQXJ0aWNsZSI+MTc8L3JlZi10eXBlPjxjb250
cmlidXRvcnM+PGF1dGhvcnM+PGF1dGhvcj5XaWxzb24sIEdCPC9hdXRob3I+PGF1dGhvcj5NY05l
aWxsLCBHVzwvYXV0aG9yPjwvYXV0aG9ycz48L2NvbnRyaWJ1dG9ycz48dGl0bGVzPjx0aXRsZT5O
b2JsZSBnYXMgcmVjaGFyZ2UgdGVtcGVyYXR1cmVzIGFuZCB0aGUgZXhjZXNzIGFpciBjb21wb25l
bnQ8L3RpdGxlPjxzZWNvbmRhcnktdGl0bGU+QXBwbGllZCBHZW9jaGVtaXN0cnk8L3NlY29uZGFy
eS10aXRsZT48L3RpdGxlcz48cGVyaW9kaWNhbD48ZnVsbC10aXRsZT5BcHBsaWVkIEdlb2NoZW1p
c3RyeTwvZnVsbC10aXRsZT48L3BlcmlvZGljYWw+PHBhZ2VzPjc0Ny03NjI8L3BhZ2VzPjx2b2x1
bWU+MTI8L3ZvbHVtZT48bnVtYmVyPjY8L251bWJlcj48ZGF0ZXM+PHllYXI+MTk5NzwveWVhcj48
L2RhdGVzPjx1cmxzPjwvdXJscz48L3JlY29yZD48L0NpdGU+PC9FbmROb3RlPgB=
</w:fldData>
        </w:fldChar>
      </w:r>
      <w:r w:rsidR="003F02A5">
        <w:instrText xml:space="preserve"> ADDIN EN.CITE.DATA </w:instrText>
      </w:r>
      <w:r w:rsidR="00B15A69">
        <w:fldChar w:fldCharType="end"/>
      </w:r>
      <w:r w:rsidR="00B15A69">
        <w:fldChar w:fldCharType="separate"/>
      </w:r>
      <w:r w:rsidR="00984DC0">
        <w:t>(</w:t>
      </w:r>
      <w:r w:rsidR="00984DC0" w:rsidRPr="00984DC0">
        <w:rPr>
          <w:rFonts w:ascii="Plain Font" w:hAnsi="Plain Font"/>
        </w:rPr>
        <w:t>H</w:t>
      </w:r>
      <w:r w:rsidR="00984DC0" w:rsidRPr="00984DC0">
        <w:rPr>
          <w:rFonts w:ascii="Plain Font" w:hAnsi="Plain Font"/>
          <w:smallCaps/>
        </w:rPr>
        <w:t>eaton</w:t>
      </w:r>
      <w:r w:rsidR="00984DC0" w:rsidRPr="00984DC0">
        <w:rPr>
          <w:rFonts w:ascii="Plain Font" w:hAnsi="Plain Font"/>
        </w:rPr>
        <w:t xml:space="preserve"> and V</w:t>
      </w:r>
      <w:r w:rsidR="00984DC0" w:rsidRPr="00984DC0">
        <w:rPr>
          <w:rFonts w:ascii="Plain Font" w:hAnsi="Plain Font"/>
          <w:smallCaps/>
        </w:rPr>
        <w:t>ogel</w:t>
      </w:r>
      <w:r w:rsidR="00984DC0">
        <w:t xml:space="preserve">, 1981; </w:t>
      </w:r>
      <w:r w:rsidR="00984DC0" w:rsidRPr="00984DC0">
        <w:rPr>
          <w:rFonts w:ascii="Plain Font" w:hAnsi="Plain Font"/>
        </w:rPr>
        <w:t>W</w:t>
      </w:r>
      <w:r w:rsidR="00984DC0" w:rsidRPr="00984DC0">
        <w:rPr>
          <w:rFonts w:ascii="Plain Font" w:hAnsi="Plain Font"/>
          <w:smallCaps/>
        </w:rPr>
        <w:t>ilson</w:t>
      </w:r>
      <w:r w:rsidR="00984DC0" w:rsidRPr="00984DC0">
        <w:rPr>
          <w:rFonts w:ascii="Plain Font" w:hAnsi="Plain Font"/>
        </w:rPr>
        <w:t xml:space="preserve"> and M</w:t>
      </w:r>
      <w:r w:rsidR="00984DC0" w:rsidRPr="00984DC0">
        <w:rPr>
          <w:rFonts w:ascii="Plain Font" w:hAnsi="Plain Font"/>
          <w:smallCaps/>
        </w:rPr>
        <w:t>c</w:t>
      </w:r>
      <w:r w:rsidR="00984DC0" w:rsidRPr="00984DC0">
        <w:rPr>
          <w:rFonts w:ascii="Plain Font" w:hAnsi="Plain Font"/>
        </w:rPr>
        <w:t>N</w:t>
      </w:r>
      <w:r w:rsidR="00984DC0" w:rsidRPr="00984DC0">
        <w:rPr>
          <w:rFonts w:ascii="Plain Font" w:hAnsi="Plain Font"/>
          <w:smallCaps/>
        </w:rPr>
        <w:t>eill</w:t>
      </w:r>
      <w:r w:rsidR="00984DC0">
        <w:t xml:space="preserve">, 1997; </w:t>
      </w:r>
      <w:r w:rsidR="00984DC0" w:rsidRPr="00984DC0">
        <w:rPr>
          <w:rFonts w:ascii="Plain Font" w:hAnsi="Plain Font"/>
        </w:rPr>
        <w:t>A</w:t>
      </w:r>
      <w:r w:rsidR="00984DC0" w:rsidRPr="00984DC0">
        <w:rPr>
          <w:rFonts w:ascii="Plain Font" w:hAnsi="Plain Font"/>
          <w:smallCaps/>
        </w:rPr>
        <w:t>eschbach-</w:t>
      </w:r>
      <w:r w:rsidR="00984DC0" w:rsidRPr="00984DC0">
        <w:rPr>
          <w:rFonts w:ascii="Plain Font" w:hAnsi="Plain Font"/>
        </w:rPr>
        <w:t>H</w:t>
      </w:r>
      <w:r w:rsidR="00984DC0" w:rsidRPr="00984DC0">
        <w:rPr>
          <w:rFonts w:ascii="Plain Font" w:hAnsi="Plain Font"/>
          <w:smallCaps/>
        </w:rPr>
        <w:t>ertig</w:t>
      </w:r>
      <w:r w:rsidR="00984DC0" w:rsidRPr="00984DC0">
        <w:rPr>
          <w:rFonts w:ascii="Plain Font" w:hAnsi="Plain Font"/>
        </w:rPr>
        <w:t>, P</w:t>
      </w:r>
      <w:r w:rsidR="00984DC0" w:rsidRPr="00984DC0">
        <w:rPr>
          <w:rFonts w:ascii="Plain Font" w:hAnsi="Plain Font"/>
          <w:smallCaps/>
        </w:rPr>
        <w:t>eeters</w:t>
      </w:r>
      <w:r w:rsidR="00984DC0" w:rsidRPr="00984DC0">
        <w:rPr>
          <w:rFonts w:ascii="Plain Font" w:hAnsi="Plain Font"/>
        </w:rPr>
        <w:t xml:space="preserve"> et al.</w:t>
      </w:r>
      <w:r w:rsidR="00984DC0">
        <w:t xml:space="preserve">, 1999; </w:t>
      </w:r>
      <w:r w:rsidR="00984DC0" w:rsidRPr="00984DC0">
        <w:rPr>
          <w:rFonts w:ascii="Plain Font" w:hAnsi="Plain Font"/>
        </w:rPr>
        <w:t>A</w:t>
      </w:r>
      <w:r w:rsidR="00984DC0" w:rsidRPr="00984DC0">
        <w:rPr>
          <w:rFonts w:ascii="Plain Font" w:hAnsi="Plain Font"/>
          <w:smallCaps/>
        </w:rPr>
        <w:t>eschbach-</w:t>
      </w:r>
      <w:r w:rsidR="00984DC0" w:rsidRPr="00984DC0">
        <w:rPr>
          <w:rFonts w:ascii="Plain Font" w:hAnsi="Plain Font"/>
        </w:rPr>
        <w:t>H</w:t>
      </w:r>
      <w:r w:rsidR="00984DC0" w:rsidRPr="00984DC0">
        <w:rPr>
          <w:rFonts w:ascii="Plain Font" w:hAnsi="Plain Font"/>
          <w:smallCaps/>
        </w:rPr>
        <w:t>ertig</w:t>
      </w:r>
      <w:r w:rsidR="00984DC0" w:rsidRPr="00984DC0">
        <w:rPr>
          <w:rFonts w:ascii="Plain Font" w:hAnsi="Plain Font"/>
        </w:rPr>
        <w:t>, P</w:t>
      </w:r>
      <w:r w:rsidR="00984DC0" w:rsidRPr="00984DC0">
        <w:rPr>
          <w:rFonts w:ascii="Plain Font" w:hAnsi="Plain Font"/>
          <w:smallCaps/>
        </w:rPr>
        <w:t>eeters</w:t>
      </w:r>
      <w:r w:rsidR="00984DC0" w:rsidRPr="00984DC0">
        <w:rPr>
          <w:rFonts w:ascii="Plain Font" w:hAnsi="Plain Font"/>
        </w:rPr>
        <w:t xml:space="preserve"> et al.</w:t>
      </w:r>
      <w:r w:rsidR="00984DC0">
        <w:t xml:space="preserve">, 2000; </w:t>
      </w:r>
      <w:r w:rsidR="00984DC0" w:rsidRPr="00984DC0">
        <w:rPr>
          <w:rFonts w:ascii="Plain Font" w:hAnsi="Plain Font"/>
        </w:rPr>
        <w:t>S</w:t>
      </w:r>
      <w:r w:rsidR="00984DC0" w:rsidRPr="00984DC0">
        <w:rPr>
          <w:rFonts w:ascii="Plain Font" w:hAnsi="Plain Font"/>
          <w:smallCaps/>
        </w:rPr>
        <w:t>tute</w:t>
      </w:r>
      <w:r w:rsidR="00984DC0" w:rsidRPr="00984DC0">
        <w:rPr>
          <w:rFonts w:ascii="Plain Font" w:hAnsi="Plain Font"/>
        </w:rPr>
        <w:t xml:space="preserve"> and S</w:t>
      </w:r>
      <w:r w:rsidR="00984DC0" w:rsidRPr="00984DC0">
        <w:rPr>
          <w:rFonts w:ascii="Plain Font" w:hAnsi="Plain Font"/>
          <w:smallCaps/>
        </w:rPr>
        <w:t>chlosser</w:t>
      </w:r>
      <w:r w:rsidR="00984DC0">
        <w:t xml:space="preserve">, 2000; </w:t>
      </w:r>
      <w:r w:rsidR="00984DC0" w:rsidRPr="00984DC0">
        <w:rPr>
          <w:rFonts w:ascii="Plain Font" w:hAnsi="Plain Font"/>
        </w:rPr>
        <w:t>M</w:t>
      </w:r>
      <w:r w:rsidR="00984DC0" w:rsidRPr="00984DC0">
        <w:rPr>
          <w:rFonts w:ascii="Plain Font" w:hAnsi="Plain Font"/>
          <w:smallCaps/>
        </w:rPr>
        <w:t>ochalski</w:t>
      </w:r>
      <w:r w:rsidR="00984DC0">
        <w:t xml:space="preserve">, 2002; </w:t>
      </w:r>
      <w:r w:rsidR="00984DC0" w:rsidRPr="00984DC0">
        <w:rPr>
          <w:rFonts w:ascii="Plain Font" w:hAnsi="Plain Font"/>
        </w:rPr>
        <w:t>V</w:t>
      </w:r>
      <w:r w:rsidR="00984DC0" w:rsidRPr="00984DC0">
        <w:rPr>
          <w:rFonts w:ascii="Plain Font" w:hAnsi="Plain Font"/>
          <w:smallCaps/>
        </w:rPr>
        <w:t>ulava</w:t>
      </w:r>
      <w:r w:rsidR="00984DC0" w:rsidRPr="00984DC0">
        <w:rPr>
          <w:rFonts w:ascii="Plain Font" w:hAnsi="Plain Font"/>
        </w:rPr>
        <w:t>, P</w:t>
      </w:r>
      <w:r w:rsidR="00984DC0" w:rsidRPr="00984DC0">
        <w:rPr>
          <w:rFonts w:ascii="Plain Font" w:hAnsi="Plain Font"/>
          <w:smallCaps/>
        </w:rPr>
        <w:t>erry</w:t>
      </w:r>
      <w:r w:rsidR="00984DC0" w:rsidRPr="00984DC0">
        <w:rPr>
          <w:rFonts w:ascii="Plain Font" w:hAnsi="Plain Font"/>
        </w:rPr>
        <w:t xml:space="preserve"> et al.</w:t>
      </w:r>
      <w:r w:rsidR="00984DC0">
        <w:t xml:space="preserve">, 2002; </w:t>
      </w:r>
      <w:r w:rsidR="00984DC0" w:rsidRPr="00984DC0">
        <w:rPr>
          <w:rFonts w:ascii="Plain Font" w:hAnsi="Plain Font"/>
        </w:rPr>
        <w:t>H</w:t>
      </w:r>
      <w:r w:rsidR="00984DC0" w:rsidRPr="00984DC0">
        <w:rPr>
          <w:rFonts w:ascii="Plain Font" w:hAnsi="Plain Font"/>
          <w:smallCaps/>
        </w:rPr>
        <w:t>olocher</w:t>
      </w:r>
      <w:r w:rsidR="00984DC0" w:rsidRPr="00984DC0">
        <w:rPr>
          <w:rFonts w:ascii="Plain Font" w:hAnsi="Plain Font"/>
        </w:rPr>
        <w:t>, P</w:t>
      </w:r>
      <w:r w:rsidR="00984DC0" w:rsidRPr="00984DC0">
        <w:rPr>
          <w:rFonts w:ascii="Plain Font" w:hAnsi="Plain Font"/>
          <w:smallCaps/>
        </w:rPr>
        <w:t>eeters</w:t>
      </w:r>
      <w:r w:rsidR="00984DC0" w:rsidRPr="00984DC0">
        <w:rPr>
          <w:rFonts w:ascii="Plain Font" w:hAnsi="Plain Font"/>
        </w:rPr>
        <w:t xml:space="preserve"> et al.</w:t>
      </w:r>
      <w:r w:rsidR="00984DC0">
        <w:t>, 2003)</w:t>
      </w:r>
      <w:r w:rsidR="00B15A69">
        <w:fldChar w:fldCharType="end"/>
      </w:r>
      <w:r w:rsidR="00984DC0">
        <w:t>.</w:t>
      </w:r>
    </w:p>
    <w:p w:rsidR="006F19FE" w:rsidRDefault="005E75E9" w:rsidP="005E75E9">
      <w:pPr>
        <w:pStyle w:val="berschrift3"/>
      </w:pPr>
      <w:bookmarkStart w:id="32" w:name="_Toc480366851"/>
      <w:r>
        <w:t>SF</w:t>
      </w:r>
      <w:r w:rsidRPr="005E75E9">
        <w:rPr>
          <w:vertAlign w:val="subscript"/>
        </w:rPr>
        <w:t>6</w:t>
      </w:r>
      <w:bookmarkEnd w:id="32"/>
    </w:p>
    <w:p w:rsidR="005E75E9" w:rsidRDefault="0067060D" w:rsidP="005E75E9">
      <w:r>
        <w:t xml:space="preserve">Die abnehmenden und rückläufigen Konzentrationen von FCKW in der Atmosphäre können bei </w:t>
      </w:r>
      <w:r w:rsidR="00ED2F25">
        <w:t>jungen Wässern (</w:t>
      </w:r>
      <w:proofErr w:type="spellStart"/>
      <w:r>
        <w:t>post</w:t>
      </w:r>
      <w:proofErr w:type="spellEnd"/>
      <w:r>
        <w:t xml:space="preserve"> 1990) zu zweideutigen Ergebnissen bei der Al</w:t>
      </w:r>
      <w:r w:rsidR="00695975">
        <w:t>tersbestimmung mittels der FCKW-</w:t>
      </w:r>
      <w:r>
        <w:t xml:space="preserve">Methode führen. Eine vielversprechende Alternative bietet das Treibhausgas </w:t>
      </w:r>
      <w:proofErr w:type="spellStart"/>
      <w:r>
        <w:t>Schwefelhexafluorid</w:t>
      </w:r>
      <w:proofErr w:type="spellEnd"/>
      <w:r>
        <w:t xml:space="preserve"> (SF</w:t>
      </w:r>
      <w:r w:rsidRPr="0067060D">
        <w:rPr>
          <w:vertAlign w:val="subscript"/>
        </w:rPr>
        <w:t>6</w:t>
      </w:r>
      <w:r>
        <w:t>), da seine Konzentration in der Atmosphäre weiterhin zunimm</w:t>
      </w:r>
      <w:r w:rsidR="00D21330">
        <w:t>t und es sich daher gut für die Datierung sehr junger Wässer eignet.</w:t>
      </w:r>
      <w:r w:rsidR="00BC264F">
        <w:t xml:space="preserve"> SF</w:t>
      </w:r>
      <w:r w:rsidR="00BC264F" w:rsidRPr="00BC264F">
        <w:rPr>
          <w:vertAlign w:val="subscript"/>
        </w:rPr>
        <w:t>6</w:t>
      </w:r>
      <w:r w:rsidR="00BC264F">
        <w:t xml:space="preserve"> wurde für den Einsatz in Hochspannungsschaltern entwickelt. Im Gegensatz zu den FCKWs wird SF</w:t>
      </w:r>
      <w:r w:rsidR="00BC264F" w:rsidRPr="00BC264F">
        <w:rPr>
          <w:vertAlign w:val="subscript"/>
        </w:rPr>
        <w:t>6</w:t>
      </w:r>
      <w:r w:rsidR="00BC264F">
        <w:t xml:space="preserve"> auch natürlich gebildet, wobei alle</w:t>
      </w:r>
      <w:r w:rsidR="00187805">
        <w:t xml:space="preserve">rdings der anthropogene Anteil </w:t>
      </w:r>
      <w:r w:rsidR="00BC264F">
        <w:t xml:space="preserve">den natürlichen mittlerweile um den Faktor 100 übersteigt </w:t>
      </w:r>
      <w:r w:rsidR="00B15A69">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BC264F">
        <w:t>(</w:t>
      </w:r>
      <w:r w:rsidR="00BC264F" w:rsidRPr="00D21330">
        <w:rPr>
          <w:rFonts w:ascii="Plain Font" w:hAnsi="Plain Font"/>
        </w:rPr>
        <w:t>IAEA</w:t>
      </w:r>
      <w:r w:rsidR="00BC264F">
        <w:t>, 2006)</w:t>
      </w:r>
      <w:r w:rsidR="00B15A69">
        <w:fldChar w:fldCharType="end"/>
      </w:r>
      <w:r w:rsidR="00BC264F">
        <w:t>. Die Produktion begann</w:t>
      </w:r>
      <w:r w:rsidR="00785C29">
        <w:t xml:space="preserve"> 1953. In den letzten 40 Jahren stieg die Konzentration in der Atmosphäre von 0,054</w:t>
      </w:r>
      <m:oMath>
        <m:r>
          <w:rPr>
            <w:rFonts w:ascii="Cambria Math" w:hAnsi="Cambria Math"/>
          </w:rPr>
          <m:t>±</m:t>
        </m:r>
      </m:oMath>
      <w:r w:rsidR="00785C29">
        <w:t xml:space="preserve">0,009 auf über 6 pptv </w:t>
      </w:r>
      <w:r w:rsidR="00B15A69">
        <w:fldChar w:fldCharType="begin"/>
      </w:r>
      <w:r w:rsidR="003F02A5">
        <w:instrText xml:space="preserve"> ADDIN EN.CITE &lt;EndNote&gt;&lt;Cite&gt;&lt;Author&gt;Busenberg&lt;/Author&gt;&lt;Year&gt;2000&lt;/Year&gt;&lt;RecNum&gt;24&lt;/RecNum&gt;&lt;record&gt;&lt;rec-number&gt;24&lt;/rec-number&gt;&lt;foreign-keys&gt;&lt;key app="EN" db-id="zs9apsa0hsvxzzew5p3pz9x7szr5vtderxzz"&gt;24&lt;/key&gt;&lt;/foreign-keys&gt;&lt;ref-type name="Journal Article"&gt;17&lt;/ref-type&gt;&lt;contributors&gt;&lt;authors&gt;&lt;author&gt;Busenberg, Eurybiades&lt;/author&gt;&lt;author&gt;Plummer, L. Niel&lt;/author&gt;&lt;/authors&gt;&lt;/contributors&gt;&lt;titles&gt;&lt;title&gt;Dating Young Groundwater with Sulfur Hexafluoride: &amp;#x9;&amp;#x9;&amp;#x9; Natural and Anthropogenic Sources of Sulfur Hexafluoride&lt;/title&gt;&lt;secondary-title&gt;Water Resour. Res.&lt;/secondary-title&gt;&lt;/titles&gt;&lt;periodical&gt;&lt;full-title&gt;Water Resour. Res.&lt;/full-title&gt;&lt;/periodical&gt;&lt;pages&gt;3011-3030&lt;/pages&gt;&lt;volume&gt;36&lt;/volume&gt;&lt;number&gt;10&lt;/number&gt;&lt;dates&gt;&lt;year&gt;2000&lt;/year&gt;&lt;/dates&gt;&lt;publisher&gt;American Geophysical Union&lt;/publisher&gt;&lt;urls&gt;&lt;related-urls&gt;&lt;url&gt;http://dx.doi.org/10.1029/2000WR900151&lt;/url&gt;&lt;/related-urls&gt;&lt;/urls&gt;&lt;electronic-resource-num&gt;10.1029/2000wr900151&lt;/electronic-resource-num&gt;&lt;/record&gt;&lt;/Cite&gt;&lt;/EndNote&gt;</w:instrText>
      </w:r>
      <w:r w:rsidR="00B15A69">
        <w:fldChar w:fldCharType="separate"/>
      </w:r>
      <w:r w:rsidR="00785C29">
        <w:t>(</w:t>
      </w:r>
      <w:r w:rsidR="00785C29" w:rsidRPr="00785C29">
        <w:rPr>
          <w:rFonts w:ascii="Plain Font" w:hAnsi="Plain Font"/>
        </w:rPr>
        <w:t>B</w:t>
      </w:r>
      <w:r w:rsidR="00785C29" w:rsidRPr="00785C29">
        <w:rPr>
          <w:rFonts w:ascii="Plain Font" w:hAnsi="Plain Font"/>
          <w:smallCaps/>
        </w:rPr>
        <w:t>usenberg</w:t>
      </w:r>
      <w:r w:rsidR="00785C29" w:rsidRPr="00785C29">
        <w:rPr>
          <w:rFonts w:ascii="Plain Font" w:hAnsi="Plain Font"/>
        </w:rPr>
        <w:t xml:space="preserve"> and P</w:t>
      </w:r>
      <w:r w:rsidR="00785C29" w:rsidRPr="00785C29">
        <w:rPr>
          <w:rFonts w:ascii="Plain Font" w:hAnsi="Plain Font"/>
          <w:smallCaps/>
        </w:rPr>
        <w:t>lummer</w:t>
      </w:r>
      <w:r w:rsidR="00785C29">
        <w:t>, 2000)</w:t>
      </w:r>
      <w:r w:rsidR="00B15A69">
        <w:fldChar w:fldCharType="end"/>
      </w:r>
      <w:r w:rsidR="00785C29">
        <w:t xml:space="preserve">. </w:t>
      </w:r>
      <w:r w:rsidR="00981B6B">
        <w:t>Die Bestimmung des scheinbaren</w:t>
      </w:r>
      <w:r w:rsidR="00695975">
        <w:t xml:space="preserve"> Alters erfolgt analog der FCKW-</w:t>
      </w:r>
      <w:r w:rsidR="00981B6B">
        <w:t xml:space="preserve">Methode </w:t>
      </w:r>
      <w:r w:rsidR="00B15A69">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fldChar w:fldCharType="separate"/>
      </w:r>
      <w:r w:rsidR="00981B6B">
        <w:t>(</w:t>
      </w:r>
      <w:r w:rsidR="00981B6B" w:rsidRPr="00981B6B">
        <w:rPr>
          <w:rFonts w:ascii="Plain Font" w:hAnsi="Plain Font"/>
        </w:rPr>
        <w:t>IAEA</w:t>
      </w:r>
      <w:r w:rsidR="00981B6B">
        <w:t>, 2006)</w:t>
      </w:r>
      <w:r w:rsidR="00B15A69">
        <w:fldChar w:fldCharType="end"/>
      </w:r>
      <w:r w:rsidR="00981B6B">
        <w:t>.</w:t>
      </w:r>
      <w:r w:rsidR="00062D01">
        <w:t xml:space="preserve"> Zu den Vorteilen dieses Tracers gehört die Tatsache, dass sein Verwendungszweck sehr speziell ist und deswegen nur selten anthropogene Kontamination vorliegt. Allerdings wurden auch schon in Flüssen in der Peripherie von Ballungsräumen nennenswerte Konzentrationen von anthropogenem SF</w:t>
      </w:r>
      <w:r w:rsidR="00062D01" w:rsidRPr="00062D01">
        <w:rPr>
          <w:vertAlign w:val="subscript"/>
        </w:rPr>
        <w:t>6</w:t>
      </w:r>
      <w:r w:rsidR="00062D01">
        <w:t xml:space="preserve"> nachgewiesen, dessen Eintrag nicht atmosphärisch war. Auch scheint SF</w:t>
      </w:r>
      <w:r w:rsidR="00062D01" w:rsidRPr="00062D01">
        <w:rPr>
          <w:vertAlign w:val="subscript"/>
        </w:rPr>
        <w:t>6</w:t>
      </w:r>
      <w:r w:rsidR="00062D01">
        <w:rPr>
          <w:vertAlign w:val="subscript"/>
        </w:rPr>
        <w:t xml:space="preserve"> </w:t>
      </w:r>
      <w:r w:rsidR="00062D01">
        <w:t>ein sehr reaktionsschwaches Gas zu sein, welches resistent gegen Biodegradation ist. Selbst unter extrem reduzierenden Bedingungen war</w:t>
      </w:r>
      <w:r w:rsidR="004A3D7F">
        <w:t>,  im Gegensatz z</w:t>
      </w:r>
      <w:r w:rsidR="00187805">
        <w:t>u den FCKWs,</w:t>
      </w:r>
      <w:r w:rsidR="00062D01">
        <w:t xml:space="preserve"> keine nennenswerte Abnahme zu erkennen </w:t>
      </w:r>
      <w:r w:rsidR="00B15A69">
        <w:fldChar w:fldCharType="begin"/>
      </w:r>
      <w:r w:rsidR="003F02A5">
        <w:instrText xml:space="preserve"> ADDIN EN.CITE &lt;EndNote&gt;&lt;Cite&gt;&lt;Author&gt;Busenberg&lt;/Author&gt;&lt;Year&gt;2000&lt;/Year&gt;&lt;RecNum&gt;24&lt;/RecNum&gt;&lt;record&gt;&lt;rec-number&gt;24&lt;/rec-number&gt;&lt;foreign-keys&gt;&lt;key app="EN" db-id="zs9apsa0hsvxzzew5p3pz9x7szr5vtderxzz"&gt;24&lt;/key&gt;&lt;/foreign-keys&gt;&lt;ref-type name="Journal Article"&gt;17&lt;/ref-type&gt;&lt;contributors&gt;&lt;authors&gt;&lt;author&gt;Busenberg, Eurybiades&lt;/author&gt;&lt;author&gt;Plummer, L. Niel&lt;/author&gt;&lt;/authors&gt;&lt;/contributors&gt;&lt;titles&gt;&lt;title&gt;Dating Young Groundwater with Sulfur Hexafluoride: &amp;#x9;&amp;#x9;&amp;#x9; Natural and Anthropogenic Sources of Sulfur Hexafluoride&lt;/title&gt;&lt;secondary-title&gt;Water Resour. Res.&lt;/secondary-title&gt;&lt;/titles&gt;&lt;periodical&gt;&lt;full-title&gt;Water Resour. Res.&lt;/full-title&gt;&lt;/periodical&gt;&lt;pages&gt;3011-3030&lt;/pages&gt;&lt;volume&gt;36&lt;/volume&gt;&lt;number&gt;10&lt;/number&gt;&lt;dates&gt;&lt;year&gt;2000&lt;/year&gt;&lt;/dates&gt;&lt;publisher&gt;American Geophysical Union&lt;/publisher&gt;&lt;urls&gt;&lt;related-urls&gt;&lt;url&gt;http://dx.doi.org/10.1029/2000WR900151&lt;/url&gt;&lt;/related-urls&gt;&lt;/urls&gt;&lt;electronic-resource-num&gt;10.1029/2000wr900151&lt;/electronic-resource-num&gt;&lt;/record&gt;&lt;/Cite&gt;&lt;/EndNote&gt;</w:instrText>
      </w:r>
      <w:r w:rsidR="00B15A69">
        <w:fldChar w:fldCharType="separate"/>
      </w:r>
      <w:r w:rsidR="00062D01">
        <w:t>(</w:t>
      </w:r>
      <w:r w:rsidR="00062D01" w:rsidRPr="00062D01">
        <w:rPr>
          <w:rFonts w:ascii="Plain Font" w:hAnsi="Plain Font"/>
        </w:rPr>
        <w:t>B</w:t>
      </w:r>
      <w:r w:rsidR="00062D01" w:rsidRPr="00062D01">
        <w:rPr>
          <w:rFonts w:ascii="Plain Font" w:hAnsi="Plain Font"/>
          <w:smallCaps/>
        </w:rPr>
        <w:t>usenberg</w:t>
      </w:r>
      <w:r w:rsidR="00062D01" w:rsidRPr="00062D01">
        <w:rPr>
          <w:rFonts w:ascii="Plain Font" w:hAnsi="Plain Font"/>
        </w:rPr>
        <w:t xml:space="preserve"> and P</w:t>
      </w:r>
      <w:r w:rsidR="00062D01" w:rsidRPr="00062D01">
        <w:rPr>
          <w:rFonts w:ascii="Plain Font" w:hAnsi="Plain Font"/>
          <w:smallCaps/>
        </w:rPr>
        <w:t>lummer</w:t>
      </w:r>
      <w:r w:rsidR="00062D01">
        <w:t>, 2000)</w:t>
      </w:r>
      <w:r w:rsidR="00B15A69">
        <w:fldChar w:fldCharType="end"/>
      </w:r>
      <w:r w:rsidR="00062D01">
        <w:t>.</w:t>
      </w:r>
      <w:r w:rsidR="004A3D7F">
        <w:t xml:space="preserve"> Allerdings unterliegt SF</w:t>
      </w:r>
      <w:r w:rsidR="004A3D7F" w:rsidRPr="00062D01">
        <w:rPr>
          <w:vertAlign w:val="subscript"/>
        </w:rPr>
        <w:t>6</w:t>
      </w:r>
      <w:r w:rsidR="004A3D7F">
        <w:rPr>
          <w:vertAlign w:val="subscript"/>
        </w:rPr>
        <w:t xml:space="preserve"> </w:t>
      </w:r>
      <w:r w:rsidR="004A3D7F">
        <w:t>aufgrund seiner geringen Löslichkeit eine</w:t>
      </w:r>
      <w:r w:rsidR="00695975">
        <w:t xml:space="preserve">r vergleichsweisen hohen </w:t>
      </w:r>
      <w:proofErr w:type="spellStart"/>
      <w:r w:rsidR="00695975">
        <w:t>Excess</w:t>
      </w:r>
      <w:proofErr w:type="spellEnd"/>
      <w:r w:rsidR="00695975">
        <w:t>-A</w:t>
      </w:r>
      <w:r w:rsidR="004A3D7F">
        <w:t xml:space="preserve">ir </w:t>
      </w:r>
      <w:r w:rsidR="00A15A2D">
        <w:t>Anfälligkeit</w:t>
      </w:r>
      <w:r w:rsidR="004A3D7F">
        <w:t>.</w:t>
      </w:r>
      <w:r w:rsidR="00F02F58">
        <w:t xml:space="preserve"> Natürliche Hintergrundkonzentrationen erschweren ebenfalls eine Altersdatierung. SF</w:t>
      </w:r>
      <w:r w:rsidR="00F02F58" w:rsidRPr="00062D01">
        <w:rPr>
          <w:vertAlign w:val="subscript"/>
        </w:rPr>
        <w:t>6</w:t>
      </w:r>
      <w:r w:rsidR="00F02F58">
        <w:rPr>
          <w:vertAlign w:val="subscript"/>
        </w:rPr>
        <w:t xml:space="preserve"> </w:t>
      </w:r>
      <w:r w:rsidR="00F02F58">
        <w:t>wurde in Fluoriten und manchen Graniten nachgewiesen</w:t>
      </w:r>
      <w:r w:rsidR="00783111">
        <w:t xml:space="preserve"> </w:t>
      </w:r>
      <w:r w:rsidR="00B15A69">
        <w:fldChar w:fldCharType="begin"/>
      </w:r>
      <w:r w:rsidR="003F02A5">
        <w:instrText xml:space="preserve"> ADDIN EN.CITE &lt;EndNote&gt;&lt;Cite&gt;&lt;Author&gt;Harnisch&lt;/Author&gt;&lt;Year&gt;1998&lt;/Year&gt;&lt;RecNum&gt;112&lt;/RecNum&gt;&lt;record&gt;&lt;rec-number&gt;112&lt;/rec-number&gt;&lt;foreign-keys&gt;&lt;key app="EN" db-id="zs9apsa0hsvxzzew5p3pz9x7szr5vtderxzz"&gt;112&lt;/key&gt;&lt;/foreign-keys&gt;&lt;ref-type name="Journal Article"&gt;17&lt;/ref-type&gt;&lt;contributors&gt;&lt;authors&gt;&lt;author&gt;Harnisch, J&lt;/author&gt;&lt;author&gt;Eisenhauer, A&lt;/author&gt;&lt;/authors&gt;&lt;/contributors&gt;&lt;titles&gt;&lt;title&gt;Natural CF4 and SF6 on Earth&lt;/title&gt;&lt;secondary-title&gt;Geophysical Research Letters&lt;/secondary-title&gt;&lt;/titles&gt;&lt;periodical&gt;&lt;full-title&gt;Geophysical Research Letters&lt;/full-title&gt;&lt;/periodical&gt;&lt;pages&gt;2401-2404&lt;/pages&gt;&lt;volume&gt;25&lt;/volume&gt;&lt;number&gt;13&lt;/number&gt;&lt;dates&gt;&lt;year&gt;1998&lt;/year&gt;&lt;/dates&gt;&lt;urls&gt;&lt;/urls&gt;&lt;/record&gt;&lt;/Cite&gt;&lt;/EndNote&gt;</w:instrText>
      </w:r>
      <w:r w:rsidR="00B15A69">
        <w:fldChar w:fldCharType="separate"/>
      </w:r>
      <w:r w:rsidR="00783111">
        <w:t>(</w:t>
      </w:r>
      <w:r w:rsidR="00783111" w:rsidRPr="00783111">
        <w:rPr>
          <w:rFonts w:ascii="Plain Font" w:hAnsi="Plain Font"/>
        </w:rPr>
        <w:t>H</w:t>
      </w:r>
      <w:r w:rsidR="00783111" w:rsidRPr="00783111">
        <w:rPr>
          <w:rFonts w:ascii="Plain Font" w:hAnsi="Plain Font"/>
          <w:smallCaps/>
        </w:rPr>
        <w:t>arnisch</w:t>
      </w:r>
      <w:r w:rsidR="00783111" w:rsidRPr="00783111">
        <w:rPr>
          <w:rFonts w:ascii="Plain Font" w:hAnsi="Plain Font"/>
        </w:rPr>
        <w:t xml:space="preserve"> and E</w:t>
      </w:r>
      <w:r w:rsidR="00783111" w:rsidRPr="00783111">
        <w:rPr>
          <w:rFonts w:ascii="Plain Font" w:hAnsi="Plain Font"/>
          <w:smallCaps/>
        </w:rPr>
        <w:t>isenhauer</w:t>
      </w:r>
      <w:r w:rsidR="00783111">
        <w:t>, 1998)</w:t>
      </w:r>
      <w:r w:rsidR="00B15A69">
        <w:fldChar w:fldCharType="end"/>
      </w:r>
      <w:r w:rsidR="00783111">
        <w:t xml:space="preserve">. Auch </w:t>
      </w:r>
      <w:r w:rsidR="00783111" w:rsidRPr="00783111">
        <w:rPr>
          <w:smallCaps/>
        </w:rPr>
        <w:t xml:space="preserve">Busenberg &amp; </w:t>
      </w:r>
      <w:proofErr w:type="spellStart"/>
      <w:r w:rsidR="00783111" w:rsidRPr="00783111">
        <w:rPr>
          <w:smallCaps/>
        </w:rPr>
        <w:t>Plummer</w:t>
      </w:r>
      <w:proofErr w:type="spellEnd"/>
      <w:r w:rsidR="00783111">
        <w:t xml:space="preserve"> (2000) detektierten kleine aber signifikante SF</w:t>
      </w:r>
      <w:r w:rsidR="00783111" w:rsidRPr="00783111">
        <w:rPr>
          <w:vertAlign w:val="subscript"/>
        </w:rPr>
        <w:t>6</w:t>
      </w:r>
      <w:r w:rsidR="00015736">
        <w:rPr>
          <w:vertAlign w:val="subscript"/>
        </w:rPr>
        <w:t xml:space="preserve"> </w:t>
      </w:r>
      <w:r w:rsidR="00783111">
        <w:t>-</w:t>
      </w:r>
      <w:r w:rsidR="00015736">
        <w:t xml:space="preserve"> </w:t>
      </w:r>
      <w:r w:rsidR="00783111">
        <w:t>Konzentrationen in 16 Mineralien und Gesteinen. Beide Studien indizieren, dass die SF</w:t>
      </w:r>
      <w:r w:rsidR="00783111" w:rsidRPr="00783111">
        <w:rPr>
          <w:vertAlign w:val="subscript"/>
        </w:rPr>
        <w:t>6</w:t>
      </w:r>
      <w:r w:rsidR="00783111">
        <w:t xml:space="preserve"> –</w:t>
      </w:r>
      <w:r w:rsidR="00015736">
        <w:t xml:space="preserve"> </w:t>
      </w:r>
      <w:r w:rsidR="00783111">
        <w:t xml:space="preserve">Konzentration in </w:t>
      </w:r>
      <w:proofErr w:type="spellStart"/>
      <w:r w:rsidR="00236E89">
        <w:t>mafischen</w:t>
      </w:r>
      <w:proofErr w:type="spellEnd"/>
      <w:r w:rsidR="00236E89">
        <w:t xml:space="preserve"> Gesteinen gering</w:t>
      </w:r>
      <w:r w:rsidR="00C72B0E">
        <w:t>er und höher in Magmatiten ist.</w:t>
      </w:r>
    </w:p>
    <w:p w:rsidR="00F11C2B" w:rsidRDefault="00F11C2B" w:rsidP="005E75E9"/>
    <w:p w:rsidR="00F11C2B" w:rsidRDefault="00F11C2B" w:rsidP="005E75E9"/>
    <w:p w:rsidR="00F11C2B" w:rsidRDefault="00F11C2B" w:rsidP="005E75E9"/>
    <w:p w:rsidR="00F11C2B" w:rsidRDefault="00F11C2B" w:rsidP="005E75E9">
      <w:pPr>
        <w:sectPr w:rsidR="00F11C2B" w:rsidSect="00FE1F2A">
          <w:headerReference w:type="even" r:id="rId37"/>
          <w:headerReference w:type="default" r:id="rId38"/>
          <w:pgSz w:w="11906" w:h="16838" w:code="9"/>
          <w:pgMar w:top="1701" w:right="1134" w:bottom="1418" w:left="1701" w:header="720" w:footer="720" w:gutter="0"/>
          <w:cols w:space="720"/>
        </w:sectPr>
      </w:pPr>
    </w:p>
    <w:p w:rsidR="00B656C1" w:rsidRPr="00A77E20" w:rsidRDefault="006F19FE" w:rsidP="006F19FE">
      <w:pPr>
        <w:pStyle w:val="berschrift1"/>
      </w:pPr>
      <w:bookmarkStart w:id="33" w:name="_Toc248398856"/>
      <w:bookmarkStart w:id="34" w:name="_Toc480366852"/>
      <w:r>
        <w:lastRenderedPageBreak/>
        <w:t>U</w:t>
      </w:r>
      <w:r w:rsidR="00A705B1">
        <w:t>ntersuchungsgebiet</w:t>
      </w:r>
      <w:bookmarkEnd w:id="33"/>
      <w:bookmarkEnd w:id="34"/>
    </w:p>
    <w:p w:rsidR="006E2446" w:rsidRPr="00A77E20" w:rsidRDefault="007A439B" w:rsidP="00A705B1">
      <w:pPr>
        <w:pStyle w:val="berschrift2"/>
      </w:pPr>
      <w:bookmarkStart w:id="35" w:name="_Toc248398857"/>
      <w:bookmarkStart w:id="36" w:name="_Toc480366853"/>
      <w:r>
        <w:t>Geographische Einordnung</w:t>
      </w:r>
      <w:bookmarkEnd w:id="35"/>
      <w:r w:rsidR="006B4AE2">
        <w:t xml:space="preserve"> und Naturraumbeschreibung</w:t>
      </w:r>
      <w:bookmarkEnd w:id="36"/>
    </w:p>
    <w:p w:rsidR="00E76BB3" w:rsidRDefault="00E76BB3" w:rsidP="00FE033A">
      <w:r w:rsidRPr="00403077">
        <w:t xml:space="preserve">Das Naturschutzgebiet </w:t>
      </w:r>
      <w:r w:rsidR="007C5216">
        <w:t xml:space="preserve">Taubergießen </w:t>
      </w:r>
      <w:r w:rsidRPr="00403077">
        <w:t>liegt in der südlichen Oberrheinebene zwischen Freiburg im Breisgau und Offenburg</w:t>
      </w:r>
      <w:r w:rsidR="006B4AE2">
        <w:t>,</w:t>
      </w:r>
      <w:r w:rsidRPr="00403077">
        <w:t xml:space="preserve"> überwiegend in der</w:t>
      </w:r>
      <w:r w:rsidR="001F024D">
        <w:t xml:space="preserve"> Rheinaueniederung auf den</w:t>
      </w:r>
      <w:r w:rsidRPr="00403077">
        <w:t xml:space="preserve"> Gemarkung</w:t>
      </w:r>
      <w:r w:rsidR="001F024D">
        <w:t>en</w:t>
      </w:r>
      <w:r w:rsidRPr="00403077">
        <w:t xml:space="preserve"> der Gemeinde</w:t>
      </w:r>
      <w:r w:rsidR="006B4AE2">
        <w:t xml:space="preserve">n Kappel-Grafenhausen, Rust, </w:t>
      </w:r>
      <w:r w:rsidRPr="00403077">
        <w:t>Rheinhausen</w:t>
      </w:r>
      <w:r w:rsidR="006B4AE2">
        <w:t xml:space="preserve"> und der französischen Gemeinde </w:t>
      </w:r>
      <w:proofErr w:type="spellStart"/>
      <w:r w:rsidR="006B4AE2">
        <w:t>Rhinau</w:t>
      </w:r>
      <w:proofErr w:type="spellEnd"/>
      <w:r w:rsidRPr="00403077">
        <w:t>.</w:t>
      </w:r>
      <w:r w:rsidR="00C774CD" w:rsidRPr="00C774CD">
        <w:t xml:space="preserve"> </w:t>
      </w:r>
      <w:r w:rsidR="000D5636">
        <w:t xml:space="preserve">Den Status eines Naturschutzgebiets erhielt Taubergießen 1979. Davor war es seit 1955 als Landschaftsschutzgebiet ausgewiesen. </w:t>
      </w:r>
      <w:r w:rsidR="00C774CD">
        <w:t xml:space="preserve">Das Gebiet des Taubergießen ist </w:t>
      </w:r>
      <w:r w:rsidR="004F018B">
        <w:t xml:space="preserve">mit </w:t>
      </w:r>
      <w:r w:rsidR="00C774CD">
        <w:t>etwa 16</w:t>
      </w:r>
      <w:r w:rsidR="004F018B">
        <w:t>81</w:t>
      </w:r>
      <w:r w:rsidR="00C774CD">
        <w:t> ha</w:t>
      </w:r>
      <w:r w:rsidR="004F018B">
        <w:t xml:space="preserve"> eines der wenigen großflächig zusammenhängenden Naturschutzgebiete in einer mittel</w:t>
      </w:r>
      <w:r w:rsidR="001F024D">
        <w:t xml:space="preserve">europäischen </w:t>
      </w:r>
      <w:proofErr w:type="spellStart"/>
      <w:r w:rsidR="001F024D">
        <w:t>Flußaue</w:t>
      </w:r>
      <w:r w:rsidR="004F018B">
        <w:t>landschaft</w:t>
      </w:r>
      <w:proofErr w:type="spellEnd"/>
      <w:r w:rsidR="004F018B">
        <w:t xml:space="preserve"> </w:t>
      </w:r>
      <w:r w:rsidR="00B15A69">
        <w:fldChar w:fldCharType="begin"/>
      </w:r>
      <w:r w:rsidR="003F02A5">
        <w:instrText xml:space="preserve"> ADDIN EN.CITE &lt;EndNote&gt;&lt;Cite&gt;&lt;Author&gt;Pisoke&lt;/Author&gt;&lt;Year&gt;2000&lt;/Year&gt;&lt;RecNum&gt;118&lt;/RecNum&gt;&lt;record&gt;&lt;rec-number&gt;118&lt;/rec-number&gt;&lt;foreign-keys&gt;&lt;key app="EN" db-id="zs9apsa0hsvxzzew5p3pz9x7szr5vtderxzz"&gt;118&lt;/key&gt;&lt;/foreign-keys&gt;&lt;ref-type name="Journal Article"&gt;17&lt;/ref-type&gt;&lt;contributors&gt;&lt;authors&gt;&lt;author&gt;Pisoke, T.&lt;/author&gt;&lt;/authors&gt;&lt;/contributors&gt;&lt;titles&gt;&lt;title&gt;Die Waldstruktur im Bannwald Taubergießen. Eine Luftbildauswertung im strukturreichen Auenwald&lt;/title&gt;&lt;secondary-title&gt;Berichte Freiburger Forstliche Forschung, Heft 22, Forstliche Versuchs- und Forschungsanstalt Baden-Württemberg&lt;/secondary-title&gt;&lt;/titles&gt;&lt;periodical&gt;&lt;full-title&gt;Berichte Freiburger Forstliche Forschung, Heft 22, Forstliche Versuchs- und Forschungsanstalt Baden-Württemberg&lt;/full-title&gt;&lt;/periodical&gt;&lt;pages&gt;96 S.&lt;/pages&gt;&lt;dates&gt;&lt;year&gt;2000&lt;/year&gt;&lt;/dates&gt;&lt;isbn&gt;1436-1566&lt;/isbn&gt;&lt;urls&gt;&lt;/urls&gt;&lt;/record&gt;&lt;/Cite&gt;&lt;/EndNote&gt;</w:instrText>
      </w:r>
      <w:r w:rsidR="00B15A69">
        <w:fldChar w:fldCharType="separate"/>
      </w:r>
      <w:r w:rsidR="004F018B">
        <w:t>(</w:t>
      </w:r>
      <w:r w:rsidR="004F018B" w:rsidRPr="004F018B">
        <w:rPr>
          <w:rFonts w:ascii="Plain Font" w:hAnsi="Plain Font"/>
        </w:rPr>
        <w:t>P</w:t>
      </w:r>
      <w:r w:rsidR="004F018B" w:rsidRPr="004F018B">
        <w:rPr>
          <w:rFonts w:ascii="Plain Font" w:hAnsi="Plain Font"/>
          <w:smallCaps/>
        </w:rPr>
        <w:t>isoke</w:t>
      </w:r>
      <w:r w:rsidR="004F018B">
        <w:t>, 2000)</w:t>
      </w:r>
      <w:r w:rsidR="00B15A69">
        <w:fldChar w:fldCharType="end"/>
      </w:r>
      <w:r w:rsidR="004F018B">
        <w:t xml:space="preserve">. </w:t>
      </w:r>
      <w:r w:rsidR="00C774CD">
        <w:t xml:space="preserve">Die Grenze im Süden bildet der </w:t>
      </w:r>
      <w:proofErr w:type="spellStart"/>
      <w:r w:rsidR="00C774CD">
        <w:t>Leopoldskanal</w:t>
      </w:r>
      <w:proofErr w:type="spellEnd"/>
      <w:r w:rsidR="00C774CD">
        <w:t xml:space="preserve">, im Westen der </w:t>
      </w:r>
      <w:r w:rsidR="001F024D">
        <w:t>Rhein</w:t>
      </w:r>
      <w:r w:rsidR="00C774CD">
        <w:t>, im Osten ist der Waldrand identisch mit d</w:t>
      </w:r>
      <w:r w:rsidR="008930D2">
        <w:t>er Grenze des Naturschutzgebiet</w:t>
      </w:r>
      <w:r w:rsidR="00C774CD">
        <w:t>s bis auf die Höhe der Gemeinde Rust. V</w:t>
      </w:r>
      <w:r w:rsidR="0094669E">
        <w:t>on dort verläuft die Grenze im W</w:t>
      </w:r>
      <w:r w:rsidR="00C774CD">
        <w:t xml:space="preserve">esentlichen </w:t>
      </w:r>
      <w:r w:rsidR="004530FB">
        <w:t xml:space="preserve">entlang </w:t>
      </w:r>
      <w:r w:rsidR="0094669E">
        <w:t xml:space="preserve">der blinden </w:t>
      </w:r>
      <w:proofErr w:type="spellStart"/>
      <w:r w:rsidR="0094669E">
        <w:t>Elz</w:t>
      </w:r>
      <w:proofErr w:type="spellEnd"/>
      <w:r w:rsidR="0094669E">
        <w:t xml:space="preserve"> bis zu</w:t>
      </w:r>
      <w:r w:rsidR="001F024D">
        <w:t xml:space="preserve"> ihrer Mündung in den Vollrhein (</w:t>
      </w:r>
      <w:r w:rsidR="00B15A69">
        <w:fldChar w:fldCharType="begin"/>
      </w:r>
      <w:r w:rsidR="001F024D">
        <w:instrText xml:space="preserve"> REF _Ref251332807 \h </w:instrText>
      </w:r>
      <w:r w:rsidR="00B15A69">
        <w:fldChar w:fldCharType="separate"/>
      </w:r>
      <w:r w:rsidR="00193B13">
        <w:t xml:space="preserve">Abbildung </w:t>
      </w:r>
      <w:r w:rsidR="00193B13">
        <w:rPr>
          <w:noProof/>
        </w:rPr>
        <w:t>3</w:t>
      </w:r>
      <w:r w:rsidR="00193B13">
        <w:t>.</w:t>
      </w:r>
      <w:r w:rsidR="00193B13">
        <w:rPr>
          <w:noProof/>
        </w:rPr>
        <w:t>1</w:t>
      </w:r>
      <w:r w:rsidR="00B15A69">
        <w:fldChar w:fldCharType="end"/>
      </w:r>
      <w:r w:rsidR="001F024D">
        <w:t>).</w:t>
      </w:r>
      <w:r w:rsidR="004530FB">
        <w:t xml:space="preserve"> Taubergießen</w:t>
      </w:r>
      <w:r w:rsidR="007C5216">
        <w:t xml:space="preserve"> wird dem Naturraum </w:t>
      </w:r>
      <w:r w:rsidR="006B4AE2">
        <w:t>„</w:t>
      </w:r>
      <w:r w:rsidR="007C5216">
        <w:t>Offenburger Rheinebene</w:t>
      </w:r>
      <w:r w:rsidR="006B4AE2">
        <w:t>“</w:t>
      </w:r>
      <w:r w:rsidR="00067F35">
        <w:t xml:space="preserve"> zugeordnet.</w:t>
      </w:r>
      <w:r w:rsidR="007C5216">
        <w:t xml:space="preserve"> </w:t>
      </w:r>
      <w:r w:rsidR="00067F35">
        <w:t>Dieser erstreckt</w:t>
      </w:r>
      <w:r w:rsidR="007C5216">
        <w:t xml:space="preserve"> sich vom Rhein im Westen bis </w:t>
      </w:r>
      <w:r w:rsidR="00067F35">
        <w:t>zur</w:t>
      </w:r>
      <w:r w:rsidR="001F024D">
        <w:t xml:space="preserve"> Vorbergzone des Schwarzwald</w:t>
      </w:r>
      <w:r w:rsidR="007C5216">
        <w:t xml:space="preserve">s im Osten sowie vom Kaiserstuhl im Süden bis zur Niederterrassenplatte zwischen </w:t>
      </w:r>
      <w:proofErr w:type="spellStart"/>
      <w:r w:rsidR="007C5216">
        <w:t>Stollhofen</w:t>
      </w:r>
      <w:proofErr w:type="spellEnd"/>
      <w:r w:rsidR="007C5216">
        <w:t xml:space="preserve"> und Rastatt im Norden</w:t>
      </w:r>
      <w:r w:rsidR="00067F35">
        <w:t>. Er</w:t>
      </w:r>
      <w:r w:rsidR="007C5216">
        <w:t xml:space="preserve"> ist zwischen </w:t>
      </w:r>
      <w:r w:rsidR="00067F35">
        <w:t>6</w:t>
      </w:r>
      <w:r w:rsidR="007C5216">
        <w:t xml:space="preserve"> und </w:t>
      </w:r>
      <w:r w:rsidR="00067F35">
        <w:t xml:space="preserve">10 km </w:t>
      </w:r>
      <w:r w:rsidR="007C5216">
        <w:t xml:space="preserve">breit und </w:t>
      </w:r>
      <w:r w:rsidR="008930D2">
        <w:t>etwa</w:t>
      </w:r>
      <w:r w:rsidR="007C5216">
        <w:t xml:space="preserve"> 80 km lang.</w:t>
      </w:r>
      <w:r w:rsidR="006B4AE2">
        <w:t xml:space="preserve"> Der Naturraum gliedert sich in die überwiegend </w:t>
      </w:r>
      <w:proofErr w:type="spellStart"/>
      <w:r w:rsidR="006B4AE2">
        <w:t>auwaldbedeckte</w:t>
      </w:r>
      <w:proofErr w:type="spellEnd"/>
      <w:r w:rsidR="006B4AE2">
        <w:t xml:space="preserve"> Rheinniederung im Westen, die isolierten Niederterrassenreste der Rheinebene und die breiten, grundwasserfeuchten Niederungen der Seitenzuflüsse. Anders als bei den übrigen Teilen des Oberrheintieflandes besteht hier keine scharfe Grenze zwischen der Rheinniederung und den Niederungsbereichen in Form eines Hochgestades. Aufgrund des geringen Gefälles der Fließgewässer kommen Überschwemmungen häufig vor und die Niederungen sind von ausgedehnten En</w:t>
      </w:r>
      <w:r w:rsidR="009E6A1E">
        <w:t>twässerungskanälen durchzogen.</w:t>
      </w:r>
      <w:r w:rsidR="00BF0CA0">
        <w:t xml:space="preserve"> Besonders schutzwürdig im NSG Taubergießen sind die </w:t>
      </w:r>
      <w:r w:rsidR="000B0975">
        <w:t>Quelltöpfe und Gießen, welche hier besonders häufig vorkommen und auch in stromnahen Bereichen der Überflutungsaue in Erscheinung treten.</w:t>
      </w:r>
      <w:r w:rsidR="00BF0CA0">
        <w:t xml:space="preserve"> </w:t>
      </w:r>
      <w:r w:rsidR="000B0975">
        <w:t xml:space="preserve">Neben den Quelltöpfen und Gießen bilden besonders schutzwürdige Halbtrockenrasen, Trockenrasen, Feldgehölze und der rechtsrheinische Auewaldgürtel einen weiteren Schwerpunkt in der Ausstattung des </w:t>
      </w:r>
      <w:r w:rsidR="008930D2">
        <w:t>Naturschut</w:t>
      </w:r>
      <w:r w:rsidR="00613D6A">
        <w:t>z</w:t>
      </w:r>
      <w:r w:rsidR="008930D2">
        <w:t>gebiet</w:t>
      </w:r>
      <w:r w:rsidR="00847916">
        <w:t>s.</w:t>
      </w:r>
    </w:p>
    <w:p w:rsidR="00544D0B" w:rsidRDefault="00C51B23" w:rsidP="00544D0B">
      <w:pPr>
        <w:pStyle w:val="Bild"/>
      </w:pPr>
      <w:r>
        <w:rPr>
          <w:noProof/>
        </w:rPr>
        <w:lastRenderedPageBreak/>
        <w:drawing>
          <wp:inline distT="0" distB="0" distL="0" distR="0">
            <wp:extent cx="5048250" cy="7105650"/>
            <wp:effectExtent l="0" t="0" r="0" b="0"/>
            <wp:docPr id="10" name="Bild 6" descr="Große Kart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ße Karted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250" cy="7105650"/>
                    </a:xfrm>
                    <a:prstGeom prst="rect">
                      <a:avLst/>
                    </a:prstGeom>
                    <a:noFill/>
                    <a:ln>
                      <a:noFill/>
                    </a:ln>
                  </pic:spPr>
                </pic:pic>
              </a:graphicData>
            </a:graphic>
          </wp:inline>
        </w:drawing>
      </w:r>
    </w:p>
    <w:p w:rsidR="002924E8" w:rsidRPr="00544D0B" w:rsidRDefault="00544D0B" w:rsidP="00544D0B">
      <w:pPr>
        <w:pStyle w:val="Beschriftung"/>
        <w:rPr>
          <w:b w:val="0"/>
        </w:rPr>
      </w:pPr>
      <w:bookmarkStart w:id="37" w:name="_Ref251332807"/>
      <w:bookmarkStart w:id="38" w:name="_Toc480366823"/>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3</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w:t>
      </w:r>
      <w:r w:rsidR="006C30E7">
        <w:rPr>
          <w:noProof/>
        </w:rPr>
        <w:fldChar w:fldCharType="end"/>
      </w:r>
      <w:bookmarkEnd w:id="37"/>
      <w:r>
        <w:tab/>
      </w:r>
      <w:r>
        <w:tab/>
      </w:r>
      <w:r>
        <w:rPr>
          <w:b w:val="0"/>
        </w:rPr>
        <w:t>Lageplan des Untersuchungsgebiets</w:t>
      </w:r>
      <w:bookmarkEnd w:id="38"/>
    </w:p>
    <w:p w:rsidR="0094474A" w:rsidRDefault="0094474A" w:rsidP="00A705B1">
      <w:pPr>
        <w:pStyle w:val="berschrift2"/>
      </w:pPr>
      <w:bookmarkStart w:id="39" w:name="_Toc480366854"/>
      <w:r>
        <w:t>Klima</w:t>
      </w:r>
      <w:bookmarkEnd w:id="39"/>
    </w:p>
    <w:p w:rsidR="00847916" w:rsidRDefault="0065738C" w:rsidP="005164BB">
      <w:r>
        <w:t xml:space="preserve">Die klimatischen Verhältnisse </w:t>
      </w:r>
      <w:r w:rsidR="00CB3CA5">
        <w:t>des Untersuchungsgebiets</w:t>
      </w:r>
      <w:r>
        <w:t xml:space="preserve"> sind durch die Lage zwischen den beiden quer zur westlichen Hauptwindrichtung verlaufenden Mittelgebirgen </w:t>
      </w:r>
      <w:r w:rsidR="00067F35">
        <w:t>der</w:t>
      </w:r>
      <w:r>
        <w:t xml:space="preserve"> Vogesen und </w:t>
      </w:r>
      <w:r w:rsidR="00067F35">
        <w:lastRenderedPageBreak/>
        <w:t xml:space="preserve">des </w:t>
      </w:r>
      <w:r>
        <w:t>Schwarzwald</w:t>
      </w:r>
      <w:r w:rsidR="00067F35">
        <w:t>s</w:t>
      </w:r>
      <w:r>
        <w:t xml:space="preserve"> geprägt. Im Leeschatten der vorgelagerten Vogesen herrscht ein gemäßigt-warmes Klima vor. Der nach Südwesten offene Oberrheingraben ermöglicht über die Burgundische Pforte einen Austausch mit warmen maritim</w:t>
      </w:r>
      <w:r w:rsidR="00D40CD0">
        <w:t xml:space="preserve">en Luftmassen aus dem </w:t>
      </w:r>
      <w:proofErr w:type="spellStart"/>
      <w:r w:rsidR="00D40CD0">
        <w:t>Rhônetal</w:t>
      </w:r>
      <w:proofErr w:type="spellEnd"/>
      <w:r w:rsidR="00D40CD0">
        <w:t xml:space="preserve">. Das Naturschutzgebiet </w:t>
      </w:r>
      <w:r w:rsidR="00067F35">
        <w:t xml:space="preserve">liegt </w:t>
      </w:r>
      <w:r w:rsidR="00D40CD0">
        <w:t xml:space="preserve">in der Grabenmitte </w:t>
      </w:r>
      <w:r w:rsidR="00067F35">
        <w:t>am</w:t>
      </w:r>
      <w:r w:rsidR="00D40CD0">
        <w:t xml:space="preserve"> Übergang zwischen dem linksrheinischen Einfluss des Vogesenföhns und dem rechtsrheinischen Luftmassenaufstieg am Schwarzwald</w:t>
      </w:r>
      <w:r w:rsidR="005C10B8">
        <w:t>. I</w:t>
      </w:r>
      <w:r w:rsidR="005339DE">
        <w:t>n den Aue</w:t>
      </w:r>
      <w:r w:rsidR="005C10B8">
        <w:t xml:space="preserve">niederungen können die mittleren Temperaturen aufgrund von Kaltluftansammlungen und langsamer Erwärmung der feuchten Böden um bis zu </w:t>
      </w:r>
      <w:r w:rsidR="00067F35">
        <w:t xml:space="preserve">1 °C </w:t>
      </w:r>
      <w:r w:rsidR="005C10B8">
        <w:t>unter den Werten der Niederterrasse liegen</w:t>
      </w:r>
      <w:r w:rsidR="007C29A4">
        <w:t xml:space="preserve"> </w:t>
      </w:r>
      <w:r w:rsidR="00B15A69">
        <w:fldChar w:fldCharType="begin"/>
      </w:r>
      <w:r w:rsidR="003F02A5">
        <w:instrText xml:space="preserve"> ADDIN EN.CITE &lt;EndNote&gt;&lt;Cite&gt;&lt;Author&gt;Veres&lt;/Author&gt;&lt;Year&gt;1980a&lt;/Year&gt;&lt;RecNum&gt;123&lt;/RecNum&gt;&lt;record&gt;&lt;rec-number&gt;123&lt;/rec-number&gt;&lt;foreign-keys&gt;&lt;key app="EN" db-id="zs9apsa0hsvxzzew5p3pz9x7szr5vtderxzz"&gt;123&lt;/key&gt;&lt;/foreign-keys&gt;&lt;ref-type name="Journal Article"&gt;17&lt;/ref-type&gt;&lt;contributors&gt;&lt;authors&gt;&lt;author&gt;Veres, L.&lt;/author&gt;&lt;/authors&gt;&lt;/contributors&gt;&lt;titles&gt;&lt;title&gt;Erläuterungen zu den Standortskarten der Rheinauewaldungen der Forstbezirke Ettenheim&lt;/title&gt;&lt;secondary-title&gt;Lahr, Kehl. FVA&lt;/secondary-title&gt;&lt;/titles&gt;&lt;periodical&gt;&lt;full-title&gt;Lahr, Kehl. FVA&lt;/full-title&gt;&lt;/periodical&gt;&lt;pages&gt;124 S.&lt;/pages&gt;&lt;dates&gt;&lt;year&gt;1980a&lt;/year&gt;&lt;/dates&gt;&lt;urls&gt;&lt;/urls&gt;&lt;/record&gt;&lt;/Cite&gt;&lt;/EndNote&gt;</w:instrText>
      </w:r>
      <w:r w:rsidR="00B15A69">
        <w:fldChar w:fldCharType="separate"/>
      </w:r>
      <w:r w:rsidR="007C29A4">
        <w:t>(</w:t>
      </w:r>
      <w:r w:rsidR="007C29A4" w:rsidRPr="007C29A4">
        <w:rPr>
          <w:rFonts w:ascii="Plain Font" w:hAnsi="Plain Font"/>
        </w:rPr>
        <w:t>V</w:t>
      </w:r>
      <w:r w:rsidR="007C29A4" w:rsidRPr="007C29A4">
        <w:rPr>
          <w:rFonts w:ascii="Plain Font" w:hAnsi="Plain Font"/>
          <w:smallCaps/>
        </w:rPr>
        <w:t>eres</w:t>
      </w:r>
      <w:r w:rsidR="007C29A4">
        <w:t>, 1980a)</w:t>
      </w:r>
      <w:r w:rsidR="00B15A69">
        <w:fldChar w:fldCharType="end"/>
      </w:r>
      <w:r w:rsidR="007C29A4">
        <w:t xml:space="preserve">. </w:t>
      </w:r>
      <w:r w:rsidR="00490A28">
        <w:fldChar w:fldCharType="begin"/>
      </w:r>
      <w:r w:rsidR="00490A28">
        <w:instrText xml:space="preserve"> REF _Ref258257189 \h </w:instrText>
      </w:r>
      <w:r w:rsidR="00490A28">
        <w:fldChar w:fldCharType="separate"/>
      </w:r>
      <w:r w:rsidR="00490A28">
        <w:t xml:space="preserve">Abbildung </w:t>
      </w:r>
      <w:r w:rsidR="00490A28">
        <w:rPr>
          <w:noProof/>
        </w:rPr>
        <w:t>3</w:t>
      </w:r>
      <w:r w:rsidR="00490A28">
        <w:t>.</w:t>
      </w:r>
      <w:r w:rsidR="00490A28">
        <w:rPr>
          <w:noProof/>
        </w:rPr>
        <w:t>2</w:t>
      </w:r>
      <w:r w:rsidR="00490A28">
        <w:fldChar w:fldCharType="end"/>
      </w:r>
      <w:r w:rsidR="00490A28">
        <w:t xml:space="preserve"> </w:t>
      </w:r>
      <w:r w:rsidR="00DB3A62">
        <w:t>zeigt e</w:t>
      </w:r>
      <w:r w:rsidR="00B76FC6">
        <w:t xml:space="preserve">in detailliertes Klimadiagramm </w:t>
      </w:r>
      <w:r w:rsidR="00DB3A62">
        <w:t xml:space="preserve">nach </w:t>
      </w:r>
      <w:r w:rsidR="00DB3A62" w:rsidRPr="00067F35">
        <w:rPr>
          <w:smallCaps/>
        </w:rPr>
        <w:t>Walter</w:t>
      </w:r>
      <w:r w:rsidR="00FB6380">
        <w:rPr>
          <w:smallCaps/>
        </w:rPr>
        <w:t xml:space="preserve"> (1955)</w:t>
      </w:r>
      <w:r w:rsidR="00B15A69">
        <w:rPr>
          <w:smallCaps/>
        </w:rPr>
        <w:fldChar w:fldCharType="begin"/>
      </w:r>
      <w:r w:rsidR="003F02A5">
        <w:rPr>
          <w:smallCaps/>
        </w:rPr>
        <w:instrText xml:space="preserve"> ADDIN EN.CITE &lt;EndNote&gt;&lt;Cite ExcludeAuth="1" ExcludeYear="1"&gt;&lt;Author&gt;Walter&lt;/Author&gt;&lt;Year&gt;1955&lt;/Year&gt;&lt;RecNum&gt;164&lt;/RecNum&gt;&lt;record&gt;&lt;rec-number&gt;164&lt;/rec-number&gt;&lt;foreign-keys&gt;&lt;key app="EN" db-id="zs9apsa0hsvxzzew5p3pz9x7szr5vtderxzz"&gt;164&lt;/key&gt;&lt;/foreign-keys&gt;&lt;ref-type name="Journal Article"&gt;17&lt;/ref-type&gt;&lt;contributors&gt;&lt;authors&gt;&lt;author&gt;Walter, H&lt;/author&gt;&lt;/authors&gt;&lt;/contributors&gt;&lt;titles&gt;&lt;title&gt;Die Klimadiagramme als Mittel zur Beurteilung der Klimaverhältnisse für ökologische, vegetationskundliche und landwirtschaftliche Zwecke&lt;/title&gt;&lt;secondary-title&gt;Berichte der deutschen botanischen Gesellschaft&lt;/secondary-title&gt;&lt;/titles&gt;&lt;periodical&gt;&lt;full-title&gt;Berichte der deutschen botanischen Gesellschaft&lt;/full-title&gt;&lt;/periodical&gt;&lt;pages&gt;331–344&lt;/pages&gt;&lt;volume&gt;68&lt;/volume&gt;&lt;dates&gt;&lt;year&gt;1955&lt;/year&gt;&lt;/dates&gt;&lt;urls&gt;&lt;/urls&gt;&lt;/record&gt;&lt;/Cite&gt;&lt;/EndNote&gt;</w:instrText>
      </w:r>
      <w:r w:rsidR="00B15A69">
        <w:rPr>
          <w:smallCaps/>
        </w:rPr>
        <w:fldChar w:fldCharType="end"/>
      </w:r>
      <w:r w:rsidR="00DB3A62">
        <w:t xml:space="preserve">, welches eine Übersicht über eine Reihe von Kennwerten wie mittlere </w:t>
      </w:r>
      <w:r w:rsidR="004D3035">
        <w:t>Lufttemperatur</w:t>
      </w:r>
      <w:r w:rsidR="00DB3A62">
        <w:t>, Niederschlagssummen und Extreme bietet, die das vorherrschende Klima im Untersuchungsgebiet bestimmen.</w:t>
      </w:r>
    </w:p>
    <w:p w:rsidR="00847916" w:rsidRDefault="00847916" w:rsidP="00847916">
      <w:pPr>
        <w:pStyle w:val="Bild"/>
      </w:pPr>
      <w:r w:rsidRPr="00847916">
        <w:rPr>
          <w:noProof/>
        </w:rPr>
        <w:drawing>
          <wp:inline distT="0" distB="0" distL="0" distR="0">
            <wp:extent cx="4124325" cy="3177047"/>
            <wp:effectExtent l="19050" t="0" r="9525" b="0"/>
            <wp:docPr id="6" name="Grafik 3" descr="walter_1920_r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er_1920_refa.png"/>
                    <pic:cNvPicPr/>
                  </pic:nvPicPr>
                  <pic:blipFill>
                    <a:blip r:embed="rId40" cstate="print"/>
                    <a:srcRect b="-5770"/>
                    <a:stretch>
                      <a:fillRect/>
                    </a:stretch>
                  </pic:blipFill>
                  <pic:spPr>
                    <a:xfrm>
                      <a:off x="0" y="0"/>
                      <a:ext cx="4124325" cy="3177047"/>
                    </a:xfrm>
                    <a:prstGeom prst="rect">
                      <a:avLst/>
                    </a:prstGeom>
                  </pic:spPr>
                </pic:pic>
              </a:graphicData>
            </a:graphic>
          </wp:inline>
        </w:drawing>
      </w:r>
      <w:bookmarkStart w:id="40" w:name="_Ref251324187"/>
    </w:p>
    <w:p w:rsidR="00847916" w:rsidRPr="00847916" w:rsidRDefault="00847916" w:rsidP="00847916">
      <w:pPr>
        <w:pStyle w:val="Beschriftung"/>
        <w:ind w:left="1785" w:hanging="1785"/>
        <w:jc w:val="left"/>
      </w:pPr>
      <w:bookmarkStart w:id="41" w:name="_Ref258257189"/>
      <w:bookmarkStart w:id="42" w:name="_Toc480366824"/>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3</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2</w:t>
      </w:r>
      <w:r w:rsidR="006C30E7">
        <w:rPr>
          <w:noProof/>
        </w:rPr>
        <w:fldChar w:fldCharType="end"/>
      </w:r>
      <w:bookmarkEnd w:id="40"/>
      <w:bookmarkEnd w:id="41"/>
      <w:r>
        <w:tab/>
      </w:r>
      <w:r>
        <w:tab/>
      </w:r>
      <w:r>
        <w:rPr>
          <w:b w:val="0"/>
        </w:rPr>
        <w:t xml:space="preserve">Klimadiagramm nach </w:t>
      </w:r>
      <w:r w:rsidRPr="004D3035">
        <w:rPr>
          <w:b w:val="0"/>
          <w:smallCaps/>
        </w:rPr>
        <w:t>Walter</w:t>
      </w:r>
      <w:r>
        <w:rPr>
          <w:b w:val="0"/>
        </w:rPr>
        <w:t xml:space="preserve"> (1955) für NSG Taubergießen, </w:t>
      </w:r>
      <w:proofErr w:type="spellStart"/>
      <w:r>
        <w:rPr>
          <w:b w:val="0"/>
        </w:rPr>
        <w:t>Elz</w:t>
      </w:r>
      <w:proofErr w:type="spellEnd"/>
      <w:r>
        <w:rPr>
          <w:b w:val="0"/>
        </w:rPr>
        <w:t xml:space="preserve"> und </w:t>
      </w:r>
      <w:proofErr w:type="spellStart"/>
      <w:r>
        <w:rPr>
          <w:b w:val="0"/>
        </w:rPr>
        <w:t>Ettenbach</w:t>
      </w:r>
      <w:proofErr w:type="spellEnd"/>
      <w:r>
        <w:rPr>
          <w:b w:val="0"/>
        </w:rPr>
        <w:t xml:space="preserve"> Standort: 48,24° Breite, 7,7° Länge, 168 m Höhe (Referenzdaten 1961-1990) </w:t>
      </w:r>
      <w:r w:rsidR="00B15A69">
        <w:rPr>
          <w:b w:val="0"/>
        </w:rPr>
        <w:fldChar w:fldCharType="begin"/>
      </w:r>
      <w:r w:rsidR="003F02A5">
        <w:rPr>
          <w:b w:val="0"/>
        </w:rPr>
        <w:instrText xml:space="preserve"> ADDIN EN.CITE &lt;EndNote&gt;&lt;Cite&gt;&lt;Author&gt;PIK&lt;/Author&gt;&lt;Year&gt;2009&lt;/Year&gt;&lt;RecNum&gt;124&lt;/RecNum&gt;&lt;record&gt;&lt;rec-number&gt;124&lt;/rec-number&gt;&lt;foreign-keys&gt;&lt;key app="EN" db-id="zs9apsa0hsvxzzew5p3pz9x7szr5vtderxzz"&gt;124&lt;/key&gt;&lt;/foreign-keys&gt;&lt;ref-type name="Journal Article"&gt;17&lt;/ref-type&gt;&lt;contributors&gt;&lt;authors&gt;&lt;author&gt;PIK&lt;/author&gt;&lt;/authors&gt;&lt;/contributors&gt;&lt;titles&gt;&lt;title&gt;Klimadaten und Szenarien für Schutzgebiete&lt;/title&gt;&lt;secondary-title&gt;Potsdam-Institut für Klimaforschung. http://www.pik-potsdam.de/~wrobel/sg-klima-3/landk/walter/ref/walter_1920_ref.png 09.01.2010&lt;/secondary-title&gt;&lt;/titles&gt;&lt;periodical&gt;&lt;full-title&gt;Potsdam-Institut für Klimaforschung. http://www.pik-potsdam.de/~wrobel/sg-klima-3/landk/walter/ref/walter_1920_ref.png 09.01.2010&lt;/full-title&gt;&lt;/periodical&gt;&lt;dates&gt;&lt;year&gt;2009&lt;/year&gt;&lt;/dates&gt;&lt;urls&gt;&lt;related-urls&gt;&lt;url&gt;http://www.pik-potsdam.de/~wrobel/sg-klima-3/landk/walter/ref/walter_1920_ref.png&lt;/url&gt;&lt;/related-urls&gt;&lt;/urls&gt;&lt;access-date&gt;09.01.2010&lt;/access-date&gt;&lt;/record&gt;&lt;/Cite&gt;&lt;/EndNote&gt;</w:instrText>
      </w:r>
      <w:r w:rsidR="00B15A69">
        <w:rPr>
          <w:b w:val="0"/>
        </w:rPr>
        <w:fldChar w:fldCharType="separate"/>
      </w:r>
      <w:r>
        <w:rPr>
          <w:b w:val="0"/>
        </w:rPr>
        <w:t>(</w:t>
      </w:r>
      <w:r w:rsidRPr="007C29A4">
        <w:rPr>
          <w:rFonts w:ascii="Plain Font" w:hAnsi="Plain Font"/>
          <w:b w:val="0"/>
        </w:rPr>
        <w:t>PIK</w:t>
      </w:r>
      <w:r>
        <w:rPr>
          <w:b w:val="0"/>
        </w:rPr>
        <w:t>, 2009)</w:t>
      </w:r>
      <w:bookmarkEnd w:id="42"/>
      <w:r w:rsidR="00B15A69">
        <w:rPr>
          <w:b w:val="0"/>
        </w:rPr>
        <w:fldChar w:fldCharType="end"/>
      </w:r>
      <w:r>
        <w:tab/>
      </w:r>
    </w:p>
    <w:p w:rsidR="005164BB" w:rsidRDefault="00DB3A62" w:rsidP="00847916">
      <w:r>
        <w:t xml:space="preserve">Die </w:t>
      </w:r>
      <w:r w:rsidR="004D3035">
        <w:t>Luftt</w:t>
      </w:r>
      <w:r>
        <w:t xml:space="preserve">emperatur (rot) zeigt den typischen Jahresgang </w:t>
      </w:r>
      <w:r w:rsidR="006A5B6F">
        <w:t xml:space="preserve">der mittleren Monatstemperaturen </w:t>
      </w:r>
      <w:r>
        <w:t xml:space="preserve">mit den höchsten Werten im Sommer. Die Niederschläge (blau) liegen oberhalb der Temperaturkurve. </w:t>
      </w:r>
      <w:r w:rsidR="004D3035">
        <w:t>Somit weist der grau schraffierte Bereich</w:t>
      </w:r>
      <w:r>
        <w:t xml:space="preserve"> auf humide Bedingungen hin. Die mittlere Jahres</w:t>
      </w:r>
      <w:r w:rsidR="004D3035">
        <w:t>luft</w:t>
      </w:r>
      <w:r>
        <w:t>temperatur beträgt 10,3 °C</w:t>
      </w:r>
      <w:r w:rsidR="006A5B6F">
        <w:t xml:space="preserve"> und der mittlere Jahresniederschlag </w:t>
      </w:r>
      <w:r w:rsidR="004D3035">
        <w:t>beträgt</w:t>
      </w:r>
      <w:r w:rsidR="006A5B6F">
        <w:t xml:space="preserve"> 766 mm. Die Temperaturwerte [°C] an der linken Ordinate geben von oben nach unten gelesen das </w:t>
      </w:r>
      <w:r w:rsidR="006A5B6F">
        <w:lastRenderedPageBreak/>
        <w:t>absolute Temperaturmaximum, das mittlere tägliche Temperaturmaximum des wärmsten Monats, die mittlere tägliche Temperaturschwankung, das mittlere tägliche Temperaturminimum des kältesten Monats und das absolute Temperaturminimum an. In Taubergießen</w:t>
      </w:r>
      <w:r w:rsidR="003E63BE">
        <w:t xml:space="preserve"> sind 72 Tage des Jahres Frosttage, 17 Eistage und </w:t>
      </w:r>
      <w:r w:rsidR="006A5B6F">
        <w:t>204 Tage des Jahres</w:t>
      </w:r>
      <w:r w:rsidR="003E63BE">
        <w:t xml:space="preserve"> sind</w:t>
      </w:r>
      <w:r w:rsidR="006A5B6F">
        <w:t xml:space="preserve"> frostfrei.</w:t>
      </w:r>
    </w:p>
    <w:p w:rsidR="006B4AE2" w:rsidRDefault="00F70FCC" w:rsidP="00973ECD">
      <w:pPr>
        <w:pStyle w:val="berschrift2"/>
      </w:pPr>
      <w:bookmarkStart w:id="43" w:name="_Toc480366855"/>
      <w:r>
        <w:t>Böden</w:t>
      </w:r>
      <w:bookmarkEnd w:id="43"/>
    </w:p>
    <w:p w:rsidR="004177C6" w:rsidRDefault="009429B3" w:rsidP="006B4AE2">
      <w:r>
        <w:t xml:space="preserve">Das Ausgangsmaterial für die Bodenbildung in der Rheinniederung ist überwiegend alpiner Herkunft. Den größten Anteil bilden </w:t>
      </w:r>
      <w:proofErr w:type="spellStart"/>
      <w:r>
        <w:t>karbonatreiche</w:t>
      </w:r>
      <w:proofErr w:type="spellEnd"/>
      <w:r>
        <w:t xml:space="preserve"> Sedimente aus den </w:t>
      </w:r>
      <w:r w:rsidR="0065738C">
        <w:t>N</w:t>
      </w:r>
      <w:r>
        <w:t xml:space="preserve">ördlichen Kalkalpen. Sedimentanteile kristalliner Herkunft kommen nur selten vor. Lokale Bedeutung kommt ihnen im Bereich der Schwemmkegel der Nebenflüsse aus Schwarzwald und Vogesen zu </w:t>
      </w:r>
      <w:r w:rsidR="00B15A69">
        <w:fldChar w:fldCharType="begin"/>
      </w:r>
      <w:r w:rsidR="003F02A5">
        <w:instrText xml:space="preserve"> ADDIN EN.CITE &lt;EndNote&gt;&lt;Cite&gt;&lt;Author&gt;Pisoke&lt;/Author&gt;&lt;Year&gt;2000&lt;/Year&gt;&lt;RecNum&gt;118&lt;/RecNum&gt;&lt;record&gt;&lt;rec-number&gt;118&lt;/rec-number&gt;&lt;foreign-keys&gt;&lt;key app="EN" db-id="zs9apsa0hsvxzzew5p3pz9x7szr5vtderxzz"&gt;118&lt;/key&gt;&lt;/foreign-keys&gt;&lt;ref-type name="Journal Article"&gt;17&lt;/ref-type&gt;&lt;contributors&gt;&lt;authors&gt;&lt;author&gt;Pisoke, T.&lt;/author&gt;&lt;/authors&gt;&lt;/contributors&gt;&lt;titles&gt;&lt;title&gt;Die Waldstruktur im Bannwald Taubergießen. Eine Luftbildauswertung im strukturreichen Auenwald&lt;/title&gt;&lt;secondary-title&gt;Berichte Freiburger Forstliche Forschung, Heft 22, Forstliche Versuchs- und Forschungsanstalt Baden-Württemberg&lt;/secondary-title&gt;&lt;/titles&gt;&lt;periodical&gt;&lt;full-title&gt;Berichte Freiburger Forstliche Forschung, Heft 22, Forstliche Versuchs- und Forschungsanstalt Baden-Württemberg&lt;/full-title&gt;&lt;/periodical&gt;&lt;pages&gt;96 S.&lt;/pages&gt;&lt;dates&gt;&lt;year&gt;2000&lt;/year&gt;&lt;/dates&gt;&lt;isbn&gt;1436-1566&lt;/isbn&gt;&lt;urls&gt;&lt;/urls&gt;&lt;/record&gt;&lt;/Cite&gt;&lt;/EndNote&gt;</w:instrText>
      </w:r>
      <w:r w:rsidR="00B15A69">
        <w:fldChar w:fldCharType="separate"/>
      </w:r>
      <w:r>
        <w:t>(</w:t>
      </w:r>
      <w:r w:rsidRPr="009429B3">
        <w:rPr>
          <w:rFonts w:ascii="Plain Font" w:hAnsi="Plain Font"/>
        </w:rPr>
        <w:t>P</w:t>
      </w:r>
      <w:r w:rsidRPr="009429B3">
        <w:rPr>
          <w:rFonts w:ascii="Plain Font" w:hAnsi="Plain Font"/>
          <w:smallCaps/>
        </w:rPr>
        <w:t>isoke</w:t>
      </w:r>
      <w:r>
        <w:t>, 2000)</w:t>
      </w:r>
      <w:r w:rsidR="00B15A69">
        <w:fldChar w:fldCharType="end"/>
      </w:r>
      <w:r>
        <w:t>.</w:t>
      </w:r>
      <w:r w:rsidR="004177C6">
        <w:t xml:space="preserve"> </w:t>
      </w:r>
      <w:r w:rsidR="006B4AE2">
        <w:t xml:space="preserve">Nasse Schlickböden herrschen in der Rheinniederung vor, die häufig von nährstoffarmen Kies- und Sandböden durchbrochen werden. Die Niederungen der Seitenzuflüsse des Rheins werden überwiegend durch sandige </w:t>
      </w:r>
      <w:proofErr w:type="spellStart"/>
      <w:r w:rsidR="006B4AE2">
        <w:t>Auelehme</w:t>
      </w:r>
      <w:proofErr w:type="spellEnd"/>
      <w:r w:rsidR="006B4AE2">
        <w:t xml:space="preserve">, Schlick- und Flachmoorböden, die mit feinsandigen und kiesigen Böden abwechseln, dominiert. Die westlichen Niederterrassen </w:t>
      </w:r>
      <w:r w:rsidR="004D3035">
        <w:t>sind</w:t>
      </w:r>
      <w:r w:rsidR="006B4AE2">
        <w:t xml:space="preserve"> durch lehmige Böden geprägt.</w:t>
      </w:r>
      <w:r w:rsidR="004177C6">
        <w:t xml:space="preserve"> Die vorkommenden Bodentypen </w:t>
      </w:r>
      <w:r w:rsidR="00BD74FA">
        <w:t>im Untersuchungsgebiet sind der Aue</w:t>
      </w:r>
      <w:r w:rsidR="004177C6">
        <w:t>rohboden (Kalk-</w:t>
      </w:r>
      <w:proofErr w:type="spellStart"/>
      <w:r w:rsidR="004177C6">
        <w:t>Rambla</w:t>
      </w:r>
      <w:proofErr w:type="spellEnd"/>
      <w:r w:rsidR="004177C6">
        <w:t>)</w:t>
      </w:r>
      <w:r w:rsidR="00BD74FA">
        <w:t xml:space="preserve">, die </w:t>
      </w:r>
      <w:proofErr w:type="spellStart"/>
      <w:r w:rsidR="00BD74FA">
        <w:t>Aue</w:t>
      </w:r>
      <w:r w:rsidR="004177C6">
        <w:t>rendzina</w:t>
      </w:r>
      <w:proofErr w:type="spellEnd"/>
      <w:r w:rsidR="004177C6">
        <w:t xml:space="preserve"> (Kalk-</w:t>
      </w:r>
      <w:proofErr w:type="spellStart"/>
      <w:r w:rsidR="004177C6">
        <w:t>Paternia</w:t>
      </w:r>
      <w:proofErr w:type="spellEnd"/>
      <w:r w:rsidR="004177C6">
        <w:t xml:space="preserve">) und die </w:t>
      </w:r>
      <w:proofErr w:type="spellStart"/>
      <w:r w:rsidR="00BD74FA">
        <w:t>Aue</w:t>
      </w:r>
      <w:r w:rsidR="004177C6">
        <w:t>pararendzina</w:t>
      </w:r>
      <w:proofErr w:type="spellEnd"/>
      <w:r w:rsidR="004177C6">
        <w:t xml:space="preserve"> </w:t>
      </w:r>
      <w:r w:rsidR="00B15A69">
        <w:fldChar w:fldCharType="begin"/>
      </w:r>
      <w:r w:rsidR="003F02A5">
        <w:instrText xml:space="preserve"> ADDIN EN.CITE &lt;EndNote&gt;&lt;Cite&gt;&lt;Author&gt;Bücking&lt;/Author&gt;&lt;Year&gt;1987&lt;/Year&gt;&lt;RecNum&gt;121&lt;/RecNum&gt;&lt;record&gt;&lt;rec-number&gt;121&lt;/rec-number&gt;&lt;foreign-keys&gt;&lt;key app="EN" db-id="zs9apsa0hsvxzzew5p3pz9x7szr5vtderxzz"&gt;121&lt;/key&gt;&lt;/foreign-keys&gt;&lt;ref-type name="Journal Article"&gt;17&lt;/ref-type&gt;&lt;contributors&gt;&lt;authors&gt;&lt;author&gt;Bücking, W.&lt;/author&gt;&lt;/authors&gt;&lt;/contributors&gt;&lt;titles&gt;&lt;title&gt;Naturwaldreservate der badischen Rheinaue. Zustandserfassung und künftige Entwicklung. In MAYER, H. (Hrsg.) 1987: 2. Österreichisches Urwaldsymposium Ort-Gmunden. IUFRO-Gruppe Urwald. Institut für Waldbau, Universität für Bodenkultur Wien&lt;/title&gt;&lt;/titles&gt;&lt;pages&gt;115-138&lt;/pages&gt;&lt;dates&gt;&lt;year&gt;1987&lt;/year&gt;&lt;/dates&gt;&lt;urls&gt;&lt;/urls&gt;&lt;/record&gt;&lt;/Cite&gt;&lt;/EndNote&gt;</w:instrText>
      </w:r>
      <w:r w:rsidR="00B15A69">
        <w:fldChar w:fldCharType="separate"/>
      </w:r>
      <w:r w:rsidR="004177C6">
        <w:t>(</w:t>
      </w:r>
      <w:r w:rsidR="004177C6" w:rsidRPr="004177C6">
        <w:rPr>
          <w:rFonts w:ascii="Plain Font" w:hAnsi="Plain Font"/>
        </w:rPr>
        <w:t>B</w:t>
      </w:r>
      <w:r w:rsidR="004177C6" w:rsidRPr="004177C6">
        <w:rPr>
          <w:rFonts w:ascii="Plain Font" w:hAnsi="Plain Font"/>
          <w:smallCaps/>
        </w:rPr>
        <w:t>ücking</w:t>
      </w:r>
      <w:r w:rsidR="004177C6">
        <w:t>, 1987)</w:t>
      </w:r>
      <w:r w:rsidR="00B15A69">
        <w:fldChar w:fldCharType="end"/>
      </w:r>
      <w:r w:rsidR="004177C6">
        <w:t xml:space="preserve">. </w:t>
      </w:r>
      <w:r w:rsidR="00BD74FA">
        <w:t>Je n</w:t>
      </w:r>
      <w:r w:rsidR="004177C6">
        <w:t>ach Höhe des</w:t>
      </w:r>
      <w:r w:rsidR="00BD74FA">
        <w:t xml:space="preserve"> Grundwasserstand</w:t>
      </w:r>
      <w:r w:rsidR="004177C6">
        <w:t xml:space="preserve">s und dessen Jahresgang treten Übergänge zu </w:t>
      </w:r>
      <w:proofErr w:type="spellStart"/>
      <w:r w:rsidR="00BD74FA">
        <w:t>Aue</w:t>
      </w:r>
      <w:r w:rsidR="004177C6">
        <w:t>gleyböden</w:t>
      </w:r>
      <w:proofErr w:type="spellEnd"/>
      <w:r w:rsidR="004177C6">
        <w:t xml:space="preserve"> auf. Typisch für alle vorkommenden Böden ist eine gute Wasserdurchlässigkeit, eine hohe Basensättigung und der im Bodenprofil durchgehend vorhandene Kalk </w:t>
      </w:r>
      <w:r w:rsidR="00B15A69">
        <w:fldChar w:fldCharType="begin"/>
      </w:r>
      <w:r w:rsidR="003F02A5">
        <w:instrText xml:space="preserve"> ADDIN EN.CITE &lt;EndNote&gt;&lt;Cite&gt;&lt;Author&gt;Rehfuess&lt;/Author&gt;&lt;Year&gt;1990&lt;/Year&gt;&lt;RecNum&gt;122&lt;/RecNum&gt;&lt;record&gt;&lt;rec-number&gt;122&lt;/rec-number&gt;&lt;foreign-keys&gt;&lt;key app="EN" db-id="zs9apsa0hsvxzzew5p3pz9x7szr5vtderxzz"&gt;122&lt;/key&gt;&lt;/foreign-keys&gt;&lt;ref-type name="Journal Article"&gt;17&lt;/ref-type&gt;&lt;contributors&gt;&lt;authors&gt;&lt;author&gt;Rehfuess, K. E.&lt;/author&gt;&lt;/authors&gt;&lt;/contributors&gt;&lt;titles&gt;&lt;title&gt;Waldböden. Eigenschaften, Nutzung und Entwicklung&lt;/title&gt;&lt;secondary-title&gt;Parey, Hamburg&lt;/secondary-title&gt;&lt;/titles&gt;&lt;periodical&gt;&lt;full-title&gt;Parey, Hamburg&lt;/full-title&gt;&lt;/periodical&gt;&lt;pages&gt;294 S.&lt;/pages&gt;&lt;dates&gt;&lt;year&gt;1990&lt;/year&gt;&lt;/dates&gt;&lt;urls&gt;&lt;/urls&gt;&lt;/record&gt;&lt;/Cite&gt;&lt;/EndNote&gt;</w:instrText>
      </w:r>
      <w:r w:rsidR="00B15A69">
        <w:fldChar w:fldCharType="separate"/>
      </w:r>
      <w:r w:rsidR="004177C6">
        <w:t>(</w:t>
      </w:r>
      <w:r w:rsidR="004177C6" w:rsidRPr="004177C6">
        <w:rPr>
          <w:rFonts w:ascii="Plain Font" w:hAnsi="Plain Font"/>
        </w:rPr>
        <w:t>R</w:t>
      </w:r>
      <w:r w:rsidR="004177C6" w:rsidRPr="004177C6">
        <w:rPr>
          <w:rFonts w:ascii="Plain Font" w:hAnsi="Plain Font"/>
          <w:smallCaps/>
        </w:rPr>
        <w:t>ehfuess</w:t>
      </w:r>
      <w:r w:rsidR="004177C6">
        <w:t>, 1990)</w:t>
      </w:r>
      <w:r w:rsidR="00B15A69">
        <w:fldChar w:fldCharType="end"/>
      </w:r>
      <w:r w:rsidR="004177C6">
        <w:t>.</w:t>
      </w:r>
      <w:r w:rsidR="00156AED">
        <w:t xml:space="preserve"> Das Vorkommen und die Verteilung der Böden sind von der Fließdynamik des Rheins und seiner Nebenflüsse abhängig. In dieses Regime wurde jedoch vor 160 Jahren durch die wasserbaulichen Maßnahmen entscheidend eingegriffen, so dass das Auftreten der Bodentypen im Untersuchungsgebiet nicht mehr ausschließlich der Gestaltungskraft des Rheins unterliegt. Hydrogene Veränderungen der Standortqualität zeichnen sich im Bodenpro</w:t>
      </w:r>
      <w:r w:rsidR="004D3035">
        <w:t>fil noch nicht sichtbar ab. Aufg</w:t>
      </w:r>
      <w:r w:rsidR="00156AED">
        <w:t xml:space="preserve">rund der zum Teil angestiegenen Grundwasserstände ist eine Verschiebung in Richtung der </w:t>
      </w:r>
      <w:proofErr w:type="spellStart"/>
      <w:r w:rsidR="00BD74FA">
        <w:t>Aue</w:t>
      </w:r>
      <w:r w:rsidR="00156AED">
        <w:t>gleye</w:t>
      </w:r>
      <w:proofErr w:type="spellEnd"/>
      <w:r w:rsidR="00156AED">
        <w:t xml:space="preserve"> mit Feuchthumusformen zu erwarten </w:t>
      </w:r>
      <w:r w:rsidR="00B15A69">
        <w:fldChar w:fldCharType="begin"/>
      </w:r>
      <w:r w:rsidR="003F02A5">
        <w:instrText xml:space="preserve"> ADDIN EN.CITE &lt;EndNote&gt;&lt;Cite&gt;&lt;Author&gt;Veres&lt;/Author&gt;&lt;Year&gt;1980a&lt;/Year&gt;&lt;RecNum&gt;123&lt;/RecNum&gt;&lt;record&gt;&lt;rec-number&gt;123&lt;/rec-number&gt;&lt;foreign-keys&gt;&lt;key app="EN" db-id="zs9apsa0hsvxzzew5p3pz9x7szr5vtderxzz"&gt;123&lt;/key&gt;&lt;/foreign-keys&gt;&lt;ref-type name="Journal Article"&gt;17&lt;/ref-type&gt;&lt;contributors&gt;&lt;authors&gt;&lt;author&gt;Veres, L.&lt;/author&gt;&lt;/authors&gt;&lt;/contributors&gt;&lt;titles&gt;&lt;title&gt;Erläuterungen zu den Standortskarten der Rheinauewaldungen der Forstbezirke Ettenheim&lt;/title&gt;&lt;secondary-title&gt;Lahr, Kehl. FVA&lt;/secondary-title&gt;&lt;/titles&gt;&lt;periodical&gt;&lt;full-title&gt;Lahr, Kehl. FVA&lt;/full-title&gt;&lt;/periodical&gt;&lt;pages&gt;124 S.&lt;/pages&gt;&lt;dates&gt;&lt;year&gt;1980a&lt;/year&gt;&lt;/dates&gt;&lt;urls&gt;&lt;/urls&gt;&lt;/record&gt;&lt;/Cite&gt;&lt;/EndNote&gt;</w:instrText>
      </w:r>
      <w:r w:rsidR="00B15A69">
        <w:fldChar w:fldCharType="separate"/>
      </w:r>
      <w:r w:rsidR="00156AED">
        <w:t>(</w:t>
      </w:r>
      <w:r w:rsidR="00156AED" w:rsidRPr="00156AED">
        <w:rPr>
          <w:rFonts w:ascii="Plain Font" w:hAnsi="Plain Font"/>
        </w:rPr>
        <w:t>V</w:t>
      </w:r>
      <w:r w:rsidR="00156AED" w:rsidRPr="00156AED">
        <w:rPr>
          <w:rFonts w:ascii="Plain Font" w:hAnsi="Plain Font"/>
          <w:smallCaps/>
        </w:rPr>
        <w:t>eres</w:t>
      </w:r>
      <w:r w:rsidR="00156AED">
        <w:t>, 1980a)</w:t>
      </w:r>
      <w:r w:rsidR="00B15A69">
        <w:fldChar w:fldCharType="end"/>
      </w:r>
      <w:r w:rsidR="00156AED">
        <w:t>.</w:t>
      </w:r>
    </w:p>
    <w:p w:rsidR="007A439B" w:rsidRDefault="008D37C2" w:rsidP="007A439B">
      <w:pPr>
        <w:pStyle w:val="berschrift2"/>
      </w:pPr>
      <w:bookmarkStart w:id="44" w:name="_Toc480366856"/>
      <w:r>
        <w:t>Geologie</w:t>
      </w:r>
      <w:r w:rsidR="00E4114D">
        <w:t xml:space="preserve"> und Hydrogeologie</w:t>
      </w:r>
      <w:bookmarkEnd w:id="44"/>
    </w:p>
    <w:p w:rsidR="00847916" w:rsidRDefault="00FF25BB" w:rsidP="008E0BC5">
      <w:r>
        <w:t xml:space="preserve">Das Untersuchungsgebiet befindet sich </w:t>
      </w:r>
      <w:r w:rsidR="004D3035">
        <w:t>in</w:t>
      </w:r>
      <w:r>
        <w:t>mitten einer der interessantesten geologischen Formation</w:t>
      </w:r>
      <w:r w:rsidR="004D3035">
        <w:t>en</w:t>
      </w:r>
      <w:r>
        <w:t xml:space="preserve"> in Europa – dem Oberrheingraben. Der etwa 40 km breite und 300 km lange </w:t>
      </w:r>
      <w:r>
        <w:lastRenderedPageBreak/>
        <w:t xml:space="preserve">Oberrheingraben ist eine </w:t>
      </w:r>
      <w:r w:rsidR="00665A20">
        <w:t>Südsüdwest</w:t>
      </w:r>
      <w:r>
        <w:t xml:space="preserve"> – </w:t>
      </w:r>
      <w:r w:rsidR="00665A20">
        <w:t>Nordnordost</w:t>
      </w:r>
      <w:r>
        <w:t xml:space="preserve"> verlaufende Bruchzone im nordwestlichen Vorland der Alpen </w:t>
      </w:r>
      <w:r w:rsidR="00B15A69">
        <w:fldChar w:fldCharType="begin"/>
      </w:r>
      <w:r w:rsidR="003F02A5">
        <w:instrText xml:space="preserve"> ADDIN EN.CITE &lt;EndNote&gt;&lt;Cite&gt;&lt;Author&gt;Ziegler&lt;/Author&gt;&lt;Year&gt;1992&lt;/Year&gt;&lt;RecNum&gt;128&lt;/RecNum&gt;&lt;record&gt;&lt;rec-number&gt;128&lt;/rec-number&gt;&lt;foreign-keys&gt;&lt;key app="EN" db-id="zs9apsa0hsvxzzew5p3pz9x7szr5vtderxzz"&gt;128&lt;/key&gt;&lt;/foreign-keys&gt;&lt;ref-type name="Journal Article"&gt;17&lt;/ref-type&gt;&lt;contributors&gt;&lt;authors&gt;&lt;author&gt;Ziegler, P. A.&lt;/author&gt;&lt;/authors&gt;&lt;/contributors&gt;&lt;titles&gt;&lt;title&gt;European Cenozoic rift system&lt;/title&gt;&lt;secondary-title&gt;Tectonophysics, 208: 91-111. Amsterdam&lt;/secondary-title&gt;&lt;/titles&gt;&lt;periodical&gt;&lt;full-title&gt;Tectonophysics, 208: 91-111. Amsterdam&lt;/full-title&gt;&lt;/periodical&gt;&lt;dates&gt;&lt;year&gt;1992&lt;/year&gt;&lt;/dates&gt;&lt;urls&gt;&lt;/urls&gt;&lt;/record&gt;&lt;/Cite&gt;&lt;/EndNote&gt;</w:instrText>
      </w:r>
      <w:r w:rsidR="00B15A69">
        <w:fldChar w:fldCharType="separate"/>
      </w:r>
      <w:r>
        <w:t>(</w:t>
      </w:r>
      <w:r w:rsidRPr="00FF25BB">
        <w:rPr>
          <w:rFonts w:ascii="Plain Font" w:hAnsi="Plain Font"/>
        </w:rPr>
        <w:t>Z</w:t>
      </w:r>
      <w:r w:rsidRPr="00FF25BB">
        <w:rPr>
          <w:rFonts w:ascii="Plain Font" w:hAnsi="Plain Font"/>
          <w:smallCaps/>
        </w:rPr>
        <w:t>iegler</w:t>
      </w:r>
      <w:r>
        <w:t>, 1992)</w:t>
      </w:r>
      <w:r w:rsidR="00B15A69">
        <w:fldChar w:fldCharType="end"/>
      </w:r>
      <w:r w:rsidR="002935B7">
        <w:t xml:space="preserve"> und</w:t>
      </w:r>
      <w:r w:rsidR="00967320">
        <w:t xml:space="preserve"> </w:t>
      </w:r>
      <w:r w:rsidR="002935B7">
        <w:t>bildet den zentralen Teil des Mittelmeer-</w:t>
      </w:r>
      <w:proofErr w:type="spellStart"/>
      <w:r w:rsidR="002935B7">
        <w:t>Mjösen</w:t>
      </w:r>
      <w:proofErr w:type="spellEnd"/>
      <w:r w:rsidR="002935B7">
        <w:t>-</w:t>
      </w:r>
      <w:proofErr w:type="spellStart"/>
      <w:r w:rsidR="002935B7">
        <w:t>Riftsystems</w:t>
      </w:r>
      <w:proofErr w:type="spellEnd"/>
      <w:r w:rsidR="002935B7">
        <w:t xml:space="preserve">, heute meist als European </w:t>
      </w:r>
      <w:proofErr w:type="spellStart"/>
      <w:r w:rsidR="002935B7">
        <w:t>Cenozoic</w:t>
      </w:r>
      <w:proofErr w:type="spellEnd"/>
      <w:r w:rsidR="002935B7">
        <w:t xml:space="preserve"> Rift System (ECRIS) bezeichnet </w:t>
      </w:r>
      <w:r w:rsidR="00B15A69">
        <w:fldChar w:fldCharType="begin"/>
      </w:r>
      <w:r w:rsidR="003F02A5">
        <w:instrText xml:space="preserve"> ADDIN EN.CITE &lt;EndNote&gt;&lt;Cite&gt;&lt;Author&gt;Ziegler&lt;/Author&gt;&lt;Year&gt;2005&lt;/Year&gt;&lt;RecNum&gt;129&lt;/RecNum&gt;&lt;record&gt;&lt;rec-number&gt;129&lt;/rec-number&gt;&lt;foreign-keys&gt;&lt;key app="EN" db-id="zs9apsa0hsvxzzew5p3pz9x7szr5vtderxzz"&gt;129&lt;/key&gt;&lt;/foreign-keys&gt;&lt;ref-type name="Journal Article"&gt;17&lt;/ref-type&gt;&lt;contributors&gt;&lt;authors&gt;&lt;author&gt;Ziegler, P. A.&lt;/author&gt;&lt;author&gt;Dèzes, P.&lt;/author&gt;&lt;/authors&gt;&lt;/contributors&gt;&lt;titles&gt;&lt;title&gt;Evolution of the lithosphere in the area of the Rhine Rift System&lt;/title&gt;&lt;secondary-title&gt;Geologische Rundschau&lt;/secondary-title&gt;&lt;/titles&gt;&lt;periodical&gt;&lt;full-title&gt;Geologische Rundschau&lt;/full-title&gt;&lt;/periodical&gt;&lt;pages&gt;594-614. Berlin&lt;/pages&gt;&lt;volume&gt;94&lt;/volume&gt;&lt;dates&gt;&lt;year&gt;2005&lt;/year&gt;&lt;/dates&gt;&lt;urls&gt;&lt;/urls&gt;&lt;/record&gt;&lt;/Cite&gt;&lt;/EndNote&gt;</w:instrText>
      </w:r>
      <w:r w:rsidR="00B15A69">
        <w:fldChar w:fldCharType="separate"/>
      </w:r>
      <w:r w:rsidR="002935B7">
        <w:t>(</w:t>
      </w:r>
      <w:r w:rsidR="002935B7" w:rsidRPr="005D093C">
        <w:rPr>
          <w:rFonts w:ascii="Plain Font" w:hAnsi="Plain Font"/>
        </w:rPr>
        <w:t>Z</w:t>
      </w:r>
      <w:r w:rsidR="002935B7" w:rsidRPr="005D093C">
        <w:rPr>
          <w:rFonts w:ascii="Plain Font" w:hAnsi="Plain Font"/>
          <w:smallCaps/>
        </w:rPr>
        <w:t>iegler</w:t>
      </w:r>
      <w:r w:rsidR="002935B7" w:rsidRPr="005D093C">
        <w:rPr>
          <w:rFonts w:ascii="Plain Font" w:hAnsi="Plain Font"/>
        </w:rPr>
        <w:t xml:space="preserve"> and D</w:t>
      </w:r>
      <w:r w:rsidR="002935B7" w:rsidRPr="005D093C">
        <w:rPr>
          <w:rFonts w:ascii="Plain Font" w:hAnsi="Plain Font"/>
          <w:smallCaps/>
        </w:rPr>
        <w:t>èzes</w:t>
      </w:r>
      <w:r w:rsidR="002935B7">
        <w:t>, 2005)</w:t>
      </w:r>
      <w:r w:rsidR="00B15A69">
        <w:fldChar w:fldCharType="end"/>
      </w:r>
      <w:r w:rsidR="002935B7">
        <w:t xml:space="preserve">. </w:t>
      </w:r>
      <w:r w:rsidR="00967320">
        <w:t xml:space="preserve">Er </w:t>
      </w:r>
      <w:r w:rsidR="00FD02FE">
        <w:t>entstand seit dem</w:t>
      </w:r>
      <w:r w:rsidR="00967320">
        <w:t xml:space="preserve"> Eozän</w:t>
      </w:r>
      <w:r w:rsidR="00FD02FE">
        <w:t xml:space="preserve"> als Dehnungsstruktur in einer linkslateralen Scherzone </w:t>
      </w:r>
      <w:r w:rsidR="00B15A69">
        <w:fldChar w:fldCharType="begin">
          <w:fldData xml:space="preserve">PEVuZE5vdGU+PENpdGU+PEF1dGhvcj5JbGxpZXM8L0F1dGhvcj48WWVhcj4xOTc0PC9ZZWFyPjxS
ZWNOdW0+MTMwPC9SZWNOdW0+PHJlY29yZD48cmVjLW51bWJlcj4xMzA8L3JlYy1udW1iZXI+PGZv
cmVpZ24ta2V5cz48a2V5IGFwcD0iRU4iIGRiLWlkPSJ6czlhcHNhMGhzdnh6emV3NXAzcHo5eDdz
enI1dnRkZXJ4enoiPjEzMDwva2V5PjwvZm9yZWlnbi1rZXlzPjxyZWYtdHlwZSBuYW1lPSJKb3Vy
bmFsIEFydGljbGUiPjE3PC9yZWYtdHlwZT48Y29udHJpYnV0b3JzPjxhdXRob3JzPjxhdXRob3I+
SWxsaWVzLCBKLiBILjwvYXV0aG9yPjwvYXV0aG9ycz48L2NvbnRyaWJ1dG9ycz48dGl0bGVzPjx0
aXRsZT5UYXBocm9nZW5lc2lzIGFuZCBwbGF0ZSB0ZWN0b25pY3M8L3RpdGxlPjxzZWNvbmRhcnkt
dGl0bGU+SW46IEFwcHJvYWNoZXMgdG8gVGFwaHJvZ2VuZXNpcywgSVVHQyBSZXAuLCA4OiA0MzMt
NDYwOyBTdHV0dGdhcnQ8L3NlY29uZGFyeS10aXRsZT48L3RpdGxlcz48cGVyaW9kaWNhbD48ZnVs
bC10aXRsZT5JbjogQXBwcm9hY2hlcyB0byBUYXBocm9nZW5lc2lzLCBJVUdDIFJlcC4sIDg6IDQz
My00NjA7IFN0dXR0Z2FydDwvZnVsbC10aXRsZT48L3BlcmlvZGljYWw+PGRhdGVzPjx5ZWFyPjE5
NzQ8L3llYXI+PC9kYXRlcz48dXJscz48L3VybHM+PC9yZWNvcmQ+PC9DaXRlPjxDaXRlPjxBdXRo
b3I+UGZsdWc8L0F1dGhvcj48WWVhcj4xOTgyPC9ZZWFyPjxSZWNOdW0+MTMxPC9SZWNOdW0+PHJl
Y29yZD48cmVjLW51bWJlcj4xMzE8L3JlYy1udW1iZXI+PGZvcmVpZ24ta2V5cz48a2V5IGFwcD0i
RU4iIGRiLWlkPSJ6czlhcHNhMGhzdnh6emV3NXAzcHo5eDdzenI1dnRkZXJ4enoiPjEzMTwva2V5
PjwvZm9yZWlnbi1rZXlzPjxyZWYtdHlwZSBuYW1lPSJKb3VybmFsIEFydGljbGUiPjE3PC9yZWYt
dHlwZT48Y29udHJpYnV0b3JzPjxhdXRob3JzPjxhdXRob3I+UGZsdWcsIFIuPC9hdXRob3I+PC9h
dXRob3JzPjwvY29udHJpYnV0b3JzPjx0aXRsZXM+PHRpdGxlPkJhdSB1bmQgRW50d2lja2x1bmcg
ZGVzIE9iZXJyaGVpbmdyYWJlbnM8L3RpdGxlPjxzZWNvbmRhcnktdGl0bGU+MTQ1IFMuOyBEYXJt
c3RhZHQgKFdHQik8L3NlY29uZGFyeS10aXRsZT48L3RpdGxlcz48cGVyaW9kaWNhbD48ZnVsbC10
aXRsZT4xNDUgUy47IERhcm1zdGFkdCAoV0dCKTwvZnVsbC10aXRsZT48L3BlcmlvZGljYWw+PGRh
dGVzPjx5ZWFyPjE5ODI8L3llYXI+PC9kYXRlcz48dXJscz48L3VybHM+PC9yZWNvcmQ+PC9DaXRl
PjxDaXRlPjxBdXRob3I+SMO8dHRuZXI8L0F1dGhvcj48WWVhcj4xOTkxPC9ZZWFyPjxSZWNOdW0+
MTMzPC9SZWNOdW0+PHJlY29yZD48cmVjLW51bWJlcj4xMzM8L3JlYy1udW1iZXI+PGZvcmVpZ24t
a2V5cz48a2V5IGFwcD0iRU4iIGRiLWlkPSJ6czlhcHNhMGhzdnh6emV3NXAzcHo5eDdzenI1dnRk
ZXJ4enoiPjEzMzwva2V5PjwvZm9yZWlnbi1rZXlzPjxyZWYtdHlwZSBuYW1lPSJKb3VybmFsIEFy
dGljbGUiPjE3PC9yZWYtdHlwZT48Y29udHJpYnV0b3JzPjxhdXRob3JzPjxhdXRob3I+SMO8dHRu
ZXIsIFIuPC9hdXRob3I+PC9hdXRob3JzPjwvY29udHJpYnV0b3JzPjx0aXRsZXM+PHRpdGxlPkJh
dSB1bmQgRW50d2lja2x1bmcgZGVzIE9iZXJyaGVpbmdyYWJlbnMgLSBFaW4gw5xiZXJibGljayBt
aXQgaGlzdG9yaXNjaGVyIFLDvGNrc2NoYXU8L3RpdGxlPjxzZWNvbmRhcnktdGl0bGU+R2VvbC4g
SmIuLCBFIDQ4OiAxNy00MjsgSGFubm92ZXI8L3NlY29uZGFyeS10aXRsZT48L3RpdGxlcz48cGVy
aW9kaWNhbD48ZnVsbC10aXRsZT5HZW9sLiBKYi4sIEUgNDg6IDE3LTQyOyBIYW5ub3ZlcjwvZnVs
bC10aXRsZT48L3BlcmlvZGljYWw+PGRhdGVzPjx5ZWFyPjE5OTE8L3llYXI+PC9kYXRlcz48dXJs
cz48L3VybHM+PC9yZWNvcmQ+PC9DaXRlPjxDaXRlPjxBdXRob3I+U2NodW1hY2hlcjwvQXV0aG9y
PjxZZWFyPjIwMDI8L1llYXI+PFJlY051bT4xMzI8L1JlY051bT48cmVjb3JkPjxyZWMtbnVtYmVy
PjEzMjwvcmVjLW51bWJlcj48Zm9yZWlnbi1rZXlzPjxrZXkgYXBwPSJFTiIgZGItaWQ9InpzOWFw
c2EwaHN2eHp6ZXc1cDNwejl4N3N6cjV2dGRlcnh6eiI+MTMyPC9rZXk+PC9mb3JlaWduLWtleXM+
PHJlZi10eXBlIG5hbWU9IkpvdXJuYWwgQXJ0aWNsZSI+MTc8L3JlZi10eXBlPjxjb250cmlidXRv
cnM+PGF1dGhvcnM+PGF1dGhvcj5TY2h1bWFjaGVyLCBNLiBFLjwvYXV0aG9yPjwvYXV0aG9ycz48
L2NvbnRyaWJ1dG9ycz48dGl0bGVzPjx0aXRsZT5VcHBlciBSaGVpbiBHcmFiZW46IFJvbGUgb2Yg
cHJlZXhpc3Rpbmcgc3RydWN0dXJlcyBkdXJpbmcgcmlmdCBldm9sdXRpb248L3RpdGxlPjxzZWNv
bmRhcnktdGl0bGU+VGVjdG9uaWNzLCAyMSwgZG9pOiAxMC4xMDI5LzIwMDFUQzkwMDAyMjwvc2Vj
b25kYXJ5LXRpdGxlPjwvdGl0bGVzPjxwZXJpb2RpY2FsPjxmdWxsLXRpdGxlPlRlY3Rvbmljcywg
MjEsIGRvaTogMTAuMTAyOS8yMDAxVEM5MDAwMjI8L2Z1bGwtdGl0bGU+PC9wZXJpb2RpY2FsPjxk
YXRlcz48eWVhcj4yMDAyPC95ZWFyPjwvZGF0ZXM+PHVybHM+PC91cmxzPjwvcmVjb3JkPjwvQ2l0
ZT48L0VuZE5vdGU+AG==
</w:fldData>
        </w:fldChar>
      </w:r>
      <w:r w:rsidR="003F02A5">
        <w:instrText xml:space="preserve"> ADDIN EN.CITE </w:instrText>
      </w:r>
      <w:r w:rsidR="00B15A69">
        <w:fldChar w:fldCharType="begin">
          <w:fldData xml:space="preserve">PEVuZE5vdGU+PENpdGU+PEF1dGhvcj5JbGxpZXM8L0F1dGhvcj48WWVhcj4xOTc0PC9ZZWFyPjxS
ZWNOdW0+MTMwPC9SZWNOdW0+PHJlY29yZD48cmVjLW51bWJlcj4xMzA8L3JlYy1udW1iZXI+PGZv
cmVpZ24ta2V5cz48a2V5IGFwcD0iRU4iIGRiLWlkPSJ6czlhcHNhMGhzdnh6emV3NXAzcHo5eDdz
enI1dnRkZXJ4enoiPjEzMDwva2V5PjwvZm9yZWlnbi1rZXlzPjxyZWYtdHlwZSBuYW1lPSJKb3Vy
bmFsIEFydGljbGUiPjE3PC9yZWYtdHlwZT48Y29udHJpYnV0b3JzPjxhdXRob3JzPjxhdXRob3I+
SWxsaWVzLCBKLiBILjwvYXV0aG9yPjwvYXV0aG9ycz48L2NvbnRyaWJ1dG9ycz48dGl0bGVzPjx0
aXRsZT5UYXBocm9nZW5lc2lzIGFuZCBwbGF0ZSB0ZWN0b25pY3M8L3RpdGxlPjxzZWNvbmRhcnkt
dGl0bGU+SW46IEFwcHJvYWNoZXMgdG8gVGFwaHJvZ2VuZXNpcywgSVVHQyBSZXAuLCA4OiA0MzMt
NDYwOyBTdHV0dGdhcnQ8L3NlY29uZGFyeS10aXRsZT48L3RpdGxlcz48cGVyaW9kaWNhbD48ZnVs
bC10aXRsZT5JbjogQXBwcm9hY2hlcyB0byBUYXBocm9nZW5lc2lzLCBJVUdDIFJlcC4sIDg6IDQz
My00NjA7IFN0dXR0Z2FydDwvZnVsbC10aXRsZT48L3BlcmlvZGljYWw+PGRhdGVzPjx5ZWFyPjE5
NzQ8L3llYXI+PC9kYXRlcz48dXJscz48L3VybHM+PC9yZWNvcmQ+PC9DaXRlPjxDaXRlPjxBdXRo
b3I+UGZsdWc8L0F1dGhvcj48WWVhcj4xOTgyPC9ZZWFyPjxSZWNOdW0+MTMxPC9SZWNOdW0+PHJl
Y29yZD48cmVjLW51bWJlcj4xMzE8L3JlYy1udW1iZXI+PGZvcmVpZ24ta2V5cz48a2V5IGFwcD0i
RU4iIGRiLWlkPSJ6czlhcHNhMGhzdnh6emV3NXAzcHo5eDdzenI1dnRkZXJ4enoiPjEzMTwva2V5
PjwvZm9yZWlnbi1rZXlzPjxyZWYtdHlwZSBuYW1lPSJKb3VybmFsIEFydGljbGUiPjE3PC9yZWYt
dHlwZT48Y29udHJpYnV0b3JzPjxhdXRob3JzPjxhdXRob3I+UGZsdWcsIFIuPC9hdXRob3I+PC9h
dXRob3JzPjwvY29udHJpYnV0b3JzPjx0aXRsZXM+PHRpdGxlPkJhdSB1bmQgRW50d2lja2x1bmcg
ZGVzIE9iZXJyaGVpbmdyYWJlbnM8L3RpdGxlPjxzZWNvbmRhcnktdGl0bGU+MTQ1IFMuOyBEYXJt
c3RhZHQgKFdHQik8L3NlY29uZGFyeS10aXRsZT48L3RpdGxlcz48cGVyaW9kaWNhbD48ZnVsbC10
aXRsZT4xNDUgUy47IERhcm1zdGFkdCAoV0dCKTwvZnVsbC10aXRsZT48L3BlcmlvZGljYWw+PGRh
dGVzPjx5ZWFyPjE5ODI8L3llYXI+PC9kYXRlcz48dXJscz48L3VybHM+PC9yZWNvcmQ+PC9DaXRl
PjxDaXRlPjxBdXRob3I+SMO8dHRuZXI8L0F1dGhvcj48WWVhcj4xOTkxPC9ZZWFyPjxSZWNOdW0+
MTMzPC9SZWNOdW0+PHJlY29yZD48cmVjLW51bWJlcj4xMzM8L3JlYy1udW1iZXI+PGZvcmVpZ24t
a2V5cz48a2V5IGFwcD0iRU4iIGRiLWlkPSJ6czlhcHNhMGhzdnh6emV3NXAzcHo5eDdzenI1dnRk
ZXJ4enoiPjEzMzwva2V5PjwvZm9yZWlnbi1rZXlzPjxyZWYtdHlwZSBuYW1lPSJKb3VybmFsIEFy
dGljbGUiPjE3PC9yZWYtdHlwZT48Y29udHJpYnV0b3JzPjxhdXRob3JzPjxhdXRob3I+SMO8dHRu
ZXIsIFIuPC9hdXRob3I+PC9hdXRob3JzPjwvY29udHJpYnV0b3JzPjx0aXRsZXM+PHRpdGxlPkJh
dSB1bmQgRW50d2lja2x1bmcgZGVzIE9iZXJyaGVpbmdyYWJlbnMgLSBFaW4gw5xiZXJibGljayBt
aXQgaGlzdG9yaXNjaGVyIFLDvGNrc2NoYXU8L3RpdGxlPjxzZWNvbmRhcnktdGl0bGU+R2VvbC4g
SmIuLCBFIDQ4OiAxNy00MjsgSGFubm92ZXI8L3NlY29uZGFyeS10aXRsZT48L3RpdGxlcz48cGVy
aW9kaWNhbD48ZnVsbC10aXRsZT5HZW9sLiBKYi4sIEUgNDg6IDE3LTQyOyBIYW5ub3ZlcjwvZnVs
bC10aXRsZT48L3BlcmlvZGljYWw+PGRhdGVzPjx5ZWFyPjE5OTE8L3llYXI+PC9kYXRlcz48dXJs
cz48L3VybHM+PC9yZWNvcmQ+PC9DaXRlPjxDaXRlPjxBdXRob3I+U2NodW1hY2hlcjwvQXV0aG9y
PjxZZWFyPjIwMDI8L1llYXI+PFJlY051bT4xMzI8L1JlY051bT48cmVjb3JkPjxyZWMtbnVtYmVy
PjEzMjwvcmVjLW51bWJlcj48Zm9yZWlnbi1rZXlzPjxrZXkgYXBwPSJFTiIgZGItaWQ9InpzOWFw
c2EwaHN2eHp6ZXc1cDNwejl4N3N6cjV2dGRlcnh6eiI+MTMyPC9rZXk+PC9mb3JlaWduLWtleXM+
PHJlZi10eXBlIG5hbWU9IkpvdXJuYWwgQXJ0aWNsZSI+MTc8L3JlZi10eXBlPjxjb250cmlidXRv
cnM+PGF1dGhvcnM+PGF1dGhvcj5TY2h1bWFjaGVyLCBNLiBFLjwvYXV0aG9yPjwvYXV0aG9ycz48
L2NvbnRyaWJ1dG9ycz48dGl0bGVzPjx0aXRsZT5VcHBlciBSaGVpbiBHcmFiZW46IFJvbGUgb2Yg
cHJlZXhpc3Rpbmcgc3RydWN0dXJlcyBkdXJpbmcgcmlmdCBldm9sdXRpb248L3RpdGxlPjxzZWNv
bmRhcnktdGl0bGU+VGVjdG9uaWNzLCAyMSwgZG9pOiAxMC4xMDI5LzIwMDFUQzkwMDAyMjwvc2Vj
b25kYXJ5LXRpdGxlPjwvdGl0bGVzPjxwZXJpb2RpY2FsPjxmdWxsLXRpdGxlPlRlY3Rvbmljcywg
MjEsIGRvaTogMTAuMTAyOS8yMDAxVEM5MDAwMjI8L2Z1bGwtdGl0bGU+PC9wZXJpb2RpY2FsPjxk
YXRlcz48eWVhcj4yMDAyPC95ZWFyPjwvZGF0ZXM+PHVybHM+PC91cmxzPjwvcmVjb3JkPjwvQ2l0
ZT48L0VuZE5vdGU+AG==
</w:fldData>
        </w:fldChar>
      </w:r>
      <w:r w:rsidR="003F02A5">
        <w:instrText xml:space="preserve"> ADDIN EN.CITE.DATA </w:instrText>
      </w:r>
      <w:r w:rsidR="00B15A69">
        <w:fldChar w:fldCharType="end"/>
      </w:r>
      <w:r w:rsidR="00B15A69">
        <w:fldChar w:fldCharType="separate"/>
      </w:r>
      <w:r w:rsidR="00FD02FE">
        <w:t>(</w:t>
      </w:r>
      <w:r w:rsidR="00FD02FE" w:rsidRPr="00FD02FE">
        <w:rPr>
          <w:rFonts w:ascii="Plain Font" w:hAnsi="Plain Font"/>
        </w:rPr>
        <w:t>I</w:t>
      </w:r>
      <w:r w:rsidR="00FD02FE" w:rsidRPr="00FD02FE">
        <w:rPr>
          <w:rFonts w:ascii="Plain Font" w:hAnsi="Plain Font"/>
          <w:smallCaps/>
        </w:rPr>
        <w:t>llies</w:t>
      </w:r>
      <w:r w:rsidR="00FD02FE">
        <w:t xml:space="preserve">, 1974; </w:t>
      </w:r>
      <w:r w:rsidR="00FD02FE" w:rsidRPr="00FD02FE">
        <w:rPr>
          <w:rFonts w:ascii="Plain Font" w:hAnsi="Plain Font"/>
        </w:rPr>
        <w:t>P</w:t>
      </w:r>
      <w:r w:rsidR="00FD02FE" w:rsidRPr="00FD02FE">
        <w:rPr>
          <w:rFonts w:ascii="Plain Font" w:hAnsi="Plain Font"/>
          <w:smallCaps/>
        </w:rPr>
        <w:t>flug</w:t>
      </w:r>
      <w:r w:rsidR="00FD02FE">
        <w:t xml:space="preserve">, 1982; </w:t>
      </w:r>
      <w:r w:rsidR="00FD02FE" w:rsidRPr="00FD02FE">
        <w:rPr>
          <w:rFonts w:ascii="Plain Font" w:hAnsi="Plain Font"/>
        </w:rPr>
        <w:t>H</w:t>
      </w:r>
      <w:r w:rsidR="00FD02FE" w:rsidRPr="00FD02FE">
        <w:rPr>
          <w:rFonts w:ascii="Plain Font" w:hAnsi="Plain Font"/>
          <w:smallCaps/>
        </w:rPr>
        <w:t>üttner</w:t>
      </w:r>
      <w:r w:rsidR="00FD02FE">
        <w:t xml:space="preserve">, 1991; </w:t>
      </w:r>
      <w:r w:rsidR="00FD02FE" w:rsidRPr="00FD02FE">
        <w:rPr>
          <w:rFonts w:ascii="Plain Font" w:hAnsi="Plain Font"/>
        </w:rPr>
        <w:t>S</w:t>
      </w:r>
      <w:r w:rsidR="00FD02FE" w:rsidRPr="00FD02FE">
        <w:rPr>
          <w:rFonts w:ascii="Plain Font" w:hAnsi="Plain Font"/>
          <w:smallCaps/>
        </w:rPr>
        <w:t>chumacher</w:t>
      </w:r>
      <w:r w:rsidR="00FD02FE">
        <w:t>, 2002)</w:t>
      </w:r>
      <w:r w:rsidR="00B15A69">
        <w:fldChar w:fldCharType="end"/>
      </w:r>
      <w:r w:rsidR="00FD02FE">
        <w:t xml:space="preserve">. Der Wechsel von einer Dehnungsstruktur in eine </w:t>
      </w:r>
      <w:proofErr w:type="spellStart"/>
      <w:r w:rsidR="00FD02FE">
        <w:t>kompressive</w:t>
      </w:r>
      <w:proofErr w:type="spellEnd"/>
      <w:r w:rsidR="00FD02FE">
        <w:t xml:space="preserve"> Scherzone erfolgte im Miozän. Die Oberfläche des Grundgebirges sank im Grabenbereich um mehrere hundert Meter, örtlich sogar um bis zu 5000 m ein. Gleichzeitig wurden Abschnitte der Grabenschultern</w:t>
      </w:r>
      <w:r w:rsidR="00DC10D4">
        <w:t xml:space="preserve">, </w:t>
      </w:r>
      <w:r w:rsidR="00F26D0D">
        <w:t>der heutige</w:t>
      </w:r>
      <w:r w:rsidR="00DC10D4">
        <w:t xml:space="preserve"> </w:t>
      </w:r>
      <w:r w:rsidR="00FD02FE">
        <w:t xml:space="preserve">Schwarzwald, </w:t>
      </w:r>
      <w:r w:rsidR="00F26D0D">
        <w:t xml:space="preserve">die </w:t>
      </w:r>
      <w:r w:rsidR="00FD02FE">
        <w:t>Vogesen</w:t>
      </w:r>
      <w:r w:rsidR="00DC10D4">
        <w:t xml:space="preserve"> und </w:t>
      </w:r>
      <w:r w:rsidR="00F26D0D">
        <w:t xml:space="preserve">der </w:t>
      </w:r>
      <w:r w:rsidR="00DC10D4">
        <w:t>Odenwald,</w:t>
      </w:r>
      <w:r w:rsidR="00FD02FE">
        <w:t xml:space="preserve"> teilwei</w:t>
      </w:r>
      <w:r w:rsidR="002935B7">
        <w:t xml:space="preserve">se um mehr als 2000 m angehoben </w:t>
      </w:r>
      <w:r w:rsidR="00B15A69">
        <w:fldChar w:fldCharType="begin"/>
      </w:r>
      <w:r w:rsidR="003F02A5">
        <w:instrText xml:space="preserve"> ADDIN EN.CITE &lt;EndNote&gt;&lt;Cite&gt;&lt;Author&gt;Rupf&lt;/Author&gt;&lt;Year&gt;2008&lt;/Year&gt;&lt;RecNum&gt;126&lt;/RecNum&gt;&lt;record&gt;&lt;rec-number&gt;126&lt;/rec-number&gt;&lt;foreign-keys&gt;&lt;key app="EN" db-id="zs9apsa0hsvxzzew5p3pz9x7szr5vtderxzz"&gt;126&lt;/key&gt;&lt;/foreign-keys&gt;&lt;ref-type name="Journal Article"&gt;17&lt;/ref-type&gt;&lt;contributors&gt;&lt;authors&gt;&lt;author&gt;Rupf, I.&lt;/author&gt;&lt;author&gt;Nitsch, E.&lt;/author&gt;&lt;/authors&gt;&lt;/contributors&gt;&lt;titles&gt;&lt;title&gt;Das Geologische Landesmodell von Baden-Würrtemberg: Datengrundlagen, technische Umsetzung und erste geologische Ergebnisse&lt;/title&gt;&lt;secondary-title&gt;LGRB-Informationen 21. Regierungspräsidium Freiburg - Abteilung 9 Landesamt für Geologie, Rohstoffe und Bergbau (LGRB), Poppen &amp;amp; Ortmann, Freiburg i. Br.&lt;/secondary-title&gt;&lt;/titles&gt;&lt;periodical&gt;&lt;full-title&gt;LGRB-Informationen 21. Regierungspräsidium Freiburg - Abteilung 9 Landesamt für Geologie, Rohstoffe und Bergbau (LGRB), Poppen &amp;amp; Ortmann, Freiburg i. Br.&lt;/full-title&gt;&lt;/periodical&gt;&lt;dates&gt;&lt;year&gt;2008&lt;/year&gt;&lt;/dates&gt;&lt;urls&gt;&lt;/urls&gt;&lt;/record&gt;&lt;/Cite&gt;&lt;/EndNote&gt;</w:instrText>
      </w:r>
      <w:r w:rsidR="00B15A69">
        <w:fldChar w:fldCharType="separate"/>
      </w:r>
      <w:r w:rsidR="002935B7">
        <w:t>(</w:t>
      </w:r>
      <w:r w:rsidR="002935B7" w:rsidRPr="002935B7">
        <w:rPr>
          <w:rFonts w:ascii="Plain Font" w:hAnsi="Plain Font"/>
        </w:rPr>
        <w:t>R</w:t>
      </w:r>
      <w:r w:rsidR="002935B7" w:rsidRPr="002935B7">
        <w:rPr>
          <w:rFonts w:ascii="Plain Font" w:hAnsi="Plain Font"/>
          <w:smallCaps/>
        </w:rPr>
        <w:t>upf</w:t>
      </w:r>
      <w:r w:rsidR="002935B7" w:rsidRPr="002935B7">
        <w:rPr>
          <w:rFonts w:ascii="Plain Font" w:hAnsi="Plain Font"/>
        </w:rPr>
        <w:t xml:space="preserve"> and N</w:t>
      </w:r>
      <w:r w:rsidR="002935B7" w:rsidRPr="002935B7">
        <w:rPr>
          <w:rFonts w:ascii="Plain Font" w:hAnsi="Plain Font"/>
          <w:smallCaps/>
        </w:rPr>
        <w:t>itsch</w:t>
      </w:r>
      <w:r w:rsidR="002935B7">
        <w:t>, 2008)</w:t>
      </w:r>
      <w:r w:rsidR="00B15A69">
        <w:fldChar w:fldCharType="end"/>
      </w:r>
      <w:r w:rsidR="002935B7">
        <w:t xml:space="preserve">. </w:t>
      </w:r>
      <w:r w:rsidR="005D093C">
        <w:t>Eng an die tektonische Entwicklung ist die Ablagerung mächtiger tertiärer und quartärer Sedimente gekoppelt. Nur</w:t>
      </w:r>
      <w:r w:rsidR="00652095">
        <w:t xml:space="preserve"> unweit des Untersuchungsgebiet</w:t>
      </w:r>
      <w:r w:rsidR="005D093C">
        <w:t>s</w:t>
      </w:r>
      <w:r w:rsidR="00010230">
        <w:t>,</w:t>
      </w:r>
      <w:r w:rsidR="005D093C">
        <w:t xml:space="preserve"> im Raum Rastatt</w:t>
      </w:r>
      <w:r w:rsidR="00010230">
        <w:t>,</w:t>
      </w:r>
      <w:r w:rsidR="005D093C">
        <w:t xml:space="preserve"> wurden bis zu</w:t>
      </w:r>
      <w:r>
        <w:t xml:space="preserve"> </w:t>
      </w:r>
      <w:r w:rsidR="00010230">
        <w:t xml:space="preserve">3400 m känozoische Gesteinsserien abgelagert </w:t>
      </w:r>
      <w:r w:rsidR="00B15A69">
        <w:fldChar w:fldCharType="begin"/>
      </w:r>
      <w:r w:rsidR="003F02A5">
        <w:instrText xml:space="preserve"> ADDIN EN.CITE &lt;EndNote&gt;&lt;Cite&gt;&lt;Author&gt;Wirsing&lt;/Author&gt;&lt;Year&gt;2007&lt;/Year&gt;&lt;RecNum&gt;117&lt;/RecNum&gt;&lt;record&gt;&lt;rec-number&gt;117&lt;/rec-number&gt;&lt;foreign-keys&gt;&lt;key app="EN" db-id="zs9apsa0hsvxzzew5p3pz9x7szr5vtderxzz"&gt;117&lt;/key&gt;&lt;/foreign-keys&gt;&lt;ref-type name="Journal Article"&gt;17&lt;/ref-type&gt;&lt;contributors&gt;&lt;authors&gt;&lt;author&gt;Wirsing, G.&lt;/author&gt;&lt;author&gt;Luz, A.&lt;/author&gt;&lt;/authors&gt;&lt;/contributors&gt;&lt;titles&gt;&lt;title&gt;Hydrogeologischer Bau und Aquifereigenschaften der Lockergesteine im Oberrheingraben (Baden-Württemberg)&lt;/title&gt;&lt;secondary-title&gt;LGRB-Informationen 19. Regierungspräsidium Freiburg - Abteilung 9 Landesamt für Geologie, Rohstoffe und Bergbau (LGRB), Reprodienst GmbH, Freiburg i. Br.&lt;/secondary-title&gt;&lt;/titles&gt;&lt;periodical&gt;&lt;full-title&gt;LGRB-Informationen 19. Regierungspräsidium Freiburg - Abteilung 9 Landesamt für Geologie, Rohstoffe und Bergbau (LGRB), Reprodienst GmbH, Freiburg i. Br.&lt;/full-title&gt;&lt;/periodical&gt;&lt;dates&gt;&lt;year&gt;2007&lt;/year&gt;&lt;/dates&gt;&lt;isbn&gt;1619-5329&lt;/isbn&gt;&lt;urls&gt;&lt;/urls&gt;&lt;/record&gt;&lt;/Cite&gt;&lt;/EndNote&gt;</w:instrText>
      </w:r>
      <w:r w:rsidR="00B15A69">
        <w:fldChar w:fldCharType="separate"/>
      </w:r>
      <w:r w:rsidR="00010230">
        <w:t>(</w:t>
      </w:r>
      <w:r w:rsidR="00010230" w:rsidRPr="00010230">
        <w:rPr>
          <w:rFonts w:ascii="Plain Font" w:hAnsi="Plain Font"/>
        </w:rPr>
        <w:t>W</w:t>
      </w:r>
      <w:r w:rsidR="00010230" w:rsidRPr="00010230">
        <w:rPr>
          <w:rFonts w:ascii="Plain Font" w:hAnsi="Plain Font"/>
          <w:smallCaps/>
        </w:rPr>
        <w:t>irsing</w:t>
      </w:r>
      <w:r w:rsidR="00010230" w:rsidRPr="00010230">
        <w:rPr>
          <w:rFonts w:ascii="Plain Font" w:hAnsi="Plain Font"/>
        </w:rPr>
        <w:t xml:space="preserve"> and L</w:t>
      </w:r>
      <w:r w:rsidR="00010230" w:rsidRPr="00010230">
        <w:rPr>
          <w:rFonts w:ascii="Plain Font" w:hAnsi="Plain Font"/>
          <w:smallCaps/>
        </w:rPr>
        <w:t>uz</w:t>
      </w:r>
      <w:r w:rsidR="00010230">
        <w:t>, 2007)</w:t>
      </w:r>
      <w:r w:rsidR="00B15A69">
        <w:fldChar w:fldCharType="end"/>
      </w:r>
      <w:r w:rsidR="00010230">
        <w:t>.</w:t>
      </w:r>
      <w:r w:rsidR="00044AE8">
        <w:t xml:space="preserve"> Tektonisch besteht der Oberrheingraben aus drei geologischen Großeinheiten, die zur Grabenmitte hin nahezu spiegelbildlich angeordnet sind</w:t>
      </w:r>
      <w:r w:rsidR="006E2EEF">
        <w:t xml:space="preserve"> </w:t>
      </w:r>
      <w:r w:rsidR="00B15A69">
        <w:fldChar w:fldCharType="begin"/>
      </w:r>
      <w:r w:rsidR="003F02A5">
        <w:instrText xml:space="preserve"> ADDIN EN.CITE &lt;EndNote&gt;&lt;Cite&gt;&lt;Author&gt;Wimmenauer&lt;/Author&gt;&lt;Year&gt;2003&lt;/Year&gt;&lt;RecNum&gt;134&lt;/RecNum&gt;&lt;record&gt;&lt;rec-number&gt;134&lt;/rec-number&gt;&lt;foreign-keys&gt;&lt;key app="EN" db-id="zs9apsa0hsvxzzew5p3pz9x7szr5vtderxzz"&gt;134&lt;/key&gt;&lt;/foreign-keys&gt;&lt;ref-type name="Journal Article"&gt;17&lt;/ref-type&gt;&lt;contributors&gt;&lt;authors&gt;&lt;author&gt;Wimmenauer, W.&lt;/author&gt;&lt;/authors&gt;&lt;/contributors&gt;&lt;titles&gt;&lt;title&gt;Blatt Kaiserstuhl - Geologische Karte von Baden-Württemberg 1 : 25000 mit Erläuterungen&lt;/title&gt;&lt;secondary-title&gt;5., völl. neu bearb. Aufl., LGRB Baden-Württemberg: IX + 280 S., 26 Abb., 14 Tab., 8 Taf., 4 Beil.; Freiburg i. Br.&lt;/secondary-title&gt;&lt;/titles&gt;&lt;periodical&gt;&lt;full-title&gt;5., völl. neu bearb. Aufl., LGRB Baden-Württemberg: IX + 280 S., 26 Abb., 14 Tab., 8 Taf., 4 Beil.; Freiburg i. Br.&lt;/full-title&gt;&lt;/periodical&gt;&lt;dates&gt;&lt;year&gt;2003&lt;/year&gt;&lt;/dates&gt;&lt;urls&gt;&lt;/urls&gt;&lt;/record&gt;&lt;/Cite&gt;&lt;/EndNote&gt;</w:instrText>
      </w:r>
      <w:r w:rsidR="00B15A69">
        <w:fldChar w:fldCharType="separate"/>
      </w:r>
      <w:r w:rsidR="006E2EEF">
        <w:t>(</w:t>
      </w:r>
      <w:r w:rsidR="006E2EEF" w:rsidRPr="006E2EEF">
        <w:rPr>
          <w:rFonts w:ascii="Plain Font" w:hAnsi="Plain Font"/>
        </w:rPr>
        <w:t>W</w:t>
      </w:r>
      <w:r w:rsidR="006E2EEF" w:rsidRPr="006E2EEF">
        <w:rPr>
          <w:rFonts w:ascii="Plain Font" w:hAnsi="Plain Font"/>
          <w:smallCaps/>
        </w:rPr>
        <w:t>immenauer</w:t>
      </w:r>
      <w:r w:rsidR="006E2EEF">
        <w:t>, 2003)</w:t>
      </w:r>
      <w:r w:rsidR="00B15A69">
        <w:fldChar w:fldCharType="end"/>
      </w:r>
      <w:r w:rsidR="00044AE8">
        <w:t xml:space="preserve">. Die oberste </w:t>
      </w:r>
      <w:r w:rsidR="008E72A7">
        <w:t>Einheit bilden die quartären Kiese und Sande</w:t>
      </w:r>
      <w:r w:rsidR="006E2EEF">
        <w:t xml:space="preserve">. Der Festgesteinsuntergrund wird in die zentral gelegene innere Grabenzone und die nach Westen und Osten anliegende Grabenrandzone gegliedert. Westlich und östlich davon schließen als zweite Einheit die </w:t>
      </w:r>
      <w:proofErr w:type="spellStart"/>
      <w:r w:rsidR="006E2EEF">
        <w:t>Vorberge</w:t>
      </w:r>
      <w:proofErr w:type="spellEnd"/>
      <w:r w:rsidR="006E2EEF">
        <w:t xml:space="preserve"> von Vogesen und Schwarzwald an. Sie bestehen aus Bruchschollen und werden von tertiären bis mesozoischen Sedimentgesteinen aufgebaut. Die dritte Einheit rahmt die ersten beiden mit den Graniten und Gneisen </w:t>
      </w:r>
      <w:r w:rsidR="00D52662">
        <w:t>der Vogesen und des Schwarzwald</w:t>
      </w:r>
      <w:r w:rsidR="006E2EEF">
        <w:t xml:space="preserve">s ein </w:t>
      </w:r>
      <w:r w:rsidR="00B15A69">
        <w:fldChar w:fldCharType="begin"/>
      </w:r>
      <w:r w:rsidR="003F02A5">
        <w:instrText xml:space="preserve"> ADDIN EN.CITE &lt;EndNote&gt;&lt;Cite&gt;&lt;Author&gt;Wirsing&lt;/Author&gt;&lt;Year&gt;2007&lt;/Year&gt;&lt;RecNum&gt;117&lt;/RecNum&gt;&lt;record&gt;&lt;rec-number&gt;117&lt;/rec-number&gt;&lt;foreign-keys&gt;&lt;key app="EN" db-id="zs9apsa0hsvxzzew5p3pz9x7szr5vtderxzz"&gt;117&lt;/key&gt;&lt;/foreign-keys&gt;&lt;ref-type name="Journal Article"&gt;17&lt;/ref-type&gt;&lt;contributors&gt;&lt;authors&gt;&lt;author&gt;Wirsing, G.&lt;/author&gt;&lt;author&gt;Luz, A.&lt;/author&gt;&lt;/authors&gt;&lt;/contributors&gt;&lt;titles&gt;&lt;title&gt;Hydrogeologischer Bau und Aquifereigenschaften der Lockergesteine im Oberrheingraben (Baden-Württemberg)&lt;/title&gt;&lt;secondary-title&gt;LGRB-Informationen 19. Regierungspräsidium Freiburg - Abteilung 9 Landesamt für Geologie, Rohstoffe und Bergbau (LGRB), Reprodienst GmbH, Freiburg i. Br.&lt;/secondary-title&gt;&lt;/titles&gt;&lt;periodical&gt;&lt;full-title&gt;LGRB-Informationen 19. Regierungspräsidium Freiburg - Abteilung 9 Landesamt für Geologie, Rohstoffe und Bergbau (LGRB), Reprodienst GmbH, Freiburg i. Br.&lt;/full-title&gt;&lt;/periodical&gt;&lt;dates&gt;&lt;year&gt;2007&lt;/year&gt;&lt;/dates&gt;&lt;isbn&gt;1619-5329&lt;/isbn&gt;&lt;urls&gt;&lt;/urls&gt;&lt;/record&gt;&lt;/Cite&gt;&lt;/EndNote&gt;</w:instrText>
      </w:r>
      <w:r w:rsidR="00B15A69">
        <w:fldChar w:fldCharType="separate"/>
      </w:r>
      <w:r w:rsidR="006E2EEF">
        <w:t>(</w:t>
      </w:r>
      <w:r w:rsidR="006E2EEF" w:rsidRPr="006E2EEF">
        <w:rPr>
          <w:rFonts w:ascii="Plain Font" w:hAnsi="Plain Font"/>
        </w:rPr>
        <w:t>W</w:t>
      </w:r>
      <w:r w:rsidR="006E2EEF" w:rsidRPr="006E2EEF">
        <w:rPr>
          <w:rFonts w:ascii="Plain Font" w:hAnsi="Plain Font"/>
          <w:smallCaps/>
        </w:rPr>
        <w:t>irsing</w:t>
      </w:r>
      <w:r w:rsidR="006E2EEF" w:rsidRPr="006E2EEF">
        <w:rPr>
          <w:rFonts w:ascii="Plain Font" w:hAnsi="Plain Font"/>
        </w:rPr>
        <w:t xml:space="preserve"> and L</w:t>
      </w:r>
      <w:r w:rsidR="006E2EEF" w:rsidRPr="006E2EEF">
        <w:rPr>
          <w:rFonts w:ascii="Plain Font" w:hAnsi="Plain Font"/>
          <w:smallCaps/>
        </w:rPr>
        <w:t>uz</w:t>
      </w:r>
      <w:r w:rsidR="006E2EEF">
        <w:t>, 2007)</w:t>
      </w:r>
      <w:r w:rsidR="00B15A69">
        <w:fldChar w:fldCharType="end"/>
      </w:r>
      <w:r w:rsidR="006E2EEF">
        <w:t>. Die quartären Kies- und Sandablagerungen i</w:t>
      </w:r>
      <w:r w:rsidR="00FB5DC5">
        <w:t>m südlichen Oberrheingraben</w:t>
      </w:r>
      <w:r w:rsidR="006E2EEF">
        <w:t xml:space="preserve"> sind aufgrund der Nähe zum alpinen Liefergebiet grobklastisch ausgebildet. </w:t>
      </w:r>
      <w:r w:rsidR="009D207C">
        <w:t>Generell zeichnet sich im Oberrheingraben mit zunehmender Transportlänge eine Korngrößenabnahme der qua</w:t>
      </w:r>
      <w:r w:rsidR="00DB20AC">
        <w:t>r</w:t>
      </w:r>
      <w:r w:rsidR="009D207C">
        <w:t>tären Ablagerungen ab.</w:t>
      </w:r>
      <w:r w:rsidR="00FF575C">
        <w:t xml:space="preserve"> </w:t>
      </w:r>
      <w:r w:rsidR="005F3049">
        <w:t>Wie in</w:t>
      </w:r>
      <w:r w:rsidR="00466A43">
        <w:t xml:space="preserve"> </w:t>
      </w:r>
      <w:r w:rsidR="00E6403F">
        <w:fldChar w:fldCharType="begin"/>
      </w:r>
      <w:r w:rsidR="00E6403F">
        <w:instrText xml:space="preserve"> REF _Ref251246396 \h  \* MERGEFORMAT </w:instrText>
      </w:r>
      <w:r w:rsidR="00E6403F">
        <w:fldChar w:fldCharType="separate"/>
      </w:r>
      <w:r w:rsidR="00193B13">
        <w:t xml:space="preserve">Abbildung </w:t>
      </w:r>
      <w:r w:rsidR="00193B13">
        <w:rPr>
          <w:noProof/>
        </w:rPr>
        <w:t>3.3</w:t>
      </w:r>
      <w:r w:rsidR="00E6403F">
        <w:fldChar w:fldCharType="end"/>
      </w:r>
      <w:r w:rsidR="005F3049">
        <w:t xml:space="preserve"> ersichtlich</w:t>
      </w:r>
      <w:r w:rsidR="00466A43">
        <w:t>,</w:t>
      </w:r>
      <w:r w:rsidR="005F3049">
        <w:t xml:space="preserve"> wird a</w:t>
      </w:r>
      <w:r w:rsidR="00FF575C">
        <w:t xml:space="preserve">uf </w:t>
      </w:r>
      <w:r w:rsidR="005F3049">
        <w:t xml:space="preserve">der </w:t>
      </w:r>
      <w:r w:rsidR="00FF575C">
        <w:t>Höhe des Untersuchungsgebiets</w:t>
      </w:r>
      <w:r w:rsidR="005F3049">
        <w:t xml:space="preserve"> </w:t>
      </w:r>
      <w:r w:rsidR="00FB5DC5">
        <w:t>die Kiesfolg</w:t>
      </w:r>
      <w:r w:rsidR="004D3035">
        <w:t>e in zwei Abschnitte unterteilt: Zum einen in</w:t>
      </w:r>
      <w:r w:rsidR="00FB5DC5">
        <w:t xml:space="preserve"> einen oberen</w:t>
      </w:r>
      <w:r w:rsidR="00CF54B6">
        <w:t xml:space="preserve"> Abschnitt</w:t>
      </w:r>
      <w:r w:rsidR="004D3035">
        <w:t xml:space="preserve"> aus</w:t>
      </w:r>
      <w:r w:rsidR="00FB5DC5">
        <w:t xml:space="preserve"> </w:t>
      </w:r>
      <w:proofErr w:type="spellStart"/>
      <w:r w:rsidR="00FB5DC5">
        <w:t>unverwitterten</w:t>
      </w:r>
      <w:proofErr w:type="spellEnd"/>
      <w:r w:rsidR="00FB5DC5">
        <w:t xml:space="preserve"> sandigen Kiesen, die </w:t>
      </w:r>
      <w:r w:rsidR="004D3035">
        <w:t xml:space="preserve">so genannte </w:t>
      </w:r>
      <w:r w:rsidR="00FB5DC5">
        <w:t xml:space="preserve">Neuenburg-Formation und zum anderen in einen unteren Abschnitt aus </w:t>
      </w:r>
      <w:proofErr w:type="spellStart"/>
      <w:r w:rsidR="00FB5DC5">
        <w:t>schluff</w:t>
      </w:r>
      <w:r w:rsidR="004D3035">
        <w:t>igem</w:t>
      </w:r>
      <w:proofErr w:type="spellEnd"/>
      <w:r w:rsidR="004D3035">
        <w:t>, stärker verwittertem</w:t>
      </w:r>
      <w:r w:rsidR="00FB5DC5">
        <w:t xml:space="preserve"> Material, die </w:t>
      </w:r>
      <w:r w:rsidR="004D3035">
        <w:t xml:space="preserve">so genannte </w:t>
      </w:r>
      <w:r w:rsidR="00FB5DC5">
        <w:t>Breisgau-Formation.</w:t>
      </w:r>
      <w:r>
        <w:t xml:space="preserve"> </w:t>
      </w:r>
      <w:r w:rsidR="00CF728B">
        <w:t>Die Neuenburg-Formation ist im gesamten südlichen und mittlere</w:t>
      </w:r>
      <w:r w:rsidR="004D3035">
        <w:t>n Oberrheingraben verbreitet</w:t>
      </w:r>
      <w:r w:rsidR="00CF54B6">
        <w:t xml:space="preserve">. </w:t>
      </w:r>
      <w:r w:rsidR="00762620">
        <w:t xml:space="preserve">Unter dem Untersuchungsgebiet besteht sie aus grauen bis rötlichgrauen Kiesen mit wechselnden Sand- und geringen </w:t>
      </w:r>
      <w:proofErr w:type="spellStart"/>
      <w:r w:rsidR="00762620">
        <w:t>Schluffanteilen</w:t>
      </w:r>
      <w:proofErr w:type="spellEnd"/>
      <w:r w:rsidR="00762620">
        <w:t xml:space="preserve">. Hier erreicht sie </w:t>
      </w:r>
      <w:r w:rsidR="00EB09F8">
        <w:t>eine</w:t>
      </w:r>
      <w:r w:rsidR="00762620">
        <w:t xml:space="preserve"> Mächtigkeit von 60 m. Unter der Neuenburg-Formation </w:t>
      </w:r>
      <w:r w:rsidR="004D3035">
        <w:t>liegt</w:t>
      </w:r>
      <w:r w:rsidR="00762620">
        <w:t xml:space="preserve"> die Breisgau-Formation. Sie setzt sich aus unterschiedlich dicht gelagerten, sandig-</w:t>
      </w:r>
      <w:proofErr w:type="spellStart"/>
      <w:r w:rsidR="00762620">
        <w:t>schluffigen</w:t>
      </w:r>
      <w:proofErr w:type="spellEnd"/>
      <w:r w:rsidR="00762620">
        <w:t xml:space="preserve"> Kiesen</w:t>
      </w:r>
      <w:r w:rsidR="004D3035">
        <w:t xml:space="preserve"> zusammen</w:t>
      </w:r>
      <w:r w:rsidR="00762620">
        <w:t xml:space="preserve">, die stellenweise geringmächtige </w:t>
      </w:r>
      <w:proofErr w:type="spellStart"/>
      <w:r w:rsidR="00762620">
        <w:t>Schlufflinsen</w:t>
      </w:r>
      <w:proofErr w:type="spellEnd"/>
      <w:r w:rsidR="00762620">
        <w:t xml:space="preserve"> enthalten</w:t>
      </w:r>
      <w:r w:rsidR="004D3035">
        <w:t>.</w:t>
      </w:r>
      <w:r w:rsidR="00762620">
        <w:t xml:space="preserve"> Die Breisgau-Formation erreicht unter dem </w:t>
      </w:r>
      <w:r w:rsidR="00762620">
        <w:lastRenderedPageBreak/>
        <w:t xml:space="preserve">Untersuchungsgebiet </w:t>
      </w:r>
      <w:r w:rsidR="00EB09F8">
        <w:t>eine</w:t>
      </w:r>
      <w:r w:rsidR="00762620">
        <w:t xml:space="preserve"> Mächtigkeit von 100 – 120 m</w:t>
      </w:r>
      <w:r>
        <w:t xml:space="preserve"> </w:t>
      </w:r>
      <w:r w:rsidR="00B15A69">
        <w:fldChar w:fldCharType="begin"/>
      </w:r>
      <w:r w:rsidR="003F02A5">
        <w:instrText xml:space="preserve"> ADDIN EN.CITE &lt;EndNote&gt;&lt;Cite&gt;&lt;Author&gt;Plum&lt;/Author&gt;&lt;Year&gt;2008&lt;/Year&gt;&lt;RecNum&gt;127&lt;/RecNum&gt;&lt;record&gt;&lt;rec-number&gt;127&lt;/rec-number&gt;&lt;foreign-keys&gt;&lt;key app="EN" db-id="zs9apsa0hsvxzzew5p3pz9x7szr5vtderxzz"&gt;127&lt;/key&gt;&lt;/foreign-keys&gt;&lt;ref-type name="Journal Article"&gt;17&lt;/ref-type&gt;&lt;contributors&gt;&lt;authors&gt;&lt;author&gt;Plum, H.&lt;/author&gt;&lt;author&gt;Ondreka, J.&lt;/author&gt;&lt;author&gt;Armbruster, V.&lt;/author&gt;&lt;/authors&gt;&lt;/contributors&gt;&lt;titles&gt;&lt;title&gt;Hydrogeologische Einheiten in Baden-Würrtemberg&lt;/title&gt;&lt;secondary-title&gt;LGRB-Informationen 20. Regierungspräsidium Freiburg - Abteilung 9 Landesamt für Geologie, Rohstoffe und Bergbau (LGRB), e. kurz + co GmbH, Stuttgart&lt;/secondary-title&gt;&lt;/titles&gt;&lt;periodical&gt;&lt;full-title&gt;LGRB-Informationen 20. Regierungspräsidium Freiburg - Abteilung 9 Landesamt für Geologie, Rohstoffe und Bergbau (LGRB), e. kurz + co GmbH, Stuttgart&lt;/full-title&gt;&lt;/periodical&gt;&lt;dates&gt;&lt;year&gt;2008&lt;/year&gt;&lt;/dates&gt;&lt;urls&gt;&lt;/urls&gt;&lt;/record&gt;&lt;/Cite&gt;&lt;/EndNote&gt;</w:instrText>
      </w:r>
      <w:r w:rsidR="00B15A69">
        <w:fldChar w:fldCharType="separate"/>
      </w:r>
      <w:r>
        <w:t>(</w:t>
      </w:r>
      <w:r w:rsidRPr="003166E7">
        <w:rPr>
          <w:rFonts w:ascii="Plain Font" w:hAnsi="Plain Font"/>
        </w:rPr>
        <w:t>P</w:t>
      </w:r>
      <w:r w:rsidRPr="003166E7">
        <w:rPr>
          <w:rFonts w:ascii="Plain Font" w:hAnsi="Plain Font"/>
          <w:smallCaps/>
        </w:rPr>
        <w:t>lum</w:t>
      </w:r>
      <w:r w:rsidRPr="003166E7">
        <w:rPr>
          <w:rFonts w:ascii="Plain Font" w:hAnsi="Plain Font"/>
        </w:rPr>
        <w:t>, O</w:t>
      </w:r>
      <w:r w:rsidRPr="003166E7">
        <w:rPr>
          <w:rFonts w:ascii="Plain Font" w:hAnsi="Plain Font"/>
          <w:smallCaps/>
        </w:rPr>
        <w:t>ndreka</w:t>
      </w:r>
      <w:r w:rsidRPr="003166E7">
        <w:rPr>
          <w:rFonts w:ascii="Plain Font" w:hAnsi="Plain Font"/>
        </w:rPr>
        <w:t xml:space="preserve"> et al.</w:t>
      </w:r>
      <w:r>
        <w:t>, 2008)</w:t>
      </w:r>
      <w:r w:rsidR="00B15A69">
        <w:fldChar w:fldCharType="end"/>
      </w:r>
      <w:r w:rsidR="00762620">
        <w:t>.</w:t>
      </w:r>
      <w:r w:rsidR="00E4114D">
        <w:t xml:space="preserve"> </w:t>
      </w:r>
      <w:r w:rsidR="00B2193C">
        <w:t>In beiden Formationen tritt eine lithologische Differenzierung zwischen überwiegend Schwarzwald- und Vogesenmaterial am Grabenrand und alpinem Material im Grabenzentrum auf.</w:t>
      </w:r>
    </w:p>
    <w:p w:rsidR="00847916" w:rsidRDefault="00847916" w:rsidP="00847916">
      <w:pPr>
        <w:pStyle w:val="Bild"/>
      </w:pPr>
      <w:r>
        <w:rPr>
          <w:noProof/>
        </w:rPr>
        <w:drawing>
          <wp:inline distT="0" distB="0" distL="0" distR="0">
            <wp:extent cx="5546177" cy="6426638"/>
            <wp:effectExtent l="19050" t="0" r="0" b="0"/>
            <wp:docPr id="57" name="Bild 57" descr="Profil3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fil3klein"/>
                    <pic:cNvPicPr>
                      <a:picLocks noChangeAspect="1" noChangeArrowheads="1"/>
                    </pic:cNvPicPr>
                  </pic:nvPicPr>
                  <pic:blipFill>
                    <a:blip r:embed="rId41" cstate="print"/>
                    <a:srcRect b="-7039"/>
                    <a:stretch>
                      <a:fillRect/>
                    </a:stretch>
                  </pic:blipFill>
                  <pic:spPr bwMode="auto">
                    <a:xfrm>
                      <a:off x="0" y="0"/>
                      <a:ext cx="5546177" cy="6426638"/>
                    </a:xfrm>
                    <a:prstGeom prst="rect">
                      <a:avLst/>
                    </a:prstGeom>
                    <a:noFill/>
                    <a:ln w="9525">
                      <a:noFill/>
                      <a:miter lim="800000"/>
                      <a:headEnd/>
                      <a:tailEnd/>
                    </a:ln>
                  </pic:spPr>
                </pic:pic>
              </a:graphicData>
            </a:graphic>
          </wp:inline>
        </w:drawing>
      </w:r>
    </w:p>
    <w:p w:rsidR="00847916" w:rsidRDefault="00847916" w:rsidP="00847916">
      <w:pPr>
        <w:pStyle w:val="Beschriftung"/>
        <w:ind w:left="2142" w:hanging="2142"/>
      </w:pPr>
      <w:bookmarkStart w:id="45" w:name="_Ref251246396"/>
      <w:bookmarkStart w:id="46" w:name="_Toc480366825"/>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3</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3</w:t>
      </w:r>
      <w:r w:rsidR="006C30E7">
        <w:rPr>
          <w:noProof/>
        </w:rPr>
        <w:fldChar w:fldCharType="end"/>
      </w:r>
      <w:bookmarkEnd w:id="45"/>
      <w:r>
        <w:tab/>
      </w:r>
      <w:r>
        <w:rPr>
          <w:b w:val="0"/>
        </w:rPr>
        <w:t xml:space="preserve">Schematisiertes </w:t>
      </w:r>
      <w:proofErr w:type="spellStart"/>
      <w:r>
        <w:rPr>
          <w:b w:val="0"/>
        </w:rPr>
        <w:t>Lithofaziesprofil</w:t>
      </w:r>
      <w:proofErr w:type="spellEnd"/>
      <w:r>
        <w:rPr>
          <w:b w:val="0"/>
        </w:rPr>
        <w:t xml:space="preserve"> der quartären Sedimente im südlichen Oberrheingraben </w:t>
      </w:r>
      <w:r w:rsidR="00B15A69">
        <w:rPr>
          <w:b w:val="0"/>
        </w:rPr>
        <w:fldChar w:fldCharType="begin"/>
      </w:r>
      <w:r w:rsidR="003F02A5">
        <w:rPr>
          <w:b w:val="0"/>
        </w:rPr>
        <w:instrText xml:space="preserve"> ADDIN EN.CITE &lt;EndNote&gt;&lt;Cite&gt;&lt;Author&gt;Wirsing&lt;/Author&gt;&lt;Year&gt;2007&lt;/Year&gt;&lt;RecNum&gt;117&lt;/RecNum&gt;&lt;record&gt;&lt;rec-number&gt;117&lt;/rec-number&gt;&lt;foreign-keys&gt;&lt;key app="EN" db-id="zs9apsa0hsvxzzew5p3pz9x7szr5vtderxzz"&gt;117&lt;/key&gt;&lt;/foreign-keys&gt;&lt;ref-type name="Journal Article"&gt;17&lt;/ref-type&gt;&lt;contributors&gt;&lt;authors&gt;&lt;author&gt;Wirsing, G.&lt;/author&gt;&lt;author&gt;Luz, A.&lt;/author&gt;&lt;/authors&gt;&lt;/contributors&gt;&lt;titles&gt;&lt;title&gt;Hydrogeologischer Bau und Aquifereigenschaften der Lockergesteine im Oberrheingraben (Baden-Württemberg)&lt;/title&gt;&lt;secondary-title&gt;LGRB-Informationen 19. Regierungspräsidium Freiburg - Abteilung 9 Landesamt für Geologie, Rohstoffe und Bergbau (LGRB), Reprodienst GmbH, Freiburg i. Br.&lt;/secondary-title&gt;&lt;/titles&gt;&lt;periodical&gt;&lt;full-title&gt;LGRB-Informationen 19. Regierungspräsidium Freiburg - Abteilung 9 Landesamt für Geologie, Rohstoffe und Bergbau (LGRB), Reprodienst GmbH, Freiburg i. Br.&lt;/full-title&gt;&lt;/periodical&gt;&lt;dates&gt;&lt;year&gt;2007&lt;/year&gt;&lt;/dates&gt;&lt;isbn&gt;1619-5329&lt;/isbn&gt;&lt;urls&gt;&lt;/urls&gt;&lt;/record&gt;&lt;/Cite&gt;&lt;/EndNote&gt;</w:instrText>
      </w:r>
      <w:r w:rsidR="00B15A69">
        <w:rPr>
          <w:b w:val="0"/>
        </w:rPr>
        <w:fldChar w:fldCharType="separate"/>
      </w:r>
      <w:r>
        <w:rPr>
          <w:b w:val="0"/>
        </w:rPr>
        <w:t>(</w:t>
      </w:r>
      <w:r w:rsidRPr="005F3049">
        <w:rPr>
          <w:rFonts w:ascii="Plain Font" w:hAnsi="Plain Font"/>
          <w:b w:val="0"/>
        </w:rPr>
        <w:t>W</w:t>
      </w:r>
      <w:r w:rsidRPr="005F3049">
        <w:rPr>
          <w:rFonts w:ascii="Plain Font" w:hAnsi="Plain Font"/>
          <w:b w:val="0"/>
          <w:smallCaps/>
        </w:rPr>
        <w:t>irsing</w:t>
      </w:r>
      <w:r w:rsidRPr="005F3049">
        <w:rPr>
          <w:rFonts w:ascii="Plain Font" w:hAnsi="Plain Font"/>
          <w:b w:val="0"/>
        </w:rPr>
        <w:t xml:space="preserve"> and L</w:t>
      </w:r>
      <w:r w:rsidRPr="005F3049">
        <w:rPr>
          <w:rFonts w:ascii="Plain Font" w:hAnsi="Plain Font"/>
          <w:b w:val="0"/>
          <w:smallCaps/>
        </w:rPr>
        <w:t>uz</w:t>
      </w:r>
      <w:r>
        <w:rPr>
          <w:b w:val="0"/>
        </w:rPr>
        <w:t>, 2007)</w:t>
      </w:r>
      <w:bookmarkEnd w:id="46"/>
      <w:r w:rsidR="00B15A69">
        <w:rPr>
          <w:b w:val="0"/>
        </w:rPr>
        <w:fldChar w:fldCharType="end"/>
      </w:r>
    </w:p>
    <w:p w:rsidR="00DB20AC" w:rsidRDefault="008E0BC5" w:rsidP="00DB20AC">
      <w:r>
        <w:lastRenderedPageBreak/>
        <w:t xml:space="preserve">Die Neuenburg- und Breisgau-Formation bilden den Oberen und Unteren quartären und pliozänen Porengrundwasserleiter des Oberrheingrabens. Er nimmt aufgrund seiner enormen Grundwasservorräte eine Sonderstellung ein. Zwischen Basel und Karlsruhe sind im Untergrund etwa 80 Milliarden Kubikmeter Wasser gespeichert </w:t>
      </w:r>
      <w:r w:rsidR="00B15A69">
        <w:fldChar w:fldCharType="begin"/>
      </w:r>
      <w:r w:rsidR="003F02A5">
        <w:instrText xml:space="preserve"> ADDIN EN.CITE &lt;EndNote&gt;&lt;Cite&gt;&lt;Author&gt;LUBW&lt;/Author&gt;&lt;Year&gt;2006 a&lt;/Year&gt;&lt;RecNum&gt;139&lt;/RecNum&gt;&lt;record&gt;&lt;rec-number&gt;139&lt;/rec-number&gt;&lt;foreign-keys&gt;&lt;key app="EN" db-id="zs9apsa0hsvxzzew5p3pz9x7szr5vtderxzz"&gt;139&lt;/key&gt;&lt;/foreign-keys&gt;&lt;ref-type name="Journal Article"&gt;17&lt;/ref-type&gt;&lt;contributors&gt;&lt;authors&gt;&lt;author&gt;LUBW&lt;/author&gt;&lt;/authors&gt;&lt;/contributors&gt;&lt;titles&gt;&lt;title&gt;Modellierung der Grundwasserbelastung durch Nitrat im Oberrheingraben. - Prognosen zur Entwicklung der Nitratbelastung&lt;/title&gt;&lt;secondary-title&gt;Landesanstalt für Umwelt, Messungen und Naturschutz Baden-Württemberg [Hrsg.]&lt;/secondary-title&gt;&lt;/titles&gt;&lt;periodical&gt;&lt;full-title&gt;Landesanstalt für Umwelt, Messungen und Naturschutz Baden-Württemberg [Hrsg.]&lt;/full-title&gt;&lt;/periodical&gt;&lt;pages&gt;152 S.; Karlsruhe&lt;/pages&gt;&lt;dates&gt;&lt;year&gt;2006 a&lt;/year&gt;&lt;/dates&gt;&lt;urls&gt;&lt;/urls&gt;&lt;/record&gt;&lt;/Cite&gt;&lt;/EndNote&gt;</w:instrText>
      </w:r>
      <w:r w:rsidR="00B15A69">
        <w:fldChar w:fldCharType="separate"/>
      </w:r>
      <w:r>
        <w:t>(</w:t>
      </w:r>
      <w:r w:rsidRPr="00E4114D">
        <w:rPr>
          <w:rFonts w:ascii="Plain Font" w:hAnsi="Plain Font"/>
        </w:rPr>
        <w:t>LUBW</w:t>
      </w:r>
      <w:r>
        <w:t>, 2006 a)</w:t>
      </w:r>
      <w:r w:rsidR="00B15A69">
        <w:fldChar w:fldCharType="end"/>
      </w:r>
      <w:r>
        <w:t xml:space="preserve">. Die gering durchlässige </w:t>
      </w:r>
      <w:proofErr w:type="spellStart"/>
      <w:r>
        <w:t>Iffezheim</w:t>
      </w:r>
      <w:proofErr w:type="spellEnd"/>
      <w:r>
        <w:t xml:space="preserve">-Formation, das fluviatile Jungtertiär oder ältere tertiäre Schichten bilden die </w:t>
      </w:r>
      <w:proofErr w:type="spellStart"/>
      <w:r>
        <w:t>Aquife</w:t>
      </w:r>
      <w:r w:rsidR="003D56EB">
        <w:t>rbasis</w:t>
      </w:r>
      <w:proofErr w:type="spellEnd"/>
      <w:r w:rsidR="00F62A31">
        <w:t xml:space="preserve">. Nach der Durchlässigkeitsklassifikation der hydrogeologischen </w:t>
      </w:r>
      <w:proofErr w:type="spellStart"/>
      <w:r w:rsidR="00F62A31">
        <w:t>Kartieranleitung</w:t>
      </w:r>
      <w:proofErr w:type="spellEnd"/>
      <w:r w:rsidR="00F62A31">
        <w:t xml:space="preserve"> </w:t>
      </w:r>
      <w:r w:rsidR="00B15A69">
        <w:fldChar w:fldCharType="begin"/>
      </w:r>
      <w:r w:rsidR="003F02A5">
        <w:instrText xml:space="preserve"> ADDIN EN.CITE &lt;EndNote&gt;&lt;Cite&gt;&lt;Author&gt;Ad-Hoc-AG&lt;/Author&gt;&lt;Year&gt;1997&lt;/Year&gt;&lt;RecNum&gt;140&lt;/RecNum&gt;&lt;record&gt;&lt;rec-number&gt;140&lt;/rec-number&gt;&lt;foreign-keys&gt;&lt;key app="EN" db-id="zs9apsa0hsvxzzew5p3pz9x7szr5vtderxzz"&gt;140&lt;/key&gt;&lt;/foreign-keys&gt;&lt;ref-type name="Journal Article"&gt;17&lt;/ref-type&gt;&lt;contributors&gt;&lt;authors&gt;&lt;author&gt;Ad-Hoc-AG&lt;/author&gt;&lt;/authors&gt;&lt;/contributors&gt;&lt;titles&gt;&lt;title&gt;Hydrogeologische Kartieranleitung&lt;/title&gt;&lt;secondary-title&gt;Geol. Jb. G2: 3-157, 15 Abb., 6 Tab., 10 Anl.; Hannover&lt;/secondary-title&gt;&lt;/titles&gt;&lt;periodical&gt;&lt;full-title&gt;Geol. Jb. G2: 3-157, 15 Abb., 6 Tab., 10 Anl.; Hannover&lt;/full-title&gt;&lt;/periodical&gt;&lt;dates&gt;&lt;year&gt;1997&lt;/year&gt;&lt;/dates&gt;&lt;urls&gt;&lt;/urls&gt;&lt;/record&gt;&lt;/Cite&gt;&lt;/EndNote&gt;</w:instrText>
      </w:r>
      <w:r w:rsidR="00B15A69">
        <w:fldChar w:fldCharType="separate"/>
      </w:r>
      <w:r w:rsidR="004414C4">
        <w:t>(</w:t>
      </w:r>
      <w:r w:rsidR="004414C4" w:rsidRPr="004414C4">
        <w:rPr>
          <w:rFonts w:ascii="Plain Font" w:hAnsi="Plain Font"/>
        </w:rPr>
        <w:t>A</w:t>
      </w:r>
      <w:r w:rsidR="004414C4" w:rsidRPr="004414C4">
        <w:rPr>
          <w:rFonts w:ascii="Plain Font" w:hAnsi="Plain Font"/>
          <w:smallCaps/>
        </w:rPr>
        <w:t>d-</w:t>
      </w:r>
      <w:r w:rsidR="004414C4" w:rsidRPr="004414C4">
        <w:rPr>
          <w:rFonts w:ascii="Plain Font" w:hAnsi="Plain Font"/>
        </w:rPr>
        <w:t>H</w:t>
      </w:r>
      <w:r w:rsidR="004414C4" w:rsidRPr="004414C4">
        <w:rPr>
          <w:rFonts w:ascii="Plain Font" w:hAnsi="Plain Font"/>
          <w:smallCaps/>
        </w:rPr>
        <w:t>oc-</w:t>
      </w:r>
      <w:r w:rsidR="004414C4" w:rsidRPr="004414C4">
        <w:rPr>
          <w:rFonts w:ascii="Plain Font" w:hAnsi="Plain Font"/>
        </w:rPr>
        <w:t>AG</w:t>
      </w:r>
      <w:r w:rsidR="004414C4">
        <w:t>, 1997)</w:t>
      </w:r>
      <w:r w:rsidR="00B15A69">
        <w:fldChar w:fldCharType="end"/>
      </w:r>
      <w:r w:rsidR="004414C4">
        <w:t xml:space="preserve"> sind sowohl die Neuenburg-Formation als Oberer und die Breisgau-Formation als Unterer Grundwasserleiter als hoch durchlässig einzustufen. Die Neuenburg-Formation weist einen arithmetischen Mittelwert der </w:t>
      </w:r>
      <w:proofErr w:type="spellStart"/>
      <w:r w:rsidR="004414C4">
        <w:t>Durchlässigkeiten</w:t>
      </w:r>
      <w:proofErr w:type="spellEnd"/>
      <w:r w:rsidR="004414C4">
        <w:t xml:space="preserve"> von </w:t>
      </w:r>
      <w:proofErr w:type="spellStart"/>
      <w:r w:rsidR="004414C4">
        <w:t>k</w:t>
      </w:r>
      <w:r w:rsidR="004414C4" w:rsidRPr="004414C4">
        <w:rPr>
          <w:vertAlign w:val="subscript"/>
        </w:rPr>
        <w:t>f</w:t>
      </w:r>
      <w:proofErr w:type="spellEnd"/>
      <w:r w:rsidR="004414C4">
        <w:t> = 7,69 * 10</w:t>
      </w:r>
      <w:r w:rsidR="004414C4" w:rsidRPr="004414C4">
        <w:rPr>
          <w:vertAlign w:val="superscript"/>
        </w:rPr>
        <w:t>-3</w:t>
      </w:r>
      <w:r w:rsidR="004C0C5B">
        <w:t> m/s und</w:t>
      </w:r>
      <w:r w:rsidR="004414C4">
        <w:t xml:space="preserve"> die Breisga</w:t>
      </w:r>
      <w:r w:rsidR="004C0C5B">
        <w:t>u-Formation ein arithmetisches Mittel</w:t>
      </w:r>
      <w:r w:rsidR="004414C4">
        <w:t xml:space="preserve"> von </w:t>
      </w:r>
      <w:proofErr w:type="spellStart"/>
      <w:r w:rsidR="004414C4">
        <w:t>k</w:t>
      </w:r>
      <w:r w:rsidR="004414C4" w:rsidRPr="004414C4">
        <w:rPr>
          <w:vertAlign w:val="subscript"/>
        </w:rPr>
        <w:t>f</w:t>
      </w:r>
      <w:proofErr w:type="spellEnd"/>
      <w:r w:rsidR="009D1D88">
        <w:t> = 1,96 * </w:t>
      </w:r>
      <w:r w:rsidR="004414C4">
        <w:t>10</w:t>
      </w:r>
      <w:r w:rsidR="004414C4" w:rsidRPr="004414C4">
        <w:rPr>
          <w:vertAlign w:val="superscript"/>
        </w:rPr>
        <w:t>-3</w:t>
      </w:r>
      <w:r w:rsidR="004414C4">
        <w:t> m/s auf</w:t>
      </w:r>
      <w:r w:rsidR="003D56EB">
        <w:t xml:space="preserve"> </w:t>
      </w:r>
      <w:r w:rsidR="00B15A69">
        <w:fldChar w:fldCharType="begin"/>
      </w:r>
      <w:r w:rsidR="003F02A5">
        <w:instrText xml:space="preserve"> ADDIN EN.CITE &lt;EndNote&gt;&lt;Cite&gt;&lt;Author&gt;Wirsing&lt;/Author&gt;&lt;Year&gt;2007&lt;/Year&gt;&lt;RecNum&gt;117&lt;/RecNum&gt;&lt;record&gt;&lt;rec-number&gt;117&lt;/rec-number&gt;&lt;foreign-keys&gt;&lt;key app="EN" db-id="zs9apsa0hsvxzzew5p3pz9x7szr5vtderxzz"&gt;117&lt;/key&gt;&lt;/foreign-keys&gt;&lt;ref-type name="Journal Article"&gt;17&lt;/ref-type&gt;&lt;contributors&gt;&lt;authors&gt;&lt;author&gt;Wirsing, G.&lt;/author&gt;&lt;author&gt;Luz, A.&lt;/author&gt;&lt;/authors&gt;&lt;/contributors&gt;&lt;titles&gt;&lt;title&gt;Hydrogeologischer Bau und Aquifereigenschaften der Lockergesteine im Oberrheingraben (Baden-Württemberg)&lt;/title&gt;&lt;secondary-title&gt;LGRB-Informationen 19. Regierungspräsidium Freiburg - Abteilung 9 Landesamt für Geologie, Rohstoffe und Bergbau (LGRB), Reprodienst GmbH, Freiburg i. Br.&lt;/secondary-title&gt;&lt;/titles&gt;&lt;periodical&gt;&lt;full-title&gt;LGRB-Informationen 19. Regierungspräsidium Freiburg - Abteilung 9 Landesamt für Geologie, Rohstoffe und Bergbau (LGRB), Reprodienst GmbH, Freiburg i. Br.&lt;/full-title&gt;&lt;/periodical&gt;&lt;dates&gt;&lt;year&gt;2007&lt;/year&gt;&lt;/dates&gt;&lt;isbn&gt;1619-5329&lt;/isbn&gt;&lt;urls&gt;&lt;/urls&gt;&lt;/record&gt;&lt;/Cite&gt;&lt;/EndNote&gt;</w:instrText>
      </w:r>
      <w:r w:rsidR="00B15A69">
        <w:fldChar w:fldCharType="separate"/>
      </w:r>
      <w:r w:rsidR="003D56EB">
        <w:t>(</w:t>
      </w:r>
      <w:r w:rsidR="003D56EB" w:rsidRPr="003D56EB">
        <w:rPr>
          <w:rFonts w:ascii="Plain Font" w:hAnsi="Plain Font"/>
        </w:rPr>
        <w:t>W</w:t>
      </w:r>
      <w:r w:rsidR="003D56EB" w:rsidRPr="003D56EB">
        <w:rPr>
          <w:rFonts w:ascii="Plain Font" w:hAnsi="Plain Font"/>
          <w:smallCaps/>
        </w:rPr>
        <w:t>irsing</w:t>
      </w:r>
      <w:r w:rsidR="003D56EB" w:rsidRPr="003D56EB">
        <w:rPr>
          <w:rFonts w:ascii="Plain Font" w:hAnsi="Plain Font"/>
        </w:rPr>
        <w:t xml:space="preserve"> and L</w:t>
      </w:r>
      <w:r w:rsidR="003D56EB" w:rsidRPr="003D56EB">
        <w:rPr>
          <w:rFonts w:ascii="Plain Font" w:hAnsi="Plain Font"/>
          <w:smallCaps/>
        </w:rPr>
        <w:t>uz</w:t>
      </w:r>
      <w:r w:rsidR="003D56EB">
        <w:t>, 2007)</w:t>
      </w:r>
      <w:r w:rsidR="00B15A69">
        <w:fldChar w:fldCharType="end"/>
      </w:r>
      <w:r w:rsidR="003D56EB">
        <w:t>.</w:t>
      </w:r>
      <w:r w:rsidR="00DC10D4">
        <w:t xml:space="preserve"> Im Osten des Untersuchungsgebiets, in der Vorbergzone</w:t>
      </w:r>
      <w:r w:rsidR="00F26D0D">
        <w:t>,</w:t>
      </w:r>
      <w:r w:rsidR="00DC10D4">
        <w:t xml:space="preserve"> sind der Mittlere Buntsandstein und der Obere Muschelkalk weitere bedeutende Grundwasserleiter</w:t>
      </w:r>
      <w:r w:rsidR="00652095">
        <w:t xml:space="preserve"> </w:t>
      </w:r>
      <w:r w:rsidR="00B15A69">
        <w:fldChar w:fldCharType="begin"/>
      </w:r>
      <w:r w:rsidR="003F02A5">
        <w:instrText xml:space="preserve"> ADDIN EN.CITE &lt;EndNote&gt;&lt;Cite&gt;&lt;Author&gt;Groschopf&lt;/Author&gt;&lt;Year&gt;1996&lt;/Year&gt;&lt;RecNum&gt;141&lt;/RecNum&gt;&lt;record&gt;&lt;rec-number&gt;141&lt;/rec-number&gt;&lt;foreign-keys&gt;&lt;key app="EN" db-id="zs9apsa0hsvxzzew5p3pz9x7szr5vtderxzz"&gt;141&lt;/key&gt;&lt;/foreign-keys&gt;&lt;ref-type name="Journal Article"&gt;17&lt;/ref-type&gt;&lt;contributors&gt;&lt;authors&gt;&lt;author&gt;Groschopf, R.&lt;/author&gt;&lt;author&gt;Kessler, G.&lt;/author&gt;&lt;author&gt;Leiber, J.&lt;/author&gt;&lt;author&gt;Maus, H.&lt;/author&gt;&lt;author&gt;Ohmert, W.&lt;/author&gt;&lt;author&gt;Schreiner, A.&lt;/author&gt;&lt;author&gt;Wimmenauer, W.&lt;/author&gt;&lt;/authors&gt;&lt;/contributors&gt;&lt;titles&gt;&lt;title&gt;Geologische Karte von Baden-Württemberg 1:50000. Erläuterungen zum Blatt Freiburg i. Br. und Umgebung&lt;/title&gt;&lt;/titles&gt;&lt;volume&gt;3., ergänzte Auflage. Geologisches Landesamt Baden-Württemberg. Freiburg i. Br.&lt;/volume&gt;&lt;dates&gt;&lt;year&gt;1996&lt;/year&gt;&lt;/dates&gt;&lt;urls&gt;&lt;/urls&gt;&lt;/record&gt;&lt;/Cite&gt;&lt;/EndNote&gt;</w:instrText>
      </w:r>
      <w:r w:rsidR="00B15A69">
        <w:fldChar w:fldCharType="separate"/>
      </w:r>
      <w:r w:rsidR="00652095">
        <w:t>(</w:t>
      </w:r>
      <w:r w:rsidR="00652095" w:rsidRPr="00652095">
        <w:rPr>
          <w:rFonts w:ascii="Plain Font" w:hAnsi="Plain Font"/>
        </w:rPr>
        <w:t>G</w:t>
      </w:r>
      <w:r w:rsidR="00652095" w:rsidRPr="00652095">
        <w:rPr>
          <w:rFonts w:ascii="Plain Font" w:hAnsi="Plain Font"/>
          <w:smallCaps/>
        </w:rPr>
        <w:t>roschopf</w:t>
      </w:r>
      <w:r w:rsidR="00652095" w:rsidRPr="00652095">
        <w:rPr>
          <w:rFonts w:ascii="Plain Font" w:hAnsi="Plain Font"/>
        </w:rPr>
        <w:t>, K</w:t>
      </w:r>
      <w:r w:rsidR="00652095" w:rsidRPr="00652095">
        <w:rPr>
          <w:rFonts w:ascii="Plain Font" w:hAnsi="Plain Font"/>
          <w:smallCaps/>
        </w:rPr>
        <w:t>essler</w:t>
      </w:r>
      <w:r w:rsidR="00652095" w:rsidRPr="00652095">
        <w:rPr>
          <w:rFonts w:ascii="Plain Font" w:hAnsi="Plain Font"/>
        </w:rPr>
        <w:t xml:space="preserve"> et al.</w:t>
      </w:r>
      <w:r w:rsidR="00652095">
        <w:t>, 1996)</w:t>
      </w:r>
      <w:r w:rsidR="00B15A69">
        <w:fldChar w:fldCharType="end"/>
      </w:r>
      <w:r w:rsidR="00652095">
        <w:t>.</w:t>
      </w:r>
    </w:p>
    <w:p w:rsidR="00931F3B" w:rsidRDefault="00931F3B" w:rsidP="00DB20AC"/>
    <w:p w:rsidR="00931F3B" w:rsidRDefault="00931F3B" w:rsidP="00DB20AC"/>
    <w:p w:rsidR="00931F3B" w:rsidRDefault="00931F3B" w:rsidP="00DB20AC"/>
    <w:p w:rsidR="00931F3B" w:rsidRDefault="00931F3B" w:rsidP="00DB20AC">
      <w:pPr>
        <w:sectPr w:rsidR="00931F3B" w:rsidSect="00FE1F2A">
          <w:headerReference w:type="even" r:id="rId42"/>
          <w:pgSz w:w="11906" w:h="16838" w:code="9"/>
          <w:pgMar w:top="1701" w:right="1134" w:bottom="1418" w:left="1701" w:header="720" w:footer="720" w:gutter="0"/>
          <w:cols w:space="720"/>
        </w:sectPr>
      </w:pPr>
    </w:p>
    <w:p w:rsidR="00B656C1" w:rsidRDefault="004D630C">
      <w:pPr>
        <w:pStyle w:val="berschrift1"/>
      </w:pPr>
      <w:bookmarkStart w:id="47" w:name="_Toc248398862"/>
      <w:bookmarkStart w:id="48" w:name="_Toc480366857"/>
      <w:r w:rsidRPr="008B0AFA">
        <w:lastRenderedPageBreak/>
        <w:t>Material und Methoden</w:t>
      </w:r>
      <w:bookmarkEnd w:id="47"/>
      <w:bookmarkEnd w:id="48"/>
    </w:p>
    <w:p w:rsidR="00015736" w:rsidRDefault="00403077" w:rsidP="00015736">
      <w:r>
        <w:t>In diesem Kapitel werden</w:t>
      </w:r>
      <w:r w:rsidR="00E976AF">
        <w:t xml:space="preserve"> die </w:t>
      </w:r>
      <w:r>
        <w:t>Methodik und Gerätschaften beschrieben, welche im Verlauf dieser Arbeit angewandt und eingesetzt wurden. Es wird hierbei in die Geländearbeit</w:t>
      </w:r>
      <w:r w:rsidR="005534D3">
        <w:t xml:space="preserve"> und die Arbeit im Labor unterteilt.</w:t>
      </w:r>
    </w:p>
    <w:p w:rsidR="003D6282" w:rsidRDefault="001B179E" w:rsidP="00A705B1">
      <w:pPr>
        <w:pStyle w:val="berschrift2"/>
      </w:pPr>
      <w:bookmarkStart w:id="49" w:name="_Toc480366858"/>
      <w:r>
        <w:t>Geländearbeit</w:t>
      </w:r>
      <w:bookmarkEnd w:id="49"/>
    </w:p>
    <w:p w:rsidR="00193B13" w:rsidRDefault="001B179E" w:rsidP="00AE3052">
      <w:pPr>
        <w:pStyle w:val="Bild"/>
        <w:jc w:val="both"/>
      </w:pPr>
      <w:r>
        <w:t xml:space="preserve">Die Geländearbeit umfasste </w:t>
      </w:r>
      <w:r w:rsidR="00CF63F9">
        <w:t>eine umfangreiche Erkund</w:t>
      </w:r>
      <w:r w:rsidR="00F74582">
        <w:t>ung des Untersuchungsgebiet</w:t>
      </w:r>
      <w:r w:rsidR="00CF63F9">
        <w:t>s und die</w:t>
      </w:r>
      <w:r>
        <w:t xml:space="preserve"> </w:t>
      </w:r>
      <w:r w:rsidR="00347C94">
        <w:t>Entnahme</w:t>
      </w:r>
      <w:r>
        <w:t xml:space="preserve"> von </w:t>
      </w:r>
      <w:r w:rsidR="00CF63F9">
        <w:t>Wasserp</w:t>
      </w:r>
      <w:r>
        <w:t xml:space="preserve">roben zur anschließenden Analyse </w:t>
      </w:r>
      <w:r w:rsidR="00347C94">
        <w:t xml:space="preserve">der </w:t>
      </w:r>
      <w:proofErr w:type="spellStart"/>
      <w:r w:rsidR="00347C94">
        <w:t>Hauptionen</w:t>
      </w:r>
      <w:proofErr w:type="spellEnd"/>
      <w:r w:rsidR="00347C94">
        <w:t xml:space="preserve">, der Spurenstoffe, der stabilen Isotope </w:t>
      </w:r>
      <w:r w:rsidR="00347C94" w:rsidRPr="00876F7B">
        <w:rPr>
          <w:vertAlign w:val="superscript"/>
        </w:rPr>
        <w:t>18</w:t>
      </w:r>
      <w:r w:rsidR="00347C94">
        <w:t>O und Deuterium, sowie der FCKWs und SF</w:t>
      </w:r>
      <w:r w:rsidR="00347C94" w:rsidRPr="00876F7B">
        <w:rPr>
          <w:vertAlign w:val="subscript"/>
        </w:rPr>
        <w:t>6</w:t>
      </w:r>
      <w:r w:rsidR="00347C94">
        <w:t xml:space="preserve"> </w:t>
      </w:r>
      <w:r>
        <w:t xml:space="preserve">im Labor. Die meisten </w:t>
      </w:r>
      <w:proofErr w:type="spellStart"/>
      <w:r>
        <w:t>Probenahmestellen</w:t>
      </w:r>
      <w:proofErr w:type="spellEnd"/>
      <w:r>
        <w:t xml:space="preserve"> waren nur per Kanu erreichbar, welches die </w:t>
      </w:r>
      <w:r w:rsidR="00C13560">
        <w:t>französische</w:t>
      </w:r>
      <w:r>
        <w:t xml:space="preserve"> </w:t>
      </w:r>
      <w:proofErr w:type="spellStart"/>
      <w:r w:rsidRPr="009E6A1E">
        <w:rPr>
          <w:i/>
        </w:rPr>
        <w:t>Réserve</w:t>
      </w:r>
      <w:proofErr w:type="spellEnd"/>
      <w:r w:rsidRPr="009E6A1E">
        <w:rPr>
          <w:i/>
        </w:rPr>
        <w:t xml:space="preserve"> Naturelle</w:t>
      </w:r>
      <w:r>
        <w:t xml:space="preserve"> zur Verfügung stellte. Zur Probeentnahme wurde für die</w:t>
      </w:r>
      <w:r w:rsidR="00876F7B">
        <w:t>jenigen</w:t>
      </w:r>
      <w:r>
        <w:t xml:space="preserve"> </w:t>
      </w:r>
      <w:proofErr w:type="spellStart"/>
      <w:r w:rsidR="002A0B93">
        <w:t>Probenahmepunkte</w:t>
      </w:r>
      <w:proofErr w:type="spellEnd"/>
      <w:r>
        <w:t xml:space="preserve">, die nicht von Hand vom Kanu aus erreichbar waren, ein Kupferrohr verwendet. </w:t>
      </w:r>
      <w:r w:rsidR="00876F7B">
        <w:t>Dieses 2 m</w:t>
      </w:r>
      <w:r>
        <w:t xml:space="preserve"> lange Kupferro</w:t>
      </w:r>
      <w:r w:rsidR="009E6A1E">
        <w:t>hr, mit einem Durchmesser von 1 </w:t>
      </w:r>
      <w:r>
        <w:t xml:space="preserve">cm, ist am unteren Ende mit einer Stahlkappe </w:t>
      </w:r>
      <w:r w:rsidR="00876F7B">
        <w:t>ver</w:t>
      </w:r>
      <w:r>
        <w:t xml:space="preserve">schlossen. Darüber wurden auf einer </w:t>
      </w:r>
      <w:r w:rsidR="008F066B">
        <w:t>Länge</w:t>
      </w:r>
      <w:r w:rsidR="00B00449">
        <w:t xml:space="preserve"> von 3 </w:t>
      </w:r>
      <w:r>
        <w:t>cm 10 Löcher mit 3</w:t>
      </w:r>
      <w:r w:rsidR="00B00449">
        <w:t> </w:t>
      </w:r>
      <w:r>
        <w:t xml:space="preserve">mm Durchmesser gebohrt. Im Kupferrohr wurde mit Silikon ein </w:t>
      </w:r>
      <w:r w:rsidR="0068158E">
        <w:t>PVC-Schlauch</w:t>
      </w:r>
      <w:r>
        <w:t xml:space="preserve"> mit 5</w:t>
      </w:r>
      <w:r w:rsidR="00B00449">
        <w:t> </w:t>
      </w:r>
      <w:r>
        <w:t xml:space="preserve">mm Durchmesser angebracht, welcher mit einer peristaltischen Pumpe verbunden </w:t>
      </w:r>
      <w:r w:rsidR="0068158E">
        <w:t>wurde</w:t>
      </w:r>
      <w:r>
        <w:t>.</w:t>
      </w:r>
      <w:r w:rsidR="0068158E">
        <w:t xml:space="preserve"> Mit dieser Konstruktion </w:t>
      </w:r>
      <w:r w:rsidR="00876F7B">
        <w:t>ist</w:t>
      </w:r>
      <w:r w:rsidR="0068158E">
        <w:t xml:space="preserve"> es möglich Wasser ohne Lufteinschlüsse zu beproben.</w:t>
      </w:r>
      <w:r>
        <w:t xml:space="preserve"> </w:t>
      </w:r>
      <w:r w:rsidR="00B03F51">
        <w:t>Zwischen dem 07.09.2009 und dem 28.10.2009 wurden 2</w:t>
      </w:r>
      <w:r w:rsidR="00332A9C">
        <w:t>6</w:t>
      </w:r>
      <w:r w:rsidR="00B03F51">
        <w:t xml:space="preserve"> Quellaustritte </w:t>
      </w:r>
      <w:r w:rsidR="005D6B39">
        <w:t>beprobt</w:t>
      </w:r>
      <w:r w:rsidR="00B03F51">
        <w:t xml:space="preserve"> </w:t>
      </w:r>
      <w:r w:rsidR="00876F7B">
        <w:t xml:space="preserve">und in mehreren </w:t>
      </w:r>
      <w:proofErr w:type="spellStart"/>
      <w:r w:rsidR="00876F7B">
        <w:t>Probenahmezyklen</w:t>
      </w:r>
      <w:proofErr w:type="spellEnd"/>
      <w:r w:rsidR="00876F7B">
        <w:t xml:space="preserve"> insgesamt 107 Proben gezogen.</w:t>
      </w:r>
      <w:r w:rsidR="00B15A69">
        <w:fldChar w:fldCharType="begin"/>
      </w:r>
      <w:r w:rsidR="00BE41E7">
        <w:instrText xml:space="preserve"> REF _Ref250474360 \h </w:instrText>
      </w:r>
      <w:r w:rsidR="00AE3052">
        <w:instrText xml:space="preserve"> \* MERGEFORMAT </w:instrText>
      </w:r>
      <w:r w:rsidR="00B15A69">
        <w:fldChar w:fldCharType="separate"/>
      </w:r>
    </w:p>
    <w:p w:rsidR="00DD30D8" w:rsidRDefault="00193B13" w:rsidP="00AE3052">
      <w:r>
        <w:t xml:space="preserve">Abbildung </w:t>
      </w:r>
      <w:r>
        <w:rPr>
          <w:noProof/>
        </w:rPr>
        <w:t>4.1</w:t>
      </w:r>
      <w:r w:rsidR="00B15A69">
        <w:fldChar w:fldCharType="end"/>
      </w:r>
      <w:r w:rsidR="00B03F51">
        <w:t xml:space="preserve"> zeigt die </w:t>
      </w:r>
      <w:proofErr w:type="spellStart"/>
      <w:r w:rsidR="00B03F51">
        <w:t>Probenahmepunkte</w:t>
      </w:r>
      <w:proofErr w:type="spellEnd"/>
      <w:r w:rsidR="00B03F51">
        <w:t xml:space="preserve">. </w:t>
      </w:r>
      <w:r w:rsidR="00876F7B">
        <w:t>Diese</w:t>
      </w:r>
      <w:r w:rsidR="00B03F51">
        <w:t xml:space="preserve"> wurden aufgrund ihrer Zugänglichkeit und </w:t>
      </w:r>
      <w:r w:rsidR="00876F7B">
        <w:t>eindeutigen Sichtbarkeit</w:t>
      </w:r>
      <w:r w:rsidR="00B03F51">
        <w:t xml:space="preserve"> von Quellaustritten </w:t>
      </w:r>
      <w:r w:rsidR="00876F7B">
        <w:t>aus</w:t>
      </w:r>
      <w:r w:rsidR="005534D3">
        <w:t>gewählt</w:t>
      </w:r>
      <w:r w:rsidR="00B03F51">
        <w:t>. Besonders auf deutscher Seite ist die Sohle der Gießen bis zu einem Meter hoch verschlammt, was das Auffinden von Quellaustritten erheblich erschwerte</w:t>
      </w:r>
      <w:r w:rsidR="00D62A32">
        <w:t xml:space="preserve"> bis unmöglich machte. Diese diffusen Quellaustritte </w:t>
      </w:r>
      <w:r w:rsidR="00B03F51">
        <w:t>wurde</w:t>
      </w:r>
      <w:r w:rsidR="00D62A32">
        <w:t>n</w:t>
      </w:r>
      <w:r w:rsidR="00B03F51">
        <w:t xml:space="preserve"> mittels Temperatur- und Leitfähigkeitsmessung</w:t>
      </w:r>
      <w:r w:rsidR="00D62A32">
        <w:t xml:space="preserve"> bestmöglich lokalisiert.</w:t>
      </w:r>
    </w:p>
    <w:p w:rsidR="000762C3" w:rsidRDefault="00C51B23" w:rsidP="00AE3052">
      <w:pPr>
        <w:pStyle w:val="Bild"/>
        <w:jc w:val="both"/>
      </w:pPr>
      <w:r>
        <w:rPr>
          <w:noProof/>
        </w:rPr>
        <w:lastRenderedPageBreak/>
        <w:drawing>
          <wp:inline distT="0" distB="0" distL="0" distR="0">
            <wp:extent cx="5753100" cy="8134350"/>
            <wp:effectExtent l="0" t="0" r="0" b="0"/>
            <wp:docPr id="7" name="Bild 7" descr="Kart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e2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bookmarkStart w:id="50" w:name="_Ref250474360"/>
    </w:p>
    <w:p w:rsidR="00C42C97" w:rsidRPr="00C42C97" w:rsidRDefault="00C42C97" w:rsidP="00C42C97">
      <w:pPr>
        <w:pStyle w:val="Beschriftung"/>
        <w:rPr>
          <w:b w:val="0"/>
        </w:rPr>
      </w:pPr>
      <w:bookmarkStart w:id="51" w:name="_Toc480366826"/>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4</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w:t>
      </w:r>
      <w:r w:rsidR="006C30E7">
        <w:rPr>
          <w:noProof/>
        </w:rPr>
        <w:fldChar w:fldCharType="end"/>
      </w:r>
      <w:bookmarkEnd w:id="50"/>
      <w:r>
        <w:tab/>
      </w:r>
      <w:r>
        <w:tab/>
      </w:r>
      <w:r>
        <w:rPr>
          <w:b w:val="0"/>
        </w:rPr>
        <w:t xml:space="preserve">Karte mit Lage der </w:t>
      </w:r>
      <w:proofErr w:type="spellStart"/>
      <w:r w:rsidR="00057616">
        <w:rPr>
          <w:b w:val="0"/>
        </w:rPr>
        <w:t>Probenahmepunkte</w:t>
      </w:r>
      <w:bookmarkEnd w:id="51"/>
      <w:proofErr w:type="spellEnd"/>
    </w:p>
    <w:p w:rsidR="005D6B39" w:rsidRPr="008000AB" w:rsidRDefault="005D6B39" w:rsidP="005D6B39">
      <w:pPr>
        <w:pStyle w:val="berschrift3"/>
      </w:pPr>
      <w:bookmarkStart w:id="52" w:name="_Toc480366859"/>
      <w:r>
        <w:lastRenderedPageBreak/>
        <w:t xml:space="preserve">Beschreibung der </w:t>
      </w:r>
      <w:proofErr w:type="spellStart"/>
      <w:r>
        <w:t>Probenahmepunkte</w:t>
      </w:r>
      <w:bookmarkEnd w:id="52"/>
      <w:proofErr w:type="spellEnd"/>
    </w:p>
    <w:p w:rsidR="0099416F" w:rsidRDefault="0099416F" w:rsidP="0099416F">
      <w:pPr>
        <w:pStyle w:val="kleineberschrift"/>
      </w:pPr>
      <w:r>
        <w:t>Langgrien</w:t>
      </w:r>
      <w:r w:rsidR="00D834FA">
        <w:t xml:space="preserve"> (LG)</w:t>
      </w:r>
    </w:p>
    <w:p w:rsidR="007C1A05" w:rsidRPr="0099416F" w:rsidRDefault="0099416F" w:rsidP="0099416F">
      <w:r>
        <w:t xml:space="preserve">Langgrien ist der südlichste </w:t>
      </w:r>
      <w:proofErr w:type="spellStart"/>
      <w:r>
        <w:t>Probenahmepunkt</w:t>
      </w:r>
      <w:proofErr w:type="spellEnd"/>
      <w:r>
        <w:t xml:space="preserve"> </w:t>
      </w:r>
      <w:r w:rsidR="00332A9C">
        <w:t>der</w:t>
      </w:r>
      <w:r>
        <w:t xml:space="preserve"> Untersuchung. </w:t>
      </w:r>
      <w:r w:rsidR="00706426">
        <w:t xml:space="preserve">„Langgrien“ ist ein altes germanisches </w:t>
      </w:r>
      <w:r>
        <w:t>Wort</w:t>
      </w:r>
      <w:r w:rsidR="0004688C">
        <w:t xml:space="preserve"> und bedeutet</w:t>
      </w:r>
      <w:r>
        <w:t xml:space="preserve"> </w:t>
      </w:r>
      <w:r w:rsidR="00706426">
        <w:t xml:space="preserve">lange </w:t>
      </w:r>
      <w:proofErr w:type="spellStart"/>
      <w:r w:rsidR="00706426">
        <w:t>Kiesbank</w:t>
      </w:r>
      <w:proofErr w:type="spellEnd"/>
      <w:r w:rsidR="00706426">
        <w:t xml:space="preserve">. </w:t>
      </w:r>
      <w:r w:rsidR="00057616">
        <w:t xml:space="preserve">Der </w:t>
      </w:r>
      <w:proofErr w:type="spellStart"/>
      <w:r w:rsidR="00057616">
        <w:t>Probenahmepunkt</w:t>
      </w:r>
      <w:proofErr w:type="spellEnd"/>
      <w:r w:rsidR="00B00449">
        <w:t xml:space="preserve"> ist eine </w:t>
      </w:r>
      <w:r w:rsidR="009E6A1E">
        <w:t>etwa</w:t>
      </w:r>
      <w:r w:rsidR="00B00449">
        <w:t xml:space="preserve"> 3 </w:t>
      </w:r>
      <w:r>
        <w:t>m</w:t>
      </w:r>
      <w:r w:rsidRPr="0099416F">
        <w:rPr>
          <w:vertAlign w:val="superscript"/>
        </w:rPr>
        <w:t>2</w:t>
      </w:r>
      <w:r>
        <w:t xml:space="preserve"> große Quellpfütze</w:t>
      </w:r>
      <w:r w:rsidR="00057616">
        <w:t>,</w:t>
      </w:r>
      <w:r>
        <w:t xml:space="preserve"> </w:t>
      </w:r>
      <w:r w:rsidR="00057616">
        <w:t>die</w:t>
      </w:r>
      <w:r>
        <w:t xml:space="preserve"> </w:t>
      </w:r>
      <w:r w:rsidR="00057616">
        <w:t xml:space="preserve">in </w:t>
      </w:r>
      <w:r>
        <w:t>einer T</w:t>
      </w:r>
      <w:r w:rsidR="007C1A05">
        <w:t>iefe von</w:t>
      </w:r>
      <w:r w:rsidR="00706426">
        <w:t xml:space="preserve"> </w:t>
      </w:r>
      <w:r w:rsidR="00B00449">
        <w:t>30 </w:t>
      </w:r>
      <w:r w:rsidR="007C1A05">
        <w:t xml:space="preserve">cm im Bannwald </w:t>
      </w:r>
      <w:r w:rsidR="00B00449">
        <w:t>1</w:t>
      </w:r>
      <w:r w:rsidR="00827C51">
        <w:t>67</w:t>
      </w:r>
      <w:r w:rsidR="00B00449">
        <w:t> </w:t>
      </w:r>
      <w:r w:rsidR="0004688C">
        <w:t xml:space="preserve">m NN </w:t>
      </w:r>
      <w:r w:rsidR="00057616">
        <w:t>gelegen ist.</w:t>
      </w:r>
    </w:p>
    <w:p w:rsidR="00AE57EE" w:rsidRDefault="00AE57EE" w:rsidP="00AE57EE">
      <w:pPr>
        <w:pStyle w:val="kleineberschrift"/>
      </w:pPr>
      <w:r>
        <w:t>Blaues Loch</w:t>
      </w:r>
      <w:r w:rsidR="00D834FA">
        <w:t xml:space="preserve"> (BL)</w:t>
      </w:r>
    </w:p>
    <w:p w:rsidR="00AE57EE" w:rsidRDefault="0004688C" w:rsidP="00AE57EE">
      <w:r>
        <w:t>Das blaue Loch ist</w:t>
      </w:r>
      <w:r w:rsidR="00AE57EE">
        <w:t xml:space="preserve"> der bekannteste</w:t>
      </w:r>
      <w:r>
        <w:t xml:space="preserve"> und größte</w:t>
      </w:r>
      <w:r w:rsidR="00AE57EE">
        <w:t xml:space="preserve"> Quelltopf im NSG Taubergießen.</w:t>
      </w:r>
      <w:r>
        <w:t xml:space="preserve"> Seinen Namen bekam der Quelltopf aufgrund seiner tiefen blauen Wasserfarbe bei bestimmte</w:t>
      </w:r>
      <w:r w:rsidR="00212FBE">
        <w:t>m</w:t>
      </w:r>
      <w:r>
        <w:t xml:space="preserve"> </w:t>
      </w:r>
      <w:r w:rsidR="00C13560">
        <w:t>einfallende</w:t>
      </w:r>
      <w:r w:rsidR="00212FBE">
        <w:t xml:space="preserve">m </w:t>
      </w:r>
      <w:r>
        <w:t xml:space="preserve">Licht. </w:t>
      </w:r>
      <w:r w:rsidR="00AE57EE">
        <w:t xml:space="preserve">Hier wurde an sechs verschiedenen Stellen Proben gezogen. Grundsätzlich tritt Grundwasser hier nur diffus aus, was auf eine bis zu einem Meter mächtige Schlammschicht zurückzuführen ist. </w:t>
      </w:r>
      <w:r w:rsidR="00332A9C">
        <w:t xml:space="preserve">Dies </w:t>
      </w:r>
      <w:r w:rsidR="00057616">
        <w:t>wurde auch durch einen Tauchgang bestätigt, da die Taucher</w:t>
      </w:r>
      <w:r w:rsidR="00332A9C">
        <w:t xml:space="preserve"> keine eindeutigen Quellaustritte orten</w:t>
      </w:r>
      <w:r w:rsidR="00057616">
        <w:t xml:space="preserve"> konnten</w:t>
      </w:r>
      <w:r w:rsidR="00AE57EE">
        <w:t>.</w:t>
      </w:r>
      <w:r w:rsidR="00057616">
        <w:t xml:space="preserve"> Die </w:t>
      </w:r>
      <w:proofErr w:type="spellStart"/>
      <w:r w:rsidR="00057616">
        <w:t>Probenahmepunkte</w:t>
      </w:r>
      <w:proofErr w:type="spellEnd"/>
      <w:r w:rsidR="009A3502">
        <w:t xml:space="preserve"> wurden deshalb in Gräben und Löchern und aufgrund signifikanter Temperaturunterschiede </w:t>
      </w:r>
      <w:r w:rsidR="00057616">
        <w:t>aus</w:t>
      </w:r>
      <w:r w:rsidR="009A3502">
        <w:t>gewählt.</w:t>
      </w:r>
    </w:p>
    <w:p w:rsidR="00AE57EE" w:rsidRDefault="00AE57EE" w:rsidP="00AE57EE">
      <w:pPr>
        <w:pStyle w:val="kleineberschrift"/>
      </w:pPr>
      <w:r>
        <w:t>Schwarzer Stock</w:t>
      </w:r>
      <w:r w:rsidR="00D834FA">
        <w:t xml:space="preserve"> (SS)</w:t>
      </w:r>
    </w:p>
    <w:p w:rsidR="0099416F" w:rsidRPr="0099416F" w:rsidRDefault="0099416F" w:rsidP="0099416F">
      <w:r>
        <w:t xml:space="preserve">Ein Stück weiter nördlich des Blauen Lochs gelegen befinden sich die Quelltöpfe des Schwarzen Stocks. </w:t>
      </w:r>
      <w:r w:rsidR="00057616">
        <w:t xml:space="preserve">Hier wurden an fünf verschiedenen Stellen Proben gezogen. </w:t>
      </w:r>
      <w:r w:rsidR="009A3502">
        <w:t>Seinen Namen erhielt dieser ehemalige Altrheinarm aufgrund seiner Morphologie</w:t>
      </w:r>
      <w:r w:rsidR="00212FBE">
        <w:t>, die der eines gegabelten Stock</w:t>
      </w:r>
      <w:r w:rsidR="009A3502">
        <w:t xml:space="preserve">s gleicht. „Schwarz“ </w:t>
      </w:r>
      <w:r w:rsidR="00057616">
        <w:t>wird der Stock wegen</w:t>
      </w:r>
      <w:r w:rsidR="009A3502">
        <w:t xml:space="preserve"> der hier </w:t>
      </w:r>
      <w:r w:rsidR="00C13560">
        <w:t>auftretenden</w:t>
      </w:r>
      <w:r w:rsidR="009A3502">
        <w:t xml:space="preserve"> </w:t>
      </w:r>
      <w:r w:rsidR="005D6B39">
        <w:t>dunklen</w:t>
      </w:r>
      <w:r w:rsidR="009A3502">
        <w:t xml:space="preserve"> Wasserfarbe</w:t>
      </w:r>
      <w:r w:rsidR="00057616">
        <w:t xml:space="preserve"> genannt</w:t>
      </w:r>
      <w:r w:rsidR="009A3502">
        <w:t xml:space="preserve">. </w:t>
      </w:r>
      <w:r>
        <w:t>Auch hier war es aufgrund der Verschlammung der Gewässersohle nicht möglich, direkt austretendes Gru</w:t>
      </w:r>
      <w:r w:rsidR="009A3502">
        <w:t>ndwasser zu orten. Der Schwarze</w:t>
      </w:r>
      <w:r>
        <w:t xml:space="preserve"> Stock ist zudem du</w:t>
      </w:r>
      <w:r w:rsidR="009A3502">
        <w:t>rch ein Schutzbauwerk</w:t>
      </w:r>
      <w:r>
        <w:t xml:space="preserve"> mit d</w:t>
      </w:r>
      <w:r w:rsidR="009A3502">
        <w:t>em Altrhein verbunden, welches während der Untersuchung stets ein Stück geöffnet</w:t>
      </w:r>
      <w:r>
        <w:t xml:space="preserve"> war und so von Mischwasser aus Rhein und Grundwasser ausgegangen werden </w:t>
      </w:r>
      <w:r w:rsidR="00C13560">
        <w:t>muss</w:t>
      </w:r>
      <w:r w:rsidR="00057616">
        <w:t>.</w:t>
      </w:r>
    </w:p>
    <w:p w:rsidR="00AE57EE" w:rsidRDefault="00AE57EE" w:rsidP="0099416F">
      <w:pPr>
        <w:pStyle w:val="kleineberschrift"/>
      </w:pPr>
      <w:r>
        <w:t>Quellgraben</w:t>
      </w:r>
      <w:r w:rsidR="00D834FA">
        <w:t xml:space="preserve"> (QG)</w:t>
      </w:r>
    </w:p>
    <w:p w:rsidR="0099416F" w:rsidRPr="0099416F" w:rsidRDefault="0099416F" w:rsidP="0099416F">
      <w:r>
        <w:t>Nach Angaben des Rangers des NSG Taubergießen</w:t>
      </w:r>
      <w:r w:rsidR="00057616">
        <w:t xml:space="preserve">, Michael Georgi, </w:t>
      </w:r>
      <w:r>
        <w:t xml:space="preserve"> und </w:t>
      </w:r>
      <w:r w:rsidR="00057616">
        <w:t>seinem</w:t>
      </w:r>
      <w:r>
        <w:t xml:space="preserve"> Namen </w:t>
      </w:r>
      <w:r w:rsidR="00057616">
        <w:t>nach zu urteilen</w:t>
      </w:r>
      <w:r>
        <w:t xml:space="preserve">, ist der Quellgraben der Ort mit den am häufigsten </w:t>
      </w:r>
      <w:r w:rsidR="00C13560">
        <w:t>auftretenden</w:t>
      </w:r>
      <w:r>
        <w:t xml:space="preserve"> Quellen. </w:t>
      </w:r>
      <w:r w:rsidR="000349D3">
        <w:t xml:space="preserve">Dieser ehemalige Altrheinarm ist infolge der Revitalisierung 2007 durch ein Schutzbauwerk mit dem Altrhein verbunden. </w:t>
      </w:r>
      <w:r>
        <w:t>Auch hier wurde aufgrund der Verschlammung der Gewässersohle nur diffus austretendes Grundwasser vermutet.</w:t>
      </w:r>
      <w:r w:rsidR="002C5DE0">
        <w:t xml:space="preserve"> </w:t>
      </w:r>
      <w:r w:rsidR="00057616">
        <w:t>Der Quellgraben wurde an drei Stellen beprobt.</w:t>
      </w:r>
    </w:p>
    <w:p w:rsidR="00AE57EE" w:rsidRDefault="00AE57EE" w:rsidP="0099416F">
      <w:pPr>
        <w:pStyle w:val="kleineberschrift"/>
      </w:pPr>
      <w:proofErr w:type="spellStart"/>
      <w:r>
        <w:lastRenderedPageBreak/>
        <w:t>Fährkopf</w:t>
      </w:r>
      <w:proofErr w:type="spellEnd"/>
      <w:r w:rsidR="00D834FA">
        <w:t xml:space="preserve"> (FK)</w:t>
      </w:r>
    </w:p>
    <w:p w:rsidR="0099416F" w:rsidRPr="0099416F" w:rsidRDefault="0099416F" w:rsidP="0099416F">
      <w:r>
        <w:t xml:space="preserve">Der </w:t>
      </w:r>
      <w:proofErr w:type="spellStart"/>
      <w:r>
        <w:t>Fä</w:t>
      </w:r>
      <w:r w:rsidR="00057616">
        <w:t>hrkopf</w:t>
      </w:r>
      <w:proofErr w:type="spellEnd"/>
      <w:r w:rsidR="00057616">
        <w:t xml:space="preserve"> erhielt seinen</w:t>
      </w:r>
      <w:r>
        <w:t xml:space="preserve"> Namen aufgru</w:t>
      </w:r>
      <w:r w:rsidR="000349D3">
        <w:t xml:space="preserve">nd einer alten Fähranlegestelle aus dem 18. Jahrhundert, als der Rhein noch nicht kanalisiert war und am Kappeler Hochgestade entlang lief. </w:t>
      </w:r>
      <w:r>
        <w:t xml:space="preserve">Der Quelltopf </w:t>
      </w:r>
      <w:r w:rsidR="007859B5">
        <w:t>ist in einem kleinen</w:t>
      </w:r>
      <w:r w:rsidR="00277472">
        <w:t xml:space="preserve"> Wald gelegen, zu Fuß erreichbar und weist große Mengen an organischem Material auf.</w:t>
      </w:r>
    </w:p>
    <w:p w:rsidR="00AE57EE" w:rsidRPr="00066F96" w:rsidRDefault="00AE57EE" w:rsidP="0099416F">
      <w:pPr>
        <w:pStyle w:val="kleineberschrift"/>
      </w:pPr>
      <w:r w:rsidRPr="00066F96">
        <w:t>Grünes Loch</w:t>
      </w:r>
      <w:r w:rsidR="00D834FA">
        <w:t xml:space="preserve"> (GL)</w:t>
      </w:r>
    </w:p>
    <w:p w:rsidR="0099416F" w:rsidRPr="002C5DE0" w:rsidRDefault="00277472" w:rsidP="0099416F">
      <w:r>
        <w:t xml:space="preserve">Der noch ursprünglichste </w:t>
      </w:r>
      <w:proofErr w:type="spellStart"/>
      <w:r>
        <w:t>Probenahmepunkt</w:t>
      </w:r>
      <w:proofErr w:type="spellEnd"/>
      <w:r w:rsidR="002C5DE0" w:rsidRPr="002C5DE0">
        <w:t xml:space="preserve"> </w:t>
      </w:r>
      <w:r w:rsidR="002C5DE0">
        <w:t>ist das grüne Loch</w:t>
      </w:r>
      <w:r>
        <w:t>, welches an fünf verschiedenen Stellen beprobt wurde.</w:t>
      </w:r>
      <w:r w:rsidR="002C5DE0">
        <w:t xml:space="preserve"> </w:t>
      </w:r>
      <w:r w:rsidR="00F74582">
        <w:t xml:space="preserve">Nach Angaben des Rangers war hier seit sieben Jahren kein </w:t>
      </w:r>
      <w:r>
        <w:t xml:space="preserve">Mensch </w:t>
      </w:r>
      <w:r w:rsidR="00F74582">
        <w:t xml:space="preserve">vor Ort. </w:t>
      </w:r>
      <w:r w:rsidR="002C5DE0">
        <w:t>Auffallend war</w:t>
      </w:r>
      <w:r w:rsidR="008569B0">
        <w:t>,</w:t>
      </w:r>
      <w:r w:rsidR="002C5DE0">
        <w:t xml:space="preserve"> das</w:t>
      </w:r>
      <w:r w:rsidR="008569B0">
        <w:t>s</w:t>
      </w:r>
      <w:r w:rsidR="002C5DE0">
        <w:t xml:space="preserve"> vier der fünf </w:t>
      </w:r>
      <w:proofErr w:type="spellStart"/>
      <w:r w:rsidR="002C5DE0">
        <w:t>Probenahmepunkte</w:t>
      </w:r>
      <w:proofErr w:type="spellEnd"/>
      <w:r w:rsidR="002C5DE0">
        <w:t xml:space="preserve"> stark nach Schwefel riechendes Wasser aufwiesen. Zudem war an diesen vier Punkten der Grund mit einer grün-bläulichen Bakterienwolke bedeckt.</w:t>
      </w:r>
    </w:p>
    <w:p w:rsidR="0099416F" w:rsidRPr="00066F96" w:rsidRDefault="0099416F" w:rsidP="0099416F">
      <w:pPr>
        <w:pStyle w:val="kleineberschrift"/>
      </w:pPr>
      <w:r w:rsidRPr="00066F96">
        <w:t xml:space="preserve">Source </w:t>
      </w:r>
      <w:proofErr w:type="spellStart"/>
      <w:r w:rsidRPr="00066F96">
        <w:t>Syroup</w:t>
      </w:r>
      <w:proofErr w:type="spellEnd"/>
      <w:r w:rsidR="00D834FA">
        <w:t xml:space="preserve"> (QS)</w:t>
      </w:r>
    </w:p>
    <w:p w:rsidR="002C5DE0" w:rsidRPr="007D79A0" w:rsidRDefault="002C5DE0" w:rsidP="002C5DE0">
      <w:r w:rsidRPr="002C5DE0">
        <w:t xml:space="preserve">Linksrheinisch in Frankreich gelegen befindet sich die </w:t>
      </w:r>
      <w:proofErr w:type="spellStart"/>
      <w:r w:rsidRPr="002C5DE0">
        <w:t>Syr</w:t>
      </w:r>
      <w:r>
        <w:t>oupquelle</w:t>
      </w:r>
      <w:proofErr w:type="spellEnd"/>
      <w:r>
        <w:t>. Sie ist zu Fuß zugänglich</w:t>
      </w:r>
      <w:r w:rsidR="00277472">
        <w:t xml:space="preserve"> und ihr Quellaustritt gut identifizierbar</w:t>
      </w:r>
      <w:r>
        <w:t xml:space="preserve">. Man beobachtet austretendes </w:t>
      </w:r>
      <w:r w:rsidR="00C13560">
        <w:t>Quellwasser</w:t>
      </w:r>
      <w:r>
        <w:t xml:space="preserve"> inmitten eines Sandtellers am Grund des Quellt</w:t>
      </w:r>
      <w:r w:rsidR="007D79A0">
        <w:t>opfes</w:t>
      </w:r>
      <w:r w:rsidR="00277472">
        <w:t xml:space="preserve"> in einer Tiefe von</w:t>
      </w:r>
      <w:r w:rsidR="007D79A0">
        <w:t xml:space="preserve"> </w:t>
      </w:r>
      <w:r w:rsidR="00200F97">
        <w:t xml:space="preserve">etwa </w:t>
      </w:r>
      <w:r w:rsidR="007D79A0" w:rsidRPr="007D79A0">
        <w:t>40</w:t>
      </w:r>
      <w:r w:rsidR="00200F97">
        <w:t> </w:t>
      </w:r>
      <w:r w:rsidR="007D79A0">
        <w:t>cm.</w:t>
      </w:r>
    </w:p>
    <w:p w:rsidR="0099416F" w:rsidRDefault="0099416F" w:rsidP="0099416F">
      <w:pPr>
        <w:pStyle w:val="kleineberschrift"/>
      </w:pPr>
      <w:r w:rsidRPr="002C5DE0">
        <w:t>Source Kamillenkopf</w:t>
      </w:r>
      <w:r w:rsidR="00D834FA">
        <w:t xml:space="preserve"> (SKK)</w:t>
      </w:r>
    </w:p>
    <w:p w:rsidR="002C5DE0" w:rsidRPr="002C5DE0" w:rsidRDefault="00D9031B" w:rsidP="002C5DE0">
      <w:r>
        <w:t xml:space="preserve">Knapp einen Kilometer nordnordöstlich </w:t>
      </w:r>
      <w:r w:rsidR="002C5DE0">
        <w:t xml:space="preserve">der Source </w:t>
      </w:r>
      <w:proofErr w:type="spellStart"/>
      <w:r w:rsidR="002C5DE0">
        <w:t>Syroup</w:t>
      </w:r>
      <w:proofErr w:type="spellEnd"/>
      <w:r w:rsidR="002C5DE0">
        <w:t xml:space="preserve">, ebenfalls in Frankreich gelegen, befindet sich die </w:t>
      </w:r>
      <w:r w:rsidR="0097578F">
        <w:t xml:space="preserve">zu Fuß zugängliche </w:t>
      </w:r>
      <w:r w:rsidR="002C5DE0">
        <w:t xml:space="preserve">Source Kamillenkopf. Auch hier ist </w:t>
      </w:r>
      <w:r w:rsidR="00277472">
        <w:t xml:space="preserve">in einer Tiefe von etwa 50 cm </w:t>
      </w:r>
      <w:r w:rsidR="002C5DE0">
        <w:t>der Quellaustritt gut zu identifiz</w:t>
      </w:r>
      <w:r w:rsidR="00CF63F9">
        <w:t>ieren.</w:t>
      </w:r>
    </w:p>
    <w:p w:rsidR="0099416F" w:rsidRDefault="0099416F" w:rsidP="0099416F">
      <w:pPr>
        <w:pStyle w:val="kleineberschrift"/>
      </w:pPr>
      <w:r w:rsidRPr="002C5DE0">
        <w:t xml:space="preserve">Les </w:t>
      </w:r>
      <w:proofErr w:type="spellStart"/>
      <w:r w:rsidRPr="002C5DE0">
        <w:t>Trois</w:t>
      </w:r>
      <w:proofErr w:type="spellEnd"/>
      <w:r w:rsidRPr="002C5DE0">
        <w:t xml:space="preserve"> </w:t>
      </w:r>
      <w:proofErr w:type="spellStart"/>
      <w:r w:rsidRPr="002C5DE0">
        <w:t>Sources</w:t>
      </w:r>
      <w:proofErr w:type="spellEnd"/>
      <w:r w:rsidR="00D834FA">
        <w:t xml:space="preserve"> (TS)</w:t>
      </w:r>
    </w:p>
    <w:p w:rsidR="002C5DE0" w:rsidRPr="002C5DE0" w:rsidRDefault="002C5DE0" w:rsidP="002C5DE0">
      <w:r>
        <w:t xml:space="preserve">Les </w:t>
      </w:r>
      <w:proofErr w:type="spellStart"/>
      <w:r>
        <w:t>Trois</w:t>
      </w:r>
      <w:proofErr w:type="spellEnd"/>
      <w:r>
        <w:t xml:space="preserve"> </w:t>
      </w:r>
      <w:proofErr w:type="spellStart"/>
      <w:r>
        <w:t>Sources</w:t>
      </w:r>
      <w:proofErr w:type="spellEnd"/>
      <w:r>
        <w:t xml:space="preserve"> sind drei nebeneinander</w:t>
      </w:r>
      <w:r w:rsidR="0097578F">
        <w:t>,</w:t>
      </w:r>
      <w:r>
        <w:t xml:space="preserve"> </w:t>
      </w:r>
      <w:r w:rsidR="0097578F">
        <w:t xml:space="preserve">zu Fuß zugängliche, </w:t>
      </w:r>
      <w:r>
        <w:t>austretende Quellen auf französischer Seite. Beprobt wurde</w:t>
      </w:r>
      <w:r w:rsidR="00277472">
        <w:t>, in 20 cm Tiefe,</w:t>
      </w:r>
      <w:r>
        <w:t xml:space="preserve"> die a</w:t>
      </w:r>
      <w:r w:rsidR="00277472">
        <w:t>m westlichsten gelegene Quelle.</w:t>
      </w:r>
    </w:p>
    <w:p w:rsidR="0099416F" w:rsidRDefault="0099416F" w:rsidP="0099416F">
      <w:pPr>
        <w:pStyle w:val="kleineberschrift"/>
      </w:pPr>
      <w:r w:rsidRPr="0099416F">
        <w:t>Source</w:t>
      </w:r>
      <w:r w:rsidRPr="002C5DE0">
        <w:t xml:space="preserve"> </w:t>
      </w:r>
      <w:proofErr w:type="spellStart"/>
      <w:r w:rsidRPr="002C5DE0">
        <w:t>Hanfroest</w:t>
      </w:r>
      <w:proofErr w:type="spellEnd"/>
      <w:r w:rsidR="00D834FA">
        <w:t xml:space="preserve"> (QH)</w:t>
      </w:r>
    </w:p>
    <w:p w:rsidR="00217B50" w:rsidRPr="00217B50" w:rsidRDefault="0097578F" w:rsidP="00217B50">
      <w:r>
        <w:t xml:space="preserve">Ebenfalls linksrheinisch, auf </w:t>
      </w:r>
      <w:r w:rsidR="00665A20">
        <w:t>französischer</w:t>
      </w:r>
      <w:r>
        <w:t xml:space="preserve"> Seite südlich der Gemeinde </w:t>
      </w:r>
      <w:proofErr w:type="spellStart"/>
      <w:r>
        <w:t>Gerstheim</w:t>
      </w:r>
      <w:proofErr w:type="spellEnd"/>
      <w:r>
        <w:t xml:space="preserve"> gelegen, </w:t>
      </w:r>
      <w:r w:rsidR="002969EC">
        <w:t xml:space="preserve">befindet sich in einem </w:t>
      </w:r>
      <w:r>
        <w:t>Wald</w:t>
      </w:r>
      <w:r w:rsidR="00217B50">
        <w:t xml:space="preserve"> die </w:t>
      </w:r>
      <w:r w:rsidR="002969EC">
        <w:t>Quelle</w:t>
      </w:r>
      <w:r w:rsidR="00217B50">
        <w:t xml:space="preserve"> </w:t>
      </w:r>
      <w:proofErr w:type="spellStart"/>
      <w:r w:rsidR="00217B50">
        <w:t>Hanfroest</w:t>
      </w:r>
      <w:proofErr w:type="spellEnd"/>
      <w:r w:rsidR="002969EC">
        <w:t>.</w:t>
      </w:r>
      <w:r w:rsidR="00217B50">
        <w:t xml:space="preserve"> </w:t>
      </w:r>
      <w:r w:rsidR="00277472">
        <w:t>Ihr</w:t>
      </w:r>
      <w:r w:rsidR="002969EC">
        <w:t xml:space="preserve"> Quellaustritt ist gut zu identifizieren. </w:t>
      </w:r>
    </w:p>
    <w:p w:rsidR="0099416F" w:rsidRPr="000F2A39" w:rsidRDefault="0099416F" w:rsidP="0099416F">
      <w:pPr>
        <w:pStyle w:val="kleineberschrift"/>
      </w:pPr>
      <w:r w:rsidRPr="000F2A39">
        <w:lastRenderedPageBreak/>
        <w:t xml:space="preserve">Source </w:t>
      </w:r>
      <w:proofErr w:type="spellStart"/>
      <w:r w:rsidR="00217B50" w:rsidRPr="000F2A39">
        <w:t>P</w:t>
      </w:r>
      <w:r w:rsidRPr="000F2A39">
        <w:t>hréatique</w:t>
      </w:r>
      <w:proofErr w:type="spellEnd"/>
      <w:r w:rsidRPr="000F2A39">
        <w:t xml:space="preserve"> de </w:t>
      </w:r>
      <w:proofErr w:type="spellStart"/>
      <w:r w:rsidRPr="000F2A39">
        <w:t>Bronwasser</w:t>
      </w:r>
      <w:proofErr w:type="spellEnd"/>
      <w:r w:rsidR="00D834FA" w:rsidRPr="000F2A39">
        <w:t xml:space="preserve"> (SPB)</w:t>
      </w:r>
    </w:p>
    <w:p w:rsidR="00217B50" w:rsidRDefault="00217B50" w:rsidP="00217B50">
      <w:r>
        <w:t xml:space="preserve">Zu Fuß zugänglich ist ebenfalls die Source </w:t>
      </w:r>
      <w:proofErr w:type="spellStart"/>
      <w:r>
        <w:t>Phréatique</w:t>
      </w:r>
      <w:proofErr w:type="spellEnd"/>
      <w:r>
        <w:t xml:space="preserve"> de </w:t>
      </w:r>
      <w:proofErr w:type="spellStart"/>
      <w:r>
        <w:t>Bronwasser</w:t>
      </w:r>
      <w:proofErr w:type="spellEnd"/>
      <w:r>
        <w:t xml:space="preserve">. Auf kleinem Raum sind </w:t>
      </w:r>
      <w:r w:rsidR="002969EC">
        <w:t>über 20</w:t>
      </w:r>
      <w:r>
        <w:t xml:space="preserve"> Sandteller mit gut sichtbaren Quellaustritten zu identifizieren. </w:t>
      </w:r>
      <w:r w:rsidR="007D79A0">
        <w:t xml:space="preserve">Die Quelltiefe liegt bei ca. </w:t>
      </w:r>
      <w:r w:rsidR="007D79A0" w:rsidRPr="007D79A0">
        <w:t>30</w:t>
      </w:r>
      <w:r w:rsidR="007D79A0">
        <w:t xml:space="preserve"> </w:t>
      </w:r>
      <w:r w:rsidRPr="007D79A0">
        <w:t>cm</w:t>
      </w:r>
      <w:r>
        <w:t>.</w:t>
      </w:r>
    </w:p>
    <w:p w:rsidR="00C72B0E" w:rsidRDefault="00C72B0E" w:rsidP="00C72B0E">
      <w:pPr>
        <w:pStyle w:val="berschrift3"/>
      </w:pPr>
      <w:bookmarkStart w:id="53" w:name="_Toc480366860"/>
      <w:r>
        <w:t>In-situ Messungen</w:t>
      </w:r>
      <w:bookmarkEnd w:id="53"/>
    </w:p>
    <w:p w:rsidR="00C72B0E" w:rsidRDefault="00C72B0E" w:rsidP="00AE57EE">
      <w:r>
        <w:t xml:space="preserve">Vor Ort wurden </w:t>
      </w:r>
      <w:r w:rsidR="00277472">
        <w:t>Luft- und Wassert</w:t>
      </w:r>
      <w:r>
        <w:t xml:space="preserve">emperatur [°C], pH [-] und die elektrische Leitfähigkeit [µS/cm (20°C)] </w:t>
      </w:r>
      <w:r w:rsidR="002969EC">
        <w:t>gemessen</w:t>
      </w:r>
      <w:r>
        <w:t xml:space="preserve">. Für die Leitfähigkeitsmessungen wurde der </w:t>
      </w:r>
      <w:proofErr w:type="spellStart"/>
      <w:r>
        <w:t>Konduktometer</w:t>
      </w:r>
      <w:proofErr w:type="spellEnd"/>
      <w:r>
        <w:t xml:space="preserve"> LF 315, für pH- und Temperaturmessungen der pH 330 verwendet. Beide Me</w:t>
      </w:r>
      <w:r w:rsidR="009F4CC1">
        <w:t>ssgeräte sind von der Firma WTW aus Weilheim.</w:t>
      </w:r>
      <w:r>
        <w:t xml:space="preserve"> Das pH-Meter wurde am 07.09.2009 mittels der konventionellen Zwei-Punkt-Kalibrierung „</w:t>
      </w:r>
      <w:proofErr w:type="spellStart"/>
      <w:r>
        <w:t>ConCal</w:t>
      </w:r>
      <w:proofErr w:type="spellEnd"/>
      <w:r>
        <w:t>“ mit Standard-Pufferlösung pH 7,0 und pH 4,0 kalibriert.</w:t>
      </w:r>
    </w:p>
    <w:p w:rsidR="00C72B0E" w:rsidRPr="002C5DE0" w:rsidRDefault="00C72B0E" w:rsidP="00C72B0E">
      <w:pPr>
        <w:pStyle w:val="berschrift2"/>
      </w:pPr>
      <w:bookmarkStart w:id="54" w:name="_Toc480366861"/>
      <w:r>
        <w:t>Laboranalysen</w:t>
      </w:r>
      <w:bookmarkEnd w:id="54"/>
    </w:p>
    <w:p w:rsidR="00DD30D8" w:rsidRDefault="00DD30D8" w:rsidP="00DD30D8">
      <w:pPr>
        <w:pStyle w:val="berschrift3"/>
      </w:pPr>
      <w:bookmarkStart w:id="55" w:name="_Toc480366862"/>
      <w:proofErr w:type="spellStart"/>
      <w:r>
        <w:t>Hauptionen</w:t>
      </w:r>
      <w:bookmarkEnd w:id="55"/>
      <w:proofErr w:type="spellEnd"/>
    </w:p>
    <w:p w:rsidR="00DD30D8" w:rsidRDefault="00DD30D8" w:rsidP="00DD30D8">
      <w:r>
        <w:t xml:space="preserve">Die Zusammensetzung der </w:t>
      </w:r>
      <w:proofErr w:type="spellStart"/>
      <w:r>
        <w:t>Hauptionen</w:t>
      </w:r>
      <w:proofErr w:type="spellEnd"/>
      <w:r>
        <w:t xml:space="preserve"> im Grundwasser gibt einen Einblick in die Hydrogeochemie eines hydrologischen Systems und ermöglicht so</w:t>
      </w:r>
      <w:r w:rsidR="006600D7">
        <w:t>,</w:t>
      </w:r>
      <w:r>
        <w:t xml:space="preserve"> Information</w:t>
      </w:r>
      <w:r w:rsidR="006600D7">
        <w:t>en</w:t>
      </w:r>
      <w:r>
        <w:t xml:space="preserve"> über Herkunft und Qualität des Grundwassers</w:t>
      </w:r>
      <w:r w:rsidR="00F82C11">
        <w:t xml:space="preserve"> zu erhalten</w:t>
      </w:r>
      <w:r>
        <w:t>.</w:t>
      </w:r>
    </w:p>
    <w:p w:rsidR="00015736" w:rsidRDefault="00DD30D8" w:rsidP="00DD30D8">
      <w:r>
        <w:t>Die Analyse der Anionen und Kationen wurde im Labor des Instituts für Hydrologie der Universität Freiburg mit einem Ionen-</w:t>
      </w:r>
      <w:proofErr w:type="spellStart"/>
      <w:r>
        <w:t>Chromatographen</w:t>
      </w:r>
      <w:proofErr w:type="spellEnd"/>
      <w:r>
        <w:t xml:space="preserve"> (IC) DX 500</w:t>
      </w:r>
      <w:r w:rsidR="00CF63F9">
        <w:t xml:space="preserve"> der Firma </w:t>
      </w:r>
      <w:proofErr w:type="spellStart"/>
      <w:r w:rsidR="00CF63F9">
        <w:t>Dionex</w:t>
      </w:r>
      <w:proofErr w:type="spellEnd"/>
      <w:r w:rsidR="009F4CC1">
        <w:t xml:space="preserve"> (Sunnyvale, CA)</w:t>
      </w:r>
      <w:r w:rsidR="00CF63F9">
        <w:t xml:space="preserve"> durchgeführt.</w:t>
      </w:r>
      <w:r w:rsidR="008A3D15">
        <w:t xml:space="preserve"> </w:t>
      </w:r>
      <w:r w:rsidR="00200F97">
        <w:t>Die</w:t>
      </w:r>
      <w:r w:rsidR="009E6A1E">
        <w:t xml:space="preserve"> Proben wurden auf Chlorid </w:t>
      </w:r>
      <w:r>
        <w:t>(Cl</w:t>
      </w:r>
      <w:r w:rsidRPr="00DD30D8">
        <w:rPr>
          <w:vertAlign w:val="superscript"/>
        </w:rPr>
        <w:t>-</w:t>
      </w:r>
      <w:r w:rsidR="009E6A1E">
        <w:t>), Nitrat </w:t>
      </w:r>
      <w:r w:rsidR="008A3D15">
        <w:t>(NO</w:t>
      </w:r>
      <w:r w:rsidR="008A3D15" w:rsidRPr="008A3D15">
        <w:rPr>
          <w:vertAlign w:val="subscript"/>
        </w:rPr>
        <w:t>3</w:t>
      </w:r>
      <w:r w:rsidR="008A3D15" w:rsidRPr="008A3D15">
        <w:rPr>
          <w:vertAlign w:val="superscript"/>
        </w:rPr>
        <w:t>-</w:t>
      </w:r>
      <w:r w:rsidR="009E6A1E">
        <w:t>), Sulfat </w:t>
      </w:r>
      <w:r w:rsidR="008A3D15">
        <w:t>(SO</w:t>
      </w:r>
      <w:r w:rsidR="008A3D15" w:rsidRPr="008A3D15">
        <w:rPr>
          <w:vertAlign w:val="subscript"/>
        </w:rPr>
        <w:t>4</w:t>
      </w:r>
      <w:r w:rsidR="008A3D15" w:rsidRPr="008A3D15">
        <w:rPr>
          <w:vertAlign w:val="superscript"/>
        </w:rPr>
        <w:t>2-</w:t>
      </w:r>
      <w:r w:rsidR="007D79A0">
        <w:t>), Bromid</w:t>
      </w:r>
      <w:r w:rsidR="00200F97">
        <w:t> </w:t>
      </w:r>
      <w:r w:rsidR="008A3D15">
        <w:t>(</w:t>
      </w:r>
      <w:proofErr w:type="spellStart"/>
      <w:r w:rsidR="008A3D15">
        <w:t>Br</w:t>
      </w:r>
      <w:proofErr w:type="spellEnd"/>
      <w:r w:rsidR="008A3D15" w:rsidRPr="008A3D15">
        <w:rPr>
          <w:vertAlign w:val="superscript"/>
        </w:rPr>
        <w:t>-</w:t>
      </w:r>
      <w:r w:rsidR="00200F97" w:rsidRPr="00200F97">
        <w:t>)</w:t>
      </w:r>
      <w:r w:rsidR="00D834FA">
        <w:t xml:space="preserve"> </w:t>
      </w:r>
      <w:r w:rsidR="00836F28">
        <w:t>Fluorid (F</w:t>
      </w:r>
      <w:r w:rsidR="00836F28" w:rsidRPr="00836F28">
        <w:rPr>
          <w:vertAlign w:val="superscript"/>
        </w:rPr>
        <w:t>-</w:t>
      </w:r>
      <w:r w:rsidR="00836F28">
        <w:t xml:space="preserve">) </w:t>
      </w:r>
      <w:r w:rsidR="00D834FA">
        <w:t>und Pho</w:t>
      </w:r>
      <w:r w:rsidR="009E6A1E">
        <w:t>sphat </w:t>
      </w:r>
      <w:r w:rsidR="00D834FA">
        <w:t>(PO</w:t>
      </w:r>
      <w:r w:rsidR="00D834FA" w:rsidRPr="00B5659F">
        <w:rPr>
          <w:vertAlign w:val="subscript"/>
        </w:rPr>
        <w:t>4</w:t>
      </w:r>
      <w:r w:rsidR="00D834FA">
        <w:rPr>
          <w:vertAlign w:val="superscript"/>
        </w:rPr>
        <w:t>3</w:t>
      </w:r>
      <w:r w:rsidR="00D834FA" w:rsidRPr="00B5659F">
        <w:rPr>
          <w:vertAlign w:val="superscript"/>
        </w:rPr>
        <w:t>-</w:t>
      </w:r>
      <w:r w:rsidR="00D834FA">
        <w:t>)</w:t>
      </w:r>
      <w:r w:rsidR="009E6A1E">
        <w:t xml:space="preserve"> sowie Natrium </w:t>
      </w:r>
      <w:r w:rsidR="008A3D15">
        <w:t>(Na</w:t>
      </w:r>
      <w:r w:rsidR="008A3D15" w:rsidRPr="00B5659F">
        <w:rPr>
          <w:vertAlign w:val="superscript"/>
        </w:rPr>
        <w:t>+</w:t>
      </w:r>
      <w:r w:rsidR="009E6A1E">
        <w:t>), Kalium </w:t>
      </w:r>
      <w:r w:rsidR="008A3D15">
        <w:t>(K</w:t>
      </w:r>
      <w:r w:rsidR="008A3D15" w:rsidRPr="00B5659F">
        <w:rPr>
          <w:vertAlign w:val="superscript"/>
        </w:rPr>
        <w:t>+</w:t>
      </w:r>
      <w:r w:rsidR="009E6A1E">
        <w:t>), Magnesium </w:t>
      </w:r>
      <w:r w:rsidR="008A3D15">
        <w:t>(Mg</w:t>
      </w:r>
      <w:r w:rsidR="00B5659F" w:rsidRPr="00B5659F">
        <w:rPr>
          <w:vertAlign w:val="superscript"/>
        </w:rPr>
        <w:t>2</w:t>
      </w:r>
      <w:r w:rsidR="008A3D15" w:rsidRPr="00B5659F">
        <w:rPr>
          <w:vertAlign w:val="superscript"/>
        </w:rPr>
        <w:t>+</w:t>
      </w:r>
      <w:r w:rsidR="008A3D15">
        <w:t>)</w:t>
      </w:r>
      <w:r w:rsidR="00D834FA">
        <w:t xml:space="preserve"> und </w:t>
      </w:r>
      <w:r w:rsidR="00200F97">
        <w:t>Calcium </w:t>
      </w:r>
      <w:r w:rsidR="008A3D15">
        <w:t>(Ca</w:t>
      </w:r>
      <w:r w:rsidR="00B5659F" w:rsidRPr="00B5659F">
        <w:rPr>
          <w:vertAlign w:val="superscript"/>
        </w:rPr>
        <w:t>2</w:t>
      </w:r>
      <w:r w:rsidR="008A3D15" w:rsidRPr="00B5659F">
        <w:rPr>
          <w:vertAlign w:val="superscript"/>
        </w:rPr>
        <w:t>+</w:t>
      </w:r>
      <w:r w:rsidR="008A3D15">
        <w:t>) analysiert.</w:t>
      </w:r>
      <w:r w:rsidR="00B5659F">
        <w:t xml:space="preserve"> Manche Proben wurden zudem </w:t>
      </w:r>
      <w:r w:rsidR="00D834FA">
        <w:t xml:space="preserve">durch Titration </w:t>
      </w:r>
      <w:r w:rsidR="00D9772C">
        <w:t>auf Hydrogencarbonat </w:t>
      </w:r>
      <w:r w:rsidR="00B5659F">
        <w:t>(HCO</w:t>
      </w:r>
      <w:r w:rsidR="00B5659F" w:rsidRPr="00B5659F">
        <w:rPr>
          <w:vertAlign w:val="subscript"/>
        </w:rPr>
        <w:t>3</w:t>
      </w:r>
      <w:r w:rsidR="00B5659F" w:rsidRPr="00C37B55">
        <w:rPr>
          <w:vertAlign w:val="superscript"/>
        </w:rPr>
        <w:t>-</w:t>
      </w:r>
      <w:r w:rsidR="00B5659F">
        <w:t xml:space="preserve">) </w:t>
      </w:r>
      <w:r w:rsidR="00D834FA">
        <w:t xml:space="preserve">untersucht. </w:t>
      </w:r>
      <w:r w:rsidR="00F82C11">
        <w:t>Alle</w:t>
      </w:r>
      <w:r w:rsidR="00D834FA">
        <w:t xml:space="preserve"> </w:t>
      </w:r>
      <w:r w:rsidR="00200F97">
        <w:t xml:space="preserve">Proben wurden </w:t>
      </w:r>
      <w:r w:rsidR="00F82C11">
        <w:t xml:space="preserve">vor der Analyse </w:t>
      </w:r>
      <w:r w:rsidR="00200F97">
        <w:t>mit einer 0,45 </w:t>
      </w:r>
      <w:r w:rsidR="00B5659F">
        <w:t xml:space="preserve">µm Membran gefiltert. Die verschiedenen Kalibrierungsstandards </w:t>
      </w:r>
      <w:r w:rsidR="001A7C7D">
        <w:t>der Messreihen reichten von 0,5 – 100 </w:t>
      </w:r>
      <w:r w:rsidR="00B5659F">
        <w:t>mg/l. Das Probevolumen für die Analyse betrug für die</w:t>
      </w:r>
      <w:r w:rsidR="001A7C7D">
        <w:t xml:space="preserve"> </w:t>
      </w:r>
      <w:proofErr w:type="spellStart"/>
      <w:r w:rsidR="00F82C11">
        <w:t>Hauptionen</w:t>
      </w:r>
      <w:proofErr w:type="spellEnd"/>
      <w:r w:rsidR="001A7C7D">
        <w:t xml:space="preserve"> jeweils 5 </w:t>
      </w:r>
      <w:r w:rsidR="00B5659F">
        <w:t xml:space="preserve">ml. Der Messfehler für die Anionen </w:t>
      </w:r>
      <w:r w:rsidR="00F82C11">
        <w:t>lag bei</w:t>
      </w:r>
      <w:r w:rsidR="00B5659F">
        <w:t xml:space="preserve"> 4</w:t>
      </w:r>
      <w:r w:rsidR="001A7C7D">
        <w:t> </w:t>
      </w:r>
      <w:r w:rsidR="00C13560">
        <w:t>%,</w:t>
      </w:r>
      <w:r w:rsidR="00B5659F">
        <w:t xml:space="preserve"> für die Kationen </w:t>
      </w:r>
      <w:r w:rsidR="00F82C11">
        <w:t xml:space="preserve">bei </w:t>
      </w:r>
      <w:r w:rsidR="00B5659F">
        <w:t>5</w:t>
      </w:r>
      <w:r w:rsidR="00CF63F9">
        <w:t> </w:t>
      </w:r>
      <w:r w:rsidR="00B5659F">
        <w:t xml:space="preserve">%. </w:t>
      </w:r>
      <w:r w:rsidR="00196EF2">
        <w:t xml:space="preserve">Ein hilfreiches graphisches Format um Hauptionendaten darzustellen, sind Piper- und </w:t>
      </w:r>
      <w:proofErr w:type="spellStart"/>
      <w:r w:rsidR="00C13560">
        <w:t>Schoellerdiagramme</w:t>
      </w:r>
      <w:proofErr w:type="spellEnd"/>
      <w:r w:rsidR="00196EF2">
        <w:t>, die mit der Sof</w:t>
      </w:r>
      <w:r w:rsidR="00CF63F9">
        <w:t xml:space="preserve">tware AQUACHEM </w:t>
      </w:r>
      <w:r w:rsidR="00847916" w:rsidRPr="00786247">
        <w:t xml:space="preserve">(Waterloo </w:t>
      </w:r>
      <w:proofErr w:type="spellStart"/>
      <w:r w:rsidR="00847916" w:rsidRPr="00786247">
        <w:t>Hydrogeologic</w:t>
      </w:r>
      <w:proofErr w:type="spellEnd"/>
      <w:r w:rsidR="00847916" w:rsidRPr="00786247">
        <w:t xml:space="preserve"> Inc</w:t>
      </w:r>
      <w:r w:rsidR="00786247">
        <w:t>.</w:t>
      </w:r>
      <w:r w:rsidR="00786247" w:rsidRPr="00786247">
        <w:t>)</w:t>
      </w:r>
      <w:r w:rsidR="00786247">
        <w:rPr>
          <w:rFonts w:ascii="FrutigerNextLT-Regular" w:hAnsi="FrutigerNextLT-Regular" w:cs="FrutigerNextLT-Regular"/>
          <w:sz w:val="21"/>
          <w:szCs w:val="21"/>
        </w:rPr>
        <w:t xml:space="preserve"> </w:t>
      </w:r>
      <w:r w:rsidR="00CF63F9">
        <w:t>erstellt wurden.</w:t>
      </w:r>
      <w:r w:rsidR="00CC4F31">
        <w:t xml:space="preserve"> Im Folgenden werden die analysierten </w:t>
      </w:r>
      <w:proofErr w:type="spellStart"/>
      <w:r w:rsidR="00CC4F31">
        <w:t>Hauptionen</w:t>
      </w:r>
      <w:proofErr w:type="spellEnd"/>
      <w:r w:rsidR="00CC4F31">
        <w:t xml:space="preserve"> vorgestellt.</w:t>
      </w:r>
    </w:p>
    <w:p w:rsidR="00F821A4" w:rsidRDefault="00F821A4" w:rsidP="00F821A4">
      <w:pPr>
        <w:pStyle w:val="kleineberschrift"/>
      </w:pPr>
      <w:r>
        <w:lastRenderedPageBreak/>
        <w:t>Hydrogenkarbonat</w:t>
      </w:r>
    </w:p>
    <w:p w:rsidR="00F821A4" w:rsidRDefault="00F821A4" w:rsidP="00F821A4">
      <w:r>
        <w:t xml:space="preserve">Die Konzentration von Hydrogenkarbonat im Grundwasser wird durch das Kalk-Kohlensäure-Gleichgewicht bestimmt </w:t>
      </w:r>
      <w:r w:rsidR="00B15A69">
        <w:fldChar w:fldCharType="begin"/>
      </w:r>
      <w:r w:rsidR="003F02A5">
        <w:instrText xml:space="preserve"> ADDIN EN.CITE &lt;EndNote&gt;&lt;Cite&gt;&lt;Author&gt;Matthess&lt;/Author&gt;&lt;Year&gt;1994&lt;/Year&gt;&lt;RecNum&gt;136&lt;/RecNum&gt;&lt;record&gt;&lt;rec-number&gt;136&lt;/rec-number&gt;&lt;foreign-keys&gt;&lt;key app="EN" db-id="zs9apsa0hsvxzzew5p3pz9x7szr5vtderxzz"&gt;136&lt;/key&gt;&lt;/foreign-keys&gt;&lt;ref-type name="Journal Article"&gt;17&lt;/ref-type&gt;&lt;contributors&gt;&lt;authors&gt;&lt;author&gt;Matthess, G.&lt;/author&gt;&lt;/authors&gt;&lt;/contributors&gt;&lt;titles&gt;&lt;title&gt;Die Beschaffenheit des Grundwassers&lt;/title&gt;&lt;secondary-title&gt;Lehrbuch der Hydrogeologie (3. Auflage), Bd. 2: 499 S.; Berlin, Stuttgart&lt;/secondary-title&gt;&lt;/titles&gt;&lt;periodical&gt;&lt;full-title&gt;Lehrbuch der Hydrogeologie (3. Auflage), Bd. 2: 499 S.; Berlin, Stuttgart&lt;/full-title&gt;&lt;/periodical&gt;&lt;dates&gt;&lt;year&gt;1994&lt;/year&gt;&lt;/dates&gt;&lt;urls&gt;&lt;/urls&gt;&lt;/record&gt;&lt;/Cite&gt;&lt;/EndNote&gt;</w:instrText>
      </w:r>
      <w:r w:rsidR="00B15A69">
        <w:fldChar w:fldCharType="separate"/>
      </w:r>
      <w:r>
        <w:t>(</w:t>
      </w:r>
      <w:r w:rsidRPr="00D34798">
        <w:rPr>
          <w:rFonts w:ascii="Plain Font" w:hAnsi="Plain Font"/>
        </w:rPr>
        <w:t>M</w:t>
      </w:r>
      <w:r w:rsidRPr="00D34798">
        <w:rPr>
          <w:rFonts w:ascii="Plain Font" w:hAnsi="Plain Font"/>
          <w:smallCaps/>
        </w:rPr>
        <w:t>atthess</w:t>
      </w:r>
      <w:r>
        <w:t>, 1994)</w:t>
      </w:r>
      <w:r w:rsidR="00B15A69">
        <w:fldChar w:fldCharType="end"/>
      </w:r>
      <w:r>
        <w:t xml:space="preserve">. Hydrogenkarbonat ist häufig das vorherrschende Anion im Grundwasser. Dies trifft vor allem für Grundwasserleiter, die aus </w:t>
      </w:r>
      <w:proofErr w:type="spellStart"/>
      <w:r>
        <w:t>Karbonatgesteinen</w:t>
      </w:r>
      <w:proofErr w:type="spellEnd"/>
      <w:r>
        <w:t xml:space="preserve"> aufgebaut sind zu. Hier können </w:t>
      </w:r>
      <w:proofErr w:type="spellStart"/>
      <w:r>
        <w:t>Hydrogenkarbonatkonzentrationen</w:t>
      </w:r>
      <w:proofErr w:type="spellEnd"/>
      <w:r>
        <w:t xml:space="preserve"> von 400 bis 500 mg/l auftreten </w:t>
      </w:r>
      <w:r w:rsidR="00B15A69">
        <w:fldChar w:fldCharType="begin"/>
      </w:r>
      <w:r w:rsidR="003F02A5">
        <w:instrText xml:space="preserve"> ADDIN EN.CITE &lt;EndNote&gt;&lt;Cite&gt;&lt;Author&gt;DVWK&lt;/Author&gt;&lt;Year&gt;1994&lt;/Year&gt;&lt;RecNum&gt;147&lt;/RecNum&gt;&lt;record&gt;&lt;rec-number&gt;147&lt;/rec-number&gt;&lt;foreign-keys&gt;&lt;key app="EN" db-id="zs9apsa0hsvxzzew5p3pz9x7szr5vtderxzz"&gt;147&lt;/key&gt;&lt;/foreign-keys&gt;&lt;ref-type name="Journal Article"&gt;17&lt;/ref-type&gt;&lt;contributors&gt;&lt;authors&gt;&lt;author&gt;DVWK&lt;/author&gt;&lt;/authors&gt;&lt;/contributors&gt;&lt;titles&gt;&lt;title&gt;Auswertung und Bewertung von Grundwasseruntersuchungen&lt;/title&gt;&lt;secondary-title&gt;DVWK-Materialien 1/94, 70 S., Bonn&lt;/secondary-title&gt;&lt;/titles&gt;&lt;periodical&gt;&lt;full-title&gt;DVWK-Materialien 1/94, 70 S., Bonn&lt;/full-title&gt;&lt;/periodical&gt;&lt;dates&gt;&lt;year&gt;1994&lt;/year&gt;&lt;/dates&gt;&lt;urls&gt;&lt;/urls&gt;&lt;/record&gt;&lt;/Cite&gt;&lt;/EndNote&gt;</w:instrText>
      </w:r>
      <w:r w:rsidR="00B15A69">
        <w:fldChar w:fldCharType="separate"/>
      </w:r>
      <w:r>
        <w:t>(</w:t>
      </w:r>
      <w:r w:rsidRPr="003459D3">
        <w:rPr>
          <w:rFonts w:ascii="Plain Font" w:hAnsi="Plain Font"/>
        </w:rPr>
        <w:t>DVWK</w:t>
      </w:r>
      <w:r>
        <w:t>, 1994)</w:t>
      </w:r>
      <w:r w:rsidR="00B15A69">
        <w:fldChar w:fldCharType="end"/>
      </w:r>
      <w:r>
        <w:t xml:space="preserve">. Reduktionsvorgänge, hauptsächlich die Denitrifikation, können über den Abbau organischer Substanzen zu einer Erhöhung der </w:t>
      </w:r>
      <w:proofErr w:type="spellStart"/>
      <w:r>
        <w:t>Hydrogenkarbonatkonzentration</w:t>
      </w:r>
      <w:proofErr w:type="spellEnd"/>
      <w:r>
        <w:t xml:space="preserve"> führen </w:t>
      </w:r>
      <w:r w:rsidR="00B15A69">
        <w:fldChar w:fldCharType="begin"/>
      </w:r>
      <w:r w:rsidR="003F02A5">
        <w:instrText xml:space="preserve"> ADDIN EN.CITE &lt;EndNote&gt;&lt;Cite&gt;&lt;Author&gt;Trudell&lt;/Author&gt;&lt;Year&gt;1986&lt;/Year&gt;&lt;RecNum&gt;148&lt;/RecNum&gt;&lt;record&gt;&lt;rec-number&gt;148&lt;/rec-number&gt;&lt;foreign-keys&gt;&lt;key app="EN" db-id="zs9apsa0hsvxzzew5p3pz9x7szr5vtderxzz"&gt;148&lt;/key&gt;&lt;/foreign-keys&gt;&lt;ref-type name="Journal Article"&gt;17&lt;/ref-type&gt;&lt;contributors&gt;&lt;authors&gt;&lt;author&gt;Trudell, M. R.&lt;/author&gt;&lt;author&gt;Gillham, R. W.&lt;/author&gt;&lt;author&gt;Cherry, J. A.&lt;/author&gt;&lt;/authors&gt;&lt;/contributors&gt;&lt;titles&gt;&lt;title&gt;An in sity study of the occurence and rate of denitrification in a shallow unconfined sand aquifer&lt;/title&gt;&lt;secondary-title&gt;Journal of Hydrologym, 83, 251-268&lt;/secondary-title&gt;&lt;/titles&gt;&lt;periodical&gt;&lt;full-title&gt;Journal of Hydrologym, 83, 251-268&lt;/full-title&gt;&lt;/periodical&gt;&lt;dates&gt;&lt;year&gt;1986&lt;/year&gt;&lt;/dates&gt;&lt;urls&gt;&lt;/urls&gt;&lt;/record&gt;&lt;/Cite&gt;&lt;/EndNote&gt;</w:instrText>
      </w:r>
      <w:r w:rsidR="00B15A69">
        <w:fldChar w:fldCharType="separate"/>
      </w:r>
      <w:r>
        <w:t>(</w:t>
      </w:r>
      <w:r w:rsidRPr="00322552">
        <w:rPr>
          <w:rFonts w:ascii="Plain Font" w:hAnsi="Plain Font"/>
        </w:rPr>
        <w:t>T</w:t>
      </w:r>
      <w:r w:rsidRPr="00322552">
        <w:rPr>
          <w:rFonts w:ascii="Plain Font" w:hAnsi="Plain Font"/>
          <w:smallCaps/>
        </w:rPr>
        <w:t>rudell</w:t>
      </w:r>
      <w:r w:rsidRPr="00322552">
        <w:rPr>
          <w:rFonts w:ascii="Plain Font" w:hAnsi="Plain Font"/>
        </w:rPr>
        <w:t>, G</w:t>
      </w:r>
      <w:r w:rsidRPr="00322552">
        <w:rPr>
          <w:rFonts w:ascii="Plain Font" w:hAnsi="Plain Font"/>
          <w:smallCaps/>
        </w:rPr>
        <w:t>illham</w:t>
      </w:r>
      <w:r w:rsidRPr="00322552">
        <w:rPr>
          <w:rFonts w:ascii="Plain Font" w:hAnsi="Plain Font"/>
        </w:rPr>
        <w:t xml:space="preserve"> et al.</w:t>
      </w:r>
      <w:r>
        <w:t>, 1986)</w:t>
      </w:r>
      <w:r w:rsidR="00B15A69">
        <w:fldChar w:fldCharType="end"/>
      </w:r>
      <w:r>
        <w:t>.</w:t>
      </w:r>
    </w:p>
    <w:p w:rsidR="00F821A4" w:rsidRDefault="00F821A4" w:rsidP="00F821A4">
      <w:pPr>
        <w:pStyle w:val="kleineberschrift"/>
      </w:pPr>
      <w:r>
        <w:t>Chlorid</w:t>
      </w:r>
    </w:p>
    <w:p w:rsidR="00F821A4" w:rsidRDefault="00F821A4" w:rsidP="00F821A4">
      <w:r>
        <w:t xml:space="preserve">Chlorid kommt in nahezu allen Grundwässern vor und ist in der Regel an die Kationen Natrium und Kalium gebunden. Es ist ein „idealer Tracer“, der weder Abbau- noch Umwandlungsreaktionen im Grundwasser unterliegt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036EEF">
        <w:rPr>
          <w:rFonts w:ascii="Plain Font" w:hAnsi="Plain Font"/>
        </w:rPr>
        <w:t>K</w:t>
      </w:r>
      <w:r w:rsidRPr="00036EEF">
        <w:rPr>
          <w:rFonts w:ascii="Plain Font" w:hAnsi="Plain Font"/>
          <w:smallCaps/>
        </w:rPr>
        <w:t>unkel</w:t>
      </w:r>
      <w:r w:rsidRPr="00036EEF">
        <w:rPr>
          <w:rFonts w:ascii="Plain Font" w:hAnsi="Plain Font"/>
        </w:rPr>
        <w:t>, V</w:t>
      </w:r>
      <w:r w:rsidRPr="00036EEF">
        <w:rPr>
          <w:rFonts w:ascii="Plain Font" w:hAnsi="Plain Font"/>
          <w:smallCaps/>
        </w:rPr>
        <w:t>oigt</w:t>
      </w:r>
      <w:r w:rsidRPr="00036EEF">
        <w:rPr>
          <w:rFonts w:ascii="Plain Font" w:hAnsi="Plain Font"/>
        </w:rPr>
        <w:t xml:space="preserve"> et al.</w:t>
      </w:r>
      <w:r>
        <w:t>, 2004)</w:t>
      </w:r>
      <w:r w:rsidR="00B15A69">
        <w:fldChar w:fldCharType="end"/>
      </w:r>
      <w:r>
        <w:t>. In oberflächennahes Grundwasser wird Chlorid in geringen Mengen durch den Niederschlag ein</w:t>
      </w:r>
      <w:r w:rsidR="000E436C">
        <w:t xml:space="preserve">getragen. Ein </w:t>
      </w:r>
      <w:proofErr w:type="spellStart"/>
      <w:r w:rsidR="000E436C">
        <w:t>geogener</w:t>
      </w:r>
      <w:proofErr w:type="spellEnd"/>
      <w:r w:rsidR="000E436C">
        <w:t xml:space="preserve"> Eintrag </w:t>
      </w:r>
      <w:r>
        <w:t xml:space="preserve">durch Lösung von Steinsalz oder Kalisalz ist oberflächennah in der Regel nicht vorhanden, da die leicht löslichen Chlorsalze in aller Regel bis in größere Tiefen ausgelaugt sind </w:t>
      </w:r>
      <w:r w:rsidR="00B15A69">
        <w:fldChar w:fldCharType="begin"/>
      </w:r>
      <w:r w:rsidR="003F02A5">
        <w:instrText xml:space="preserve"> ADDIN EN.CITE &lt;EndNote&gt;&lt;Cite&gt;&lt;Author&gt;Plum&lt;/Author&gt;&lt;Year&gt;2009&lt;/Year&gt;&lt;RecNum&gt;137&lt;/RecNum&gt;&lt;record&gt;&lt;rec-number&gt;137&lt;/rec-number&gt;&lt;foreign-keys&gt;&lt;key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separate"/>
      </w:r>
      <w:r>
        <w:t>(</w:t>
      </w:r>
      <w:r w:rsidRPr="00036EEF">
        <w:rPr>
          <w:rFonts w:ascii="Plain Font" w:hAnsi="Plain Font"/>
        </w:rPr>
        <w:t>P</w:t>
      </w:r>
      <w:r w:rsidRPr="00036EEF">
        <w:rPr>
          <w:rFonts w:ascii="Plain Font" w:hAnsi="Plain Font"/>
          <w:smallCaps/>
        </w:rPr>
        <w:t>lum</w:t>
      </w:r>
      <w:r w:rsidRPr="00036EEF">
        <w:rPr>
          <w:rFonts w:ascii="Plain Font" w:hAnsi="Plain Font"/>
        </w:rPr>
        <w:t>, D</w:t>
      </w:r>
      <w:r w:rsidRPr="00036EEF">
        <w:rPr>
          <w:rFonts w:ascii="Plain Font" w:hAnsi="Plain Font"/>
          <w:smallCaps/>
        </w:rPr>
        <w:t>ietze</w:t>
      </w:r>
      <w:r w:rsidRPr="00036EEF">
        <w:rPr>
          <w:rFonts w:ascii="Plain Font" w:hAnsi="Plain Font"/>
        </w:rPr>
        <w:t xml:space="preserve"> et al.</w:t>
      </w:r>
      <w:r>
        <w:t>, 2009)</w:t>
      </w:r>
      <w:r w:rsidR="00B15A69">
        <w:fldChar w:fldCharType="end"/>
      </w:r>
      <w:r>
        <w:t>. Im Allgemeinen lie</w:t>
      </w:r>
      <w:r w:rsidR="00C37B55">
        <w:t xml:space="preserve">gen die </w:t>
      </w:r>
      <w:proofErr w:type="spellStart"/>
      <w:r w:rsidR="00C37B55">
        <w:t>Chloridkonzentrationen</w:t>
      </w:r>
      <w:proofErr w:type="spellEnd"/>
      <w:r w:rsidR="00C37B55">
        <w:t xml:space="preserve"> </w:t>
      </w:r>
      <w:r>
        <w:t xml:space="preserve">im Grundwasser zwischen 10 und 30 mg/l. Höhere Konzentrationen sind ein deutliches Anzeichen für Salzlagerstätten im Untergrund, für den Aufstieg von Salzwasser aus tieferen Schichten oder für anthropogene Einträge wie Streusalz, Düngung oder Abwässer </w:t>
      </w:r>
      <w:r w:rsidR="00B15A69">
        <w:fldChar w:fldCharType="begin"/>
      </w:r>
      <w:r w:rsidR="003F02A5">
        <w:instrText xml:space="preserve"> ADDIN EN.CITE &lt;EndNote&gt;&lt;Cite&gt;&lt;Author&gt;LfU&lt;/Author&gt;&lt;Year&gt;1994&lt;/Year&gt;&lt;RecNum&gt;149&lt;/RecNum&gt;&lt;record&gt;&lt;rec-number&gt;149&lt;/rec-number&gt;&lt;foreign-keys&gt;&lt;key app="EN" db-id="zs9apsa0hsvxzzew5p3pz9x7szr5vtderxzz"&gt;149&lt;/key&gt;&lt;/foreign-keys&gt;&lt;ref-type name="Journal Article"&gt;17&lt;/ref-type&gt;&lt;contributors&gt;&lt;authors&gt;&lt;author&gt;LfU &lt;/author&gt;&lt;/authors&gt;&lt;/contributors&gt;&lt;titles&gt;&lt;title&gt;Grundwasserüberwachungsprogramm, Geogen geprägte Hintergrundbeschaffenheit&lt;/title&gt;&lt;secondary-title&gt;Hrsg.: Landesanstalt für Umweltschutz Baden-Württemberg, Karlsruhe&lt;/secondary-title&gt;&lt;/titles&gt;&lt;periodical&gt;&lt;full-title&gt;Hrsg.: Landesanstalt für Umweltschutz Baden-Württemberg, Karlsruhe&lt;/full-title&gt;&lt;/periodical&gt;&lt;dates&gt;&lt;year&gt;1994&lt;/year&gt;&lt;/dates&gt;&lt;urls&gt;&lt;/urls&gt;&lt;/record&gt;&lt;/Cite&gt;&lt;/EndNote&gt;</w:instrText>
      </w:r>
      <w:r w:rsidR="00B15A69">
        <w:fldChar w:fldCharType="separate"/>
      </w:r>
      <w:r>
        <w:t>(</w:t>
      </w:r>
      <w:r w:rsidRPr="002A686B">
        <w:rPr>
          <w:rFonts w:ascii="Plain Font" w:hAnsi="Plain Font"/>
        </w:rPr>
        <w:t>L</w:t>
      </w:r>
      <w:r w:rsidRPr="002A686B">
        <w:rPr>
          <w:rFonts w:ascii="Plain Font" w:hAnsi="Plain Font"/>
          <w:smallCaps/>
        </w:rPr>
        <w:t>f</w:t>
      </w:r>
      <w:r w:rsidRPr="002A686B">
        <w:rPr>
          <w:rFonts w:ascii="Plain Font" w:hAnsi="Plain Font"/>
        </w:rPr>
        <w:t>U</w:t>
      </w:r>
      <w:r>
        <w:t>, 1994)</w:t>
      </w:r>
      <w:r w:rsidR="00B15A69">
        <w:fldChar w:fldCharType="end"/>
      </w:r>
      <w:r>
        <w:t>.</w:t>
      </w:r>
    </w:p>
    <w:p w:rsidR="00F821A4" w:rsidRDefault="00F821A4" w:rsidP="00F821A4">
      <w:pPr>
        <w:pStyle w:val="kleineberschrift"/>
      </w:pPr>
      <w:r>
        <w:t>Nitrat</w:t>
      </w:r>
    </w:p>
    <w:p w:rsidR="00F821A4" w:rsidRDefault="00F821A4" w:rsidP="00F821A4">
      <w:r>
        <w:t xml:space="preserve">Der </w:t>
      </w:r>
      <w:proofErr w:type="spellStart"/>
      <w:r>
        <w:t>geogene</w:t>
      </w:r>
      <w:proofErr w:type="spellEnd"/>
      <w:r>
        <w:t xml:space="preserve"> Anteil an Nitrat im Grundwasser ist gering und stammt in erster Linie aus Abbauprodukten organischer Substanzen im Boden und Grundwasser. Mit dem Niederschlag gelangen verschiedene Stickstoffspezies aus der Luft in das Grundwasser. In sauerstoffreichen Grundwässern führt dies zu Nitratkonzentrationen zwischen etwa 10 und 30 mg/l </w:t>
      </w:r>
      <w:r w:rsidR="00B15A69">
        <w:fldChar w:fldCharType="begin"/>
      </w:r>
      <w:r w:rsidR="003F02A5">
        <w:instrText xml:space="preserve"> ADDIN EN.CITE &lt;EndNote&gt;&lt;Cite&gt;&lt;Author&gt;DVWK&lt;/Author&gt;&lt;Year&gt;1994&lt;/Year&gt;&lt;RecNum&gt;147&lt;/RecNum&gt;&lt;record&gt;&lt;rec-number&gt;147&lt;/rec-number&gt;&lt;foreign-keys&gt;&lt;key app="EN" db-id="zs9apsa0hsvxzzew5p3pz9x7szr5vtderxzz"&gt;147&lt;/key&gt;&lt;/foreign-keys&gt;&lt;ref-type name="Journal Article"&gt;17&lt;/ref-type&gt;&lt;contributors&gt;&lt;authors&gt;&lt;author&gt;DVWK&lt;/author&gt;&lt;/authors&gt;&lt;/contributors&gt;&lt;titles&gt;&lt;title&gt;Auswertung und Bewertung von Grundwasseruntersuchungen&lt;/title&gt;&lt;secondary-title&gt;DVWK-Materialien 1/94, 70 S., Bonn&lt;/secondary-title&gt;&lt;/titles&gt;&lt;periodical&gt;&lt;full-title&gt;DVWK-Materialien 1/94, 70 S., Bonn&lt;/full-title&gt;&lt;/periodical&gt;&lt;dates&gt;&lt;year&gt;1994&lt;/year&gt;&lt;/dates&gt;&lt;urls&gt;&lt;/urls&gt;&lt;/record&gt;&lt;/Cite&gt;&lt;/EndNote&gt;</w:instrText>
      </w:r>
      <w:r w:rsidR="00B15A69">
        <w:fldChar w:fldCharType="separate"/>
      </w:r>
      <w:r>
        <w:t>(</w:t>
      </w:r>
      <w:r w:rsidRPr="00784886">
        <w:rPr>
          <w:rFonts w:ascii="Plain Font" w:hAnsi="Plain Font"/>
        </w:rPr>
        <w:t>DVWK</w:t>
      </w:r>
      <w:r>
        <w:t>, 1994)</w:t>
      </w:r>
      <w:r w:rsidR="00B15A69">
        <w:fldChar w:fldCharType="end"/>
      </w:r>
      <w:r>
        <w:t xml:space="preserve">. Der Hauptteil des Nitrats im Grundwasser stammt aus der landwirtschaftlichen Stickstoffdüngung. Nitrat ist somit ein Indikator für anthropogene Belastung </w:t>
      </w:r>
      <w:r w:rsidR="00B15A69">
        <w:fldChar w:fldCharType="begin"/>
      </w:r>
      <w:r w:rsidR="003F02A5">
        <w:instrText xml:space="preserve"> ADDIN EN.CITE &lt;EndNote&gt;&lt;Cite&gt;&lt;Author&gt;Plum&lt;/Author&gt;&lt;Year&gt;2009&lt;/Year&gt;&lt;RecNum&gt;137&lt;/RecNum&gt;&lt;record&gt;&lt;rec-number&gt;137&lt;/rec-number&gt;&lt;foreign-keys&gt;&lt;key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separate"/>
      </w:r>
      <w:r>
        <w:t>(</w:t>
      </w:r>
      <w:r w:rsidRPr="00784886">
        <w:rPr>
          <w:rFonts w:ascii="Plain Font" w:hAnsi="Plain Font"/>
        </w:rPr>
        <w:t>P</w:t>
      </w:r>
      <w:r w:rsidRPr="00784886">
        <w:rPr>
          <w:rFonts w:ascii="Plain Font" w:hAnsi="Plain Font"/>
          <w:smallCaps/>
        </w:rPr>
        <w:t>lum</w:t>
      </w:r>
      <w:r w:rsidRPr="00784886">
        <w:rPr>
          <w:rFonts w:ascii="Plain Font" w:hAnsi="Plain Font"/>
        </w:rPr>
        <w:t>, D</w:t>
      </w:r>
      <w:r w:rsidRPr="00784886">
        <w:rPr>
          <w:rFonts w:ascii="Plain Font" w:hAnsi="Plain Font"/>
          <w:smallCaps/>
        </w:rPr>
        <w:t>ietze</w:t>
      </w:r>
      <w:r w:rsidRPr="00784886">
        <w:rPr>
          <w:rFonts w:ascii="Plain Font" w:hAnsi="Plain Font"/>
        </w:rPr>
        <w:t xml:space="preserve"> et al.</w:t>
      </w:r>
      <w:r>
        <w:t>, 2009)</w:t>
      </w:r>
      <w:r w:rsidR="00B15A69">
        <w:fldChar w:fldCharType="end"/>
      </w:r>
      <w:r>
        <w:t>. Ist ein Grundwasser sauerstofffrei, k</w:t>
      </w:r>
      <w:r w:rsidR="00C37B55">
        <w:t>ann das mit dem Sickerwasser in</w:t>
      </w:r>
      <w:r>
        <w:t xml:space="preserve"> den </w:t>
      </w:r>
      <w:proofErr w:type="spellStart"/>
      <w:r>
        <w:t>Aquifer</w:t>
      </w:r>
      <w:proofErr w:type="spellEnd"/>
      <w:r>
        <w:t xml:space="preserve"> eingetragene Nitrat bei Anwesenheit von organischen Kohlenstoffverbindungen und/oder reduzierten Schwefel-Eisen-Verbindungen reduziert werden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784886">
        <w:rPr>
          <w:rFonts w:ascii="Plain Font" w:hAnsi="Plain Font"/>
        </w:rPr>
        <w:t>K</w:t>
      </w:r>
      <w:r w:rsidRPr="00784886">
        <w:rPr>
          <w:rFonts w:ascii="Plain Font" w:hAnsi="Plain Font"/>
          <w:smallCaps/>
        </w:rPr>
        <w:t>unkel</w:t>
      </w:r>
      <w:r w:rsidRPr="00784886">
        <w:rPr>
          <w:rFonts w:ascii="Plain Font" w:hAnsi="Plain Font"/>
        </w:rPr>
        <w:t>, V</w:t>
      </w:r>
      <w:r w:rsidRPr="00784886">
        <w:rPr>
          <w:rFonts w:ascii="Plain Font" w:hAnsi="Plain Font"/>
          <w:smallCaps/>
        </w:rPr>
        <w:t>oigt</w:t>
      </w:r>
      <w:r w:rsidRPr="00784886">
        <w:rPr>
          <w:rFonts w:ascii="Plain Font" w:hAnsi="Plain Font"/>
        </w:rPr>
        <w:t xml:space="preserve"> et al.</w:t>
      </w:r>
      <w:r>
        <w:t>, 2004)</w:t>
      </w:r>
      <w:r w:rsidR="00B15A69">
        <w:fldChar w:fldCharType="end"/>
      </w:r>
      <w:r>
        <w:t>.</w:t>
      </w:r>
    </w:p>
    <w:p w:rsidR="00F821A4" w:rsidRDefault="00F821A4" w:rsidP="00F821A4">
      <w:pPr>
        <w:pStyle w:val="kleineberschrift"/>
      </w:pPr>
      <w:r>
        <w:lastRenderedPageBreak/>
        <w:t>Sulfat</w:t>
      </w:r>
    </w:p>
    <w:p w:rsidR="00F821A4" w:rsidRDefault="00F821A4" w:rsidP="00F821A4">
      <w:r>
        <w:t xml:space="preserve">Neben dem Eintrag aus dem Niederschlag sind Gips und Anhydrit die wichtigsten </w:t>
      </w:r>
      <w:proofErr w:type="spellStart"/>
      <w:r>
        <w:t>Sulfatlieferanten</w:t>
      </w:r>
      <w:proofErr w:type="spellEnd"/>
      <w:r>
        <w:t xml:space="preserve"> im Grundwasser. Darüber hinaus kann Sulfat auch durch die Wechselwirkung von Pyrit mit im </w:t>
      </w:r>
      <w:proofErr w:type="spellStart"/>
      <w:r>
        <w:t>Aquifer</w:t>
      </w:r>
      <w:proofErr w:type="spellEnd"/>
      <w:r>
        <w:t xml:space="preserve"> vorhandenen Oxidationsmitteln (Sauerstoff, Nitrat) entstehen. Deshalb können hohe </w:t>
      </w:r>
      <w:proofErr w:type="spellStart"/>
      <w:r>
        <w:t>Sulfatkonzentrationen</w:t>
      </w:r>
      <w:proofErr w:type="spellEnd"/>
      <w:r>
        <w:t xml:space="preserve"> im Grundwasser Hinweise auf Denitrifikationsprozesse geben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1821A3">
        <w:rPr>
          <w:rFonts w:ascii="Plain Font" w:hAnsi="Plain Font"/>
        </w:rPr>
        <w:t>K</w:t>
      </w:r>
      <w:r w:rsidRPr="001821A3">
        <w:rPr>
          <w:rFonts w:ascii="Plain Font" w:hAnsi="Plain Font"/>
          <w:smallCaps/>
        </w:rPr>
        <w:t>unkel</w:t>
      </w:r>
      <w:r w:rsidRPr="001821A3">
        <w:rPr>
          <w:rFonts w:ascii="Plain Font" w:hAnsi="Plain Font"/>
        </w:rPr>
        <w:t>, V</w:t>
      </w:r>
      <w:r w:rsidRPr="001821A3">
        <w:rPr>
          <w:rFonts w:ascii="Plain Font" w:hAnsi="Plain Font"/>
          <w:smallCaps/>
        </w:rPr>
        <w:t>oigt</w:t>
      </w:r>
      <w:r w:rsidRPr="001821A3">
        <w:rPr>
          <w:rFonts w:ascii="Plain Font" w:hAnsi="Plain Font"/>
        </w:rPr>
        <w:t xml:space="preserve"> et al.</w:t>
      </w:r>
      <w:r>
        <w:t>, 2004)</w:t>
      </w:r>
      <w:r w:rsidR="00B15A69">
        <w:fldChar w:fldCharType="end"/>
      </w:r>
      <w:r>
        <w:t xml:space="preserve">. Nach </w:t>
      </w:r>
      <w:r w:rsidRPr="001821A3">
        <w:rPr>
          <w:smallCaps/>
        </w:rPr>
        <w:t>DVWK</w:t>
      </w:r>
      <w:r>
        <w:t xml:space="preserve"> (1994) liegen die </w:t>
      </w:r>
      <w:proofErr w:type="spellStart"/>
      <w:r>
        <w:t>Sulfatkonzentrationen</w:t>
      </w:r>
      <w:proofErr w:type="spellEnd"/>
      <w:r>
        <w:t xml:space="preserve"> unbelasteter Grundwässer zwischen 20 und 50 mg/l. Höhere natürliche </w:t>
      </w:r>
      <w:proofErr w:type="spellStart"/>
      <w:r>
        <w:t>Sulfatkonzentrationen</w:t>
      </w:r>
      <w:proofErr w:type="spellEnd"/>
      <w:r>
        <w:t xml:space="preserve"> typisieren Bereiche gipshaltiger Schichten, wie zum Beispiel in Zechstein- und Trias-</w:t>
      </w:r>
      <w:proofErr w:type="spellStart"/>
      <w:r>
        <w:t>Aquiferen</w:t>
      </w:r>
      <w:proofErr w:type="spellEnd"/>
      <w:r>
        <w:t xml:space="preserve">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D31257">
        <w:rPr>
          <w:rFonts w:ascii="Plain Font" w:hAnsi="Plain Font"/>
        </w:rPr>
        <w:t>K</w:t>
      </w:r>
      <w:r w:rsidRPr="00D31257">
        <w:rPr>
          <w:rFonts w:ascii="Plain Font" w:hAnsi="Plain Font"/>
          <w:smallCaps/>
        </w:rPr>
        <w:t>unkel</w:t>
      </w:r>
      <w:r w:rsidRPr="00D31257">
        <w:rPr>
          <w:rFonts w:ascii="Plain Font" w:hAnsi="Plain Font"/>
        </w:rPr>
        <w:t>, V</w:t>
      </w:r>
      <w:r w:rsidRPr="00D31257">
        <w:rPr>
          <w:rFonts w:ascii="Plain Font" w:hAnsi="Plain Font"/>
          <w:smallCaps/>
        </w:rPr>
        <w:t>oigt</w:t>
      </w:r>
      <w:r w:rsidRPr="00D31257">
        <w:rPr>
          <w:rFonts w:ascii="Plain Font" w:hAnsi="Plain Font"/>
        </w:rPr>
        <w:t xml:space="preserve"> et al.</w:t>
      </w:r>
      <w:r>
        <w:t>, 2004)</w:t>
      </w:r>
      <w:r w:rsidR="00B15A69">
        <w:fldChar w:fldCharType="end"/>
      </w:r>
      <w:r>
        <w:t>.</w:t>
      </w:r>
    </w:p>
    <w:p w:rsidR="00F821A4" w:rsidRDefault="00F821A4" w:rsidP="00F821A4">
      <w:pPr>
        <w:pStyle w:val="kleineberschrift"/>
      </w:pPr>
      <w:r>
        <w:t>Phosphat</w:t>
      </w:r>
    </w:p>
    <w:p w:rsidR="00F821A4" w:rsidRPr="00D31257" w:rsidRDefault="00F821A4" w:rsidP="00F821A4">
      <w:r>
        <w:t xml:space="preserve">Phosphat zählt neben Stickstoff und Kalium zu den wichtigsten Pflanzennährstoffen. Die größte anthropogene Quelle der Phosphate sind Abwässer und Düngemittel aus der Landwirtschaft. Unter oxidierenden Bedingungen bildet Phosphat mit Eisen, Calcium und Aluminium schwer lösliche Komplexsalze, die jedoch unter anaeroben Bedingungen instabil sind. So können unter sauerstofffreien Bedingungen erhöhte Phosphatkonzentrationen im Grundwasser auftreten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D31257">
        <w:rPr>
          <w:rFonts w:ascii="Plain Font" w:hAnsi="Plain Font"/>
        </w:rPr>
        <w:t>K</w:t>
      </w:r>
      <w:r w:rsidRPr="00D31257">
        <w:rPr>
          <w:rFonts w:ascii="Plain Font" w:hAnsi="Plain Font"/>
          <w:smallCaps/>
        </w:rPr>
        <w:t>unkel</w:t>
      </w:r>
      <w:r w:rsidRPr="00D31257">
        <w:rPr>
          <w:rFonts w:ascii="Plain Font" w:hAnsi="Plain Font"/>
        </w:rPr>
        <w:t>, V</w:t>
      </w:r>
      <w:r w:rsidRPr="00D31257">
        <w:rPr>
          <w:rFonts w:ascii="Plain Font" w:hAnsi="Plain Font"/>
          <w:smallCaps/>
        </w:rPr>
        <w:t>oigt</w:t>
      </w:r>
      <w:r w:rsidRPr="00D31257">
        <w:rPr>
          <w:rFonts w:ascii="Plain Font" w:hAnsi="Plain Font"/>
        </w:rPr>
        <w:t xml:space="preserve"> et al.</w:t>
      </w:r>
      <w:r>
        <w:t>, 2004)</w:t>
      </w:r>
      <w:r w:rsidR="00B15A69">
        <w:fldChar w:fldCharType="end"/>
      </w:r>
      <w:r>
        <w:t>.</w:t>
      </w:r>
    </w:p>
    <w:p w:rsidR="00F821A4" w:rsidRDefault="00F821A4" w:rsidP="00F821A4">
      <w:r>
        <w:t>Phosphat liegt in fast allen Quellen unter 0,1 mg/l. In höchster gemittelter Konzentration liegt Phosphat in GL5 mit 0,59 mg/l vor. Der Mittelwert der Phosphatkonzentrationen aller gemessenen Wasserproben liegt bei 0,14 ± 0,16 mg/l.</w:t>
      </w:r>
    </w:p>
    <w:p w:rsidR="00F821A4" w:rsidRDefault="00F821A4" w:rsidP="00F821A4">
      <w:pPr>
        <w:pStyle w:val="kleineberschrift"/>
      </w:pPr>
      <w:r>
        <w:t>Fluorid</w:t>
      </w:r>
    </w:p>
    <w:p w:rsidR="00F821A4" w:rsidRDefault="00F821A4" w:rsidP="00F821A4">
      <w:r>
        <w:t xml:space="preserve">Fluorid ist sowohl in Magmatiten (besonders in Graniten) als auch in Sedimentgesteinen mit den fluoridhaltigen Mineralen Flussspat und Apatit vertreten. Da sich das Fluoridanion zum </w:t>
      </w:r>
      <w:proofErr w:type="spellStart"/>
      <w:r>
        <w:t>Hydroxidanion</w:t>
      </w:r>
      <w:proofErr w:type="spellEnd"/>
      <w:r>
        <w:t xml:space="preserve"> isomorph verhält, kann es dieses ersetzen. Die Fluoridkonzentrationen in süßen Grundwässern betragen meist weniger als 0,5 mg/l. Im Grundwasser limitiert Calcium die Anreicherung von Fluorid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8F461B">
        <w:rPr>
          <w:rFonts w:ascii="Plain Font" w:hAnsi="Plain Font"/>
        </w:rPr>
        <w:t>K</w:t>
      </w:r>
      <w:r w:rsidRPr="008F461B">
        <w:rPr>
          <w:rFonts w:ascii="Plain Font" w:hAnsi="Plain Font"/>
          <w:smallCaps/>
        </w:rPr>
        <w:t>unkel</w:t>
      </w:r>
      <w:r w:rsidRPr="008F461B">
        <w:rPr>
          <w:rFonts w:ascii="Plain Font" w:hAnsi="Plain Font"/>
        </w:rPr>
        <w:t>, V</w:t>
      </w:r>
      <w:r w:rsidRPr="008F461B">
        <w:rPr>
          <w:rFonts w:ascii="Plain Font" w:hAnsi="Plain Font"/>
          <w:smallCaps/>
        </w:rPr>
        <w:t>oigt</w:t>
      </w:r>
      <w:r w:rsidRPr="008F461B">
        <w:rPr>
          <w:rFonts w:ascii="Plain Font" w:hAnsi="Plain Font"/>
        </w:rPr>
        <w:t xml:space="preserve"> et al.</w:t>
      </w:r>
      <w:r>
        <w:t>, 2004)</w:t>
      </w:r>
      <w:r w:rsidR="00B15A69">
        <w:fldChar w:fldCharType="end"/>
      </w:r>
      <w:r>
        <w:t>.</w:t>
      </w:r>
    </w:p>
    <w:p w:rsidR="00F821A4" w:rsidRDefault="00F821A4" w:rsidP="00F821A4">
      <w:pPr>
        <w:pStyle w:val="kleineberschrift"/>
      </w:pPr>
      <w:r>
        <w:t>Natrium</w:t>
      </w:r>
    </w:p>
    <w:p w:rsidR="00F821A4" w:rsidRDefault="00F821A4" w:rsidP="00F821A4">
      <w:r>
        <w:t xml:space="preserve">Natrium ist ein wichtiger Bestandteil von Feldspaten und deren Verwitterungsprodukten, den Tonmineralien, sowie von Salzgesteinen. Die Natriumkonzentrationen der meisten Grundwässer liegen unter 50 mg/l. Hohe Konzentrationen natürlichen Ursprungs sind in der Umgebung von Salzlagerstätten sowie in den Aufstiegszonen hoch mineralisierter </w:t>
      </w:r>
      <w:r>
        <w:lastRenderedPageBreak/>
        <w:t xml:space="preserve">Tiefenwässer anzutreffen </w:t>
      </w:r>
      <w:r w:rsidR="00B15A69">
        <w:fldChar w:fldCharType="begin"/>
      </w:r>
      <w:r w:rsidR="003F02A5">
        <w:instrText xml:space="preserve"> ADDIN EN.CITE &lt;EndNote&gt;&lt;Cite&gt;&lt;Author&gt;LfU&lt;/Author&gt;&lt;Year&gt;1994&lt;/Year&gt;&lt;RecNum&gt;149&lt;/RecNum&gt;&lt;record&gt;&lt;rec-number&gt;149&lt;/rec-number&gt;&lt;foreign-keys&gt;&lt;key app="EN" db-id="zs9apsa0hsvxzzew5p3pz9x7szr5vtderxzz"&gt;149&lt;/key&gt;&lt;/foreign-keys&gt;&lt;ref-type name="Journal Article"&gt;17&lt;/ref-type&gt;&lt;contributors&gt;&lt;authors&gt;&lt;author&gt;LfU &lt;/author&gt;&lt;/authors&gt;&lt;/contributors&gt;&lt;titles&gt;&lt;title&gt;Grundwasserüberwachungsprogramm, Geogen geprägte Hintergrundbeschaffenheit&lt;/title&gt;&lt;secondary-title&gt;Hrsg.: Landesanstalt für Umweltschutz Baden-Württemberg, Karlsruhe&lt;/secondary-title&gt;&lt;/titles&gt;&lt;periodical&gt;&lt;full-title&gt;Hrsg.: Landesanstalt für Umweltschutz Baden-Württemberg, Karlsruhe&lt;/full-title&gt;&lt;/periodical&gt;&lt;dates&gt;&lt;year&gt;1994&lt;/year&gt;&lt;/dates&gt;&lt;urls&gt;&lt;/urls&gt;&lt;/record&gt;&lt;/Cite&gt;&lt;/EndNote&gt;</w:instrText>
      </w:r>
      <w:r w:rsidR="00B15A69">
        <w:fldChar w:fldCharType="separate"/>
      </w:r>
      <w:r>
        <w:t>(</w:t>
      </w:r>
      <w:r w:rsidRPr="00C53A78">
        <w:rPr>
          <w:rFonts w:ascii="Plain Font" w:hAnsi="Plain Font"/>
        </w:rPr>
        <w:t>L</w:t>
      </w:r>
      <w:r w:rsidRPr="00C53A78">
        <w:rPr>
          <w:rFonts w:ascii="Plain Font" w:hAnsi="Plain Font"/>
          <w:smallCaps/>
        </w:rPr>
        <w:t>f</w:t>
      </w:r>
      <w:r w:rsidRPr="00C53A78">
        <w:rPr>
          <w:rFonts w:ascii="Plain Font" w:hAnsi="Plain Font"/>
        </w:rPr>
        <w:t>U</w:t>
      </w:r>
      <w:r>
        <w:t>, 1994)</w:t>
      </w:r>
      <w:r w:rsidR="00B15A69">
        <w:fldChar w:fldCharType="end"/>
      </w:r>
      <w:r>
        <w:t xml:space="preserve">. Anthropogene Eintragsquellen für Natrium in das Grundwasser sind Streusalze, Düngemittel und Abwässer </w:t>
      </w:r>
      <w:r w:rsidR="00B15A69">
        <w:fldChar w:fldCharType="begin"/>
      </w:r>
      <w:r w:rsidR="003F02A5">
        <w:instrText xml:space="preserve"> ADDIN EN.CITE &lt;EndNote&gt;&lt;Cite&gt;&lt;Author&gt;Plum&lt;/Author&gt;&lt;Year&gt;2009&lt;/Year&gt;&lt;RecNum&gt;137&lt;/RecNum&gt;&lt;record&gt;&lt;rec-number&gt;137&lt;/rec-number&gt;&lt;foreign-keys&gt;&lt;key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separate"/>
      </w:r>
      <w:r>
        <w:t>(</w:t>
      </w:r>
      <w:r w:rsidRPr="00C53A78">
        <w:rPr>
          <w:rFonts w:ascii="Plain Font" w:hAnsi="Plain Font"/>
        </w:rPr>
        <w:t>P</w:t>
      </w:r>
      <w:r w:rsidRPr="00C53A78">
        <w:rPr>
          <w:rFonts w:ascii="Plain Font" w:hAnsi="Plain Font"/>
          <w:smallCaps/>
        </w:rPr>
        <w:t>lum</w:t>
      </w:r>
      <w:r w:rsidRPr="00C53A78">
        <w:rPr>
          <w:rFonts w:ascii="Plain Font" w:hAnsi="Plain Font"/>
        </w:rPr>
        <w:t>, D</w:t>
      </w:r>
      <w:r w:rsidRPr="00C53A78">
        <w:rPr>
          <w:rFonts w:ascii="Plain Font" w:hAnsi="Plain Font"/>
          <w:smallCaps/>
        </w:rPr>
        <w:t>ietze</w:t>
      </w:r>
      <w:r w:rsidRPr="00C53A78">
        <w:rPr>
          <w:rFonts w:ascii="Plain Font" w:hAnsi="Plain Font"/>
        </w:rPr>
        <w:t xml:space="preserve"> et al.</w:t>
      </w:r>
      <w:r>
        <w:t>, 2009)</w:t>
      </w:r>
      <w:r w:rsidR="00B15A69">
        <w:fldChar w:fldCharType="end"/>
      </w:r>
      <w:r>
        <w:t>.</w:t>
      </w:r>
    </w:p>
    <w:p w:rsidR="00F821A4" w:rsidRDefault="00F821A4" w:rsidP="00F821A4">
      <w:pPr>
        <w:pStyle w:val="kleineberschrift"/>
      </w:pPr>
      <w:r>
        <w:t>Kalium</w:t>
      </w:r>
    </w:p>
    <w:p w:rsidR="00F821A4" w:rsidRDefault="00F821A4" w:rsidP="00F821A4">
      <w:r>
        <w:t xml:space="preserve">Kalium gelangt mit der Grundwasserneubildung ins Grundwasser. Das Vorkommen von Kalium in den Gesteinen entspricht in etwa dem des Natriums. Die Kaliumkonzentrationen im Grundwasser sind jedoch in der Regel unter 5 mg/l und damit deutlich unterhalb der Natriumkonzentrationen. Dies rührt von der stärkeren Adsorption von Kalium an Tonminerale her. Im Bereich von Salzlagerstätten und aufsteigenden Tiefenwässern kann es zu erhöhten Kaliumkonzentrationen kommen. Zudem erhöhen Düngung aus der Landwirtschaft, Abwässer und Deponien die Kaliumkonzentration im Grundwasser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356517">
        <w:rPr>
          <w:rFonts w:ascii="Plain Font" w:hAnsi="Plain Font"/>
        </w:rPr>
        <w:t>K</w:t>
      </w:r>
      <w:r w:rsidRPr="00356517">
        <w:rPr>
          <w:rFonts w:ascii="Plain Font" w:hAnsi="Plain Font"/>
          <w:smallCaps/>
        </w:rPr>
        <w:t>unkel</w:t>
      </w:r>
      <w:r w:rsidRPr="00356517">
        <w:rPr>
          <w:rFonts w:ascii="Plain Font" w:hAnsi="Plain Font"/>
        </w:rPr>
        <w:t>, V</w:t>
      </w:r>
      <w:r w:rsidRPr="00356517">
        <w:rPr>
          <w:rFonts w:ascii="Plain Font" w:hAnsi="Plain Font"/>
          <w:smallCaps/>
        </w:rPr>
        <w:t>oigt</w:t>
      </w:r>
      <w:r w:rsidRPr="00356517">
        <w:rPr>
          <w:rFonts w:ascii="Plain Font" w:hAnsi="Plain Font"/>
        </w:rPr>
        <w:t xml:space="preserve"> et al.</w:t>
      </w:r>
      <w:r>
        <w:t>, 2004)</w:t>
      </w:r>
      <w:r w:rsidR="00B15A69">
        <w:fldChar w:fldCharType="end"/>
      </w:r>
      <w:r>
        <w:t>.</w:t>
      </w:r>
    </w:p>
    <w:p w:rsidR="00F821A4" w:rsidRDefault="00F821A4" w:rsidP="00F821A4">
      <w:pPr>
        <w:pStyle w:val="kleineberschrift"/>
      </w:pPr>
      <w:r>
        <w:t>Magnesium</w:t>
      </w:r>
    </w:p>
    <w:p w:rsidR="00F821A4" w:rsidRDefault="00F821A4" w:rsidP="00F821A4">
      <w:r>
        <w:t xml:space="preserve">Magnesium ist nach Calcium das zweithäufigste Kation im Grundwasser. Es ist vor allem in </w:t>
      </w:r>
      <w:proofErr w:type="spellStart"/>
      <w:r>
        <w:t>Karbonatgesteinen</w:t>
      </w:r>
      <w:proofErr w:type="spellEnd"/>
      <w:r>
        <w:t xml:space="preserve"> (Dolomit, Magnesit) und in magnesiumhaltigen </w:t>
      </w:r>
      <w:proofErr w:type="spellStart"/>
      <w:r>
        <w:t>Silikatgesteinen</w:t>
      </w:r>
      <w:proofErr w:type="spellEnd"/>
      <w:r>
        <w:t xml:space="preserve"> gebunden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6072B9">
        <w:rPr>
          <w:rFonts w:ascii="Plain Font" w:hAnsi="Plain Font"/>
        </w:rPr>
        <w:t>K</w:t>
      </w:r>
      <w:r w:rsidRPr="006072B9">
        <w:rPr>
          <w:rFonts w:ascii="Plain Font" w:hAnsi="Plain Font"/>
          <w:smallCaps/>
        </w:rPr>
        <w:t>unkel</w:t>
      </w:r>
      <w:r w:rsidRPr="006072B9">
        <w:rPr>
          <w:rFonts w:ascii="Plain Font" w:hAnsi="Plain Font"/>
        </w:rPr>
        <w:t>, V</w:t>
      </w:r>
      <w:r w:rsidRPr="006072B9">
        <w:rPr>
          <w:rFonts w:ascii="Plain Font" w:hAnsi="Plain Font"/>
          <w:smallCaps/>
        </w:rPr>
        <w:t>oigt</w:t>
      </w:r>
      <w:r w:rsidRPr="006072B9">
        <w:rPr>
          <w:rFonts w:ascii="Plain Font" w:hAnsi="Plain Font"/>
        </w:rPr>
        <w:t xml:space="preserve"> et al.</w:t>
      </w:r>
      <w:r>
        <w:t>, 2004)</w:t>
      </w:r>
      <w:r w:rsidR="00B15A69">
        <w:fldChar w:fldCharType="end"/>
      </w:r>
      <w:r w:rsidR="00C37B55">
        <w:t xml:space="preserve">. Die Verwitterung </w:t>
      </w:r>
      <w:r>
        <w:t xml:space="preserve">magnesiumhaltiger Silikate und die Lösung von </w:t>
      </w:r>
      <w:proofErr w:type="spellStart"/>
      <w:r>
        <w:t>Karbonatgesteinen</w:t>
      </w:r>
      <w:proofErr w:type="spellEnd"/>
      <w:r>
        <w:t xml:space="preserve"> sind irreversible Prozesse, wobei es zu einer relativen Anreicherung der Magnesiumkonzentration im Grundwasser kommen kann </w:t>
      </w:r>
      <w:r w:rsidR="00B15A69">
        <w:fldChar w:fldCharType="begin"/>
      </w:r>
      <w:r w:rsidR="003F02A5">
        <w:instrText xml:space="preserve"> ADDIN EN.CITE &lt;EndNote&gt;&lt;Cite&gt;&lt;Author&gt;DVWK&lt;/Author&gt;&lt;Year&gt;1994&lt;/Year&gt;&lt;RecNum&gt;147&lt;/RecNum&gt;&lt;record&gt;&lt;rec-number&gt;147&lt;/rec-number&gt;&lt;foreign-keys&gt;&lt;key app="EN" db-id="zs9apsa0hsvxzzew5p3pz9x7szr5vtderxzz"&gt;147&lt;/key&gt;&lt;/foreign-keys&gt;&lt;ref-type name="Journal Article"&gt;17&lt;/ref-type&gt;&lt;contributors&gt;&lt;authors&gt;&lt;author&gt;DVWK&lt;/author&gt;&lt;/authors&gt;&lt;/contributors&gt;&lt;titles&gt;&lt;title&gt;Auswertung und Bewertung von Grundwasseruntersuchungen&lt;/title&gt;&lt;secondary-title&gt;DVWK-Materialien 1/94, 70 S., Bonn&lt;/secondary-title&gt;&lt;/titles&gt;&lt;periodical&gt;&lt;full-title&gt;DVWK-Materialien 1/94, 70 S., Bonn&lt;/full-title&gt;&lt;/periodical&gt;&lt;dates&gt;&lt;year&gt;1994&lt;/year&gt;&lt;/dates&gt;&lt;urls&gt;&lt;/urls&gt;&lt;/record&gt;&lt;/Cite&gt;&lt;/EndNote&gt;</w:instrText>
      </w:r>
      <w:r w:rsidR="00B15A69">
        <w:fldChar w:fldCharType="separate"/>
      </w:r>
      <w:r>
        <w:t>(</w:t>
      </w:r>
      <w:r w:rsidRPr="006072B9">
        <w:rPr>
          <w:rFonts w:ascii="Plain Font" w:hAnsi="Plain Font"/>
        </w:rPr>
        <w:t>DVWK</w:t>
      </w:r>
      <w:r>
        <w:t>, 1994)</w:t>
      </w:r>
      <w:r w:rsidR="00B15A69">
        <w:fldChar w:fldCharType="end"/>
      </w:r>
      <w:r>
        <w:t xml:space="preserve">. Als Konzentrationsmaximum gibt </w:t>
      </w:r>
      <w:r w:rsidR="00B15A69">
        <w:fldChar w:fldCharType="begin"/>
      </w:r>
      <w:r w:rsidR="003F02A5">
        <w:instrText xml:space="preserve"> ADDIN EN.CITE &lt;EndNote&gt;&lt;Cite ExcludeAuth="1" ExcludeYear="1"&gt;&lt;Author&gt;Matthess&lt;/Author&gt;&lt;Year&gt;1994&lt;/Year&gt;&lt;RecNum&gt;136&lt;/RecNum&gt;&lt;record&gt;&lt;rec-number&gt;136&lt;/rec-number&gt;&lt;foreign-keys&gt;&lt;key app="EN" db-id="zs9apsa0hsvxzzew5p3pz9x7szr5vtderxzz"&gt;136&lt;/key&gt;&lt;/foreign-keys&gt;&lt;ref-type name="Journal Article"&gt;17&lt;/ref-type&gt;&lt;contributors&gt;&lt;authors&gt;&lt;author&gt;Matthess, G.&lt;/author&gt;&lt;/authors&gt;&lt;/contributors&gt;&lt;titles&gt;&lt;title&gt;Die Beschaffenheit des Grundwassers&lt;/title&gt;&lt;secondary-title&gt;Lehrbuch der Hydrogeologie (3. Auflage), Bd. 2: 499 S.; Berlin, Stuttgart&lt;/secondary-title&gt;&lt;/titles&gt;&lt;periodical&gt;&lt;full-title&gt;Lehrbuch der Hydrogeologie (3. Auflage), Bd. 2: 499 S.; Berlin, Stuttgart&lt;/full-title&gt;&lt;/periodical&gt;&lt;dates&gt;&lt;year&gt;1994&lt;/year&gt;&lt;/dates&gt;&lt;urls&gt;&lt;/urls&gt;&lt;/record&gt;&lt;/Cite&gt;&lt;/EndNote&gt;</w:instrText>
      </w:r>
      <w:r w:rsidR="00B15A69">
        <w:fldChar w:fldCharType="end"/>
      </w:r>
      <w:proofErr w:type="spellStart"/>
      <w:r w:rsidRPr="006F6A57">
        <w:rPr>
          <w:smallCaps/>
        </w:rPr>
        <w:t>Matthess</w:t>
      </w:r>
      <w:proofErr w:type="spellEnd"/>
      <w:r w:rsidRPr="006F6A57">
        <w:rPr>
          <w:smallCaps/>
        </w:rPr>
        <w:t xml:space="preserve"> </w:t>
      </w:r>
      <w:r>
        <w:t xml:space="preserve">(1994) 40 mg/l für </w:t>
      </w:r>
      <w:proofErr w:type="spellStart"/>
      <w:r>
        <w:t>geogenes</w:t>
      </w:r>
      <w:proofErr w:type="spellEnd"/>
      <w:r>
        <w:t xml:space="preserve"> Magnesium in Süßwässern an. Zu einer großräumigen Erhöhung der Magnesiumkonzentrationen im Grundwasser kann es durch mineralische Düngemittel, lokal durch Deponien und den Einsatz von Laugen im Winterdienst kommen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6F6A57">
        <w:rPr>
          <w:rFonts w:ascii="Plain Font" w:hAnsi="Plain Font"/>
        </w:rPr>
        <w:t>K</w:t>
      </w:r>
      <w:r w:rsidRPr="006F6A57">
        <w:rPr>
          <w:rFonts w:ascii="Plain Font" w:hAnsi="Plain Font"/>
          <w:smallCaps/>
        </w:rPr>
        <w:t>unkel</w:t>
      </w:r>
      <w:r w:rsidRPr="006F6A57">
        <w:rPr>
          <w:rFonts w:ascii="Plain Font" w:hAnsi="Plain Font"/>
        </w:rPr>
        <w:t>, V</w:t>
      </w:r>
      <w:r w:rsidRPr="006F6A57">
        <w:rPr>
          <w:rFonts w:ascii="Plain Font" w:hAnsi="Plain Font"/>
          <w:smallCaps/>
        </w:rPr>
        <w:t>oigt</w:t>
      </w:r>
      <w:r w:rsidRPr="006F6A57">
        <w:rPr>
          <w:rFonts w:ascii="Plain Font" w:hAnsi="Plain Font"/>
        </w:rPr>
        <w:t xml:space="preserve"> et al.</w:t>
      </w:r>
      <w:r>
        <w:t>, 2004)</w:t>
      </w:r>
      <w:r w:rsidR="00B15A69">
        <w:fldChar w:fldCharType="end"/>
      </w:r>
      <w:r>
        <w:t>.</w:t>
      </w:r>
    </w:p>
    <w:p w:rsidR="00F821A4" w:rsidRDefault="00F821A4" w:rsidP="00F821A4">
      <w:pPr>
        <w:pStyle w:val="kleineberschrift"/>
      </w:pPr>
      <w:r>
        <w:t xml:space="preserve">Calcium </w:t>
      </w:r>
    </w:p>
    <w:p w:rsidR="00F821A4" w:rsidRPr="00015736" w:rsidRDefault="00F821A4" w:rsidP="00F821A4">
      <w:r>
        <w:t xml:space="preserve">Calcium ist das häufigste Kation in süßen Grundwässern der Sedimentgesteine. Es wird vor allem durch das Kalk-Kohlensäure-Gleichgewicht bestimmt. In mineralischer Form ist Calcium in </w:t>
      </w:r>
      <w:proofErr w:type="spellStart"/>
      <w:r>
        <w:t>Karbonatgesteinen</w:t>
      </w:r>
      <w:proofErr w:type="spellEnd"/>
      <w:r>
        <w:t xml:space="preserve"> (Kalkstein, Dolomit), </w:t>
      </w:r>
      <w:proofErr w:type="spellStart"/>
      <w:r>
        <w:t>Sulfatgesteinen</w:t>
      </w:r>
      <w:proofErr w:type="spellEnd"/>
      <w:r>
        <w:t xml:space="preserve"> (Gips, Anhydrit) und Silikaten (Feldspäte, Amphibole) gebunden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1D72B0">
        <w:rPr>
          <w:rFonts w:ascii="Plain Font" w:hAnsi="Plain Font"/>
        </w:rPr>
        <w:t>K</w:t>
      </w:r>
      <w:r w:rsidRPr="001D72B0">
        <w:rPr>
          <w:rFonts w:ascii="Plain Font" w:hAnsi="Plain Font"/>
          <w:smallCaps/>
        </w:rPr>
        <w:t>unkel</w:t>
      </w:r>
      <w:r w:rsidRPr="001D72B0">
        <w:rPr>
          <w:rFonts w:ascii="Plain Font" w:hAnsi="Plain Font"/>
        </w:rPr>
        <w:t>, V</w:t>
      </w:r>
      <w:r w:rsidRPr="001D72B0">
        <w:rPr>
          <w:rFonts w:ascii="Plain Font" w:hAnsi="Plain Font"/>
          <w:smallCaps/>
        </w:rPr>
        <w:t>oigt</w:t>
      </w:r>
      <w:r w:rsidRPr="001D72B0">
        <w:rPr>
          <w:rFonts w:ascii="Plain Font" w:hAnsi="Plain Font"/>
        </w:rPr>
        <w:t xml:space="preserve"> et al.</w:t>
      </w:r>
      <w:r>
        <w:t>, 2004)</w:t>
      </w:r>
      <w:r w:rsidR="00B15A69">
        <w:fldChar w:fldCharType="end"/>
      </w:r>
      <w:r>
        <w:t xml:space="preserve">. </w:t>
      </w:r>
      <w:r w:rsidR="00B15A69">
        <w:fldChar w:fldCharType="begin"/>
      </w:r>
      <w:r w:rsidR="003F02A5">
        <w:instrText xml:space="preserve"> ADDIN EN.CITE &lt;EndNote&gt;&lt;Cite ExcludeAuth="1" ExcludeYear="1"&gt;&lt;Author&gt;LfW&lt;/Author&gt;&lt;Year&gt;2001&lt;/Year&gt;&lt;RecNum&gt;150&lt;/RecNum&gt;&lt;record&gt;&lt;rec-number&gt;150&lt;/rec-number&gt;&lt;foreign-keys&gt;&lt;key app="EN" db-id="zs9apsa0hsvxzzew5p3pz9x7szr5vtderxzz"&gt;150&lt;/key&gt;&lt;/foreign-keys&gt;&lt;ref-type name="Journal Article"&gt;17&lt;/ref-type&gt;&lt;contributors&gt;&lt;authors&gt;&lt;author&gt;LfW&lt;/author&gt;&lt;/authors&gt;&lt;/contributors&gt;&lt;titles&gt;&lt;title&gt;Grundwasserbericht 2000&lt;/title&gt;&lt;secondary-title&gt;Hrsg.: Landesamt für Wasserwirtschaft Rheinland-Pfalz, Mainz&lt;/secondary-title&gt;&lt;/titles&gt;&lt;periodical&gt;&lt;full-title&gt;Hrsg.: Landesamt für Wasserwirtschaft Rheinland-Pfalz, Mainz&lt;/full-title&gt;&lt;/periodical&gt;&lt;dates&gt;&lt;year&gt;2001&lt;/year&gt;&lt;/dates&gt;&lt;urls&gt;&lt;/urls&gt;&lt;/record&gt;&lt;/Cite&gt;&lt;/EndNote&gt;</w:instrText>
      </w:r>
      <w:r w:rsidR="00B15A69">
        <w:fldChar w:fldCharType="end"/>
      </w:r>
      <w:r>
        <w:t xml:space="preserve">Nach </w:t>
      </w:r>
      <w:proofErr w:type="spellStart"/>
      <w:r w:rsidRPr="001D72B0">
        <w:rPr>
          <w:smallCaps/>
        </w:rPr>
        <w:t>LfW</w:t>
      </w:r>
      <w:proofErr w:type="spellEnd"/>
      <w:r>
        <w:t xml:space="preserve"> (2001) liegt die Calciumkonzentration in Grundwässern aus </w:t>
      </w:r>
      <w:proofErr w:type="spellStart"/>
      <w:r>
        <w:t>Karbonatgesteinen</w:t>
      </w:r>
      <w:proofErr w:type="spellEnd"/>
      <w:r>
        <w:t xml:space="preserve"> bei etwa 100 mg/l, während sie in Grundwässern aus </w:t>
      </w:r>
      <w:proofErr w:type="spellStart"/>
      <w:r>
        <w:t>sulfatischen</w:t>
      </w:r>
      <w:proofErr w:type="spellEnd"/>
      <w:r>
        <w:t xml:space="preserve"> Gesteinen bis zu 600 mg/l betragen kann. Mit maximal 50 mg/l sind die Konzentrationen in Grundwässern </w:t>
      </w:r>
      <w:proofErr w:type="spellStart"/>
      <w:r>
        <w:t>silikatischer</w:t>
      </w:r>
      <w:proofErr w:type="spellEnd"/>
      <w:r>
        <w:t xml:space="preserve"> Gesteine deutlich geringer. Ein nicht unwesentlicher Anteil des Calciums im Grundwasser kann außerdem aus anthropogenen </w:t>
      </w:r>
      <w:r>
        <w:lastRenderedPageBreak/>
        <w:t xml:space="preserve">Quellen, insbesondere von Düngemitteln stammen. </w:t>
      </w:r>
      <w:r>
        <w:tab/>
      </w:r>
      <w:r w:rsidR="00B15A69">
        <w:fldChar w:fldCharType="begin"/>
      </w:r>
      <w:r w:rsidR="003F02A5">
        <w:instrText xml:space="preserve"> ADDIN EN.CITE &lt;EndNote&gt;&lt;Cite ExcludeAuth="1" ExcludeYear="1"&gt;&lt;Author&gt;HLfU&lt;/Author&gt;&lt;Year&gt;1998&lt;/Year&gt;&lt;RecNum&gt;151&lt;/RecNum&gt;&lt;record&gt;&lt;rec-number&gt;151&lt;/rec-number&gt;&lt;foreign-keys&gt;&lt;key app="EN" db-id="zs9apsa0hsvxzzew5p3pz9x7szr5vtderxzz"&gt;151&lt;/key&gt;&lt;/foreign-keys&gt;&lt;ref-type name="Journal Article"&gt;17&lt;/ref-type&gt;&lt;contributors&gt;&lt;authors&gt;&lt;author&gt;HLfU&lt;/author&gt;&lt;/authors&gt;&lt;/contributors&gt;&lt;titles&gt;&lt;title&gt;Grundwasserbeschaffenheit in Hessen, Auswertung von Grund- und Rohwasseranalysen bis 1997&lt;/title&gt;&lt;secondary-title&gt;Hrsg.: Hessische Landesanstalt für Umwelt, Umweltplanung, Arbeits- und Umweltschutz, Heft 250, Wiesbaden&lt;/secondary-title&gt;&lt;/titles&gt;&lt;periodical&gt;&lt;full-title&gt;Hrsg.: Hessische Landesanstalt für Umwelt, Umweltplanung, Arbeits- und Umweltschutz, Heft 250, Wiesbaden&lt;/full-title&gt;&lt;/periodical&gt;&lt;dates&gt;&lt;year&gt;1998&lt;/year&gt;&lt;/dates&gt;&lt;urls&gt;&lt;/urls&gt;&lt;/record&gt;&lt;/Cite&gt;&lt;/EndNote&gt;</w:instrText>
      </w:r>
      <w:r w:rsidR="00B15A69">
        <w:fldChar w:fldCharType="end"/>
      </w:r>
      <w:r>
        <w:t xml:space="preserve">Nach </w:t>
      </w:r>
      <w:proofErr w:type="spellStart"/>
      <w:r w:rsidRPr="005D1999">
        <w:rPr>
          <w:smallCaps/>
        </w:rPr>
        <w:t>HLfU</w:t>
      </w:r>
      <w:proofErr w:type="spellEnd"/>
      <w:r>
        <w:t xml:space="preserve"> (1998) können Düngemittel zu einer Erhöhung der Calciumkonzentration im Grundwasser um etwa 10 bis 30 mg/l führen.</w:t>
      </w:r>
    </w:p>
    <w:p w:rsidR="00FE316B" w:rsidRPr="008B0AFA" w:rsidRDefault="00346D2C" w:rsidP="00FE316B">
      <w:pPr>
        <w:pStyle w:val="berschrift3"/>
      </w:pPr>
      <w:bookmarkStart w:id="56" w:name="_Toc480366863"/>
      <w:r>
        <w:t>Spuren</w:t>
      </w:r>
      <w:r w:rsidR="00F821A4">
        <w:t>stoffe</w:t>
      </w:r>
      <w:bookmarkEnd w:id="56"/>
    </w:p>
    <w:p w:rsidR="00346D2C" w:rsidRDefault="00FE03D8" w:rsidP="00346D2C">
      <w:r>
        <w:t>Speziell für die Spurenstoffbestimmung wurde</w:t>
      </w:r>
      <w:r w:rsidR="002969EC">
        <w:t>n</w:t>
      </w:r>
      <w:r>
        <w:t xml:space="preserve"> die Wasserprobe</w:t>
      </w:r>
      <w:r w:rsidR="002969EC">
        <w:t>n</w:t>
      </w:r>
      <w:r>
        <w:t xml:space="preserve"> unmittelbar nach der Entnahme vor Ort membrangefiltert (Pore 0,45 µm) und mit 60 %</w:t>
      </w:r>
      <w:proofErr w:type="spellStart"/>
      <w:r>
        <w:t>iger</w:t>
      </w:r>
      <w:proofErr w:type="spellEnd"/>
      <w:r>
        <w:t xml:space="preserve"> </w:t>
      </w:r>
      <w:r w:rsidR="00774F01">
        <w:t>Salpetersäure (</w:t>
      </w:r>
      <w:r>
        <w:t>HNO</w:t>
      </w:r>
      <w:r w:rsidRPr="00FE03D8">
        <w:rPr>
          <w:vertAlign w:val="subscript"/>
        </w:rPr>
        <w:t>3</w:t>
      </w:r>
      <w:r w:rsidR="00774F01" w:rsidRPr="00774F01">
        <w:t>)</w:t>
      </w:r>
      <w:r>
        <w:t xml:space="preserve"> </w:t>
      </w:r>
      <w:proofErr w:type="spellStart"/>
      <w:r>
        <w:t>ultrapur</w:t>
      </w:r>
      <w:proofErr w:type="spellEnd"/>
      <w:r>
        <w:t xml:space="preserve"> angesäuert. Das Material des Probengefäßes besteht aus PFA (</w:t>
      </w:r>
      <w:proofErr w:type="spellStart"/>
      <w:r>
        <w:t>Perfluor-Alkoxyalkan</w:t>
      </w:r>
      <w:proofErr w:type="spellEnd"/>
      <w:r>
        <w:t xml:space="preserve">). </w:t>
      </w:r>
      <w:r w:rsidR="00346D2C">
        <w:t xml:space="preserve">Die Spurenelemente wurden vom Regierungspräsidium Freiburg, Landesamt für Geologie, Rohstoffe und Bergbau </w:t>
      </w:r>
      <w:r w:rsidR="00867282">
        <w:t xml:space="preserve">(LGRB) </w:t>
      </w:r>
      <w:r w:rsidR="00346D2C">
        <w:t xml:space="preserve">mittels </w:t>
      </w:r>
      <w:proofErr w:type="spellStart"/>
      <w:r w:rsidR="00346D2C" w:rsidRPr="00346D2C">
        <w:t>Massenspektrometrie</w:t>
      </w:r>
      <w:proofErr w:type="spellEnd"/>
      <w:r w:rsidR="00346D2C" w:rsidRPr="00346D2C">
        <w:t xml:space="preserve"> mit induktiv gekoppeltem Plasma</w:t>
      </w:r>
      <w:r w:rsidR="00346D2C">
        <w:t xml:space="preserve"> (ICP-MS) analysiert.</w:t>
      </w:r>
      <w:r w:rsidR="00CC4F31">
        <w:t xml:space="preserve"> Im </w:t>
      </w:r>
      <w:r w:rsidR="00665A20">
        <w:t>Folgenden</w:t>
      </w:r>
      <w:r w:rsidR="00CC4F31">
        <w:t xml:space="preserve"> werden einige Spurenstoffe vorgestellt.</w:t>
      </w:r>
    </w:p>
    <w:p w:rsidR="00F821A4" w:rsidRDefault="00F821A4" w:rsidP="00F821A4">
      <w:pPr>
        <w:pStyle w:val="kleineberschrift"/>
      </w:pPr>
      <w:r>
        <w:t>Bor (B)</w:t>
      </w:r>
    </w:p>
    <w:p w:rsidR="00F821A4" w:rsidRDefault="00F821A4" w:rsidP="00F821A4">
      <w:r>
        <w:t xml:space="preserve">Bor migriert im Grundwasser als Anion oder </w:t>
      </w:r>
      <w:proofErr w:type="spellStart"/>
      <w:r>
        <w:t>undissoziiert</w:t>
      </w:r>
      <w:proofErr w:type="spellEnd"/>
      <w:r>
        <w:t xml:space="preserve"> als Borsäure und ist deshalb relativ mobil. In Gegenwart von Magnesium kann eine Bor-Anreicherung durch Bildung schwerlöslicher Borate gemindert werden. Die natürlichen Borkonzentrationen süßer Grundwässer liegen in der Regel unter 0,1 µg/l. In Zonen aufsteigender mineralisierter Tiefenwässer und aktiven vulkanischen Gebieten können im Grundwasser auch Borkonzentrationen von mehr als 100 µg/l auftreten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132C69">
        <w:rPr>
          <w:rFonts w:ascii="Plain Font" w:hAnsi="Plain Font"/>
        </w:rPr>
        <w:t>K</w:t>
      </w:r>
      <w:r w:rsidRPr="00132C69">
        <w:rPr>
          <w:rFonts w:ascii="Plain Font" w:hAnsi="Plain Font"/>
          <w:smallCaps/>
        </w:rPr>
        <w:t>unkel</w:t>
      </w:r>
      <w:r w:rsidRPr="00132C69">
        <w:rPr>
          <w:rFonts w:ascii="Plain Font" w:hAnsi="Plain Font"/>
        </w:rPr>
        <w:t>, V</w:t>
      </w:r>
      <w:r w:rsidRPr="00132C69">
        <w:rPr>
          <w:rFonts w:ascii="Plain Font" w:hAnsi="Plain Font"/>
          <w:smallCaps/>
        </w:rPr>
        <w:t>oigt</w:t>
      </w:r>
      <w:r w:rsidRPr="00132C69">
        <w:rPr>
          <w:rFonts w:ascii="Plain Font" w:hAnsi="Plain Font"/>
        </w:rPr>
        <w:t xml:space="preserve"> et al.</w:t>
      </w:r>
      <w:r>
        <w:t>, 2004)</w:t>
      </w:r>
      <w:r w:rsidR="00B15A69">
        <w:fldChar w:fldCharType="end"/>
      </w:r>
      <w:r>
        <w:t xml:space="preserve">. Bor wird in großem Umfang für industrielle Zwecke eingesetzt. Außerdem kommt Bor in Wasch-, Dünge-, Pflanzenschutz-, Arznei- und Lebensmitteln vor. Diese weit gestreuten Anwendungen machen Bor zu einem universellen Indikator für anthropogene Einflüsse im Grundwasser, im Besonderen für Abwasser und Sickerwasser aus Hausmülldeponien </w:t>
      </w:r>
      <w:r w:rsidR="00B15A69">
        <w:fldChar w:fldCharType="begin"/>
      </w:r>
      <w:r w:rsidR="003F02A5">
        <w:instrText xml:space="preserve"> ADDIN EN.CITE &lt;EndNote&gt;&lt;Cite&gt;&lt;Author&gt;Plum&lt;/Author&gt;&lt;Year&gt;2009&lt;/Year&gt;&lt;RecNum&gt;137&lt;/RecNum&gt;&lt;record&gt;&lt;rec-number&gt;137&lt;/rec-number&gt;&lt;foreign-keys&gt;&lt;key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separate"/>
      </w:r>
      <w:r>
        <w:t>(</w:t>
      </w:r>
      <w:r w:rsidRPr="00132C69">
        <w:rPr>
          <w:rFonts w:ascii="Plain Font" w:hAnsi="Plain Font"/>
        </w:rPr>
        <w:t>P</w:t>
      </w:r>
      <w:r w:rsidRPr="00132C69">
        <w:rPr>
          <w:rFonts w:ascii="Plain Font" w:hAnsi="Plain Font"/>
          <w:smallCaps/>
        </w:rPr>
        <w:t>lum</w:t>
      </w:r>
      <w:r w:rsidRPr="00132C69">
        <w:rPr>
          <w:rFonts w:ascii="Plain Font" w:hAnsi="Plain Font"/>
        </w:rPr>
        <w:t>, D</w:t>
      </w:r>
      <w:r w:rsidRPr="00132C69">
        <w:rPr>
          <w:rFonts w:ascii="Plain Font" w:hAnsi="Plain Font"/>
          <w:smallCaps/>
        </w:rPr>
        <w:t>ietze</w:t>
      </w:r>
      <w:r w:rsidRPr="00132C69">
        <w:rPr>
          <w:rFonts w:ascii="Plain Font" w:hAnsi="Plain Font"/>
        </w:rPr>
        <w:t xml:space="preserve"> et al.</w:t>
      </w:r>
      <w:r>
        <w:t>, 2009)</w:t>
      </w:r>
      <w:r w:rsidR="00B15A69">
        <w:fldChar w:fldCharType="end"/>
      </w:r>
      <w:r>
        <w:t>.</w:t>
      </w:r>
    </w:p>
    <w:p w:rsidR="00F821A4" w:rsidRDefault="00F821A4" w:rsidP="00F821A4">
      <w:pPr>
        <w:pStyle w:val="kleineberschrift"/>
      </w:pPr>
      <w:r>
        <w:t>Barium (</w:t>
      </w:r>
      <w:proofErr w:type="spellStart"/>
      <w:r>
        <w:t>Ba</w:t>
      </w:r>
      <w:proofErr w:type="spellEnd"/>
      <w:r>
        <w:t>)</w:t>
      </w:r>
    </w:p>
    <w:p w:rsidR="00F821A4" w:rsidRDefault="00F821A4" w:rsidP="00F821A4">
      <w:r>
        <w:t xml:space="preserve">Barium kommt natürlich in Magmatiten als Baryt- und </w:t>
      </w:r>
      <w:proofErr w:type="spellStart"/>
      <w:r>
        <w:t>Witheritminerale</w:t>
      </w:r>
      <w:proofErr w:type="spellEnd"/>
      <w:r>
        <w:t xml:space="preserve"> vor. Die Löslichkeit im Grundwasser wird durch die Existenz von </w:t>
      </w:r>
      <w:proofErr w:type="spellStart"/>
      <w:r>
        <w:t>Sulfationen</w:t>
      </w:r>
      <w:proofErr w:type="spellEnd"/>
      <w:r>
        <w:t xml:space="preserve"> limitiert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t>(</w:t>
      </w:r>
      <w:r w:rsidRPr="00AF3E4A">
        <w:rPr>
          <w:rFonts w:ascii="Plain Font" w:hAnsi="Plain Font"/>
        </w:rPr>
        <w:t>K</w:t>
      </w:r>
      <w:r w:rsidRPr="00AF3E4A">
        <w:rPr>
          <w:rFonts w:ascii="Plain Font" w:hAnsi="Plain Font"/>
          <w:smallCaps/>
        </w:rPr>
        <w:t>unkel</w:t>
      </w:r>
      <w:r w:rsidRPr="00AF3E4A">
        <w:rPr>
          <w:rFonts w:ascii="Plain Font" w:hAnsi="Plain Font"/>
        </w:rPr>
        <w:t>, V</w:t>
      </w:r>
      <w:r w:rsidRPr="00AF3E4A">
        <w:rPr>
          <w:rFonts w:ascii="Plain Font" w:hAnsi="Plain Font"/>
          <w:smallCaps/>
        </w:rPr>
        <w:t>oigt</w:t>
      </w:r>
      <w:r w:rsidRPr="00AF3E4A">
        <w:rPr>
          <w:rFonts w:ascii="Plain Font" w:hAnsi="Plain Font"/>
        </w:rPr>
        <w:t xml:space="preserve"> et al.</w:t>
      </w:r>
      <w:r>
        <w:t>, 2004)</w:t>
      </w:r>
      <w:r w:rsidR="00B15A69">
        <w:fldChar w:fldCharType="end"/>
      </w:r>
      <w:r>
        <w:t xml:space="preserve">. Nach </w:t>
      </w:r>
      <w:r w:rsidR="00B15A69" w:rsidRPr="00720BE3">
        <w:rPr>
          <w:smallCaps/>
        </w:rPr>
        <w:fldChar w:fldCharType="begin"/>
      </w:r>
      <w:r w:rsidR="003F02A5">
        <w:rPr>
          <w:smallCaps/>
        </w:rPr>
        <w:instrText xml:space="preserve"> ADDIN EN.CITE &lt;EndNote&gt;&lt;Cite ExcludeAuth="1" ExcludeYear="1"&gt;&lt;Author&gt;Kölle&lt;/Author&gt;&lt;Year&gt;2001&lt;/Year&gt;&lt;RecNum&gt;153&lt;/RecNum&gt;&lt;record&gt;&lt;rec-number&gt;153&lt;/rec-number&gt;&lt;foreign-keys&gt;&lt;key app="EN" db-id="zs9apsa0hsvxzzew5p3pz9x7szr5vtderxzz"&gt;153&lt;/key&gt;&lt;/foreign-keys&gt;&lt;ref-type name="Journal Article"&gt;17&lt;/ref-type&gt;&lt;contributors&gt;&lt;authors&gt;&lt;author&gt;Kölle, W.&lt;/author&gt;&lt;/authors&gt;&lt;/contributors&gt;&lt;titles&gt;&lt;title&gt;Wasseranalysen - richtig beurteilt&lt;/title&gt;&lt;secondary-title&gt;Wiley-VCH Verlag, 357 S.&lt;/secondary-title&gt;&lt;/titles&gt;&lt;periodical&gt;&lt;full-title&gt;Wiley-VCH Verlag, 357 S.&lt;/full-title&gt;&lt;/periodical&gt;&lt;dates&gt;&lt;year&gt;2001&lt;/year&gt;&lt;/dates&gt;&lt;urls&gt;&lt;/urls&gt;&lt;/record&gt;&lt;/Cite&gt;&lt;/EndNote&gt;</w:instrText>
      </w:r>
      <w:r w:rsidR="00B15A69" w:rsidRPr="00720BE3">
        <w:rPr>
          <w:smallCaps/>
        </w:rPr>
        <w:fldChar w:fldCharType="end"/>
      </w:r>
      <w:r w:rsidRPr="00720BE3">
        <w:rPr>
          <w:smallCaps/>
        </w:rPr>
        <w:t>Kölle</w:t>
      </w:r>
      <w:r>
        <w:t xml:space="preserve"> (2001) wird bereits bei geringen </w:t>
      </w:r>
      <w:proofErr w:type="spellStart"/>
      <w:r>
        <w:t>Sulfatkonzentrationen</w:t>
      </w:r>
      <w:proofErr w:type="spellEnd"/>
      <w:r>
        <w:t xml:space="preserve"> (wenige mg/l) eine Bariumkonzentration von 1 µg/l nicht erreicht. Neben dem natürlichen Vorkommen wird Barium unter anderem in der Glas- und Emaille-Industrie verwendet und findet sich außerdem in Füllmitteln für Kunststoffe, Malerfarben, Bohrspülungen und Pflanzenschutz-, Bleich-, Kontrast- und Beizmitteln </w:t>
      </w:r>
      <w:r w:rsidR="00B15A69">
        <w:fldChar w:fldCharType="begin"/>
      </w:r>
      <w:r w:rsidR="003F02A5">
        <w:instrText xml:space="preserve"> ADDIN EN.CITE &lt;EndNote&gt;&lt;Cite&gt;&lt;Author&gt;DVWK&lt;/Author&gt;&lt;Year&gt;1998&lt;/Year&gt;&lt;RecNum&gt;154&lt;/RecNum&gt;&lt;record&gt;&lt;rec-number&gt;154&lt;/rec-number&gt;&lt;foreign-keys&gt;&lt;key app="EN" db-id="zs9apsa0hsvxzzew5p3pz9x7szr5vtderxzz"&gt;154&lt;/key&gt;&lt;/foreign-keys&gt;&lt;ref-type name="Journal Article"&gt;17&lt;/ref-type&gt;&lt;contributors&gt;&lt;authors&gt;&lt;author&gt;DVWK&lt;/author&gt;&lt;/authors&gt;&lt;/contributors&gt;&lt;titles&gt;&lt;title&gt;Hydrochemische Stoffsysteme, Teil II&lt;/title&gt;&lt;secondary-title&gt;Schriften, 117: 415 S., 84 Abb., 128 Tab.; Bonn&lt;/secondary-title&gt;&lt;/titles&gt;&lt;periodical&gt;&lt;full-title&gt;Schriften, 117: 415 S., 84 Abb., 128 Tab.; Bonn&lt;/full-title&gt;&lt;/periodical&gt;&lt;dates&gt;&lt;year&gt;1998&lt;/year&gt;&lt;/dates&gt;&lt;urls&gt;&lt;/urls&gt;&lt;/record&gt;&lt;/Cite&gt;&lt;/EndNote&gt;</w:instrText>
      </w:r>
      <w:r w:rsidR="00B15A69">
        <w:fldChar w:fldCharType="separate"/>
      </w:r>
      <w:r>
        <w:t>(</w:t>
      </w:r>
      <w:r w:rsidRPr="00720BE3">
        <w:rPr>
          <w:rFonts w:ascii="Plain Font" w:hAnsi="Plain Font"/>
        </w:rPr>
        <w:t>DVWK</w:t>
      </w:r>
      <w:r>
        <w:t>, 1998)</w:t>
      </w:r>
      <w:r w:rsidR="00B15A69">
        <w:fldChar w:fldCharType="end"/>
      </w:r>
      <w:r>
        <w:t>.</w:t>
      </w:r>
    </w:p>
    <w:p w:rsidR="004A79B9" w:rsidRDefault="004A79B9" w:rsidP="004A79B9">
      <w:pPr>
        <w:pStyle w:val="kleineberschrift"/>
      </w:pPr>
      <w:r>
        <w:lastRenderedPageBreak/>
        <w:t>Lithium (Li)</w:t>
      </w:r>
    </w:p>
    <w:p w:rsidR="004A79B9" w:rsidRDefault="004A79B9" w:rsidP="004A79B9">
      <w:r>
        <w:t xml:space="preserve">Nach </w:t>
      </w:r>
      <w:proofErr w:type="spellStart"/>
      <w:r w:rsidRPr="00F0418E">
        <w:rPr>
          <w:smallCaps/>
        </w:rPr>
        <w:t>Matthess</w:t>
      </w:r>
      <w:proofErr w:type="spellEnd"/>
      <w:r>
        <w:t xml:space="preserve"> (1990) finden sich erhöhte Lithiumkonzentrationen in Gneisen, Pegmatiten und glimmerreichen Ergussgesteinen. Daneben können erhöhte Lithiumgehalte in Tonschiefern und Kalken auftreten. Im süßen Grundwasser schwanken die Lithiumkonzentrationen zwischen 1 und 500 µg/l.</w:t>
      </w:r>
    </w:p>
    <w:p w:rsidR="004A79B9" w:rsidRDefault="004A79B9" w:rsidP="004A79B9">
      <w:pPr>
        <w:pStyle w:val="kleineberschrift"/>
      </w:pPr>
      <w:r>
        <w:t>Strontium (</w:t>
      </w:r>
      <w:proofErr w:type="spellStart"/>
      <w:r>
        <w:t>Sr</w:t>
      </w:r>
      <w:proofErr w:type="spellEnd"/>
      <w:r>
        <w:t>)</w:t>
      </w:r>
    </w:p>
    <w:p w:rsidR="004A79B9" w:rsidRDefault="004A79B9" w:rsidP="004A79B9">
      <w:r>
        <w:t xml:space="preserve">Nach </w:t>
      </w:r>
      <w:r w:rsidRPr="00CE35C8">
        <w:rPr>
          <w:smallCaps/>
        </w:rPr>
        <w:t>Voigt</w:t>
      </w:r>
      <w:r>
        <w:t xml:space="preserve"> (1990)</w:t>
      </w:r>
      <w:r w:rsidR="00B15A69">
        <w:fldChar w:fldCharType="begin"/>
      </w:r>
      <w:r w:rsidR="003F02A5">
        <w:instrText xml:space="preserve"> ADDIN EN.CITE &lt;EndNote&gt;&lt;Cite ExcludeAuth="1" ExcludeYear="1"&gt;&lt;Author&gt;Voigt&lt;/Author&gt;&lt;Year&gt;1990&lt;/Year&gt;&lt;RecNum&gt;156&lt;/RecNum&gt;&lt;record&gt;&lt;rec-number&gt;156&lt;/rec-number&gt;&lt;foreign-keys&gt;&lt;key app="EN" db-id="zs9apsa0hsvxzzew5p3pz9x7szr5vtderxzz"&gt;156&lt;/key&gt;&lt;/foreign-keys&gt;&lt;ref-type name="Journal Article"&gt;17&lt;/ref-type&gt;&lt;contributors&gt;&lt;authors&gt;&lt;author&gt;Voigt, H.-J.&lt;/author&gt;&lt;/authors&gt;&lt;/contributors&gt;&lt;titles&gt;&lt;title&gt;Hydrogeochemie. Eine Einführung in die Beschaffenheitsentwicklung des Grundwassers&lt;/title&gt;&lt;secondary-title&gt;310 S., Springer, Berlin&lt;/secondary-title&gt;&lt;/titles&gt;&lt;periodical&gt;&lt;full-title&gt;310 S., Springer, Berlin&lt;/full-title&gt;&lt;/periodical&gt;&lt;dates&gt;&lt;year&gt;1990&lt;/year&gt;&lt;/dates&gt;&lt;urls&gt;&lt;/urls&gt;&lt;/record&gt;&lt;/Cite&gt;&lt;/EndNote&gt;</w:instrText>
      </w:r>
      <w:r w:rsidR="00B15A69">
        <w:fldChar w:fldCharType="end"/>
      </w:r>
      <w:r>
        <w:t xml:space="preserve"> weist Strontium geochemische Eigenschaften wie Calcium auf. Es wird jedoch aufgrund seiner geringeren Hydratationsenergie besser an Tonminerale adsorbiert. In den oberflächennahen Grundwässern liegt die </w:t>
      </w:r>
      <w:proofErr w:type="spellStart"/>
      <w:r>
        <w:t>Strontiumkonzentration</w:t>
      </w:r>
      <w:proofErr w:type="spellEnd"/>
      <w:r>
        <w:t xml:space="preserve"> meist unter 1 µg/l, während erhöhte Werte von 1000 µg/l und mehr typisch für </w:t>
      </w:r>
      <w:proofErr w:type="spellStart"/>
      <w:r>
        <w:t>sulfatarme</w:t>
      </w:r>
      <w:proofErr w:type="spellEnd"/>
      <w:r>
        <w:t>, mineralisierte Grundwässer sind.</w:t>
      </w:r>
    </w:p>
    <w:p w:rsidR="004A79B9" w:rsidRDefault="004A79B9" w:rsidP="004A79B9">
      <w:pPr>
        <w:pStyle w:val="kleineberschrift"/>
      </w:pPr>
      <w:r>
        <w:t>Uran (U)</w:t>
      </w:r>
    </w:p>
    <w:p w:rsidR="004A79B9" w:rsidRDefault="004A79B9" w:rsidP="004A79B9">
      <w:r>
        <w:t xml:space="preserve">Nach </w:t>
      </w:r>
      <w:proofErr w:type="spellStart"/>
      <w:r w:rsidRPr="003245FA">
        <w:rPr>
          <w:smallCaps/>
        </w:rPr>
        <w:t>Matthess</w:t>
      </w:r>
      <w:proofErr w:type="spellEnd"/>
      <w:r>
        <w:t xml:space="preserve"> (1994)</w:t>
      </w:r>
      <w:r w:rsidR="00B15A69">
        <w:fldChar w:fldCharType="begin"/>
      </w:r>
      <w:r w:rsidR="003F02A5">
        <w:instrText xml:space="preserve"> ADDIN EN.CITE &lt;EndNote&gt;&lt;Cite ExcludeAuth="1" ExcludeYear="1"&gt;&lt;Author&gt;Matthess&lt;/Author&gt;&lt;Year&gt;1994&lt;/Year&gt;&lt;RecNum&gt;136&lt;/RecNum&gt;&lt;record&gt;&lt;rec-number&gt;136&lt;/rec-number&gt;&lt;foreign-keys&gt;&lt;key app="EN" db-id="zs9apsa0hsvxzzew5p3pz9x7szr5vtderxzz"&gt;136&lt;/key&gt;&lt;/foreign-keys&gt;&lt;ref-type name="Journal Article"&gt;17&lt;/ref-type&gt;&lt;contributors&gt;&lt;authors&gt;&lt;author&gt;Matthess, G.&lt;/author&gt;&lt;/authors&gt;&lt;/contributors&gt;&lt;titles&gt;&lt;title&gt;Die Beschaffenheit des Grundwassers&lt;/title&gt;&lt;secondary-title&gt;Lehrbuch der Hydrogeologie (3. Auflage), Bd. 2: 499 S.; Berlin, Stuttgart&lt;/secondary-title&gt;&lt;/titles&gt;&lt;periodical&gt;&lt;full-title&gt;Lehrbuch der Hydrogeologie (3. Auflage), Bd. 2: 499 S.; Berlin, Stuttgart&lt;/full-title&gt;&lt;/periodical&gt;&lt;dates&gt;&lt;year&gt;1994&lt;/year&gt;&lt;/dates&gt;&lt;urls&gt;&lt;/urls&gt;&lt;/record&gt;&lt;/Cite&gt;&lt;/EndNote&gt;</w:instrText>
      </w:r>
      <w:r w:rsidR="00B15A69">
        <w:fldChar w:fldCharType="end"/>
      </w:r>
      <w:r>
        <w:t xml:space="preserve"> sind die Urankonzentrationen im Grundwasser gering, sie nehmen jedoch je nach </w:t>
      </w:r>
      <w:proofErr w:type="spellStart"/>
      <w:r>
        <w:t>Aquiferart</w:t>
      </w:r>
      <w:proofErr w:type="spellEnd"/>
      <w:r>
        <w:t xml:space="preserve"> typische Werte an. Besonders hohe Werte von &gt; 0,4 mg/l wurden in Baden-Württemberg für Mineralwässer aus dem Keuper ermittelt </w:t>
      </w:r>
      <w:r w:rsidR="00B15A69">
        <w:fldChar w:fldCharType="begin"/>
      </w:r>
      <w:r w:rsidR="003F02A5">
        <w:instrText xml:space="preserve"> ADDIN EN.CITE &lt;EndNote&gt;&lt;Cite&gt;&lt;Author&gt;Prestel&lt;/Author&gt;&lt;Year&gt;2008&lt;/Year&gt;&lt;RecNum&gt;157&lt;/RecNum&gt;&lt;record&gt;&lt;rec-number&gt;157&lt;/rec-number&gt;&lt;foreign-keys&gt;&lt;key app="EN" db-id="zs9apsa0hsvxzzew5p3pz9x7szr5vtderxzz"&gt;157&lt;/key&gt;&lt;/foreign-keys&gt;&lt;ref-type name="Journal Article"&gt;17&lt;/ref-type&gt;&lt;contributors&gt;&lt;authors&gt;&lt;author&gt;Prestel, R.&lt;/author&gt;&lt;author&gt;Schloz, W.&lt;/author&gt;&lt;/authors&gt;&lt;/contributors&gt;&lt;titles&gt;&lt;title&gt;Der Urangehalt der Nürtinger Heinrichsquelle &lt;/title&gt;&lt;secondary-title&gt;Jh. Ges. Naturdke. Württemberg, 164. Jg., 118-130, 3. Abb., 2 Tab.; Stuttgart&lt;/secondary-title&gt;&lt;/titles&gt;&lt;periodical&gt;&lt;full-title&gt;Jh. Ges. Naturdke. Württemberg, 164. Jg., 118-130, 3. Abb., 2 Tab.; Stuttgart&lt;/full-title&gt;&lt;/periodical&gt;&lt;dates&gt;&lt;year&gt;2008&lt;/year&gt;&lt;/dates&gt;&lt;urls&gt;&lt;/urls&gt;&lt;/record&gt;&lt;/Cite&gt;&lt;/EndNote&gt;</w:instrText>
      </w:r>
      <w:r w:rsidR="00B15A69">
        <w:fldChar w:fldCharType="separate"/>
      </w:r>
      <w:r>
        <w:t>(</w:t>
      </w:r>
      <w:r w:rsidRPr="003245FA">
        <w:rPr>
          <w:rFonts w:ascii="Plain Font" w:hAnsi="Plain Font"/>
        </w:rPr>
        <w:t>P</w:t>
      </w:r>
      <w:r w:rsidRPr="003245FA">
        <w:rPr>
          <w:rFonts w:ascii="Plain Font" w:hAnsi="Plain Font"/>
          <w:smallCaps/>
        </w:rPr>
        <w:t>restel</w:t>
      </w:r>
      <w:r w:rsidRPr="003245FA">
        <w:rPr>
          <w:rFonts w:ascii="Plain Font" w:hAnsi="Plain Font"/>
        </w:rPr>
        <w:t xml:space="preserve"> and S</w:t>
      </w:r>
      <w:r w:rsidRPr="003245FA">
        <w:rPr>
          <w:rFonts w:ascii="Plain Font" w:hAnsi="Plain Font"/>
          <w:smallCaps/>
        </w:rPr>
        <w:t>chloz</w:t>
      </w:r>
      <w:r>
        <w:t>, 2008)</w:t>
      </w:r>
      <w:r w:rsidR="00B15A69">
        <w:fldChar w:fldCharType="end"/>
      </w:r>
      <w:r>
        <w:t xml:space="preserve">. Bei reduzierten Verhältnissen ist Uran weniger mobil, da es verstärkt </w:t>
      </w:r>
      <w:proofErr w:type="spellStart"/>
      <w:r>
        <w:t>sorptiv</w:t>
      </w:r>
      <w:proofErr w:type="spellEnd"/>
      <w:r>
        <w:t xml:space="preserve"> oder durch Ausfällung gebunden wird </w:t>
      </w:r>
      <w:r w:rsidR="00B15A69">
        <w:fldChar w:fldCharType="begin"/>
      </w:r>
      <w:r w:rsidR="003F02A5">
        <w:instrText xml:space="preserve"> ADDIN EN.CITE &lt;EndNote&gt;&lt;Cite&gt;&lt;Author&gt;DVWK&lt;/Author&gt;&lt;Year&gt;1998&lt;/Year&gt;&lt;RecNum&gt;154&lt;/RecNum&gt;&lt;record&gt;&lt;rec-number&gt;154&lt;/rec-number&gt;&lt;foreign-keys&gt;&lt;key app="EN" db-id="zs9apsa0hsvxzzew5p3pz9x7szr5vtderxzz"&gt;154&lt;/key&gt;&lt;/foreign-keys&gt;&lt;ref-type name="Journal Article"&gt;17&lt;/ref-type&gt;&lt;contributors&gt;&lt;authors&gt;&lt;author&gt;DVWK&lt;/author&gt;&lt;/authors&gt;&lt;/contributors&gt;&lt;titles&gt;&lt;title&gt;Hydrochemische Stoffsysteme, Teil II&lt;/title&gt;&lt;secondary-title&gt;Schriften, 117: 415 S., 84 Abb., 128 Tab.; Bonn&lt;/secondary-title&gt;&lt;/titles&gt;&lt;periodical&gt;&lt;full-title&gt;Schriften, 117: 415 S., 84 Abb., 128 Tab.; Bonn&lt;/full-title&gt;&lt;/periodical&gt;&lt;dates&gt;&lt;year&gt;1998&lt;/year&gt;&lt;/dates&gt;&lt;urls&gt;&lt;/urls&gt;&lt;/record&gt;&lt;/Cite&gt;&lt;/EndNote&gt;</w:instrText>
      </w:r>
      <w:r w:rsidR="00B15A69">
        <w:fldChar w:fldCharType="separate"/>
      </w:r>
      <w:r>
        <w:t>(</w:t>
      </w:r>
      <w:r w:rsidRPr="003245FA">
        <w:rPr>
          <w:rFonts w:ascii="Plain Font" w:hAnsi="Plain Font"/>
        </w:rPr>
        <w:t>DVWK</w:t>
      </w:r>
      <w:r>
        <w:t>, 1998)</w:t>
      </w:r>
      <w:r w:rsidR="00B15A69">
        <w:fldChar w:fldCharType="end"/>
      </w:r>
      <w:r>
        <w:t>.</w:t>
      </w:r>
    </w:p>
    <w:p w:rsidR="002452FC" w:rsidRDefault="00FB7550" w:rsidP="002452FC">
      <w:pPr>
        <w:pStyle w:val="berschrift3"/>
      </w:pPr>
      <w:bookmarkStart w:id="57" w:name="_Toc480366864"/>
      <w:r>
        <w:t>Stabile Isotope</w:t>
      </w:r>
      <w:bookmarkEnd w:id="57"/>
    </w:p>
    <w:p w:rsidR="002452FC" w:rsidRDefault="00774F01" w:rsidP="002452FC">
      <w:r>
        <w:t>Alle</w:t>
      </w:r>
      <w:r w:rsidR="002452FC">
        <w:t xml:space="preserve"> </w:t>
      </w:r>
      <w:r w:rsidR="002969EC">
        <w:t>gewonnenen Wasserproben</w:t>
      </w:r>
      <w:r w:rsidR="002452FC">
        <w:t xml:space="preserve"> wurden vom Institut für Hydrologie </w:t>
      </w:r>
      <w:r>
        <w:t xml:space="preserve">auch </w:t>
      </w:r>
      <w:r w:rsidR="002452FC">
        <w:t xml:space="preserve">auf die stabilen Isotope </w:t>
      </w:r>
      <w:r w:rsidR="002452FC" w:rsidRPr="002452FC">
        <w:rPr>
          <w:vertAlign w:val="superscript"/>
        </w:rPr>
        <w:t>18</w:t>
      </w:r>
      <w:r w:rsidR="002452FC">
        <w:t xml:space="preserve">O und D </w:t>
      </w:r>
      <w:r>
        <w:t>(Deuterium) analysiert</w:t>
      </w:r>
      <w:r w:rsidR="002452FC">
        <w:t>. Ziel der Untersuchung war es, an Hand der Isotopenzusammensetzung zu klären:</w:t>
      </w:r>
    </w:p>
    <w:p w:rsidR="002452FC" w:rsidRDefault="002452FC" w:rsidP="002452FC">
      <w:pPr>
        <w:pStyle w:val="Listenabsatz"/>
        <w:numPr>
          <w:ilvl w:val="0"/>
          <w:numId w:val="21"/>
        </w:numPr>
      </w:pPr>
      <w:r>
        <w:t>ob und wie stark die Quellen durch lokale Grundwasserneubildung beeinflusst sind</w:t>
      </w:r>
    </w:p>
    <w:p w:rsidR="002452FC" w:rsidRDefault="00786247" w:rsidP="002452FC">
      <w:pPr>
        <w:pStyle w:val="Listenabsatz"/>
        <w:numPr>
          <w:ilvl w:val="0"/>
          <w:numId w:val="21"/>
        </w:numPr>
      </w:pPr>
      <w:r>
        <w:t>ob Mischung mit Rheinwasser vorliegt</w:t>
      </w:r>
    </w:p>
    <w:p w:rsidR="00DA7448" w:rsidRPr="00FB6EB1" w:rsidRDefault="002452FC" w:rsidP="00DA7448">
      <w:pPr>
        <w:rPr>
          <w:szCs w:val="24"/>
        </w:rPr>
      </w:pPr>
      <w:r>
        <w:t>Die Proben wurden</w:t>
      </w:r>
      <w:r w:rsidR="00F77C69">
        <w:t xml:space="preserve"> mit dem laserbasierten Absorptionsspektrometer G 1102-i der Firma </w:t>
      </w:r>
      <w:proofErr w:type="spellStart"/>
      <w:r w:rsidR="00F77C69">
        <w:t>Piccaro</w:t>
      </w:r>
      <w:proofErr w:type="spellEnd"/>
      <w:r w:rsidR="00DA1539">
        <w:t xml:space="preserve"> (Sunnyvale, CA)</w:t>
      </w:r>
      <w:r w:rsidR="00F77C69">
        <w:t xml:space="preserve"> auf das Verhältnis der stabilen Isotope </w:t>
      </w:r>
      <w:r w:rsidR="00F77C69" w:rsidRPr="00F77C69">
        <w:rPr>
          <w:vertAlign w:val="superscript"/>
        </w:rPr>
        <w:t>18</w:t>
      </w:r>
      <w:r w:rsidR="00F77C69">
        <w:t>O/</w:t>
      </w:r>
      <w:r w:rsidR="00F77C69" w:rsidRPr="00F77C69">
        <w:rPr>
          <w:vertAlign w:val="superscript"/>
        </w:rPr>
        <w:t>16</w:t>
      </w:r>
      <w:r w:rsidR="00F77C69">
        <w:t>O und D/H untersucht. Alle Messungen wurden im Verhältnis zum Standard V-SMOW der IA</w:t>
      </w:r>
      <w:r w:rsidR="001A7C7D">
        <w:t>EA umgerechnet und als</w:t>
      </w:r>
      <w:r w:rsidR="00F77C69">
        <w:t xml:space="preserve"> δ-Werte (Abweichung vom Standard) in ‰ angegeben.</w:t>
      </w:r>
      <w:r w:rsidR="00FB6EB1">
        <w:t xml:space="preserve"> Die Messungen haben nach internen </w:t>
      </w:r>
      <w:r w:rsidR="00C13560">
        <w:t>Qualitätsstandards</w:t>
      </w:r>
      <w:r w:rsidR="00FB6EB1">
        <w:t xml:space="preserve"> eine dokume</w:t>
      </w:r>
      <w:r w:rsidR="00257688">
        <w:t>ntierte Messgenauigkeit von 0,2 </w:t>
      </w:r>
      <w:r w:rsidR="00FB6EB1">
        <w:t>‰</w:t>
      </w:r>
      <w:r w:rsidR="00257688">
        <w:t xml:space="preserve"> V-SMOW für </w:t>
      </w:r>
      <w:r w:rsidR="00FB6EB1" w:rsidRPr="003E6AE6">
        <w:rPr>
          <w:vertAlign w:val="superscript"/>
        </w:rPr>
        <w:t>18</w:t>
      </w:r>
      <w:r w:rsidR="00FB6EB1">
        <w:t>O</w:t>
      </w:r>
      <w:r w:rsidR="00257688">
        <w:t xml:space="preserve"> </w:t>
      </w:r>
      <w:r w:rsidR="00FB6EB1">
        <w:t xml:space="preserve">und </w:t>
      </w:r>
      <w:r w:rsidR="00257688">
        <w:t>1 ‰ V-SMOW</w:t>
      </w:r>
      <w:r w:rsidR="00FB6EB1" w:rsidRPr="001A7C7D">
        <w:rPr>
          <w:color w:val="FF0000"/>
          <w:szCs w:val="24"/>
        </w:rPr>
        <w:t xml:space="preserve"> </w:t>
      </w:r>
      <w:r w:rsidR="00FB6EB1" w:rsidRPr="00FB6EB1">
        <w:rPr>
          <w:szCs w:val="24"/>
        </w:rPr>
        <w:t xml:space="preserve">für den </w:t>
      </w:r>
      <w:r w:rsidR="00FB6EB1">
        <w:rPr>
          <w:szCs w:val="24"/>
        </w:rPr>
        <w:t>D-Wert.</w:t>
      </w:r>
    </w:p>
    <w:p w:rsidR="003D6282" w:rsidRPr="00DC253F" w:rsidRDefault="000E1CB0" w:rsidP="00DA7448">
      <w:pPr>
        <w:pStyle w:val="berschrift3"/>
      </w:pPr>
      <w:bookmarkStart w:id="58" w:name="_Toc480366865"/>
      <w:r>
        <w:lastRenderedPageBreak/>
        <w:t>FCKWs und SF</w:t>
      </w:r>
      <w:r w:rsidRPr="000E1CB0">
        <w:rPr>
          <w:vertAlign w:val="subscript"/>
        </w:rPr>
        <w:t>6</w:t>
      </w:r>
      <w:bookmarkEnd w:id="58"/>
    </w:p>
    <w:p w:rsidR="003C0D56" w:rsidRPr="00E54C02" w:rsidRDefault="00257688" w:rsidP="003C0D56">
      <w:r>
        <w:t xml:space="preserve">Sieben </w:t>
      </w:r>
      <w:r w:rsidR="00DA7448" w:rsidRPr="00DA7448">
        <w:t>Proben</w:t>
      </w:r>
      <w:r>
        <w:t>, BL3, FK, GL2, LG, QG3, SPB und SQ</w:t>
      </w:r>
      <w:r w:rsidR="00DA7448" w:rsidRPr="00DA7448">
        <w:t xml:space="preserve"> wurden auf die Spurengase</w:t>
      </w:r>
      <w:r w:rsidR="00087E6F">
        <w:t xml:space="preserve"> Fluorchlork</w:t>
      </w:r>
      <w:r w:rsidR="00DA7448">
        <w:t xml:space="preserve">ohlenwasserstoffe (FCKW) </w:t>
      </w:r>
      <w:r w:rsidR="003E6AE6">
        <w:t>CFC</w:t>
      </w:r>
      <w:r w:rsidR="00DA7448">
        <w:t xml:space="preserve">-11, </w:t>
      </w:r>
      <w:r w:rsidR="003E6AE6">
        <w:t>CFC</w:t>
      </w:r>
      <w:r w:rsidR="00DA7448">
        <w:t xml:space="preserve">-12, </w:t>
      </w:r>
      <w:r w:rsidR="003E6AE6">
        <w:t>CFC</w:t>
      </w:r>
      <w:r w:rsidR="00DA7448">
        <w:t>-113 sowie auf das inerte Spurengas SF</w:t>
      </w:r>
      <w:r w:rsidR="00DA7448" w:rsidRPr="00DA7448">
        <w:rPr>
          <w:vertAlign w:val="subscript"/>
        </w:rPr>
        <w:t>6</w:t>
      </w:r>
      <w:r w:rsidR="00DA7448">
        <w:t xml:space="preserve"> untersucht. Die Spurengasuntersuchungen wurden vom Spurengaslabor Dr. Oster in Wachenheim durchgeführt.</w:t>
      </w:r>
      <w:r w:rsidR="00E54C02">
        <w:t xml:space="preserve"> Details </w:t>
      </w:r>
      <w:r w:rsidR="002969EC">
        <w:t xml:space="preserve">der Spurengasanalyse </w:t>
      </w:r>
      <w:r w:rsidR="00E54C02">
        <w:t xml:space="preserve">sind </w:t>
      </w:r>
      <w:r w:rsidR="002969EC">
        <w:t>in</w:t>
      </w:r>
      <w:r w:rsidR="00E54C02">
        <w:t xml:space="preserve"> </w:t>
      </w:r>
      <w:r w:rsidR="00C829D7">
        <w:t>O</w:t>
      </w:r>
      <w:r w:rsidR="00E54C02">
        <w:rPr>
          <w:smallCaps/>
        </w:rPr>
        <w:t xml:space="preserve">ster, Sonntag </w:t>
      </w:r>
      <w:r w:rsidR="00E54C02" w:rsidRPr="00E54C02">
        <w:t>et al</w:t>
      </w:r>
      <w:r w:rsidR="00E54C02">
        <w:rPr>
          <w:smallCaps/>
        </w:rPr>
        <w:t>. (1996</w:t>
      </w:r>
      <w:r w:rsidR="00E54C02">
        <w:t xml:space="preserve">) </w:t>
      </w:r>
      <w:r w:rsidR="00B15A69">
        <w:fldChar w:fldCharType="begin"/>
      </w:r>
      <w:r w:rsidR="003F02A5">
        <w:instrText xml:space="preserve"> ADDIN EN.CITE &lt;EndNote&gt;&lt;Cite ExcludeAuth="1" ExcludeYear="1"&gt;&lt;Author&gt;Oster&lt;/Author&gt;&lt;Year&gt;1996&lt;/Year&gt;&lt;RecNum&gt;93&lt;/RecNum&gt;&lt;record&gt;&lt;rec-number&gt;93&lt;/rec-number&gt;&lt;foreign-keys&gt;&lt;key app="EN" db-id="zs9apsa0hsvxzzew5p3pz9x7szr5vtderxzz"&gt;93&lt;/key&gt;&lt;/foreign-keys&gt;&lt;ref-type name="Journal Article"&gt;17&lt;/ref-type&gt;&lt;contributors&gt;&lt;authors&gt;&lt;author&gt;Oster, H&lt;/author&gt;&lt;author&gt;Sonntag, C&lt;/author&gt;&lt;author&gt;Münnich, KO&lt;/author&gt;&lt;/authors&gt;&lt;/contributors&gt;&lt;titles&gt;&lt;title&gt;Groundwater age dating with chlorofluorocarbons&lt;/title&gt;&lt;secondary-title&gt;Water Resources Research&lt;/secondary-title&gt;&lt;/titles&gt;&lt;periodical&gt;&lt;full-title&gt;Water Resources Research&lt;/full-title&gt;&lt;/periodical&gt;&lt;pages&gt;2989-3001&lt;/pages&gt;&lt;volume&gt;32&lt;/volume&gt;&lt;number&gt;10&lt;/number&gt;&lt;dates&gt;&lt;year&gt;1996&lt;/year&gt;&lt;/dates&gt;&lt;urls&gt;&lt;/urls&gt;&lt;/record&gt;&lt;/Cite&gt;&lt;/EndNote&gt;</w:instrText>
      </w:r>
      <w:r w:rsidR="00B15A69">
        <w:fldChar w:fldCharType="end"/>
      </w:r>
      <w:r w:rsidR="00E54C02">
        <w:t>beschrieben.</w:t>
      </w:r>
    </w:p>
    <w:p w:rsidR="00202D1E" w:rsidRDefault="00087E6F" w:rsidP="00202D1E">
      <w:pPr>
        <w:pStyle w:val="kleineberschrift"/>
      </w:pPr>
      <w:proofErr w:type="spellStart"/>
      <w:r>
        <w:t>Probenahmetechnik</w:t>
      </w:r>
      <w:proofErr w:type="spellEnd"/>
    </w:p>
    <w:p w:rsidR="00786247" w:rsidRDefault="00202D1E" w:rsidP="00202D1E">
      <w:r>
        <w:t xml:space="preserve">Größte Sorgfalt ist bei </w:t>
      </w:r>
      <w:r w:rsidR="001A7C7D">
        <w:t xml:space="preserve">der </w:t>
      </w:r>
      <w:r w:rsidR="002E3CC8">
        <w:t>Probenahme</w:t>
      </w:r>
      <w:r w:rsidR="001A7C7D">
        <w:t xml:space="preserve"> von Spurengasen</w:t>
      </w:r>
      <w:r>
        <w:t xml:space="preserve"> geboten</w:t>
      </w:r>
      <w:r w:rsidR="001A7C7D">
        <w:t>,</w:t>
      </w:r>
      <w:r>
        <w:t xml:space="preserve"> um eine Kontamination durch atmosphärischen Lufteintrag der Grundwasserproben zu verhindern. Grundsätzlich haben Grundwasserproben</w:t>
      </w:r>
      <w:r w:rsidR="00774F01">
        <w:t>,</w:t>
      </w:r>
      <w:r>
        <w:t xml:space="preserve"> </w:t>
      </w:r>
      <w:r w:rsidR="00774F01">
        <w:t xml:space="preserve">im Gegensatz zu Proben von Oberflächengewässern, </w:t>
      </w:r>
      <w:r>
        <w:t>geringere Konzentrationen an FCKW und SF</w:t>
      </w:r>
      <w:r w:rsidRPr="00202D1E">
        <w:rPr>
          <w:vertAlign w:val="subscript"/>
        </w:rPr>
        <w:t>6</w:t>
      </w:r>
      <w:r>
        <w:rPr>
          <w:vertAlign w:val="subscript"/>
        </w:rPr>
        <w:t xml:space="preserve"> </w:t>
      </w:r>
      <w:r w:rsidR="00B15A69" w:rsidRPr="00202D1E">
        <w:fldChar w:fldCharType="begin"/>
      </w:r>
      <w:r w:rsidR="003F02A5">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rsidRPr="00202D1E">
        <w:fldChar w:fldCharType="separate"/>
      </w:r>
      <w:r w:rsidRPr="00202D1E">
        <w:t>(</w:t>
      </w:r>
      <w:r w:rsidRPr="00202D1E">
        <w:rPr>
          <w:rFonts w:ascii="Plain Font" w:hAnsi="Plain Font"/>
        </w:rPr>
        <w:t>IAEA</w:t>
      </w:r>
      <w:r w:rsidRPr="00202D1E">
        <w:t>, 2006)</w:t>
      </w:r>
      <w:r w:rsidR="00B15A69" w:rsidRPr="00202D1E">
        <w:fldChar w:fldCharType="end"/>
      </w:r>
      <w:r>
        <w:t xml:space="preserve">. </w:t>
      </w:r>
      <w:r w:rsidR="00B15A69">
        <w:rPr>
          <w:color w:val="FF0000"/>
        </w:rPr>
        <w:fldChar w:fldCharType="begin"/>
      </w:r>
      <w:r w:rsidR="001A7C7D">
        <w:instrText xml:space="preserve"> REF _Ref250303933 \h </w:instrText>
      </w:r>
      <w:r w:rsidR="00B15A69">
        <w:rPr>
          <w:color w:val="FF0000"/>
        </w:rPr>
      </w:r>
      <w:r w:rsidR="00B15A69">
        <w:rPr>
          <w:color w:val="FF0000"/>
        </w:rPr>
        <w:fldChar w:fldCharType="separate"/>
      </w:r>
      <w:r w:rsidR="00193B13">
        <w:t xml:space="preserve">Abbildung </w:t>
      </w:r>
      <w:r w:rsidR="00193B13">
        <w:rPr>
          <w:noProof/>
        </w:rPr>
        <w:t>4</w:t>
      </w:r>
      <w:r w:rsidR="00193B13">
        <w:t>.</w:t>
      </w:r>
      <w:r w:rsidR="00193B13">
        <w:rPr>
          <w:noProof/>
        </w:rPr>
        <w:t>2</w:t>
      </w:r>
      <w:r w:rsidR="00B15A69">
        <w:rPr>
          <w:color w:val="FF0000"/>
        </w:rPr>
        <w:fldChar w:fldCharType="end"/>
      </w:r>
      <w:r>
        <w:t xml:space="preserve"> stellt die </w:t>
      </w:r>
      <w:r w:rsidR="00AF56CF">
        <w:t xml:space="preserve">spezielle </w:t>
      </w:r>
      <w:proofErr w:type="spellStart"/>
      <w:r w:rsidR="00AF56CF">
        <w:t>Probenahmetechnik</w:t>
      </w:r>
      <w:proofErr w:type="spellEnd"/>
      <w:r w:rsidR="00786247">
        <w:t xml:space="preserve"> vor.</w:t>
      </w:r>
    </w:p>
    <w:p w:rsidR="00786247" w:rsidRDefault="00786247" w:rsidP="00786247">
      <w:pPr>
        <w:pStyle w:val="Bild"/>
      </w:pPr>
      <w:r w:rsidRPr="00786247">
        <w:rPr>
          <w:noProof/>
        </w:rPr>
        <w:drawing>
          <wp:inline distT="0" distB="0" distL="0" distR="0">
            <wp:extent cx="4248150" cy="1337097"/>
            <wp:effectExtent l="19050" t="0" r="0" b="0"/>
            <wp:docPr id="9" name="Bild 46" descr="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ling"/>
                    <pic:cNvPicPr>
                      <a:picLocks noChangeAspect="1" noChangeArrowheads="1"/>
                    </pic:cNvPicPr>
                  </pic:nvPicPr>
                  <pic:blipFill>
                    <a:blip r:embed="rId44" cstate="print"/>
                    <a:srcRect t="4619" b="9172"/>
                    <a:stretch>
                      <a:fillRect/>
                    </a:stretch>
                  </pic:blipFill>
                  <pic:spPr bwMode="auto">
                    <a:xfrm>
                      <a:off x="0" y="0"/>
                      <a:ext cx="4250867" cy="1337952"/>
                    </a:xfrm>
                    <a:prstGeom prst="rect">
                      <a:avLst/>
                    </a:prstGeom>
                    <a:noFill/>
                    <a:ln w="9525">
                      <a:noFill/>
                      <a:miter lim="800000"/>
                      <a:headEnd/>
                      <a:tailEnd/>
                    </a:ln>
                  </pic:spPr>
                </pic:pic>
              </a:graphicData>
            </a:graphic>
          </wp:inline>
        </w:drawing>
      </w:r>
    </w:p>
    <w:p w:rsidR="00786247" w:rsidRPr="00786247" w:rsidRDefault="00786247" w:rsidP="00786247">
      <w:pPr>
        <w:pStyle w:val="Beschriftung"/>
      </w:pPr>
      <w:bookmarkStart w:id="59" w:name="_Ref250303933"/>
      <w:bookmarkStart w:id="60" w:name="_Toc480366827"/>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4</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2</w:t>
      </w:r>
      <w:r w:rsidR="006C30E7">
        <w:rPr>
          <w:noProof/>
        </w:rPr>
        <w:fldChar w:fldCharType="end"/>
      </w:r>
      <w:bookmarkEnd w:id="59"/>
      <w:r>
        <w:tab/>
      </w:r>
      <w:r>
        <w:tab/>
      </w:r>
      <w:proofErr w:type="spellStart"/>
      <w:r>
        <w:rPr>
          <w:b w:val="0"/>
        </w:rPr>
        <w:t>Probenahmetechnik</w:t>
      </w:r>
      <w:proofErr w:type="spellEnd"/>
      <w:r>
        <w:rPr>
          <w:b w:val="0"/>
        </w:rPr>
        <w:t xml:space="preserve"> für FCKW und SF</w:t>
      </w:r>
      <w:r w:rsidRPr="003C0D56">
        <w:rPr>
          <w:b w:val="0"/>
          <w:vertAlign w:val="subscript"/>
        </w:rPr>
        <w:t>6</w:t>
      </w:r>
      <w:r>
        <w:t xml:space="preserve"> </w:t>
      </w:r>
      <w:r w:rsidR="00B15A69" w:rsidRPr="00197023">
        <w:rPr>
          <w:b w:val="0"/>
        </w:rPr>
        <w:fldChar w:fldCharType="begin"/>
      </w:r>
      <w:r w:rsidR="003F02A5">
        <w:rPr>
          <w:b w:val="0"/>
        </w:rPr>
        <w:instrText xml:space="preserve"> ADDIN EN.CITE &lt;EndNote&gt;&lt;Cite&gt;&lt;Author&gt;Haering&lt;/Author&gt;&lt;Year&gt;2006&lt;/Year&gt;&lt;RecNum&gt;113&lt;/RecNum&gt;&lt;record&gt;&lt;rec-number&gt;113&lt;/rec-number&gt;&lt;foreign-keys&gt;&lt;key app="EN" db-id="zs9apsa0hsvxzzew5p3pz9x7szr5vtderxzz"&gt;113&lt;/key&gt;&lt;/foreign-keys&gt;&lt;ref-type name="Journal Article"&gt;17&lt;/ref-type&gt;&lt;contributors&gt;&lt;authors&gt;&lt;author&gt;Haering, M.&lt;/author&gt;&lt;/authors&gt;&lt;/contributors&gt;&lt;titles&gt;&lt;title&gt;The impact of Groundwater Recharge on Dissolved Gaseous Components.&lt;/title&gt;&lt;secondary-title&gt;Diplomarbeit an der Albert-Ludwigs-Universität Freiburg im Breisgau&lt;/secondary-title&gt;&lt;/titles&gt;&lt;periodical&gt;&lt;full-title&gt;Diplomarbeit an der Albert-Ludwigs-Universität Freiburg im Breisgau&lt;/full-title&gt;&lt;/periodical&gt;&lt;dates&gt;&lt;year&gt;2006&lt;/year&gt;&lt;/dates&gt;&lt;urls&gt;&lt;/urls&gt;&lt;/record&gt;&lt;/Cite&gt;&lt;/EndNote&gt;</w:instrText>
      </w:r>
      <w:r w:rsidR="00B15A69" w:rsidRPr="00197023">
        <w:rPr>
          <w:b w:val="0"/>
        </w:rPr>
        <w:fldChar w:fldCharType="separate"/>
      </w:r>
      <w:r w:rsidR="00923998">
        <w:rPr>
          <w:b w:val="0"/>
        </w:rPr>
        <w:t>(</w:t>
      </w:r>
      <w:r w:rsidR="00923998" w:rsidRPr="00923998">
        <w:rPr>
          <w:rFonts w:ascii="Plain Font" w:hAnsi="Plain Font"/>
          <w:b w:val="0"/>
        </w:rPr>
        <w:t>H</w:t>
      </w:r>
      <w:r w:rsidR="00923998" w:rsidRPr="00923998">
        <w:rPr>
          <w:rFonts w:ascii="Plain Font" w:hAnsi="Plain Font"/>
          <w:b w:val="0"/>
          <w:smallCaps/>
        </w:rPr>
        <w:t>aering</w:t>
      </w:r>
      <w:r w:rsidR="00923998">
        <w:rPr>
          <w:b w:val="0"/>
        </w:rPr>
        <w:t>, 2006)</w:t>
      </w:r>
      <w:bookmarkEnd w:id="60"/>
      <w:r w:rsidR="00B15A69" w:rsidRPr="00197023">
        <w:rPr>
          <w:b w:val="0"/>
        </w:rPr>
        <w:fldChar w:fldCharType="end"/>
      </w:r>
      <w:r>
        <w:tab/>
      </w:r>
    </w:p>
    <w:p w:rsidR="00931F3B" w:rsidRDefault="00371593" w:rsidP="00786247">
      <w:r>
        <w:t>Mithilfe des Kupferrohrs</w:t>
      </w:r>
      <w:r w:rsidR="001A7C7D">
        <w:t>, welches durch einen</w:t>
      </w:r>
      <w:r>
        <w:t xml:space="preserve"> PVC-Schlauch mit einer peristaltischen Pumpe verbunden ist, wurde beprobt. </w:t>
      </w:r>
      <w:r w:rsidR="00AF56CF">
        <w:t>Als „äußerer“ Probenbehälter dient eine Messingdose mit Deckel, die mit Dichtungs- und Spannring versehen ist. Darin befindet sich der eigentliche („innere“)</w:t>
      </w:r>
      <w:r w:rsidR="00D9772C">
        <w:t xml:space="preserve"> Probenbehälter in Form einer 1 </w:t>
      </w:r>
      <w:r w:rsidR="00AF56CF">
        <w:t xml:space="preserve">l fassenden Schliffflasche mit Glasstopfen und Metallklammer. Die Messingdose mit </w:t>
      </w:r>
      <w:r w:rsidR="00D9772C">
        <w:t>Schliffflasche wird in einen 10 </w:t>
      </w:r>
      <w:r w:rsidR="00AF56CF">
        <w:t xml:space="preserve">l Eimer gestellt. Das Ende des PVC-Schlauchs mit dem geförderten Grundwasser wird bis zum Flaschenboden geschoben und alle Behälter nacheinander </w:t>
      </w:r>
      <w:r w:rsidR="00774F01">
        <w:t xml:space="preserve">von innen nach außen </w:t>
      </w:r>
      <w:r w:rsidR="00AF56CF">
        <w:t xml:space="preserve">gefüllt, bis der Eimer überläuft. Dabei </w:t>
      </w:r>
      <w:r w:rsidR="00774F01">
        <w:t>muss</w:t>
      </w:r>
      <w:r w:rsidR="00926E46">
        <w:t xml:space="preserve"> darauf geachtet</w:t>
      </w:r>
      <w:r w:rsidR="003D1767">
        <w:t xml:space="preserve"> werden</w:t>
      </w:r>
      <w:r w:rsidR="00AF56CF">
        <w:t>, dass keine Luftbläschen im Schlauch auftreten. Wenn der Eimer überläuft wird der Schlauch aus der Schliffflasche gezogen und diese sofort unter Wasser verschlossen und der Glasstopfen mit der Metallklammer fixiert. Auch der Dosendeckel wird unter Wasser auf die wassergefüllte Messingdose gedrückt und mit dem Spannring dicht verschlossen. Erst dann wird die Dose aus dem Eimer genommen.</w:t>
      </w:r>
    </w:p>
    <w:p w:rsidR="00931F3B" w:rsidRDefault="00931F3B" w:rsidP="00786247">
      <w:pPr>
        <w:sectPr w:rsidR="00931F3B" w:rsidSect="00FE1F2A">
          <w:headerReference w:type="even" r:id="rId45"/>
          <w:headerReference w:type="default" r:id="rId46"/>
          <w:pgSz w:w="11906" w:h="16838" w:code="9"/>
          <w:pgMar w:top="1701" w:right="1134" w:bottom="1418" w:left="1701" w:header="720" w:footer="720" w:gutter="0"/>
          <w:cols w:space="720"/>
        </w:sectPr>
      </w:pPr>
    </w:p>
    <w:p w:rsidR="00931F3B" w:rsidRDefault="00931F3B" w:rsidP="00786247"/>
    <w:p w:rsidR="00931F3B" w:rsidRDefault="00931F3B" w:rsidP="00786247"/>
    <w:p w:rsidR="00931F3B" w:rsidRDefault="00931F3B" w:rsidP="00786247">
      <w:pPr>
        <w:sectPr w:rsidR="00931F3B" w:rsidSect="00FE1F2A">
          <w:headerReference w:type="even" r:id="rId47"/>
          <w:headerReference w:type="default" r:id="rId48"/>
          <w:pgSz w:w="11906" w:h="16838" w:code="9"/>
          <w:pgMar w:top="1701" w:right="1134" w:bottom="1418" w:left="1701" w:header="720" w:footer="720" w:gutter="0"/>
          <w:cols w:space="720"/>
        </w:sectPr>
      </w:pPr>
    </w:p>
    <w:p w:rsidR="0062746C" w:rsidRPr="0062746C" w:rsidRDefault="004D630C" w:rsidP="0062746C">
      <w:pPr>
        <w:pStyle w:val="berschrift1"/>
      </w:pPr>
      <w:bookmarkStart w:id="61" w:name="_Toc248398882"/>
      <w:bookmarkStart w:id="62" w:name="_Toc480366866"/>
      <w:r>
        <w:lastRenderedPageBreak/>
        <w:t>Ergebnisse</w:t>
      </w:r>
      <w:bookmarkEnd w:id="61"/>
      <w:bookmarkEnd w:id="62"/>
    </w:p>
    <w:p w:rsidR="00B019D8" w:rsidRDefault="00B019D8" w:rsidP="009D1F01">
      <w:pPr>
        <w:pStyle w:val="berschrift2"/>
      </w:pPr>
      <w:bookmarkStart w:id="63" w:name="_Toc480366867"/>
      <w:r>
        <w:t>Temperatur</w:t>
      </w:r>
      <w:r w:rsidR="00E76EAB">
        <w:t>, pH</w:t>
      </w:r>
      <w:r w:rsidR="00357E62">
        <w:t>-Wert</w:t>
      </w:r>
      <w:r w:rsidR="004E22C8">
        <w:t xml:space="preserve"> und elektrische Leitfähigkeit</w:t>
      </w:r>
      <w:bookmarkEnd w:id="63"/>
    </w:p>
    <w:p w:rsidR="000065B8" w:rsidRDefault="00B15A69" w:rsidP="00256D48">
      <w:r>
        <w:fldChar w:fldCharType="begin"/>
      </w:r>
      <w:r w:rsidR="0014591F">
        <w:instrText xml:space="preserve"> REF _Ref251340877 \h </w:instrText>
      </w:r>
      <w:r>
        <w:fldChar w:fldCharType="separate"/>
      </w:r>
      <w:r w:rsidR="00193B13">
        <w:t xml:space="preserve">Tabelle </w:t>
      </w:r>
      <w:r w:rsidR="00193B13">
        <w:rPr>
          <w:noProof/>
        </w:rPr>
        <w:t>5</w:t>
      </w:r>
      <w:r w:rsidR="00193B13">
        <w:t>.</w:t>
      </w:r>
      <w:r w:rsidR="00193B13">
        <w:rPr>
          <w:noProof/>
        </w:rPr>
        <w:t>1</w:t>
      </w:r>
      <w:r>
        <w:fldChar w:fldCharType="end"/>
      </w:r>
      <w:r w:rsidR="0014591F">
        <w:t xml:space="preserve"> gibt einen Überblick über die </w:t>
      </w:r>
      <w:r w:rsidR="001D6566">
        <w:t xml:space="preserve">gemittelten </w:t>
      </w:r>
      <w:r w:rsidR="00691778">
        <w:t>physiko</w:t>
      </w:r>
      <w:r w:rsidR="00937C04">
        <w:t>chemischen</w:t>
      </w:r>
      <w:r w:rsidR="0014591F">
        <w:t xml:space="preserve"> Schlüsselparameter der </w:t>
      </w:r>
      <w:proofErr w:type="spellStart"/>
      <w:r w:rsidR="0014591F">
        <w:t>Probenahmestellen</w:t>
      </w:r>
      <w:proofErr w:type="spellEnd"/>
      <w:r w:rsidR="0014591F">
        <w:t>.</w:t>
      </w:r>
    </w:p>
    <w:p w:rsidR="003337E0" w:rsidRPr="00D72913" w:rsidRDefault="003337E0" w:rsidP="003337E0">
      <w:pPr>
        <w:pStyle w:val="Beschriftung"/>
        <w:keepNext/>
        <w:ind w:left="1425" w:hanging="1425"/>
        <w:rPr>
          <w:b w:val="0"/>
        </w:rPr>
      </w:pPr>
      <w:bookmarkStart w:id="64" w:name="_Ref251340877"/>
      <w:bookmarkStart w:id="65" w:name="_Toc252498478"/>
      <w:r>
        <w:t xml:space="preserve">Tabelle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Tabelle \* ARABIC \s 1 </w:instrText>
      </w:r>
      <w:r w:rsidR="006C30E7">
        <w:rPr>
          <w:noProof/>
        </w:rPr>
        <w:fldChar w:fldCharType="separate"/>
      </w:r>
      <w:r w:rsidR="00193B13">
        <w:rPr>
          <w:noProof/>
        </w:rPr>
        <w:t>1</w:t>
      </w:r>
      <w:r w:rsidR="006C30E7">
        <w:rPr>
          <w:noProof/>
        </w:rPr>
        <w:fldChar w:fldCharType="end"/>
      </w:r>
      <w:bookmarkEnd w:id="64"/>
      <w:r>
        <w:tab/>
      </w:r>
      <w:r>
        <w:tab/>
      </w:r>
      <w:r>
        <w:rPr>
          <w:b w:val="0"/>
        </w:rPr>
        <w:t xml:space="preserve">Schlüsseldaten der </w:t>
      </w:r>
      <w:proofErr w:type="spellStart"/>
      <w:r>
        <w:rPr>
          <w:b w:val="0"/>
        </w:rPr>
        <w:t>Probenahmestellen</w:t>
      </w:r>
      <w:proofErr w:type="spellEnd"/>
      <w:r>
        <w:rPr>
          <w:b w:val="0"/>
        </w:rPr>
        <w:t xml:space="preserve"> (Mittelwerte von Temperatur, Leitfähigkeit und pH)</w:t>
      </w:r>
      <w:bookmarkEnd w:id="65"/>
    </w:p>
    <w:p w:rsidR="003337E0" w:rsidRDefault="003337E0" w:rsidP="003337E0">
      <w:pPr>
        <w:pStyle w:val="Bild"/>
      </w:pPr>
      <w:r w:rsidRPr="003337E0">
        <w:rPr>
          <w:noProof/>
        </w:rPr>
        <w:drawing>
          <wp:inline distT="0" distB="0" distL="0" distR="0">
            <wp:extent cx="5381625" cy="5317014"/>
            <wp:effectExtent l="19050" t="0" r="9525" b="0"/>
            <wp:docPr id="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412421" cy="5347440"/>
                    </a:xfrm>
                    <a:prstGeom prst="rect">
                      <a:avLst/>
                    </a:prstGeom>
                    <a:noFill/>
                    <a:ln w="9525">
                      <a:noFill/>
                      <a:miter lim="800000"/>
                      <a:headEnd/>
                      <a:tailEnd/>
                    </a:ln>
                  </pic:spPr>
                </pic:pic>
              </a:graphicData>
            </a:graphic>
          </wp:inline>
        </w:drawing>
      </w:r>
    </w:p>
    <w:p w:rsidR="000065B8" w:rsidRDefault="000065B8" w:rsidP="003337E0">
      <w:pPr>
        <w:pStyle w:val="kleineberschrift"/>
        <w:pageBreakBefore/>
      </w:pPr>
      <w:r>
        <w:lastRenderedPageBreak/>
        <w:t>Temperatur</w:t>
      </w:r>
      <w:r w:rsidR="00937C04">
        <w:t>mittelwerte</w:t>
      </w:r>
    </w:p>
    <w:p w:rsidR="001D6566" w:rsidRDefault="0032446E" w:rsidP="00256D48">
      <w:r>
        <w:t xml:space="preserve">Die Temperatur ist ein schnell zu bestimmender Parameter und liefert erste Hinweise für die Herkunft und das Alter einer Wasserprobe. Zudem sind die im Wasser ablaufenden chemischen Prozesse wie Lösung, Fällung, Sorption, Desorption, Ionenaustausch, Assoziation und Dissoziation sowie die Reaktionskinetik abhängig von der Wassertemperatur. Oberflächennahes Grundwasser besitzt den Temperaturstempel des versickernden Niederschlagswassers. Nach </w:t>
      </w:r>
      <w:r w:rsidR="00B15A69">
        <w:fldChar w:fldCharType="begin"/>
      </w:r>
      <w:r w:rsidR="003F02A5">
        <w:instrText xml:space="preserve"> ADDIN EN.CITE &lt;EndNote&gt;&lt;Cite ExcludeAuth="1" ExcludeYear="1"&gt;&lt;Author&gt;LfU&lt;/Author&gt;&lt;Year&gt;2001&lt;/Year&gt;&lt;RecNum&gt;135&lt;/RecNum&gt;&lt;record&gt;&lt;rec-number&gt;135&lt;/rec-number&gt;&lt;foreign-keys&gt;&lt;key app="EN" db-id="zs9apsa0hsvxzzew5p3pz9x7szr5vtderxzz"&gt;135&lt;/key&gt;&lt;/foreign-keys&gt;&lt;ref-type name="Journal Article"&gt;17&lt;/ref-type&gt;&lt;contributors&gt;&lt;authors&gt;&lt;author&gt;LfU&lt;/author&gt;&lt;/authors&gt;&lt;/contributors&gt;&lt;titles&gt;&lt;title&gt;Atlas des Grundwasserzustandes in Baden-Württemberg&lt;/title&gt;&lt;secondary-title&gt;Grundwasserschutz, 19: 124 S., Karlsruhe&lt;/secondary-title&gt;&lt;/titles&gt;&lt;periodical&gt;&lt;full-title&gt;Grundwasserschutz, 19: 124 S., Karlsruhe&lt;/full-title&gt;&lt;/periodical&gt;&lt;dates&gt;&lt;year&gt;2001&lt;/year&gt;&lt;/dates&gt;&lt;urls&gt;&lt;/urls&gt;&lt;/record&gt;&lt;/Cite&gt;&lt;/EndNote&gt;</w:instrText>
      </w:r>
      <w:r w:rsidR="00B15A69">
        <w:fldChar w:fldCharType="end"/>
      </w:r>
      <w:proofErr w:type="spellStart"/>
      <w:r w:rsidR="00835871" w:rsidRPr="0014591F">
        <w:rPr>
          <w:smallCaps/>
        </w:rPr>
        <w:t>LfU</w:t>
      </w:r>
      <w:proofErr w:type="spellEnd"/>
      <w:r w:rsidR="0014591F">
        <w:t xml:space="preserve"> (</w:t>
      </w:r>
      <w:r w:rsidR="00835871">
        <w:t>2001</w:t>
      </w:r>
      <w:r w:rsidR="0014591F">
        <w:t>)</w:t>
      </w:r>
      <w:r w:rsidR="00835871">
        <w:t xml:space="preserve"> sind tageszeitliche Temperaturschwankungen im Grundwasser bis in Tiefen von </w:t>
      </w:r>
      <w:r w:rsidR="00831860">
        <w:t>ein bis zwei Metern</w:t>
      </w:r>
      <w:r w:rsidR="00835871">
        <w:t xml:space="preserve"> nachweisbar. Jahreszeitliche Schwankungen können bis in Tiefen von 10-20 m nachgewiesen werden. Darunter weist das Grundwasser eine einheitliche mittlere Temperatur auf, die der mittleren Lufttemperatur der Region entspricht.</w:t>
      </w:r>
      <w:r w:rsidR="00E76EAB">
        <w:t xml:space="preserve"> In noch größeren Tiefen übt der Erdwärmestrom Einfluss auf die Grundwassertemperatur aus.</w:t>
      </w:r>
    </w:p>
    <w:p w:rsidR="0032446E" w:rsidRDefault="001D6566" w:rsidP="00256D48">
      <w:r>
        <w:t xml:space="preserve">Die höchsten Temperaturen weist QG3 auf. </w:t>
      </w:r>
      <w:r w:rsidR="00DA2FAB">
        <w:t>Am 07.10.2009 und 21.10.</w:t>
      </w:r>
      <w:r w:rsidR="000A2C63">
        <w:t>2009 wurden hier 19,2 und 19,0 °</w:t>
      </w:r>
      <w:r w:rsidR="00DA2FAB">
        <w:t xml:space="preserve">C gemessen. </w:t>
      </w:r>
      <w:r>
        <w:t>Die niedrigste Temperatur weist die Fährko</w:t>
      </w:r>
      <w:r w:rsidR="00DA2FAB">
        <w:t xml:space="preserve">pfquelle, FK, mit gemessenen 9,9 und 9,4 °C am 23.09.2009 und 21.10.2009 </w:t>
      </w:r>
      <w:r>
        <w:t>auf. Die größ</w:t>
      </w:r>
      <w:r w:rsidR="006A7085">
        <w:t xml:space="preserve">te Temperaturvariation </w:t>
      </w:r>
      <w:r w:rsidR="00937C04">
        <w:t>zeigt sich an</w:t>
      </w:r>
      <w:r w:rsidR="006A7085">
        <w:t xml:space="preserve"> GL</w:t>
      </w:r>
      <w:r>
        <w:t>1, mit ein</w:t>
      </w:r>
      <w:r w:rsidR="000A2C63">
        <w:t xml:space="preserve">er </w:t>
      </w:r>
      <w:r w:rsidR="00937C04">
        <w:t>S</w:t>
      </w:r>
      <w:r w:rsidR="000A2C63">
        <w:t>pannweite von 4,6 </w:t>
      </w:r>
      <w:r>
        <w:t>°C</w:t>
      </w:r>
      <w:r w:rsidR="00937C04">
        <w:t>.</w:t>
      </w:r>
      <w:r>
        <w:t xml:space="preserve"> Ansonsten liegen die meisten Proben in einem </w:t>
      </w:r>
      <w:r w:rsidR="00937C04">
        <w:t>Bereich von ±</w:t>
      </w:r>
      <w:r>
        <w:t xml:space="preserve"> 2</w:t>
      </w:r>
      <w:r w:rsidR="000A2C63">
        <w:t> </w:t>
      </w:r>
      <w:r>
        <w:t>°C. Der Mittelwert aller gemesse</w:t>
      </w:r>
      <w:r w:rsidR="009F4AAD">
        <w:t>nen Temperaturen liegt bei 14,2 ± 2,0 </w:t>
      </w:r>
      <w:r>
        <w:t>°C.</w:t>
      </w:r>
      <w:r w:rsidR="00937C04">
        <w:t xml:space="preserve"> </w:t>
      </w:r>
      <w:r>
        <w:t xml:space="preserve">Bis auf </w:t>
      </w:r>
      <w:r w:rsidR="006A7085">
        <w:t>FK</w:t>
      </w:r>
      <w:r>
        <w:t xml:space="preserve"> liegen alle </w:t>
      </w:r>
      <w:r w:rsidR="002907D6">
        <w:t xml:space="preserve">gemessenen </w:t>
      </w:r>
      <w:r>
        <w:t xml:space="preserve">Temperaturen der </w:t>
      </w:r>
      <w:r w:rsidR="006A7085">
        <w:t xml:space="preserve">Wasserproben </w:t>
      </w:r>
      <w:r>
        <w:t>über der mittleren Jahrestemperatur von 10,3 °C.</w:t>
      </w:r>
      <w:r w:rsidR="0032446E">
        <w:t xml:space="preserve">  </w:t>
      </w:r>
    </w:p>
    <w:p w:rsidR="002E3C68" w:rsidRDefault="002E3C68" w:rsidP="002E3C68">
      <w:pPr>
        <w:pStyle w:val="kleineberschrift"/>
      </w:pPr>
      <w:r>
        <w:t>pH-</w:t>
      </w:r>
      <w:r w:rsidR="00937C04">
        <w:t>Mittelwerte</w:t>
      </w:r>
    </w:p>
    <w:p w:rsidR="004B78BE" w:rsidRDefault="00E76EAB" w:rsidP="00256D48">
      <w:r>
        <w:t>Der pH-Wert ist der negative dekadische Logarithmus der Protonenkonzentration. Überwiegen H</w:t>
      </w:r>
      <w:r w:rsidRPr="009D1F01">
        <w:rPr>
          <w:vertAlign w:val="superscript"/>
        </w:rPr>
        <w:t>+</w:t>
      </w:r>
      <w:r>
        <w:t>-Ionen, spricht man von einem sauren, dominieren OH</w:t>
      </w:r>
      <w:r w:rsidRPr="009D1F01">
        <w:rPr>
          <w:vertAlign w:val="superscript"/>
        </w:rPr>
        <w:t>-</w:t>
      </w:r>
      <w:r>
        <w:t>-Ionen, von einem basischen Milieu.</w:t>
      </w:r>
      <w:r w:rsidR="009D1F01">
        <w:t xml:space="preserve"> </w:t>
      </w:r>
      <w:r w:rsidR="00850FF0">
        <w:t>In ländlichen Gebieten resultiert der pH-Wert des Niederschlags aus der Reaktion mit dem atmosphärischen CO</w:t>
      </w:r>
      <w:r w:rsidR="00850FF0" w:rsidRPr="00850FF0">
        <w:rPr>
          <w:vertAlign w:val="subscript"/>
        </w:rPr>
        <w:t>2</w:t>
      </w:r>
      <w:r w:rsidR="00850FF0">
        <w:t>.</w:t>
      </w:r>
      <w:r w:rsidR="004B78BE">
        <w:t xml:space="preserve"> </w:t>
      </w:r>
      <w:r w:rsidR="009D1F01">
        <w:t>Da der CO</w:t>
      </w:r>
      <w:r w:rsidR="009D1F01" w:rsidRPr="009D1F01">
        <w:rPr>
          <w:vertAlign w:val="subscript"/>
        </w:rPr>
        <w:t>2</w:t>
      </w:r>
      <w:r w:rsidR="009D1F01">
        <w:t>-Partialdruck der Bodenluft größer ist als in der Atmosphäre, nimmt der pH-We</w:t>
      </w:r>
      <w:r w:rsidR="004B78BE">
        <w:t xml:space="preserve">rt in der ungesättigten Zone ab </w:t>
      </w:r>
      <w:r w:rsidR="00B15A69">
        <w:fldChar w:fldCharType="begin"/>
      </w:r>
      <w:r w:rsidR="003F02A5">
        <w:instrText xml:space="preserve"> ADDIN EN.CITE &lt;EndNote&gt;&lt;Cite&gt;&lt;Author&gt;Mazor&lt;/Author&gt;&lt;Year&gt;2004&lt;/Year&gt;&lt;RecNum&gt;145&lt;/RecNum&gt;&lt;record&gt;&lt;rec-number&gt;145&lt;/rec-number&gt;&lt;foreign-keys&gt;&lt;key app="EN" db-id="zs9apsa0hsvxzzew5p3pz9x7szr5vtderxzz"&gt;145&lt;/key&gt;&lt;/foreign-keys&gt;&lt;ref-type name="Journal Article"&gt;17&lt;/ref-type&gt;&lt;contributors&gt;&lt;authors&gt;&lt;author&gt;Mazor, E.&lt;/author&gt;&lt;/authors&gt;&lt;/contributors&gt;&lt;titles&gt;&lt;title&gt;Chemical and Isotopic Groundwater Hydrology&lt;/title&gt;&lt;secondary-title&gt;Marcel Dekker Publ., New York, S. 451 &lt;/secondary-title&gt;&lt;/titles&gt;&lt;periodical&gt;&lt;full-title&gt;Marcel Dekker Publ., New York, S. 451&lt;/full-title&gt;&lt;/periodical&gt;&lt;dates&gt;&lt;year&gt;2004&lt;/year&gt;&lt;/dates&gt;&lt;urls&gt;&lt;/urls&gt;&lt;/record&gt;&lt;/Cite&gt;&lt;/EndNote&gt;</w:instrText>
      </w:r>
      <w:r w:rsidR="00B15A69">
        <w:fldChar w:fldCharType="separate"/>
      </w:r>
      <w:r w:rsidR="004B78BE">
        <w:t>(</w:t>
      </w:r>
      <w:r w:rsidR="004B78BE" w:rsidRPr="004B78BE">
        <w:rPr>
          <w:rFonts w:ascii="Plain Font" w:hAnsi="Plain Font"/>
        </w:rPr>
        <w:t>M</w:t>
      </w:r>
      <w:r w:rsidR="004B78BE" w:rsidRPr="004B78BE">
        <w:rPr>
          <w:rFonts w:ascii="Plain Font" w:hAnsi="Plain Font"/>
          <w:smallCaps/>
        </w:rPr>
        <w:t>azor</w:t>
      </w:r>
      <w:r w:rsidR="004B78BE">
        <w:t>, 2004)</w:t>
      </w:r>
      <w:r w:rsidR="00B15A69">
        <w:fldChar w:fldCharType="end"/>
      </w:r>
      <w:r w:rsidR="004B78BE">
        <w:t>.</w:t>
      </w:r>
      <w:r w:rsidR="009D1F01">
        <w:t xml:space="preserve"> </w:t>
      </w:r>
      <w:r w:rsidR="002A07F1">
        <w:t>Der pH-Wert charakterisiert das Pu</w:t>
      </w:r>
      <w:r w:rsidR="00201ADA">
        <w:t>ffervermögen des natürlichen Me</w:t>
      </w:r>
      <w:r w:rsidR="002A07F1">
        <w:t>h</w:t>
      </w:r>
      <w:r w:rsidR="00201ADA">
        <w:t>r</w:t>
      </w:r>
      <w:r w:rsidR="002A07F1">
        <w:t>phasensystems Grundwasser / organische Substanz</w:t>
      </w:r>
      <w:r w:rsidR="00357E62">
        <w:t xml:space="preserve"> </w:t>
      </w:r>
      <w:r w:rsidR="002A07F1">
        <w:t>/ Gas-Feststoffmatrix. Vor allem das Kalk-Kohlensäure-Gleichgewicht und somit die Verfügbarkeit von CO</w:t>
      </w:r>
      <w:r w:rsidR="002A07F1" w:rsidRPr="00850FF0">
        <w:rPr>
          <w:vertAlign w:val="subscript"/>
        </w:rPr>
        <w:t>2</w:t>
      </w:r>
      <w:r w:rsidR="002A07F1">
        <w:rPr>
          <w:vertAlign w:val="subscript"/>
        </w:rPr>
        <w:t xml:space="preserve"> </w:t>
      </w:r>
      <w:r w:rsidR="002A07F1">
        <w:t xml:space="preserve">und Karbonaten sind ausschlaggebend für den pH-Wert. So liegt der pH-Wert von Grundwässern aus gut gepufferten </w:t>
      </w:r>
      <w:proofErr w:type="spellStart"/>
      <w:r w:rsidR="002A07F1">
        <w:t>karbonathaltigen</w:t>
      </w:r>
      <w:proofErr w:type="spellEnd"/>
      <w:r w:rsidR="002A07F1">
        <w:t xml:space="preserve"> </w:t>
      </w:r>
      <w:proofErr w:type="spellStart"/>
      <w:r w:rsidR="002A07F1">
        <w:t>Aquiferen</w:t>
      </w:r>
      <w:proofErr w:type="spellEnd"/>
      <w:r w:rsidR="002A07F1">
        <w:t xml:space="preserve"> höher als der pH-Wert von Grundwässern aus </w:t>
      </w:r>
      <w:proofErr w:type="spellStart"/>
      <w:r w:rsidR="002A07F1">
        <w:t>karbonatarmen</w:t>
      </w:r>
      <w:proofErr w:type="spellEnd"/>
      <w:r w:rsidR="002A07F1">
        <w:t xml:space="preserve"> Gesteinen, wie Sandsteinen, Quarziten oder Graniten</w:t>
      </w:r>
      <w:r w:rsidR="00A1243C">
        <w:t xml:space="preserve">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rsidR="00A1243C">
        <w:t>(</w:t>
      </w:r>
      <w:r w:rsidR="00A1243C" w:rsidRPr="00A1243C">
        <w:rPr>
          <w:rFonts w:ascii="Plain Font" w:hAnsi="Plain Font"/>
        </w:rPr>
        <w:t>K</w:t>
      </w:r>
      <w:r w:rsidR="00A1243C" w:rsidRPr="00A1243C">
        <w:rPr>
          <w:rFonts w:ascii="Plain Font" w:hAnsi="Plain Font"/>
          <w:smallCaps/>
        </w:rPr>
        <w:t>unkel</w:t>
      </w:r>
      <w:r w:rsidR="00A1243C" w:rsidRPr="00A1243C">
        <w:rPr>
          <w:rFonts w:ascii="Plain Font" w:hAnsi="Plain Font"/>
        </w:rPr>
        <w:t>, V</w:t>
      </w:r>
      <w:r w:rsidR="00A1243C" w:rsidRPr="00A1243C">
        <w:rPr>
          <w:rFonts w:ascii="Plain Font" w:hAnsi="Plain Font"/>
          <w:smallCaps/>
        </w:rPr>
        <w:t>oigt</w:t>
      </w:r>
      <w:r w:rsidR="00A1243C" w:rsidRPr="00A1243C">
        <w:rPr>
          <w:rFonts w:ascii="Plain Font" w:hAnsi="Plain Font"/>
        </w:rPr>
        <w:t xml:space="preserve"> et al.</w:t>
      </w:r>
      <w:r w:rsidR="00A1243C">
        <w:t>, 2004)</w:t>
      </w:r>
      <w:r w:rsidR="00B15A69">
        <w:fldChar w:fldCharType="end"/>
      </w:r>
      <w:r w:rsidR="00A1243C">
        <w:t>.</w:t>
      </w:r>
      <w:r w:rsidR="002A07F1">
        <w:t xml:space="preserve"> </w:t>
      </w:r>
      <w:r w:rsidR="004B78BE">
        <w:t>In oberflächennahen Grundwässern spiegeln die pH-</w:t>
      </w:r>
      <w:r w:rsidR="004B78BE">
        <w:lastRenderedPageBreak/>
        <w:t xml:space="preserve">Werte entsprechend das Vorkommen von Karbonat im Gestein wider </w:t>
      </w:r>
      <w:r w:rsidR="00B15A69">
        <w:fldChar w:fldCharType="begin"/>
      </w:r>
      <w:r w:rsidR="003F02A5">
        <w:instrText xml:space="preserve"> ADDIN EN.CITE &lt;EndNote&gt;&lt;Cite&gt;&lt;Author&gt;Plum&lt;/Author&gt;&lt;Year&gt;2009&lt;/Year&gt;&lt;RecNum&gt;137&lt;/RecNum&gt;&lt;record&gt;&lt;rec-number&gt;137&lt;/rec-number&gt;&lt;foreign-keys&gt;&lt;key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separate"/>
      </w:r>
      <w:r w:rsidR="004B78BE">
        <w:t>(</w:t>
      </w:r>
      <w:r w:rsidR="004B78BE" w:rsidRPr="004B78BE">
        <w:rPr>
          <w:rFonts w:ascii="Plain Font" w:hAnsi="Plain Font"/>
        </w:rPr>
        <w:t>P</w:t>
      </w:r>
      <w:r w:rsidR="004B78BE" w:rsidRPr="004B78BE">
        <w:rPr>
          <w:rFonts w:ascii="Plain Font" w:hAnsi="Plain Font"/>
          <w:smallCaps/>
        </w:rPr>
        <w:t>lum</w:t>
      </w:r>
      <w:r w:rsidR="004B78BE" w:rsidRPr="004B78BE">
        <w:rPr>
          <w:rFonts w:ascii="Plain Font" w:hAnsi="Plain Font"/>
        </w:rPr>
        <w:t>, D</w:t>
      </w:r>
      <w:r w:rsidR="004B78BE" w:rsidRPr="004B78BE">
        <w:rPr>
          <w:rFonts w:ascii="Plain Font" w:hAnsi="Plain Font"/>
          <w:smallCaps/>
        </w:rPr>
        <w:t>ietze</w:t>
      </w:r>
      <w:r w:rsidR="004B78BE" w:rsidRPr="004B78BE">
        <w:rPr>
          <w:rFonts w:ascii="Plain Font" w:hAnsi="Plain Font"/>
        </w:rPr>
        <w:t xml:space="preserve"> et al.</w:t>
      </w:r>
      <w:r w:rsidR="004B78BE">
        <w:t>, 2009)</w:t>
      </w:r>
      <w:r w:rsidR="00B15A69">
        <w:fldChar w:fldCharType="end"/>
      </w:r>
      <w:r w:rsidR="004B78BE">
        <w:t>.</w:t>
      </w:r>
    </w:p>
    <w:p w:rsidR="00E76EAB" w:rsidRDefault="004B78BE" w:rsidP="00256D48">
      <w:r>
        <w:t>Die gemessenen pH-Werte liegen zwi</w:t>
      </w:r>
      <w:r w:rsidR="00DA2FAB">
        <w:t>schen 9,1</w:t>
      </w:r>
      <w:r>
        <w:t xml:space="preserve"> und </w:t>
      </w:r>
      <w:r w:rsidR="00DA2FAB">
        <w:t>6,3</w:t>
      </w:r>
      <w:r>
        <w:t xml:space="preserve">. </w:t>
      </w:r>
      <w:r w:rsidR="00BD7C39">
        <w:t>Die</w:t>
      </w:r>
      <w:r>
        <w:t xml:space="preserve"> niedrigsten Wert</w:t>
      </w:r>
      <w:r w:rsidR="00BD7C39">
        <w:t>e</w:t>
      </w:r>
      <w:r>
        <w:t xml:space="preserve"> liefern </w:t>
      </w:r>
      <w:r w:rsidR="00BD7C39">
        <w:t xml:space="preserve">LG und </w:t>
      </w:r>
      <w:r>
        <w:t>GL1</w:t>
      </w:r>
      <w:r w:rsidR="00244AAE">
        <w:t xml:space="preserve"> </w:t>
      </w:r>
      <w:r w:rsidR="00BD7C39">
        <w:t xml:space="preserve">mit einem pH-Wert von 6,3 sowie GL2 und GL3 mit 6,4 </w:t>
      </w:r>
      <w:r w:rsidR="00244AAE">
        <w:t>und</w:t>
      </w:r>
      <w:r w:rsidR="00BD7C39">
        <w:t xml:space="preserve"> GL4 mit einem pH-Wert von 6,6.</w:t>
      </w:r>
      <w:r>
        <w:t xml:space="preserve"> </w:t>
      </w:r>
      <w:r w:rsidR="00BD7C39">
        <w:t xml:space="preserve">Die </w:t>
      </w:r>
      <w:r>
        <w:t>höchsten</w:t>
      </w:r>
      <w:r w:rsidR="00BD7C39">
        <w:t xml:space="preserve"> pH-Werte wurden in SS1 und SS2 mit jeweils 9,1 und 8,2 gemessen</w:t>
      </w:r>
      <w:r w:rsidR="001D208F">
        <w:t xml:space="preserve">. </w:t>
      </w:r>
      <w:r w:rsidR="00BD7C39">
        <w:t>Der Mittelwert aller ge</w:t>
      </w:r>
      <w:r w:rsidR="00937C04">
        <w:t>messenen pH-Werte liegt bei 7,4 ±</w:t>
      </w:r>
      <w:r w:rsidR="00BD7C39">
        <w:t xml:space="preserve"> </w:t>
      </w:r>
      <w:r w:rsidR="00937C04">
        <w:t>0,47. Zwei Drittel der Mittelwerte</w:t>
      </w:r>
      <w:r w:rsidR="001D208F">
        <w:t xml:space="preserve"> weisen pH-Werte im Bereich zwischen 7,0 und 7,5 auf, wie sie durch das Kalk-Kohlensäure-Gleichgewicht entstehen. </w:t>
      </w:r>
    </w:p>
    <w:p w:rsidR="00A1243C" w:rsidRDefault="00937C04" w:rsidP="00A1243C">
      <w:pPr>
        <w:pStyle w:val="kleineberschrift"/>
      </w:pPr>
      <w:r>
        <w:t xml:space="preserve">Mittelwerte der </w:t>
      </w:r>
      <w:r w:rsidR="00E60B98">
        <w:t>e</w:t>
      </w:r>
      <w:r w:rsidR="00A1243C">
        <w:t>lektrische</w:t>
      </w:r>
      <w:r>
        <w:t>n</w:t>
      </w:r>
      <w:r w:rsidR="00A1243C">
        <w:t xml:space="preserve"> Leitfähigkeit</w:t>
      </w:r>
    </w:p>
    <w:p w:rsidR="001414E7" w:rsidRDefault="009D1F01" w:rsidP="00D45D24">
      <w:r>
        <w:t>Die spezifische elektrische Leitfähigkeit ist ein einfach zu messender Parameter, der es ermöglicht, eine schnelle Abschätzung der chemischen Beschaffenheit des Grundwassers zu erhalten</w:t>
      </w:r>
      <w:r w:rsidR="007B158E">
        <w:t xml:space="preserve"> </w:t>
      </w:r>
      <w:r w:rsidR="00B15A69">
        <w:fldChar w:fldCharType="begin"/>
      </w:r>
      <w:r w:rsidR="003F02A5">
        <w:instrText xml:space="preserve"> ADDIN EN.CITE &lt;EndNote&gt;&lt;Cite&gt;&lt;Author&gt;Matthess&lt;/Author&gt;&lt;Year&gt;1994&lt;/Year&gt;&lt;RecNum&gt;136&lt;/RecNum&gt;&lt;record&gt;&lt;rec-number&gt;136&lt;/rec-number&gt;&lt;foreign-keys&gt;&lt;key app="EN" db-id="zs9apsa0hsvxzzew5p3pz9x7szr5vtderxzz"&gt;136&lt;/key&gt;&lt;/foreign-keys&gt;&lt;ref-type name="Journal Article"&gt;17&lt;/ref-type&gt;&lt;contributors&gt;&lt;authors&gt;&lt;author&gt;Matthess, G.&lt;/author&gt;&lt;/authors&gt;&lt;/contributors&gt;&lt;titles&gt;&lt;title&gt;Die Beschaffenheit des Grundwassers&lt;/title&gt;&lt;secondary-title&gt;Lehrbuch der Hydrogeologie (3. Auflage), Bd. 2: 499 S.; Berlin, Stuttgart&lt;/secondary-title&gt;&lt;/titles&gt;&lt;periodical&gt;&lt;full-title&gt;Lehrbuch der Hydrogeologie (3. Auflage), Bd. 2: 499 S.; Berlin, Stuttgart&lt;/full-title&gt;&lt;/periodical&gt;&lt;dates&gt;&lt;year&gt;1994&lt;/year&gt;&lt;/dates&gt;&lt;urls&gt;&lt;/urls&gt;&lt;/record&gt;&lt;/Cite&gt;&lt;/EndNote&gt;</w:instrText>
      </w:r>
      <w:r w:rsidR="00B15A69">
        <w:fldChar w:fldCharType="separate"/>
      </w:r>
      <w:r w:rsidR="007B158E">
        <w:t>(</w:t>
      </w:r>
      <w:r w:rsidR="007B158E" w:rsidRPr="007B158E">
        <w:rPr>
          <w:rFonts w:ascii="Plain Font" w:hAnsi="Plain Font"/>
        </w:rPr>
        <w:t>M</w:t>
      </w:r>
      <w:r w:rsidR="007B158E" w:rsidRPr="007B158E">
        <w:rPr>
          <w:rFonts w:ascii="Plain Font" w:hAnsi="Plain Font"/>
          <w:smallCaps/>
        </w:rPr>
        <w:t>atthess</w:t>
      </w:r>
      <w:r w:rsidR="007B158E">
        <w:t>, 1994)</w:t>
      </w:r>
      <w:r w:rsidR="00B15A69">
        <w:fldChar w:fldCharType="end"/>
      </w:r>
      <w:r>
        <w:t xml:space="preserve">. Die spezifische elektrische Leitfähigkeit ist ein </w:t>
      </w:r>
      <w:r w:rsidR="00A1243C">
        <w:t xml:space="preserve">Summenparameter für die im Grundwasser gelösten Stoffe und ist in anthropogen unbeeinflussten Regionen primär von der Löslichkeit der im Boden und Gesteinen vorhandenen Mineralien abhängig. Die Leitfähigkeit </w:t>
      </w:r>
      <w:r w:rsidR="00357E62">
        <w:t>wird auch</w:t>
      </w:r>
      <w:r w:rsidR="00A1243C">
        <w:t xml:space="preserve"> von der mittleren Verweilzeit des Grundwassers und den </w:t>
      </w:r>
      <w:r w:rsidR="00665A20">
        <w:t>physikalisch</w:t>
      </w:r>
      <w:r w:rsidR="00A1243C">
        <w:t xml:space="preserve">-chemischen  Bedingungen im </w:t>
      </w:r>
      <w:proofErr w:type="spellStart"/>
      <w:r w:rsidR="00A1243C">
        <w:t>Aquifer</w:t>
      </w:r>
      <w:proofErr w:type="spellEnd"/>
      <w:r w:rsidR="00A1243C">
        <w:t xml:space="preserve"> </w:t>
      </w:r>
      <w:r w:rsidR="00357E62">
        <w:t>bestimmt</w:t>
      </w:r>
      <w:r w:rsidR="00A1243C">
        <w:t xml:space="preserve">. Grundwässer aus größeren Tiefen haben in der Regel eine größere Leitfähigkeit als oberflächennahe Grundwässer </w:t>
      </w:r>
      <w:r w:rsidR="00B15A69">
        <w:fldChar w:fldCharType="begin"/>
      </w:r>
      <w:r w:rsidR="003F02A5">
        <w:instrText xml:space="preserve"> ADDIN EN.CITE &lt;EndNote&gt;&lt;Cite&gt;&lt;Author&gt;Kunkel&lt;/Author&gt;&lt;Year&gt;2004&lt;/Year&gt;&lt;RecNum&gt;146&lt;/RecNum&gt;&lt;record&gt;&lt;rec-number&gt;146&lt;/rec-number&gt;&lt;foreign-keys&gt;&lt;key app="EN" db-id="zs9apsa0hsvxzzew5p3pz9x7szr5vtderxzz"&gt;146&lt;/key&gt;&lt;/foreign-keys&gt;&lt;ref-type name="Journal Article"&gt;17&lt;/ref-type&gt;&lt;contributors&gt;&lt;authors&gt;&lt;author&gt;Kunkel, R&lt;/author&gt;&lt;author&gt;Voigt, HJ&lt;/author&gt;&lt;author&gt;Wendland, F&lt;/author&gt;&lt;author&gt;Hannappel, S&lt;/author&gt;&lt;author&gt;Jülich, F&lt;/author&gt;&lt;author&gt;Zentralbibliothek, V&lt;/author&gt;&lt;/authors&gt;&lt;/contributors&gt;&lt;titles&gt;&lt;title&gt;Die natürliche, ubiquitär überprägte Grundwasserbeschaffenheit in Deutschland&lt;/title&gt;&lt;secondary-title&gt;Report Nr.: Schriften des Forschungszentrums Jülich. Reihe Umwelt/Environment 47&lt;/secondary-title&gt;&lt;/titles&gt;&lt;periodical&gt;&lt;full-title&gt;Report Nr.: Schriften des Forschungszentrums Jülich. Reihe Umwelt/Environment 47&lt;/full-title&gt;&lt;/periodical&gt;&lt;dates&gt;&lt;year&gt;2004&lt;/year&gt;&lt;/dates&gt;&lt;urls&gt;&lt;/urls&gt;&lt;/record&gt;&lt;/Cite&gt;&lt;/EndNote&gt;</w:instrText>
      </w:r>
      <w:r w:rsidR="00B15A69">
        <w:fldChar w:fldCharType="separate"/>
      </w:r>
      <w:r w:rsidR="00A1243C">
        <w:t>(</w:t>
      </w:r>
      <w:r w:rsidR="00A1243C" w:rsidRPr="00A1243C">
        <w:rPr>
          <w:rFonts w:ascii="Plain Font" w:hAnsi="Plain Font"/>
        </w:rPr>
        <w:t>K</w:t>
      </w:r>
      <w:r w:rsidR="00A1243C" w:rsidRPr="00A1243C">
        <w:rPr>
          <w:rFonts w:ascii="Plain Font" w:hAnsi="Plain Font"/>
          <w:smallCaps/>
        </w:rPr>
        <w:t>unkel</w:t>
      </w:r>
      <w:r w:rsidR="00A1243C" w:rsidRPr="00A1243C">
        <w:rPr>
          <w:rFonts w:ascii="Plain Font" w:hAnsi="Plain Font"/>
        </w:rPr>
        <w:t>, V</w:t>
      </w:r>
      <w:r w:rsidR="00A1243C" w:rsidRPr="00A1243C">
        <w:rPr>
          <w:rFonts w:ascii="Plain Font" w:hAnsi="Plain Font"/>
          <w:smallCaps/>
        </w:rPr>
        <w:t>oigt</w:t>
      </w:r>
      <w:r w:rsidR="00A1243C" w:rsidRPr="00A1243C">
        <w:rPr>
          <w:rFonts w:ascii="Plain Font" w:hAnsi="Plain Font"/>
        </w:rPr>
        <w:t xml:space="preserve"> et al.</w:t>
      </w:r>
      <w:r w:rsidR="00A1243C">
        <w:t>, 2004)</w:t>
      </w:r>
      <w:r w:rsidR="00B15A69">
        <w:fldChar w:fldCharType="end"/>
      </w:r>
      <w:r w:rsidR="00A1243C">
        <w:t xml:space="preserve">. </w:t>
      </w:r>
      <w:r w:rsidR="007B158E">
        <w:t>In oberflächennahen Grundwässern wird die elektrische Leitfähigkeit durch die Hauptinhaltsstoffe Natrium, Kalium, Calcium, Magnesium, Hydrogenkarbonat, Chlorid, Sulfat und Nitrat bestimmt.</w:t>
      </w:r>
      <w:r w:rsidR="00847F41">
        <w:t xml:space="preserve"> Für den Niederschlag in Baden-Württemberg haben </w:t>
      </w:r>
      <w:r w:rsidR="00B15A69">
        <w:fldChar w:fldCharType="begin"/>
      </w:r>
      <w:r w:rsidR="003F02A5">
        <w:instrText xml:space="preserve"> ADDIN EN.CITE &lt;EndNote&gt;&lt;Cite ExcludeAuth="1" ExcludeYear="1"&gt;&lt;Author&gt;Plum&lt;/Author&gt;&lt;Year&gt;2009&lt;/Year&gt;&lt;RecNum&gt;137&lt;/RecNum&gt;&lt;record&gt;&lt;rec-number&gt;137&lt;/rec-number&gt;&lt;foreign-keys&gt;&lt;key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end"/>
      </w:r>
      <w:r w:rsidR="00847F41">
        <w:t xml:space="preserve"> </w:t>
      </w:r>
      <w:proofErr w:type="spellStart"/>
      <w:r w:rsidR="00847F41" w:rsidRPr="00847F41">
        <w:rPr>
          <w:smallCaps/>
        </w:rPr>
        <w:t>Plum</w:t>
      </w:r>
      <w:proofErr w:type="spellEnd"/>
      <w:r w:rsidR="00847F41" w:rsidRPr="00847F41">
        <w:rPr>
          <w:smallCaps/>
        </w:rPr>
        <w:t>, Dietze et al.</w:t>
      </w:r>
      <w:r w:rsidR="00847F41">
        <w:t xml:space="preserve"> (2009) mediane spezifische elektrische Leitfähigkeiten von 11 µS/cm im Freiland- und 38µS/cm im </w:t>
      </w:r>
      <w:proofErr w:type="spellStart"/>
      <w:r w:rsidR="00847F41">
        <w:t>Bestandesniederschlag</w:t>
      </w:r>
      <w:proofErr w:type="spellEnd"/>
      <w:r w:rsidR="00847F41">
        <w:t xml:space="preserve"> ermittelt. Im Grundwasser liegen die Leitfähigkeiten aufgrund der </w:t>
      </w:r>
      <w:proofErr w:type="spellStart"/>
      <w:r w:rsidR="00847F41">
        <w:t>Evapotranspiration</w:t>
      </w:r>
      <w:proofErr w:type="spellEnd"/>
      <w:r w:rsidR="00847F41">
        <w:t xml:space="preserve"> und der Wasser-Gesteinsreaktionen</w:t>
      </w:r>
      <w:r w:rsidR="001D72B0">
        <w:t>,</w:t>
      </w:r>
      <w:r w:rsidR="00847F41">
        <w:t xml:space="preserve"> welche den Elektrolytgehalt des Grundwassers prägen</w:t>
      </w:r>
      <w:r w:rsidR="001D72B0">
        <w:t>,</w:t>
      </w:r>
      <w:r w:rsidR="00847F41">
        <w:t xml:space="preserve"> deutlich höher.</w:t>
      </w:r>
    </w:p>
    <w:p w:rsidR="00675744" w:rsidRDefault="00D45D24" w:rsidP="001414E7">
      <w:r>
        <w:t xml:space="preserve">Die Source </w:t>
      </w:r>
      <w:proofErr w:type="spellStart"/>
      <w:r>
        <w:t>Syroup</w:t>
      </w:r>
      <w:proofErr w:type="spellEnd"/>
      <w:r>
        <w:t xml:space="preserve">, SQ, hat mit </w:t>
      </w:r>
      <w:r w:rsidR="002907D6">
        <w:t xml:space="preserve">gemessenen </w:t>
      </w:r>
      <w:r>
        <w:t>365 </w:t>
      </w:r>
      <w:r w:rsidR="002907D6">
        <w:t>und 373 </w:t>
      </w:r>
      <w:r>
        <w:t>µS/cm</w:t>
      </w:r>
      <w:r w:rsidR="002907D6">
        <w:t xml:space="preserve"> am 09.10.2009 und 19.10.2009</w:t>
      </w:r>
      <w:r>
        <w:t xml:space="preserve"> die geringste Leitfähigkeit.</w:t>
      </w:r>
      <w:r w:rsidR="002907D6">
        <w:t xml:space="preserve"> Daneben weisen SS1, SS2, SS6 und SS5 ebenfalls niedrige gemittelte Leitfähigkeiten von entsprechend 381, 386, 405 und 410 µS/cm auf.</w:t>
      </w:r>
      <w:r>
        <w:t xml:space="preserve"> Die beiden französischen Quellen QH und SPB haben mit </w:t>
      </w:r>
      <w:r w:rsidR="002907D6">
        <w:t xml:space="preserve">gemessenen </w:t>
      </w:r>
      <w:r>
        <w:t xml:space="preserve">684 und 664 µS/cm </w:t>
      </w:r>
      <w:r w:rsidR="002907D6">
        <w:t xml:space="preserve">am 19.10.2009 </w:t>
      </w:r>
      <w:r>
        <w:t xml:space="preserve">die höchsten Leitfähigkeiten. Der Mittelwert </w:t>
      </w:r>
      <w:r w:rsidR="00675744">
        <w:t xml:space="preserve">der spezifischen elektrischen Leitfähigkeit </w:t>
      </w:r>
      <w:r>
        <w:t>aller gemessenen Wasserproben liegt bei 467 </w:t>
      </w:r>
      <w:r w:rsidR="00F940DF">
        <w:t>± 63 </w:t>
      </w:r>
      <w:r>
        <w:t>µS/cm.</w:t>
      </w:r>
    </w:p>
    <w:p w:rsidR="00244AAE" w:rsidRDefault="00F940DF" w:rsidP="00244AAE">
      <w:pPr>
        <w:pStyle w:val="kleineberschrift"/>
      </w:pPr>
      <w:r>
        <w:lastRenderedPageBreak/>
        <w:t>Zeitlich au</w:t>
      </w:r>
      <w:r w:rsidR="00E60B98">
        <w:t>f</w:t>
      </w:r>
      <w:r>
        <w:t>gelöste Betrachtung der Daten</w:t>
      </w:r>
    </w:p>
    <w:p w:rsidR="003337E0" w:rsidRDefault="00E6403F" w:rsidP="00923998">
      <w:r>
        <w:fldChar w:fldCharType="begin"/>
      </w:r>
      <w:r>
        <w:instrText xml:space="preserve"> REF _Ref251506074 \h  \* MERGEFORMAT </w:instrText>
      </w:r>
      <w:r>
        <w:fldChar w:fldCharType="separate"/>
      </w:r>
      <w:r w:rsidR="00193B13">
        <w:t xml:space="preserve">Abbildung </w:t>
      </w:r>
      <w:r w:rsidR="00193B13">
        <w:rPr>
          <w:noProof/>
        </w:rPr>
        <w:t>5.1</w:t>
      </w:r>
      <w:r>
        <w:fldChar w:fldCharType="end"/>
      </w:r>
      <w:r w:rsidR="001414E7">
        <w:t xml:space="preserve"> zeigt die Ergebnisse der </w:t>
      </w:r>
      <w:proofErr w:type="spellStart"/>
      <w:r w:rsidR="001414E7">
        <w:t>Diver</w:t>
      </w:r>
      <w:proofErr w:type="spellEnd"/>
      <w:r w:rsidR="00E60B98">
        <w:t>-Auswertung von LG und GL4. Vom</w:t>
      </w:r>
      <w:r w:rsidR="001414E7">
        <w:t xml:space="preserve"> 5.10.2009 bis zum 29.10.2009 wurden </w:t>
      </w:r>
      <w:r w:rsidR="00F940DF">
        <w:t xml:space="preserve">in einem </w:t>
      </w:r>
      <w:r w:rsidR="001414E7">
        <w:t>Zeitintervall von fünf Minuten Temperatur [°C], spezifische elektrische Leitfähigkeit [µS/cm (20°C)] und der Wasserstand [cm] erfasst.</w:t>
      </w:r>
    </w:p>
    <w:p w:rsidR="003337E0" w:rsidRDefault="003337E0" w:rsidP="003337E0">
      <w:pPr>
        <w:pStyle w:val="Bild"/>
      </w:pPr>
      <w:r>
        <w:rPr>
          <w:noProof/>
        </w:rPr>
        <w:drawing>
          <wp:inline distT="0" distB="0" distL="0" distR="0">
            <wp:extent cx="5200650" cy="2247900"/>
            <wp:effectExtent l="19050" t="0" r="19050" b="0"/>
            <wp:docPr id="2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extent cx="5200650" cy="2209800"/>
            <wp:effectExtent l="19050" t="0" r="19050" b="0"/>
            <wp:docPr id="24"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F39A2" w:rsidRPr="00342973" w:rsidRDefault="00BF39A2" w:rsidP="00BF39A2">
      <w:pPr>
        <w:pStyle w:val="Beschriftung"/>
        <w:ind w:left="1785" w:hanging="1785"/>
        <w:rPr>
          <w:b w:val="0"/>
        </w:rPr>
      </w:pPr>
      <w:bookmarkStart w:id="66" w:name="_Ref251506074"/>
      <w:bookmarkStart w:id="67" w:name="_Ref251506066"/>
      <w:bookmarkStart w:id="68" w:name="_Toc480366828"/>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w:t>
      </w:r>
      <w:r w:rsidR="006C30E7">
        <w:rPr>
          <w:noProof/>
        </w:rPr>
        <w:fldChar w:fldCharType="end"/>
      </w:r>
      <w:bookmarkEnd w:id="66"/>
      <w:r>
        <w:tab/>
      </w:r>
      <w:r>
        <w:tab/>
      </w:r>
      <w:r>
        <w:rPr>
          <w:b w:val="0"/>
        </w:rPr>
        <w:t xml:space="preserve">Darstellung der Ergebnisse der </w:t>
      </w:r>
      <w:proofErr w:type="spellStart"/>
      <w:r>
        <w:rPr>
          <w:b w:val="0"/>
        </w:rPr>
        <w:t>Diver</w:t>
      </w:r>
      <w:proofErr w:type="spellEnd"/>
      <w:r>
        <w:rPr>
          <w:b w:val="0"/>
        </w:rPr>
        <w:t>-Auswertung von LG und GL 4 mit Temperatur, Leitfähigkeit und Pegel (der Pegel ist nicht Luftdruck korrigiert)</w:t>
      </w:r>
      <w:bookmarkEnd w:id="67"/>
      <w:bookmarkEnd w:id="68"/>
    </w:p>
    <w:p w:rsidR="005A6EDE" w:rsidRDefault="001414E7" w:rsidP="00923998">
      <w:r>
        <w:t>In LG ist ein konstanter Wasserstand (blau) zu erkennen. Der Pegel ist nicht Luftdruck korrigiert. Die spezifische elektrische Leitfähigkeit</w:t>
      </w:r>
      <w:r w:rsidR="00191D10">
        <w:t xml:space="preserve"> (grün) </w:t>
      </w:r>
      <w:r>
        <w:t>z</w:t>
      </w:r>
      <w:r w:rsidR="00191D10">
        <w:t>eigt ebenfalls</w:t>
      </w:r>
      <w:r>
        <w:t xml:space="preserve"> nach anfänglichen Ausschlägen im Bereich von  426 bis 1053 µS/cm</w:t>
      </w:r>
      <w:r w:rsidR="00191D10">
        <w:t xml:space="preserve"> </w:t>
      </w:r>
      <w:r>
        <w:t>ab dem 11.10.2009 einen konstanten Verlauf</w:t>
      </w:r>
      <w:r w:rsidR="00821AB2">
        <w:t xml:space="preserve"> </w:t>
      </w:r>
      <w:r>
        <w:t xml:space="preserve"> </w:t>
      </w:r>
      <w:r w:rsidR="00821AB2">
        <w:t xml:space="preserve">bis zum Ende der Messung am 29.10.2009 </w:t>
      </w:r>
      <w:r>
        <w:t xml:space="preserve">bei </w:t>
      </w:r>
      <w:r w:rsidR="00821AB2">
        <w:t xml:space="preserve">etwa 470 µS/cm. Auffällig ist die Temperaturvariation </w:t>
      </w:r>
      <w:r w:rsidR="00036EEF">
        <w:t xml:space="preserve">(rot) </w:t>
      </w:r>
      <w:r w:rsidR="00821AB2">
        <w:t xml:space="preserve">in LG. Zu erkennen ist ein Tagesgang </w:t>
      </w:r>
      <w:r w:rsidR="00191D10">
        <w:t xml:space="preserve">mit einem mittleren Temperaturintervall von 0,6 °C </w:t>
      </w:r>
      <w:r w:rsidR="00821AB2">
        <w:t xml:space="preserve">und ein Abfall der Wassertemperatur vom Temperaturmaximum von 15,2 °C am 09.10.2009 auf ein Minimum von 11,5 °C in der Nacht </w:t>
      </w:r>
      <w:r w:rsidR="00821AB2">
        <w:lastRenderedPageBreak/>
        <w:t>vom 19.10.2009 auf den 20.10.2009. Danach steigt die Wassertemperatur</w:t>
      </w:r>
      <w:r w:rsidR="00191D10">
        <w:t>,</w:t>
      </w:r>
      <w:r w:rsidR="00821AB2">
        <w:t xml:space="preserve"> bis zum Ende der Messung, mit den Tagesschwankungen auf </w:t>
      </w:r>
      <w:r w:rsidR="00191D10">
        <w:t xml:space="preserve">13,5 °C wieder an. Die </w:t>
      </w:r>
      <w:r w:rsidR="00F940DF">
        <w:t>Messung</w:t>
      </w:r>
      <w:r w:rsidR="00191D10">
        <w:t xml:space="preserve"> in GL4 ergibt wie </w:t>
      </w:r>
      <w:r w:rsidR="00F940DF">
        <w:t xml:space="preserve">in </w:t>
      </w:r>
      <w:r w:rsidR="00191D10">
        <w:t xml:space="preserve">LG einen konstanten </w:t>
      </w:r>
      <w:proofErr w:type="spellStart"/>
      <w:r w:rsidR="00191D10">
        <w:t>Wasserstandsverlauf</w:t>
      </w:r>
      <w:proofErr w:type="spellEnd"/>
      <w:r w:rsidR="00191D10">
        <w:t xml:space="preserve"> über den Beobachtungszeitraum. Die spezifische elektrische Leitfähigkeit zeigt, ausgenommen mit </w:t>
      </w:r>
      <w:r w:rsidR="00D902A0">
        <w:t>zwei</w:t>
      </w:r>
      <w:r w:rsidR="00191D10">
        <w:t xml:space="preserve"> </w:t>
      </w:r>
      <w:r w:rsidR="00D902A0">
        <w:t>Ausschlägen zu Beginn der Messung am 5.10.2009 auf 1204 µS/cm und am</w:t>
      </w:r>
      <w:r w:rsidR="00821AB2">
        <w:t xml:space="preserve"> </w:t>
      </w:r>
      <w:r w:rsidR="00D902A0">
        <w:t>09.10.2009 auf 1413 µS/cm einen konstanten mittleren Wert von 428 µS/cm. Der Temperaturverlauf in GL4 ist relativ konstant. Zu Beginn der Messung wurde das Temperaturmaximum am 05.10.2009 mit 14,3 °C und ein Minimum am 20.10.2009 mit 12,1 °C ermittelt. Der Tagesgang der Wassertemperaturen ist in GL4 in einem mittleren Temperaturintervall von 0,3 °</w:t>
      </w:r>
      <w:r w:rsidR="00923998">
        <w:t>C weniger ausgeprägt als in LG.</w:t>
      </w:r>
    </w:p>
    <w:p w:rsidR="002A4033" w:rsidRPr="002A4033" w:rsidRDefault="002A4033" w:rsidP="005A6EDE">
      <w:pPr>
        <w:pStyle w:val="berschrift2"/>
      </w:pPr>
      <w:bookmarkStart w:id="69" w:name="_Toc480366868"/>
      <w:r>
        <w:t>Hydrochemie</w:t>
      </w:r>
      <w:bookmarkEnd w:id="69"/>
    </w:p>
    <w:p w:rsidR="002A4033" w:rsidRPr="002A4033" w:rsidRDefault="00436BB9" w:rsidP="002A4033">
      <w:pPr>
        <w:pStyle w:val="berschrift3"/>
      </w:pPr>
      <w:bookmarkStart w:id="70" w:name="_Toc480366869"/>
      <w:proofErr w:type="spellStart"/>
      <w:r>
        <w:t>Hauptionen</w:t>
      </w:r>
      <w:bookmarkEnd w:id="70"/>
      <w:proofErr w:type="spellEnd"/>
    </w:p>
    <w:p w:rsidR="00D34798" w:rsidRDefault="00436BB9" w:rsidP="00436BB9">
      <w:r>
        <w:t xml:space="preserve">Die Ergebnisse der Laboranalyse sind im Anhang </w:t>
      </w:r>
      <w:r w:rsidR="00B15A69">
        <w:fldChar w:fldCharType="begin"/>
      </w:r>
      <w:r w:rsidR="001D0BB3">
        <w:instrText xml:space="preserve"> REF _Ref250567440 \h </w:instrText>
      </w:r>
      <w:r w:rsidR="00B15A69">
        <w:fldChar w:fldCharType="separate"/>
      </w:r>
      <w:r w:rsidR="00193B13">
        <w:t xml:space="preserve">Tabelle A. </w:t>
      </w:r>
      <w:r w:rsidR="00193B13">
        <w:rPr>
          <w:noProof/>
        </w:rPr>
        <w:t>2</w:t>
      </w:r>
      <w:r w:rsidR="00B15A69">
        <w:fldChar w:fldCharType="end"/>
      </w:r>
      <w:r>
        <w:t xml:space="preserve"> dargestellt.</w:t>
      </w:r>
      <w:r w:rsidR="00774F01" w:rsidRPr="00774F01">
        <w:t xml:space="preserve"> </w:t>
      </w:r>
      <w:r w:rsidR="00774F01">
        <w:t>Die Ionenbilanzfehler der untersuchten Proben liegen alle unter 2,1 %.</w:t>
      </w:r>
      <w:r w:rsidR="0037357E">
        <w:t xml:space="preserve"> </w:t>
      </w:r>
      <w:r w:rsidR="00B15A69">
        <w:fldChar w:fldCharType="begin"/>
      </w:r>
      <w:r w:rsidR="00E131D4">
        <w:instrText xml:space="preserve"> REF _Ref252197703 \h </w:instrText>
      </w:r>
      <w:r w:rsidR="00B15A69">
        <w:fldChar w:fldCharType="separate"/>
      </w:r>
      <w:r w:rsidR="00C17F53">
        <w:fldChar w:fldCharType="begin"/>
      </w:r>
      <w:r w:rsidR="00C17F53">
        <w:instrText xml:space="preserve"> REF _Ref258258800 \h </w:instrText>
      </w:r>
      <w:r w:rsidR="00C17F53">
        <w:fldChar w:fldCharType="separate"/>
      </w:r>
      <w:r w:rsidR="00C17F53">
        <w:t xml:space="preserve">Tabelle </w:t>
      </w:r>
      <w:r w:rsidR="00C17F53">
        <w:rPr>
          <w:noProof/>
        </w:rPr>
        <w:t>5</w:t>
      </w:r>
      <w:r w:rsidR="00C17F53">
        <w:t>.</w:t>
      </w:r>
      <w:r w:rsidR="00C17F53">
        <w:rPr>
          <w:noProof/>
        </w:rPr>
        <w:t>2</w:t>
      </w:r>
      <w:r w:rsidR="00C17F53">
        <w:fldChar w:fldCharType="end"/>
      </w:r>
      <w:r w:rsidR="00B15A69">
        <w:fldChar w:fldCharType="end"/>
      </w:r>
      <w:r w:rsidR="00E131D4">
        <w:t xml:space="preserve"> zeigt eine Übersicht aller analysierten </w:t>
      </w:r>
      <w:proofErr w:type="spellStart"/>
      <w:r w:rsidR="00E131D4">
        <w:t>Hauptionen</w:t>
      </w:r>
      <w:proofErr w:type="spellEnd"/>
      <w:r w:rsidR="00E131D4">
        <w:t xml:space="preserve"> mit dem jeweiligen Mittelwert, dem Maximum und Minimum und der Standardabweichung [mg/l]</w:t>
      </w:r>
      <w:r w:rsidR="006B5307">
        <w:t xml:space="preserve"> sowie der normierten Standardabweichung [%]</w:t>
      </w:r>
      <w:r w:rsidR="00E131D4">
        <w:t xml:space="preserve">. </w:t>
      </w:r>
      <w:r w:rsidR="0037357E">
        <w:t xml:space="preserve">Im Folgenden werden die </w:t>
      </w:r>
      <w:r w:rsidR="0028100C">
        <w:t xml:space="preserve">Ergebnisse der </w:t>
      </w:r>
      <w:r w:rsidR="0037357E">
        <w:t xml:space="preserve">Anionen und Kationen erst separat </w:t>
      </w:r>
      <w:r w:rsidR="0028100C">
        <w:t>dargestellt</w:t>
      </w:r>
      <w:r w:rsidR="0037357E">
        <w:t xml:space="preserve"> und dann ihr gegenseitiges Zusammenspiel </w:t>
      </w:r>
      <w:r w:rsidR="00402945">
        <w:t>veranschaulicht</w:t>
      </w:r>
      <w:r w:rsidR="0037357E">
        <w:t>.</w:t>
      </w:r>
    </w:p>
    <w:p w:rsidR="007C6F48" w:rsidRPr="007C6F48" w:rsidRDefault="007C6F48" w:rsidP="007C6F48">
      <w:pPr>
        <w:pStyle w:val="Beschriftung"/>
        <w:keepNext/>
        <w:rPr>
          <w:b w:val="0"/>
        </w:rPr>
      </w:pPr>
      <w:bookmarkStart w:id="71" w:name="_Ref258258800"/>
      <w:bookmarkStart w:id="72" w:name="_Toc252498479"/>
      <w:r>
        <w:t xml:space="preserve">Tabelle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Tabelle \* ARABIC \s 1 </w:instrText>
      </w:r>
      <w:r w:rsidR="006C30E7">
        <w:rPr>
          <w:noProof/>
        </w:rPr>
        <w:fldChar w:fldCharType="separate"/>
      </w:r>
      <w:r w:rsidR="00193B13">
        <w:rPr>
          <w:noProof/>
        </w:rPr>
        <w:t>2</w:t>
      </w:r>
      <w:r w:rsidR="006C30E7">
        <w:rPr>
          <w:noProof/>
        </w:rPr>
        <w:fldChar w:fldCharType="end"/>
      </w:r>
      <w:bookmarkEnd w:id="71"/>
      <w:r>
        <w:tab/>
      </w:r>
      <w:r>
        <w:tab/>
      </w:r>
      <w:r>
        <w:rPr>
          <w:b w:val="0"/>
        </w:rPr>
        <w:t xml:space="preserve">Übersicht der </w:t>
      </w:r>
      <w:proofErr w:type="spellStart"/>
      <w:r>
        <w:rPr>
          <w:b w:val="0"/>
        </w:rPr>
        <w:t>Hauptionen</w:t>
      </w:r>
      <w:proofErr w:type="spellEnd"/>
      <w:r>
        <w:rPr>
          <w:b w:val="0"/>
        </w:rPr>
        <w:t xml:space="preserve"> aller </w:t>
      </w:r>
      <w:proofErr w:type="spellStart"/>
      <w:r>
        <w:rPr>
          <w:b w:val="0"/>
        </w:rPr>
        <w:t>Probenahmestellen</w:t>
      </w:r>
      <w:bookmarkEnd w:id="72"/>
      <w:proofErr w:type="spellEnd"/>
    </w:p>
    <w:p w:rsidR="00E131D4" w:rsidRDefault="007C6F48" w:rsidP="007C6F48">
      <w:pPr>
        <w:pStyle w:val="Bild"/>
      </w:pPr>
      <w:r w:rsidRPr="007C6F48">
        <w:rPr>
          <w:noProof/>
        </w:rPr>
        <w:drawing>
          <wp:inline distT="0" distB="0" distL="0" distR="0">
            <wp:extent cx="5508294" cy="2106161"/>
            <wp:effectExtent l="1905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2" cstate="print"/>
                    <a:srcRect t="-2055"/>
                    <a:stretch>
                      <a:fillRect/>
                    </a:stretch>
                  </pic:blipFill>
                  <pic:spPr bwMode="auto">
                    <a:xfrm>
                      <a:off x="0" y="0"/>
                      <a:ext cx="5510293" cy="2106925"/>
                    </a:xfrm>
                    <a:prstGeom prst="rect">
                      <a:avLst/>
                    </a:prstGeom>
                    <a:noFill/>
                    <a:ln w="9525">
                      <a:noFill/>
                      <a:miter lim="800000"/>
                      <a:headEnd/>
                      <a:tailEnd/>
                    </a:ln>
                  </pic:spPr>
                </pic:pic>
              </a:graphicData>
            </a:graphic>
          </wp:inline>
        </w:drawing>
      </w:r>
    </w:p>
    <w:p w:rsidR="00D34798" w:rsidRPr="00D34798" w:rsidRDefault="00675744" w:rsidP="00D34798">
      <w:r>
        <w:t xml:space="preserve">Die </w:t>
      </w:r>
      <w:proofErr w:type="spellStart"/>
      <w:r w:rsidR="00322552">
        <w:t>Hydrogenkarbonat</w:t>
      </w:r>
      <w:r>
        <w:t>konzentration</w:t>
      </w:r>
      <w:proofErr w:type="spellEnd"/>
      <w:r>
        <w:t xml:space="preserve"> ist mit gemittelten 188, 193 und 196 mg/l in QG4, BL3, und QG3 am geringsten. Die höchste gemittelte Konzentration an Hydrogenkarbonat wurde </w:t>
      </w:r>
      <w:r w:rsidR="00322552">
        <w:t xml:space="preserve">in </w:t>
      </w:r>
      <w:r w:rsidR="00322552">
        <w:lastRenderedPageBreak/>
        <w:t xml:space="preserve">SPB mit 293 mg/l </w:t>
      </w:r>
      <w:r>
        <w:t xml:space="preserve">festgestellt. Der Mittelwert der </w:t>
      </w:r>
      <w:proofErr w:type="spellStart"/>
      <w:r>
        <w:t>Hydrogenkarbonatkonzentrationen</w:t>
      </w:r>
      <w:proofErr w:type="spellEnd"/>
      <w:r>
        <w:t xml:space="preserve"> aller gemessenen Wasserproben liegt bei 217 </w:t>
      </w:r>
      <w:r w:rsidR="0037357E">
        <w:t xml:space="preserve">± 28 </w:t>
      </w:r>
      <w:r w:rsidR="005F34C8">
        <w:t>mg/l.</w:t>
      </w:r>
    </w:p>
    <w:p w:rsidR="00036EEF" w:rsidRPr="00036EEF" w:rsidRDefault="00E80DCA" w:rsidP="00036EEF">
      <w:r>
        <w:t xml:space="preserve">Die geringste </w:t>
      </w:r>
      <w:proofErr w:type="spellStart"/>
      <w:r>
        <w:t>Chloridkonzentration</w:t>
      </w:r>
      <w:proofErr w:type="spellEnd"/>
      <w:r>
        <w:t xml:space="preserve"> weist SQ mit 15,4 mg/l am 19.10.2009 auf. Mehr als die doppelte Konzentration an Chlorid weisen QH, BL5, SPB, BL6 und BL4 mit gemittelten Konzen</w:t>
      </w:r>
      <w:r w:rsidR="0037357E">
        <w:t>trationen von entsprechend 44,3; 38,1; 36,0; 35,8</w:t>
      </w:r>
      <w:r>
        <w:t xml:space="preserve"> und 35,8 mg/l auf. Der Mittelwert der </w:t>
      </w:r>
      <w:proofErr w:type="spellStart"/>
      <w:r>
        <w:t>Chloridkonzentrationen</w:t>
      </w:r>
      <w:proofErr w:type="spellEnd"/>
      <w:r>
        <w:t xml:space="preserve"> aller gemessenen Wasserproben liegt bei 27,9 </w:t>
      </w:r>
      <w:r w:rsidR="0037357E">
        <w:t>± 5,9 </w:t>
      </w:r>
      <w:r>
        <w:t>mg/l.</w:t>
      </w:r>
      <w:r w:rsidR="00036EEF">
        <w:t xml:space="preserve"> </w:t>
      </w:r>
    </w:p>
    <w:p w:rsidR="00FD3419" w:rsidRDefault="00535F3D" w:rsidP="00436BB9">
      <w:r>
        <w:t>Die gemessenen Nitratkonzentrationen vom 19.10.2009 sind in SPB und QH mit entsprechend 28,3 und 20,0 mg/l die höchsten. GL5, BL5, SS4, BL6</w:t>
      </w:r>
      <w:r w:rsidR="0003362A">
        <w:t>,</w:t>
      </w:r>
      <w:r>
        <w:t xml:space="preserve"> Q</w:t>
      </w:r>
      <w:r w:rsidR="0003362A">
        <w:t xml:space="preserve">G2, FK, GL4, BL4 und BL1 weisen gemittelte </w:t>
      </w:r>
      <w:r>
        <w:t>Nitratkonzentrationen unter 1 mg/l auf. Der Mittelwert der Nitratkonzentrationen aller gemessenen Wasserproben beträgt 3,0 </w:t>
      </w:r>
      <w:r w:rsidR="00FA5944">
        <w:t>± 5,0 mg/l.</w:t>
      </w:r>
    </w:p>
    <w:p w:rsidR="005D1999" w:rsidRDefault="003833A8" w:rsidP="00436BB9">
      <w:r>
        <w:t>Q</w:t>
      </w:r>
      <w:r w:rsidR="00324029">
        <w:t xml:space="preserve">H und SPB weisen </w:t>
      </w:r>
      <w:r w:rsidR="00992CD1">
        <w:t xml:space="preserve">die </w:t>
      </w:r>
      <w:r>
        <w:t>höchsten gemittelten</w:t>
      </w:r>
      <w:r w:rsidR="00200F97">
        <w:t xml:space="preserve"> </w:t>
      </w:r>
      <w:proofErr w:type="spellStart"/>
      <w:r w:rsidR="00200F97">
        <w:t>Sulfatkonzentrationen</w:t>
      </w:r>
      <w:proofErr w:type="spellEnd"/>
      <w:r w:rsidR="00200F97">
        <w:t xml:space="preserve"> mit 42,</w:t>
      </w:r>
      <w:r w:rsidR="00992CD1">
        <w:t>2 und 40,5 </w:t>
      </w:r>
      <w:r>
        <w:t xml:space="preserve">mg/l auf. Die </w:t>
      </w:r>
      <w:r w:rsidR="002A4033">
        <w:t>geringsten</w:t>
      </w:r>
      <w:r>
        <w:t xml:space="preserve"> </w:t>
      </w:r>
      <w:proofErr w:type="spellStart"/>
      <w:r>
        <w:t>Sulfatkonzentration</w:t>
      </w:r>
      <w:proofErr w:type="spellEnd"/>
      <w:r>
        <w:t xml:space="preserve"> haben </w:t>
      </w:r>
      <w:r w:rsidR="00992CD1">
        <w:t xml:space="preserve">QG2 mit 21,0 und </w:t>
      </w:r>
      <w:r>
        <w:t>BL1</w:t>
      </w:r>
      <w:r w:rsidR="00992CD1">
        <w:t xml:space="preserve"> mit 21,3 </w:t>
      </w:r>
      <w:r w:rsidR="00200F97">
        <w:t>mg/l</w:t>
      </w:r>
      <w:r>
        <w:t>.</w:t>
      </w:r>
      <w:r w:rsidR="00992CD1">
        <w:t xml:space="preserve"> Der Mittelwert der </w:t>
      </w:r>
      <w:proofErr w:type="spellStart"/>
      <w:r w:rsidR="00992CD1">
        <w:t>Sulfatkonzentrationen</w:t>
      </w:r>
      <w:proofErr w:type="spellEnd"/>
      <w:r w:rsidR="00992CD1">
        <w:t xml:space="preserve"> aller gemessenen Wasserproben liegt bei 25,3 </w:t>
      </w:r>
      <w:r w:rsidR="00FA5944">
        <w:t>± 4,5 </w:t>
      </w:r>
      <w:r w:rsidR="00992CD1">
        <w:t>mg/l.</w:t>
      </w:r>
      <w:r w:rsidR="00324029">
        <w:t xml:space="preserve"> </w:t>
      </w:r>
    </w:p>
    <w:p w:rsidR="008F461B" w:rsidRPr="008F461B" w:rsidRDefault="00CA750C" w:rsidP="008F461B">
      <w:r>
        <w:t>Die höchsten Fluoridkonzentrationen wurden in FK, GL2 und GL3 mit entsprechend 0,123, 0,115 und 0,115 mg/l gemessen. Die niedrigsten Konzentrationen wurden in BL3, BL5, BL4 und BL6 mit entsprechend 0,083, 0,088, 0,09 und 0,094 mg/l ermittelt. Der Mittelwert der Fluoridkonzentrationen aller gemessenen Wasserproben liegt bei 0,106 </w:t>
      </w:r>
      <w:r w:rsidR="00FA5944">
        <w:t>± 0,01 </w:t>
      </w:r>
      <w:r>
        <w:t>mg/l.</w:t>
      </w:r>
    </w:p>
    <w:p w:rsidR="005D1999" w:rsidRDefault="00324029" w:rsidP="00436BB9">
      <w:r>
        <w:t>Di</w:t>
      </w:r>
      <w:r w:rsidR="00D96DBA">
        <w:t>e Natriumkonzentration mit 12,7 </w:t>
      </w:r>
      <w:r>
        <w:t>mg/l ist</w:t>
      </w:r>
      <w:r w:rsidR="00D96DBA">
        <w:t xml:space="preserve"> in SQ am geringsten. </w:t>
      </w:r>
      <w:r w:rsidR="00200F97">
        <w:t>TS</w:t>
      </w:r>
      <w:r w:rsidR="00D96DBA">
        <w:t xml:space="preserve">, BL5, BL6 und BL4 weisen mit entsprechend 34,4, 34,4, 31,2 und 30,4 mg/l die </w:t>
      </w:r>
      <w:r>
        <w:t xml:space="preserve">höchsten Natriumkonzentrationen auf. </w:t>
      </w:r>
      <w:r w:rsidR="00D96DBA">
        <w:t>Der Mittelwert der Natriumkonzentrationen aller gemessenen Wasserproben liegt bei</w:t>
      </w:r>
      <w:r w:rsidR="00E50A11">
        <w:t xml:space="preserve"> 22,1 </w:t>
      </w:r>
      <w:r w:rsidR="00FA5944">
        <w:t>± 5,6 </w:t>
      </w:r>
      <w:r w:rsidR="00E50A11">
        <w:t>mg/l.</w:t>
      </w:r>
    </w:p>
    <w:p w:rsidR="005D1999" w:rsidRDefault="00324029" w:rsidP="00436BB9">
      <w:r>
        <w:t xml:space="preserve">Die </w:t>
      </w:r>
      <w:r w:rsidR="00E50A11">
        <w:t>niedrigste gemessene Kaliumkonzentration liegt mit 2,1 mg/l am 19.10.2009 in SQ, gefolgt von gemessenen 2,3 mg/l am selben Datum in SPB. Die höchste Konzentration an Kalium</w:t>
      </w:r>
      <w:r w:rsidR="00CB049D">
        <w:t xml:space="preserve"> </w:t>
      </w:r>
      <w:r w:rsidR="00E50A11">
        <w:t>weisen SS4, QH, GL4 und BL4 mit entsprechend 4,68, 4,09, 4,08 und 4,03 mg/l auf. Der Mittelwert der Kaliumkonzentrationen aller gemessenen Wasserproben liegt bei 3,35 </w:t>
      </w:r>
      <w:r w:rsidR="00FA5944">
        <w:t>± 0,89 </w:t>
      </w:r>
      <w:r w:rsidR="00E50A11">
        <w:t>mg/l.</w:t>
      </w:r>
    </w:p>
    <w:p w:rsidR="001D72B0" w:rsidRDefault="00CB049D" w:rsidP="00436BB9">
      <w:r>
        <w:t>SPB un</w:t>
      </w:r>
      <w:r w:rsidR="00F85E27">
        <w:t>d QH weisen mit 14,53 und 13,19 </w:t>
      </w:r>
      <w:r>
        <w:t>mg/l die höchsten Magnesiumkonzentrationen a</w:t>
      </w:r>
      <w:r w:rsidR="00200F97">
        <w:t xml:space="preserve">uf. Die </w:t>
      </w:r>
      <w:r w:rsidR="00F85E27">
        <w:t>geringsten Konzentrationen an Magnesium  liegen in BL2, BL3, BL1 und BL5 mit entsprechend 6,97, 7,06, 7,26 und 7,35 mg/l vor. Der Mittelwert der Magnesiumkonzentrationen aller gemessenen Wasserproben liegt bei 8,07 </w:t>
      </w:r>
      <w:r w:rsidR="00FA5944">
        <w:t>± 1,3 </w:t>
      </w:r>
      <w:r w:rsidR="00F85E27">
        <w:t xml:space="preserve">mg/l. </w:t>
      </w:r>
    </w:p>
    <w:p w:rsidR="005D1999" w:rsidRDefault="00266D63" w:rsidP="00436BB9">
      <w:r>
        <w:lastRenderedPageBreak/>
        <w:t>B</w:t>
      </w:r>
      <w:r w:rsidR="00CB049D">
        <w:t>ei den Calciumkonzentrationen weisen</w:t>
      </w:r>
      <w:r>
        <w:t xml:space="preserve"> QH und SPB mit 106,5 und 104, </w:t>
      </w:r>
      <w:r w:rsidR="00200F97">
        <w:t> </w:t>
      </w:r>
      <w:r w:rsidR="00CB049D">
        <w:t>mg/l die höchs</w:t>
      </w:r>
      <w:r w:rsidR="00200F97">
        <w:t>ten Werte auf, während mit 53,9</w:t>
      </w:r>
      <w:r>
        <w:t>, 54,1  und 54,3 </w:t>
      </w:r>
      <w:r w:rsidR="00CB049D">
        <w:t>mg/l</w:t>
      </w:r>
      <w:r>
        <w:t xml:space="preserve"> SS1, Hütte und SS2 </w:t>
      </w:r>
      <w:r w:rsidR="00CB049D">
        <w:t>die geringste</w:t>
      </w:r>
      <w:r>
        <w:t>n</w:t>
      </w:r>
      <w:r w:rsidR="00CB049D">
        <w:t xml:space="preserve"> Konzentration</w:t>
      </w:r>
      <w:r>
        <w:t xml:space="preserve">en an </w:t>
      </w:r>
      <w:proofErr w:type="spellStart"/>
      <w:r>
        <w:t>Calciumionen</w:t>
      </w:r>
      <w:proofErr w:type="spellEnd"/>
      <w:r>
        <w:t xml:space="preserve"> enthalten. Der Mittelwert der Calciumkonzentrationen aller gemessenen Wasserproben liegt bei </w:t>
      </w:r>
      <w:r w:rsidR="00211017">
        <w:t>63,7 </w:t>
      </w:r>
      <w:r w:rsidR="00FA5944">
        <w:t>± 10,8 </w:t>
      </w:r>
      <w:r w:rsidR="00211017">
        <w:t>mg/l.</w:t>
      </w:r>
    </w:p>
    <w:p w:rsidR="00FA5944" w:rsidRDefault="00FA5944" w:rsidP="00FA5944">
      <w:pPr>
        <w:pStyle w:val="kleineberschrift"/>
      </w:pPr>
      <w:r>
        <w:t>Ionenverhältnisse</w:t>
      </w:r>
    </w:p>
    <w:p w:rsidR="00BF39A2" w:rsidRDefault="00F708FF" w:rsidP="005F34C8">
      <w:r>
        <w:t xml:space="preserve">In </w:t>
      </w:r>
      <w:r w:rsidR="00B15A69">
        <w:fldChar w:fldCharType="begin"/>
      </w:r>
      <w:r w:rsidR="007D351E">
        <w:instrText xml:space="preserve"> REF _Ref251594535 \h </w:instrText>
      </w:r>
      <w:r w:rsidR="00B15A69">
        <w:fldChar w:fldCharType="separate"/>
      </w:r>
      <w:r w:rsidR="00193B13">
        <w:t xml:space="preserve">Abbildung </w:t>
      </w:r>
      <w:r w:rsidR="00193B13">
        <w:rPr>
          <w:noProof/>
        </w:rPr>
        <w:t>5</w:t>
      </w:r>
      <w:r w:rsidR="00193B13">
        <w:t>.</w:t>
      </w:r>
      <w:r w:rsidR="00193B13">
        <w:rPr>
          <w:noProof/>
        </w:rPr>
        <w:t>2</w:t>
      </w:r>
      <w:r w:rsidR="00B15A69">
        <w:fldChar w:fldCharType="end"/>
      </w:r>
      <w:r w:rsidR="007D351E">
        <w:t xml:space="preserve"> </w:t>
      </w:r>
      <w:r>
        <w:t>wurde Chlorid jeweils gegen Natrium, Magnesium, Calcium und Sulfat aufgetragen. Zur besseren Vergleichbarkeit wurde</w:t>
      </w:r>
      <w:r w:rsidR="00AA2005">
        <w:t xml:space="preserve"> die Einheit mmol(</w:t>
      </w:r>
      <w:proofErr w:type="spellStart"/>
      <w:r w:rsidR="00AA2005">
        <w:t>eq</w:t>
      </w:r>
      <w:proofErr w:type="spellEnd"/>
      <w:r w:rsidR="00AA2005">
        <w:t>)/l gewählt. Zusä</w:t>
      </w:r>
      <w:r w:rsidR="006A6D0C">
        <w:t xml:space="preserve">tzlich wurden vier ausgesuchte </w:t>
      </w:r>
      <w:proofErr w:type="spellStart"/>
      <w:r w:rsidR="006A6D0C">
        <w:t>e</w:t>
      </w:r>
      <w:r w:rsidR="00AA2005">
        <w:t>ndmember</w:t>
      </w:r>
      <w:proofErr w:type="spellEnd"/>
      <w:r w:rsidR="00AA2005">
        <w:t>, die quartären Kiese und Sande des Oberrheingrabens (</w:t>
      </w:r>
      <w:proofErr w:type="spellStart"/>
      <w:r w:rsidR="00AA2005">
        <w:t>qpsw</w:t>
      </w:r>
      <w:proofErr w:type="spellEnd"/>
      <w:r w:rsidR="00AA2005">
        <w:t>, blau), Oberer Muschelkalk (</w:t>
      </w:r>
      <w:proofErr w:type="spellStart"/>
      <w:r w:rsidR="00AA2005">
        <w:t>mo</w:t>
      </w:r>
      <w:proofErr w:type="spellEnd"/>
      <w:r w:rsidR="00AA2005">
        <w:t>, rot), tertiäre Sedimentgesteine (t, grau) sowie das Kristallin des Schwarzwalds (KR, braun) aufgetragen. Di</w:t>
      </w:r>
      <w:r w:rsidR="006A6D0C">
        <w:t xml:space="preserve">e medianen Konzentrationen der </w:t>
      </w:r>
      <w:proofErr w:type="spellStart"/>
      <w:r w:rsidR="006A6D0C">
        <w:t>e</w:t>
      </w:r>
      <w:r w:rsidR="00AA2005">
        <w:t>ndmember</w:t>
      </w:r>
      <w:proofErr w:type="spellEnd"/>
      <w:r w:rsidR="00AA2005">
        <w:t xml:space="preserve"> stammen aus einer umfassenden Untersuchung von </w:t>
      </w:r>
      <w:proofErr w:type="spellStart"/>
      <w:r w:rsidR="00AA2005" w:rsidRPr="00062532">
        <w:rPr>
          <w:smallCaps/>
        </w:rPr>
        <w:t>Plum</w:t>
      </w:r>
      <w:proofErr w:type="spellEnd"/>
      <w:r w:rsidR="00AA2005" w:rsidRPr="00062532">
        <w:rPr>
          <w:smallCaps/>
        </w:rPr>
        <w:t>, Dietze et al.</w:t>
      </w:r>
      <w:r w:rsidR="00AA2005">
        <w:t xml:space="preserve"> (2009) über die </w:t>
      </w:r>
      <w:proofErr w:type="spellStart"/>
      <w:r w:rsidR="00AA2005">
        <w:t>geogene</w:t>
      </w:r>
      <w:proofErr w:type="spellEnd"/>
      <w:r w:rsidR="00AA2005">
        <w:t xml:space="preserve"> Grundwasserbeschaffenheit in den hydrogeochemischen Einheiten Baden-Württembergs</w:t>
      </w:r>
      <w:r w:rsidR="00B15A69">
        <w:fldChar w:fldCharType="begin"/>
      </w:r>
      <w:r w:rsidR="003F02A5">
        <w:instrText xml:space="preserve"> ADDIN EN.CITE &lt;EndNote&gt;&lt;Cite ExcludeAuth="1" ExcludeYear="1"&gt;&lt;Author&gt;Plum&lt;/Author&gt;&lt;Year&gt;2009&lt;/Year&gt;&lt;RecNum&gt;137&lt;/RecNum&gt;&lt;record&gt;&lt;rec-number&gt;137&lt;/rec-number&gt;&lt;foreign-keys&gt;&lt;key app="EN" db-id="zs9apsa0hsvxzzew5p3pz9x7szr5vtderxzz"&gt;137&lt;/key&gt;&lt;/foreign-keys&gt;&lt;ref-type name="Journal Article"&gt;17&lt;/ref-type&gt;&lt;contributors&gt;&lt;authors&gt;&lt;author&gt;Plum, H.&lt;/author&gt;&lt;author&gt;Dietze, G.&lt;/author&gt;&lt;author&gt;Armbruster, V.&lt;/author&gt;&lt;author&gt;Wirsing, G.&lt;/author&gt;&lt;/authors&gt;&lt;/contributors&gt;&lt;titles&gt;&lt;title&gt;Natürliche geogene Grundwasserbeschaffenheit in den hydrogeochemischen Einheiten von Baden Württemberg&lt;/title&gt;&lt;secondary-title&gt;LGRB-Informationen 23. Regierungspräsidium Freiburg - Abteilung 9 Landesamt für Geologie, Rohstoffe und Bergbau (LGRB), Poppen &amp;amp; Ortmann, Druckerei und Verlag KG, Freiburg i. Br.&lt;/secondary-title&gt;&lt;/titles&gt;&lt;periodical&gt;&lt;full-title&gt;LGRB-Informationen 23. Regierungspräsidium Freiburg - Abteilung 9 Landesamt für Geologie, Rohstoffe und Bergbau (LGRB), Poppen &amp;amp; Ortmann, Druckerei und Verlag KG, Freiburg i. Br.&lt;/full-title&gt;&lt;/periodical&gt;&lt;dates&gt;&lt;year&gt;2009&lt;/year&gt;&lt;/dates&gt;&lt;urls&gt;&lt;/urls&gt;&lt;/record&gt;&lt;/Cite&gt;&lt;/EndNote&gt;</w:instrText>
      </w:r>
      <w:r w:rsidR="00B15A69">
        <w:fldChar w:fldCharType="end"/>
      </w:r>
      <w:r w:rsidR="00AA2005">
        <w:t xml:space="preserve">. Die angewandten statistischen Verfahren sind </w:t>
      </w:r>
      <w:r w:rsidR="006A6D0C">
        <w:t xml:space="preserve">ebenso </w:t>
      </w:r>
      <w:r w:rsidR="00AA2005">
        <w:t>dort beschrieben.</w:t>
      </w:r>
    </w:p>
    <w:p w:rsidR="00BF39A2" w:rsidRDefault="00C51B23" w:rsidP="00BF39A2">
      <w:pPr>
        <w:pStyle w:val="Bild"/>
      </w:pPr>
      <w:r>
        <w:rPr>
          <w:noProof/>
        </w:rPr>
        <mc:AlternateContent>
          <mc:Choice Requires="wps">
            <w:drawing>
              <wp:anchor distT="0" distB="0" distL="114300" distR="114300" simplePos="0" relativeHeight="251658240" behindDoc="0" locked="0" layoutInCell="1" allowOverlap="1">
                <wp:simplePos x="0" y="0"/>
                <wp:positionH relativeFrom="column">
                  <wp:posOffset>1125855</wp:posOffset>
                </wp:positionH>
                <wp:positionV relativeFrom="paragraph">
                  <wp:posOffset>490220</wp:posOffset>
                </wp:positionV>
                <wp:extent cx="1466850" cy="1314450"/>
                <wp:effectExtent l="5715" t="5715" r="13335" b="13335"/>
                <wp:wrapNone/>
                <wp:docPr id="2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13144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6B6BA" id="_x0000_t32" coordsize="21600,21600" o:spt="32" o:oned="t" path="m,l21600,21600e" filled="f">
                <v:path arrowok="t" fillok="f" o:connecttype="none"/>
                <o:lock v:ext="edit" shapetype="t"/>
              </v:shapetype>
              <v:shape id="AutoShape 32" o:spid="_x0000_s1026" type="#_x0000_t32" style="position:absolute;margin-left:88.65pt;margin-top:38.6pt;width:115.5pt;height:10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zXQgIAAIQEAAAOAAAAZHJzL2Uyb0RvYy54bWysVE2P2jAQvVfqf7Byh3wQKESE1SqBXrYt&#10;0m5799oOserYlm0IqOp/79iBtLSXqioHY489b94bP2f9cO4EOjFjuZJllE6TCDFJFOXyUEafX3aT&#10;ZYSsw5JioSQrowuz0cPm7Zt1rwuWqVYJygwCEGmLXpdR65wu4tiSlnXYTpVmEjYbZTrsYGkOMTW4&#10;B/ROxFmSLOJeGaqNIsxaiNbDZrQJ+E3DiPvUNJY5JMoIuLkwmjC++jHerHFxMFi3nFxp4H9g0WEu&#10;oegIVWOH0dHwP6A6ToyyqnFTorpYNQ0nLGgANWnym5rnFmsWtEBzrB7bZP8fLPl42hvEaRll0B6J&#10;O7ijx6NToTSaZb5BvbYFnKvk3niJ5Cyf9ZMiXy2SqmqxPLBw+uWiITn1GfFdil9YDWVe+w+KwhkM&#10;BUK3zo3pUCO4/uITPTh0BJ3D9VzG62FnhwgE03yxWM6BJoG9dJbmOSx8NVx4IJ+ujXXvmeqQn5SR&#10;dQbzQ+sqJSVYQZmhCD49WTck3hJ8slQ7LgTEcSEk6stoNc/mgZVVglO/6feCN1klDDphcJU7D6Di&#10;2IG6IZYm/jeYC+JgwSF+oztCBPJ36EYdJQ0cWobp9jp3mIthDmKF9DSgK6DiOhu89m2VrLbL7TKf&#10;5NliO8mTup487qp8stil7+b1rK6qOv3uFaV50XJKmfSibr5P87/z1fUFDo4dnT92L75HDxKB7O0/&#10;kA4G8Z4Y3PWq6GVv/I14r4DVw+Hrs/Rv6dd1OPXz47H5AQAA//8DAFBLAwQUAAYACAAAACEAwYEY&#10;rd4AAAAKAQAADwAAAGRycy9kb3ducmV2LnhtbEyPwU6DQBCG7ya+w2aaeLNLoSkEWRo1MemtSn2A&#10;hZ0CKTtL2KVFn97xpMd/5ss/3xT7xQ7iipPvHSnYrCMQSI0zPbUKPk9vjxkIHzQZPThCBV/oYV/e&#10;3xU6N+5GH3itQiu4hHyuFXQhjLmUvunQar92IxLvzm6yOnCcWmkmfeNyO8g4inbS6p74QqdHfO2w&#10;uVSzVWC/jz6pN/PLodlNx9a8J9XhQko9rJbnJxABl/AHw68+q0PJTrWbyXgxcE7ThFEFaRqDYGAb&#10;ZTyoFcTZNgZZFvL/C+UPAAAA//8DAFBLAQItABQABgAIAAAAIQC2gziS/gAAAOEBAAATAAAAAAAA&#10;AAAAAAAAAAAAAABbQ29udGVudF9UeXBlc10ueG1sUEsBAi0AFAAGAAgAAAAhADj9If/WAAAAlAEA&#10;AAsAAAAAAAAAAAAAAAAALwEAAF9yZWxzLy5yZWxzUEsBAi0AFAAGAAgAAAAhAIplzNdCAgAAhAQA&#10;AA4AAAAAAAAAAAAAAAAALgIAAGRycy9lMm9Eb2MueG1sUEsBAi0AFAAGAAgAAAAhAMGBGK3eAAAA&#10;CgEAAA8AAAAAAAAAAAAAAAAAnAQAAGRycy9kb3ducmV2LnhtbFBLBQYAAAAABAAEAPMAAACnBQAA&#10;AAA=&#10;" strokecolor="black [3213]"/>
            </w:pict>
          </mc:Fallback>
        </mc:AlternateContent>
      </w:r>
      <w:r w:rsidR="00BF39A2" w:rsidRPr="00BF39A2">
        <w:rPr>
          <w:noProof/>
        </w:rPr>
        <w:drawing>
          <wp:inline distT="0" distB="0" distL="0" distR="0">
            <wp:extent cx="4032688" cy="4062298"/>
            <wp:effectExtent l="19050" t="0" r="5912" b="0"/>
            <wp:docPr id="2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b="-4118"/>
                    <a:stretch>
                      <a:fillRect/>
                    </a:stretch>
                  </pic:blipFill>
                  <pic:spPr bwMode="auto">
                    <a:xfrm>
                      <a:off x="0" y="0"/>
                      <a:ext cx="4059989" cy="4089799"/>
                    </a:xfrm>
                    <a:prstGeom prst="rect">
                      <a:avLst/>
                    </a:prstGeom>
                    <a:noFill/>
                  </pic:spPr>
                </pic:pic>
              </a:graphicData>
            </a:graphic>
          </wp:inline>
        </w:drawing>
      </w:r>
    </w:p>
    <w:p w:rsidR="00BF39A2" w:rsidRPr="005F34C8" w:rsidRDefault="00BF39A2" w:rsidP="00BF39A2">
      <w:pPr>
        <w:pStyle w:val="Beschriftung"/>
        <w:ind w:left="1785" w:hanging="1785"/>
      </w:pPr>
      <w:bookmarkStart w:id="73" w:name="_Ref251594535"/>
      <w:bookmarkStart w:id="74" w:name="_Ref252284415"/>
      <w:bookmarkStart w:id="75" w:name="_Toc480366829"/>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2</w:t>
      </w:r>
      <w:r w:rsidR="006C30E7">
        <w:rPr>
          <w:noProof/>
        </w:rPr>
        <w:fldChar w:fldCharType="end"/>
      </w:r>
      <w:bookmarkEnd w:id="73"/>
      <w:r>
        <w:tab/>
      </w:r>
      <w:r>
        <w:tab/>
      </w:r>
      <w:r>
        <w:rPr>
          <w:b w:val="0"/>
        </w:rPr>
        <w:t>Verhältnis von Cl</w:t>
      </w:r>
      <w:r w:rsidRPr="00C21427">
        <w:rPr>
          <w:b w:val="0"/>
          <w:vertAlign w:val="superscript"/>
        </w:rPr>
        <w:t>-</w:t>
      </w:r>
      <w:r>
        <w:rPr>
          <w:b w:val="0"/>
        </w:rPr>
        <w:t xml:space="preserve"> zu Na</w:t>
      </w:r>
      <w:r w:rsidRPr="00C21427">
        <w:rPr>
          <w:b w:val="0"/>
          <w:vertAlign w:val="superscript"/>
        </w:rPr>
        <w:t>+</w:t>
      </w:r>
      <w:r>
        <w:rPr>
          <w:b w:val="0"/>
        </w:rPr>
        <w:t>, Mg</w:t>
      </w:r>
      <w:r w:rsidRPr="00C21427">
        <w:rPr>
          <w:b w:val="0"/>
          <w:vertAlign w:val="superscript"/>
        </w:rPr>
        <w:t>2+</w:t>
      </w:r>
      <w:r>
        <w:rPr>
          <w:b w:val="0"/>
        </w:rPr>
        <w:t xml:space="preserve">, </w:t>
      </w:r>
      <w:r w:rsidRPr="00E54CAD">
        <w:rPr>
          <w:b w:val="0"/>
        </w:rPr>
        <w:t>Ca</w:t>
      </w:r>
      <w:r w:rsidRPr="00E54CAD">
        <w:rPr>
          <w:b w:val="0"/>
          <w:vertAlign w:val="superscript"/>
        </w:rPr>
        <w:t>2+</w:t>
      </w:r>
      <w:r>
        <w:rPr>
          <w:b w:val="0"/>
          <w:vertAlign w:val="superscript"/>
        </w:rPr>
        <w:t xml:space="preserve"> </w:t>
      </w:r>
      <w:r w:rsidRPr="00FD351C">
        <w:rPr>
          <w:b w:val="0"/>
        </w:rPr>
        <w:t>und</w:t>
      </w:r>
      <w:r>
        <w:rPr>
          <w:b w:val="0"/>
        </w:rPr>
        <w:t xml:space="preserve"> SO</w:t>
      </w:r>
      <w:r w:rsidRPr="00FD351C">
        <w:rPr>
          <w:b w:val="0"/>
          <w:vertAlign w:val="subscript"/>
        </w:rPr>
        <w:t>4</w:t>
      </w:r>
      <w:r w:rsidRPr="00FD351C">
        <w:rPr>
          <w:b w:val="0"/>
          <w:vertAlign w:val="superscript"/>
        </w:rPr>
        <w:t>2-</w:t>
      </w:r>
      <w:r>
        <w:rPr>
          <w:b w:val="0"/>
          <w:vertAlign w:val="superscript"/>
        </w:rPr>
        <w:t xml:space="preserve"> </w:t>
      </w:r>
      <w:r>
        <w:rPr>
          <w:b w:val="0"/>
        </w:rPr>
        <w:t xml:space="preserve">der Proben (schwarze und rote Punkte, sowie der </w:t>
      </w:r>
      <w:proofErr w:type="spellStart"/>
      <w:r>
        <w:rPr>
          <w:b w:val="0"/>
        </w:rPr>
        <w:t>Endmember</w:t>
      </w:r>
      <w:proofErr w:type="spellEnd"/>
      <w:r>
        <w:rPr>
          <w:b w:val="0"/>
        </w:rPr>
        <w:t xml:space="preserve"> Quartäre Kiese und Sande (</w:t>
      </w:r>
      <w:proofErr w:type="spellStart"/>
      <w:r>
        <w:rPr>
          <w:b w:val="0"/>
        </w:rPr>
        <w:t>qpsw</w:t>
      </w:r>
      <w:proofErr w:type="spellEnd"/>
      <w:r>
        <w:rPr>
          <w:b w:val="0"/>
        </w:rPr>
        <w:t>, blau), Oberer Muschelkalk (</w:t>
      </w:r>
      <w:proofErr w:type="spellStart"/>
      <w:r>
        <w:rPr>
          <w:b w:val="0"/>
        </w:rPr>
        <w:t>mo</w:t>
      </w:r>
      <w:proofErr w:type="spellEnd"/>
      <w:r>
        <w:rPr>
          <w:b w:val="0"/>
        </w:rPr>
        <w:t>, rot), Tertiäre Sedimente (t, grau) und Kristallin (KR, braun)</w:t>
      </w:r>
      <w:bookmarkEnd w:id="74"/>
      <w:bookmarkEnd w:id="75"/>
    </w:p>
    <w:p w:rsidR="005F34C8" w:rsidRDefault="00942FF3" w:rsidP="005F34C8">
      <w:r>
        <w:lastRenderedPageBreak/>
        <w:t xml:space="preserve">Als hydrogeologische Einheit definiert </w:t>
      </w:r>
      <w:r w:rsidRPr="00942FF3">
        <w:rPr>
          <w:smallCaps/>
        </w:rPr>
        <w:t xml:space="preserve">Ad-hoc-AG </w:t>
      </w:r>
      <w:r>
        <w:t xml:space="preserve">(1997) einen Gesteinskörper, der „aufgrund seiner Petrographie, Textur oder Struktur im Rahmen einer festgelegten Bandbreite einheitliche hydrogeologische Eigenschaften aufweist und durch Schichtgrenzen, </w:t>
      </w:r>
      <w:proofErr w:type="spellStart"/>
      <w:r>
        <w:t>Faziesgrenzen</w:t>
      </w:r>
      <w:proofErr w:type="spellEnd"/>
      <w:r>
        <w:t>, Erosionsrände</w:t>
      </w:r>
      <w:r w:rsidR="00786247">
        <w:t>r oder Störungen begrenzt ist.“</w:t>
      </w:r>
    </w:p>
    <w:p w:rsidR="00A12C1D" w:rsidRDefault="00B15A69" w:rsidP="00436BB9">
      <w:r>
        <w:fldChar w:fldCharType="begin"/>
      </w:r>
      <w:r w:rsidR="003F02A5">
        <w:instrText xml:space="preserve"> ADDIN EN.CITE &lt;EndNote&gt;&lt;Cite ExcludeAuth="1" ExcludeYear="1"&gt;&lt;Author&gt;Ad-Hoc-AG&lt;/Author&gt;&lt;Year&gt;1997&lt;/Year&gt;&lt;RecNum&gt;140&lt;/RecNum&gt;&lt;record&gt;&lt;rec-number&gt;140&lt;/rec-number&gt;&lt;foreign-keys&gt;&lt;key app="EN" db-id="zs9apsa0hsvxzzew5p3pz9x7szr5vtderxzz"&gt;140&lt;/key&gt;&lt;/foreign-keys&gt;&lt;ref-type name="Journal Article"&gt;17&lt;/ref-type&gt;&lt;contributors&gt;&lt;authors&gt;&lt;author&gt;Ad-Hoc-AG&lt;/author&gt;&lt;/authors&gt;&lt;/contributors&gt;&lt;titles&gt;&lt;title&gt;Hydrogeologische Kartieranleitung&lt;/title&gt;&lt;secondary-title&gt;Geol. Jb. G2: 3-157, 15 Abb., 6 Tab., 10 Anl.; Hannover&lt;/secondary-title&gt;&lt;/titles&gt;&lt;periodical&gt;&lt;full-title&gt;Geol. Jb. G2: 3-157, 15 Abb., 6 Tab., 10 Anl.; Hannover&lt;/full-title&gt;&lt;/periodical&gt;&lt;dates&gt;&lt;year&gt;1997&lt;/year&gt;&lt;/dates&gt;&lt;urls&gt;&lt;/urls&gt;&lt;/record&gt;&lt;/Cite&gt;&lt;/EndNote&gt;</w:instrText>
      </w:r>
      <w:r>
        <w:fldChar w:fldCharType="end"/>
      </w:r>
      <w:r w:rsidR="00F708FF">
        <w:t xml:space="preserve">Bei Chlorid gegen Natrium (oben links) liegen </w:t>
      </w:r>
      <w:r w:rsidR="003C16E3">
        <w:t>fast alle Wasserproben geringfügig über der</w:t>
      </w:r>
      <w:r w:rsidR="00970CBA">
        <w:t xml:space="preserve"> Ursprungsgeraden mit der Steigung 1</w:t>
      </w:r>
      <w:r w:rsidR="00F708FF">
        <w:t xml:space="preserve">. Nur GL5, SPB und QH (rote Punkte) weisen ein höheres </w:t>
      </w:r>
      <w:proofErr w:type="spellStart"/>
      <w:r w:rsidR="00F708FF">
        <w:t>Chloridkonzentrationsverhältnis</w:t>
      </w:r>
      <w:proofErr w:type="spellEnd"/>
      <w:r w:rsidR="00F708FF">
        <w:t xml:space="preserve"> auf. </w:t>
      </w:r>
      <w:r w:rsidR="006A6D0C">
        <w:t xml:space="preserve">Alle </w:t>
      </w:r>
      <w:proofErr w:type="spellStart"/>
      <w:r w:rsidR="006A6D0C">
        <w:t>e</w:t>
      </w:r>
      <w:r w:rsidR="00F25E63">
        <w:t>ndmember</w:t>
      </w:r>
      <w:proofErr w:type="spellEnd"/>
      <w:r w:rsidR="00F25E63">
        <w:t xml:space="preserve"> </w:t>
      </w:r>
      <w:r w:rsidR="006A6D0C">
        <w:t>zeigen</w:t>
      </w:r>
      <w:r w:rsidR="00F25E63">
        <w:t xml:space="preserve"> </w:t>
      </w:r>
      <w:r w:rsidR="006A6D0C">
        <w:t>geringere</w:t>
      </w:r>
      <w:r w:rsidR="00F25E63">
        <w:t xml:space="preserve"> Äquivalentkonzentrationen an Chlorid und Natrium. </w:t>
      </w:r>
      <w:r w:rsidR="00F708FF">
        <w:t xml:space="preserve">Bei Chlorid gegen Magnesium (oben rechts) sind die Magnesiumkonzentrationen nahezu </w:t>
      </w:r>
      <w:r w:rsidR="006A6D0C">
        <w:t>identisch</w:t>
      </w:r>
      <w:r w:rsidR="00F708FF">
        <w:t>. Auch hier weisen SPB und QH (rote Punkte) höhere Ko</w:t>
      </w:r>
      <w:r w:rsidR="00F25E63">
        <w:t xml:space="preserve">nzentrationen an Magnesium auf. </w:t>
      </w:r>
      <w:proofErr w:type="spellStart"/>
      <w:r w:rsidR="00F25E63">
        <w:t>Endmember</w:t>
      </w:r>
      <w:proofErr w:type="spellEnd"/>
      <w:r w:rsidR="00F25E63">
        <w:t xml:space="preserve"> KR zeigt geringere Äquivalentkonzentrationen als die Wasserproben. Die </w:t>
      </w:r>
      <w:proofErr w:type="spellStart"/>
      <w:r w:rsidR="00F25E63">
        <w:t>Endmember</w:t>
      </w:r>
      <w:proofErr w:type="spellEnd"/>
      <w:r w:rsidR="00F25E63">
        <w:t xml:space="preserve"> </w:t>
      </w:r>
      <w:proofErr w:type="spellStart"/>
      <w:r w:rsidR="00F25E63">
        <w:t>mo</w:t>
      </w:r>
      <w:proofErr w:type="spellEnd"/>
      <w:r w:rsidR="00F25E63">
        <w:t xml:space="preserve"> und t zeigen höhere Konzentrationen an Magnesium und geringere </w:t>
      </w:r>
      <w:proofErr w:type="spellStart"/>
      <w:r w:rsidR="006A6D0C">
        <w:t>Chloridgehalte</w:t>
      </w:r>
      <w:proofErr w:type="spellEnd"/>
      <w:r w:rsidR="00F25E63">
        <w:t xml:space="preserve"> als die Wasserproben. </w:t>
      </w:r>
      <w:proofErr w:type="spellStart"/>
      <w:r w:rsidR="00B54A91">
        <w:t>Qpsw</w:t>
      </w:r>
      <w:proofErr w:type="spellEnd"/>
      <w:r w:rsidR="00B54A91">
        <w:t xml:space="preserve"> liegt mit seinen Magnesiumkonzentrationen im Bereich der </w:t>
      </w:r>
      <w:r w:rsidR="006A6D0C">
        <w:t>Magnesiumgehalte</w:t>
      </w:r>
      <w:r w:rsidR="00B54A91">
        <w:t xml:space="preserve"> von SPB und QH. </w:t>
      </w:r>
      <w:r w:rsidR="00F708FF">
        <w:t>Bei Chlorid gegen Calcium (unten links) und Chlorid gegen Sulfat (unten rechts) ist kein eindeutiger Trend zu erkennen. SPB und QH (rote Punkt</w:t>
      </w:r>
      <w:r w:rsidR="00970CBA">
        <w:t>e) weisen auch hier signifikant</w:t>
      </w:r>
      <w:r w:rsidR="00F708FF">
        <w:t xml:space="preserve"> </w:t>
      </w:r>
      <w:r w:rsidR="00301BB3">
        <w:t>höhere Konzentration sowohl an Calcium als auch an Sulfat auf.</w:t>
      </w:r>
      <w:r w:rsidR="00B54A91">
        <w:t xml:space="preserve"> Die </w:t>
      </w:r>
      <w:proofErr w:type="spellStart"/>
      <w:r w:rsidR="00B54A91">
        <w:t>Endmember</w:t>
      </w:r>
      <w:proofErr w:type="spellEnd"/>
      <w:r w:rsidR="00B54A91">
        <w:t xml:space="preserve"> t, </w:t>
      </w:r>
      <w:proofErr w:type="spellStart"/>
      <w:r w:rsidR="00B54A91">
        <w:t>mo</w:t>
      </w:r>
      <w:proofErr w:type="spellEnd"/>
      <w:r w:rsidR="00B54A91">
        <w:t xml:space="preserve"> und </w:t>
      </w:r>
      <w:proofErr w:type="spellStart"/>
      <w:r w:rsidR="00B54A91">
        <w:t>qpsw</w:t>
      </w:r>
      <w:proofErr w:type="spellEnd"/>
      <w:r w:rsidR="00B54A91">
        <w:t xml:space="preserve"> liegen für Calcium im Konzentrationsbereich von SPB und QH. Für Sulfat liegen t, </w:t>
      </w:r>
      <w:proofErr w:type="spellStart"/>
      <w:r w:rsidR="00B54A91">
        <w:t>mo</w:t>
      </w:r>
      <w:proofErr w:type="spellEnd"/>
      <w:r w:rsidR="00B54A91">
        <w:t xml:space="preserve"> und </w:t>
      </w:r>
      <w:proofErr w:type="spellStart"/>
      <w:r w:rsidR="00B54A91">
        <w:t>qpsw</w:t>
      </w:r>
      <w:proofErr w:type="spellEnd"/>
      <w:r w:rsidR="00B54A91">
        <w:t xml:space="preserve"> im Bereich der Konzentration der meisten Wasserproben. Nur SPB und QH weisen höhere Gehalte an Sulfat auf.</w:t>
      </w:r>
    </w:p>
    <w:p w:rsidR="001147F3" w:rsidRDefault="001147F3" w:rsidP="001147F3">
      <w:pPr>
        <w:pStyle w:val="kleineberschrift"/>
      </w:pPr>
      <w:r>
        <w:t xml:space="preserve">Piper- und </w:t>
      </w:r>
      <w:proofErr w:type="spellStart"/>
      <w:r>
        <w:t>Schoellerdiagramm</w:t>
      </w:r>
      <w:proofErr w:type="spellEnd"/>
    </w:p>
    <w:p w:rsidR="005A6EDE" w:rsidRDefault="001147F3" w:rsidP="00142921">
      <w:r>
        <w:t>Zwei</w:t>
      </w:r>
      <w:r w:rsidR="00142921">
        <w:t xml:space="preserve"> Möglichkeit</w:t>
      </w:r>
      <w:r>
        <w:t>en</w:t>
      </w:r>
      <w:r w:rsidR="00142921">
        <w:t xml:space="preserve"> der Darstellung der Hauptinhaltsstoffe der Quellwässer </w:t>
      </w:r>
      <w:r w:rsidR="006A6D0C">
        <w:t>werden</w:t>
      </w:r>
      <w:r w:rsidR="00142921">
        <w:t xml:space="preserve"> in </w:t>
      </w:r>
      <w:r w:rsidR="00B15A69">
        <w:fldChar w:fldCharType="begin"/>
      </w:r>
      <w:r w:rsidR="00142921">
        <w:instrText xml:space="preserve"> REF _Ref250534984 \h </w:instrText>
      </w:r>
      <w:r w:rsidR="00B15A69">
        <w:fldChar w:fldCharType="separate"/>
      </w:r>
      <w:r w:rsidR="00193B13">
        <w:t xml:space="preserve">Abbildung </w:t>
      </w:r>
      <w:r w:rsidR="00193B13">
        <w:rPr>
          <w:noProof/>
        </w:rPr>
        <w:t>5</w:t>
      </w:r>
      <w:r w:rsidR="00193B13">
        <w:t>.</w:t>
      </w:r>
      <w:r w:rsidR="00193B13">
        <w:rPr>
          <w:noProof/>
        </w:rPr>
        <w:t>3</w:t>
      </w:r>
      <w:r w:rsidR="00B15A69">
        <w:fldChar w:fldCharType="end"/>
      </w:r>
      <w:r w:rsidR="00D37E68">
        <w:t xml:space="preserve"> mit dem </w:t>
      </w:r>
      <w:r w:rsidR="00D37E68" w:rsidRPr="00624A5F">
        <w:t xml:space="preserve">Piper- und </w:t>
      </w:r>
      <w:proofErr w:type="spellStart"/>
      <w:r w:rsidR="00D37E68" w:rsidRPr="00624A5F">
        <w:t>Schoellerdiagramm</w:t>
      </w:r>
      <w:proofErr w:type="spellEnd"/>
      <w:r w:rsidR="00D37E68">
        <w:t xml:space="preserve"> vorgestellt. In der </w:t>
      </w:r>
      <w:r w:rsidR="00D37E68" w:rsidRPr="00624A5F">
        <w:t>Piper</w:t>
      </w:r>
      <w:r w:rsidR="00D37E68">
        <w:t xml:space="preserve">-Darstellung werden die gemessenen </w:t>
      </w:r>
      <w:r w:rsidR="00B86599">
        <w:t xml:space="preserve">relativen </w:t>
      </w:r>
      <w:r w:rsidR="00D37E68">
        <w:t>Ko</w:t>
      </w:r>
      <w:r>
        <w:t xml:space="preserve">nzentrationen der </w:t>
      </w:r>
      <w:proofErr w:type="spellStart"/>
      <w:r>
        <w:t>Hauptionen</w:t>
      </w:r>
      <w:proofErr w:type="spellEnd"/>
      <w:r>
        <w:t xml:space="preserve"> [mmol(</w:t>
      </w:r>
      <w:proofErr w:type="spellStart"/>
      <w:r>
        <w:t>eq</w:t>
      </w:r>
      <w:proofErr w:type="spellEnd"/>
      <w:r>
        <w:t>) %]</w:t>
      </w:r>
      <w:r w:rsidR="00D37E68">
        <w:t xml:space="preserve"> zu einander ins Verhältnis gesetzt. Das linke Dreiecksdiagramm stellt die </w:t>
      </w:r>
      <w:r w:rsidR="00B86599">
        <w:t xml:space="preserve">relativen </w:t>
      </w:r>
      <w:r w:rsidR="00D37E68">
        <w:t>Verhältnisse der Kationen dar, das rechte Drei</w:t>
      </w:r>
      <w:r w:rsidR="007664BB">
        <w:t>e</w:t>
      </w:r>
      <w:r w:rsidR="00D37E68">
        <w:t>cksdiagramm gibt die</w:t>
      </w:r>
      <w:r w:rsidR="00B86599">
        <w:t xml:space="preserve"> relativen</w:t>
      </w:r>
      <w:r w:rsidR="00D37E68">
        <w:t xml:space="preserve"> Konzentrationsbeziehungen der Anionen wieder. In der darüber liegenden Raute erfolgt die Summendarstellung.</w:t>
      </w:r>
      <w:r w:rsidR="00F26147">
        <w:t xml:space="preserve"> Die </w:t>
      </w:r>
      <w:r w:rsidR="00F26147" w:rsidRPr="00624A5F">
        <w:t>Schoeller</w:t>
      </w:r>
      <w:r w:rsidR="00F26147">
        <w:t>-Darstellung</w:t>
      </w:r>
      <w:r w:rsidR="003D27FA">
        <w:t xml:space="preserve"> </w:t>
      </w:r>
      <w:r w:rsidR="00F26147">
        <w:t xml:space="preserve">erlaubt ebenfalls die Untersuchung der „Verwandtschaft“ von einzelnen Wässern durch den optischen Vergleich der Kurvenverläufe. </w:t>
      </w:r>
      <w:r w:rsidR="00EB3EF0">
        <w:t xml:space="preserve">Im Vertikaldiagramm  von </w:t>
      </w:r>
      <w:r w:rsidR="00B15A69">
        <w:fldChar w:fldCharType="begin"/>
      </w:r>
      <w:r w:rsidR="003F02A5">
        <w:instrText xml:space="preserve"> ADDIN EN.CITE &lt;EndNote&gt;&lt;Cite ExcludeAuth="1" ExcludeYear="1"&gt;&lt;Author&gt;Schoeller&lt;/Author&gt;&lt;Year&gt;1962&lt;/Year&gt;&lt;RecNum&gt;159&lt;/RecNum&gt;&lt;record&gt;&lt;rec-number&gt;159&lt;/rec-number&gt;&lt;foreign-keys&gt;&lt;key app="EN" db-id="zs9apsa0hsvxzzew5p3pz9x7szr5vtderxzz"&gt;159&lt;/key&gt;&lt;/foreign-keys&gt;&lt;ref-type name="Journal Article"&gt;17&lt;/ref-type&gt;&lt;contributors&gt;&lt;authors&gt;&lt;author&gt;Schoeller, H.&lt;/author&gt;&lt;/authors&gt;&lt;/contributors&gt;&lt;titles&gt;&lt;title&gt;Les eaux souterraines&lt;/title&gt;&lt;secondary-title&gt;642 S.; Paris (Masson)&lt;/secondary-title&gt;&lt;/titles&gt;&lt;periodical&gt;&lt;full-title&gt;642 S.; Paris (Masson)&lt;/full-title&gt;&lt;/periodical&gt;&lt;dates&gt;&lt;year&gt;1962&lt;/year&gt;&lt;/dates&gt;&lt;urls&gt;&lt;/urls&gt;&lt;/record&gt;&lt;/Cite&gt;&lt;/EndNote&gt;</w:instrText>
      </w:r>
      <w:r w:rsidR="00B15A69">
        <w:fldChar w:fldCharType="end"/>
      </w:r>
      <w:r w:rsidR="00EB3EF0" w:rsidRPr="00EB3EF0">
        <w:rPr>
          <w:smallCaps/>
        </w:rPr>
        <w:t>Schoeller</w:t>
      </w:r>
      <w:r w:rsidR="00435E39">
        <w:rPr>
          <w:smallCaps/>
        </w:rPr>
        <w:t> </w:t>
      </w:r>
      <w:r w:rsidR="00EB3EF0">
        <w:t xml:space="preserve">(1962) nach </w:t>
      </w:r>
      <w:proofErr w:type="spellStart"/>
      <w:r w:rsidR="00EB3EF0" w:rsidRPr="00EB3EF0">
        <w:rPr>
          <w:smallCaps/>
        </w:rPr>
        <w:t>Hölting</w:t>
      </w:r>
      <w:proofErr w:type="spellEnd"/>
      <w:r w:rsidR="00EB3EF0" w:rsidRPr="00EB3EF0">
        <w:rPr>
          <w:smallCaps/>
        </w:rPr>
        <w:t xml:space="preserve"> </w:t>
      </w:r>
      <w:proofErr w:type="spellStart"/>
      <w:r w:rsidR="00EB3EF0" w:rsidRPr="00EB3EF0">
        <w:rPr>
          <w:smallCaps/>
        </w:rPr>
        <w:t>and</w:t>
      </w:r>
      <w:proofErr w:type="spellEnd"/>
      <w:r w:rsidR="00EB3EF0" w:rsidRPr="00EB3EF0">
        <w:rPr>
          <w:smallCaps/>
        </w:rPr>
        <w:t xml:space="preserve"> </w:t>
      </w:r>
      <w:proofErr w:type="spellStart"/>
      <w:r w:rsidR="00EB3EF0" w:rsidRPr="00EB3EF0">
        <w:rPr>
          <w:smallCaps/>
        </w:rPr>
        <w:t>Coldewey</w:t>
      </w:r>
      <w:proofErr w:type="spellEnd"/>
      <w:r w:rsidR="00EB3EF0">
        <w:t xml:space="preserve"> (2005)</w:t>
      </w:r>
      <w:r w:rsidR="00B15A69">
        <w:fldChar w:fldCharType="begin"/>
      </w:r>
      <w:r w:rsidR="003F02A5">
        <w:instrText xml:space="preserve"> ADDIN EN.CITE &lt;EndNote&gt;&lt;Cite ExcludeAuth="1" ExcludeYear="1"&gt;&lt;Author&gt;Hölting&lt;/Author&gt;&lt;Year&gt;2005&lt;/Year&gt;&lt;RecNum&gt;158&lt;/RecNum&gt;&lt;record&gt;&lt;rec-number&gt;158&lt;/rec-number&gt;&lt;foreign-keys&gt;&lt;key app="EN" db-id="zs9apsa0hsvxzzew5p3pz9x7szr5vtderxzz"&gt;158&lt;/key&gt;&lt;/foreign-keys&gt;&lt;ref-type name="Journal Article"&gt;17&lt;/ref-type&gt;&lt;contributors&gt;&lt;authors&gt;&lt;author&gt;Hölting, B.&lt;/author&gt;&lt;author&gt;Coldewey, W. G.&lt;/author&gt;&lt;/authors&gt;&lt;/contributors&gt;&lt;titles&gt;&lt;title&gt;Hydrogeologie: Einführung in die Allgemeine und Angewandte Hydrogeologie&lt;/title&gt;&lt;secondary-title&gt;6. Aufl., 326 S.; Elsevier Verlag, München&lt;/secondary-title&gt;&lt;/titles&gt;&lt;periodical&gt;&lt;full-title&gt;6. Aufl., 326 S.; Elsevier Verlag, München&lt;/full-title&gt;&lt;/periodical&gt;&lt;dates&gt;&lt;year&gt;2005&lt;/year&gt;&lt;/dates&gt;&lt;urls&gt;&lt;/urls&gt;&lt;/record&gt;&lt;/Cite&gt;&lt;/EndNote&gt;</w:instrText>
      </w:r>
      <w:r w:rsidR="00B15A69">
        <w:fldChar w:fldCharType="end"/>
      </w:r>
      <w:r w:rsidR="00EB3EF0">
        <w:t xml:space="preserve"> werden auf der Ab</w:t>
      </w:r>
      <w:r w:rsidR="00A5041C">
        <w:t>s</w:t>
      </w:r>
      <w:r w:rsidR="00EB3EF0">
        <w:t>zisse die Anionen und Kationen aufgetragen und auf der Ordinate</w:t>
      </w:r>
      <w:r w:rsidR="00982FEC">
        <w:t>,</w:t>
      </w:r>
      <w:r w:rsidR="00EB3EF0">
        <w:t xml:space="preserve"> im logarithmischen Maßstab</w:t>
      </w:r>
      <w:r w:rsidR="00982FEC">
        <w:t>,</w:t>
      </w:r>
      <w:r w:rsidR="00EB3EF0">
        <w:t xml:space="preserve"> die zugehörigen </w:t>
      </w:r>
      <w:r w:rsidR="003F276F">
        <w:t xml:space="preserve">absoluten </w:t>
      </w:r>
      <w:r w:rsidR="00EB3EF0">
        <w:t>Konzentrationen in Äquivalenteinheiten [mmol(</w:t>
      </w:r>
      <w:proofErr w:type="spellStart"/>
      <w:r w:rsidR="00EB3EF0">
        <w:t>eq</w:t>
      </w:r>
      <w:proofErr w:type="spellEnd"/>
      <w:r w:rsidR="00EB3EF0">
        <w:t xml:space="preserve">)]. </w:t>
      </w:r>
      <w:r w:rsidR="00F26147">
        <w:t xml:space="preserve">Parallele Kurven deuten auf ähnliche Genesen der Wässer hin. Parallele Verschiebungen der Kurven sind </w:t>
      </w:r>
      <w:r w:rsidR="00F26147">
        <w:lastRenderedPageBreak/>
        <w:t>Anzeichen für eine Verdünnung, während Ausreißer bei einzelnen Werten Anzeiger für geochemische Reaktionen sind.</w:t>
      </w:r>
    </w:p>
    <w:p w:rsidR="00BF39A2" w:rsidRDefault="00BF39A2" w:rsidP="00BF39A2">
      <w:pPr>
        <w:pStyle w:val="Bild"/>
      </w:pPr>
      <w:r w:rsidRPr="00BF39A2">
        <w:rPr>
          <w:noProof/>
        </w:rPr>
        <w:drawing>
          <wp:inline distT="0" distB="0" distL="0" distR="0">
            <wp:extent cx="3943698" cy="3267075"/>
            <wp:effectExtent l="19050" t="0" r="0" b="0"/>
            <wp:docPr id="2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b="-3623"/>
                    <a:stretch>
                      <a:fillRect/>
                    </a:stretch>
                  </pic:blipFill>
                  <pic:spPr bwMode="auto">
                    <a:xfrm>
                      <a:off x="0" y="0"/>
                      <a:ext cx="3943698" cy="3267075"/>
                    </a:xfrm>
                    <a:prstGeom prst="rect">
                      <a:avLst/>
                    </a:prstGeom>
                    <a:noFill/>
                  </pic:spPr>
                </pic:pic>
              </a:graphicData>
            </a:graphic>
          </wp:inline>
        </w:drawing>
      </w:r>
      <w:r w:rsidRPr="00BF39A2">
        <w:rPr>
          <w:noProof/>
        </w:rPr>
        <w:drawing>
          <wp:inline distT="0" distB="0" distL="0" distR="0">
            <wp:extent cx="4109445" cy="3343275"/>
            <wp:effectExtent l="19050" t="0" r="5355"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4147341" cy="3374106"/>
                    </a:xfrm>
                    <a:prstGeom prst="rect">
                      <a:avLst/>
                    </a:prstGeom>
                    <a:noFill/>
                  </pic:spPr>
                </pic:pic>
              </a:graphicData>
            </a:graphic>
          </wp:inline>
        </w:drawing>
      </w:r>
    </w:p>
    <w:p w:rsidR="00AB74BA" w:rsidRDefault="00AB74BA" w:rsidP="00AB74BA">
      <w:pPr>
        <w:pStyle w:val="Beschriftung"/>
        <w:ind w:left="1785" w:hanging="1785"/>
        <w:rPr>
          <w:b w:val="0"/>
        </w:rPr>
      </w:pPr>
      <w:bookmarkStart w:id="76" w:name="_Ref250534984"/>
      <w:bookmarkStart w:id="77" w:name="_Toc480366830"/>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3</w:t>
      </w:r>
      <w:r w:rsidR="006C30E7">
        <w:rPr>
          <w:noProof/>
        </w:rPr>
        <w:fldChar w:fldCharType="end"/>
      </w:r>
      <w:bookmarkEnd w:id="76"/>
      <w:r>
        <w:tab/>
      </w:r>
      <w:r>
        <w:tab/>
      </w:r>
      <w:r>
        <w:rPr>
          <w:b w:val="0"/>
        </w:rPr>
        <w:t xml:space="preserve">Relative Verteilung der Hauptionenkonzentration im </w:t>
      </w:r>
      <w:r w:rsidRPr="00624A5F">
        <w:rPr>
          <w:b w:val="0"/>
        </w:rPr>
        <w:t>Piper</w:t>
      </w:r>
      <w:r>
        <w:rPr>
          <w:b w:val="0"/>
        </w:rPr>
        <w:t xml:space="preserve">-Diagramm (oben) </w:t>
      </w:r>
      <w:r w:rsidR="00B15A69">
        <w:rPr>
          <w:b w:val="0"/>
        </w:rPr>
        <w:fldChar w:fldCharType="begin"/>
      </w:r>
      <w:r w:rsidR="003F02A5">
        <w:rPr>
          <w:b w:val="0"/>
        </w:rPr>
        <w:instrText xml:space="preserve"> ADDIN EN.CITE &lt;EndNote&gt;&lt;Cite&gt;&lt;Author&gt;Piper&lt;/Author&gt;&lt;Year&gt;1944&lt;/Year&gt;&lt;RecNum&gt;176&lt;/RecNum&gt;&lt;record&gt;&lt;rec-number&gt;176&lt;/rec-number&gt;&lt;foreign-keys&gt;&lt;key app="EN" db-id="zs9apsa0hsvxzzew5p3pz9x7szr5vtderxzz"&gt;176&lt;/key&gt;&lt;/foreign-keys&gt;&lt;ref-type name="Journal Article"&gt;17&lt;/ref-type&gt;&lt;contributors&gt;&lt;authors&gt;&lt;author&gt;Piper, A. M.&lt;/author&gt;&lt;/authors&gt;&lt;/contributors&gt;&lt;titles&gt;&lt;title&gt;A graphic procedure in the geochemical interpretation of water analysis&lt;/title&gt;&lt;secondary-title&gt;Tran. Am. Geophys. Union 25, 914-928. Washington D.C.&lt;/secondary-title&gt;&lt;/titles&gt;&lt;periodical&gt;&lt;full-title&gt;Tran. Am. Geophys. Union 25, 914-928. Washington D.C.&lt;/full-title&gt;&lt;/periodical&gt;&lt;dates&gt;&lt;year&gt;1944&lt;/year&gt;&lt;/dates&gt;&lt;urls&gt;&lt;/urls&gt;&lt;/record&gt;&lt;/Cite&gt;&lt;/EndNote&gt;</w:instrText>
      </w:r>
      <w:r w:rsidR="00B15A69">
        <w:rPr>
          <w:b w:val="0"/>
        </w:rPr>
        <w:fldChar w:fldCharType="separate"/>
      </w:r>
      <w:r w:rsidR="00134F1B">
        <w:rPr>
          <w:b w:val="0"/>
        </w:rPr>
        <w:t>(</w:t>
      </w:r>
      <w:r w:rsidR="00134F1B" w:rsidRPr="00134F1B">
        <w:rPr>
          <w:rFonts w:ascii="Plain Font" w:hAnsi="Plain Font"/>
          <w:b w:val="0"/>
        </w:rPr>
        <w:t>P</w:t>
      </w:r>
      <w:r w:rsidR="00134F1B" w:rsidRPr="00134F1B">
        <w:rPr>
          <w:rFonts w:ascii="Plain Font" w:hAnsi="Plain Font"/>
          <w:b w:val="0"/>
          <w:smallCaps/>
        </w:rPr>
        <w:t>iper</w:t>
      </w:r>
      <w:r w:rsidR="00134F1B">
        <w:rPr>
          <w:b w:val="0"/>
        </w:rPr>
        <w:t>, 1944)</w:t>
      </w:r>
      <w:r w:rsidR="00B15A69">
        <w:rPr>
          <w:b w:val="0"/>
        </w:rPr>
        <w:fldChar w:fldCharType="end"/>
      </w:r>
      <w:r w:rsidR="00134F1B">
        <w:rPr>
          <w:b w:val="0"/>
        </w:rPr>
        <w:t xml:space="preserve"> </w:t>
      </w:r>
      <w:r>
        <w:rPr>
          <w:b w:val="0"/>
        </w:rPr>
        <w:t xml:space="preserve">sowie Darstellung der absoluten Hauptionenkonzentrationen im </w:t>
      </w:r>
      <w:r w:rsidRPr="00624A5F">
        <w:rPr>
          <w:b w:val="0"/>
        </w:rPr>
        <w:t>Schoeller</w:t>
      </w:r>
      <w:r>
        <w:rPr>
          <w:b w:val="0"/>
        </w:rPr>
        <w:t xml:space="preserve">-Diagramm (unten) (große Kreise und dicke Linien geben die medianen Konzentrationen der </w:t>
      </w:r>
      <w:proofErr w:type="spellStart"/>
      <w:r>
        <w:rPr>
          <w:b w:val="0"/>
        </w:rPr>
        <w:t>endmember</w:t>
      </w:r>
      <w:proofErr w:type="spellEnd"/>
      <w:r>
        <w:rPr>
          <w:b w:val="0"/>
        </w:rPr>
        <w:t xml:space="preserve"> Quartäre Kiese und Sande (</w:t>
      </w:r>
      <w:proofErr w:type="spellStart"/>
      <w:r>
        <w:rPr>
          <w:b w:val="0"/>
        </w:rPr>
        <w:t>qpsw</w:t>
      </w:r>
      <w:proofErr w:type="spellEnd"/>
      <w:r>
        <w:rPr>
          <w:b w:val="0"/>
        </w:rPr>
        <w:t>, blau), Oberer Muschelkalk (</w:t>
      </w:r>
      <w:proofErr w:type="spellStart"/>
      <w:r>
        <w:rPr>
          <w:b w:val="0"/>
        </w:rPr>
        <w:t>mo</w:t>
      </w:r>
      <w:proofErr w:type="spellEnd"/>
      <w:r>
        <w:rPr>
          <w:b w:val="0"/>
        </w:rPr>
        <w:t xml:space="preserve">, rot), Tertiäre Sedimente (t, grau) und </w:t>
      </w:r>
      <w:r w:rsidR="002E3CC8">
        <w:rPr>
          <w:b w:val="0"/>
        </w:rPr>
        <w:t>Kristallin</w:t>
      </w:r>
      <w:r>
        <w:rPr>
          <w:b w:val="0"/>
        </w:rPr>
        <w:t xml:space="preserve"> (KR, braun) an</w:t>
      </w:r>
      <w:bookmarkEnd w:id="77"/>
    </w:p>
    <w:p w:rsidR="00B90FA7" w:rsidRPr="00884C34" w:rsidRDefault="00435E39" w:rsidP="00AB74BA">
      <w:r>
        <w:lastRenderedPageBreak/>
        <w:t xml:space="preserve">In der Piper- und </w:t>
      </w:r>
      <w:proofErr w:type="spellStart"/>
      <w:r>
        <w:t>Schoellerdarstellung</w:t>
      </w:r>
      <w:proofErr w:type="spellEnd"/>
      <w:r>
        <w:t xml:space="preserve"> sind jeweils die untersuchten Quellwässer sowie die medianen Konzentrationen </w:t>
      </w:r>
      <w:r w:rsidR="00AA2005">
        <w:t>der vier ausgesuchten</w:t>
      </w:r>
      <w:r w:rsidR="006A6D0C">
        <w:t xml:space="preserve"> </w:t>
      </w:r>
      <w:proofErr w:type="spellStart"/>
      <w:r w:rsidR="006A6D0C">
        <w:t>e</w:t>
      </w:r>
      <w:r>
        <w:t>ndmember</w:t>
      </w:r>
      <w:proofErr w:type="spellEnd"/>
      <w:r>
        <w:t>, qua</w:t>
      </w:r>
      <w:r w:rsidR="001E6096">
        <w:t>r</w:t>
      </w:r>
      <w:r>
        <w:t>täre Kiese und Sande</w:t>
      </w:r>
      <w:r w:rsidR="00624A5F">
        <w:t xml:space="preserve"> (</w:t>
      </w:r>
      <w:proofErr w:type="spellStart"/>
      <w:r w:rsidR="00624A5F">
        <w:t>qpsw</w:t>
      </w:r>
      <w:proofErr w:type="spellEnd"/>
      <w:r w:rsidR="00624A5F">
        <w:t>), Oberer Muschelkalk (</w:t>
      </w:r>
      <w:proofErr w:type="spellStart"/>
      <w:r w:rsidR="00624A5F">
        <w:t>mo</w:t>
      </w:r>
      <w:proofErr w:type="spellEnd"/>
      <w:r w:rsidR="00624A5F">
        <w:t>), Tertiäre Sedimentgesteine (t) und Kristallin (KR) abgebildet.</w:t>
      </w:r>
      <w:r w:rsidR="00AA2005">
        <w:t xml:space="preserve"> </w:t>
      </w:r>
      <w:r w:rsidR="00062532">
        <w:t>Nach dem Piperdiagramm lässt sich eine relative Homogenität der unt</w:t>
      </w:r>
      <w:r w:rsidR="006A6D0C">
        <w:t>ersuchten Wasserproben erkennen, welche sich vornehmlich im Bereich von Ca-HCO</w:t>
      </w:r>
      <w:r w:rsidR="006A6D0C" w:rsidRPr="006A6D0C">
        <w:rPr>
          <w:vertAlign w:val="subscript"/>
        </w:rPr>
        <w:t>3</w:t>
      </w:r>
      <w:r w:rsidR="006A6D0C">
        <w:t xml:space="preserve">-Wässern befindet. Die vier </w:t>
      </w:r>
      <w:proofErr w:type="spellStart"/>
      <w:r w:rsidR="006A6D0C">
        <w:t>e</w:t>
      </w:r>
      <w:r w:rsidR="00062532">
        <w:t>ndmember</w:t>
      </w:r>
      <w:proofErr w:type="spellEnd"/>
      <w:r w:rsidR="00062532">
        <w:t xml:space="preserve"> „rahmen“ die untersuchten Quellwässer ein.</w:t>
      </w:r>
      <w:r w:rsidR="003F276F">
        <w:t xml:space="preserve"> Im </w:t>
      </w:r>
      <w:proofErr w:type="spellStart"/>
      <w:r w:rsidR="003F276F">
        <w:t>Schoellerdiagramm</w:t>
      </w:r>
      <w:proofErr w:type="spellEnd"/>
      <w:r w:rsidR="003F276F">
        <w:t xml:space="preserve"> ist ebenfalls eine Homogenität der untersuchten Wasserproben zu </w:t>
      </w:r>
      <w:r w:rsidR="006A6D0C">
        <w:t>beobachten</w:t>
      </w:r>
      <w:r w:rsidR="003F276F">
        <w:t>. Die Kaliumkonzentrationen</w:t>
      </w:r>
      <w:r w:rsidR="00FE0C78">
        <w:t xml:space="preserve"> der Wasserproben und der vier </w:t>
      </w:r>
      <w:proofErr w:type="spellStart"/>
      <w:r w:rsidR="00FE0C78">
        <w:t>e</w:t>
      </w:r>
      <w:r w:rsidR="003F276F">
        <w:t>ndmember</w:t>
      </w:r>
      <w:proofErr w:type="spellEnd"/>
      <w:r w:rsidR="003F276F">
        <w:t xml:space="preserve"> liegen dicht beieinander. Bei de</w:t>
      </w:r>
      <w:r w:rsidR="00982FEC">
        <w:t>n</w:t>
      </w:r>
      <w:r w:rsidR="003F276F">
        <w:t xml:space="preserve"> Magnesiumkonzentration</w:t>
      </w:r>
      <w:r w:rsidR="00982FEC">
        <w:t>en</w:t>
      </w:r>
      <w:r w:rsidR="00FE0C78">
        <w:t xml:space="preserve"> haben die </w:t>
      </w:r>
      <w:proofErr w:type="spellStart"/>
      <w:r w:rsidR="00FE0C78">
        <w:t>e</w:t>
      </w:r>
      <w:r w:rsidR="003F276F">
        <w:t>ndmember</w:t>
      </w:r>
      <w:proofErr w:type="spellEnd"/>
      <w:r w:rsidR="003F276F">
        <w:t xml:space="preserve"> </w:t>
      </w:r>
      <w:proofErr w:type="spellStart"/>
      <w:r w:rsidR="004B0E86">
        <w:t>mo</w:t>
      </w:r>
      <w:proofErr w:type="spellEnd"/>
      <w:r w:rsidR="003F276F">
        <w:t xml:space="preserve"> und t deutlich höhere Werte als die Wasserproben. </w:t>
      </w:r>
      <w:proofErr w:type="spellStart"/>
      <w:r w:rsidR="003F276F">
        <w:t>Qpsw</w:t>
      </w:r>
      <w:proofErr w:type="spellEnd"/>
      <w:r w:rsidR="003F276F">
        <w:t xml:space="preserve"> liegt ebenfalls über der Konzentration </w:t>
      </w:r>
      <w:r w:rsidR="00F67229">
        <w:t xml:space="preserve">aller </w:t>
      </w:r>
      <w:r w:rsidR="003F276F">
        <w:t>Quellwässer</w:t>
      </w:r>
      <w:r w:rsidR="004B0E86">
        <w:t xml:space="preserve"> bis auf SPB</w:t>
      </w:r>
      <w:r w:rsidR="003F276F">
        <w:t xml:space="preserve">, jedoch nicht </w:t>
      </w:r>
      <w:r w:rsidR="00FE0C78">
        <w:t>deutlich</w:t>
      </w:r>
      <w:r w:rsidR="003F276F">
        <w:t>.</w:t>
      </w:r>
      <w:r w:rsidR="004B0E86">
        <w:t xml:space="preserve"> KR </w:t>
      </w:r>
      <w:r w:rsidR="003F276F">
        <w:t xml:space="preserve">weist </w:t>
      </w:r>
      <w:r w:rsidR="00FE0C78">
        <w:t>signifikant</w:t>
      </w:r>
      <w:r w:rsidR="003F276F">
        <w:t xml:space="preserve"> geringere Konzentrationen an Magnesium als die Wasserproben auf.</w:t>
      </w:r>
      <w:r w:rsidR="004B0E86">
        <w:t xml:space="preserve"> Bei Betrachtung der Natriumkonzentrationen der Wasserproben</w:t>
      </w:r>
      <w:r w:rsidR="00982FEC">
        <w:t>,</w:t>
      </w:r>
      <w:r w:rsidR="004B0E86">
        <w:t xml:space="preserve"> </w:t>
      </w:r>
      <w:r w:rsidR="001147F3">
        <w:t xml:space="preserve">ist eine breitere Spannweite im Vergleich zu den Magnesiumkonzentrationen zu erkennen. </w:t>
      </w:r>
      <w:r w:rsidR="004B0E86">
        <w:t xml:space="preserve">SQ und GL5 </w:t>
      </w:r>
      <w:r w:rsidR="001147F3">
        <w:t xml:space="preserve">zeigen </w:t>
      </w:r>
      <w:r w:rsidR="004B0E86">
        <w:t>einen unterschiedlichen Verlauf und geringere Konzentrationen als die anderen Wasserproben. Alle gemessenen Natriumkonzentrationen liegen übe</w:t>
      </w:r>
      <w:r w:rsidR="00FE0C78">
        <w:t xml:space="preserve">r den Natriumgehalten der vier </w:t>
      </w:r>
      <w:proofErr w:type="spellStart"/>
      <w:r w:rsidR="00FE0C78">
        <w:t>e</w:t>
      </w:r>
      <w:r w:rsidR="004B0E86">
        <w:t>ndmember</w:t>
      </w:r>
      <w:proofErr w:type="spellEnd"/>
      <w:r w:rsidR="004B0E86">
        <w:t>.</w:t>
      </w:r>
      <w:r w:rsidR="001147F3">
        <w:t xml:space="preserve"> Die </w:t>
      </w:r>
      <w:proofErr w:type="spellStart"/>
      <w:r w:rsidR="001147F3">
        <w:t>Chloridkonzentrationen</w:t>
      </w:r>
      <w:proofErr w:type="spellEnd"/>
      <w:r w:rsidR="001147F3">
        <w:t xml:space="preserve"> der Wasserproben liegen ebenfal</w:t>
      </w:r>
      <w:r w:rsidR="00FE0C78">
        <w:t xml:space="preserve">ls, bis auf SQ, über denen der </w:t>
      </w:r>
      <w:proofErr w:type="spellStart"/>
      <w:r w:rsidR="00FE0C78">
        <w:t>e</w:t>
      </w:r>
      <w:r w:rsidR="001147F3">
        <w:t>ndmember</w:t>
      </w:r>
      <w:proofErr w:type="spellEnd"/>
      <w:r w:rsidR="001147F3">
        <w:t xml:space="preserve">. SQ und </w:t>
      </w:r>
      <w:proofErr w:type="spellStart"/>
      <w:r w:rsidR="001147F3">
        <w:t>qpsw</w:t>
      </w:r>
      <w:proofErr w:type="spellEnd"/>
      <w:r w:rsidR="00982FEC">
        <w:t xml:space="preserve"> weisen hier die gleiche</w:t>
      </w:r>
      <w:r w:rsidR="001147F3">
        <w:t xml:space="preserve"> Konzentration auf. Zudem zeigen QH und SPB im Gegensatz zu den anderen Wasserproben einen Anstieg der absoluten Konzentration von Natrium zu Chlorid.</w:t>
      </w:r>
      <w:r w:rsidR="00982FEC">
        <w:t xml:space="preserve"> Bei Sulfat zeigen alle Wasserproben, bis auf SQ, einen Abfall der absoluten Konzentration von Chlorid zu Sulfat.</w:t>
      </w:r>
      <w:r w:rsidR="00244AAE">
        <w:t xml:space="preserve"> Die </w:t>
      </w:r>
      <w:proofErr w:type="spellStart"/>
      <w:r w:rsidR="00244AAE">
        <w:t>Sulfatgehalte</w:t>
      </w:r>
      <w:proofErr w:type="spellEnd"/>
      <w:r w:rsidR="00244AAE">
        <w:t xml:space="preserve"> der Proben sind in etwa gleich und decken si</w:t>
      </w:r>
      <w:r w:rsidR="00FE0C78">
        <w:t xml:space="preserve">ch mit den Konzentrationen der </w:t>
      </w:r>
      <w:proofErr w:type="spellStart"/>
      <w:r w:rsidR="00FE0C78">
        <w:t>e</w:t>
      </w:r>
      <w:r w:rsidR="00244AAE">
        <w:t>ndmember</w:t>
      </w:r>
      <w:proofErr w:type="spellEnd"/>
      <w:r w:rsidR="00244AAE">
        <w:t xml:space="preserve"> </w:t>
      </w:r>
      <w:proofErr w:type="spellStart"/>
      <w:r w:rsidR="00244AAE">
        <w:t>qpsw</w:t>
      </w:r>
      <w:proofErr w:type="spellEnd"/>
      <w:r w:rsidR="00244AAE">
        <w:t xml:space="preserve">, </w:t>
      </w:r>
      <w:proofErr w:type="spellStart"/>
      <w:r w:rsidR="00244AAE">
        <w:t>mo</w:t>
      </w:r>
      <w:proofErr w:type="spellEnd"/>
      <w:r w:rsidR="00244AAE">
        <w:t xml:space="preserve"> und t. </w:t>
      </w:r>
      <w:r w:rsidR="003557CA">
        <w:t>L</w:t>
      </w:r>
      <w:r w:rsidR="00FE0C78">
        <w:t xml:space="preserve">ediglich </w:t>
      </w:r>
      <w:proofErr w:type="spellStart"/>
      <w:r w:rsidR="00FE0C78">
        <w:t>e</w:t>
      </w:r>
      <w:r w:rsidR="00244AAE">
        <w:t>ndmember</w:t>
      </w:r>
      <w:proofErr w:type="spellEnd"/>
      <w:r w:rsidR="00244AAE">
        <w:t xml:space="preserve"> KR zeigt deutlich geringere </w:t>
      </w:r>
      <w:proofErr w:type="spellStart"/>
      <w:r w:rsidR="00244AAE">
        <w:t>Sulfatkonzentrationen</w:t>
      </w:r>
      <w:proofErr w:type="spellEnd"/>
      <w:r w:rsidR="00244AAE">
        <w:t xml:space="preserve"> an.</w:t>
      </w:r>
      <w:r w:rsidR="00306351">
        <w:t xml:space="preserve"> Von den absoluten </w:t>
      </w:r>
      <w:proofErr w:type="spellStart"/>
      <w:r w:rsidR="00306351">
        <w:t>Sulfatkonzentrationen</w:t>
      </w:r>
      <w:proofErr w:type="spellEnd"/>
      <w:r w:rsidR="00306351">
        <w:t xml:space="preserve"> zu den absoluten Calciumkonzentrationen zeigen alle Wasserproben einen Anstieg der Konzentration und ähnliche Konzentrationsgehalte. Zudem verlaufen die Konzentrationskurven allesa</w:t>
      </w:r>
      <w:r w:rsidR="00FE0C78">
        <w:t xml:space="preserve">mt untereinander parallel. Die </w:t>
      </w:r>
      <w:proofErr w:type="spellStart"/>
      <w:r w:rsidR="00FE0C78">
        <w:t>e</w:t>
      </w:r>
      <w:r w:rsidR="00306351">
        <w:t>ndmember</w:t>
      </w:r>
      <w:proofErr w:type="spellEnd"/>
      <w:r w:rsidR="00306351">
        <w:t xml:space="preserve"> </w:t>
      </w:r>
      <w:proofErr w:type="spellStart"/>
      <w:r w:rsidR="00306351">
        <w:t>qpsw</w:t>
      </w:r>
      <w:proofErr w:type="spellEnd"/>
      <w:r w:rsidR="00306351">
        <w:t xml:space="preserve">, t und </w:t>
      </w:r>
      <w:proofErr w:type="spellStart"/>
      <w:r w:rsidR="00306351">
        <w:t>mo</w:t>
      </w:r>
      <w:proofErr w:type="spellEnd"/>
      <w:r w:rsidR="00306351">
        <w:t xml:space="preserve"> haben erkennbar höhere </w:t>
      </w:r>
      <w:r w:rsidR="00FE0C78">
        <w:t xml:space="preserve">Konzentrationen an Calcium und </w:t>
      </w:r>
      <w:proofErr w:type="spellStart"/>
      <w:r w:rsidR="00FE0C78">
        <w:t>e</w:t>
      </w:r>
      <w:r w:rsidR="00306351">
        <w:t>ndmember</w:t>
      </w:r>
      <w:proofErr w:type="spellEnd"/>
      <w:r w:rsidR="00306351">
        <w:t xml:space="preserve"> KR deutlich geringere Calciumkonzentrationen als die Wasserproben. Von den Calcium- zu den </w:t>
      </w:r>
      <w:proofErr w:type="spellStart"/>
      <w:r w:rsidR="00306351">
        <w:t>Hydrogenkarbonatkonzentrationen</w:t>
      </w:r>
      <w:proofErr w:type="spellEnd"/>
      <w:r w:rsidR="00306351">
        <w:t xml:space="preserve"> steig</w:t>
      </w:r>
      <w:r w:rsidR="00FE0C78">
        <w:t xml:space="preserve">en alle Wasserproben sowie die </w:t>
      </w:r>
      <w:proofErr w:type="spellStart"/>
      <w:r w:rsidR="00FE0C78">
        <w:t>e</w:t>
      </w:r>
      <w:r w:rsidR="00306351">
        <w:t>ndmember</w:t>
      </w:r>
      <w:proofErr w:type="spellEnd"/>
      <w:r w:rsidR="00306351">
        <w:t xml:space="preserve"> parallel untereinander an. Die Wasserproben liegen zwischen den an Hydrogenkarbonat höher </w:t>
      </w:r>
      <w:r w:rsidR="00FE0C78">
        <w:t xml:space="preserve">konzentrierten </w:t>
      </w:r>
      <w:proofErr w:type="spellStart"/>
      <w:r w:rsidR="00FE0C78">
        <w:t>e</w:t>
      </w:r>
      <w:r w:rsidR="00306351">
        <w:t>ndmembern</w:t>
      </w:r>
      <w:proofErr w:type="spellEnd"/>
      <w:r w:rsidR="00306351">
        <w:t xml:space="preserve"> t, </w:t>
      </w:r>
      <w:proofErr w:type="spellStart"/>
      <w:r w:rsidR="00306351">
        <w:t>mo</w:t>
      </w:r>
      <w:proofErr w:type="spellEnd"/>
      <w:r w:rsidR="00306351">
        <w:t xml:space="preserve"> und </w:t>
      </w:r>
      <w:proofErr w:type="spellStart"/>
      <w:r w:rsidR="00306351">
        <w:t>qpsw</w:t>
      </w:r>
      <w:proofErr w:type="spellEnd"/>
      <w:r w:rsidR="00982FEC">
        <w:t xml:space="preserve"> </w:t>
      </w:r>
      <w:r w:rsidR="00306351">
        <w:t>und dem weniger an H</w:t>
      </w:r>
      <w:r w:rsidR="00FE0C78">
        <w:t xml:space="preserve">ydrogenkarbonat konzentrierten </w:t>
      </w:r>
      <w:proofErr w:type="spellStart"/>
      <w:r w:rsidR="00FE0C78">
        <w:t>e</w:t>
      </w:r>
      <w:r w:rsidR="00306351">
        <w:t>ndmember</w:t>
      </w:r>
      <w:proofErr w:type="spellEnd"/>
      <w:r w:rsidR="00306351">
        <w:t xml:space="preserve"> KR.</w:t>
      </w:r>
    </w:p>
    <w:p w:rsidR="00682719" w:rsidRPr="00692C7C" w:rsidRDefault="00B15A69" w:rsidP="00692C7C">
      <w:pPr>
        <w:rPr>
          <w:szCs w:val="24"/>
        </w:rPr>
      </w:pPr>
      <w:r>
        <w:rPr>
          <w:rFonts w:ascii="MS Reference Sans Serif" w:hAnsi="MS Reference Sans Serif"/>
          <w:b/>
          <w:sz w:val="18"/>
        </w:rPr>
        <w:fldChar w:fldCharType="begin"/>
      </w:r>
      <w:r w:rsidR="00682719">
        <w:instrText xml:space="preserve"> REF _Ref251675057 \h </w:instrText>
      </w:r>
      <w:r>
        <w:rPr>
          <w:rFonts w:ascii="MS Reference Sans Serif" w:hAnsi="MS Reference Sans Serif"/>
          <w:b/>
          <w:sz w:val="18"/>
        </w:rPr>
      </w:r>
      <w:r>
        <w:rPr>
          <w:rFonts w:ascii="MS Reference Sans Serif" w:hAnsi="MS Reference Sans Serif"/>
          <w:b/>
          <w:sz w:val="18"/>
        </w:rPr>
        <w:fldChar w:fldCharType="separate"/>
      </w:r>
      <w:r w:rsidR="00193B13">
        <w:t xml:space="preserve">Abbildung </w:t>
      </w:r>
      <w:r w:rsidR="00193B13">
        <w:rPr>
          <w:noProof/>
        </w:rPr>
        <w:t>5</w:t>
      </w:r>
      <w:r w:rsidR="00193B13">
        <w:t>.</w:t>
      </w:r>
      <w:r w:rsidR="00193B13">
        <w:rPr>
          <w:noProof/>
        </w:rPr>
        <w:t>4</w:t>
      </w:r>
      <w:r>
        <w:rPr>
          <w:rFonts w:ascii="MS Reference Sans Serif" w:hAnsi="MS Reference Sans Serif"/>
          <w:b/>
          <w:sz w:val="18"/>
        </w:rPr>
        <w:fldChar w:fldCharType="end"/>
      </w:r>
      <w:r w:rsidR="00692C7C">
        <w:rPr>
          <w:rFonts w:ascii="MS Reference Sans Serif" w:hAnsi="MS Reference Sans Serif"/>
          <w:b/>
          <w:sz w:val="18"/>
        </w:rPr>
        <w:t xml:space="preserve"> </w:t>
      </w:r>
      <w:r w:rsidR="00692C7C">
        <w:rPr>
          <w:szCs w:val="24"/>
        </w:rPr>
        <w:t>zeigt eine weitere Darstellu</w:t>
      </w:r>
      <w:r w:rsidR="00FE0C78">
        <w:rPr>
          <w:szCs w:val="24"/>
        </w:rPr>
        <w:t xml:space="preserve">ng der </w:t>
      </w:r>
      <w:proofErr w:type="spellStart"/>
      <w:r w:rsidR="00FE0C78">
        <w:rPr>
          <w:szCs w:val="24"/>
        </w:rPr>
        <w:t>Hauptionen</w:t>
      </w:r>
      <w:proofErr w:type="spellEnd"/>
      <w:r w:rsidR="00FE0C78">
        <w:rPr>
          <w:szCs w:val="24"/>
        </w:rPr>
        <w:t xml:space="preserve"> und der vier </w:t>
      </w:r>
      <w:proofErr w:type="spellStart"/>
      <w:r w:rsidR="00FE0C78">
        <w:rPr>
          <w:szCs w:val="24"/>
        </w:rPr>
        <w:t>e</w:t>
      </w:r>
      <w:r w:rsidR="00692C7C">
        <w:rPr>
          <w:szCs w:val="24"/>
        </w:rPr>
        <w:t>ndmember</w:t>
      </w:r>
      <w:proofErr w:type="spellEnd"/>
      <w:r w:rsidR="00692C7C">
        <w:rPr>
          <w:szCs w:val="24"/>
        </w:rPr>
        <w:t>. Oben sind die Konzentrationen der Kationen</w:t>
      </w:r>
      <w:r w:rsidR="001C6F5D">
        <w:rPr>
          <w:szCs w:val="24"/>
        </w:rPr>
        <w:t xml:space="preserve"> </w:t>
      </w:r>
      <w:r w:rsidR="00692C7C">
        <w:rPr>
          <w:szCs w:val="24"/>
        </w:rPr>
        <w:t>der Wasserproben</w:t>
      </w:r>
      <w:r w:rsidR="00305B67">
        <w:rPr>
          <w:szCs w:val="24"/>
        </w:rPr>
        <w:t xml:space="preserve"> [mg/l] </w:t>
      </w:r>
      <w:r w:rsidR="00692C7C">
        <w:rPr>
          <w:szCs w:val="24"/>
        </w:rPr>
        <w:t xml:space="preserve">als graue Balken aufgetragen. </w:t>
      </w:r>
      <w:r w:rsidR="00692C7C">
        <w:rPr>
          <w:szCs w:val="24"/>
        </w:rPr>
        <w:lastRenderedPageBreak/>
        <w:t xml:space="preserve">Die </w:t>
      </w:r>
      <w:proofErr w:type="spellStart"/>
      <w:r w:rsidR="00692C7C">
        <w:rPr>
          <w:szCs w:val="24"/>
        </w:rPr>
        <w:t>Probenahmepunkte</w:t>
      </w:r>
      <w:proofErr w:type="spellEnd"/>
      <w:r w:rsidR="00692C7C">
        <w:rPr>
          <w:szCs w:val="24"/>
        </w:rPr>
        <w:t xml:space="preserve"> sind von unten nach oben in Süd-Nord-Richtung geordnet. Entsprechend zeigt die untere Abbildung die </w:t>
      </w:r>
      <w:proofErr w:type="spellStart"/>
      <w:r w:rsidR="00692C7C">
        <w:rPr>
          <w:szCs w:val="24"/>
        </w:rPr>
        <w:t>Anionen</w:t>
      </w:r>
      <w:r w:rsidR="001C6F5D">
        <w:rPr>
          <w:szCs w:val="24"/>
        </w:rPr>
        <w:t>konzentrationen</w:t>
      </w:r>
      <w:proofErr w:type="spellEnd"/>
      <w:r w:rsidR="001C6F5D">
        <w:rPr>
          <w:szCs w:val="24"/>
        </w:rPr>
        <w:t xml:space="preserve"> [mg/l] (Fluorid in µg/l). Für Natrium zeigen alle gemessenen Konzentrationen deut</w:t>
      </w:r>
      <w:r w:rsidR="00FE0C78">
        <w:rPr>
          <w:szCs w:val="24"/>
        </w:rPr>
        <w:t xml:space="preserve">lich höhere Werte als die vier </w:t>
      </w:r>
      <w:proofErr w:type="spellStart"/>
      <w:r w:rsidR="00FE0C78">
        <w:rPr>
          <w:szCs w:val="24"/>
        </w:rPr>
        <w:t>e</w:t>
      </w:r>
      <w:r w:rsidR="001C6F5D">
        <w:rPr>
          <w:szCs w:val="24"/>
        </w:rPr>
        <w:t>ndmember</w:t>
      </w:r>
      <w:proofErr w:type="spellEnd"/>
      <w:r w:rsidR="001C6F5D">
        <w:rPr>
          <w:szCs w:val="24"/>
        </w:rPr>
        <w:t xml:space="preserve">. Gleiches </w:t>
      </w:r>
      <w:r w:rsidR="00FE0C78">
        <w:rPr>
          <w:szCs w:val="24"/>
        </w:rPr>
        <w:t xml:space="preserve">gilt für Kalium. Hier sind die </w:t>
      </w:r>
      <w:proofErr w:type="spellStart"/>
      <w:r w:rsidR="00FE0C78">
        <w:rPr>
          <w:szCs w:val="24"/>
        </w:rPr>
        <w:t>e</w:t>
      </w:r>
      <w:r w:rsidR="001C6F5D">
        <w:rPr>
          <w:szCs w:val="24"/>
        </w:rPr>
        <w:t>ndmember</w:t>
      </w:r>
      <w:proofErr w:type="spellEnd"/>
      <w:r w:rsidR="001C6F5D">
        <w:rPr>
          <w:szCs w:val="24"/>
        </w:rPr>
        <w:t xml:space="preserve"> </w:t>
      </w:r>
      <w:proofErr w:type="spellStart"/>
      <w:r w:rsidR="001C6F5D">
        <w:rPr>
          <w:szCs w:val="24"/>
        </w:rPr>
        <w:t>mo</w:t>
      </w:r>
      <w:proofErr w:type="spellEnd"/>
      <w:r w:rsidR="001C6F5D">
        <w:rPr>
          <w:szCs w:val="24"/>
        </w:rPr>
        <w:t xml:space="preserve"> und t nicht dargestellt, da sie außerhalb des angezeigten Konzentrationsbereichs liegen. Bei den Calcium- und Magnesiumkonzentrationen ergibt sich ein fast komplementäres Bild im Vergleich zu Natrium und Kalium. Hier liegen alle Wasserproben, bis auf SPB und QH,</w:t>
      </w:r>
      <w:r w:rsidR="00FE0C78">
        <w:rPr>
          <w:szCs w:val="24"/>
        </w:rPr>
        <w:t xml:space="preserve"> unter den Konzentrationen der </w:t>
      </w:r>
      <w:proofErr w:type="spellStart"/>
      <w:r w:rsidR="00FE0C78">
        <w:rPr>
          <w:szCs w:val="24"/>
        </w:rPr>
        <w:t>e</w:t>
      </w:r>
      <w:r w:rsidR="001C6F5D">
        <w:rPr>
          <w:szCs w:val="24"/>
        </w:rPr>
        <w:t>ndmember</w:t>
      </w:r>
      <w:proofErr w:type="spellEnd"/>
      <w:r w:rsidR="001C6F5D">
        <w:rPr>
          <w:szCs w:val="24"/>
        </w:rPr>
        <w:t xml:space="preserve"> </w:t>
      </w:r>
      <w:proofErr w:type="spellStart"/>
      <w:r w:rsidR="00B01D5C">
        <w:rPr>
          <w:szCs w:val="24"/>
        </w:rPr>
        <w:t>qps</w:t>
      </w:r>
      <w:r w:rsidR="001C6F5D">
        <w:rPr>
          <w:szCs w:val="24"/>
        </w:rPr>
        <w:t>w</w:t>
      </w:r>
      <w:proofErr w:type="spellEnd"/>
      <w:r w:rsidR="001C6F5D">
        <w:rPr>
          <w:szCs w:val="24"/>
        </w:rPr>
        <w:t xml:space="preserve">, </w:t>
      </w:r>
      <w:proofErr w:type="spellStart"/>
      <w:r w:rsidR="001C6F5D">
        <w:rPr>
          <w:szCs w:val="24"/>
        </w:rPr>
        <w:t>mo</w:t>
      </w:r>
      <w:proofErr w:type="spellEnd"/>
      <w:r w:rsidR="001C6F5D">
        <w:rPr>
          <w:szCs w:val="24"/>
        </w:rPr>
        <w:t xml:space="preserve"> und t. </w:t>
      </w:r>
      <w:proofErr w:type="spellStart"/>
      <w:r w:rsidR="001C6F5D">
        <w:rPr>
          <w:szCs w:val="24"/>
        </w:rPr>
        <w:t>Endmember</w:t>
      </w:r>
      <w:proofErr w:type="spellEnd"/>
      <w:r w:rsidR="001C6F5D">
        <w:rPr>
          <w:szCs w:val="24"/>
        </w:rPr>
        <w:t xml:space="preserve"> KR hat kleinere Calcium- und Magnesiumkonzentrationen als die Wasserproben. SPB und QH weisen fast gleiche Konzentrationen wie </w:t>
      </w:r>
      <w:proofErr w:type="spellStart"/>
      <w:r w:rsidR="001C6F5D">
        <w:rPr>
          <w:szCs w:val="24"/>
        </w:rPr>
        <w:t>q</w:t>
      </w:r>
      <w:r w:rsidR="00B01D5C">
        <w:rPr>
          <w:szCs w:val="24"/>
        </w:rPr>
        <w:t>psw</w:t>
      </w:r>
      <w:proofErr w:type="spellEnd"/>
      <w:r w:rsidR="00B01D5C">
        <w:rPr>
          <w:szCs w:val="24"/>
        </w:rPr>
        <w:t xml:space="preserve"> und </w:t>
      </w:r>
      <w:proofErr w:type="spellStart"/>
      <w:r w:rsidR="00B01D5C">
        <w:rPr>
          <w:szCs w:val="24"/>
        </w:rPr>
        <w:t>mo</w:t>
      </w:r>
      <w:proofErr w:type="spellEnd"/>
      <w:r w:rsidR="00B01D5C">
        <w:rPr>
          <w:szCs w:val="24"/>
        </w:rPr>
        <w:t xml:space="preserve"> für Calcium und für Magnesium ähnliche Werte wie </w:t>
      </w:r>
      <w:proofErr w:type="spellStart"/>
      <w:r w:rsidR="00B01D5C">
        <w:rPr>
          <w:szCs w:val="24"/>
        </w:rPr>
        <w:t>qpsw</w:t>
      </w:r>
      <w:proofErr w:type="spellEnd"/>
      <w:r w:rsidR="00B01D5C">
        <w:rPr>
          <w:szCs w:val="24"/>
        </w:rPr>
        <w:t xml:space="preserve"> auf. Die </w:t>
      </w:r>
      <w:proofErr w:type="spellStart"/>
      <w:r w:rsidR="00B01D5C">
        <w:rPr>
          <w:szCs w:val="24"/>
        </w:rPr>
        <w:t>Chloridkonzentrationen</w:t>
      </w:r>
      <w:proofErr w:type="spellEnd"/>
      <w:r w:rsidR="00B01D5C">
        <w:rPr>
          <w:szCs w:val="24"/>
        </w:rPr>
        <w:t xml:space="preserve"> der Wasserproben liegen ausnahmslo</w:t>
      </w:r>
      <w:r w:rsidR="00FE0C78">
        <w:rPr>
          <w:szCs w:val="24"/>
        </w:rPr>
        <w:t xml:space="preserve">s über den Konzentrationen der </w:t>
      </w:r>
      <w:proofErr w:type="spellStart"/>
      <w:r w:rsidR="00FE0C78">
        <w:rPr>
          <w:szCs w:val="24"/>
        </w:rPr>
        <w:t>e</w:t>
      </w:r>
      <w:r w:rsidR="00B01D5C">
        <w:rPr>
          <w:szCs w:val="24"/>
        </w:rPr>
        <w:t>ndmember</w:t>
      </w:r>
      <w:proofErr w:type="spellEnd"/>
      <w:r w:rsidR="00B01D5C">
        <w:rPr>
          <w:szCs w:val="24"/>
        </w:rPr>
        <w:t xml:space="preserve"> quartäre Kiese und Sande, Tertiäre Sedimente, Kristallin und Oberer Muschelkalk. Bei Nitrat liegen SPB und QH </w:t>
      </w:r>
      <w:r w:rsidR="000A2EDB">
        <w:rPr>
          <w:szCs w:val="24"/>
        </w:rPr>
        <w:t>mit signifikant höherer Konzentration als die anderen Quellwässer vor.</w:t>
      </w:r>
      <w:r w:rsidR="00FE0C78">
        <w:rPr>
          <w:szCs w:val="24"/>
        </w:rPr>
        <w:t xml:space="preserve"> </w:t>
      </w:r>
      <w:r w:rsidR="000A2EDB">
        <w:rPr>
          <w:szCs w:val="24"/>
        </w:rPr>
        <w:t xml:space="preserve">Die anderen liegen </w:t>
      </w:r>
      <w:r w:rsidR="00FE0C78">
        <w:rPr>
          <w:szCs w:val="24"/>
        </w:rPr>
        <w:t xml:space="preserve">Wasserproben unterhalb der </w:t>
      </w:r>
      <w:proofErr w:type="spellStart"/>
      <w:r w:rsidR="00FE0C78">
        <w:rPr>
          <w:szCs w:val="24"/>
        </w:rPr>
        <w:t>e</w:t>
      </w:r>
      <w:r w:rsidR="00B01D5C">
        <w:rPr>
          <w:szCs w:val="24"/>
        </w:rPr>
        <w:t>ndmember</w:t>
      </w:r>
      <w:proofErr w:type="spellEnd"/>
      <w:r w:rsidR="00B01D5C">
        <w:rPr>
          <w:szCs w:val="24"/>
        </w:rPr>
        <w:t xml:space="preserve">-Konzentrationen von t, </w:t>
      </w:r>
      <w:proofErr w:type="spellStart"/>
      <w:r w:rsidR="00B01D5C">
        <w:rPr>
          <w:szCs w:val="24"/>
        </w:rPr>
        <w:t>qpsw</w:t>
      </w:r>
      <w:proofErr w:type="spellEnd"/>
      <w:r w:rsidR="00B01D5C">
        <w:rPr>
          <w:szCs w:val="24"/>
        </w:rPr>
        <w:t xml:space="preserve"> und t. </w:t>
      </w:r>
      <w:proofErr w:type="spellStart"/>
      <w:r w:rsidR="00B01D5C">
        <w:rPr>
          <w:szCs w:val="24"/>
        </w:rPr>
        <w:t>Endmember</w:t>
      </w:r>
      <w:proofErr w:type="spellEnd"/>
      <w:r w:rsidR="00B01D5C">
        <w:rPr>
          <w:szCs w:val="24"/>
        </w:rPr>
        <w:t xml:space="preserve"> KR zeigt </w:t>
      </w:r>
      <w:r w:rsidR="00D24E88">
        <w:rPr>
          <w:szCs w:val="24"/>
        </w:rPr>
        <w:t>bei</w:t>
      </w:r>
      <w:r w:rsidR="00B01D5C">
        <w:rPr>
          <w:szCs w:val="24"/>
        </w:rPr>
        <w:t xml:space="preserve"> einigen Proben üb</w:t>
      </w:r>
      <w:r w:rsidR="00D24E88">
        <w:rPr>
          <w:szCs w:val="24"/>
        </w:rPr>
        <w:t xml:space="preserve">ereinstimmende Konzentrationen. Bei der Betrachtung der </w:t>
      </w:r>
      <w:proofErr w:type="spellStart"/>
      <w:r w:rsidR="00D24E88">
        <w:rPr>
          <w:szCs w:val="24"/>
        </w:rPr>
        <w:t>Sulfatkonzentration</w:t>
      </w:r>
      <w:proofErr w:type="spellEnd"/>
      <w:r w:rsidR="00D24E88">
        <w:rPr>
          <w:szCs w:val="24"/>
        </w:rPr>
        <w:t xml:space="preserve"> sind wiederrum SPB und QH </w:t>
      </w:r>
      <w:r w:rsidR="00305B67">
        <w:rPr>
          <w:szCs w:val="24"/>
        </w:rPr>
        <w:t xml:space="preserve">die beiden Wasserproben, welche die </w:t>
      </w:r>
      <w:r w:rsidR="00D24E88">
        <w:rPr>
          <w:szCs w:val="24"/>
        </w:rPr>
        <w:t>höchsten Konzentrationen aufweisen. Ansonsten liegen die übrigen Wasserproben mit</w:t>
      </w:r>
      <w:r w:rsidR="00FE0C78">
        <w:rPr>
          <w:szCs w:val="24"/>
        </w:rPr>
        <w:t xml:space="preserve"> ihren </w:t>
      </w:r>
      <w:proofErr w:type="spellStart"/>
      <w:r w:rsidR="00FE0C78">
        <w:rPr>
          <w:szCs w:val="24"/>
        </w:rPr>
        <w:t>Sulfatgehalten</w:t>
      </w:r>
      <w:proofErr w:type="spellEnd"/>
      <w:r w:rsidR="00FE0C78">
        <w:rPr>
          <w:szCs w:val="24"/>
        </w:rPr>
        <w:t xml:space="preserve"> über den </w:t>
      </w:r>
      <w:proofErr w:type="spellStart"/>
      <w:r w:rsidR="00FE0C78">
        <w:rPr>
          <w:szCs w:val="24"/>
        </w:rPr>
        <w:t>e</w:t>
      </w:r>
      <w:r w:rsidR="00D24E88">
        <w:rPr>
          <w:szCs w:val="24"/>
        </w:rPr>
        <w:t>ndmembern</w:t>
      </w:r>
      <w:proofErr w:type="spellEnd"/>
      <w:r w:rsidR="00D24E88">
        <w:rPr>
          <w:szCs w:val="24"/>
        </w:rPr>
        <w:t xml:space="preserve"> KR und </w:t>
      </w:r>
      <w:proofErr w:type="spellStart"/>
      <w:r w:rsidR="00D24E88">
        <w:rPr>
          <w:szCs w:val="24"/>
        </w:rPr>
        <w:t>qpsw</w:t>
      </w:r>
      <w:proofErr w:type="spellEnd"/>
      <w:r w:rsidR="00D24E88">
        <w:rPr>
          <w:szCs w:val="24"/>
        </w:rPr>
        <w:t xml:space="preserve"> und unter</w:t>
      </w:r>
      <w:r w:rsidR="00FE0C78">
        <w:rPr>
          <w:szCs w:val="24"/>
        </w:rPr>
        <w:t xml:space="preserve"> den </w:t>
      </w:r>
      <w:proofErr w:type="spellStart"/>
      <w:r w:rsidR="00FE0C78">
        <w:rPr>
          <w:szCs w:val="24"/>
        </w:rPr>
        <w:t>Sulfatkonzentrationen</w:t>
      </w:r>
      <w:proofErr w:type="spellEnd"/>
      <w:r w:rsidR="00FE0C78">
        <w:rPr>
          <w:szCs w:val="24"/>
        </w:rPr>
        <w:t xml:space="preserve"> der </w:t>
      </w:r>
      <w:proofErr w:type="spellStart"/>
      <w:r w:rsidR="00FE0C78">
        <w:rPr>
          <w:szCs w:val="24"/>
        </w:rPr>
        <w:t>e</w:t>
      </w:r>
      <w:r w:rsidR="00D24E88">
        <w:rPr>
          <w:szCs w:val="24"/>
        </w:rPr>
        <w:t>ndmember</w:t>
      </w:r>
      <w:proofErr w:type="spellEnd"/>
      <w:r w:rsidR="00D24E88">
        <w:rPr>
          <w:szCs w:val="24"/>
        </w:rPr>
        <w:t xml:space="preserve"> t und </w:t>
      </w:r>
      <w:proofErr w:type="spellStart"/>
      <w:r w:rsidR="00D24E88">
        <w:rPr>
          <w:szCs w:val="24"/>
        </w:rPr>
        <w:t>mo.</w:t>
      </w:r>
      <w:proofErr w:type="spellEnd"/>
      <w:r w:rsidR="00D24E88">
        <w:rPr>
          <w:szCs w:val="24"/>
        </w:rPr>
        <w:t xml:space="preserve"> </w:t>
      </w:r>
      <w:proofErr w:type="spellStart"/>
      <w:r w:rsidR="00D24E88">
        <w:rPr>
          <w:szCs w:val="24"/>
        </w:rPr>
        <w:t>Endmember</w:t>
      </w:r>
      <w:proofErr w:type="spellEnd"/>
      <w:r w:rsidR="00D24E88">
        <w:rPr>
          <w:szCs w:val="24"/>
        </w:rPr>
        <w:t xml:space="preserve"> t zeigt mit ein</w:t>
      </w:r>
      <w:r w:rsidR="00305B67">
        <w:rPr>
          <w:szCs w:val="24"/>
        </w:rPr>
        <w:t>i</w:t>
      </w:r>
      <w:r w:rsidR="00D24E88">
        <w:rPr>
          <w:szCs w:val="24"/>
        </w:rPr>
        <w:t>gen Wasserproben fast gleiche Konzentrationen an Sulfat.</w:t>
      </w:r>
      <w:r w:rsidR="00543481">
        <w:rPr>
          <w:szCs w:val="24"/>
        </w:rPr>
        <w:t xml:space="preserve"> Die Konzentration</w:t>
      </w:r>
      <w:r w:rsidR="00305B67">
        <w:rPr>
          <w:szCs w:val="24"/>
        </w:rPr>
        <w:t>en</w:t>
      </w:r>
      <w:r w:rsidR="00543481">
        <w:rPr>
          <w:szCs w:val="24"/>
        </w:rPr>
        <w:t xml:space="preserve"> von Hydrogenkarbonat der Wasserproben liegen zwisc</w:t>
      </w:r>
      <w:r w:rsidR="00FE0C78">
        <w:rPr>
          <w:szCs w:val="24"/>
        </w:rPr>
        <w:t xml:space="preserve">hen den kleineren Gehalten des </w:t>
      </w:r>
      <w:proofErr w:type="spellStart"/>
      <w:r w:rsidR="00FE0C78">
        <w:rPr>
          <w:szCs w:val="24"/>
        </w:rPr>
        <w:t>e</w:t>
      </w:r>
      <w:r w:rsidR="00543481">
        <w:rPr>
          <w:szCs w:val="24"/>
        </w:rPr>
        <w:t>ndmembers</w:t>
      </w:r>
      <w:proofErr w:type="spellEnd"/>
      <w:r w:rsidR="00543481">
        <w:rPr>
          <w:szCs w:val="24"/>
        </w:rPr>
        <w:t xml:space="preserve"> KR und d</w:t>
      </w:r>
      <w:r w:rsidR="00FE0C78">
        <w:rPr>
          <w:szCs w:val="24"/>
        </w:rPr>
        <w:t xml:space="preserve">en höheren Konzentrationen der </w:t>
      </w:r>
      <w:proofErr w:type="spellStart"/>
      <w:r w:rsidR="00FE0C78">
        <w:rPr>
          <w:szCs w:val="24"/>
        </w:rPr>
        <w:t>e</w:t>
      </w:r>
      <w:r w:rsidR="00543481">
        <w:rPr>
          <w:szCs w:val="24"/>
        </w:rPr>
        <w:t>ndmember</w:t>
      </w:r>
      <w:proofErr w:type="spellEnd"/>
      <w:r w:rsidR="00543481">
        <w:rPr>
          <w:szCs w:val="24"/>
        </w:rPr>
        <w:t xml:space="preserve"> </w:t>
      </w:r>
      <w:proofErr w:type="spellStart"/>
      <w:r w:rsidR="00543481">
        <w:rPr>
          <w:szCs w:val="24"/>
        </w:rPr>
        <w:t>qpsw</w:t>
      </w:r>
      <w:proofErr w:type="spellEnd"/>
      <w:r w:rsidR="00543481">
        <w:rPr>
          <w:szCs w:val="24"/>
        </w:rPr>
        <w:t xml:space="preserve">, </w:t>
      </w:r>
      <w:proofErr w:type="spellStart"/>
      <w:r w:rsidR="00543481">
        <w:rPr>
          <w:szCs w:val="24"/>
        </w:rPr>
        <w:t>mo</w:t>
      </w:r>
      <w:proofErr w:type="spellEnd"/>
      <w:r w:rsidR="00543481">
        <w:rPr>
          <w:szCs w:val="24"/>
        </w:rPr>
        <w:t xml:space="preserve"> u</w:t>
      </w:r>
      <w:r w:rsidR="00FE0C78">
        <w:rPr>
          <w:szCs w:val="24"/>
        </w:rPr>
        <w:t xml:space="preserve">nd t. Für Phosphat liegen alle </w:t>
      </w:r>
      <w:proofErr w:type="spellStart"/>
      <w:r w:rsidR="00FE0C78">
        <w:rPr>
          <w:szCs w:val="24"/>
        </w:rPr>
        <w:t>e</w:t>
      </w:r>
      <w:r w:rsidR="00543481">
        <w:rPr>
          <w:szCs w:val="24"/>
        </w:rPr>
        <w:t>ndmember</w:t>
      </w:r>
      <w:proofErr w:type="spellEnd"/>
      <w:r w:rsidR="00543481">
        <w:rPr>
          <w:szCs w:val="24"/>
        </w:rPr>
        <w:t>-Konzentrationen unterhalb der Phosphatgehalte der Wasserproben.</w:t>
      </w:r>
      <w:r w:rsidR="006E1A43">
        <w:rPr>
          <w:szCs w:val="24"/>
        </w:rPr>
        <w:t xml:space="preserve"> Bis auf GL5</w:t>
      </w:r>
      <w:r w:rsidR="00FD7596">
        <w:rPr>
          <w:szCs w:val="24"/>
        </w:rPr>
        <w:t>, welche signifikant höhere Gehalte aufweist,</w:t>
      </w:r>
      <w:r w:rsidR="006E1A43">
        <w:rPr>
          <w:szCs w:val="24"/>
        </w:rPr>
        <w:t xml:space="preserve"> sind die Konzent</w:t>
      </w:r>
      <w:r w:rsidR="00FE0C78">
        <w:rPr>
          <w:szCs w:val="24"/>
        </w:rPr>
        <w:t xml:space="preserve">rationen an Phosphat denen der </w:t>
      </w:r>
      <w:proofErr w:type="spellStart"/>
      <w:r w:rsidR="00FE0C78">
        <w:rPr>
          <w:szCs w:val="24"/>
        </w:rPr>
        <w:t>e</w:t>
      </w:r>
      <w:r w:rsidR="006E1A43">
        <w:rPr>
          <w:szCs w:val="24"/>
        </w:rPr>
        <w:t>ndmember</w:t>
      </w:r>
      <w:proofErr w:type="spellEnd"/>
      <w:r w:rsidR="006E1A43">
        <w:rPr>
          <w:szCs w:val="24"/>
        </w:rPr>
        <w:t xml:space="preserve"> relativ ähnlich. Bei der Betrachtung der Fluoridkonzentrationen der Wasserproben zeigt sich, dass die gemessenen Konzentrationen zwischen den niedrigeren </w:t>
      </w:r>
      <w:proofErr w:type="spellStart"/>
      <w:r w:rsidR="00FE0C78">
        <w:rPr>
          <w:szCs w:val="24"/>
        </w:rPr>
        <w:t>Endmemberkonzentrationen</w:t>
      </w:r>
      <w:proofErr w:type="spellEnd"/>
      <w:r w:rsidR="006E1A43">
        <w:rPr>
          <w:szCs w:val="24"/>
        </w:rPr>
        <w:t xml:space="preserve"> von </w:t>
      </w:r>
      <w:proofErr w:type="spellStart"/>
      <w:r w:rsidR="006E1A43">
        <w:rPr>
          <w:szCs w:val="24"/>
        </w:rPr>
        <w:t>qpsw</w:t>
      </w:r>
      <w:proofErr w:type="spellEnd"/>
      <w:r w:rsidR="006E1A43">
        <w:rPr>
          <w:szCs w:val="24"/>
        </w:rPr>
        <w:t xml:space="preserve"> und KR und den höheren </w:t>
      </w:r>
      <w:proofErr w:type="spellStart"/>
      <w:r w:rsidR="006E1A43">
        <w:rPr>
          <w:szCs w:val="24"/>
        </w:rPr>
        <w:t>Endmemberkonzentrationen</w:t>
      </w:r>
      <w:proofErr w:type="spellEnd"/>
      <w:r w:rsidR="006E1A43">
        <w:rPr>
          <w:szCs w:val="24"/>
        </w:rPr>
        <w:t xml:space="preserve"> von t und </w:t>
      </w:r>
      <w:proofErr w:type="spellStart"/>
      <w:r w:rsidR="006E1A43">
        <w:rPr>
          <w:szCs w:val="24"/>
        </w:rPr>
        <w:t>mo</w:t>
      </w:r>
      <w:proofErr w:type="spellEnd"/>
      <w:r w:rsidR="006E1A43">
        <w:rPr>
          <w:szCs w:val="24"/>
        </w:rPr>
        <w:t xml:space="preserve"> liegen. </w:t>
      </w:r>
      <w:proofErr w:type="spellStart"/>
      <w:r w:rsidR="006E1A43">
        <w:rPr>
          <w:szCs w:val="24"/>
        </w:rPr>
        <w:t>Endmember</w:t>
      </w:r>
      <w:proofErr w:type="spellEnd"/>
      <w:r w:rsidR="006E1A43">
        <w:rPr>
          <w:szCs w:val="24"/>
        </w:rPr>
        <w:t xml:space="preserve"> t weist fast gleiche Fluoridkonzentrationen wie die Wasserproben auf.</w:t>
      </w:r>
    </w:p>
    <w:p w:rsidR="006B366F" w:rsidRDefault="00C6767F" w:rsidP="006B366F">
      <w:pPr>
        <w:pStyle w:val="Bild"/>
      </w:pPr>
      <w:r>
        <w:rPr>
          <w:noProof/>
        </w:rPr>
        <w:lastRenderedPageBreak/>
        <w:drawing>
          <wp:inline distT="0" distB="0" distL="0" distR="0">
            <wp:extent cx="4391025" cy="3872032"/>
            <wp:effectExtent l="19050" t="0" r="9525" b="0"/>
            <wp:docPr id="12"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4393943" cy="3874605"/>
                    </a:xfrm>
                    <a:prstGeom prst="rect">
                      <a:avLst/>
                    </a:prstGeom>
                    <a:noFill/>
                  </pic:spPr>
                </pic:pic>
              </a:graphicData>
            </a:graphic>
          </wp:inline>
        </w:drawing>
      </w:r>
    </w:p>
    <w:p w:rsidR="009A4392" w:rsidRDefault="00C6767F" w:rsidP="009A4392">
      <w:pPr>
        <w:pStyle w:val="Bild"/>
      </w:pPr>
      <w:r>
        <w:rPr>
          <w:noProof/>
        </w:rPr>
        <w:drawing>
          <wp:inline distT="0" distB="0" distL="0" distR="0">
            <wp:extent cx="5410200" cy="3558150"/>
            <wp:effectExtent l="19050" t="0" r="0" b="0"/>
            <wp:docPr id="8"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5416810" cy="3562497"/>
                    </a:xfrm>
                    <a:prstGeom prst="rect">
                      <a:avLst/>
                    </a:prstGeom>
                    <a:noFill/>
                  </pic:spPr>
                </pic:pic>
              </a:graphicData>
            </a:graphic>
          </wp:inline>
        </w:drawing>
      </w:r>
    </w:p>
    <w:p w:rsidR="006B366F" w:rsidRDefault="009A4392" w:rsidP="00C020B7">
      <w:pPr>
        <w:pStyle w:val="Beschriftung"/>
        <w:ind w:left="1785" w:hanging="1785"/>
        <w:rPr>
          <w:b w:val="0"/>
        </w:rPr>
      </w:pPr>
      <w:bookmarkStart w:id="78" w:name="_Ref251675057"/>
      <w:bookmarkStart w:id="79" w:name="_Toc480366831"/>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4</w:t>
      </w:r>
      <w:r w:rsidR="006C30E7">
        <w:rPr>
          <w:noProof/>
        </w:rPr>
        <w:fldChar w:fldCharType="end"/>
      </w:r>
      <w:bookmarkEnd w:id="78"/>
      <w:r>
        <w:tab/>
      </w:r>
      <w:r>
        <w:tab/>
      </w:r>
      <w:r>
        <w:rPr>
          <w:b w:val="0"/>
        </w:rPr>
        <w:t xml:space="preserve">Darstellung der Kationen- und </w:t>
      </w:r>
      <w:proofErr w:type="spellStart"/>
      <w:r>
        <w:rPr>
          <w:b w:val="0"/>
        </w:rPr>
        <w:t>Anionenkonzentration</w:t>
      </w:r>
      <w:r w:rsidR="00E77438">
        <w:rPr>
          <w:b w:val="0"/>
        </w:rPr>
        <w:t>en</w:t>
      </w:r>
      <w:proofErr w:type="spellEnd"/>
      <w:r>
        <w:rPr>
          <w:b w:val="0"/>
        </w:rPr>
        <w:t xml:space="preserve"> der Proben (graue Balken), s</w:t>
      </w:r>
      <w:r w:rsidR="00FE0C78">
        <w:rPr>
          <w:b w:val="0"/>
        </w:rPr>
        <w:t xml:space="preserve">owie Mediankonzentrationen der </w:t>
      </w:r>
      <w:proofErr w:type="spellStart"/>
      <w:r w:rsidR="00FE0C78">
        <w:rPr>
          <w:b w:val="0"/>
        </w:rPr>
        <w:t>e</w:t>
      </w:r>
      <w:r>
        <w:rPr>
          <w:b w:val="0"/>
        </w:rPr>
        <w:t>ndmember</w:t>
      </w:r>
      <w:proofErr w:type="spellEnd"/>
      <w:r>
        <w:rPr>
          <w:b w:val="0"/>
        </w:rPr>
        <w:t xml:space="preserve"> Quartäre Kiese und Sande (</w:t>
      </w:r>
      <w:proofErr w:type="spellStart"/>
      <w:r w:rsidR="00B01D5C">
        <w:rPr>
          <w:b w:val="0"/>
        </w:rPr>
        <w:t>qpsw</w:t>
      </w:r>
      <w:proofErr w:type="spellEnd"/>
      <w:r w:rsidR="00B01D5C">
        <w:rPr>
          <w:b w:val="0"/>
        </w:rPr>
        <w:t xml:space="preserve">, </w:t>
      </w:r>
      <w:r>
        <w:rPr>
          <w:b w:val="0"/>
        </w:rPr>
        <w:t>blau), Oberer Muschelkalk (</w:t>
      </w:r>
      <w:proofErr w:type="spellStart"/>
      <w:r w:rsidR="00B01D5C">
        <w:rPr>
          <w:b w:val="0"/>
        </w:rPr>
        <w:t>mo</w:t>
      </w:r>
      <w:proofErr w:type="spellEnd"/>
      <w:r w:rsidR="00B01D5C">
        <w:rPr>
          <w:b w:val="0"/>
        </w:rPr>
        <w:t xml:space="preserve">, </w:t>
      </w:r>
      <w:r>
        <w:rPr>
          <w:b w:val="0"/>
        </w:rPr>
        <w:t>rot), Tertiäre Sedimente (</w:t>
      </w:r>
      <w:r w:rsidR="00B01D5C">
        <w:rPr>
          <w:b w:val="0"/>
        </w:rPr>
        <w:t xml:space="preserve">t, </w:t>
      </w:r>
      <w:r>
        <w:rPr>
          <w:b w:val="0"/>
        </w:rPr>
        <w:t>grau) und Kristallin (</w:t>
      </w:r>
      <w:r w:rsidR="00B01D5C">
        <w:rPr>
          <w:b w:val="0"/>
        </w:rPr>
        <w:t xml:space="preserve">KR, </w:t>
      </w:r>
      <w:r>
        <w:rPr>
          <w:b w:val="0"/>
        </w:rPr>
        <w:t>braun)</w:t>
      </w:r>
      <w:bookmarkEnd w:id="79"/>
    </w:p>
    <w:p w:rsidR="0003362A" w:rsidRDefault="0003362A" w:rsidP="00717C27">
      <w:pPr>
        <w:pStyle w:val="kleineberschrift"/>
      </w:pPr>
      <w:r>
        <w:lastRenderedPageBreak/>
        <w:t xml:space="preserve">Zusammenfassung </w:t>
      </w:r>
      <w:r w:rsidR="00972566">
        <w:t xml:space="preserve">der </w:t>
      </w:r>
      <w:proofErr w:type="spellStart"/>
      <w:r>
        <w:t>Hauptionen</w:t>
      </w:r>
      <w:proofErr w:type="spellEnd"/>
    </w:p>
    <w:p w:rsidR="00FD7596" w:rsidRDefault="00FD7596" w:rsidP="0003362A">
      <w:r>
        <w:t xml:space="preserve">Die Source </w:t>
      </w:r>
      <w:proofErr w:type="spellStart"/>
      <w:r>
        <w:t>phréatique</w:t>
      </w:r>
      <w:proofErr w:type="spellEnd"/>
      <w:r>
        <w:t xml:space="preserve"> de </w:t>
      </w:r>
      <w:proofErr w:type="spellStart"/>
      <w:r>
        <w:t>Bronwasser</w:t>
      </w:r>
      <w:proofErr w:type="spellEnd"/>
      <w:r>
        <w:t xml:space="preserve">, SPB, und die Source </w:t>
      </w:r>
      <w:proofErr w:type="spellStart"/>
      <w:r>
        <w:t>Hanfroest</w:t>
      </w:r>
      <w:proofErr w:type="spellEnd"/>
      <w:r>
        <w:t>, QH, weisen für Hydrogenkarbonat, Nitrat, Sulfat, Magnesium und Calcium die höchsten Konzentrationen auf.</w:t>
      </w:r>
    </w:p>
    <w:p w:rsidR="00FD7596" w:rsidRDefault="00FD7596" w:rsidP="0003362A">
      <w:r>
        <w:t xml:space="preserve">Die Source </w:t>
      </w:r>
      <w:proofErr w:type="spellStart"/>
      <w:r>
        <w:t>Syroup</w:t>
      </w:r>
      <w:proofErr w:type="spellEnd"/>
      <w:r>
        <w:t xml:space="preserve">, SQ, weist für Chlorid, Natrium und Kalium die geringsten Konzentrationen auf. </w:t>
      </w:r>
    </w:p>
    <w:p w:rsidR="002E7C25" w:rsidRDefault="00FD7596" w:rsidP="0003362A">
      <w:r>
        <w:t>Anhand des Piperdiagramms lassen sich alle Quellwässer als Ca-HCO</w:t>
      </w:r>
      <w:r w:rsidRPr="00FD7596">
        <w:rPr>
          <w:vertAlign w:val="subscript"/>
        </w:rPr>
        <w:t>3</w:t>
      </w:r>
      <w:r>
        <w:t>-Wässer klassifizieren.</w:t>
      </w:r>
    </w:p>
    <w:p w:rsidR="0003362A" w:rsidRDefault="002E7C25" w:rsidP="0003362A">
      <w:r>
        <w:t xml:space="preserve">Das </w:t>
      </w:r>
      <w:proofErr w:type="spellStart"/>
      <w:r>
        <w:t>Schoellerdiagramm</w:t>
      </w:r>
      <w:proofErr w:type="spellEnd"/>
      <w:r>
        <w:t xml:space="preserve"> zeigt</w:t>
      </w:r>
      <w:r w:rsidR="00740811">
        <w:t>,</w:t>
      </w:r>
      <w:r>
        <w:t xml:space="preserve"> im Gegensatz zu den anderen Wasserproben</w:t>
      </w:r>
      <w:r w:rsidR="00740811">
        <w:t>,</w:t>
      </w:r>
      <w:r>
        <w:t xml:space="preserve"> für SQ und GL5 einen Abfall der absoluten Konzentration von Magnesium zu Natrium. SQ liegt bei den absoluten </w:t>
      </w:r>
      <w:proofErr w:type="spellStart"/>
      <w:r>
        <w:t>Chloridkonzentrationen</w:t>
      </w:r>
      <w:proofErr w:type="spellEnd"/>
      <w:r>
        <w:t xml:space="preserve"> als </w:t>
      </w:r>
      <w:r w:rsidR="00262D3C">
        <w:t>einzige</w:t>
      </w:r>
      <w:r w:rsidR="00FE0C78">
        <w:t xml:space="preserve"> Wasserprobe unterhalb der </w:t>
      </w:r>
      <w:proofErr w:type="spellStart"/>
      <w:r w:rsidR="00FE0C78">
        <w:t>endmember</w:t>
      </w:r>
      <w:proofErr w:type="spellEnd"/>
      <w:r w:rsidR="00FE0C78">
        <w:t>.</w:t>
      </w:r>
      <w:r w:rsidR="00FD7596">
        <w:t xml:space="preserve"> </w:t>
      </w:r>
      <w:r w:rsidR="00262D3C">
        <w:t>Ebenso steigt SQ von Chlorid zu Sulfat als einzige Wasserprobe mit den absoluten Konzentrationen an. SPB und QH zeigen als einzige Wasserproben einen Anstieg der absoluten Konzentration von Natrium zu Chlorid.</w:t>
      </w:r>
    </w:p>
    <w:p w:rsidR="00262D3C" w:rsidRPr="0003362A" w:rsidRDefault="00262D3C" w:rsidP="0003362A">
      <w:r>
        <w:t>SPB und QH liegen als einzige Wasserprob</w:t>
      </w:r>
      <w:r w:rsidR="00574633">
        <w:t xml:space="preserve">en über den medianen Calcium-, </w:t>
      </w:r>
      <w:r>
        <w:t>Magnesium-, Sulfat-</w:t>
      </w:r>
      <w:r w:rsidR="00FF7B60">
        <w:t xml:space="preserve"> und Nitratkonzentrationen der </w:t>
      </w:r>
      <w:proofErr w:type="spellStart"/>
      <w:r w:rsidR="00FF7B60">
        <w:t>e</w:t>
      </w:r>
      <w:r>
        <w:t>ndmember</w:t>
      </w:r>
      <w:proofErr w:type="spellEnd"/>
      <w:r>
        <w:t>. Die Chlorid</w:t>
      </w:r>
      <w:r w:rsidR="00740811">
        <w:t>- und Phosphat</w:t>
      </w:r>
      <w:r>
        <w:t>konzentrationen der Wasserproben sind all</w:t>
      </w:r>
      <w:r w:rsidR="00FF7B60">
        <w:t xml:space="preserve">e höher als die der </w:t>
      </w:r>
      <w:proofErr w:type="spellStart"/>
      <w:r w:rsidR="00FF7B60">
        <w:t>e</w:t>
      </w:r>
      <w:r>
        <w:t>ndmember</w:t>
      </w:r>
      <w:proofErr w:type="spellEnd"/>
      <w:r>
        <w:t>.</w:t>
      </w:r>
      <w:r w:rsidR="00740811">
        <w:t xml:space="preserve"> Bei der Phosphatkonzentration zeigt GL5 signifikant höhere Werte als die übrigen Wasserproben.</w:t>
      </w:r>
    </w:p>
    <w:p w:rsidR="00E77438" w:rsidRDefault="00E77438" w:rsidP="00E77438">
      <w:pPr>
        <w:pStyle w:val="berschrift3"/>
      </w:pPr>
      <w:bookmarkStart w:id="80" w:name="_Toc480366870"/>
      <w:r>
        <w:t>Spurenstoffe</w:t>
      </w:r>
      <w:bookmarkEnd w:id="80"/>
    </w:p>
    <w:p w:rsidR="00193B13" w:rsidRDefault="00132C69" w:rsidP="00CC4F31">
      <w:r>
        <w:t xml:space="preserve">Die Konzentrationen [µg/l] der anorganischen Spurenstoffe aller gemessenen Wasserproben sind im Anhang in </w:t>
      </w:r>
      <w:r w:rsidR="00B15A69">
        <w:fldChar w:fldCharType="begin"/>
      </w:r>
      <w:r>
        <w:instrText xml:space="preserve"> REF _Ref251596914 \h </w:instrText>
      </w:r>
      <w:r w:rsidR="00B15A69">
        <w:fldChar w:fldCharType="separate"/>
      </w:r>
      <w:r w:rsidR="00193B13">
        <w:t xml:space="preserve">Tabelle A. </w:t>
      </w:r>
      <w:r w:rsidR="00193B13">
        <w:rPr>
          <w:noProof/>
        </w:rPr>
        <w:t>3</w:t>
      </w:r>
      <w:r w:rsidR="00B15A69">
        <w:fldChar w:fldCharType="end"/>
      </w:r>
      <w:r>
        <w:t xml:space="preserve"> aufgelistet.</w:t>
      </w:r>
      <w:r w:rsidR="00FF7B60">
        <w:t xml:space="preserve"> </w:t>
      </w:r>
      <w:r w:rsidR="00B15A69">
        <w:fldChar w:fldCharType="begin"/>
      </w:r>
      <w:r w:rsidR="00E131D4">
        <w:instrText xml:space="preserve"> REF _Ref252198019 \h </w:instrText>
      </w:r>
      <w:r w:rsidR="00B15A69">
        <w:fldChar w:fldCharType="separate"/>
      </w:r>
    </w:p>
    <w:p w:rsidR="00E131D4" w:rsidRDefault="00193B13" w:rsidP="00CC4F31">
      <w:r>
        <w:t xml:space="preserve">Tabelle </w:t>
      </w:r>
      <w:r>
        <w:rPr>
          <w:noProof/>
        </w:rPr>
        <w:t>5</w:t>
      </w:r>
      <w:r>
        <w:t>.</w:t>
      </w:r>
      <w:r>
        <w:rPr>
          <w:noProof/>
        </w:rPr>
        <w:t>3</w:t>
      </w:r>
      <w:r w:rsidR="00B15A69">
        <w:fldChar w:fldCharType="end"/>
      </w:r>
      <w:r w:rsidR="00E131D4">
        <w:t xml:space="preserve"> zeigt die Konzentrationen einiger Spurenstoffe mit dem </w:t>
      </w:r>
      <w:r w:rsidR="00FA49A1">
        <w:t xml:space="preserve">jeweiligen </w:t>
      </w:r>
      <w:r w:rsidR="00E131D4">
        <w:t>Mittelwert, dem Maximum und Minimum und der Standardabweichung [µg/l]</w:t>
      </w:r>
      <w:r w:rsidR="001A1262">
        <w:t xml:space="preserve"> sowie der normierten Standardabweichung [%]</w:t>
      </w:r>
      <w:r w:rsidR="00E131D4">
        <w:t xml:space="preserve">. </w:t>
      </w:r>
      <w:r w:rsidR="00FF7B60">
        <w:t xml:space="preserve">Im Folgenden werden die </w:t>
      </w:r>
      <w:r w:rsidR="0028100C">
        <w:t xml:space="preserve">Ergebnisse </w:t>
      </w:r>
      <w:r w:rsidR="00FF7B60">
        <w:t xml:space="preserve">Spurenstoffe erst separat </w:t>
      </w:r>
      <w:r w:rsidR="0028100C">
        <w:t>dargestellt</w:t>
      </w:r>
      <w:r w:rsidR="00FF7B60">
        <w:t xml:space="preserve"> und dann ihr gegenseitiges Zusammenspiel angezeigt.</w:t>
      </w:r>
      <w:bookmarkStart w:id="81" w:name="_Ref252198019"/>
    </w:p>
    <w:p w:rsidR="0032203E" w:rsidRPr="0032203E" w:rsidRDefault="0032203E" w:rsidP="00E131D4">
      <w:pPr>
        <w:pStyle w:val="Beschriftung"/>
        <w:keepNext/>
        <w:pageBreakBefore/>
        <w:rPr>
          <w:b w:val="0"/>
        </w:rPr>
      </w:pPr>
      <w:bookmarkStart w:id="82" w:name="_Toc252498480"/>
      <w:r>
        <w:lastRenderedPageBreak/>
        <w:t xml:space="preserve">Tabelle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7C6F48">
        <w:t>.</w:t>
      </w:r>
      <w:r w:rsidR="006C30E7">
        <w:rPr>
          <w:noProof/>
        </w:rPr>
        <w:fldChar w:fldCharType="begin"/>
      </w:r>
      <w:r w:rsidR="006C30E7">
        <w:rPr>
          <w:noProof/>
        </w:rPr>
        <w:instrText xml:space="preserve"> SEQ Tabelle \* ARABIC \s 1 </w:instrText>
      </w:r>
      <w:r w:rsidR="006C30E7">
        <w:rPr>
          <w:noProof/>
        </w:rPr>
        <w:fldChar w:fldCharType="separate"/>
      </w:r>
      <w:r w:rsidR="00193B13">
        <w:rPr>
          <w:noProof/>
        </w:rPr>
        <w:t>3</w:t>
      </w:r>
      <w:r w:rsidR="006C30E7">
        <w:rPr>
          <w:noProof/>
        </w:rPr>
        <w:fldChar w:fldCharType="end"/>
      </w:r>
      <w:bookmarkEnd w:id="81"/>
      <w:r>
        <w:tab/>
      </w:r>
      <w:r>
        <w:tab/>
      </w:r>
      <w:r>
        <w:rPr>
          <w:b w:val="0"/>
        </w:rPr>
        <w:t>Übersicht der Konzentrationen einiger Spurenstoffe</w:t>
      </w:r>
      <w:r w:rsidR="00E131D4">
        <w:rPr>
          <w:b w:val="0"/>
        </w:rPr>
        <w:t xml:space="preserve"> aller </w:t>
      </w:r>
      <w:proofErr w:type="spellStart"/>
      <w:r w:rsidR="00E131D4">
        <w:rPr>
          <w:b w:val="0"/>
        </w:rPr>
        <w:t>Probenahmestellen</w:t>
      </w:r>
      <w:bookmarkEnd w:id="82"/>
      <w:proofErr w:type="spellEnd"/>
    </w:p>
    <w:p w:rsidR="00FA49A1" w:rsidRDefault="006B5307" w:rsidP="006B5307">
      <w:pPr>
        <w:pStyle w:val="Bild"/>
      </w:pPr>
      <w:r w:rsidRPr="006B5307">
        <w:rPr>
          <w:noProof/>
        </w:rPr>
        <w:drawing>
          <wp:inline distT="0" distB="0" distL="0" distR="0">
            <wp:extent cx="5343525" cy="1286315"/>
            <wp:effectExtent l="19050" t="0" r="9525"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 cstate="print"/>
                    <a:srcRect t="-1719"/>
                    <a:stretch>
                      <a:fillRect/>
                    </a:stretch>
                  </pic:blipFill>
                  <pic:spPr bwMode="auto">
                    <a:xfrm>
                      <a:off x="0" y="0"/>
                      <a:ext cx="5343525" cy="1286315"/>
                    </a:xfrm>
                    <a:prstGeom prst="rect">
                      <a:avLst/>
                    </a:prstGeom>
                    <a:noFill/>
                    <a:ln w="9525">
                      <a:noFill/>
                      <a:miter lim="800000"/>
                      <a:headEnd/>
                      <a:tailEnd/>
                    </a:ln>
                  </pic:spPr>
                </pic:pic>
              </a:graphicData>
            </a:graphic>
          </wp:inline>
        </w:drawing>
      </w:r>
    </w:p>
    <w:p w:rsidR="003C20CF" w:rsidRDefault="007A6EC6" w:rsidP="00132C69">
      <w:r>
        <w:t>Die niedrigsten Borkonzentrationen weisen QG3, SQ und SKK mit entsprechend 27,2, 27,9 und 29,9 µg/l auf. Die höchsten Borgehalte wurden in BL4, BL5 und BL3 mit entsprechend 60,2, 60,1 und 55,5 µg/l gemessen. Der Mittelwert der Borkonzentrationen aller gemessenen Wasserproben liegt bei 43,0 </w:t>
      </w:r>
      <w:r w:rsidR="00FF7B60">
        <w:t>± </w:t>
      </w:r>
      <w:r w:rsidR="00AD74E6">
        <w:t>11,1 </w:t>
      </w:r>
      <w:r>
        <w:t>µg/l.</w:t>
      </w:r>
    </w:p>
    <w:p w:rsidR="007A6EC6" w:rsidRDefault="007A6EC6" w:rsidP="00AF3E4A">
      <w:r>
        <w:t>Die nie</w:t>
      </w:r>
      <w:r w:rsidR="00E60B98">
        <w:t xml:space="preserve">drigsten Bariumkonzentrationen </w:t>
      </w:r>
      <w:r>
        <w:t xml:space="preserve">weisen SQ, QG3 und SS1 mit entsprechend 51,3, 55,9 und 62,4 µg/l auf. Die höchsten </w:t>
      </w:r>
      <w:r w:rsidR="00AD74E6">
        <w:t>Werte</w:t>
      </w:r>
      <w:r>
        <w:t xml:space="preserve"> wurden in BL1, BL4 und BL5 mit entsprechend 211, 207 und 190 µg/l gemessen. Der Mittelwert der Bariumkonzentrationen aller gemessenen Wasserproben liegt bei 118,0 </w:t>
      </w:r>
      <w:r w:rsidR="00AD74E6">
        <w:t>± 49,3 </w:t>
      </w:r>
      <w:r>
        <w:t>µg/l.</w:t>
      </w:r>
    </w:p>
    <w:p w:rsidR="00347F90" w:rsidRDefault="00347F90" w:rsidP="00F0418E">
      <w:r>
        <w:t>Die niedrigsten Lith</w:t>
      </w:r>
      <w:r w:rsidR="007506F8">
        <w:t>iumkonzentrationen weisen TS,</w:t>
      </w:r>
      <w:r>
        <w:t xml:space="preserve"> SKK</w:t>
      </w:r>
      <w:r w:rsidR="007506F8">
        <w:t xml:space="preserve"> und SQ</w:t>
      </w:r>
      <w:r>
        <w:t xml:space="preserve"> mit entsprechend 3,9</w:t>
      </w:r>
      <w:r w:rsidR="007506F8">
        <w:t xml:space="preserve">, </w:t>
      </w:r>
      <w:r>
        <w:t>4,8 </w:t>
      </w:r>
      <w:r w:rsidR="007506F8">
        <w:t xml:space="preserve">und 5,1 </w:t>
      </w:r>
      <w:r>
        <w:t>µg/l auf. Die höchsten Lithiumgehalte wurden in SS1, FK und QG3 mit entsprechend 6,8, 6,5 und 6,4 µg/l gemessen. Der Mittelwert der Lithiumkonzentrationen aller gemessenen Wasserproben liegt bei 5,6 </w:t>
      </w:r>
      <w:r w:rsidR="00AD74E6">
        <w:t>± 0,7 </w:t>
      </w:r>
      <w:r>
        <w:t>µg/l.</w:t>
      </w:r>
    </w:p>
    <w:p w:rsidR="00347F90" w:rsidRDefault="00347F90" w:rsidP="00F0418E">
      <w:r>
        <w:t xml:space="preserve">Die niedrigsten Konzentrationen an Strontium wurden in QG3 und SQ mit entsprechend 400 und 428 µg/l gemessen. Die höchsten </w:t>
      </w:r>
      <w:proofErr w:type="spellStart"/>
      <w:r>
        <w:t>Strontiumkonzentrationen</w:t>
      </w:r>
      <w:proofErr w:type="spellEnd"/>
      <w:r>
        <w:t xml:space="preserve"> weisen BL4 und BL5 mit entsprechend 715 und 641 µg/l auf. Der Mittelwert der </w:t>
      </w:r>
      <w:proofErr w:type="spellStart"/>
      <w:r>
        <w:t>Strontiumkonzentrationen</w:t>
      </w:r>
      <w:proofErr w:type="spellEnd"/>
      <w:r>
        <w:t xml:space="preserve"> aller gemessenen Wasserproben liegt bei </w:t>
      </w:r>
      <w:r w:rsidR="002E2342">
        <w:t>530,8 </w:t>
      </w:r>
      <w:r w:rsidR="00AD74E6">
        <w:t>± 84,8 </w:t>
      </w:r>
      <w:r w:rsidR="002E2342">
        <w:t>µg/l.</w:t>
      </w:r>
    </w:p>
    <w:p w:rsidR="002E2342" w:rsidRDefault="002E2342" w:rsidP="00CE35C8">
      <w:r>
        <w:t>Die niedrigsten Urangehalte weisen GL5, BL1 und BL5 mit entsprechend 0,105, 0,112 und 0,144 µg/l auf. Die höchsten Urankonzentrationen wurden in TS und BL6 mit entsprechend 1,091 und 1,049 µg/l gemessen. Der Mittelwert der Urankonzentrationen aller gemessenen Wasserproben liegt bei 0,616 </w:t>
      </w:r>
      <w:r w:rsidR="00AD74E6">
        <w:t>± 0,310 </w:t>
      </w:r>
      <w:r>
        <w:t>µg/l.</w:t>
      </w:r>
    </w:p>
    <w:p w:rsidR="00AD74E6" w:rsidRDefault="00AD74E6" w:rsidP="00AD74E6">
      <w:pPr>
        <w:pStyle w:val="kleineberschrift"/>
      </w:pPr>
      <w:r>
        <w:t>Fingerprint-Diagramm der Spurenstoffe</w:t>
      </w:r>
    </w:p>
    <w:p w:rsidR="00682719" w:rsidRPr="00CE35C8" w:rsidRDefault="00B15A69" w:rsidP="00CE35C8">
      <w:r>
        <w:fldChar w:fldCharType="begin"/>
      </w:r>
      <w:r w:rsidR="00682719">
        <w:instrText xml:space="preserve"> REF _Ref251675461 \h </w:instrText>
      </w:r>
      <w:r>
        <w:fldChar w:fldCharType="separate"/>
      </w:r>
      <w:r w:rsidR="00193B13">
        <w:t xml:space="preserve">Abbildung </w:t>
      </w:r>
      <w:r w:rsidR="00193B13">
        <w:rPr>
          <w:noProof/>
        </w:rPr>
        <w:t>5</w:t>
      </w:r>
      <w:r w:rsidR="00193B13">
        <w:t>.</w:t>
      </w:r>
      <w:r w:rsidR="00193B13">
        <w:rPr>
          <w:noProof/>
        </w:rPr>
        <w:t>5</w:t>
      </w:r>
      <w:r>
        <w:fldChar w:fldCharType="end"/>
      </w:r>
      <w:r w:rsidR="00682719">
        <w:t xml:space="preserve"> </w:t>
      </w:r>
      <w:r w:rsidR="009E3352">
        <w:t xml:space="preserve">zeigt ein Fingerprint-Diagramm ausgewählter Spurenstoffe. </w:t>
      </w:r>
      <w:r w:rsidR="00AD74E6">
        <w:t xml:space="preserve">Als Referenz dient </w:t>
      </w:r>
      <w:proofErr w:type="spellStart"/>
      <w:r w:rsidR="00AD74E6">
        <w:t>qpsw</w:t>
      </w:r>
      <w:proofErr w:type="spellEnd"/>
      <w:r w:rsidR="00AD74E6">
        <w:t xml:space="preserve"> (blau). Die anderen </w:t>
      </w:r>
      <w:proofErr w:type="spellStart"/>
      <w:r w:rsidR="00AD74E6">
        <w:t>e</w:t>
      </w:r>
      <w:r w:rsidR="009E3352">
        <w:t>ndmember</w:t>
      </w:r>
      <w:proofErr w:type="spellEnd"/>
      <w:r w:rsidR="009E3352">
        <w:t xml:space="preserve"> und die Wasserproben wurden nach den absteigenden Konzentrationen von </w:t>
      </w:r>
      <w:proofErr w:type="spellStart"/>
      <w:r w:rsidR="009E3352">
        <w:t>qpsw</w:t>
      </w:r>
      <w:proofErr w:type="spellEnd"/>
      <w:r w:rsidR="009E3352">
        <w:t xml:space="preserve"> sortiert. Die </w:t>
      </w:r>
      <w:proofErr w:type="spellStart"/>
      <w:r w:rsidR="009E3352">
        <w:t>Strontiumkonzentrationen</w:t>
      </w:r>
      <w:proofErr w:type="spellEnd"/>
      <w:r w:rsidR="009E3352">
        <w:t xml:space="preserve"> der Wasserproben liegen </w:t>
      </w:r>
      <w:r w:rsidR="009E3352">
        <w:lastRenderedPageBreak/>
        <w:t xml:space="preserve">relativ dicht beieinander und weisen </w:t>
      </w:r>
      <w:r w:rsidR="00AD74E6">
        <w:t xml:space="preserve">höhere Konzentrationen als die </w:t>
      </w:r>
      <w:proofErr w:type="spellStart"/>
      <w:r w:rsidR="00AD74E6">
        <w:t>e</w:t>
      </w:r>
      <w:r w:rsidR="009E3352">
        <w:t>ndmember</w:t>
      </w:r>
      <w:proofErr w:type="spellEnd"/>
      <w:r w:rsidR="009E3352">
        <w:t xml:space="preserve"> auf. Bei den Bariumkonzentrationen sind die Wasserproben im Vergleich zu Strontium </w:t>
      </w:r>
      <w:r w:rsidR="008D5EDE">
        <w:t xml:space="preserve">durch eine größere </w:t>
      </w:r>
      <w:r w:rsidR="00665A20">
        <w:t>Variabilität</w:t>
      </w:r>
      <w:r w:rsidR="008D5EDE">
        <w:t xml:space="preserve"> geprägt</w:t>
      </w:r>
      <w:r w:rsidR="009E3352">
        <w:t xml:space="preserve">. Auffällig </w:t>
      </w:r>
      <w:r w:rsidR="008D5EDE">
        <w:t>ist die Boranomalie</w:t>
      </w:r>
      <w:r w:rsidR="009E3352">
        <w:t xml:space="preserve"> der Wasserproben im Vergle</w:t>
      </w:r>
      <w:r w:rsidR="00AD74E6">
        <w:t xml:space="preserve">ich zu den </w:t>
      </w:r>
      <w:proofErr w:type="spellStart"/>
      <w:r w:rsidR="00AD74E6">
        <w:t>e</w:t>
      </w:r>
      <w:r w:rsidR="009E3352">
        <w:t>ndmembern</w:t>
      </w:r>
      <w:proofErr w:type="spellEnd"/>
      <w:r w:rsidR="009E3352">
        <w:t xml:space="preserve">. </w:t>
      </w:r>
      <w:r w:rsidR="008D5EDE">
        <w:t xml:space="preserve">Die Konzentrationen liegen signifikant über denen der </w:t>
      </w:r>
      <w:proofErr w:type="spellStart"/>
      <w:r w:rsidR="008D5EDE">
        <w:t>Endmember</w:t>
      </w:r>
      <w:proofErr w:type="spellEnd"/>
      <w:r w:rsidR="008D5EDE">
        <w:t xml:space="preserve">. </w:t>
      </w:r>
      <w:r w:rsidR="009E3352">
        <w:t xml:space="preserve">Bei Lithium liegen die Konzentrationen der Wasserproben </w:t>
      </w:r>
      <w:r w:rsidR="008D5EDE">
        <w:t>wiederum sehr dicht beieinander und es zeigt sich ebenfalls eine Anomalie</w:t>
      </w:r>
      <w:r w:rsidR="009E3352">
        <w:t xml:space="preserve"> </w:t>
      </w:r>
      <w:r w:rsidR="008D5EDE">
        <w:t xml:space="preserve">im Vergleich zu den </w:t>
      </w:r>
      <w:proofErr w:type="spellStart"/>
      <w:r w:rsidR="008D5EDE">
        <w:t>endmembern</w:t>
      </w:r>
      <w:proofErr w:type="spellEnd"/>
      <w:r w:rsidR="008D5EDE">
        <w:t xml:space="preserve">. Die Urankonzentration der Wasserproben ist wiederrum durch eine hohe Variabilität gekennzeichnet. </w:t>
      </w:r>
      <w:r w:rsidR="009E3352">
        <w:t>Hier zeigen außerdem alle Wasserproben geringere Konzen</w:t>
      </w:r>
      <w:r w:rsidR="00AD74E6">
        <w:t xml:space="preserve">trationen an Uran als die </w:t>
      </w:r>
      <w:proofErr w:type="spellStart"/>
      <w:r w:rsidR="00AD74E6">
        <w:t>e</w:t>
      </w:r>
      <w:r w:rsidR="009E3352">
        <w:t>ndmember</w:t>
      </w:r>
      <w:proofErr w:type="spellEnd"/>
      <w:r w:rsidR="00AD684C">
        <w:t xml:space="preserve"> t und </w:t>
      </w:r>
      <w:proofErr w:type="spellStart"/>
      <w:r w:rsidR="00AD684C">
        <w:t>mo.</w:t>
      </w:r>
      <w:proofErr w:type="spellEnd"/>
      <w:r w:rsidR="00AD684C">
        <w:t xml:space="preserve"> BL 1, 2, 4 und 5 sowie FK und QG3 haben zudem auch geringere Urankonzentrationen als </w:t>
      </w:r>
      <w:proofErr w:type="spellStart"/>
      <w:r w:rsidR="00AD684C">
        <w:t>qpsw</w:t>
      </w:r>
      <w:proofErr w:type="spellEnd"/>
      <w:r w:rsidR="00AD684C">
        <w:t xml:space="preserve"> und KR.</w:t>
      </w:r>
    </w:p>
    <w:p w:rsidR="005A6EDE" w:rsidRDefault="00902D34" w:rsidP="005A6EDE">
      <w:pPr>
        <w:pStyle w:val="Bild"/>
      </w:pPr>
      <w:r>
        <w:rPr>
          <w:noProof/>
        </w:rPr>
        <w:drawing>
          <wp:inline distT="0" distB="0" distL="0" distR="0">
            <wp:extent cx="4619757" cy="3772442"/>
            <wp:effectExtent l="19050" t="0" r="9393"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b="-4973"/>
                    <a:stretch>
                      <a:fillRect/>
                    </a:stretch>
                  </pic:blipFill>
                  <pic:spPr bwMode="auto">
                    <a:xfrm>
                      <a:off x="0" y="0"/>
                      <a:ext cx="4619757" cy="3772442"/>
                    </a:xfrm>
                    <a:prstGeom prst="rect">
                      <a:avLst/>
                    </a:prstGeom>
                    <a:noFill/>
                  </pic:spPr>
                </pic:pic>
              </a:graphicData>
            </a:graphic>
          </wp:inline>
        </w:drawing>
      </w:r>
    </w:p>
    <w:p w:rsidR="005F2437" w:rsidRDefault="005A6EDE" w:rsidP="005F2437">
      <w:pPr>
        <w:pStyle w:val="Beschriftung"/>
        <w:ind w:left="1785" w:hanging="1785"/>
        <w:rPr>
          <w:b w:val="0"/>
        </w:rPr>
      </w:pPr>
      <w:bookmarkStart w:id="83" w:name="_Ref251675461"/>
      <w:bookmarkStart w:id="84" w:name="_Toc480366832"/>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w:instrText>
      </w:r>
      <w:r w:rsidR="006C30E7">
        <w:rPr>
          <w:noProof/>
        </w:rPr>
        <w:instrText xml:space="preserve">bbildung \* ARABIC \s 1 </w:instrText>
      </w:r>
      <w:r w:rsidR="006C30E7">
        <w:rPr>
          <w:noProof/>
        </w:rPr>
        <w:fldChar w:fldCharType="separate"/>
      </w:r>
      <w:r w:rsidR="00193B13">
        <w:rPr>
          <w:noProof/>
        </w:rPr>
        <w:t>5</w:t>
      </w:r>
      <w:r w:rsidR="006C30E7">
        <w:rPr>
          <w:noProof/>
        </w:rPr>
        <w:fldChar w:fldCharType="end"/>
      </w:r>
      <w:bookmarkEnd w:id="83"/>
      <w:r>
        <w:tab/>
      </w:r>
      <w:r>
        <w:tab/>
      </w:r>
      <w:r>
        <w:rPr>
          <w:b w:val="0"/>
        </w:rPr>
        <w:t xml:space="preserve">Fingerprint – Diagramm </w:t>
      </w:r>
      <w:r w:rsidR="00CB5411">
        <w:rPr>
          <w:b w:val="0"/>
        </w:rPr>
        <w:t xml:space="preserve">der Probenkonzentration </w:t>
      </w:r>
      <w:r>
        <w:rPr>
          <w:b w:val="0"/>
        </w:rPr>
        <w:t>einiger ausgewählter Spurenstoffe</w:t>
      </w:r>
      <w:r w:rsidR="00C020B7">
        <w:rPr>
          <w:b w:val="0"/>
        </w:rPr>
        <w:t xml:space="preserve">, </w:t>
      </w:r>
      <w:r w:rsidR="00CB5411">
        <w:rPr>
          <w:b w:val="0"/>
        </w:rPr>
        <w:t>s</w:t>
      </w:r>
      <w:r w:rsidR="00AD74E6">
        <w:rPr>
          <w:b w:val="0"/>
        </w:rPr>
        <w:t xml:space="preserve">owie Mediankonzentrationen der </w:t>
      </w:r>
      <w:proofErr w:type="spellStart"/>
      <w:r w:rsidR="00AD74E6">
        <w:rPr>
          <w:b w:val="0"/>
        </w:rPr>
        <w:t>e</w:t>
      </w:r>
      <w:r w:rsidR="00CB5411">
        <w:rPr>
          <w:b w:val="0"/>
        </w:rPr>
        <w:t>ndmember</w:t>
      </w:r>
      <w:proofErr w:type="spellEnd"/>
      <w:r w:rsidR="00CB5411">
        <w:rPr>
          <w:b w:val="0"/>
        </w:rPr>
        <w:t xml:space="preserve"> Quartäre Kiese und Sande (</w:t>
      </w:r>
      <w:proofErr w:type="spellStart"/>
      <w:r w:rsidR="00D6163C">
        <w:rPr>
          <w:b w:val="0"/>
        </w:rPr>
        <w:t>qpsw</w:t>
      </w:r>
      <w:proofErr w:type="spellEnd"/>
      <w:r w:rsidR="00D6163C">
        <w:rPr>
          <w:b w:val="0"/>
        </w:rPr>
        <w:t xml:space="preserve">, </w:t>
      </w:r>
      <w:r w:rsidR="00CB5411">
        <w:rPr>
          <w:b w:val="0"/>
        </w:rPr>
        <w:t>blau), Tertiäre Sedimente (</w:t>
      </w:r>
      <w:r w:rsidR="00D6163C">
        <w:rPr>
          <w:b w:val="0"/>
        </w:rPr>
        <w:t xml:space="preserve">t, </w:t>
      </w:r>
      <w:r w:rsidR="00CB5411">
        <w:rPr>
          <w:b w:val="0"/>
        </w:rPr>
        <w:t>grün) Oberer Muschelkalk (</w:t>
      </w:r>
      <w:proofErr w:type="spellStart"/>
      <w:r w:rsidR="00D6163C">
        <w:rPr>
          <w:b w:val="0"/>
        </w:rPr>
        <w:t>mo</w:t>
      </w:r>
      <w:proofErr w:type="spellEnd"/>
      <w:r w:rsidR="00D6163C">
        <w:rPr>
          <w:b w:val="0"/>
        </w:rPr>
        <w:t xml:space="preserve">, </w:t>
      </w:r>
      <w:r w:rsidR="00CB5411">
        <w:rPr>
          <w:b w:val="0"/>
        </w:rPr>
        <w:t>rot), und Kristallin (</w:t>
      </w:r>
      <w:r w:rsidR="00D6163C">
        <w:rPr>
          <w:b w:val="0"/>
        </w:rPr>
        <w:t xml:space="preserve">KR, </w:t>
      </w:r>
      <w:r w:rsidR="00CB5411">
        <w:rPr>
          <w:b w:val="0"/>
        </w:rPr>
        <w:t>braun)</w:t>
      </w:r>
      <w:bookmarkEnd w:id="84"/>
    </w:p>
    <w:p w:rsidR="005F2437" w:rsidRPr="005F2437" w:rsidRDefault="00E6403F" w:rsidP="005F2437">
      <w:r>
        <w:fldChar w:fldCharType="begin"/>
      </w:r>
      <w:r>
        <w:instrText xml:space="preserve"> REF _Ref251682081 \h  \* MERGEFORMAT </w:instrText>
      </w:r>
      <w:r>
        <w:fldChar w:fldCharType="separate"/>
      </w:r>
      <w:r w:rsidR="00193B13">
        <w:t>Abbildung 5.6</w:t>
      </w:r>
      <w:r>
        <w:fldChar w:fldCharType="end"/>
      </w:r>
      <w:r w:rsidR="005F2437" w:rsidRPr="005F2437">
        <w:t xml:space="preserve"> </w:t>
      </w:r>
      <w:r w:rsidR="005F2437">
        <w:t xml:space="preserve">zeigt </w:t>
      </w:r>
      <w:r w:rsidR="00AD74E6">
        <w:t>einige</w:t>
      </w:r>
      <w:r w:rsidR="005F2437">
        <w:t xml:space="preserve"> Spurenstoffkonzentrationen der Wasserprob</w:t>
      </w:r>
      <w:r w:rsidR="00AD74E6">
        <w:t xml:space="preserve">en und die Konzentrationen der </w:t>
      </w:r>
      <w:proofErr w:type="spellStart"/>
      <w:r w:rsidR="00AD74E6">
        <w:t>e</w:t>
      </w:r>
      <w:r w:rsidR="005F2437">
        <w:t>ndmember</w:t>
      </w:r>
      <w:proofErr w:type="spellEnd"/>
      <w:r w:rsidR="005F2437">
        <w:t xml:space="preserve"> </w:t>
      </w:r>
      <w:proofErr w:type="spellStart"/>
      <w:r w:rsidR="005F2437">
        <w:t>qpsw</w:t>
      </w:r>
      <w:proofErr w:type="spellEnd"/>
      <w:r w:rsidR="005F2437">
        <w:t xml:space="preserve">, </w:t>
      </w:r>
      <w:proofErr w:type="spellStart"/>
      <w:r w:rsidR="005F2437">
        <w:t>mo</w:t>
      </w:r>
      <w:proofErr w:type="spellEnd"/>
      <w:r w:rsidR="005F2437">
        <w:t>, t und KR in µg/l.</w:t>
      </w:r>
      <w:r w:rsidR="00FE3403">
        <w:t xml:space="preserve"> Für Strontium sind die Konzentrationen der Wasserproben</w:t>
      </w:r>
      <w:r w:rsidR="00AD74E6">
        <w:t xml:space="preserve"> ausnahmslos höher als die der </w:t>
      </w:r>
      <w:proofErr w:type="spellStart"/>
      <w:r w:rsidR="00AD74E6">
        <w:t>e</w:t>
      </w:r>
      <w:r w:rsidR="00FE3403">
        <w:t>ndmember</w:t>
      </w:r>
      <w:proofErr w:type="spellEnd"/>
      <w:r w:rsidR="00FE3403">
        <w:t xml:space="preserve">. Ebenso liegen </w:t>
      </w:r>
      <w:r w:rsidR="00FE3403">
        <w:lastRenderedPageBreak/>
        <w:t>die meisten Bariumkonzentrationen der Wasserprob</w:t>
      </w:r>
      <w:r w:rsidR="00AD74E6">
        <w:t xml:space="preserve">en über den Bariumgehalten der </w:t>
      </w:r>
      <w:proofErr w:type="spellStart"/>
      <w:r w:rsidR="00AD74E6">
        <w:t>e</w:t>
      </w:r>
      <w:r w:rsidR="00FE3403">
        <w:t>ndm</w:t>
      </w:r>
      <w:r w:rsidR="00AD74E6">
        <w:t>ember</w:t>
      </w:r>
      <w:proofErr w:type="spellEnd"/>
      <w:r w:rsidR="00AD74E6">
        <w:t xml:space="preserve">. Für Rubidium zeigen die </w:t>
      </w:r>
      <w:proofErr w:type="spellStart"/>
      <w:r w:rsidR="00AD74E6">
        <w:t>e</w:t>
      </w:r>
      <w:r w:rsidR="00FE3403">
        <w:t>ndmember</w:t>
      </w:r>
      <w:proofErr w:type="spellEnd"/>
      <w:r w:rsidR="00FE3403">
        <w:t xml:space="preserve"> </w:t>
      </w:r>
      <w:proofErr w:type="spellStart"/>
      <w:r w:rsidR="00FE3403">
        <w:t>qpsw</w:t>
      </w:r>
      <w:proofErr w:type="spellEnd"/>
      <w:r w:rsidR="00FE3403">
        <w:t xml:space="preserve">, </w:t>
      </w:r>
      <w:proofErr w:type="spellStart"/>
      <w:r w:rsidR="00FE3403">
        <w:t>mo</w:t>
      </w:r>
      <w:proofErr w:type="spellEnd"/>
      <w:r w:rsidR="00FE3403">
        <w:t xml:space="preserve"> und t ähnliche Konzentrationen wie die Wasserproben, mit Ausnahme von </w:t>
      </w:r>
      <w:r w:rsidR="00292DBD">
        <w:t>SS1, QG2, QG3 und QG4. Diese Konzentrationen an R</w:t>
      </w:r>
      <w:r w:rsidR="00AD74E6">
        <w:t xml:space="preserve">ubidium </w:t>
      </w:r>
      <w:r w:rsidR="00292DBD">
        <w:t xml:space="preserve"> sind deutlich erhöht. Bei den Gehalten an Lithium zeigen sich ähnliche Konzentrat</w:t>
      </w:r>
      <w:r w:rsidR="00AD74E6">
        <w:t xml:space="preserve">ionen der Wasserproben und der </w:t>
      </w:r>
      <w:proofErr w:type="spellStart"/>
      <w:r w:rsidR="00AD74E6">
        <w:t>e</w:t>
      </w:r>
      <w:r w:rsidR="00292DBD">
        <w:t>ndmember</w:t>
      </w:r>
      <w:proofErr w:type="spellEnd"/>
      <w:r w:rsidR="00292DBD">
        <w:t xml:space="preserve"> </w:t>
      </w:r>
      <w:proofErr w:type="spellStart"/>
      <w:r w:rsidR="00292DBD">
        <w:t>mo</w:t>
      </w:r>
      <w:proofErr w:type="spellEnd"/>
      <w:r w:rsidR="00292DBD">
        <w:t xml:space="preserve"> und t. Für Bor werden signifikant höhere Konzentrationen der Wasserproben i</w:t>
      </w:r>
      <w:r w:rsidR="00AD74E6">
        <w:t xml:space="preserve">m Vergleich der Borgehalte der </w:t>
      </w:r>
      <w:proofErr w:type="spellStart"/>
      <w:r w:rsidR="00AD74E6">
        <w:t>e</w:t>
      </w:r>
      <w:r w:rsidR="00292DBD">
        <w:t>ndmember</w:t>
      </w:r>
      <w:proofErr w:type="spellEnd"/>
      <w:r w:rsidR="00292DBD">
        <w:t xml:space="preserve"> festgestellt. </w:t>
      </w:r>
    </w:p>
    <w:p w:rsidR="00C475D3" w:rsidRDefault="001861AE" w:rsidP="00C475D3">
      <w:pPr>
        <w:pStyle w:val="Bild"/>
      </w:pPr>
      <w:r>
        <w:rPr>
          <w:noProof/>
        </w:rPr>
        <w:drawing>
          <wp:inline distT="0" distB="0" distL="0" distR="0">
            <wp:extent cx="6317673" cy="3568982"/>
            <wp:effectExtent l="19050" t="0" r="6927"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6324379" cy="3572770"/>
                    </a:xfrm>
                    <a:prstGeom prst="rect">
                      <a:avLst/>
                    </a:prstGeom>
                    <a:noFill/>
                  </pic:spPr>
                </pic:pic>
              </a:graphicData>
            </a:graphic>
          </wp:inline>
        </w:drawing>
      </w:r>
    </w:p>
    <w:p w:rsidR="00884C34" w:rsidRDefault="00C475D3" w:rsidP="00C475D3">
      <w:pPr>
        <w:pStyle w:val="Beschriftung"/>
        <w:ind w:left="1785" w:hanging="1785"/>
        <w:rPr>
          <w:b w:val="0"/>
        </w:rPr>
      </w:pPr>
      <w:bookmarkStart w:id="85" w:name="_Ref251682081"/>
      <w:bookmarkStart w:id="86" w:name="_Toc480366833"/>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6</w:t>
      </w:r>
      <w:r w:rsidR="006C30E7">
        <w:rPr>
          <w:noProof/>
        </w:rPr>
        <w:fldChar w:fldCharType="end"/>
      </w:r>
      <w:bookmarkEnd w:id="85"/>
      <w:r>
        <w:tab/>
      </w:r>
      <w:r>
        <w:tab/>
      </w:r>
      <w:r>
        <w:rPr>
          <w:b w:val="0"/>
        </w:rPr>
        <w:t>Darstellung ausgewählter Spurenstoffkonzentrationen der Proben</w:t>
      </w:r>
      <w:r w:rsidR="005F2437">
        <w:rPr>
          <w:b w:val="0"/>
        </w:rPr>
        <w:t xml:space="preserve"> (graue Balken) </w:t>
      </w:r>
      <w:r>
        <w:rPr>
          <w:b w:val="0"/>
        </w:rPr>
        <w:t>sowie</w:t>
      </w:r>
      <w:r w:rsidR="00C23E3D">
        <w:rPr>
          <w:b w:val="0"/>
        </w:rPr>
        <w:t xml:space="preserve"> die Mediankonzentrationen der </w:t>
      </w:r>
      <w:proofErr w:type="spellStart"/>
      <w:r w:rsidR="00C23E3D">
        <w:rPr>
          <w:b w:val="0"/>
        </w:rPr>
        <w:t>e</w:t>
      </w:r>
      <w:r>
        <w:rPr>
          <w:b w:val="0"/>
        </w:rPr>
        <w:t>ndmember</w:t>
      </w:r>
      <w:proofErr w:type="spellEnd"/>
      <w:r>
        <w:rPr>
          <w:b w:val="0"/>
        </w:rPr>
        <w:t xml:space="preserve"> Quartäre Kiese und Sande (</w:t>
      </w:r>
      <w:proofErr w:type="spellStart"/>
      <w:r w:rsidR="005F2437">
        <w:rPr>
          <w:b w:val="0"/>
        </w:rPr>
        <w:t>qpsw</w:t>
      </w:r>
      <w:proofErr w:type="spellEnd"/>
      <w:r w:rsidR="005F2437">
        <w:rPr>
          <w:b w:val="0"/>
        </w:rPr>
        <w:t xml:space="preserve">, </w:t>
      </w:r>
      <w:r>
        <w:rPr>
          <w:b w:val="0"/>
        </w:rPr>
        <w:t>blau), Oberer Muschelkalk (</w:t>
      </w:r>
      <w:proofErr w:type="spellStart"/>
      <w:r w:rsidR="005F2437">
        <w:rPr>
          <w:b w:val="0"/>
        </w:rPr>
        <w:t>mo</w:t>
      </w:r>
      <w:proofErr w:type="spellEnd"/>
      <w:r w:rsidR="005F2437">
        <w:rPr>
          <w:b w:val="0"/>
        </w:rPr>
        <w:t xml:space="preserve">, </w:t>
      </w:r>
      <w:r>
        <w:rPr>
          <w:b w:val="0"/>
        </w:rPr>
        <w:t>rot), Tertiäre Sedimente (</w:t>
      </w:r>
      <w:r w:rsidR="005F2437">
        <w:rPr>
          <w:b w:val="0"/>
        </w:rPr>
        <w:t xml:space="preserve">t, </w:t>
      </w:r>
      <w:r>
        <w:rPr>
          <w:b w:val="0"/>
        </w:rPr>
        <w:t>grau) und Kristallin (</w:t>
      </w:r>
      <w:r w:rsidR="005F2437">
        <w:rPr>
          <w:b w:val="0"/>
        </w:rPr>
        <w:t xml:space="preserve">KR, </w:t>
      </w:r>
      <w:r>
        <w:rPr>
          <w:b w:val="0"/>
        </w:rPr>
        <w:t>braun)</w:t>
      </w:r>
      <w:bookmarkEnd w:id="86"/>
    </w:p>
    <w:p w:rsidR="00740811" w:rsidRDefault="00740811" w:rsidP="00717C27">
      <w:pPr>
        <w:pStyle w:val="kleineberschrift"/>
      </w:pPr>
      <w:r>
        <w:t xml:space="preserve">Zusammenfassung </w:t>
      </w:r>
      <w:r w:rsidR="00972566">
        <w:t xml:space="preserve">der </w:t>
      </w:r>
      <w:r>
        <w:t>Spurenstoffe</w:t>
      </w:r>
    </w:p>
    <w:p w:rsidR="007506F8" w:rsidRDefault="007506F8" w:rsidP="00740811">
      <w:r>
        <w:t xml:space="preserve">QG3, SQ und SKK haben für Bor, Barium und Strontium die geringsten Konzentrationen. Ebenso besitzt SQ mit TS und SKK die geringste Konzentration an Lithium. BL4 weist für Bor, Barium und Strontium </w:t>
      </w:r>
      <w:r w:rsidR="00D96BF2">
        <w:t xml:space="preserve">jeweils </w:t>
      </w:r>
      <w:r>
        <w:t xml:space="preserve">die höchsten Konzentrationen auf. </w:t>
      </w:r>
    </w:p>
    <w:p w:rsidR="0028100C" w:rsidRDefault="007506F8" w:rsidP="0028100C">
      <w:r>
        <w:lastRenderedPageBreak/>
        <w:t xml:space="preserve">Das Fingerprintdiagramm zeigt </w:t>
      </w:r>
      <w:r w:rsidR="00C23E3D">
        <w:t xml:space="preserve">im Vergleich mit den </w:t>
      </w:r>
      <w:proofErr w:type="spellStart"/>
      <w:r w:rsidR="00C23E3D">
        <w:t>endmembern</w:t>
      </w:r>
      <w:proofErr w:type="spellEnd"/>
      <w:r w:rsidR="00C23E3D">
        <w:t xml:space="preserve"> </w:t>
      </w:r>
      <w:r>
        <w:t>für alle Wasserproben erhöhte Strontium</w:t>
      </w:r>
      <w:r w:rsidR="00C23E3D">
        <w:t>- und</w:t>
      </w:r>
      <w:r>
        <w:t xml:space="preserve"> Bor</w:t>
      </w:r>
      <w:r w:rsidR="00C23E3D">
        <w:t>konzentrationen auf.</w:t>
      </w:r>
      <w:r>
        <w:t xml:space="preserve"> Beim Vergleich der Urankonzentrationen fällt ein Urandefizit der Wasserprobe</w:t>
      </w:r>
      <w:r w:rsidR="00C23E3D">
        <w:t xml:space="preserve">n gegenüber den </w:t>
      </w:r>
      <w:proofErr w:type="spellStart"/>
      <w:r w:rsidR="00C23E3D">
        <w:t>e</w:t>
      </w:r>
      <w:r w:rsidR="008D5EDE">
        <w:t>ndmembern</w:t>
      </w:r>
      <w:proofErr w:type="spellEnd"/>
      <w:r w:rsidR="008D5EDE">
        <w:t xml:space="preserve"> </w:t>
      </w:r>
      <w:proofErr w:type="spellStart"/>
      <w:r w:rsidR="008D5EDE">
        <w:t>mo</w:t>
      </w:r>
      <w:proofErr w:type="spellEnd"/>
      <w:r w:rsidR="008D5EDE">
        <w:t xml:space="preserve"> und t auf</w:t>
      </w:r>
      <w:r w:rsidR="00972566">
        <w:t>.</w:t>
      </w:r>
    </w:p>
    <w:p w:rsidR="00BA1555" w:rsidRDefault="00A12E85" w:rsidP="0028100C">
      <w:pPr>
        <w:pStyle w:val="berschrift2"/>
      </w:pPr>
      <w:bookmarkStart w:id="87" w:name="_Toc480366871"/>
      <w:r>
        <w:t>Stabile Isotope</w:t>
      </w:r>
      <w:bookmarkEnd w:id="87"/>
    </w:p>
    <w:p w:rsidR="00DA5E27" w:rsidRDefault="00B15A69" w:rsidP="009C2AEB">
      <w:r>
        <w:fldChar w:fldCharType="begin"/>
      </w:r>
      <w:r w:rsidR="00DA5E27">
        <w:instrText xml:space="preserve"> REF _Ref251594595 \h </w:instrText>
      </w:r>
      <w:r>
        <w:fldChar w:fldCharType="separate"/>
      </w:r>
      <w:r w:rsidR="00193B13">
        <w:t xml:space="preserve">Abbildung </w:t>
      </w:r>
      <w:r w:rsidR="00193B13">
        <w:rPr>
          <w:noProof/>
        </w:rPr>
        <w:t>5</w:t>
      </w:r>
      <w:r w:rsidR="00193B13">
        <w:t>.</w:t>
      </w:r>
      <w:r w:rsidR="00193B13">
        <w:rPr>
          <w:noProof/>
        </w:rPr>
        <w:t>7</w:t>
      </w:r>
      <w:r>
        <w:fldChar w:fldCharType="end"/>
      </w:r>
      <w:r w:rsidR="00DA5E27">
        <w:t xml:space="preserve"> </w:t>
      </w:r>
      <w:r w:rsidR="004836CA">
        <w:t xml:space="preserve">zeigt </w:t>
      </w:r>
      <w:r w:rsidR="00C2518E">
        <w:t xml:space="preserve">oben </w:t>
      </w:r>
      <w:r w:rsidR="004836CA">
        <w:t xml:space="preserve">die </w:t>
      </w:r>
      <w:r w:rsidR="004635BB">
        <w:t xml:space="preserve">korrigierten </w:t>
      </w:r>
      <w:r w:rsidR="00C13560">
        <w:t>Isotopenverhältnisse</w:t>
      </w:r>
      <w:r w:rsidR="004836CA">
        <w:t xml:space="preserve"> </w:t>
      </w:r>
      <w:r w:rsidR="00C2518E">
        <w:t xml:space="preserve">der Wasserproben </w:t>
      </w:r>
      <w:r w:rsidR="004836CA">
        <w:t xml:space="preserve">von </w:t>
      </w:r>
      <w:r w:rsidR="00631A7A" w:rsidRPr="00CF7E95">
        <w:rPr>
          <w:vertAlign w:val="superscript"/>
        </w:rPr>
        <w:t>18</w:t>
      </w:r>
      <w:r w:rsidR="004B1D2D">
        <w:t>O</w:t>
      </w:r>
      <w:r w:rsidR="004836CA">
        <w:t xml:space="preserve"> und </w:t>
      </w:r>
      <w:r w:rsidR="00631A7A">
        <w:t>D</w:t>
      </w:r>
      <w:r w:rsidR="004635BB">
        <w:t>,</w:t>
      </w:r>
      <w:r w:rsidR="00CF7E95">
        <w:t xml:space="preserve"> </w:t>
      </w:r>
      <w:r w:rsidR="004836CA">
        <w:t xml:space="preserve">angegeben als </w:t>
      </w:r>
      <w:r w:rsidR="00CF7E95">
        <w:t>δ-</w:t>
      </w:r>
      <w:r w:rsidR="004836CA">
        <w:t>Abweichung vom Standard V-SMOW</w:t>
      </w:r>
      <w:r w:rsidR="005A0B5A">
        <w:t xml:space="preserve"> in ‰.</w:t>
      </w:r>
      <w:r w:rsidR="00CF7E95">
        <w:t xml:space="preserve"> </w:t>
      </w:r>
      <w:r w:rsidR="004635BB">
        <w:t>Der Me</w:t>
      </w:r>
      <w:r w:rsidR="00D11823">
        <w:t>s</w:t>
      </w:r>
      <w:r w:rsidR="006A6924">
        <w:t>s</w:t>
      </w:r>
      <w:r w:rsidR="004635BB">
        <w:t xml:space="preserve">fehler für </w:t>
      </w:r>
      <w:r w:rsidR="004635BB" w:rsidRPr="00CF7E95">
        <w:t>δ</w:t>
      </w:r>
      <w:r w:rsidR="004635BB" w:rsidRPr="00CF7E95">
        <w:rPr>
          <w:vertAlign w:val="superscript"/>
        </w:rPr>
        <w:t>18</w:t>
      </w:r>
      <w:r w:rsidR="00D60211">
        <w:t>O beträgt 0,2‰ und 1</w:t>
      </w:r>
      <w:r w:rsidR="004635BB">
        <w:t xml:space="preserve">‰ für </w:t>
      </w:r>
      <w:proofErr w:type="spellStart"/>
      <w:r w:rsidR="004635BB" w:rsidRPr="00CF7E95">
        <w:t>δ</w:t>
      </w:r>
      <w:r w:rsidR="00DA5E27">
        <w:t>D</w:t>
      </w:r>
      <w:proofErr w:type="spellEnd"/>
      <w:r w:rsidR="00DA5E27">
        <w:t>.</w:t>
      </w:r>
    </w:p>
    <w:p w:rsidR="00DA5E27" w:rsidRDefault="00DA5E27" w:rsidP="00DA5E27">
      <w:pPr>
        <w:pStyle w:val="Bild"/>
      </w:pPr>
      <w:r w:rsidRPr="00DA5E27">
        <w:rPr>
          <w:noProof/>
        </w:rPr>
        <w:lastRenderedPageBreak/>
        <w:drawing>
          <wp:inline distT="0" distB="0" distL="0" distR="0">
            <wp:extent cx="3857625" cy="2612197"/>
            <wp:effectExtent l="19050" t="0" r="9525" b="0"/>
            <wp:docPr id="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t="-1104" b="-4415"/>
                    <a:stretch>
                      <a:fillRect/>
                    </a:stretch>
                  </pic:blipFill>
                  <pic:spPr bwMode="auto">
                    <a:xfrm>
                      <a:off x="0" y="0"/>
                      <a:ext cx="3869236" cy="2620059"/>
                    </a:xfrm>
                    <a:prstGeom prst="rect">
                      <a:avLst/>
                    </a:prstGeom>
                    <a:noFill/>
                  </pic:spPr>
                </pic:pic>
              </a:graphicData>
            </a:graphic>
          </wp:inline>
        </w:drawing>
      </w:r>
      <w:r w:rsidRPr="00DA5E27">
        <w:rPr>
          <w:noProof/>
        </w:rPr>
        <w:drawing>
          <wp:inline distT="0" distB="0" distL="0" distR="0">
            <wp:extent cx="4595178" cy="2428875"/>
            <wp:effectExtent l="19050" t="0" r="0" b="0"/>
            <wp:docPr id="2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srcRect r="-7994"/>
                    <a:stretch>
                      <a:fillRect/>
                    </a:stretch>
                  </pic:blipFill>
                  <pic:spPr bwMode="auto">
                    <a:xfrm>
                      <a:off x="0" y="0"/>
                      <a:ext cx="4604740" cy="2433929"/>
                    </a:xfrm>
                    <a:prstGeom prst="rect">
                      <a:avLst/>
                    </a:prstGeom>
                    <a:noFill/>
                    <a:ln w="9525">
                      <a:noFill/>
                      <a:miter lim="800000"/>
                      <a:headEnd/>
                      <a:tailEnd/>
                    </a:ln>
                  </pic:spPr>
                </pic:pic>
              </a:graphicData>
            </a:graphic>
          </wp:inline>
        </w:drawing>
      </w:r>
    </w:p>
    <w:p w:rsidR="00DA5E27" w:rsidRPr="00DA5E27" w:rsidRDefault="00DA5E27" w:rsidP="00DA5E27">
      <w:pPr>
        <w:pStyle w:val="Beschriftung"/>
      </w:pPr>
      <w:bookmarkStart w:id="88" w:name="_Ref251594595"/>
      <w:bookmarkStart w:id="89" w:name="_Toc480366834"/>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7</w:t>
      </w:r>
      <w:r w:rsidR="006C30E7">
        <w:rPr>
          <w:noProof/>
        </w:rPr>
        <w:fldChar w:fldCharType="end"/>
      </w:r>
      <w:bookmarkEnd w:id="88"/>
      <w:r>
        <w:tab/>
      </w:r>
      <w:r>
        <w:tab/>
      </w:r>
      <w:r w:rsidRPr="009A40AC">
        <w:rPr>
          <w:b w:val="0"/>
        </w:rPr>
        <w:t>δ</w:t>
      </w:r>
      <w:r w:rsidRPr="009A40AC">
        <w:rPr>
          <w:b w:val="0"/>
          <w:vertAlign w:val="superscript"/>
        </w:rPr>
        <w:t>18</w:t>
      </w:r>
      <w:r w:rsidRPr="009A40AC">
        <w:rPr>
          <w:b w:val="0"/>
        </w:rPr>
        <w:t xml:space="preserve">O – </w:t>
      </w:r>
      <w:proofErr w:type="spellStart"/>
      <w:r w:rsidRPr="009A40AC">
        <w:rPr>
          <w:b w:val="0"/>
        </w:rPr>
        <w:t>δD</w:t>
      </w:r>
      <w:proofErr w:type="spellEnd"/>
      <w:r w:rsidRPr="009A40AC">
        <w:rPr>
          <w:b w:val="0"/>
        </w:rPr>
        <w:t xml:space="preserve"> –Verhältnis </w:t>
      </w:r>
      <w:r>
        <w:rPr>
          <w:b w:val="0"/>
        </w:rPr>
        <w:t xml:space="preserve">der Wasserproben </w:t>
      </w:r>
      <w:r w:rsidR="00CB3E47">
        <w:rPr>
          <w:b w:val="0"/>
        </w:rPr>
        <w:t xml:space="preserve">aus Taubergießen </w:t>
      </w:r>
      <w:r w:rsidRPr="009A40AC">
        <w:rPr>
          <w:b w:val="0"/>
        </w:rPr>
        <w:t>mit der GMWL und angegebener Me</w:t>
      </w:r>
      <w:r>
        <w:rPr>
          <w:b w:val="0"/>
        </w:rPr>
        <w:t>ss</w:t>
      </w:r>
      <w:r w:rsidRPr="009A40AC">
        <w:rPr>
          <w:b w:val="0"/>
        </w:rPr>
        <w:t>genauigkeit</w:t>
      </w:r>
      <w:r>
        <w:rPr>
          <w:b w:val="0"/>
        </w:rPr>
        <w:t xml:space="preserve"> (oben), sowie die </w:t>
      </w:r>
      <w:proofErr w:type="spellStart"/>
      <w:r>
        <w:rPr>
          <w:b w:val="0"/>
        </w:rPr>
        <w:t>Local</w:t>
      </w:r>
      <w:proofErr w:type="spellEnd"/>
      <w:r>
        <w:rPr>
          <w:b w:val="0"/>
        </w:rPr>
        <w:t xml:space="preserve"> </w:t>
      </w:r>
      <w:proofErr w:type="spellStart"/>
      <w:r>
        <w:rPr>
          <w:b w:val="0"/>
        </w:rPr>
        <w:t>Meteoric</w:t>
      </w:r>
      <w:proofErr w:type="spellEnd"/>
      <w:r>
        <w:rPr>
          <w:b w:val="0"/>
        </w:rPr>
        <w:t xml:space="preserve"> </w:t>
      </w:r>
      <w:proofErr w:type="spellStart"/>
      <w:r>
        <w:rPr>
          <w:b w:val="0"/>
        </w:rPr>
        <w:t>Water</w:t>
      </w:r>
      <w:proofErr w:type="spellEnd"/>
      <w:r>
        <w:rPr>
          <w:b w:val="0"/>
        </w:rPr>
        <w:t xml:space="preserve"> Lines (LMWL) und die Messwerte der Proben aus Rhein und Grundwasser der Aue in </w:t>
      </w:r>
      <w:proofErr w:type="spellStart"/>
      <w:r>
        <w:rPr>
          <w:b w:val="0"/>
        </w:rPr>
        <w:t>Hartheim</w:t>
      </w:r>
      <w:proofErr w:type="spellEnd"/>
      <w:r>
        <w:rPr>
          <w:b w:val="0"/>
        </w:rPr>
        <w:t xml:space="preserve">. </w:t>
      </w:r>
      <w:r w:rsidR="00CB3E47">
        <w:rPr>
          <w:b w:val="0"/>
        </w:rPr>
        <w:t>Der</w:t>
      </w:r>
      <w:r>
        <w:rPr>
          <w:b w:val="0"/>
        </w:rPr>
        <w:t xml:space="preserve"> </w:t>
      </w:r>
      <w:r w:rsidR="00CB3E47">
        <w:rPr>
          <w:b w:val="0"/>
        </w:rPr>
        <w:t>Bereich</w:t>
      </w:r>
      <w:r>
        <w:rPr>
          <w:b w:val="0"/>
        </w:rPr>
        <w:t xml:space="preserve"> der Proben aus Taubergießen wurde </w:t>
      </w:r>
      <w:r w:rsidR="00CB3E47">
        <w:rPr>
          <w:b w:val="0"/>
        </w:rPr>
        <w:t xml:space="preserve">dort </w:t>
      </w:r>
      <w:r>
        <w:rPr>
          <w:b w:val="0"/>
        </w:rPr>
        <w:t xml:space="preserve">rot eingefärbt (verändert aus </w:t>
      </w:r>
      <w:proofErr w:type="spellStart"/>
      <w:r w:rsidRPr="005A0B5A">
        <w:rPr>
          <w:b w:val="0"/>
          <w:smallCaps/>
        </w:rPr>
        <w:t>Königer</w:t>
      </w:r>
      <w:proofErr w:type="spellEnd"/>
      <w:r>
        <w:rPr>
          <w:b w:val="0"/>
        </w:rPr>
        <w:t>, 2003) (unten).</w:t>
      </w:r>
      <w:bookmarkEnd w:id="89"/>
      <w:r w:rsidR="00B15A69">
        <w:rPr>
          <w:b w:val="0"/>
        </w:rPr>
        <w:fldChar w:fldCharType="begin"/>
      </w:r>
      <w:r w:rsidR="003F02A5">
        <w:rPr>
          <w:b w:val="0"/>
        </w:rPr>
        <w:instrText xml:space="preserve"> ADDIN EN.CITE &lt;EndNote&gt;&lt;Cite ExcludeAuth="1" ExcludeYear="1"&gt;&lt;Author&gt;Königer&lt;/Author&gt;&lt;Year&gt;2003&lt;/Year&gt;&lt;RecNum&gt;162&lt;/RecNum&gt;&lt;record&gt;&lt;rec-number&gt;162&lt;/rec-number&gt;&lt;foreign-keys&gt;&lt;key app="EN" db-id="zs9apsa0hsvxzzew5p3pz9x7szr5vtderxzz"&gt;162&lt;/key&gt;&lt;/foreign-keys&gt;&lt;ref-type name="Journal Article"&gt;17&lt;/ref-type&gt;&lt;contributors&gt;&lt;authors&gt;&lt;author&gt;Königer, P.&lt;/author&gt;&lt;/authors&gt;&lt;/contributors&gt;&lt;titles&gt;&lt;title&gt;Tracerhydrologische Ansätze zur Bestimmung der Grundwasserneubildung&lt;/title&gt;&lt;secondary-title&gt;Freiburger Schriften zur Hydrologie. Band 16. Institut für Hydrologie der Universität Freiburg i. Br&lt;/secondary-title&gt;&lt;/titles&gt;&lt;periodical&gt;&lt;full-title&gt;Freiburger Schriften zur Hydrologie. Band 16. Institut für Hydrologie der Universität Freiburg i. Br&lt;/full-title&gt;&lt;/periodical&gt;&lt;dates&gt;&lt;year&gt;2003&lt;/year&gt;&lt;/dates&gt;&lt;urls&gt;&lt;/urls&gt;&lt;/record&gt;&lt;/Cite&gt;&lt;/EndNote&gt;</w:instrText>
      </w:r>
      <w:r w:rsidR="00B15A69">
        <w:rPr>
          <w:b w:val="0"/>
        </w:rPr>
        <w:fldChar w:fldCharType="end"/>
      </w:r>
    </w:p>
    <w:p w:rsidR="004B1D2D" w:rsidRPr="004B1D2D" w:rsidRDefault="00631A7A" w:rsidP="004B1D2D">
      <w:r>
        <w:t>Die Werte schw</w:t>
      </w:r>
      <w:r w:rsidR="00D60211">
        <w:t>anken zwischen -10,99 und -9,70</w:t>
      </w:r>
      <w:r>
        <w:t xml:space="preserve">‰ mit </w:t>
      </w:r>
      <w:r w:rsidR="00C2518E">
        <w:t xml:space="preserve">einem Mittelwert von </w:t>
      </w:r>
      <w:r>
        <w:t xml:space="preserve">-10,22‰ für </w:t>
      </w:r>
      <w:r w:rsidRPr="00631A7A">
        <w:rPr>
          <w:vertAlign w:val="superscript"/>
        </w:rPr>
        <w:t>18</w:t>
      </w:r>
      <w:r>
        <w:t xml:space="preserve">O und zwischen </w:t>
      </w:r>
      <w:r w:rsidR="00D60211">
        <w:t>-76,45 und -67,38</w:t>
      </w:r>
      <w:r w:rsidR="00EE6C5E">
        <w:t>‰ mit einem Mittelwert von -70,</w:t>
      </w:r>
      <w:r w:rsidR="00D60211">
        <w:t xml:space="preserve">75‰ für D. </w:t>
      </w:r>
      <w:r w:rsidR="005A1CBD">
        <w:t xml:space="preserve">Die Quellwässer lassen sich in zwei Gruppen einteilen (obere Abbildung). Zum einen in eine Gruppe mit schweren Isotopengehalten (schwarze und rote Punkte) und zum andern in eine Gruppe mit leichteren Isotopengehalten (grüne Punkte). </w:t>
      </w:r>
      <w:r w:rsidR="00CF7E95">
        <w:t xml:space="preserve">Der Großteil der </w:t>
      </w:r>
      <w:r w:rsidR="005A1CBD">
        <w:t xml:space="preserve">schwereren Gruppe </w:t>
      </w:r>
      <w:r w:rsidR="00C23E3D">
        <w:t>liegt</w:t>
      </w:r>
      <w:r w:rsidR="00CF7E95">
        <w:t xml:space="preserve"> </w:t>
      </w:r>
      <w:r w:rsidR="00A47AA5">
        <w:t>geringfügig</w:t>
      </w:r>
      <w:r w:rsidR="00CF7E95">
        <w:t xml:space="preserve"> über der GMWL mit </w:t>
      </w:r>
      <w:r w:rsidR="00CF7E95" w:rsidRPr="00CF7E95">
        <w:rPr>
          <w:lang w:val="en-US"/>
        </w:rPr>
        <w:t>δ</w:t>
      </w:r>
      <w:r w:rsidR="00CF7E95" w:rsidRPr="00CF7E95">
        <w:t>D</w:t>
      </w:r>
      <w:r w:rsidR="00CF7E95">
        <w:t>-We</w:t>
      </w:r>
      <w:r w:rsidR="00D60211">
        <w:t>rten zwischen -72,48 und -67,38</w:t>
      </w:r>
      <w:r w:rsidR="004B1D2D">
        <w:t xml:space="preserve">‰ </w:t>
      </w:r>
      <w:r w:rsidR="00CF7E95">
        <w:t xml:space="preserve">und </w:t>
      </w:r>
      <w:r w:rsidR="00CF7E95" w:rsidRPr="00CF7E95">
        <w:t>δ</w:t>
      </w:r>
      <w:r w:rsidR="00CF7E95" w:rsidRPr="00CF7E95">
        <w:rPr>
          <w:vertAlign w:val="superscript"/>
        </w:rPr>
        <w:t>18</w:t>
      </w:r>
      <w:r w:rsidR="00CF7E95">
        <w:t>O-W</w:t>
      </w:r>
      <w:r w:rsidR="00D60211">
        <w:t>erten zwischen -10,51 und -9,7</w:t>
      </w:r>
      <w:r w:rsidR="00416338">
        <w:t>‰.</w:t>
      </w:r>
      <w:r w:rsidR="004B1D2D">
        <w:t xml:space="preserve"> </w:t>
      </w:r>
      <w:r w:rsidR="00CF7E95">
        <w:t xml:space="preserve">Die </w:t>
      </w:r>
      <w:r w:rsidR="009C2AEB">
        <w:t xml:space="preserve">drei </w:t>
      </w:r>
      <w:r w:rsidR="00CF7E95">
        <w:t>rot markierten</w:t>
      </w:r>
      <w:r w:rsidR="009C2AEB">
        <w:t xml:space="preserve"> Wasserp</w:t>
      </w:r>
      <w:r w:rsidR="005A1CBD">
        <w:t>roben,</w:t>
      </w:r>
      <w:r w:rsidR="004635BB">
        <w:t xml:space="preserve"> SPB (-9,78; -69,35), </w:t>
      </w:r>
      <w:r w:rsidR="00A47AA5">
        <w:t>QH </w:t>
      </w:r>
      <w:r w:rsidR="004B1D2D">
        <w:t>(-10,11; </w:t>
      </w:r>
      <w:r w:rsidR="00CF7E95">
        <w:t>-71,08)</w:t>
      </w:r>
      <w:r w:rsidR="00376E4C">
        <w:t xml:space="preserve"> </w:t>
      </w:r>
      <w:r w:rsidR="00CF7E95">
        <w:t>und</w:t>
      </w:r>
      <w:r w:rsidR="00C2518E">
        <w:t xml:space="preserve"> </w:t>
      </w:r>
      <w:r w:rsidR="004B1D2D">
        <w:t>BL5</w:t>
      </w:r>
      <w:r w:rsidR="00376E4C">
        <w:t xml:space="preserve"> </w:t>
      </w:r>
      <w:r w:rsidR="00CF7E95">
        <w:t>(-10,22;</w:t>
      </w:r>
      <w:r w:rsidR="004635BB">
        <w:t> </w:t>
      </w:r>
      <w:r w:rsidR="00CF7E95">
        <w:t>-72,2)</w:t>
      </w:r>
      <w:r w:rsidR="005A1CBD">
        <w:t>,</w:t>
      </w:r>
      <w:r w:rsidR="00376E4C">
        <w:t xml:space="preserve"> </w:t>
      </w:r>
      <w:r w:rsidR="00C23E3D">
        <w:t>liegen leicht</w:t>
      </w:r>
      <w:r w:rsidR="00376E4C">
        <w:t xml:space="preserve"> unterhalb der GMWL. </w:t>
      </w:r>
      <w:r w:rsidR="007D351E">
        <w:t xml:space="preserve">Die grün </w:t>
      </w:r>
      <w:r w:rsidR="007D351E">
        <w:lastRenderedPageBreak/>
        <w:t xml:space="preserve">markierten Proben </w:t>
      </w:r>
      <w:r w:rsidR="00416338">
        <w:t xml:space="preserve">der leichteren Gruppe, </w:t>
      </w:r>
      <w:r w:rsidR="007D351E">
        <w:t>LG (-10,63;</w:t>
      </w:r>
      <w:r w:rsidR="00A47AA5">
        <w:t> </w:t>
      </w:r>
      <w:r w:rsidR="00376E4C">
        <w:t xml:space="preserve">-74,95) sowie die </w:t>
      </w:r>
      <w:r w:rsidR="00A47AA5">
        <w:t xml:space="preserve">linksrheinisch auf </w:t>
      </w:r>
      <w:r w:rsidR="00376E4C">
        <w:t>franzö</w:t>
      </w:r>
      <w:r w:rsidR="00C2518E">
        <w:t xml:space="preserve">sischer Seite gelegenen Quellen </w:t>
      </w:r>
      <w:r w:rsidR="00D60211">
        <w:t xml:space="preserve">SQ (-10,99; -76,45) und SKK </w:t>
      </w:r>
      <w:r w:rsidR="004B1D2D">
        <w:t>(-10,74; </w:t>
      </w:r>
      <w:r w:rsidR="00376E4C">
        <w:t xml:space="preserve">-74,98) </w:t>
      </w:r>
      <w:r w:rsidR="00416338">
        <w:t>liegen ebenfalls geringfügig über der GMWL.</w:t>
      </w:r>
      <w:r w:rsidR="00E778F8">
        <w:t xml:space="preserve"> Zum Vergleich sind </w:t>
      </w:r>
      <w:r w:rsidR="00416338">
        <w:t>in der unteren Abbildung</w:t>
      </w:r>
      <w:r w:rsidR="00E778F8">
        <w:t xml:space="preserve"> die Messwerte von </w:t>
      </w:r>
      <w:proofErr w:type="spellStart"/>
      <w:r w:rsidR="00E778F8" w:rsidRPr="00E778F8">
        <w:rPr>
          <w:smallCaps/>
        </w:rPr>
        <w:t>Königer</w:t>
      </w:r>
      <w:proofErr w:type="spellEnd"/>
      <w:r w:rsidR="00E778F8">
        <w:t xml:space="preserve"> (2003) für Grund- und Rheinwasser</w:t>
      </w:r>
      <w:r w:rsidR="008F2F01">
        <w:t xml:space="preserve"> aus der Aue in </w:t>
      </w:r>
      <w:proofErr w:type="spellStart"/>
      <w:r w:rsidR="008F2F01">
        <w:t>Hartheim</w:t>
      </w:r>
      <w:proofErr w:type="spellEnd"/>
      <w:r w:rsidR="008F2F01">
        <w:t xml:space="preserve">, etwa 20 km südlich von Freiburg i. Br. angegeben. </w:t>
      </w:r>
      <w:r w:rsidR="00C55A29">
        <w:t xml:space="preserve">Der Bereich der gemessenen Isotopenwerte der Wasserproben aus dem Untersuchungsgebiet wurde </w:t>
      </w:r>
      <w:r w:rsidR="00507D7E">
        <w:t xml:space="preserve">in der Abbildung von </w:t>
      </w:r>
      <w:proofErr w:type="spellStart"/>
      <w:r w:rsidR="00507D7E" w:rsidRPr="00507D7E">
        <w:rPr>
          <w:smallCaps/>
        </w:rPr>
        <w:t>Königer</w:t>
      </w:r>
      <w:proofErr w:type="spellEnd"/>
      <w:r w:rsidR="00507D7E">
        <w:t xml:space="preserve"> (2003) rot eingefärbt</w:t>
      </w:r>
      <w:r w:rsidR="00C55A29">
        <w:t xml:space="preserve">. </w:t>
      </w:r>
      <w:r w:rsidR="008F2F01">
        <w:t xml:space="preserve">Es ist zu erkennen, dass die Wasserproben aus den Quelltöpfen des </w:t>
      </w:r>
      <w:proofErr w:type="spellStart"/>
      <w:r w:rsidR="00507D7E">
        <w:t>Untersuchunsgebiets</w:t>
      </w:r>
      <w:proofErr w:type="spellEnd"/>
      <w:r w:rsidR="008F2F01">
        <w:t xml:space="preserve"> etwa zwischen den </w:t>
      </w:r>
      <w:r w:rsidR="00507D7E">
        <w:t xml:space="preserve">leichteren Messwerten </w:t>
      </w:r>
      <w:r w:rsidR="008F2F01">
        <w:t>für</w:t>
      </w:r>
      <w:r w:rsidR="001B396D">
        <w:t xml:space="preserve"> Rhein- und </w:t>
      </w:r>
      <w:r w:rsidR="00507D7E">
        <w:t xml:space="preserve">den schwereren Messwerten für </w:t>
      </w:r>
      <w:r w:rsidR="001B396D">
        <w:t>Grundwasser liegen</w:t>
      </w:r>
      <w:r w:rsidR="00507D7E">
        <w:t>.</w:t>
      </w:r>
      <w:r w:rsidR="00671A12" w:rsidRPr="00671A12">
        <w:t xml:space="preserve"> </w:t>
      </w:r>
      <w:r w:rsidR="00671A12">
        <w:t xml:space="preserve">Sowohl die Proben aus Taubergießen als auch die Proben aus </w:t>
      </w:r>
      <w:proofErr w:type="spellStart"/>
      <w:r w:rsidR="00671A12">
        <w:t>Hartheim</w:t>
      </w:r>
      <w:proofErr w:type="spellEnd"/>
      <w:r w:rsidR="00671A12">
        <w:t xml:space="preserve"> zeigen eine relativ starke Streuung.</w:t>
      </w:r>
    </w:p>
    <w:p w:rsidR="00B20184" w:rsidRDefault="008436E2" w:rsidP="00785F8D">
      <w:pPr>
        <w:pStyle w:val="berschrift2"/>
      </w:pPr>
      <w:bookmarkStart w:id="90" w:name="_Toc480366872"/>
      <w:r>
        <w:t>FCKW</w:t>
      </w:r>
      <w:r w:rsidR="00B20184">
        <w:t>s</w:t>
      </w:r>
      <w:bookmarkEnd w:id="90"/>
    </w:p>
    <w:p w:rsidR="00FF15C6" w:rsidRDefault="00B20184" w:rsidP="00B20184">
      <w:r>
        <w:t xml:space="preserve">Während der Untersuchung wurden sieben </w:t>
      </w:r>
      <w:proofErr w:type="spellStart"/>
      <w:r w:rsidR="00665A20">
        <w:t>Probenahmestellen</w:t>
      </w:r>
      <w:proofErr w:type="spellEnd"/>
      <w:r>
        <w:t xml:space="preserve">, LG, BL3, QG3, FK, GL2, SQ und SPB auf FCKWs untersucht. Die gemessenen Konzentrationen der gelösten FCKW-Gase in </w:t>
      </w:r>
      <w:proofErr w:type="spellStart"/>
      <w:r>
        <w:t>picomol</w:t>
      </w:r>
      <w:proofErr w:type="spellEnd"/>
      <w:r>
        <w:t xml:space="preserve"> pro Liter [</w:t>
      </w:r>
      <w:proofErr w:type="spellStart"/>
      <w:r>
        <w:t>pmol</w:t>
      </w:r>
      <w:proofErr w:type="spellEnd"/>
      <w:r>
        <w:t xml:space="preserve">/l] und die korrespondierenden Fehler der sieben Wasserproben sind in </w:t>
      </w:r>
      <w:r w:rsidR="00B15A69">
        <w:fldChar w:fldCharType="begin"/>
      </w:r>
      <w:r w:rsidR="004712B9">
        <w:instrText xml:space="preserve"> REF _Ref251752418 \h </w:instrText>
      </w:r>
      <w:r w:rsidR="00B15A69">
        <w:fldChar w:fldCharType="separate"/>
      </w:r>
      <w:r w:rsidR="00193B13">
        <w:t xml:space="preserve">Tabelle </w:t>
      </w:r>
      <w:r w:rsidR="00193B13">
        <w:rPr>
          <w:noProof/>
        </w:rPr>
        <w:t>5</w:t>
      </w:r>
      <w:r w:rsidR="00193B13">
        <w:t>.</w:t>
      </w:r>
      <w:r w:rsidR="00193B13">
        <w:rPr>
          <w:noProof/>
        </w:rPr>
        <w:t>4</w:t>
      </w:r>
      <w:r w:rsidR="00B15A69">
        <w:fldChar w:fldCharType="end"/>
      </w:r>
      <w:r w:rsidR="004712B9">
        <w:t xml:space="preserve"> </w:t>
      </w:r>
      <w:r w:rsidR="00BA38AC">
        <w:t>aufgeführt</w:t>
      </w:r>
      <w:r>
        <w:t>. Die gemessenen Werte reichen von</w:t>
      </w:r>
      <w:r w:rsidR="004712B9">
        <w:t xml:space="preserve"> 0 bis 5,5 </w:t>
      </w:r>
      <w:proofErr w:type="spellStart"/>
      <w:r w:rsidR="004712B9">
        <w:t>pmol</w:t>
      </w:r>
      <w:proofErr w:type="spellEnd"/>
      <w:r w:rsidR="004712B9">
        <w:t xml:space="preserve">/l für CFC-11, von 0,75 bis 2,5 </w:t>
      </w:r>
      <w:proofErr w:type="spellStart"/>
      <w:r w:rsidR="004712B9">
        <w:t>pmol</w:t>
      </w:r>
      <w:proofErr w:type="spellEnd"/>
      <w:r w:rsidR="004712B9">
        <w:t xml:space="preserve">/l für CFC-12 und von 0 bis 0,39 </w:t>
      </w:r>
      <w:proofErr w:type="spellStart"/>
      <w:r w:rsidR="004712B9">
        <w:t>pmol</w:t>
      </w:r>
      <w:proofErr w:type="spellEnd"/>
      <w:r w:rsidR="004712B9">
        <w:t>/l für CFC-113.</w:t>
      </w:r>
    </w:p>
    <w:p w:rsidR="00FF15C6" w:rsidRPr="004712B9" w:rsidRDefault="00FF15C6" w:rsidP="00FF15C6">
      <w:pPr>
        <w:pStyle w:val="Beschriftung"/>
        <w:keepNext/>
        <w:rPr>
          <w:b w:val="0"/>
        </w:rPr>
      </w:pPr>
      <w:bookmarkStart w:id="91" w:name="_Ref251752418"/>
      <w:bookmarkStart w:id="92" w:name="_Toc252498481"/>
      <w:r>
        <w:t xml:space="preserve">Tabelle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7C6F48">
        <w:t>.</w:t>
      </w:r>
      <w:r w:rsidR="006C30E7">
        <w:rPr>
          <w:noProof/>
        </w:rPr>
        <w:fldChar w:fldCharType="begin"/>
      </w:r>
      <w:r w:rsidR="006C30E7">
        <w:rPr>
          <w:noProof/>
        </w:rPr>
        <w:instrText xml:space="preserve"> SEQ Tabelle \* ARABIC \s 1 </w:instrText>
      </w:r>
      <w:r w:rsidR="006C30E7">
        <w:rPr>
          <w:noProof/>
        </w:rPr>
        <w:fldChar w:fldCharType="separate"/>
      </w:r>
      <w:r w:rsidR="00193B13">
        <w:rPr>
          <w:noProof/>
        </w:rPr>
        <w:t>4</w:t>
      </w:r>
      <w:r w:rsidR="006C30E7">
        <w:rPr>
          <w:noProof/>
        </w:rPr>
        <w:fldChar w:fldCharType="end"/>
      </w:r>
      <w:bookmarkEnd w:id="91"/>
      <w:r>
        <w:tab/>
      </w:r>
      <w:r>
        <w:tab/>
      </w:r>
      <w:r w:rsidR="004712B9">
        <w:rPr>
          <w:b w:val="0"/>
        </w:rPr>
        <w:t>Gemessene FCKW-Konzentrationen sowie Feldparameter</w:t>
      </w:r>
      <w:bookmarkEnd w:id="92"/>
    </w:p>
    <w:p w:rsidR="00B20184" w:rsidRDefault="00FF15C6" w:rsidP="00FF15C6">
      <w:pPr>
        <w:pStyle w:val="Bild"/>
      </w:pPr>
      <w:r w:rsidRPr="00FF15C6">
        <w:rPr>
          <w:noProof/>
        </w:rPr>
        <w:drawing>
          <wp:inline distT="0" distB="0" distL="0" distR="0">
            <wp:extent cx="5771620" cy="1466850"/>
            <wp:effectExtent l="19050" t="0" r="53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771620" cy="1466850"/>
                    </a:xfrm>
                    <a:prstGeom prst="rect">
                      <a:avLst/>
                    </a:prstGeom>
                    <a:noFill/>
                    <a:ln w="9525">
                      <a:noFill/>
                      <a:miter lim="800000"/>
                      <a:headEnd/>
                      <a:tailEnd/>
                    </a:ln>
                  </pic:spPr>
                </pic:pic>
              </a:graphicData>
            </a:graphic>
          </wp:inline>
        </w:drawing>
      </w:r>
    </w:p>
    <w:p w:rsidR="007A464D" w:rsidRDefault="00B20184" w:rsidP="00B20184">
      <w:r>
        <w:t xml:space="preserve">Zuerst wurde das ursprüngliche atmosphärische Volumenverhältnis aus der gelösten Konzentration in Wasser, wie in Abschnitt 2.2.1 aufgeführt, berechnet. </w:t>
      </w:r>
      <w:r w:rsidR="005309A3">
        <w:t>Danach wurden die ursprünglichen atmosphärischen FCKW-Werte sowie die Inputfunktionen in gelöste Konzentrati</w:t>
      </w:r>
      <w:r w:rsidR="001379FB">
        <w:t>onen für die Standardbedingung</w:t>
      </w:r>
      <w:r w:rsidR="008C61E9">
        <w:t>,</w:t>
      </w:r>
      <w:r w:rsidR="005309A3">
        <w:t xml:space="preserve"> </w:t>
      </w:r>
      <w:r w:rsidR="008C61E9">
        <w:t xml:space="preserve">wie sie im </w:t>
      </w:r>
      <w:r w:rsidR="005309A3">
        <w:t>Untersuchungsgebiet</w:t>
      </w:r>
      <w:r w:rsidR="001379FB">
        <w:t xml:space="preserve"> vorherrscht</w:t>
      </w:r>
      <w:r w:rsidR="008C61E9">
        <w:t>,</w:t>
      </w:r>
      <w:r w:rsidR="005309A3">
        <w:t xml:space="preserve"> umgerechnet.</w:t>
      </w:r>
      <w:r w:rsidR="0015129B">
        <w:t xml:space="preserve"> D</w:t>
      </w:r>
      <w:r w:rsidR="008C61E9">
        <w:t>ies ist</w:t>
      </w:r>
      <w:r w:rsidR="0015129B">
        <w:t xml:space="preserve"> die </w:t>
      </w:r>
      <w:r w:rsidR="001379FB">
        <w:t xml:space="preserve">mittlere </w:t>
      </w:r>
      <w:r w:rsidR="0015129B">
        <w:t xml:space="preserve">Neubildungshöhe, </w:t>
      </w:r>
      <w:r w:rsidR="0057422C">
        <w:t>welche auf 200 m NN geschätzt wurde</w:t>
      </w:r>
      <w:r w:rsidR="0015129B">
        <w:t>, die Neubildungstemperatur</w:t>
      </w:r>
      <w:r w:rsidR="001A493D">
        <w:t xml:space="preserve"> von 10 </w:t>
      </w:r>
      <w:r w:rsidR="0015129B">
        <w:t xml:space="preserve">°C, welche </w:t>
      </w:r>
      <w:r w:rsidR="008C61E9">
        <w:t xml:space="preserve">der </w:t>
      </w:r>
      <w:r w:rsidR="0015129B">
        <w:t>mittleren Jahrestemperatur</w:t>
      </w:r>
      <w:r w:rsidR="001A493D">
        <w:t xml:space="preserve"> von 10,3 °C </w:t>
      </w:r>
      <w:r w:rsidR="0015129B">
        <w:t>im Untersuchungsgebiet ent</w:t>
      </w:r>
      <w:r w:rsidR="002E3CDD">
        <w:t xml:space="preserve">spricht und die </w:t>
      </w:r>
      <w:proofErr w:type="spellStart"/>
      <w:r w:rsidR="002E3CDD">
        <w:t>Salinität</w:t>
      </w:r>
      <w:proofErr w:type="spellEnd"/>
      <w:r w:rsidR="002E3CDD">
        <w:t xml:space="preserve"> von 0 </w:t>
      </w:r>
      <w:r w:rsidR="0015129B">
        <w:t xml:space="preserve">‰. </w:t>
      </w:r>
    </w:p>
    <w:p w:rsidR="001A493D" w:rsidRDefault="0015129B" w:rsidP="00B20184">
      <w:r>
        <w:lastRenderedPageBreak/>
        <w:t xml:space="preserve">Das </w:t>
      </w:r>
      <w:r w:rsidR="0057422C">
        <w:t>Piston Flow Modell</w:t>
      </w:r>
      <w:r>
        <w:t xml:space="preserve"> und </w:t>
      </w:r>
      <w:r w:rsidR="0057422C">
        <w:t xml:space="preserve">das </w:t>
      </w:r>
      <w:proofErr w:type="spellStart"/>
      <w:r w:rsidR="0057422C">
        <w:t>Exponential</w:t>
      </w:r>
      <w:proofErr w:type="spellEnd"/>
      <w:r w:rsidR="0057422C">
        <w:t xml:space="preserve"> Modell </w:t>
      </w:r>
      <w:r w:rsidR="0005682E">
        <w:t>wurde</w:t>
      </w:r>
      <w:r w:rsidR="0057422C">
        <w:t>n</w:t>
      </w:r>
      <w:r>
        <w:t xml:space="preserve"> angew</w:t>
      </w:r>
      <w:r w:rsidR="00D52820">
        <w:t xml:space="preserve">andt </w:t>
      </w:r>
      <w:r>
        <w:t>um dominante Grun</w:t>
      </w:r>
      <w:r w:rsidR="00D96BF2">
        <w:t>d</w:t>
      </w:r>
      <w:r>
        <w:t xml:space="preserve">wasserneubildungsprozesse </w:t>
      </w:r>
      <w:r w:rsidR="00050B18">
        <w:t xml:space="preserve">und Fließwege </w:t>
      </w:r>
      <w:r>
        <w:t xml:space="preserve">zu identifizieren. In </w:t>
      </w:r>
      <w:r w:rsidR="00B15A69">
        <w:fldChar w:fldCharType="begin"/>
      </w:r>
      <w:r w:rsidR="00050B18">
        <w:instrText xml:space="preserve"> REF _Ref251753415 \h </w:instrText>
      </w:r>
      <w:r w:rsidR="00B15A69">
        <w:fldChar w:fldCharType="separate"/>
      </w:r>
      <w:r w:rsidR="00193B13">
        <w:t xml:space="preserve">Abbildung </w:t>
      </w:r>
      <w:r w:rsidR="00193B13">
        <w:rPr>
          <w:noProof/>
        </w:rPr>
        <w:t>5</w:t>
      </w:r>
      <w:r w:rsidR="00193B13">
        <w:t>.</w:t>
      </w:r>
      <w:r w:rsidR="00193B13">
        <w:rPr>
          <w:noProof/>
        </w:rPr>
        <w:t>8</w:t>
      </w:r>
      <w:r w:rsidR="00B15A69">
        <w:fldChar w:fldCharType="end"/>
      </w:r>
      <w:r w:rsidR="00050B18">
        <w:t xml:space="preserve"> </w:t>
      </w:r>
      <w:r>
        <w:t>sind die</w:t>
      </w:r>
      <w:r w:rsidR="00D52820">
        <w:t xml:space="preserve"> Mischungsverhältnisse von CFC-12 und CFC-113 für die Wasserproben und die Modell-Inputfunktionen aufgetragen.</w:t>
      </w:r>
      <w:r w:rsidR="00D31B64">
        <w:t xml:space="preserve"> </w:t>
      </w:r>
      <w:r w:rsidR="0057422C">
        <w:t>Unter</w:t>
      </w:r>
      <w:r w:rsidR="00D31B64">
        <w:t xml:space="preserve"> Berücksichtigung der Fehler </w:t>
      </w:r>
      <w:r w:rsidR="0057422C">
        <w:t xml:space="preserve">können </w:t>
      </w:r>
      <w:r w:rsidR="00984916">
        <w:t xml:space="preserve">nicht alle </w:t>
      </w:r>
      <w:r w:rsidR="0057422C">
        <w:t xml:space="preserve">Proben </w:t>
      </w:r>
      <w:r w:rsidR="00D31B64">
        <w:t>einem der beiden Modelle zu</w:t>
      </w:r>
      <w:r w:rsidR="0057422C">
        <w:t>geordnet werden.</w:t>
      </w:r>
      <w:r w:rsidR="00D31B64">
        <w:t xml:space="preserve"> </w:t>
      </w:r>
      <w:r w:rsidR="0057422C">
        <w:t xml:space="preserve">SQ, LG und SPB könne trotz Unsicherheiten mit diesem </w:t>
      </w:r>
      <w:r w:rsidR="0067570E">
        <w:t>Ansatz nicht zugeordnet werden.</w:t>
      </w:r>
      <w:r w:rsidR="00984916">
        <w:t xml:space="preserve"> QG3 stimmt mit dem EM überein und ergibt ein Alter von etwa 30 Jahren. BL3 und FK stimmen unter, Berücksichtigung der Fehler mit dem PM überein. Für diese beiden Quellen ergibt sich ebenfalls ein Alter von etwa 30 Jahren </w:t>
      </w:r>
    </w:p>
    <w:p w:rsidR="00050B18" w:rsidRDefault="00AB5F15" w:rsidP="00234675">
      <w:pPr>
        <w:pStyle w:val="Bild"/>
      </w:pPr>
      <w:r>
        <w:rPr>
          <w:noProof/>
        </w:rPr>
        <w:drawing>
          <wp:inline distT="0" distB="0" distL="0" distR="0">
            <wp:extent cx="5985965" cy="3852400"/>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b="-3810"/>
                    <a:stretch>
                      <a:fillRect/>
                    </a:stretch>
                  </pic:blipFill>
                  <pic:spPr bwMode="auto">
                    <a:xfrm>
                      <a:off x="0" y="0"/>
                      <a:ext cx="5985965" cy="3852400"/>
                    </a:xfrm>
                    <a:prstGeom prst="rect">
                      <a:avLst/>
                    </a:prstGeom>
                    <a:noFill/>
                  </pic:spPr>
                </pic:pic>
              </a:graphicData>
            </a:graphic>
          </wp:inline>
        </w:drawing>
      </w:r>
    </w:p>
    <w:p w:rsidR="008E3841" w:rsidRDefault="00050B18" w:rsidP="008E3841">
      <w:pPr>
        <w:pStyle w:val="Beschriftung"/>
        <w:ind w:left="1785" w:hanging="1785"/>
        <w:rPr>
          <w:b w:val="0"/>
        </w:rPr>
      </w:pPr>
      <w:bookmarkStart w:id="93" w:name="_Ref251753415"/>
      <w:bookmarkStart w:id="94" w:name="_Toc480366835"/>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8</w:t>
      </w:r>
      <w:r w:rsidR="006C30E7">
        <w:rPr>
          <w:noProof/>
        </w:rPr>
        <w:fldChar w:fldCharType="end"/>
      </w:r>
      <w:bookmarkEnd w:id="93"/>
      <w:r>
        <w:tab/>
      </w:r>
      <w:r>
        <w:tab/>
      </w:r>
      <w:r>
        <w:rPr>
          <w:b w:val="0"/>
        </w:rPr>
        <w:t>Doppelplot von CFC-12 und CFC-113 mit der Anwendung von PM und EM</w:t>
      </w:r>
      <w:r w:rsidR="00D96BF2">
        <w:rPr>
          <w:b w:val="0"/>
        </w:rPr>
        <w:t xml:space="preserve"> (Verweilzeiten in Jahren)</w:t>
      </w:r>
      <w:bookmarkEnd w:id="94"/>
    </w:p>
    <w:p w:rsidR="00DC2E59" w:rsidRDefault="001573C7" w:rsidP="001573C7">
      <w:pPr>
        <w:rPr>
          <w:noProof/>
        </w:rPr>
      </w:pPr>
      <w:r>
        <w:rPr>
          <w:noProof/>
        </w:rPr>
        <w:t>Eine einfach</w:t>
      </w:r>
      <w:r w:rsidR="0057422C">
        <w:rPr>
          <w:noProof/>
        </w:rPr>
        <w:t>e</w:t>
      </w:r>
      <w:r>
        <w:rPr>
          <w:noProof/>
        </w:rPr>
        <w:t xml:space="preserve"> und schnelle Abschätzung </w:t>
      </w:r>
      <w:r w:rsidR="002E3CDD">
        <w:rPr>
          <w:noProof/>
        </w:rPr>
        <w:t xml:space="preserve">der </w:t>
      </w:r>
      <w:r>
        <w:rPr>
          <w:noProof/>
        </w:rPr>
        <w:t xml:space="preserve">Neubildungsjahre der Wasserproben wurde mit dem PM vorgenommen. </w:t>
      </w:r>
      <w:r w:rsidR="00B15A69">
        <w:rPr>
          <w:noProof/>
        </w:rPr>
        <w:fldChar w:fldCharType="begin"/>
      </w:r>
      <w:r>
        <w:rPr>
          <w:noProof/>
        </w:rPr>
        <w:instrText xml:space="preserve"> REF _Ref251844471 \h </w:instrText>
      </w:r>
      <w:r w:rsidR="00B15A69">
        <w:rPr>
          <w:noProof/>
        </w:rPr>
      </w:r>
      <w:r w:rsidR="00B15A69">
        <w:rPr>
          <w:noProof/>
        </w:rPr>
        <w:fldChar w:fldCharType="separate"/>
      </w:r>
      <w:r w:rsidR="00193B13">
        <w:t xml:space="preserve">Abbildung </w:t>
      </w:r>
      <w:r w:rsidR="00193B13">
        <w:rPr>
          <w:noProof/>
        </w:rPr>
        <w:t>5</w:t>
      </w:r>
      <w:r w:rsidR="00193B13">
        <w:t>.</w:t>
      </w:r>
      <w:r w:rsidR="00193B13">
        <w:rPr>
          <w:noProof/>
        </w:rPr>
        <w:t>9</w:t>
      </w:r>
      <w:r w:rsidR="00B15A69">
        <w:rPr>
          <w:noProof/>
        </w:rPr>
        <w:fldChar w:fldCharType="end"/>
      </w:r>
      <w:r>
        <w:rPr>
          <w:noProof/>
        </w:rPr>
        <w:t xml:space="preserve"> zeigt die berechneten atmosphärischen Volumenverhältnisse für CFC-12 (links) und die Inputfunktion (rechts). Um das Neubildungsjahr einer bestimmten Wasserprobe zu erhalten, wird dessen Konzentration mit der Inputfunktion verglichen. Dies ist in </w:t>
      </w:r>
      <w:r w:rsidR="00B15A69">
        <w:rPr>
          <w:noProof/>
        </w:rPr>
        <w:fldChar w:fldCharType="begin"/>
      </w:r>
      <w:r>
        <w:rPr>
          <w:noProof/>
        </w:rPr>
        <w:instrText xml:space="preserve"> REF _Ref251844471 \h </w:instrText>
      </w:r>
      <w:r w:rsidR="00B15A69">
        <w:rPr>
          <w:noProof/>
        </w:rPr>
      </w:r>
      <w:r w:rsidR="00B15A69">
        <w:rPr>
          <w:noProof/>
        </w:rPr>
        <w:fldChar w:fldCharType="separate"/>
      </w:r>
      <w:r w:rsidR="00193B13">
        <w:t xml:space="preserve">Abbildung </w:t>
      </w:r>
      <w:r w:rsidR="00193B13">
        <w:rPr>
          <w:noProof/>
        </w:rPr>
        <w:t>5</w:t>
      </w:r>
      <w:r w:rsidR="00193B13">
        <w:t>.</w:t>
      </w:r>
      <w:r w:rsidR="00193B13">
        <w:rPr>
          <w:noProof/>
        </w:rPr>
        <w:t>9</w:t>
      </w:r>
      <w:r w:rsidR="00B15A69">
        <w:rPr>
          <w:noProof/>
        </w:rPr>
        <w:fldChar w:fldCharType="end"/>
      </w:r>
      <w:r>
        <w:rPr>
          <w:noProof/>
        </w:rPr>
        <w:t xml:space="preserve"> </w:t>
      </w:r>
      <w:r w:rsidR="00DC2E59">
        <w:rPr>
          <w:noProof/>
        </w:rPr>
        <w:t>am Beispiel für LG dargestellt.</w:t>
      </w:r>
    </w:p>
    <w:p w:rsidR="00DC2E59" w:rsidRDefault="00BD646C" w:rsidP="00DC2E59">
      <w:pPr>
        <w:pStyle w:val="Bild"/>
        <w:rPr>
          <w:noProof/>
        </w:rPr>
      </w:pPr>
      <w:r>
        <w:rPr>
          <w:noProof/>
        </w:rPr>
        <w:lastRenderedPageBreak/>
        <w:drawing>
          <wp:inline distT="0" distB="0" distL="0" distR="0">
            <wp:extent cx="5767860" cy="2314575"/>
            <wp:effectExtent l="19050" t="0" r="429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5785938" cy="2321829"/>
                    </a:xfrm>
                    <a:prstGeom prst="rect">
                      <a:avLst/>
                    </a:prstGeom>
                    <a:noFill/>
                  </pic:spPr>
                </pic:pic>
              </a:graphicData>
            </a:graphic>
          </wp:inline>
        </w:drawing>
      </w:r>
    </w:p>
    <w:p w:rsidR="00DC2E59" w:rsidRDefault="00DC2E59" w:rsidP="00DC2E59">
      <w:pPr>
        <w:pStyle w:val="Beschriftung"/>
        <w:ind w:left="1785" w:hanging="1785"/>
      </w:pPr>
      <w:bookmarkStart w:id="95" w:name="_Ref251844471"/>
      <w:bookmarkStart w:id="96" w:name="_Toc480366836"/>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9</w:t>
      </w:r>
      <w:r w:rsidR="006C30E7">
        <w:rPr>
          <w:noProof/>
        </w:rPr>
        <w:fldChar w:fldCharType="end"/>
      </w:r>
      <w:bookmarkEnd w:id="95"/>
      <w:r>
        <w:tab/>
      </w:r>
      <w:r>
        <w:tab/>
      </w:r>
      <w:r>
        <w:rPr>
          <w:b w:val="0"/>
        </w:rPr>
        <w:t xml:space="preserve">Berechnete, ursprüngliche atmosphärische Werte von CFC-12 (links) und die Inputfunktion nach </w:t>
      </w:r>
      <w:r w:rsidR="00B15A69">
        <w:rPr>
          <w:b w:val="0"/>
        </w:rPr>
        <w:fldChar w:fldCharType="begin"/>
      </w:r>
      <w:r w:rsidR="003F02A5">
        <w:rPr>
          <w:b w:val="0"/>
        </w:rPr>
        <w:instrText xml:space="preserve"> ADDIN EN.CITE &lt;EndNote&gt;&lt;Cite ExcludeAuth="1" ExcludeYear="1"&gt;&lt;Author&gt;CDIAC&lt;/Author&gt;&lt;Year&gt;2008&lt;/Year&gt;&lt;RecNum&gt;160&lt;/RecNum&gt;&lt;record&gt;&lt;rec-number&gt;160&lt;/rec-number&gt;&lt;foreign-keys&gt;&lt;key app="EN" db-id="zs9apsa0hsvxzzew5p3pz9x7szr5vtderxzz"&gt;160&lt;/key&gt;&lt;/foreign-keys&gt;&lt;ref-type name="Journal Article"&gt;17&lt;/ref-type&gt;&lt;contributors&gt;&lt;authors&gt;&lt;author&gt;CDIAC&lt;/author&gt;&lt;/authors&gt;&lt;/contributors&gt;&lt;titles&gt;&lt;title&gt;Carbon Dioxide Information Analysis Center&lt;/title&gt;&lt;secondary-title&gt;http://cdiac.ornl.gov/oceans/new_atmCFC.html. 19.01.2010&lt;/secondary-title&gt;&lt;/titles&gt;&lt;periodical&gt;&lt;full-title&gt;http://cdiac.ornl.gov/oceans/new_atmCFC.html. 19.01.2010&lt;/full-title&gt;&lt;/periodical&gt;&lt;dates&gt;&lt;year&gt;2008&lt;/year&gt;&lt;/dates&gt;&lt;urls&gt;&lt;/urls&gt;&lt;/record&gt;&lt;/Cite&gt;&lt;/EndNote&gt;</w:instrText>
      </w:r>
      <w:r w:rsidR="00B15A69">
        <w:rPr>
          <w:b w:val="0"/>
        </w:rPr>
        <w:fldChar w:fldCharType="end"/>
      </w:r>
      <w:r>
        <w:rPr>
          <w:b w:val="0"/>
        </w:rPr>
        <w:t>CDIAC (2008) (rechts)</w:t>
      </w:r>
      <w:bookmarkEnd w:id="96"/>
    </w:p>
    <w:p w:rsidR="00DC2E59" w:rsidRDefault="001573C7" w:rsidP="001573C7">
      <w:pPr>
        <w:rPr>
          <w:noProof/>
        </w:rPr>
      </w:pPr>
      <w:r>
        <w:rPr>
          <w:noProof/>
        </w:rPr>
        <w:t>Das sich ergebene Neubildungsjahr ist 1988 ± 2 Jahre. Diese Methode wurde für alle 7 Wasserproben mit CFC-11, CFC</w:t>
      </w:r>
      <w:r w:rsidR="002E3CDD">
        <w:rPr>
          <w:noProof/>
        </w:rPr>
        <w:t>-</w:t>
      </w:r>
      <w:r>
        <w:rPr>
          <w:noProof/>
        </w:rPr>
        <w:t>12 und CFC-113 ange</w:t>
      </w:r>
      <w:r w:rsidR="002E3CDD">
        <w:rPr>
          <w:noProof/>
        </w:rPr>
        <w:t>wandt</w:t>
      </w:r>
      <w:r>
        <w:rPr>
          <w:noProof/>
        </w:rPr>
        <w:t xml:space="preserve">. Die Ergebnisse sind in </w:t>
      </w:r>
      <w:r w:rsidR="00DC2E59">
        <w:rPr>
          <w:noProof/>
        </w:rPr>
        <w:t xml:space="preserve"> </w:t>
      </w:r>
      <w:r w:rsidR="00B15A69">
        <w:rPr>
          <w:noProof/>
        </w:rPr>
        <w:fldChar w:fldCharType="begin"/>
      </w:r>
      <w:r w:rsidR="00DC2E59">
        <w:rPr>
          <w:noProof/>
        </w:rPr>
        <w:instrText xml:space="preserve"> REF _Ref252287781 \h </w:instrText>
      </w:r>
      <w:r w:rsidR="00B15A69">
        <w:rPr>
          <w:noProof/>
        </w:rPr>
      </w:r>
      <w:r w:rsidR="00B15A69">
        <w:rPr>
          <w:noProof/>
        </w:rPr>
        <w:fldChar w:fldCharType="separate"/>
      </w:r>
      <w:r w:rsidR="00193B13">
        <w:t xml:space="preserve">Tabelle </w:t>
      </w:r>
      <w:r w:rsidR="00193B13">
        <w:rPr>
          <w:noProof/>
        </w:rPr>
        <w:t>5</w:t>
      </w:r>
      <w:r w:rsidR="00193B13">
        <w:t>.</w:t>
      </w:r>
      <w:r w:rsidR="00193B13">
        <w:rPr>
          <w:noProof/>
        </w:rPr>
        <w:t>5</w:t>
      </w:r>
      <w:r w:rsidR="00B15A69">
        <w:rPr>
          <w:noProof/>
        </w:rPr>
        <w:fldChar w:fldCharType="end"/>
      </w:r>
      <w:r w:rsidR="00DC2E59">
        <w:rPr>
          <w:noProof/>
        </w:rPr>
        <w:t xml:space="preserve"> </w:t>
      </w:r>
      <w:r w:rsidR="002E3CDD">
        <w:rPr>
          <w:noProof/>
        </w:rPr>
        <w:t>dargestellt:</w:t>
      </w:r>
      <w:r w:rsidR="007B0505">
        <w:rPr>
          <w:noProof/>
        </w:rPr>
        <w:t xml:space="preserve"> Drei Neubildungsjahre pro Wasserprobe, bestimmt mit den drei FCKWs, sowie den korrespondierenden Fehlern</w:t>
      </w:r>
      <w:r w:rsidR="00E81533">
        <w:rPr>
          <w:noProof/>
        </w:rPr>
        <w:t>,</w:t>
      </w:r>
      <w:r w:rsidR="007B0505">
        <w:rPr>
          <w:noProof/>
        </w:rPr>
        <w:t xml:space="preserve"> ausgedrückt als Spannweite in Jahren.</w:t>
      </w:r>
    </w:p>
    <w:p w:rsidR="00DC2E59" w:rsidRDefault="00DC2E59" w:rsidP="001573C7">
      <w:pPr>
        <w:rPr>
          <w:noProof/>
        </w:rPr>
      </w:pPr>
    </w:p>
    <w:p w:rsidR="00DC2E59" w:rsidRPr="00EE08AD" w:rsidRDefault="00DC2E59" w:rsidP="00DC2E59">
      <w:pPr>
        <w:pStyle w:val="Beschriftung"/>
        <w:keepNext/>
        <w:ind w:left="1425" w:hanging="1425"/>
        <w:rPr>
          <w:b w:val="0"/>
        </w:rPr>
      </w:pPr>
      <w:bookmarkStart w:id="97" w:name="_Ref251845157"/>
      <w:bookmarkStart w:id="98" w:name="_Ref252287781"/>
      <w:bookmarkStart w:id="99" w:name="_Toc252498482"/>
      <w:r>
        <w:t xml:space="preserve">Tabelle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w:instrText>
      </w:r>
      <w:r w:rsidR="006C30E7">
        <w:rPr>
          <w:noProof/>
        </w:rPr>
        <w:instrText xml:space="preserve">Q Tabelle \* ARABIC \s 1 </w:instrText>
      </w:r>
      <w:r w:rsidR="006C30E7">
        <w:rPr>
          <w:noProof/>
        </w:rPr>
        <w:fldChar w:fldCharType="separate"/>
      </w:r>
      <w:r w:rsidR="00193B13">
        <w:rPr>
          <w:noProof/>
        </w:rPr>
        <w:t>5</w:t>
      </w:r>
      <w:r w:rsidR="006C30E7">
        <w:rPr>
          <w:noProof/>
        </w:rPr>
        <w:fldChar w:fldCharType="end"/>
      </w:r>
      <w:bookmarkEnd w:id="97"/>
      <w:bookmarkEnd w:id="98"/>
      <w:r>
        <w:tab/>
      </w:r>
      <w:r>
        <w:tab/>
      </w:r>
      <w:r>
        <w:rPr>
          <w:b w:val="0"/>
        </w:rPr>
        <w:t>Neubildungsjahre der Wasserproben bestimmt mithilfe der drei FCKWs und die mögliche Spannweite der Neubildungsjahre</w:t>
      </w:r>
      <w:bookmarkEnd w:id="99"/>
    </w:p>
    <w:p w:rsidR="00DC2E59" w:rsidRDefault="00DC2E59" w:rsidP="00DC2E59">
      <w:pPr>
        <w:pStyle w:val="Bild"/>
        <w:rPr>
          <w:noProof/>
        </w:rPr>
      </w:pPr>
      <w:r w:rsidRPr="00DC2E59">
        <w:rPr>
          <w:noProof/>
        </w:rPr>
        <w:drawing>
          <wp:inline distT="0" distB="0" distL="0" distR="0">
            <wp:extent cx="5705475" cy="1619754"/>
            <wp:effectExtent l="19050" t="0" r="9525" b="0"/>
            <wp:docPr id="33"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t="-2955"/>
                    <a:stretch>
                      <a:fillRect/>
                    </a:stretch>
                  </pic:blipFill>
                  <pic:spPr bwMode="auto">
                    <a:xfrm>
                      <a:off x="0" y="0"/>
                      <a:ext cx="5702960" cy="1619040"/>
                    </a:xfrm>
                    <a:prstGeom prst="rect">
                      <a:avLst/>
                    </a:prstGeom>
                    <a:noFill/>
                    <a:ln w="9525">
                      <a:noFill/>
                      <a:miter lim="800000"/>
                      <a:headEnd/>
                      <a:tailEnd/>
                    </a:ln>
                  </pic:spPr>
                </pic:pic>
              </a:graphicData>
            </a:graphic>
          </wp:inline>
        </w:drawing>
      </w:r>
    </w:p>
    <w:p w:rsidR="006B5701" w:rsidRPr="001A2E3D" w:rsidRDefault="00E81533" w:rsidP="00DC2E59">
      <w:r>
        <w:rPr>
          <w:noProof/>
        </w:rPr>
        <w:t>Je nach Wasserprobe sind der Fehler und damit die Spannweite der möglichen Neubildungsjahre unterschiedlich, da die Inputfunktio</w:t>
      </w:r>
      <w:r w:rsidR="009231A4">
        <w:rPr>
          <w:noProof/>
        </w:rPr>
        <w:t>n keinem linearen Verlauf folgt. So ergibt sich zum Beispiel für BL3 ein mit CFC-113 bestimmtes Neubildungsjahr 1977 mit einer Jahresspannweite von 1973-1980.</w:t>
      </w:r>
      <w:r w:rsidR="00395E7F">
        <w:rPr>
          <w:noProof/>
        </w:rPr>
        <w:t xml:space="preserve"> Für SPB konnte wie in Abbildung 5.9 ersichtlich, kein Neubildunsjahr mit CFC-12 bestimmt werden, da die gemessene und umgerechnete Konzentration höher lag, als die Inputkon</w:t>
      </w:r>
      <w:r w:rsidR="002E3CDD">
        <w:rPr>
          <w:noProof/>
        </w:rPr>
        <w:t>zentration jemals gewesen ist.</w:t>
      </w:r>
      <w:r w:rsidR="00DC2E59">
        <w:rPr>
          <w:noProof/>
        </w:rPr>
        <w:t xml:space="preserve"> </w:t>
      </w:r>
      <w:r w:rsidR="006B5701">
        <w:t xml:space="preserve">In </w:t>
      </w:r>
      <w:r w:rsidR="00B15A69">
        <w:fldChar w:fldCharType="begin"/>
      </w:r>
      <w:r w:rsidR="007B0505">
        <w:instrText xml:space="preserve"> REF _Ref251756578 \h </w:instrText>
      </w:r>
      <w:r w:rsidR="00B15A69">
        <w:fldChar w:fldCharType="separate"/>
      </w:r>
      <w:r w:rsidR="00193B13">
        <w:t xml:space="preserve">Abbildung </w:t>
      </w:r>
      <w:r w:rsidR="00193B13">
        <w:rPr>
          <w:noProof/>
        </w:rPr>
        <w:t>5</w:t>
      </w:r>
      <w:r w:rsidR="00193B13">
        <w:t>.</w:t>
      </w:r>
      <w:r w:rsidR="00193B13">
        <w:rPr>
          <w:noProof/>
        </w:rPr>
        <w:t>10</w:t>
      </w:r>
      <w:r w:rsidR="00B15A69">
        <w:fldChar w:fldCharType="end"/>
      </w:r>
      <w:r w:rsidR="007B0505">
        <w:t xml:space="preserve"> </w:t>
      </w:r>
      <w:r w:rsidR="006B5701">
        <w:t xml:space="preserve">sind </w:t>
      </w:r>
      <w:r w:rsidR="006B5701">
        <w:lastRenderedPageBreak/>
        <w:t>die Korrelationen der drei FCKWs dargestellt.</w:t>
      </w:r>
      <w:r w:rsidR="004C480D">
        <w:t xml:space="preserve"> Die Grundwasserneubildungsjahre, welche mit CFC-11 bestimmt wurden, zeigen, bis auf SPB, ein älteres Grundwasseralter als die Alter, die mit CFC-12 und CFC-113 bestimmt wurden. Für SBP stimmt die Datierung mit CFC-11 und CFC-12 überein. Im Vergleich von SPB mit der Korrelation von CFC-11 und CFC-113 wird mit CFC-113 ein höheres Alter bestimmt.</w:t>
      </w:r>
      <w:r w:rsidR="00BA38AC">
        <w:t xml:space="preserve"> CFC-113 und CF</w:t>
      </w:r>
      <w:r w:rsidR="005B3B5F">
        <w:t>C-12 korrelieren bis auf SPB</w:t>
      </w:r>
      <w:r w:rsidR="00BA38AC">
        <w:t>.</w:t>
      </w:r>
      <w:r w:rsidR="008540DF">
        <w:t xml:space="preserve"> </w:t>
      </w:r>
      <w:r w:rsidR="001A2E3D" w:rsidRPr="001A2E3D">
        <w:t>Für GL2 w</w:t>
      </w:r>
      <w:r w:rsidR="00E066B0">
        <w:t>urden</w:t>
      </w:r>
      <w:r w:rsidR="001A2E3D" w:rsidRPr="001A2E3D">
        <w:t xml:space="preserve"> in der Spurengasanalyse von CFC-11 und CFC-113 keine Konzentrationen gemessen.</w:t>
      </w:r>
    </w:p>
    <w:p w:rsidR="0005682E" w:rsidRDefault="00AB5F15" w:rsidP="0005682E">
      <w:pPr>
        <w:pStyle w:val="Bild"/>
      </w:pPr>
      <w:r>
        <w:rPr>
          <w:noProof/>
        </w:rPr>
        <w:drawing>
          <wp:inline distT="0" distB="0" distL="0" distR="0">
            <wp:extent cx="5657850" cy="4605545"/>
            <wp:effectExtent l="1905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5661269" cy="4608328"/>
                    </a:xfrm>
                    <a:prstGeom prst="rect">
                      <a:avLst/>
                    </a:prstGeom>
                    <a:noFill/>
                  </pic:spPr>
                </pic:pic>
              </a:graphicData>
            </a:graphic>
          </wp:inline>
        </w:drawing>
      </w:r>
    </w:p>
    <w:p w:rsidR="0005682E" w:rsidRPr="0005682E" w:rsidRDefault="0005682E" w:rsidP="002521F8">
      <w:pPr>
        <w:pStyle w:val="Beschriftung"/>
        <w:jc w:val="center"/>
        <w:rPr>
          <w:b w:val="0"/>
        </w:rPr>
      </w:pPr>
      <w:bookmarkStart w:id="100" w:name="_Ref251756578"/>
      <w:bookmarkStart w:id="101" w:name="_Toc480366837"/>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10</w:t>
      </w:r>
      <w:r w:rsidR="006C30E7">
        <w:rPr>
          <w:noProof/>
        </w:rPr>
        <w:fldChar w:fldCharType="end"/>
      </w:r>
      <w:bookmarkEnd w:id="100"/>
      <w:r>
        <w:tab/>
      </w:r>
      <w:r>
        <w:tab/>
      </w:r>
      <w:r>
        <w:rPr>
          <w:b w:val="0"/>
        </w:rPr>
        <w:t>Korrelationen zwischen den drei FCKWs</w:t>
      </w:r>
      <w:bookmarkEnd w:id="101"/>
    </w:p>
    <w:p w:rsidR="005852DF" w:rsidRDefault="005852DF" w:rsidP="0042353E">
      <w:pPr>
        <w:pStyle w:val="berschrift2"/>
        <w:pageBreakBefore/>
      </w:pPr>
      <w:bookmarkStart w:id="102" w:name="_Toc480366873"/>
      <w:r>
        <w:lastRenderedPageBreak/>
        <w:t>SF</w:t>
      </w:r>
      <w:r w:rsidRPr="005852DF">
        <w:rPr>
          <w:vertAlign w:val="subscript"/>
        </w:rPr>
        <w:t>6</w:t>
      </w:r>
      <w:bookmarkEnd w:id="102"/>
    </w:p>
    <w:p w:rsidR="00D52C8E" w:rsidRDefault="00B15A69" w:rsidP="000046B4">
      <w:r>
        <w:fldChar w:fldCharType="begin"/>
      </w:r>
      <w:r w:rsidR="00D96BF2">
        <w:instrText xml:space="preserve"> REF _Ref251765271 \h </w:instrText>
      </w:r>
      <w:r>
        <w:fldChar w:fldCharType="separate"/>
      </w:r>
      <w:r w:rsidR="00193B13">
        <w:t xml:space="preserve">Tabelle </w:t>
      </w:r>
      <w:r w:rsidR="00193B13">
        <w:rPr>
          <w:noProof/>
        </w:rPr>
        <w:t>5</w:t>
      </w:r>
      <w:r w:rsidR="00193B13">
        <w:t>.</w:t>
      </w:r>
      <w:r w:rsidR="00193B13">
        <w:rPr>
          <w:noProof/>
        </w:rPr>
        <w:t>6</w:t>
      </w:r>
      <w:r>
        <w:fldChar w:fldCharType="end"/>
      </w:r>
      <w:r w:rsidR="00D96BF2">
        <w:t xml:space="preserve"> </w:t>
      </w:r>
      <w:r w:rsidR="000046B4">
        <w:t>führt die Ergebnisse der SF</w:t>
      </w:r>
      <w:r w:rsidR="000046B4" w:rsidRPr="007A464D">
        <w:rPr>
          <w:vertAlign w:val="subscript"/>
        </w:rPr>
        <w:t>6</w:t>
      </w:r>
      <w:r w:rsidR="007A464D">
        <w:t>-</w:t>
      </w:r>
      <w:r w:rsidR="000046B4">
        <w:t>Analyse auf. Die Konzentrationen reichen von</w:t>
      </w:r>
      <w:r w:rsidR="00D52C8E">
        <w:t xml:space="preserve"> </w:t>
      </w:r>
      <w:r w:rsidR="00CB4037">
        <w:t>1,9 bis 5,4 </w:t>
      </w:r>
      <w:proofErr w:type="spellStart"/>
      <w:r w:rsidR="00CB4037">
        <w:t>fmol</w:t>
      </w:r>
      <w:proofErr w:type="spellEnd"/>
      <w:r w:rsidR="00CB4037">
        <w:t>/l</w:t>
      </w:r>
      <w:r w:rsidR="000046B4">
        <w:t>. Die meisten</w:t>
      </w:r>
      <w:r w:rsidR="00E81533">
        <w:t xml:space="preserve"> Werte sind überhöht, sodass sie über den Konzentrationen der Inputfunktion von SF</w:t>
      </w:r>
      <w:r w:rsidR="00E81533" w:rsidRPr="00E81533">
        <w:rPr>
          <w:vertAlign w:val="subscript"/>
        </w:rPr>
        <w:t>6</w:t>
      </w:r>
      <w:r w:rsidR="00E81533">
        <w:t xml:space="preserve"> der nördlichen Hemisphäre liegen.</w:t>
      </w:r>
      <w:r w:rsidR="00CB4037">
        <w:t xml:space="preserve"> </w:t>
      </w:r>
      <w:r w:rsidR="000046B4">
        <w:t xml:space="preserve">Die gemessenen gelösten Konzentrationen wurden, </w:t>
      </w:r>
      <w:r w:rsidR="003331D0">
        <w:t>analog</w:t>
      </w:r>
      <w:r w:rsidR="000046B4">
        <w:t xml:space="preserve"> der FCK</w:t>
      </w:r>
      <w:r w:rsidR="003331D0">
        <w:t>W-Methode, in die ursprünglich</w:t>
      </w:r>
      <w:r w:rsidR="000046B4">
        <w:t xml:space="preserve"> atmosphärischen Konzentrationen </w:t>
      </w:r>
      <w:r w:rsidR="00CB4037">
        <w:t>umgerechnet und mit der SF</w:t>
      </w:r>
      <w:r w:rsidR="00CB4037" w:rsidRPr="00CB4037">
        <w:rPr>
          <w:vertAlign w:val="subscript"/>
        </w:rPr>
        <w:t>6</w:t>
      </w:r>
      <w:r w:rsidR="00CB4037">
        <w:t>-Inputfunktion verglichen. Für die nördliche Hemisphäre beträgt die maximale SF</w:t>
      </w:r>
      <w:r w:rsidR="00CB4037" w:rsidRPr="00CB4037">
        <w:rPr>
          <w:vertAlign w:val="subscript"/>
        </w:rPr>
        <w:t>6</w:t>
      </w:r>
      <w:r w:rsidR="00CB4037">
        <w:t>-Konzentration 6,45 </w:t>
      </w:r>
      <w:proofErr w:type="spellStart"/>
      <w:r w:rsidR="00CB4037">
        <w:t>pptv</w:t>
      </w:r>
      <w:proofErr w:type="spellEnd"/>
      <w:r w:rsidR="00CB4037">
        <w:t xml:space="preserve"> in 2008. Bis auf GL2 und SPB liegen alle berechneten Konzentrationen signifikant über den Werten der SF</w:t>
      </w:r>
      <w:r w:rsidR="00CB4037" w:rsidRPr="000A689A">
        <w:rPr>
          <w:vertAlign w:val="subscript"/>
        </w:rPr>
        <w:t>6</w:t>
      </w:r>
      <w:r w:rsidR="00CB4037">
        <w:t>-Inputfunktion.</w:t>
      </w:r>
      <w:r w:rsidR="000A689A">
        <w:t xml:space="preserve"> Somit konnten nur für GL2 und SPB</w:t>
      </w:r>
      <w:r w:rsidR="00CB4037">
        <w:t xml:space="preserve"> </w:t>
      </w:r>
      <w:r w:rsidR="000A689A">
        <w:t xml:space="preserve">die Neubildungsjahre bestimmt werden. Die Neubildungsjahre und die anhand der Fehler berechnete Spannweite der Neubildungsjahre sind ebenfalls in </w:t>
      </w:r>
      <w:r>
        <w:fldChar w:fldCharType="begin"/>
      </w:r>
      <w:r w:rsidR="00D96BF2">
        <w:instrText xml:space="preserve"> REF _Ref251765271 \h </w:instrText>
      </w:r>
      <w:r>
        <w:fldChar w:fldCharType="separate"/>
      </w:r>
      <w:r w:rsidR="00193B13">
        <w:t xml:space="preserve">Tabelle </w:t>
      </w:r>
      <w:r w:rsidR="00193B13">
        <w:rPr>
          <w:noProof/>
        </w:rPr>
        <w:t>5</w:t>
      </w:r>
      <w:r w:rsidR="00193B13">
        <w:t>.</w:t>
      </w:r>
      <w:r w:rsidR="00193B13">
        <w:rPr>
          <w:noProof/>
        </w:rPr>
        <w:t>6</w:t>
      </w:r>
      <w:r>
        <w:fldChar w:fldCharType="end"/>
      </w:r>
      <w:r w:rsidR="00D96BF2">
        <w:t xml:space="preserve"> </w:t>
      </w:r>
      <w:r w:rsidR="000A689A">
        <w:t>aufgeführt.</w:t>
      </w:r>
    </w:p>
    <w:p w:rsidR="00D52C8E" w:rsidRPr="00D52C8E" w:rsidRDefault="00D52C8E" w:rsidP="00D52C8E">
      <w:pPr>
        <w:pStyle w:val="Beschriftung"/>
        <w:keepNext/>
        <w:ind w:left="1425" w:hanging="1425"/>
        <w:rPr>
          <w:b w:val="0"/>
        </w:rPr>
      </w:pPr>
      <w:bookmarkStart w:id="103" w:name="_Ref251765271"/>
      <w:bookmarkStart w:id="104" w:name="_Toc252498483"/>
      <w:r>
        <w:t xml:space="preserve">Tabelle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7C6F48">
        <w:t>.</w:t>
      </w:r>
      <w:r w:rsidR="006C30E7">
        <w:rPr>
          <w:noProof/>
        </w:rPr>
        <w:fldChar w:fldCharType="begin"/>
      </w:r>
      <w:r w:rsidR="006C30E7">
        <w:rPr>
          <w:noProof/>
        </w:rPr>
        <w:instrText xml:space="preserve"> SEQ Tabelle \* ARABIC \s 1 </w:instrText>
      </w:r>
      <w:r w:rsidR="006C30E7">
        <w:rPr>
          <w:noProof/>
        </w:rPr>
        <w:fldChar w:fldCharType="separate"/>
      </w:r>
      <w:r w:rsidR="00193B13">
        <w:rPr>
          <w:noProof/>
        </w:rPr>
        <w:t>6</w:t>
      </w:r>
      <w:r w:rsidR="006C30E7">
        <w:rPr>
          <w:noProof/>
        </w:rPr>
        <w:fldChar w:fldCharType="end"/>
      </w:r>
      <w:bookmarkEnd w:id="103"/>
      <w:r>
        <w:tab/>
      </w:r>
      <w:r>
        <w:tab/>
      </w:r>
      <w:r>
        <w:rPr>
          <w:b w:val="0"/>
        </w:rPr>
        <w:t>Gemessene und gelöste SF6-Konzentrationen mit Fehler und die sich daraus ergebenden Neubildungsjahre</w:t>
      </w:r>
      <w:bookmarkEnd w:id="104"/>
    </w:p>
    <w:p w:rsidR="000046B4" w:rsidRDefault="00D52C8E" w:rsidP="00D52C8E">
      <w:pPr>
        <w:pStyle w:val="Bild"/>
      </w:pPr>
      <w:r w:rsidRPr="00D52C8E">
        <w:rPr>
          <w:noProof/>
        </w:rPr>
        <w:drawing>
          <wp:inline distT="0" distB="0" distL="0" distR="0">
            <wp:extent cx="5776108" cy="1695858"/>
            <wp:effectExtent l="1905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t="-2663" b="-2663"/>
                    <a:stretch>
                      <a:fillRect/>
                    </a:stretch>
                  </pic:blipFill>
                  <pic:spPr bwMode="auto">
                    <a:xfrm>
                      <a:off x="0" y="0"/>
                      <a:ext cx="5776108" cy="1695858"/>
                    </a:xfrm>
                    <a:prstGeom prst="rect">
                      <a:avLst/>
                    </a:prstGeom>
                    <a:noFill/>
                    <a:ln w="9525">
                      <a:noFill/>
                      <a:miter lim="800000"/>
                      <a:headEnd/>
                      <a:tailEnd/>
                    </a:ln>
                  </pic:spPr>
                </pic:pic>
              </a:graphicData>
            </a:graphic>
          </wp:inline>
        </w:drawing>
      </w:r>
    </w:p>
    <w:p w:rsidR="004B2486" w:rsidRPr="00EC7E00" w:rsidRDefault="00A023DA" w:rsidP="004B2486">
      <w:r w:rsidRPr="00A023DA">
        <w:rPr>
          <w:smallCaps/>
        </w:rPr>
        <w:t>Adolph</w:t>
      </w:r>
      <w:r>
        <w:t xml:space="preserve"> (2009)</w:t>
      </w:r>
      <w:r w:rsidR="00B15A69">
        <w:fldChar w:fldCharType="begin"/>
      </w:r>
      <w:r w:rsidR="003F02A5">
        <w:instrText xml:space="preserve"> ADDIN EN.CITE &lt;EndNote&gt;&lt;Cite ExcludeAuth="1" ExcludeYear="1"&gt;&lt;Author&gt;Adolph&lt;/Author&gt;&lt;Year&gt;2009&lt;/Year&gt;&lt;RecNum&gt;161&lt;/RecNum&gt;&lt;record&gt;&lt;rec-number&gt;161&lt;/rec-number&gt;&lt;foreign-keys&gt;&lt;key app="EN" db-id="zs9apsa0hsvxzzew5p3pz9x7szr5vtderxzz"&gt;161&lt;/key&gt;&lt;/foreign-keys&gt;&lt;ref-type name="Journal Article"&gt;17&lt;/ref-type&gt;&lt;contributors&gt;&lt;authors&gt;&lt;author&gt;Adolph, G.&lt;/author&gt;&lt;/authors&gt;&lt;/contributors&gt;&lt;titles&gt;&lt;title&gt;Kombination von Isotopenmethoden und Grundwassermodellen in der Altlastenbearbeitung&lt;/title&gt;&lt;secondary-title&gt;Freiburger Schriften zur Hydrologie. Band 28. Institut für Hydrologie der Universität Freiburg i. Br&lt;/secondary-title&gt;&lt;/titles&gt;&lt;periodical&gt;&lt;full-title&gt;Freiburger Schriften zur Hydrologie. Band 28. Institut für Hydrologie der Universität Freiburg i. Br&lt;/full-title&gt;&lt;/periodical&gt;&lt;dates&gt;&lt;year&gt;2009&lt;/year&gt;&lt;/dates&gt;&lt;urls&gt;&lt;/urls&gt;&lt;/record&gt;&lt;/Cite&gt;&lt;/EndNote&gt;</w:instrText>
      </w:r>
      <w:r w:rsidR="00B15A69">
        <w:fldChar w:fldCharType="end"/>
      </w:r>
      <w:r>
        <w:t xml:space="preserve"> berichtet ebenfalls von erhöhten SF</w:t>
      </w:r>
      <w:r w:rsidRPr="00F6749B">
        <w:rPr>
          <w:vertAlign w:val="subscript"/>
        </w:rPr>
        <w:t>6</w:t>
      </w:r>
      <w:r>
        <w:t>-Werten im Vergleich zu der Inputfunktion. Bei seinen Untersuchungen in Hausen am Rhein sowie im Industrieschwerpunkt Basel/Südbaden führt er die erhöhten Werte einerseits auf den Einschluss von Luft in das Grundwasser bei der Neubildung (</w:t>
      </w:r>
      <w:proofErr w:type="spellStart"/>
      <w:r>
        <w:t>excess</w:t>
      </w:r>
      <w:proofErr w:type="spellEnd"/>
      <w:r>
        <w:t xml:space="preserve"> </w:t>
      </w:r>
      <w:proofErr w:type="spellStart"/>
      <w:r>
        <w:t>air</w:t>
      </w:r>
      <w:proofErr w:type="spellEnd"/>
      <w:r>
        <w:t xml:space="preserve">) und andererseits auf eine überhöhte lokale Inputfunktion zurück. </w:t>
      </w:r>
      <w:r w:rsidR="00B15A69">
        <w:fldChar w:fldCharType="begin"/>
      </w:r>
      <w:r w:rsidR="003F02A5">
        <w:instrText xml:space="preserve"> ADDIN EN.CITE &lt;EndNote&gt;&lt;Cite ExcludeAuth="1" ExcludeYear="1"&gt;&lt;Author&gt;Aeschbach-Hertig&lt;/Author&gt;&lt;Year&gt;1999&lt;/Year&gt;&lt;RecNum&gt;103&lt;/RecNum&gt;&lt;record&gt;&lt;rec-number&gt;103&lt;/rec-number&gt;&lt;foreign-keys&gt;&lt;key app="EN" db-id="zs9apsa0hsvxzzew5p3pz9x7szr5vtderxzz"&gt;103&lt;/key&gt;&lt;/foreign-keys&gt;&lt;ref-type name="Journal Article"&gt;17&lt;/ref-type&gt;&lt;contributors&gt;&lt;authors&gt;&lt;author&gt;Aeschbach-Hertig, W&lt;/author&gt;&lt;author&gt;Peeters, F&lt;/author&gt;&lt;author&gt;Beyerle, U&lt;/author&gt;&lt;author&gt;Kipfer, R&lt;/author&gt;&lt;/authors&gt;&lt;/contributors&gt;&lt;titles&gt;&lt;title&gt;Interpretation of dissolved atmospheric noble gases in natural waters&lt;/title&gt;&lt;secondary-title&gt;Water Resources Research&lt;/secondary-title&gt;&lt;/titles&gt;&lt;periodical&gt;&lt;full-title&gt;Water Resources Research&lt;/full-title&gt;&lt;/periodical&gt;&lt;pages&gt;2779-2792&lt;/pages&gt;&lt;volume&gt;35&lt;/volume&gt;&lt;number&gt;9&lt;/number&gt;&lt;dates&gt;&lt;year&gt;1999&lt;/year&gt;&lt;/dates&gt;&lt;urls&gt;&lt;/urls&gt;&lt;/record&gt;&lt;/Cite&gt;&lt;/EndNote&gt;</w:instrText>
      </w:r>
      <w:r w:rsidR="00B15A69">
        <w:fldChar w:fldCharType="end"/>
      </w:r>
      <w:proofErr w:type="spellStart"/>
      <w:r w:rsidR="00BF07A0" w:rsidRPr="00BF07A0">
        <w:rPr>
          <w:smallCaps/>
        </w:rPr>
        <w:t>Aeschbach-Hertig</w:t>
      </w:r>
      <w:proofErr w:type="spellEnd"/>
      <w:r w:rsidR="00BF07A0" w:rsidRPr="00BF07A0">
        <w:rPr>
          <w:smallCaps/>
        </w:rPr>
        <w:t xml:space="preserve"> et al.</w:t>
      </w:r>
      <w:r w:rsidR="00665A20">
        <w:t xml:space="preserve"> (1999) berichten, dass </w:t>
      </w:r>
      <w:proofErr w:type="spellStart"/>
      <w:r w:rsidR="00665A20">
        <w:t>ecxess</w:t>
      </w:r>
      <w:proofErr w:type="spellEnd"/>
      <w:r w:rsidR="00665A20">
        <w:t xml:space="preserve"> </w:t>
      </w:r>
      <w:proofErr w:type="spellStart"/>
      <w:r w:rsidR="00665A20">
        <w:t>a</w:t>
      </w:r>
      <w:r w:rsidR="00BF07A0">
        <w:t>ir</w:t>
      </w:r>
      <w:proofErr w:type="spellEnd"/>
      <w:r w:rsidR="00BF07A0">
        <w:t xml:space="preserve"> zu </w:t>
      </w:r>
      <w:r w:rsidR="005B3B5F">
        <w:t xml:space="preserve">einer Erhöhung von etwa </w:t>
      </w:r>
      <w:r w:rsidR="00BF07A0">
        <w:t>20</w:t>
      </w:r>
      <w:r w:rsidR="00CB5EBF">
        <w:t xml:space="preserve">% </w:t>
      </w:r>
      <w:r w:rsidR="005B3B5F">
        <w:t>führen kann</w:t>
      </w:r>
      <w:r w:rsidR="00BF07A0">
        <w:t xml:space="preserve">. In </w:t>
      </w:r>
      <w:r w:rsidR="00B15A69">
        <w:fldChar w:fldCharType="begin"/>
      </w:r>
      <w:r w:rsidR="00BF07A0">
        <w:instrText xml:space="preserve"> REF _Ref251863131 \h </w:instrText>
      </w:r>
      <w:r w:rsidR="00B15A69">
        <w:fldChar w:fldCharType="separate"/>
      </w:r>
      <w:r w:rsidR="00193B13">
        <w:t xml:space="preserve">Abbildung </w:t>
      </w:r>
      <w:r w:rsidR="00193B13">
        <w:rPr>
          <w:noProof/>
        </w:rPr>
        <w:t>5</w:t>
      </w:r>
      <w:r w:rsidR="00193B13">
        <w:t>.</w:t>
      </w:r>
      <w:r w:rsidR="00193B13">
        <w:rPr>
          <w:noProof/>
        </w:rPr>
        <w:t>11</w:t>
      </w:r>
      <w:r w:rsidR="00B15A69">
        <w:fldChar w:fldCharType="end"/>
      </w:r>
      <w:r w:rsidR="00CB5EBF">
        <w:t xml:space="preserve"> wurde deshalb </w:t>
      </w:r>
      <w:r w:rsidR="00340480">
        <w:t xml:space="preserve">exemplarisch </w:t>
      </w:r>
      <w:r w:rsidR="00CB5EBF">
        <w:t xml:space="preserve">die von </w:t>
      </w:r>
      <w:r w:rsidR="00CB5EBF" w:rsidRPr="00CB5EBF">
        <w:rPr>
          <w:smallCaps/>
        </w:rPr>
        <w:t>Adolph</w:t>
      </w:r>
      <w:r w:rsidR="00CB5EBF">
        <w:t xml:space="preserve"> (2009) korrigierte Inputfunktion (graue Punkte) sowie die</w:t>
      </w:r>
      <w:r w:rsidR="00340480">
        <w:t>,</w:t>
      </w:r>
      <w:r w:rsidR="00CB5EBF">
        <w:t xml:space="preserve"> </w:t>
      </w:r>
      <w:r w:rsidR="00340480">
        <w:t xml:space="preserve">für die nördliche Hemisphäre gültige, </w:t>
      </w:r>
      <w:r w:rsidR="00CB5EBF">
        <w:t xml:space="preserve">Inputfunktion nach </w:t>
      </w:r>
      <w:proofErr w:type="spellStart"/>
      <w:r w:rsidR="00CB5EBF" w:rsidRPr="00CB5EBF">
        <w:rPr>
          <w:smallCaps/>
        </w:rPr>
        <w:t>Cdiac</w:t>
      </w:r>
      <w:proofErr w:type="spellEnd"/>
      <w:r w:rsidR="00CB5EBF">
        <w:t xml:space="preserve"> (2008) mit </w:t>
      </w:r>
      <w:r w:rsidR="003331D0">
        <w:t xml:space="preserve">einer </w:t>
      </w:r>
      <w:r w:rsidR="005B3B5F">
        <w:t>20</w:t>
      </w:r>
      <w:r w:rsidR="00CB5EBF">
        <w:t>%</w:t>
      </w:r>
      <w:r w:rsidR="003331D0">
        <w:t>igen</w:t>
      </w:r>
      <w:r w:rsidR="00CB5EBF">
        <w:t xml:space="preserve"> Erhöhung</w:t>
      </w:r>
      <w:r w:rsidR="00340480">
        <w:t xml:space="preserve">, wie von </w:t>
      </w:r>
      <w:proofErr w:type="spellStart"/>
      <w:r w:rsidR="00340480" w:rsidRPr="00BF07A0">
        <w:rPr>
          <w:smallCaps/>
        </w:rPr>
        <w:t>Aeschbach-Hertig</w:t>
      </w:r>
      <w:proofErr w:type="spellEnd"/>
      <w:r w:rsidR="00340480" w:rsidRPr="00BF07A0">
        <w:rPr>
          <w:smallCaps/>
        </w:rPr>
        <w:t xml:space="preserve"> et al.</w:t>
      </w:r>
      <w:r w:rsidR="00340480">
        <w:t xml:space="preserve"> (1999) empfohlen,</w:t>
      </w:r>
      <w:r w:rsidR="00CB5EBF">
        <w:t xml:space="preserve"> aufgetragen</w:t>
      </w:r>
      <w:r w:rsidR="00340480">
        <w:t xml:space="preserve"> (Fehlerbalken der schwarzen Punkte)</w:t>
      </w:r>
      <w:r w:rsidR="00CB5EBF">
        <w:t xml:space="preserve">. </w:t>
      </w:r>
      <w:r w:rsidR="00EC7E00">
        <w:t>Aufgrund der Erhöhung der Inputfunktion von 20 % lassen sich jedoch keine weiteren Wasserproben mittels SF</w:t>
      </w:r>
      <w:r w:rsidR="00EC7E00" w:rsidRPr="00EC7E00">
        <w:rPr>
          <w:vertAlign w:val="subscript"/>
        </w:rPr>
        <w:t>6</w:t>
      </w:r>
      <w:r w:rsidR="00340480">
        <w:t xml:space="preserve"> datieren und die korrigierte Inputfunktion von </w:t>
      </w:r>
      <w:r w:rsidR="00340480" w:rsidRPr="00CB5EBF">
        <w:rPr>
          <w:smallCaps/>
        </w:rPr>
        <w:t>Adolph</w:t>
      </w:r>
      <w:r w:rsidR="00340480">
        <w:t xml:space="preserve"> (2009) kann </w:t>
      </w:r>
      <w:r w:rsidR="00340480">
        <w:lastRenderedPageBreak/>
        <w:t xml:space="preserve">nicht angewendet werden, da sie für das etwa 100 km südlicher liegende Basel mit dessen starken industriellen Einflüssen erstellt wurde. </w:t>
      </w:r>
    </w:p>
    <w:p w:rsidR="008B1B29" w:rsidRDefault="00BD646C" w:rsidP="008B1B29">
      <w:pPr>
        <w:pStyle w:val="Bild"/>
      </w:pPr>
      <w:r>
        <w:rPr>
          <w:noProof/>
        </w:rPr>
        <w:drawing>
          <wp:inline distT="0" distB="0" distL="0" distR="0">
            <wp:extent cx="6018114" cy="2148478"/>
            <wp:effectExtent l="19050" t="0" r="1686" b="0"/>
            <wp:docPr id="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srcRect/>
                    <a:stretch>
                      <a:fillRect/>
                    </a:stretch>
                  </pic:blipFill>
                  <pic:spPr bwMode="auto">
                    <a:xfrm>
                      <a:off x="0" y="0"/>
                      <a:ext cx="6045212" cy="2158152"/>
                    </a:xfrm>
                    <a:prstGeom prst="rect">
                      <a:avLst/>
                    </a:prstGeom>
                    <a:noFill/>
                  </pic:spPr>
                </pic:pic>
              </a:graphicData>
            </a:graphic>
          </wp:inline>
        </w:drawing>
      </w:r>
    </w:p>
    <w:p w:rsidR="008B1B29" w:rsidRDefault="008B1B29" w:rsidP="008B1B29">
      <w:pPr>
        <w:pStyle w:val="Beschriftung"/>
        <w:ind w:left="1785" w:hanging="1785"/>
        <w:rPr>
          <w:b w:val="0"/>
        </w:rPr>
      </w:pPr>
      <w:bookmarkStart w:id="105" w:name="_Ref251863131"/>
      <w:bookmarkStart w:id="106" w:name="_Toc480366838"/>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11</w:t>
      </w:r>
      <w:r w:rsidR="006C30E7">
        <w:rPr>
          <w:noProof/>
        </w:rPr>
        <w:fldChar w:fldCharType="end"/>
      </w:r>
      <w:bookmarkEnd w:id="105"/>
      <w:r>
        <w:tab/>
      </w:r>
      <w:r>
        <w:tab/>
      </w:r>
      <w:r>
        <w:rPr>
          <w:b w:val="0"/>
        </w:rPr>
        <w:t>Berechnete, ursprüngliche atmosphärische Werte von SF</w:t>
      </w:r>
      <w:r w:rsidRPr="008B1B29">
        <w:rPr>
          <w:b w:val="0"/>
          <w:vertAlign w:val="subscript"/>
        </w:rPr>
        <w:t>6</w:t>
      </w:r>
      <w:r>
        <w:rPr>
          <w:b w:val="0"/>
        </w:rPr>
        <w:t xml:space="preserve"> (links) und Inputfunktion nach </w:t>
      </w:r>
      <w:r w:rsidR="00B04622">
        <w:rPr>
          <w:b w:val="0"/>
        </w:rPr>
        <w:t>CDIAC</w:t>
      </w:r>
      <w:r>
        <w:rPr>
          <w:b w:val="0"/>
        </w:rPr>
        <w:t xml:space="preserve"> (2008) (schwarze Punkte) sowie korrigierte Inputfunktion (graue Punkte) (rechts)</w:t>
      </w:r>
      <w:bookmarkEnd w:id="106"/>
      <w:r>
        <w:rPr>
          <w:b w:val="0"/>
        </w:rPr>
        <w:t xml:space="preserve"> </w:t>
      </w:r>
    </w:p>
    <w:p w:rsidR="00EC7E00" w:rsidRPr="00EF01A4" w:rsidRDefault="00B15A69" w:rsidP="00EC7E00">
      <w:r>
        <w:fldChar w:fldCharType="begin"/>
      </w:r>
      <w:r w:rsidR="00A71F82">
        <w:instrText xml:space="preserve"> REF _Ref251864963 \h </w:instrText>
      </w:r>
      <w:r>
        <w:fldChar w:fldCharType="separate"/>
      </w:r>
      <w:r w:rsidR="00193B13">
        <w:t xml:space="preserve">Abbildung </w:t>
      </w:r>
      <w:r w:rsidR="00193B13">
        <w:rPr>
          <w:noProof/>
        </w:rPr>
        <w:t>5</w:t>
      </w:r>
      <w:r w:rsidR="00193B13">
        <w:t>.</w:t>
      </w:r>
      <w:r w:rsidR="00193B13">
        <w:rPr>
          <w:noProof/>
        </w:rPr>
        <w:t>12</w:t>
      </w:r>
      <w:r>
        <w:fldChar w:fldCharType="end"/>
      </w:r>
      <w:r w:rsidR="00A71F82">
        <w:t xml:space="preserve"> zeigt die Korrelation </w:t>
      </w:r>
      <w:r w:rsidR="00BF770F">
        <w:t xml:space="preserve">der errechneten Neubildungsjahre von </w:t>
      </w:r>
      <w:r w:rsidR="00A71F82">
        <w:t>SF</w:t>
      </w:r>
      <w:r w:rsidR="00A71F82" w:rsidRPr="00A71F82">
        <w:rPr>
          <w:vertAlign w:val="subscript"/>
        </w:rPr>
        <w:t>6</w:t>
      </w:r>
      <w:r w:rsidR="00BF770F">
        <w:rPr>
          <w:vertAlign w:val="subscript"/>
        </w:rPr>
        <w:t xml:space="preserve"> </w:t>
      </w:r>
      <w:r w:rsidR="004A05B6">
        <w:t>mit</w:t>
      </w:r>
      <w:r w:rsidR="00BF770F">
        <w:t xml:space="preserve"> CFC-</w:t>
      </w:r>
      <w:r w:rsidR="00717C27">
        <w:t>11, CFC-12 und CFC-113</w:t>
      </w:r>
      <w:r w:rsidR="00EF01A4">
        <w:t>. Bei den drei verschiedenen Korrelationen ergibt die Altersdatierung aller Wasserproben, bis auf SPB in der SF</w:t>
      </w:r>
      <w:r w:rsidR="00EF01A4" w:rsidRPr="00EF01A4">
        <w:rPr>
          <w:vertAlign w:val="subscript"/>
        </w:rPr>
        <w:t>6</w:t>
      </w:r>
      <w:r w:rsidR="00EF01A4">
        <w:t>-CFC-12- und SF</w:t>
      </w:r>
      <w:r w:rsidR="00EF01A4" w:rsidRPr="00EF01A4">
        <w:rPr>
          <w:vertAlign w:val="subscript"/>
        </w:rPr>
        <w:t>6</w:t>
      </w:r>
      <w:r w:rsidR="00EF01A4">
        <w:t xml:space="preserve">-CFC-11-Korrelation, signifikant jüngere Neubildungsjahre </w:t>
      </w:r>
      <w:r w:rsidR="002466FC">
        <w:t>mittels</w:t>
      </w:r>
      <w:r w:rsidR="00EF01A4">
        <w:t xml:space="preserve"> der SF</w:t>
      </w:r>
      <w:r w:rsidR="00EF01A4" w:rsidRPr="00EF01A4">
        <w:rPr>
          <w:vertAlign w:val="subscript"/>
        </w:rPr>
        <w:t>6</w:t>
      </w:r>
      <w:r w:rsidR="00EF01A4">
        <w:t>-Datierung.</w:t>
      </w:r>
      <w:r w:rsidR="002466FC">
        <w:t xml:space="preserve"> Die SF</w:t>
      </w:r>
      <w:r w:rsidR="002466FC" w:rsidRPr="002466FC">
        <w:rPr>
          <w:vertAlign w:val="subscript"/>
        </w:rPr>
        <w:t>6</w:t>
      </w:r>
      <w:r w:rsidR="002466FC">
        <w:t>-Methode ergibt für die Wasserproben rezente Neubildungsjahre. Die höchsten Grundwasseralter ergibt die Datierung mit CFC-11. Für GL2 wurden in der Spurengasanalyse von CFC-11 und CFC-113 keine Konzentrationen gemessen.</w:t>
      </w:r>
    </w:p>
    <w:p w:rsidR="008230CE" w:rsidRPr="0021534B" w:rsidRDefault="008B1B29" w:rsidP="0021534B">
      <w:pPr>
        <w:pStyle w:val="Bild"/>
      </w:pPr>
      <w:r>
        <w:lastRenderedPageBreak/>
        <w:tab/>
      </w:r>
      <w:r w:rsidR="00AB5F15">
        <w:rPr>
          <w:noProof/>
        </w:rPr>
        <w:drawing>
          <wp:inline distT="0" distB="0" distL="0" distR="0">
            <wp:extent cx="4953000" cy="4775134"/>
            <wp:effectExtent l="1905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srcRect b="-5599"/>
                    <a:stretch>
                      <a:fillRect/>
                    </a:stretch>
                  </pic:blipFill>
                  <pic:spPr bwMode="auto">
                    <a:xfrm>
                      <a:off x="0" y="0"/>
                      <a:ext cx="4953000" cy="4775134"/>
                    </a:xfrm>
                    <a:prstGeom prst="rect">
                      <a:avLst/>
                    </a:prstGeom>
                    <a:noFill/>
                  </pic:spPr>
                </pic:pic>
              </a:graphicData>
            </a:graphic>
          </wp:inline>
        </w:drawing>
      </w:r>
    </w:p>
    <w:p w:rsidR="001A7EA0" w:rsidRDefault="008230CE" w:rsidP="002521F8">
      <w:pPr>
        <w:pStyle w:val="Beschriftung"/>
        <w:jc w:val="center"/>
        <w:rPr>
          <w:b w:val="0"/>
          <w:vertAlign w:val="subscript"/>
        </w:rPr>
      </w:pPr>
      <w:bookmarkStart w:id="107" w:name="_Ref251864963"/>
      <w:bookmarkStart w:id="108" w:name="_Toc480366839"/>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rsidR="00E91813">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12</w:t>
      </w:r>
      <w:r w:rsidR="006C30E7">
        <w:rPr>
          <w:noProof/>
        </w:rPr>
        <w:fldChar w:fldCharType="end"/>
      </w:r>
      <w:bookmarkEnd w:id="107"/>
      <w:r>
        <w:tab/>
      </w:r>
      <w:r>
        <w:tab/>
      </w:r>
      <w:r>
        <w:rPr>
          <w:b w:val="0"/>
        </w:rPr>
        <w:t xml:space="preserve">Korrelation zwischen </w:t>
      </w:r>
      <w:r w:rsidR="0021534B">
        <w:rPr>
          <w:b w:val="0"/>
        </w:rPr>
        <w:t>FCKWs</w:t>
      </w:r>
      <w:r>
        <w:rPr>
          <w:b w:val="0"/>
        </w:rPr>
        <w:t xml:space="preserve"> und SF</w:t>
      </w:r>
      <w:r w:rsidRPr="008230CE">
        <w:rPr>
          <w:b w:val="0"/>
          <w:vertAlign w:val="subscript"/>
        </w:rPr>
        <w:t>6</w:t>
      </w:r>
      <w:bookmarkEnd w:id="108"/>
    </w:p>
    <w:p w:rsidR="007206CA" w:rsidRPr="007206CA" w:rsidRDefault="00B15A69" w:rsidP="007206CA">
      <w:r>
        <w:fldChar w:fldCharType="begin"/>
      </w:r>
      <w:r w:rsidR="00E60B98">
        <w:instrText xml:space="preserve"> REF _Ref252190332 \h </w:instrText>
      </w:r>
      <w:r>
        <w:fldChar w:fldCharType="separate"/>
      </w:r>
      <w:r w:rsidR="00193B13">
        <w:t xml:space="preserve">Abbildung </w:t>
      </w:r>
      <w:r w:rsidR="00193B13">
        <w:rPr>
          <w:noProof/>
        </w:rPr>
        <w:t>5</w:t>
      </w:r>
      <w:r w:rsidR="00193B13">
        <w:t>.</w:t>
      </w:r>
      <w:r w:rsidR="00193B13">
        <w:rPr>
          <w:noProof/>
        </w:rPr>
        <w:t>13</w:t>
      </w:r>
      <w:r>
        <w:fldChar w:fldCharType="end"/>
      </w:r>
      <w:r w:rsidR="00E60B98">
        <w:t xml:space="preserve"> gibt einen Überblick über die Lage und die berechneten </w:t>
      </w:r>
      <w:r w:rsidR="006D7A94">
        <w:t xml:space="preserve">Bereiche der </w:t>
      </w:r>
      <w:r w:rsidR="00E60B98">
        <w:t xml:space="preserve">Neubildungsjahre der sieben </w:t>
      </w:r>
      <w:proofErr w:type="spellStart"/>
      <w:r w:rsidR="00E60B98">
        <w:t>Probenahmestellen</w:t>
      </w:r>
      <w:proofErr w:type="spellEnd"/>
      <w:r w:rsidR="006D7A94">
        <w:t xml:space="preserve"> für CFC-11, CFC-12, CFC-113 und SF</w:t>
      </w:r>
      <w:r w:rsidR="006D7A94" w:rsidRPr="006D7A94">
        <w:rPr>
          <w:vertAlign w:val="subscript"/>
        </w:rPr>
        <w:t>6</w:t>
      </w:r>
      <w:r w:rsidR="00CC4F31">
        <w:rPr>
          <w:vertAlign w:val="subscript"/>
        </w:rPr>
        <w:t>.</w:t>
      </w:r>
    </w:p>
    <w:p w:rsidR="00E91813" w:rsidRDefault="00C51B23" w:rsidP="00E91813">
      <w:pPr>
        <w:pStyle w:val="Bild"/>
      </w:pPr>
      <w:r>
        <w:rPr>
          <w:noProof/>
        </w:rPr>
        <w:lastRenderedPageBreak/>
        <w:drawing>
          <wp:inline distT="0" distB="0" distL="0" distR="0">
            <wp:extent cx="5753100" cy="8134350"/>
            <wp:effectExtent l="0" t="0" r="0" b="0"/>
            <wp:docPr id="5" name="Bild 8" descr="Karte Neubildungsja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te Neubildungsjah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R="00E245C3" w:rsidRDefault="00E91813" w:rsidP="00E245C3">
      <w:pPr>
        <w:pStyle w:val="Beschriftung"/>
        <w:ind w:left="2142" w:hanging="2142"/>
        <w:rPr>
          <w:b w:val="0"/>
          <w:vertAlign w:val="subscript"/>
        </w:rPr>
      </w:pPr>
      <w:bookmarkStart w:id="109" w:name="_Ref252190332"/>
      <w:bookmarkStart w:id="110" w:name="_Toc480366840"/>
      <w:r>
        <w:t xml:space="preserve">Abbildung </w:t>
      </w:r>
      <w:r w:rsidR="006C30E7">
        <w:rPr>
          <w:noProof/>
        </w:rPr>
        <w:fldChar w:fldCharType="begin"/>
      </w:r>
      <w:r w:rsidR="006C30E7">
        <w:rPr>
          <w:noProof/>
        </w:rPr>
        <w:instrText xml:space="preserve"> STYLEREF 1 \s </w:instrText>
      </w:r>
      <w:r w:rsidR="006C30E7">
        <w:rPr>
          <w:noProof/>
        </w:rPr>
        <w:fldChar w:fldCharType="separate"/>
      </w:r>
      <w:r w:rsidR="00193B13">
        <w:rPr>
          <w:noProof/>
        </w:rPr>
        <w:t>5</w:t>
      </w:r>
      <w:r w:rsidR="006C30E7">
        <w:rPr>
          <w:noProof/>
        </w:rPr>
        <w:fldChar w:fldCharType="end"/>
      </w:r>
      <w:r>
        <w:t>.</w:t>
      </w:r>
      <w:r w:rsidR="006C30E7">
        <w:rPr>
          <w:noProof/>
        </w:rPr>
        <w:fldChar w:fldCharType="begin"/>
      </w:r>
      <w:r w:rsidR="006C30E7">
        <w:rPr>
          <w:noProof/>
        </w:rPr>
        <w:instrText xml:space="preserve"> SEQ Abbildung \* ARABIC \s 1 </w:instrText>
      </w:r>
      <w:r w:rsidR="006C30E7">
        <w:rPr>
          <w:noProof/>
        </w:rPr>
        <w:fldChar w:fldCharType="separate"/>
      </w:r>
      <w:r w:rsidR="00193B13">
        <w:rPr>
          <w:noProof/>
        </w:rPr>
        <w:t>13</w:t>
      </w:r>
      <w:r w:rsidR="006C30E7">
        <w:rPr>
          <w:noProof/>
        </w:rPr>
        <w:fldChar w:fldCharType="end"/>
      </w:r>
      <w:bookmarkEnd w:id="109"/>
      <w:r>
        <w:tab/>
      </w:r>
      <w:r>
        <w:rPr>
          <w:b w:val="0"/>
        </w:rPr>
        <w:t xml:space="preserve">Übersichtskarte der </w:t>
      </w:r>
      <w:r w:rsidR="002D30C1">
        <w:rPr>
          <w:b w:val="0"/>
        </w:rPr>
        <w:t xml:space="preserve">sieben </w:t>
      </w:r>
      <w:proofErr w:type="spellStart"/>
      <w:r w:rsidR="00665A20">
        <w:rPr>
          <w:b w:val="0"/>
        </w:rPr>
        <w:t>Probenahmestellen</w:t>
      </w:r>
      <w:proofErr w:type="spellEnd"/>
      <w:r>
        <w:rPr>
          <w:b w:val="0"/>
        </w:rPr>
        <w:t xml:space="preserve"> mit den ermittelten </w:t>
      </w:r>
      <w:r w:rsidR="006D7A94">
        <w:rPr>
          <w:b w:val="0"/>
        </w:rPr>
        <w:t xml:space="preserve">Bereichen </w:t>
      </w:r>
      <w:r w:rsidR="00CC4F31">
        <w:rPr>
          <w:b w:val="0"/>
        </w:rPr>
        <w:t xml:space="preserve">der </w:t>
      </w:r>
      <w:r>
        <w:rPr>
          <w:b w:val="0"/>
        </w:rPr>
        <w:t>Grundwasserneubildungsjahre</w:t>
      </w:r>
      <w:r w:rsidR="002D30C1">
        <w:rPr>
          <w:b w:val="0"/>
        </w:rPr>
        <w:t>n</w:t>
      </w:r>
      <w:r w:rsidR="006D7A94">
        <w:rPr>
          <w:b w:val="0"/>
        </w:rPr>
        <w:t xml:space="preserve"> mittels der FCKWs und SF</w:t>
      </w:r>
      <w:r w:rsidR="006D7A94" w:rsidRPr="006D7A94">
        <w:rPr>
          <w:b w:val="0"/>
          <w:vertAlign w:val="subscript"/>
        </w:rPr>
        <w:t>6</w:t>
      </w:r>
      <w:bookmarkEnd w:id="110"/>
    </w:p>
    <w:p w:rsidR="00E245C3" w:rsidRPr="00E245C3" w:rsidRDefault="00E245C3" w:rsidP="00E245C3">
      <w:pPr>
        <w:sectPr w:rsidR="00E245C3" w:rsidRPr="00E245C3" w:rsidSect="00FE1F2A">
          <w:headerReference w:type="even" r:id="rId72"/>
          <w:headerReference w:type="default" r:id="rId73"/>
          <w:pgSz w:w="11906" w:h="16838" w:code="9"/>
          <w:pgMar w:top="1701" w:right="1134" w:bottom="1418" w:left="1701" w:header="720" w:footer="720" w:gutter="0"/>
          <w:cols w:space="720"/>
        </w:sectPr>
      </w:pPr>
    </w:p>
    <w:p w:rsidR="00B656C1" w:rsidRDefault="002A4033">
      <w:pPr>
        <w:pStyle w:val="berschrift1"/>
      </w:pPr>
      <w:bookmarkStart w:id="111" w:name="_Toc480366874"/>
      <w:r>
        <w:lastRenderedPageBreak/>
        <w:t>Diskussion</w:t>
      </w:r>
      <w:bookmarkEnd w:id="111"/>
    </w:p>
    <w:p w:rsidR="00422384" w:rsidRDefault="00422384" w:rsidP="00422384">
      <w:pPr>
        <w:pStyle w:val="berschrift2"/>
      </w:pPr>
      <w:bookmarkStart w:id="112" w:name="_Toc252389202"/>
      <w:bookmarkStart w:id="113" w:name="_Toc480366875"/>
      <w:r>
        <w:t>Temperatur, pH und elektrische Leitfähigkeit</w:t>
      </w:r>
      <w:bookmarkEnd w:id="112"/>
      <w:bookmarkEnd w:id="113"/>
    </w:p>
    <w:p w:rsidR="00422384" w:rsidRDefault="00422384" w:rsidP="00422384">
      <w:pPr>
        <w:pStyle w:val="kleineberschrift"/>
      </w:pPr>
      <w:r>
        <w:t>Wassertemperatur</w:t>
      </w:r>
    </w:p>
    <w:p w:rsidR="00422384" w:rsidRDefault="00422384" w:rsidP="00422384">
      <w:r>
        <w:t xml:space="preserve">Die Auswertung der Wassertemperatur anhand der </w:t>
      </w:r>
      <w:proofErr w:type="spellStart"/>
      <w:r>
        <w:t>Divermessung</w:t>
      </w:r>
      <w:proofErr w:type="spellEnd"/>
      <w:r>
        <w:t xml:space="preserve"> in LG und GL4 zeigt für die beiden </w:t>
      </w:r>
      <w:proofErr w:type="spellStart"/>
      <w:r>
        <w:t>Probenahmepunkte</w:t>
      </w:r>
      <w:proofErr w:type="spellEnd"/>
      <w:r>
        <w:t xml:space="preserve"> jeweils einen Tagesgang an. Nach </w:t>
      </w:r>
      <w:proofErr w:type="spellStart"/>
      <w:r w:rsidRPr="00F56F2C">
        <w:rPr>
          <w:smallCaps/>
        </w:rPr>
        <w:t>Lfu</w:t>
      </w:r>
      <w:proofErr w:type="spellEnd"/>
      <w:r>
        <w:rPr>
          <w:smallCaps/>
        </w:rPr>
        <w:t xml:space="preserve"> (2001) </w:t>
      </w:r>
      <w:r>
        <w:t xml:space="preserve">können tageszeitliche Schwankungen der Grundwassertemperatur bis in Tiefen von 2 m nachgewiesen werden. Zu Beginn der Diskussion ist darauf hinzuweisen, dass aufgrund des sublakustrischen Austritts aller Quellen stets eine Mischung von frisch austretendem Quellwasser mit dem schon vorhandenen Wasser stattfindet, was sich auch auf die Temperaturmessung auswirkt. Zudem ist die Mehrzahl der Gießen trotz der Revitalisierungsmaßnahmen noch immer mit einer bis zu 1 m mächtigen Schlammschicht bedeckt. Das Quellwasser tritt somit an diesen </w:t>
      </w:r>
      <w:proofErr w:type="spellStart"/>
      <w:r>
        <w:t>Probenahmepunkten</w:t>
      </w:r>
      <w:proofErr w:type="spellEnd"/>
      <w:r>
        <w:t xml:space="preserve"> diffus aus.</w:t>
      </w:r>
    </w:p>
    <w:p w:rsidR="00422384" w:rsidRDefault="00422384" w:rsidP="00422384">
      <w:r>
        <w:t xml:space="preserve">Das Quellwasser des </w:t>
      </w:r>
      <w:proofErr w:type="spellStart"/>
      <w:r>
        <w:t>Probenahmepunkts</w:t>
      </w:r>
      <w:proofErr w:type="spellEnd"/>
      <w:r>
        <w:t xml:space="preserve"> FK, mit einer mittleren Wassertemperatur von 9,7 °C stellt einen Ausreißer dar. Es könnte sich um Grundwasser handeln, das während den Wintermonaten neugebildet wurde. Der Quelltopf war während der Untersuchungsperiode stets mit einer ca. 2 cm mächtigen Schicht aus organischem Material bedeckt, was die solare Erwärmung des Quelltopfes verhinderte. Seine niedrigen Wassertemperaturen könnten sich auch damit erklären lassen. Einen zweiten Ausreißer stellt der </w:t>
      </w:r>
      <w:proofErr w:type="spellStart"/>
      <w:r>
        <w:t>Probenahmepunkt</w:t>
      </w:r>
      <w:proofErr w:type="spellEnd"/>
      <w:r>
        <w:t xml:space="preserve"> QG3 dar. Hier wurde eine mittlere Wassertemperatur von 19,1 °C gemessen, welche signifikant über der mittleren Jahreslufttemperatur von 10,3 °C liegt und am 21.10.2009 auch signifikant über der gemessenen Lufttemperatur von 12,4 °C lag. Nach </w:t>
      </w:r>
      <w:proofErr w:type="spellStart"/>
      <w:r w:rsidRPr="00E7055C">
        <w:rPr>
          <w:smallCaps/>
        </w:rPr>
        <w:t>Lfu</w:t>
      </w:r>
      <w:proofErr w:type="spellEnd"/>
      <w:r>
        <w:t xml:space="preserve"> (2001) könnte dies ein Indiz für Grundwasser sein, das durch den Erdwärmestrom beeinflusst wurde. Nach </w:t>
      </w:r>
      <w:proofErr w:type="spellStart"/>
      <w:r w:rsidRPr="00E7055C">
        <w:rPr>
          <w:smallCaps/>
        </w:rPr>
        <w:t>Mazor</w:t>
      </w:r>
      <w:proofErr w:type="spellEnd"/>
      <w:r>
        <w:t xml:space="preserve"> (2004) steht Grundwasser im Temperatur-Gleichgewicht mit dem Gestein des </w:t>
      </w:r>
      <w:proofErr w:type="spellStart"/>
      <w:r>
        <w:t>Aquifers</w:t>
      </w:r>
      <w:proofErr w:type="spellEnd"/>
      <w:r>
        <w:t>. Die gemessenen Temperaturen in Quellen und Brunnen spiegeln somit die Temperatur wider, die sie in einer bestimmten Tiefe angenommen haben. Die Formel (</w:t>
      </w:r>
      <w:proofErr w:type="spellStart"/>
      <w:r w:rsidRPr="00BC3AA3">
        <w:rPr>
          <w:smallCaps/>
        </w:rPr>
        <w:t>Mazor</w:t>
      </w:r>
      <w:proofErr w:type="spellEnd"/>
      <w:r>
        <w:t>, 2004)</w:t>
      </w:r>
    </w:p>
    <w:p w:rsidR="00422384" w:rsidRDefault="00422384" w:rsidP="00422384">
      <w:pPr>
        <w:pStyle w:val="Formel"/>
        <w:rPr>
          <w:rStyle w:val="FormelnummerierungZchn"/>
          <w:lang w:val="de-DE"/>
        </w:rPr>
      </w:pPr>
      <w:r w:rsidRPr="00C61459">
        <w:rPr>
          <w:i w:val="0"/>
          <w:lang w:val="de-DE"/>
        </w:rPr>
        <w:lastRenderedPageBreak/>
        <w:t xml:space="preserve">Tiefe (m) = </w:t>
      </w:r>
      <m:oMath>
        <m:f>
          <m:fPr>
            <m:ctrlPr>
              <w:rPr>
                <w:i w:val="0"/>
                <w:sz w:val="28"/>
                <w:szCs w:val="28"/>
              </w:rPr>
            </m:ctrlPr>
          </m:fPr>
          <m:num>
            <m:sSub>
              <m:sSubPr>
                <m:ctrlPr>
                  <w:rPr>
                    <w:i w:val="0"/>
                    <w:sz w:val="28"/>
                    <w:szCs w:val="28"/>
                  </w:rPr>
                </m:ctrlPr>
              </m:sSubPr>
              <m:e>
                <m:r>
                  <w:rPr>
                    <w:sz w:val="28"/>
                    <w:szCs w:val="28"/>
                    <w:lang w:val="de-DE"/>
                  </w:rPr>
                  <m:t>T</m:t>
                </m:r>
              </m:e>
              <m:sub>
                <m:r>
                  <w:rPr>
                    <w:sz w:val="28"/>
                    <w:szCs w:val="28"/>
                    <w:lang w:val="de-DE"/>
                  </w:rPr>
                  <m:t>gemessen</m:t>
                </m:r>
              </m:sub>
            </m:sSub>
            <m:r>
              <w:rPr>
                <w:sz w:val="28"/>
                <w:szCs w:val="28"/>
                <w:lang w:val="de-DE"/>
              </w:rPr>
              <m:t xml:space="preserve">- </m:t>
            </m:r>
            <m:sSub>
              <m:sSubPr>
                <m:ctrlPr>
                  <w:rPr>
                    <w:i w:val="0"/>
                    <w:sz w:val="28"/>
                    <w:szCs w:val="28"/>
                  </w:rPr>
                </m:ctrlPr>
              </m:sSubPr>
              <m:e>
                <m:r>
                  <w:rPr>
                    <w:sz w:val="28"/>
                    <w:szCs w:val="28"/>
                    <w:lang w:val="de-DE"/>
                  </w:rPr>
                  <m:t>T</m:t>
                </m:r>
              </m:e>
              <m:sub>
                <m:r>
                  <w:rPr>
                    <w:sz w:val="28"/>
                    <w:szCs w:val="28"/>
                    <w:lang w:val="de-DE"/>
                  </w:rPr>
                  <m:t>Oberfläche</m:t>
                </m:r>
              </m:sub>
            </m:sSub>
          </m:num>
          <m:den>
            <m:r>
              <w:rPr>
                <w:sz w:val="28"/>
                <w:szCs w:val="28"/>
                <w:lang w:val="de-DE"/>
              </w:rPr>
              <m:t>∆T/100</m:t>
            </m:r>
          </m:den>
        </m:f>
      </m:oMath>
      <w:r>
        <w:rPr>
          <w:rFonts w:ascii="MS Reference Sans Serif" w:hAnsi="MS Reference Sans Serif"/>
          <w:b/>
          <w:i w:val="0"/>
          <w:kern w:val="28"/>
          <w:lang w:val="de-DE"/>
        </w:rPr>
        <w:tab/>
      </w:r>
      <w:r w:rsidR="00B15A69" w:rsidRPr="00193372">
        <w:rPr>
          <w:rStyle w:val="FormelnummerierungZchn"/>
          <w:lang w:val="de-DE"/>
        </w:rPr>
        <w:fldChar w:fldCharType="begin"/>
      </w:r>
      <w:r>
        <w:rPr>
          <w:rStyle w:val="FormelnummerierungZchn"/>
          <w:lang w:val="de-DE"/>
        </w:rPr>
        <w:instrText xml:space="preserve"> ADDIN EN.CITE &lt;EndNote&gt;&lt;Cite ExcludeAuth="1" ExcludeYear="1"&gt;&lt;Author&gt;Mazor&lt;/Author&gt;&lt;Year&gt;2004&lt;/Year&gt;&lt;RecNum&gt;175&lt;/RecNum&gt;&lt;record&gt;&lt;rec-number&gt;175&lt;/rec-number&gt;&lt;foreign-keys&gt;&lt;key app="EN" db-id="zs9apsa0hsvxzzew5p3pz9x7szr5vtderxzz"&gt;175&lt;/key&gt;&lt;/foreign-keys&gt;&lt;ref-type name="Journal Article"&gt;17&lt;/ref-type&gt;&lt;contributors&gt;&lt;authors&gt;&lt;author&gt;Mazor, E.&lt;/author&gt;&lt;/authors&gt;&lt;/contributors&gt;&lt;titles&gt;&lt;title&gt;Chemical and Isotopic Groundwater Hydrology&lt;/title&gt;&lt;secondary-title&gt;Marcel Dekker Publ., New York, S. 451&lt;/secondary-title&gt;&lt;/titles&gt;&lt;periodical&gt;&lt;full-title&gt;Marcel Dekker Publ., New York, S. 451&lt;/full-title&gt;&lt;/periodical&gt;&lt;dates&gt;&lt;year&gt;2004&lt;/year&gt;&lt;/dates&gt;&lt;urls&gt;&lt;/urls&gt;&lt;/record&gt;&lt;/Cite&gt;&lt;/EndNote&gt;</w:instrText>
      </w:r>
      <w:r w:rsidR="00B15A69" w:rsidRPr="00193372">
        <w:rPr>
          <w:rStyle w:val="FormelnummerierungZchn"/>
          <w:lang w:val="de-DE"/>
        </w:rPr>
        <w:fldChar w:fldCharType="end"/>
      </w:r>
      <w:r>
        <w:rPr>
          <w:rStyle w:val="FormelnummerierungZchn"/>
          <w:lang w:val="de-DE"/>
        </w:rPr>
        <w:t>(6.1)</w:t>
      </w:r>
    </w:p>
    <w:p w:rsidR="00422384" w:rsidRDefault="00422384" w:rsidP="00422384">
      <w:r>
        <w:t xml:space="preserve">mit der Tiefe [m] des zirkulierenden Grundwassers, der Quellwassertemperatur </w:t>
      </w:r>
      <w:proofErr w:type="spellStart"/>
      <w:r>
        <w:t>T</w:t>
      </w:r>
      <w:r>
        <w:rPr>
          <w:vertAlign w:val="subscript"/>
        </w:rPr>
        <w:t>gemessen</w:t>
      </w:r>
      <w:proofErr w:type="spellEnd"/>
      <w:r>
        <w:rPr>
          <w:vertAlign w:val="subscript"/>
        </w:rPr>
        <w:t xml:space="preserve"> </w:t>
      </w:r>
      <w:r>
        <w:t xml:space="preserve">von 19,1 °C, der mittleren Jahrestemperatur </w:t>
      </w:r>
      <w:proofErr w:type="spellStart"/>
      <w:r>
        <w:t>T</w:t>
      </w:r>
      <w:r>
        <w:rPr>
          <w:vertAlign w:val="subscript"/>
        </w:rPr>
        <w:t>Oberfläche</w:t>
      </w:r>
      <w:proofErr w:type="spellEnd"/>
      <w:r>
        <w:rPr>
          <w:vertAlign w:val="subscript"/>
        </w:rPr>
        <w:t xml:space="preserve"> </w:t>
      </w:r>
      <w:r>
        <w:t>von 10,3 °C und ∆T als geothermischer Gradient von 3 °C, ergibt sich für QG3 ein Grundwasserfließsystem in einer Tiefe von etwa 300 m. Diese Tiefe ist größer als die Mächtigkeit der pliozänen und quartären Grundwasserleiter unterhalb des Untersuchungsgebiets. Es wird empfohlen, dieses Quellwasser kontinuierlich über einen längeren Zeitraum, besonders über die Wintermonate, auf dessen Temperatur zu prüfen.</w:t>
      </w:r>
    </w:p>
    <w:p w:rsidR="00422384" w:rsidRDefault="00422384" w:rsidP="00422384">
      <w:pPr>
        <w:pStyle w:val="kleineberschrift"/>
      </w:pPr>
      <w:r>
        <w:t>pH-Wert</w:t>
      </w:r>
    </w:p>
    <w:p w:rsidR="00422384" w:rsidRDefault="00422384" w:rsidP="00422384">
      <w:r>
        <w:t xml:space="preserve">Etwa zwei Drittel aller Quellwasserproben weisen einen pH-Wert zwischen 7,0 und 7,5 auf. Dieser pH-Bereich entsteht nach </w:t>
      </w:r>
      <w:proofErr w:type="spellStart"/>
      <w:r w:rsidRPr="000779AE">
        <w:rPr>
          <w:smallCaps/>
        </w:rPr>
        <w:t>Plum</w:t>
      </w:r>
      <w:proofErr w:type="spellEnd"/>
      <w:r w:rsidRPr="000779AE">
        <w:rPr>
          <w:smallCaps/>
        </w:rPr>
        <w:t>, Dietze et al.</w:t>
      </w:r>
      <w:r>
        <w:t xml:space="preserve"> (2009), wenn Grundwasser im Kalk-Kohlensäure-Gleichgewicht steht und spiegelt entsprechend das Vorkommen von Karbonat im Gestein wider. Somit kann angenommen werden, dass das Quellwasser, welches dieses Kalk-Kohlensäure-Gleichgewicht aufweist, den kalkhaltigen oberen Porengrundwasserleiter des Oberrheingrabens mit seinen quartären Kiesen und Sanden durchflossen hat.</w:t>
      </w:r>
    </w:p>
    <w:p w:rsidR="00422384" w:rsidRDefault="00422384" w:rsidP="00422384">
      <w:pPr>
        <w:pStyle w:val="kleineberschrift"/>
      </w:pPr>
      <w:r>
        <w:t>Elektrische Leitfähigkeit</w:t>
      </w:r>
    </w:p>
    <w:p w:rsidR="00422384" w:rsidRDefault="00422384" w:rsidP="00422384">
      <w:r>
        <w:t>Die höchsten elektrischen Leitfähigkeiten weisen die Quellwässer QH und SPB mit entsprechend 684 und 664 µS/cm auf. Diese beiden Quellen liegen außerhalb des NSG auf französischer Seite und sind am weitesten vom Einflussbereich des Rheins entfernt. Dieses Gebiet wird intensiv mit Landwirtschaft betrieben, wodurch eingesetzte Dünger zu einer Erhöhung des Ionengehalts führen könnten. Somit wären die hohen Leitfähigkeiten durch die höhere Mineralisierung aufgrund von anthropogener Belastung erklärbar.</w:t>
      </w:r>
      <w:r w:rsidR="009E6C81">
        <w:t xml:space="preserve"> </w:t>
      </w:r>
      <w:sdt>
        <w:sdtPr>
          <w:id w:val="1199741446"/>
          <w:citation/>
        </w:sdtPr>
        <w:sdtEndPr/>
        <w:sdtContent>
          <w:r w:rsidR="009E6C81">
            <w:fldChar w:fldCharType="begin"/>
          </w:r>
          <w:r w:rsidR="009E6C81">
            <w:instrText xml:space="preserve"> CITATION Bev82 \l 1031 </w:instrText>
          </w:r>
          <w:r w:rsidR="009E6C81">
            <w:fldChar w:fldCharType="separate"/>
          </w:r>
          <w:r w:rsidR="009E6C81" w:rsidRPr="009E6C81">
            <w:rPr>
              <w:noProof/>
            </w:rPr>
            <w:t>(Beven &amp; Germann, 1982)</w:t>
          </w:r>
          <w:r w:rsidR="009E6C81">
            <w:fldChar w:fldCharType="end"/>
          </w:r>
        </w:sdtContent>
      </w:sdt>
      <w:r w:rsidR="009E6C81">
        <w:t>.</w:t>
      </w:r>
    </w:p>
    <w:p w:rsidR="00422384" w:rsidRDefault="00422384" w:rsidP="00422384">
      <w:pPr>
        <w:pStyle w:val="berschrift2"/>
      </w:pPr>
      <w:bookmarkStart w:id="114" w:name="_Toc252389203"/>
      <w:bookmarkStart w:id="115" w:name="_Toc480366876"/>
      <w:r>
        <w:t>Stabile Isotope</w:t>
      </w:r>
      <w:bookmarkEnd w:id="114"/>
      <w:bookmarkEnd w:id="115"/>
    </w:p>
    <w:p w:rsidR="00422384" w:rsidRDefault="00B15A69" w:rsidP="00422384">
      <w:r>
        <w:fldChar w:fldCharType="begin"/>
      </w:r>
      <w:r w:rsidR="00422384">
        <w:instrText xml:space="preserve"> REF _Ref251594595 \h </w:instrText>
      </w:r>
      <w:r>
        <w:fldChar w:fldCharType="separate"/>
      </w:r>
      <w:r w:rsidR="00422384">
        <w:t xml:space="preserve">Abbildung </w:t>
      </w:r>
      <w:r w:rsidR="00422384">
        <w:rPr>
          <w:noProof/>
        </w:rPr>
        <w:t>5</w:t>
      </w:r>
      <w:r w:rsidR="00422384">
        <w:t>.</w:t>
      </w:r>
      <w:r w:rsidR="00422384">
        <w:rPr>
          <w:noProof/>
        </w:rPr>
        <w:t>7</w:t>
      </w:r>
      <w:r>
        <w:fldChar w:fldCharType="end"/>
      </w:r>
      <w:r w:rsidR="00422384">
        <w:t xml:space="preserve"> zeigt, dass fast alle Wasserproben über der GMWL liegen und somit nicht durch Verdunstung beeinflusst werden. Im Vergleich mit den gemessenen Isotopenverhältnissen von </w:t>
      </w:r>
      <w:proofErr w:type="spellStart"/>
      <w:r w:rsidR="00422384" w:rsidRPr="004736ED">
        <w:rPr>
          <w:smallCaps/>
        </w:rPr>
        <w:t>Königer</w:t>
      </w:r>
      <w:proofErr w:type="spellEnd"/>
      <w:r w:rsidR="00422384">
        <w:t xml:space="preserve"> (2003) liegen die untersuchten Quellwasserproben aus dem NSG zwischen den Isotopengehalten des leichteren Rhein- und des schwereren Grundwassers in der Aue </w:t>
      </w:r>
      <w:proofErr w:type="spellStart"/>
      <w:r w:rsidR="00422384">
        <w:t>Hartheim</w:t>
      </w:r>
      <w:proofErr w:type="spellEnd"/>
      <w:r w:rsidR="00422384">
        <w:t xml:space="preserve">. </w:t>
      </w:r>
      <w:r w:rsidR="00422384">
        <w:lastRenderedPageBreak/>
        <w:t xml:space="preserve">Eine Wasserkomponente aus dem Kristallin bzw. anderer </w:t>
      </w:r>
      <w:proofErr w:type="spellStart"/>
      <w:r w:rsidR="00422384">
        <w:t>endmember</w:t>
      </w:r>
      <w:proofErr w:type="spellEnd"/>
      <w:r w:rsidR="00422384">
        <w:t xml:space="preserve"> kann nicht ausgeschlossen werden. So könnte die Gruppe der </w:t>
      </w:r>
      <w:proofErr w:type="spellStart"/>
      <w:r w:rsidR="00422384">
        <w:t>isotopisch</w:t>
      </w:r>
      <w:proofErr w:type="spellEnd"/>
      <w:r w:rsidR="00422384">
        <w:t xml:space="preserve"> leichteren Proben entweder, aufgrund des Höheneffekts, im Schwarzwald bzw. in den Vogesen neugebildet worden sein oder durch rezentes, ungemischtes Uferfiltrat des Rheins ihre leichtere Isotopensignatur bekommen haben. Ebenso lässt sich bei alleiniger Betrachtung der Isotopengehalte der schwereren Probengruppe keine eindeutige Aussage über die Herkunft dieser Quellwässer treffen. Diese Wässer könnten zum einen, wiederum auf Grund des Höheneffekts, im Oberrheingraben neugebildet worden sein oder zum anderen dem Uferfiltrat des Rheins bzw. der Aue, welches einer Mischung unterlag, zugeordnet werden. Im nächsten Abschnitt wird deshalb anhand der Hydrochemie eine weitere Eingrenzung der möglichen Herkunftsräume diskutiert.</w:t>
      </w:r>
    </w:p>
    <w:p w:rsidR="00422384" w:rsidRDefault="00422384" w:rsidP="00422384">
      <w:pPr>
        <w:pStyle w:val="berschrift2"/>
      </w:pPr>
      <w:bookmarkStart w:id="116" w:name="_Toc252389204"/>
      <w:bookmarkStart w:id="117" w:name="_Toc480366877"/>
      <w:r>
        <w:t>Hydrochemie</w:t>
      </w:r>
      <w:bookmarkEnd w:id="116"/>
      <w:bookmarkEnd w:id="117"/>
    </w:p>
    <w:p w:rsidR="00422384" w:rsidRDefault="00422384" w:rsidP="00422384">
      <w:pPr>
        <w:pStyle w:val="berschrift3"/>
      </w:pPr>
      <w:bookmarkStart w:id="118" w:name="_Toc252389205"/>
      <w:bookmarkStart w:id="119" w:name="_Toc480366878"/>
      <w:proofErr w:type="spellStart"/>
      <w:r>
        <w:t>Hauptionen</w:t>
      </w:r>
      <w:bookmarkEnd w:id="118"/>
      <w:bookmarkEnd w:id="119"/>
      <w:proofErr w:type="spellEnd"/>
    </w:p>
    <w:p w:rsidR="00422384" w:rsidRDefault="00422384" w:rsidP="00422384">
      <w:r>
        <w:t xml:space="preserve">Die Auswertung der </w:t>
      </w:r>
      <w:proofErr w:type="spellStart"/>
      <w:r>
        <w:t>Hauptionen</w:t>
      </w:r>
      <w:proofErr w:type="spellEnd"/>
      <w:r>
        <w:t xml:space="preserve"> anhand des Piperdiagramms ergab, dass alle Proben einen ähnlichen Wassertyp, Ca-HCO</w:t>
      </w:r>
      <w:r w:rsidRPr="000A36DB">
        <w:rPr>
          <w:vertAlign w:val="subscript"/>
        </w:rPr>
        <w:t>3</w:t>
      </w:r>
      <w:r>
        <w:t xml:space="preserve">, aufweisen. Dies ließe auf relativ junge Wässer mit einer Herkunft aus dem kalkhaltigen oberen Porengrundwasserleiter des Oberrheingrabens mit seinen quartären Kiesen und Sanden schließen. Die hohen Chlorid-, Natrium- und Kaliumgehalte der Wasserproben im Vergleich zu dem </w:t>
      </w:r>
      <w:proofErr w:type="spellStart"/>
      <w:r>
        <w:t>endmember</w:t>
      </w:r>
      <w:proofErr w:type="spellEnd"/>
      <w:r>
        <w:t xml:space="preserve"> </w:t>
      </w:r>
      <w:proofErr w:type="spellStart"/>
      <w:r>
        <w:t>qpsw</w:t>
      </w:r>
      <w:proofErr w:type="spellEnd"/>
      <w:r>
        <w:t xml:space="preserve"> lässt eine Mischung mit rezentem Uferfiltrat des Rheins vermuten. Dieser Verdacht wird durch die geringe Konzentration der Quellwässer an Calcium und Magnesium im Vergleich zu den </w:t>
      </w:r>
      <w:proofErr w:type="spellStart"/>
      <w:r>
        <w:t>endmembern</w:t>
      </w:r>
      <w:proofErr w:type="spellEnd"/>
      <w:r>
        <w:t xml:space="preserve"> verstärkt, da diese gemessenen Konzentrationen sich ebenfalls aufgrund von Mischung mit rezentem Uferfiltrat erklären lassen können. Die Quellen SPB und QH liegen mit ihren Konzentrationen an Calcium und Magnesium im Bereich des </w:t>
      </w:r>
      <w:proofErr w:type="spellStart"/>
      <w:r>
        <w:t>endmembers</w:t>
      </w:r>
      <w:proofErr w:type="spellEnd"/>
      <w:r>
        <w:t xml:space="preserve"> </w:t>
      </w:r>
      <w:proofErr w:type="spellStart"/>
      <w:r>
        <w:t>qpsw</w:t>
      </w:r>
      <w:proofErr w:type="spellEnd"/>
      <w:r>
        <w:t xml:space="preserve">. Dies könnte sich aufgrund ihrer größeren Distanz zum Einflussbereich des Rheins erklären lassen. Im Bereich dieser Quellwässer wird intensiv Landwirtschaft betrieben, was die signifikant höhere Konzentration an Nitrat und Phosphat durch Düngung vermuten lässt. Die geringe Konzentration von Nitrat der übrigen Quellwässer im Vergleich zu den </w:t>
      </w:r>
      <w:proofErr w:type="spellStart"/>
      <w:r>
        <w:t>endmembern</w:t>
      </w:r>
      <w:proofErr w:type="spellEnd"/>
      <w:r>
        <w:t xml:space="preserve"> lässt auf eine Denitrifikation innerhalb der Aue schließen.</w:t>
      </w:r>
    </w:p>
    <w:p w:rsidR="00422384" w:rsidRDefault="00422384" w:rsidP="00422384">
      <w:pPr>
        <w:pStyle w:val="berschrift3"/>
      </w:pPr>
      <w:bookmarkStart w:id="120" w:name="_Toc252389206"/>
      <w:bookmarkStart w:id="121" w:name="_Toc480366879"/>
      <w:r>
        <w:lastRenderedPageBreak/>
        <w:t>Spurenstoffe</w:t>
      </w:r>
      <w:bookmarkEnd w:id="120"/>
      <w:bookmarkEnd w:id="121"/>
    </w:p>
    <w:p w:rsidR="00422384" w:rsidRDefault="00B15A69" w:rsidP="00422384">
      <w:r>
        <w:fldChar w:fldCharType="begin"/>
      </w:r>
      <w:r w:rsidR="00422384">
        <w:instrText xml:space="preserve"> REF _Ref251675461 \h </w:instrText>
      </w:r>
      <w:r>
        <w:fldChar w:fldCharType="separate"/>
      </w:r>
      <w:r w:rsidR="00422384">
        <w:t xml:space="preserve">Abbildung </w:t>
      </w:r>
      <w:r w:rsidR="00422384">
        <w:rPr>
          <w:noProof/>
        </w:rPr>
        <w:t>5</w:t>
      </w:r>
      <w:r w:rsidR="00422384">
        <w:t>.</w:t>
      </w:r>
      <w:r w:rsidR="00422384">
        <w:rPr>
          <w:noProof/>
        </w:rPr>
        <w:t>5</w:t>
      </w:r>
      <w:r>
        <w:fldChar w:fldCharType="end"/>
      </w:r>
      <w:r w:rsidR="00422384">
        <w:t xml:space="preserve"> zeigt im Fingerprint-Diagramm der Spurenstoffe signifikant erhöhte Konzentrationen an dem stabilen Spurenstoff Bor und Barium im Vergleich zu den </w:t>
      </w:r>
      <w:proofErr w:type="spellStart"/>
      <w:r w:rsidR="00422384">
        <w:t>endmembern</w:t>
      </w:r>
      <w:proofErr w:type="spellEnd"/>
      <w:r w:rsidR="00422384">
        <w:t xml:space="preserve"> auf. Besonders auffällig ist zudem die Anomalie, welche Bor gegenüber den </w:t>
      </w:r>
      <w:proofErr w:type="spellStart"/>
      <w:r w:rsidR="00422384">
        <w:t>endmembern</w:t>
      </w:r>
      <w:proofErr w:type="spellEnd"/>
      <w:r w:rsidR="00422384">
        <w:t xml:space="preserve"> aufweist. Für beide Spurenstoffe können die hohen Konzentrationen ein Indiz für anthropogene Belastung sein, da sie beide sowohl für industrielle Zwecke als auch in der Landwirtschaft in Pestiziden und Bor zusätzlich in Düngemitteln vorkommen.</w:t>
      </w:r>
    </w:p>
    <w:p w:rsidR="00422384" w:rsidRDefault="00422384" w:rsidP="00422384">
      <w:pPr>
        <w:pStyle w:val="berschrift2"/>
      </w:pPr>
      <w:bookmarkStart w:id="122" w:name="_Toc252389207"/>
      <w:bookmarkStart w:id="123" w:name="_Toc480366880"/>
      <w:r>
        <w:t>FCKWs</w:t>
      </w:r>
      <w:bookmarkEnd w:id="122"/>
      <w:bookmarkEnd w:id="123"/>
    </w:p>
    <w:p w:rsidR="00422384" w:rsidRDefault="00422384" w:rsidP="00422384">
      <w:r>
        <w:t xml:space="preserve">In der Untersuchung wurde mit den drei FCKWs, CFC-11, CFC-12 und CFC-113 die Neubildungsjahre der Wasserproben bestimmt. Somit wurden für jeden </w:t>
      </w:r>
      <w:proofErr w:type="spellStart"/>
      <w:r>
        <w:t>Probenahmepunkt</w:t>
      </w:r>
      <w:proofErr w:type="spellEnd"/>
      <w:r>
        <w:t xml:space="preserve"> drei verschiedene Neubildungsjahre ermittelt. Nach den Richtlinien von </w:t>
      </w:r>
      <w:r w:rsidRPr="000F2A39">
        <w:rPr>
          <w:smallCaps/>
        </w:rPr>
        <w:t xml:space="preserve">USGS </w:t>
      </w:r>
      <w:r>
        <w:t>(2008) können die Grundwasseralter wie folgt zugeordnet werden:</w:t>
      </w:r>
    </w:p>
    <w:p w:rsidR="00422384" w:rsidRDefault="00422384" w:rsidP="00422384">
      <w:pPr>
        <w:pStyle w:val="Listenabsatz"/>
        <w:numPr>
          <w:ilvl w:val="0"/>
          <w:numId w:val="21"/>
        </w:numPr>
      </w:pPr>
      <w:r>
        <w:t>Falls alle drei bestimmten Grundwasseralter übereinstimmen, sind die Ergebnisse am zuverlässigsten. Dies konnte in der Untersuchung für keine Wasserprobe festgestellt werden.</w:t>
      </w:r>
    </w:p>
    <w:p w:rsidR="00422384" w:rsidRDefault="00422384" w:rsidP="00422384">
      <w:pPr>
        <w:pStyle w:val="Listenabsatz"/>
        <w:numPr>
          <w:ilvl w:val="0"/>
          <w:numId w:val="21"/>
        </w:numPr>
      </w:pPr>
      <w:r>
        <w:t>Falls die Neubildungsjahre, bestimmt anhand von CFC-11 und CFC-12, übereinstimmen und das Neubildungsjahr, bestimmt anhand von CFC-113, ein jüngeres Alter indiziert, ist dies ein Hinweis auf Mischung verschiedener Wässer mit unterschiedlichen Alterskomponenten. Dies resultiert aufgrund des geringeren Anstiegs der atmosphärischen Konzentration von CFC-113 im Vergleich zu    CFC-11 und CFC-12, was für die gemessenen Konzentrationen der Wasserproben in QG3 und SQ zutrifft. Es wird daher von einer Mischung verschiedener Wässer mit unterschiedlichen Alterskomponenten für diese beiden Quellen ausgegangen.</w:t>
      </w:r>
    </w:p>
    <w:p w:rsidR="00422384" w:rsidRDefault="00422384" w:rsidP="00422384">
      <w:pPr>
        <w:pStyle w:val="Listenabsatz"/>
        <w:numPr>
          <w:ilvl w:val="0"/>
          <w:numId w:val="21"/>
        </w:numPr>
        <w:rPr>
          <w:color w:val="000000"/>
        </w:rPr>
      </w:pPr>
      <w:r>
        <w:t>Falls die Neubildungsjahre, bestimmt anhand von CFC-12 und CFC-113, übereinstimmen und das Neubildungsjahr, bestimmt anhand von CFC-11 ein höheres Alter indiziert, ist dies ein Hinweis auf eine Degradation von CFC-11. Dies trifft bis auf SPB für die gemessenen Konzentrationen aller Wasserproben zu und es kann in der Aue eine Degradation von CFC-11 angenommen werden.</w:t>
      </w:r>
      <w:r w:rsidR="00B15A69">
        <w:rPr>
          <w:color w:val="000000"/>
        </w:rPr>
        <w:fldChar w:fldCharType="begin"/>
      </w:r>
      <w:r>
        <w:instrText xml:space="preserve"> ADDIN EN.CITE &lt;EndNote&gt;&lt;Cite ExcludeAuth="1" ExcludeYear="1"&gt;&lt;Author&gt;USGS&lt;/Author&gt;&lt;Year&gt;2008&lt;/Year&gt;&lt;RecNum&gt;163&lt;/RecNum&gt;&lt;record&gt;&lt;rec-number&gt;163&lt;/rec-number&gt;&lt;foreign-keys&gt;&lt;key app="EN" db-id="zs9apsa0hsvxzzew5p3pz9x7szr5vtderxzz"&gt;163&lt;/key&gt;&lt;/foreign-keys&gt;&lt;ref-type name="Journal Article"&gt;17&lt;/ref-type&gt;&lt;contributors&gt;&lt;authors&gt;&lt;author&gt;USGS&lt;/author&gt;&lt;/authors&gt;&lt;/contributors&gt;&lt;titles&gt;&lt;title&gt;http://water.usgs.gov/lab/chlorofluorocarbons/ (20.01.2010)&lt;/title&gt;&lt;/titles&gt;&lt;dates&gt;&lt;year&gt;2008&lt;/year&gt;&lt;/dates&gt;&lt;urls&gt;&lt;/urls&gt;&lt;/record&gt;&lt;/Cite&gt;&lt;/EndNote&gt;</w:instrText>
      </w:r>
      <w:r w:rsidR="00B15A69">
        <w:fldChar w:fldCharType="end"/>
      </w:r>
    </w:p>
    <w:p w:rsidR="00422384" w:rsidRDefault="00422384" w:rsidP="00422384">
      <w:pPr>
        <w:rPr>
          <w:color w:val="000000"/>
        </w:rPr>
      </w:pPr>
      <w:r>
        <w:rPr>
          <w:color w:val="000000"/>
        </w:rPr>
        <w:t xml:space="preserve">Die Anwendung des PM und EM in </w:t>
      </w:r>
      <w:r w:rsidR="00B15A69">
        <w:rPr>
          <w:color w:val="000000"/>
        </w:rPr>
        <w:fldChar w:fldCharType="begin"/>
      </w:r>
      <w:r>
        <w:rPr>
          <w:color w:val="000000"/>
        </w:rPr>
        <w:instrText xml:space="preserve"> REF _Ref251753415 \h </w:instrText>
      </w:r>
      <w:r w:rsidR="00B15A69">
        <w:rPr>
          <w:color w:val="000000"/>
        </w:rPr>
      </w:r>
      <w:r w:rsidR="00B15A69">
        <w:rPr>
          <w:color w:val="000000"/>
        </w:rPr>
        <w:fldChar w:fldCharType="separate"/>
      </w:r>
      <w:r>
        <w:t xml:space="preserve">Abbildung </w:t>
      </w:r>
      <w:r>
        <w:rPr>
          <w:noProof/>
        </w:rPr>
        <w:t>5</w:t>
      </w:r>
      <w:r>
        <w:t>.</w:t>
      </w:r>
      <w:r>
        <w:rPr>
          <w:noProof/>
        </w:rPr>
        <w:t>8</w:t>
      </w:r>
      <w:r w:rsidR="00B15A69">
        <w:rPr>
          <w:color w:val="000000"/>
        </w:rPr>
        <w:fldChar w:fldCharType="end"/>
      </w:r>
      <w:r>
        <w:rPr>
          <w:color w:val="000000"/>
        </w:rPr>
        <w:t xml:space="preserve"> zeigt, dass nicht alle Wasserproben mit einem der beiden Modelle übereinstimmen. Dies lässt sich zum einen auf die hohen Fehler und </w:t>
      </w:r>
      <w:r>
        <w:rPr>
          <w:color w:val="000000"/>
        </w:rPr>
        <w:lastRenderedPageBreak/>
        <w:t>zum anderen darauf zurückführen, dass die Modelle starke Vereinfachungen der natürlichen Prozesse sind. Besonderes Augenmerk muss darauf gelegt werden, dass Wasserproben, die für eine FCKW-Komponente keine Konzentration aufweisen, immer mit einem Alter von 0 zur Datierung beitragen, obwohl sie viel älter sein können. Dies trifft für GL2 mit CFC-11 und CFC-113 zu, wo kein FCKW nachgewiesen werden konnte. So wäre es möglich, mit einer anderen Datierungsmethode, wie zum Beispiel mit der Radiokarbondatierung, sehr viel älteres Wasser zu bestimmen. Aus diesem Grund sollten die erhaltenen Alter stets als mittlere Verweilzeiten angesehen werden.</w:t>
      </w:r>
    </w:p>
    <w:p w:rsidR="00422384" w:rsidRPr="00F25426" w:rsidRDefault="00422384" w:rsidP="00422384">
      <w:pPr>
        <w:rPr>
          <w:color w:val="000000"/>
        </w:rPr>
      </w:pPr>
      <w:r>
        <w:rPr>
          <w:color w:val="000000"/>
        </w:rPr>
        <w:t xml:space="preserve">Zudem wurde </w:t>
      </w:r>
      <w:proofErr w:type="spellStart"/>
      <w:r>
        <w:rPr>
          <w:color w:val="000000"/>
        </w:rPr>
        <w:t>excess</w:t>
      </w:r>
      <w:proofErr w:type="spellEnd"/>
      <w:r>
        <w:rPr>
          <w:color w:val="000000"/>
        </w:rPr>
        <w:t xml:space="preserve"> </w:t>
      </w:r>
      <w:proofErr w:type="spellStart"/>
      <w:r>
        <w:rPr>
          <w:color w:val="000000"/>
        </w:rPr>
        <w:t>air</w:t>
      </w:r>
      <w:proofErr w:type="spellEnd"/>
      <w:r>
        <w:rPr>
          <w:color w:val="000000"/>
        </w:rPr>
        <w:t xml:space="preserve">, welches ebenfalls zu signifikanten Fehlern bei der Altersbestimmung führen kann, nicht bei der Datierung berücksichtigt, da die dafür notwendigen Edelgase nicht analysiert wurden. </w:t>
      </w:r>
      <w:r w:rsidRPr="00F25426">
        <w:rPr>
          <w:smallCaps/>
          <w:color w:val="000000"/>
        </w:rPr>
        <w:t xml:space="preserve">Wilson und </w:t>
      </w:r>
      <w:proofErr w:type="spellStart"/>
      <w:r w:rsidRPr="00F25426">
        <w:rPr>
          <w:smallCaps/>
          <w:color w:val="000000"/>
        </w:rPr>
        <w:t>McNeill</w:t>
      </w:r>
      <w:proofErr w:type="spellEnd"/>
      <w:r>
        <w:rPr>
          <w:color w:val="000000"/>
        </w:rPr>
        <w:t xml:space="preserve"> (1997) berichten, dass die Menge an </w:t>
      </w:r>
      <w:proofErr w:type="spellStart"/>
      <w:r>
        <w:rPr>
          <w:color w:val="000000"/>
        </w:rPr>
        <w:t>excess</w:t>
      </w:r>
      <w:proofErr w:type="spellEnd"/>
      <w:r>
        <w:rPr>
          <w:color w:val="000000"/>
        </w:rPr>
        <w:t xml:space="preserve"> </w:t>
      </w:r>
      <w:proofErr w:type="spellStart"/>
      <w:r>
        <w:rPr>
          <w:color w:val="000000"/>
        </w:rPr>
        <w:t>air</w:t>
      </w:r>
      <w:proofErr w:type="spellEnd"/>
      <w:r>
        <w:rPr>
          <w:color w:val="000000"/>
        </w:rPr>
        <w:t xml:space="preserve"> im Grundwasser zwischen 0 und 50 cm</w:t>
      </w:r>
      <w:r w:rsidRPr="00F25426">
        <w:rPr>
          <w:color w:val="000000"/>
          <w:vertAlign w:val="superscript"/>
        </w:rPr>
        <w:t>3</w:t>
      </w:r>
      <w:r>
        <w:rPr>
          <w:color w:val="000000"/>
        </w:rPr>
        <w:t>/l betragen können. Im Normalfall liegt sie jedoch unter 10 cm</w:t>
      </w:r>
      <w:r w:rsidRPr="00F3155B">
        <w:rPr>
          <w:color w:val="000000"/>
          <w:vertAlign w:val="superscript"/>
        </w:rPr>
        <w:t>3</w:t>
      </w:r>
      <w:r>
        <w:rPr>
          <w:color w:val="000000"/>
        </w:rPr>
        <w:t>/l. Berechnungen der IAEA (2006) zeigen, dass ein Vorhandensein von 30 cm</w:t>
      </w:r>
      <w:r w:rsidRPr="00B8328F">
        <w:rPr>
          <w:color w:val="000000"/>
          <w:vertAlign w:val="superscript"/>
        </w:rPr>
        <w:t>3</w:t>
      </w:r>
      <w:r>
        <w:rPr>
          <w:color w:val="000000"/>
        </w:rPr>
        <w:t xml:space="preserve">/l </w:t>
      </w:r>
      <w:proofErr w:type="spellStart"/>
      <w:r>
        <w:rPr>
          <w:color w:val="000000"/>
        </w:rPr>
        <w:t>excess</w:t>
      </w:r>
      <w:proofErr w:type="spellEnd"/>
      <w:r>
        <w:rPr>
          <w:color w:val="000000"/>
        </w:rPr>
        <w:t xml:space="preserve"> </w:t>
      </w:r>
      <w:proofErr w:type="spellStart"/>
      <w:r>
        <w:rPr>
          <w:color w:val="000000"/>
        </w:rPr>
        <w:t>air</w:t>
      </w:r>
      <w:proofErr w:type="spellEnd"/>
      <w:r>
        <w:rPr>
          <w:color w:val="000000"/>
        </w:rPr>
        <w:t xml:space="preserve"> in einer Grundwasserprobe, die bei 30 °C neugebildet wurde, zu einem maximalen Fehler von 11 Jahren bei der Datierung führen kann. Deshalb sollte die </w:t>
      </w:r>
      <w:proofErr w:type="spellStart"/>
      <w:r>
        <w:rPr>
          <w:color w:val="000000"/>
        </w:rPr>
        <w:t>excess</w:t>
      </w:r>
      <w:proofErr w:type="spellEnd"/>
      <w:r>
        <w:rPr>
          <w:color w:val="000000"/>
        </w:rPr>
        <w:t xml:space="preserve"> </w:t>
      </w:r>
      <w:proofErr w:type="spellStart"/>
      <w:r>
        <w:rPr>
          <w:color w:val="000000"/>
        </w:rPr>
        <w:t>air</w:t>
      </w:r>
      <w:proofErr w:type="spellEnd"/>
      <w:r>
        <w:rPr>
          <w:color w:val="000000"/>
        </w:rPr>
        <w:t xml:space="preserve"> Komponente bei der Dateninterpretation stets berücksichtigt werden.</w:t>
      </w:r>
    </w:p>
    <w:p w:rsidR="00422384" w:rsidRDefault="00422384" w:rsidP="00422384">
      <w:pPr>
        <w:rPr>
          <w:color w:val="000000"/>
        </w:rPr>
      </w:pPr>
      <w:r>
        <w:rPr>
          <w:color w:val="000000"/>
        </w:rPr>
        <w:t xml:space="preserve">Die Anwendung des EM mit CFC-12 und CFC-113 </w:t>
      </w:r>
      <w:r w:rsidRPr="0059290E">
        <w:rPr>
          <w:color w:val="000000"/>
        </w:rPr>
        <w:t xml:space="preserve">zeigt </w:t>
      </w:r>
      <w:r>
        <w:rPr>
          <w:color w:val="000000"/>
        </w:rPr>
        <w:t xml:space="preserve">in </w:t>
      </w:r>
      <w:r w:rsidR="00B15A69">
        <w:rPr>
          <w:color w:val="000000"/>
        </w:rPr>
        <w:fldChar w:fldCharType="begin"/>
      </w:r>
      <w:r>
        <w:rPr>
          <w:color w:val="000000"/>
        </w:rPr>
        <w:instrText xml:space="preserve"> REF _Ref251753415 \h </w:instrText>
      </w:r>
      <w:r w:rsidR="00B15A69">
        <w:rPr>
          <w:color w:val="000000"/>
        </w:rPr>
      </w:r>
      <w:r w:rsidR="00B15A69">
        <w:rPr>
          <w:color w:val="000000"/>
        </w:rPr>
        <w:fldChar w:fldCharType="separate"/>
      </w:r>
      <w:r>
        <w:t xml:space="preserve">Abbildung </w:t>
      </w:r>
      <w:r>
        <w:rPr>
          <w:noProof/>
        </w:rPr>
        <w:t>5</w:t>
      </w:r>
      <w:r>
        <w:t>.</w:t>
      </w:r>
      <w:r>
        <w:rPr>
          <w:noProof/>
        </w:rPr>
        <w:t>8</w:t>
      </w:r>
      <w:r w:rsidR="00B15A69">
        <w:rPr>
          <w:color w:val="000000"/>
        </w:rPr>
        <w:fldChar w:fldCharType="end"/>
      </w:r>
      <w:r>
        <w:rPr>
          <w:color w:val="000000"/>
        </w:rPr>
        <w:t xml:space="preserve"> </w:t>
      </w:r>
      <w:r w:rsidRPr="0059290E">
        <w:rPr>
          <w:color w:val="000000"/>
        </w:rPr>
        <w:t xml:space="preserve">nur für QG3 eine Übereinstimmung. </w:t>
      </w:r>
      <w:r>
        <w:rPr>
          <w:color w:val="000000"/>
        </w:rPr>
        <w:t>Das Alter</w:t>
      </w:r>
      <w:r w:rsidRPr="0059290E">
        <w:rPr>
          <w:color w:val="000000"/>
        </w:rPr>
        <w:t xml:space="preserve"> wird</w:t>
      </w:r>
      <w:r>
        <w:rPr>
          <w:color w:val="000000"/>
        </w:rPr>
        <w:t xml:space="preserve"> mit diesem Modell auf etwa 30 Jahre bestimmt und es kann eine Mischung von Wässern unterschiedlicher Alterskomponenten angenommen werden.</w:t>
      </w:r>
    </w:p>
    <w:p w:rsidR="00422384" w:rsidRDefault="00422384" w:rsidP="00422384">
      <w:pPr>
        <w:rPr>
          <w:color w:val="000000"/>
        </w:rPr>
      </w:pPr>
      <w:r>
        <w:rPr>
          <w:color w:val="000000"/>
        </w:rPr>
        <w:t xml:space="preserve">Die Anwendung des PM mit CFC-12 und CFC-113 zeigt in </w:t>
      </w:r>
      <w:r w:rsidR="00B15A69">
        <w:rPr>
          <w:color w:val="000000"/>
        </w:rPr>
        <w:fldChar w:fldCharType="begin"/>
      </w:r>
      <w:r>
        <w:rPr>
          <w:color w:val="000000"/>
        </w:rPr>
        <w:instrText xml:space="preserve"> REF _Ref251753415 \h </w:instrText>
      </w:r>
      <w:r w:rsidR="00B15A69">
        <w:rPr>
          <w:color w:val="000000"/>
        </w:rPr>
      </w:r>
      <w:r w:rsidR="00B15A69">
        <w:rPr>
          <w:color w:val="000000"/>
        </w:rPr>
        <w:fldChar w:fldCharType="separate"/>
      </w:r>
      <w:r>
        <w:t xml:space="preserve">Abbildung </w:t>
      </w:r>
      <w:r>
        <w:rPr>
          <w:noProof/>
        </w:rPr>
        <w:t>5</w:t>
      </w:r>
      <w:r>
        <w:t>.</w:t>
      </w:r>
      <w:r>
        <w:rPr>
          <w:noProof/>
        </w:rPr>
        <w:t>8</w:t>
      </w:r>
      <w:r w:rsidR="00B15A69">
        <w:rPr>
          <w:color w:val="000000"/>
        </w:rPr>
        <w:fldChar w:fldCharType="end"/>
      </w:r>
      <w:r>
        <w:rPr>
          <w:color w:val="000000"/>
        </w:rPr>
        <w:t xml:space="preserve"> eine Übereinstimmung mit BL3 und FK. Die mit diesem Modell bestimmten Grundwasseralter belaufen sich für beide Wasserproben auf etwa 30 Jahre.</w:t>
      </w:r>
    </w:p>
    <w:p w:rsidR="00422384" w:rsidRDefault="00422384" w:rsidP="00422384">
      <w:pPr>
        <w:rPr>
          <w:color w:val="000000"/>
        </w:rPr>
      </w:pPr>
      <w:r>
        <w:rPr>
          <w:color w:val="000000"/>
        </w:rPr>
        <w:t>SQ, LG und SPB stimmen mit ihren Fehlern weder mit dem EM noch mit dem PM überein. Besonders SPB weist sehr stark erhöhte Konzentrationen an CFC-12 und CFC-11 auf, was auf eine Kontamination oder einen Fehler bei der Probenahme bzw. Analyse hinweisen könnte.</w:t>
      </w:r>
    </w:p>
    <w:p w:rsidR="00422384" w:rsidRDefault="00422384" w:rsidP="00422384">
      <w:pPr>
        <w:rPr>
          <w:color w:val="000000"/>
        </w:rPr>
      </w:pPr>
      <w:r>
        <w:rPr>
          <w:color w:val="000000"/>
        </w:rPr>
        <w:t xml:space="preserve">Die </w:t>
      </w:r>
      <w:r w:rsidRPr="00F3155B">
        <w:rPr>
          <w:color w:val="000000"/>
        </w:rPr>
        <w:t>Anwendung von FCKWs zur Alter</w:t>
      </w:r>
      <w:r>
        <w:rPr>
          <w:color w:val="000000"/>
        </w:rPr>
        <w:t>s</w:t>
      </w:r>
      <w:r w:rsidRPr="00F3155B">
        <w:rPr>
          <w:color w:val="000000"/>
        </w:rPr>
        <w:t xml:space="preserve">datierung </w:t>
      </w:r>
      <w:r>
        <w:rPr>
          <w:color w:val="000000"/>
        </w:rPr>
        <w:t xml:space="preserve">der Quellwässer </w:t>
      </w:r>
      <w:r w:rsidRPr="00F3155B">
        <w:rPr>
          <w:color w:val="000000"/>
        </w:rPr>
        <w:t>ist mit bestimmten Unsicherheiten verbunden. Dennoch konnte gezeigt werden, dass alle beprobten Quellen</w:t>
      </w:r>
      <w:r>
        <w:rPr>
          <w:color w:val="000000"/>
        </w:rPr>
        <w:t>, bis auf wahrscheinlich GL2,</w:t>
      </w:r>
      <w:r w:rsidRPr="00F3155B">
        <w:rPr>
          <w:color w:val="000000"/>
        </w:rPr>
        <w:t xml:space="preserve"> ungefähr dieselbe Altersstruktur aufweisen. Wie erwähnt, können mit der FCKW-Methode keine Komponenten bestimmt werden, </w:t>
      </w:r>
      <w:r>
        <w:rPr>
          <w:color w:val="000000"/>
        </w:rPr>
        <w:t>die vor 1945 neugebildet wurden.</w:t>
      </w:r>
      <w:r w:rsidRPr="00F3155B">
        <w:rPr>
          <w:color w:val="000000"/>
        </w:rPr>
        <w:t xml:space="preserve"> Deshalb empfie</w:t>
      </w:r>
      <w:r>
        <w:rPr>
          <w:color w:val="000000"/>
        </w:rPr>
        <w:t>h</w:t>
      </w:r>
      <w:r w:rsidRPr="00F3155B">
        <w:rPr>
          <w:color w:val="000000"/>
        </w:rPr>
        <w:t xml:space="preserve">lt es sich, die Quellen </w:t>
      </w:r>
      <w:r>
        <w:rPr>
          <w:color w:val="000000"/>
        </w:rPr>
        <w:t>im NSG Taubergießen, welche keine Konzentration einer der FCKW Komponenten aufweisen,</w:t>
      </w:r>
      <w:r w:rsidRPr="00F3155B">
        <w:rPr>
          <w:color w:val="000000"/>
        </w:rPr>
        <w:t xml:space="preserve"> ergänzend mit </w:t>
      </w:r>
      <w:r>
        <w:rPr>
          <w:color w:val="000000"/>
        </w:rPr>
        <w:t>einer weiteren</w:t>
      </w:r>
      <w:r w:rsidRPr="00F3155B">
        <w:rPr>
          <w:color w:val="000000"/>
        </w:rPr>
        <w:t xml:space="preserve"> Methode auf alte Komponenten zu </w:t>
      </w:r>
      <w:r>
        <w:rPr>
          <w:color w:val="000000"/>
        </w:rPr>
        <w:t>untersuchen.</w:t>
      </w:r>
    </w:p>
    <w:p w:rsidR="00422384" w:rsidRDefault="00422384" w:rsidP="00422384">
      <w:pPr>
        <w:pStyle w:val="berschrift2"/>
        <w:rPr>
          <w:vertAlign w:val="subscript"/>
        </w:rPr>
      </w:pPr>
      <w:bookmarkStart w:id="124" w:name="_Toc252389208"/>
      <w:bookmarkStart w:id="125" w:name="_Toc480366881"/>
      <w:r>
        <w:lastRenderedPageBreak/>
        <w:t>SF</w:t>
      </w:r>
      <w:r w:rsidRPr="00894CBA">
        <w:rPr>
          <w:vertAlign w:val="subscript"/>
        </w:rPr>
        <w:t>6</w:t>
      </w:r>
      <w:bookmarkEnd w:id="124"/>
      <w:bookmarkEnd w:id="125"/>
    </w:p>
    <w:p w:rsidR="00422384" w:rsidRDefault="00422384" w:rsidP="00422384">
      <w:r w:rsidRPr="00A51D32">
        <w:t xml:space="preserve">Bis auf SPB und GL2 liegen alle </w:t>
      </w:r>
      <w:r>
        <w:t xml:space="preserve">gemessenen Konzentrationen signifikant über der Inputfunktion der nördlichen Hemisphäre. </w:t>
      </w:r>
      <w:r w:rsidRPr="004736ED">
        <w:t xml:space="preserve">Die </w:t>
      </w:r>
      <w:r>
        <w:t xml:space="preserve">beiden </w:t>
      </w:r>
      <w:r w:rsidRPr="004736ED">
        <w:t>mit SF</w:t>
      </w:r>
      <w:r w:rsidRPr="004736ED">
        <w:rPr>
          <w:vertAlign w:val="subscript"/>
        </w:rPr>
        <w:t xml:space="preserve">6 </w:t>
      </w:r>
      <w:r w:rsidRPr="004736ED">
        <w:t>datierten Quellwässer er</w:t>
      </w:r>
      <w:r>
        <w:t>gaben für SBP ein Alter von 9 ± 2 Jahren und für GL2 ein Alter von 7 ± 3  Jahren. Grundsätzlich sind die ermittelten Neubildungsjahre der Proben mittels SF</w:t>
      </w:r>
      <w:r w:rsidRPr="007432DA">
        <w:rPr>
          <w:vertAlign w:val="subscript"/>
        </w:rPr>
        <w:t>6</w:t>
      </w:r>
      <w:r>
        <w:t xml:space="preserve"> signifikant jünger als die mit den FCKWs ermittelten Alter.</w:t>
      </w:r>
    </w:p>
    <w:p w:rsidR="00E245C3" w:rsidRDefault="00422384" w:rsidP="00422384">
      <w:r>
        <w:t>Wie für die FCKWs wurde für SF</w:t>
      </w:r>
      <w:r w:rsidRPr="00A51D32">
        <w:rPr>
          <w:vertAlign w:val="subscript"/>
        </w:rPr>
        <w:t>6</w:t>
      </w:r>
      <w:r>
        <w:rPr>
          <w:vertAlign w:val="subscript"/>
        </w:rPr>
        <w:t xml:space="preserve"> </w:t>
      </w:r>
      <w:r>
        <w:t xml:space="preserve">keine </w:t>
      </w:r>
      <w:proofErr w:type="spellStart"/>
      <w:r>
        <w:t>excess</w:t>
      </w:r>
      <w:proofErr w:type="spellEnd"/>
      <w:r>
        <w:t xml:space="preserve"> </w:t>
      </w:r>
      <w:proofErr w:type="spellStart"/>
      <w:r>
        <w:t>air</w:t>
      </w:r>
      <w:proofErr w:type="spellEnd"/>
      <w:r>
        <w:t xml:space="preserve"> Korrektur durchgeführt. Das schwerlösliche SF</w:t>
      </w:r>
      <w:r w:rsidRPr="001233A5">
        <w:rPr>
          <w:vertAlign w:val="subscript"/>
        </w:rPr>
        <w:t>6</w:t>
      </w:r>
      <w:r>
        <w:t xml:space="preserve"> ist zudem noch anfälliger für </w:t>
      </w:r>
      <w:proofErr w:type="spellStart"/>
      <w:r>
        <w:t>excess</w:t>
      </w:r>
      <w:proofErr w:type="spellEnd"/>
      <w:r>
        <w:t xml:space="preserve"> </w:t>
      </w:r>
      <w:proofErr w:type="spellStart"/>
      <w:r>
        <w:t>air</w:t>
      </w:r>
      <w:proofErr w:type="spellEnd"/>
      <w:r>
        <w:t xml:space="preserve"> als die FCKWs </w:t>
      </w:r>
      <w:r w:rsidR="00B15A69">
        <w:fldChar w:fldCharType="begin"/>
      </w:r>
      <w:r>
        <w:instrText xml:space="preserve"> ADDIN EN.CITE &lt;EndNote&gt;&lt;Cite&gt;&lt;Author&gt;Gooddy&lt;/Author&gt;&lt;Year&gt;2006&lt;/Year&gt;&lt;RecNum&gt;1&lt;/RecNum&gt;&lt;record&gt;&lt;rec-number&gt;1&lt;/rec-number&gt;&lt;foreign-keys&gt;&lt;key app="EN" db-id="rr2p5atewsrzzleer26xvf5lezdpsrdaf592"&gt;1&lt;/key&gt;&lt;/foreign-keys&gt;&lt;ref-type name="Journal Article"&gt;17&lt;/ref-type&gt;&lt;contributors&gt;&lt;authors&gt;&lt;author&gt;Daren C. Gooddy&lt;/author&gt;&lt;author&gt;W. George Darling&lt;/author&gt;&lt;author&gt;Corinna Abesser&lt;/author&gt;&lt;author&gt;Daniel J. Lapworth&lt;/author&gt;&lt;/authors&gt;&lt;/contributors&gt;&lt;titles&gt;&lt;title&gt;Using chlorofluorocarbons (CFCs) and sulphur hexafluoride (SF6) to characterise groundwater movement and residence time in a lowland Chalk catchment&lt;/title&gt;&lt;secondary-title&gt;Journal of Hydrology&lt;/secondary-title&gt;&lt;/titles&gt;&lt;pages&gt;40-52&lt;/pages&gt;&lt;volume&gt;330&lt;/volume&gt;&lt;number&gt;1-2&lt;/number&gt;&lt;dates&gt;&lt;year&gt;2006&lt;/year&gt;&lt;/dates&gt;&lt;urls&gt;&lt;/urls&gt;&lt;/record&gt;&lt;/Cite&gt;&lt;/EndNote&gt;</w:instrText>
      </w:r>
      <w:r w:rsidR="00B15A69">
        <w:fldChar w:fldCharType="separate"/>
      </w:r>
      <w:r>
        <w:t>(</w:t>
      </w:r>
      <w:r w:rsidRPr="00A51D32">
        <w:rPr>
          <w:rFonts w:ascii="Plain Font" w:hAnsi="Plain Font"/>
        </w:rPr>
        <w:t>G</w:t>
      </w:r>
      <w:r w:rsidRPr="00A51D32">
        <w:rPr>
          <w:rFonts w:ascii="Plain Font" w:hAnsi="Plain Font"/>
          <w:smallCaps/>
        </w:rPr>
        <w:t>ooddy</w:t>
      </w:r>
      <w:r w:rsidRPr="00A51D32">
        <w:rPr>
          <w:rFonts w:ascii="Plain Font" w:hAnsi="Plain Font"/>
        </w:rPr>
        <w:t>, D</w:t>
      </w:r>
      <w:r w:rsidRPr="00A51D32">
        <w:rPr>
          <w:rFonts w:ascii="Plain Font" w:hAnsi="Plain Font"/>
          <w:smallCaps/>
        </w:rPr>
        <w:t>arling</w:t>
      </w:r>
      <w:r w:rsidRPr="00A51D32">
        <w:rPr>
          <w:rFonts w:ascii="Plain Font" w:hAnsi="Plain Font"/>
        </w:rPr>
        <w:t xml:space="preserve"> et al.</w:t>
      </w:r>
      <w:r>
        <w:t>, 2006)</w:t>
      </w:r>
      <w:r w:rsidR="00B15A69">
        <w:fldChar w:fldCharType="end"/>
      </w:r>
      <w:r>
        <w:t xml:space="preserve">. </w:t>
      </w:r>
      <w:r w:rsidRPr="00A51D32">
        <w:t xml:space="preserve">In einer Studie von </w:t>
      </w:r>
      <w:r w:rsidRPr="00A51D32">
        <w:rPr>
          <w:smallCaps/>
        </w:rPr>
        <w:t>Bauer et al.</w:t>
      </w:r>
      <w:r w:rsidRPr="00A51D32">
        <w:t xml:space="preserve"> (2001) wurde gezeigt, </w:t>
      </w:r>
      <w:r>
        <w:t xml:space="preserve">dass ein Anteil von </w:t>
      </w:r>
      <w:r w:rsidRPr="00A51D32">
        <w:t>30% der gemessenen SF</w:t>
      </w:r>
      <w:r w:rsidRPr="00A51D32">
        <w:rPr>
          <w:vertAlign w:val="subscript"/>
        </w:rPr>
        <w:t>6</w:t>
      </w:r>
      <w:r w:rsidRPr="00A51D32">
        <w:t xml:space="preserve"> Konzentrationen </w:t>
      </w:r>
      <w:r>
        <w:t>in</w:t>
      </w:r>
      <w:r w:rsidRPr="00A51D32">
        <w:t xml:space="preserve"> Grundwässern in Deutschland </w:t>
      </w:r>
      <w:r>
        <w:t xml:space="preserve">von </w:t>
      </w:r>
      <w:proofErr w:type="spellStart"/>
      <w:r>
        <w:t>excess</w:t>
      </w:r>
      <w:proofErr w:type="spellEnd"/>
      <w:r>
        <w:t xml:space="preserve"> </w:t>
      </w:r>
      <w:proofErr w:type="spellStart"/>
      <w:r>
        <w:t>air</w:t>
      </w:r>
      <w:proofErr w:type="spellEnd"/>
      <w:r>
        <w:t xml:space="preserve"> herrühren. Jedoch erklärt die </w:t>
      </w:r>
      <w:proofErr w:type="spellStart"/>
      <w:r>
        <w:t>excess</w:t>
      </w:r>
      <w:proofErr w:type="spellEnd"/>
      <w:r>
        <w:t xml:space="preserve"> </w:t>
      </w:r>
      <w:proofErr w:type="spellStart"/>
      <w:r>
        <w:t>air</w:t>
      </w:r>
      <w:proofErr w:type="spellEnd"/>
      <w:r>
        <w:t xml:space="preserve"> Komponente allein nicht die hohen Werte, welche im Untersuchungsgebiet gemessen wurden. Der nächste große Industrieschwerpunkt in Basel liegt etwa 110 km weiter südlich. Eine anthropogene Kontamination des Grundwassers kann somit nicht völlig ausgeschlossen werden. Es wird angenommen, dass die hohen Konzentrationen zusätzlich von natürlich vorkommenden SF</w:t>
      </w:r>
      <w:r w:rsidRPr="006F1A49">
        <w:rPr>
          <w:vertAlign w:val="subscript"/>
        </w:rPr>
        <w:t>6</w:t>
      </w:r>
      <w:r>
        <w:t xml:space="preserve"> herrühren. Fluoridhaltige Granite und Karbonate können sehr hohe Konzentrationen an SF</w:t>
      </w:r>
      <w:r w:rsidRPr="006F1A49">
        <w:rPr>
          <w:vertAlign w:val="subscript"/>
        </w:rPr>
        <w:t>6</w:t>
      </w:r>
      <w:r>
        <w:t xml:space="preserve"> beinhalten </w:t>
      </w:r>
      <w:r w:rsidR="00B15A69">
        <w:fldChar w:fldCharType="begin">
          <w:fldData xml:space="preserve">PEVuZE5vdGU+PENpdGU+PEF1dGhvcj5IYXJuaXNjaDwvQXV0aG9yPjxZZWFyPjE5OTg8L1llYXI+
PFJlY051bT4xMTI8L1JlY051bT48cmVjb3JkPjxyZWMtbnVtYmVyPjExMjwvcmVjLW51bWJlcj48
Zm9yZWlnbi1rZXlzPjxrZXkgYXBwPSJFTiIgZGItaWQ9InpzOWFwc2EwaHN2eHp6ZXc1cDNwejl4
N3N6cjV2dGRlcnh6eiI+MTEyPC9rZXk+PC9mb3JlaWduLWtleXM+PHJlZi10eXBlIG5hbWU9Ikpv
dXJuYWwgQXJ0aWNsZSI+MTc8L3JlZi10eXBlPjxjb250cmlidXRvcnM+PGF1dGhvcnM+PGF1dGhv
cj5IYXJuaXNjaCwgSjwvYXV0aG9yPjxhdXRob3I+RWlzZW5oYXVlciwgQTwvYXV0aG9yPjwvYXV0
aG9ycz48L2NvbnRyaWJ1dG9ycz48dGl0bGVzPjx0aXRsZT5OYXR1cmFsIENGNCBhbmQgU0Y2IG9u
IEVhcnRoPC90aXRsZT48c2Vjb25kYXJ5LXRpdGxlPkdlb3BoeXNpY2FsIFJlc2VhcmNoIExldHRl
cnM8L3NlY29uZGFyeS10aXRsZT48L3RpdGxlcz48cGVyaW9kaWNhbD48ZnVsbC10aXRsZT5HZW9w
aHlzaWNhbCBSZXNlYXJjaCBMZXR0ZXJzPC9mdWxsLXRpdGxlPjwvcGVyaW9kaWNhbD48cGFnZXM+
MjQwMS0yNDA0PC9wYWdlcz48dm9sdW1lPjI1PC92b2x1bWU+PG51bWJlcj4xMzwvbnVtYmVyPjxk
YXRlcz48eWVhcj4xOTk4PC95ZWFyPjwvZGF0ZXM+PHVybHM+PC91cmxzPjwvcmVjb3JkPjwvQ2l0
ZT48Q2l0ZSBFeGNsdWRlQXV0aD0iMSIgRXhjbHVkZVllYXI9IjEiPjxBdXRob3I+QmF1ZXI8L0F1
dGhvcj48WWVhcj4yMDAxPC9ZZWFyPjxSZWNOdW0+Njg8L1JlY051bT48cmVjb3JkPjxyZWMtbnVt
YmVyPjY4PC9yZWMtbnVtYmVyPjxmb3JlaWduLWtleXM+PGtleSBhcHA9IkVOIiBkYi1pZD0ienM5
YXBzYTBoc3Z4enpldzVwM3B6OXg3c3pyNXZ0ZGVyeHp6Ij42ODwva2V5PjwvZm9yZWlnbi1rZXlz
PjxyZWYtdHlwZSBuYW1lPSJKb3VybmFsIEFydGljbGUiPjE3PC9yZWYtdHlwZT48Y29udHJpYnV0
b3JzPjxhdXRob3JzPjxhdXRob3I+QmF1ZXIsIFM8L2F1dGhvcj48YXV0aG9yPkZ1bGRhLCBDPC9h
dXRob3I+PGF1dGhvcj5TY2jDpGZlciwgVzwvYXV0aG9yPjwvYXV0aG9ycz48L2NvbnRyaWJ1dG9y
cz48dGl0bGVzPjx0aXRsZT5BIG11bHRpLXRyYWNlciBzdHVkeSBpbiBhIHNoYWxsb3cgYXF1aWZl
ciB1c2luZyBhZ2UgZGF0aW5nIHRyYWNlcnMgM0gsIDg1S3IsIENGQy0xMTMgYW5kIFNGNuKAlGlu
ZGljYXRpb24gZm9yIHJldGFyZGVkIHRyYW5zcG9ydCBvZiBDRkMtMTEzPC90aXRsZT48c2Vjb25k
YXJ5LXRpdGxlPkpvdXJuYWwgb2YgSHlkcm9sb2d5PC9zZWNvbmRhcnktdGl0bGU+PC90aXRsZXM+
PHBlcmlvZGljYWw+PGZ1bGwtdGl0bGU+Sm91cm5hbCBvZiBIeWRyb2xvZ3k8L2Z1bGwtdGl0bGU+
PC9wZXJpb2RpY2FsPjxwYWdlcz4xNC0zNDwvcGFnZXM+PHZvbHVtZT4yNDg8L3ZvbHVtZT48bnVt
YmVyPjEtNDwvbnVtYmVyPjxkYXRlcz48eWVhcj4yMDAxPC95ZWFyPjwvZGF0ZXM+PHVybHM+PC91
cmxzPjwvcmVjb3JkPjwvQ2l0ZT48Q2l0ZT48QXV0aG9yPkJ1c2VuYmVyZzwvQXV0aG9yPjxZZWFy
PjE5OTI8L1llYXI+PFJlY051bT4yOTwvUmVjTnVtPjxyZWNvcmQ+PHJlYy1udW1iZXI+Mjk8L3Jl
Yy1udW1iZXI+PGZvcmVpZ24ta2V5cz48a2V5IGFwcD0iRU4iIGRiLWlkPSJ6czlhcHNhMGhzdnh6
emV3NXAzcHo5eDdzenI1dnRkZXJ4enoiPjI5PC9rZXk+PC9mb3JlaWduLWtleXM+PHJlZi10eXBl
IG5hbWU9IkpvdXJuYWwgQXJ0aWNsZSI+MTc8L3JlZi10eXBlPjxjb250cmlidXRvcnM+PGF1dGhv
cnM+PGF1dGhvcj5CdXNlbmJlcmcsIEV1cnliaWFkZXM8L2F1dGhvcj48YXV0aG9yPlBsdW1tZXIs
IEwuIE5pZWw8L2F1dGhvcj48L2F1dGhvcnM+PC9jb250cmlidXRvcnM+PHRpdGxlcz48dGl0bGU+
VXNlIG9mIENobG9yb2ZsdW9yb2NhcmJvbnMgKENDbDNGIGFuZCBDQ2wyRjIpIGFzIEh5ZHJvbG9n
aWMgVHJhY2VycyBhbmQgQWdlLURhdGluZyBUb29sczogVGhlIEFsbHV2aXVtIGFuZCBUZXJyYWNl
IFN5c3RlbSBvZiBDZW50cmFsIE9rbGFob21hPC90aXRsZT48c2Vjb25kYXJ5LXRpdGxlPldhdGVy
IFJlc291ci4gUmVzLjwvc2Vjb25kYXJ5LXRpdGxlPjwvdGl0bGVzPjxwZXJpb2RpY2FsPjxmdWxs
LXRpdGxlPldhdGVyIFJlc291ci4gUmVzLjwvZnVsbC10aXRsZT48L3BlcmlvZGljYWw+PHBhZ2Vz
PjIyNTctMjI4MzwvcGFnZXM+PHZvbHVtZT4yODwvdm9sdW1lPjxudW1iZXI+OTwvbnVtYmVyPjxk
YXRlcz48eWVhcj4xOTkyPC95ZWFyPjwvZGF0ZXM+PHB1Ymxpc2hlcj5BbWVyaWNhbiBHZW9waHlz
aWNhbCBVbmlvbjwvcHVibGlzaGVyPjx1cmxzPjxyZWxhdGVkLXVybHM+PHVybD5odHRwOi8vZHgu
ZG9pLm9yZy8xMC4xMDI5LzkyV1IwMTI2MzwvdXJsPjwvcmVsYXRlZC11cmxzPjwvdXJscz48ZWxl
Y3Ryb25pYy1yZXNvdXJjZS1udW0+MTAuMTAyOS85MndyMDEyNjM8L2VsZWN0cm9uaWMtcmVzb3Vy
Y2UtbnVtPjwvcmVjb3JkPjwvQ2l0ZT48L0VuZE5vdGU+
</w:fldData>
        </w:fldChar>
      </w:r>
      <w:r>
        <w:instrText xml:space="preserve"> ADDIN EN.CITE </w:instrText>
      </w:r>
      <w:r w:rsidR="00B15A69">
        <w:fldChar w:fldCharType="begin">
          <w:fldData xml:space="preserve">PEVuZE5vdGU+PENpdGU+PEF1dGhvcj5IYXJuaXNjaDwvQXV0aG9yPjxZZWFyPjE5OTg8L1llYXI+
PFJlY051bT4xMTI8L1JlY051bT48cmVjb3JkPjxyZWMtbnVtYmVyPjExMjwvcmVjLW51bWJlcj48
Zm9yZWlnbi1rZXlzPjxrZXkgYXBwPSJFTiIgZGItaWQ9InpzOWFwc2EwaHN2eHp6ZXc1cDNwejl4
N3N6cjV2dGRlcnh6eiI+MTEyPC9rZXk+PC9mb3JlaWduLWtleXM+PHJlZi10eXBlIG5hbWU9Ikpv
dXJuYWwgQXJ0aWNsZSI+MTc8L3JlZi10eXBlPjxjb250cmlidXRvcnM+PGF1dGhvcnM+PGF1dGhv
cj5IYXJuaXNjaCwgSjwvYXV0aG9yPjxhdXRob3I+RWlzZW5oYXVlciwgQTwvYXV0aG9yPjwvYXV0
aG9ycz48L2NvbnRyaWJ1dG9ycz48dGl0bGVzPjx0aXRsZT5OYXR1cmFsIENGNCBhbmQgU0Y2IG9u
IEVhcnRoPC90aXRsZT48c2Vjb25kYXJ5LXRpdGxlPkdlb3BoeXNpY2FsIFJlc2VhcmNoIExldHRl
cnM8L3NlY29uZGFyeS10aXRsZT48L3RpdGxlcz48cGVyaW9kaWNhbD48ZnVsbC10aXRsZT5HZW9w
aHlzaWNhbCBSZXNlYXJjaCBMZXR0ZXJzPC9mdWxsLXRpdGxlPjwvcGVyaW9kaWNhbD48cGFnZXM+
MjQwMS0yNDA0PC9wYWdlcz48dm9sdW1lPjI1PC92b2x1bWU+PG51bWJlcj4xMzwvbnVtYmVyPjxk
YXRlcz48eWVhcj4xOTk4PC95ZWFyPjwvZGF0ZXM+PHVybHM+PC91cmxzPjwvcmVjb3JkPjwvQ2l0
ZT48Q2l0ZSBFeGNsdWRlQXV0aD0iMSIgRXhjbHVkZVllYXI9IjEiPjxBdXRob3I+QmF1ZXI8L0F1
dGhvcj48WWVhcj4yMDAxPC9ZZWFyPjxSZWNOdW0+Njg8L1JlY051bT48cmVjb3JkPjxyZWMtbnVt
YmVyPjY4PC9yZWMtbnVtYmVyPjxmb3JlaWduLWtleXM+PGtleSBhcHA9IkVOIiBkYi1pZD0ienM5
YXBzYTBoc3Z4enpldzVwM3B6OXg3c3pyNXZ0ZGVyeHp6Ij42ODwva2V5PjwvZm9yZWlnbi1rZXlz
PjxyZWYtdHlwZSBuYW1lPSJKb3VybmFsIEFydGljbGUiPjE3PC9yZWYtdHlwZT48Y29udHJpYnV0
b3JzPjxhdXRob3JzPjxhdXRob3I+QmF1ZXIsIFM8L2F1dGhvcj48YXV0aG9yPkZ1bGRhLCBDPC9h
dXRob3I+PGF1dGhvcj5TY2jDpGZlciwgVzwvYXV0aG9yPjwvYXV0aG9ycz48L2NvbnRyaWJ1dG9y
cz48dGl0bGVzPjx0aXRsZT5BIG11bHRpLXRyYWNlciBzdHVkeSBpbiBhIHNoYWxsb3cgYXF1aWZl
ciB1c2luZyBhZ2UgZGF0aW5nIHRyYWNlcnMgM0gsIDg1S3IsIENGQy0xMTMgYW5kIFNGNuKAlGlu
ZGljYXRpb24gZm9yIHJldGFyZGVkIHRyYW5zcG9ydCBvZiBDRkMtMTEzPC90aXRsZT48c2Vjb25k
YXJ5LXRpdGxlPkpvdXJuYWwgb2YgSHlkcm9sb2d5PC9zZWNvbmRhcnktdGl0bGU+PC90aXRsZXM+
PHBlcmlvZGljYWw+PGZ1bGwtdGl0bGU+Sm91cm5hbCBvZiBIeWRyb2xvZ3k8L2Z1bGwtdGl0bGU+
PC9wZXJpb2RpY2FsPjxwYWdlcz4xNC0zNDwvcGFnZXM+PHZvbHVtZT4yNDg8L3ZvbHVtZT48bnVt
YmVyPjEtNDwvbnVtYmVyPjxkYXRlcz48eWVhcj4yMDAxPC95ZWFyPjwvZGF0ZXM+PHVybHM+PC91
cmxzPjwvcmVjb3JkPjwvQ2l0ZT48Q2l0ZT48QXV0aG9yPkJ1c2VuYmVyZzwvQXV0aG9yPjxZZWFy
PjE5OTI8L1llYXI+PFJlY051bT4yOTwvUmVjTnVtPjxyZWNvcmQ+PHJlYy1udW1iZXI+Mjk8L3Jl
Yy1udW1iZXI+PGZvcmVpZ24ta2V5cz48a2V5IGFwcD0iRU4iIGRiLWlkPSJ6czlhcHNhMGhzdnh6
emV3NXAzcHo5eDdzenI1dnRkZXJ4enoiPjI5PC9rZXk+PC9mb3JlaWduLWtleXM+PHJlZi10eXBl
IG5hbWU9IkpvdXJuYWwgQXJ0aWNsZSI+MTc8L3JlZi10eXBlPjxjb250cmlidXRvcnM+PGF1dGhv
cnM+PGF1dGhvcj5CdXNlbmJlcmcsIEV1cnliaWFkZXM8L2F1dGhvcj48YXV0aG9yPlBsdW1tZXIs
IEwuIE5pZWw8L2F1dGhvcj48L2F1dGhvcnM+PC9jb250cmlidXRvcnM+PHRpdGxlcz48dGl0bGU+
VXNlIG9mIENobG9yb2ZsdW9yb2NhcmJvbnMgKENDbDNGIGFuZCBDQ2wyRjIpIGFzIEh5ZHJvbG9n
aWMgVHJhY2VycyBhbmQgQWdlLURhdGluZyBUb29sczogVGhlIEFsbHV2aXVtIGFuZCBUZXJyYWNl
IFN5c3RlbSBvZiBDZW50cmFsIE9rbGFob21hPC90aXRsZT48c2Vjb25kYXJ5LXRpdGxlPldhdGVy
IFJlc291ci4gUmVzLjwvc2Vjb25kYXJ5LXRpdGxlPjwvdGl0bGVzPjxwZXJpb2RpY2FsPjxmdWxs
LXRpdGxlPldhdGVyIFJlc291ci4gUmVzLjwvZnVsbC10aXRsZT48L3BlcmlvZGljYWw+PHBhZ2Vz
PjIyNTctMjI4MzwvcGFnZXM+PHZvbHVtZT4yODwvdm9sdW1lPjxudW1iZXI+OTwvbnVtYmVyPjxk
YXRlcz48eWVhcj4xOTkyPC95ZWFyPjwvZGF0ZXM+PHB1Ymxpc2hlcj5BbWVyaWNhbiBHZW9waHlz
aWNhbCBVbmlvbjwvcHVibGlzaGVyPjx1cmxzPjxyZWxhdGVkLXVybHM+PHVybD5odHRwOi8vZHgu
ZG9pLm9yZy8xMC4xMDI5LzkyV1IwMTI2MzwvdXJsPjwvcmVsYXRlZC11cmxzPjwvdXJscz48ZWxl
Y3Ryb25pYy1yZXNvdXJjZS1udW0+MTAuMTAyOS85MndyMDEyNjM8L2VsZWN0cm9uaWMtcmVzb3Vy
Y2UtbnVtPjwvcmVjb3JkPjwvQ2l0ZT48L0VuZE5vdGU+
</w:fldData>
        </w:fldChar>
      </w:r>
      <w:r>
        <w:instrText xml:space="preserve"> ADDIN EN.CITE.DATA </w:instrText>
      </w:r>
      <w:r w:rsidR="00B15A69">
        <w:fldChar w:fldCharType="end"/>
      </w:r>
      <w:r w:rsidR="00B15A69">
        <w:fldChar w:fldCharType="separate"/>
      </w:r>
      <w:r>
        <w:t>(</w:t>
      </w:r>
      <w:r w:rsidRPr="006F1A49">
        <w:rPr>
          <w:rFonts w:ascii="Plain Font" w:hAnsi="Plain Font"/>
        </w:rPr>
        <w:t>B</w:t>
      </w:r>
      <w:r w:rsidRPr="006F1A49">
        <w:rPr>
          <w:rFonts w:ascii="Plain Font" w:hAnsi="Plain Font"/>
          <w:smallCaps/>
        </w:rPr>
        <w:t>usenberg</w:t>
      </w:r>
      <w:r w:rsidRPr="006F1A49">
        <w:rPr>
          <w:rFonts w:ascii="Plain Font" w:hAnsi="Plain Font"/>
        </w:rPr>
        <w:t xml:space="preserve"> and P</w:t>
      </w:r>
      <w:r w:rsidRPr="006F1A49">
        <w:rPr>
          <w:rFonts w:ascii="Plain Font" w:hAnsi="Plain Font"/>
          <w:smallCaps/>
        </w:rPr>
        <w:t>lummer</w:t>
      </w:r>
      <w:r>
        <w:t xml:space="preserve">, 1992; </w:t>
      </w:r>
      <w:r w:rsidRPr="006F1A49">
        <w:rPr>
          <w:rFonts w:ascii="Plain Font" w:hAnsi="Plain Font"/>
        </w:rPr>
        <w:t>H</w:t>
      </w:r>
      <w:r w:rsidRPr="006F1A49">
        <w:rPr>
          <w:rFonts w:ascii="Plain Font" w:hAnsi="Plain Font"/>
          <w:smallCaps/>
        </w:rPr>
        <w:t>arnisch</w:t>
      </w:r>
      <w:r w:rsidRPr="006F1A49">
        <w:rPr>
          <w:rFonts w:ascii="Plain Font" w:hAnsi="Plain Font"/>
        </w:rPr>
        <w:t xml:space="preserve"> and E</w:t>
      </w:r>
      <w:r w:rsidRPr="006F1A49">
        <w:rPr>
          <w:rFonts w:ascii="Plain Font" w:hAnsi="Plain Font"/>
          <w:smallCaps/>
        </w:rPr>
        <w:t>isenhauer</w:t>
      </w:r>
      <w:r>
        <w:t>, 1998)</w:t>
      </w:r>
      <w:r w:rsidR="00B15A69">
        <w:fldChar w:fldCharType="end"/>
      </w:r>
      <w:r>
        <w:t xml:space="preserve">. Beide Gesteinsarten, vor allem die Karbonate, kommen im Untersuchungsgebiet und seiner näheren Umgebung vor. Zudem wurde auch eine erhöhte Fluoridkonzentration der Proben im Vergleich zu den </w:t>
      </w:r>
      <w:proofErr w:type="spellStart"/>
      <w:r>
        <w:t>endmembern</w:t>
      </w:r>
      <w:proofErr w:type="spellEnd"/>
      <w:r>
        <w:t xml:space="preserve"> quartäre Kiese und Sande und dem Kristallin festgestellt. Aus diesen Gründen ist eine Datierung der Quellwässer mit SF</w:t>
      </w:r>
      <w:r w:rsidRPr="004E3AF6">
        <w:rPr>
          <w:vertAlign w:val="subscript"/>
        </w:rPr>
        <w:t>6</w:t>
      </w:r>
      <w:r>
        <w:t>, ohne eine lokal korrigierte Inputfunktion, für das Untersuchungsgebiet nicht angebracht. SF</w:t>
      </w:r>
      <w:r w:rsidRPr="004E3AF6">
        <w:rPr>
          <w:vertAlign w:val="subscript"/>
        </w:rPr>
        <w:t>6</w:t>
      </w:r>
      <w:r>
        <w:t xml:space="preserve"> könnte jedoch, unter Ausschluss anthropogener Belastung oder dessen bekanntem Anteil, als Tracer für mögliche </w:t>
      </w:r>
      <w:proofErr w:type="spellStart"/>
      <w:r>
        <w:t>endmember</w:t>
      </w:r>
      <w:proofErr w:type="spellEnd"/>
      <w:r>
        <w:t xml:space="preserve"> dienen.</w:t>
      </w:r>
    </w:p>
    <w:p w:rsidR="0012124F" w:rsidRDefault="0012124F" w:rsidP="00AB154A"/>
    <w:p w:rsidR="0012124F" w:rsidRDefault="0012124F" w:rsidP="00AB154A"/>
    <w:p w:rsidR="00622D81" w:rsidRPr="00B725CD" w:rsidRDefault="00622D81" w:rsidP="00FD2895">
      <w:pPr>
        <w:pStyle w:val="berschrift1"/>
        <w:sectPr w:rsidR="00622D81" w:rsidRPr="00B725CD" w:rsidSect="00FE1F2A">
          <w:headerReference w:type="even" r:id="rId74"/>
          <w:pgSz w:w="11906" w:h="16838" w:code="9"/>
          <w:pgMar w:top="1701" w:right="1134" w:bottom="1418" w:left="1701" w:header="720" w:footer="720" w:gutter="0"/>
          <w:cols w:space="720"/>
        </w:sectPr>
      </w:pPr>
    </w:p>
    <w:p w:rsidR="00FD2895" w:rsidRDefault="004D630C" w:rsidP="00FD2895">
      <w:pPr>
        <w:pStyle w:val="berschrift1"/>
      </w:pPr>
      <w:bookmarkStart w:id="126" w:name="_Toc248398905"/>
      <w:bookmarkStart w:id="127" w:name="_Toc480366882"/>
      <w:r>
        <w:lastRenderedPageBreak/>
        <w:t>Schlussfolgerung</w:t>
      </w:r>
      <w:bookmarkEnd w:id="126"/>
      <w:bookmarkEnd w:id="127"/>
    </w:p>
    <w:p w:rsidR="00535C56" w:rsidRDefault="00535C56" w:rsidP="00535C56">
      <w:r>
        <w:t>Ziel dieser Arbeit war es, Informationen über den Grad der Gefährdung der Quellwässer und der damit verbundenen Gefährdung dieser einzigartigen Auelandschaft in Bezug auf Landnutzung- und Klimawandel zu erhalten. Es sollten folgende Fragen beantwortet werden:</w:t>
      </w:r>
    </w:p>
    <w:p w:rsidR="00535C56" w:rsidRDefault="00535C56" w:rsidP="00535C56">
      <w:pPr>
        <w:pStyle w:val="Listenabsatz"/>
        <w:numPr>
          <w:ilvl w:val="0"/>
          <w:numId w:val="25"/>
        </w:numPr>
      </w:pPr>
      <w:r>
        <w:t>Handelt es sich um ein flaches oder tiefes Grundwasserfließsystem?</w:t>
      </w:r>
    </w:p>
    <w:p w:rsidR="00535C56" w:rsidRDefault="00535C56" w:rsidP="00535C56">
      <w:pPr>
        <w:pStyle w:val="Listenabsatz"/>
        <w:numPr>
          <w:ilvl w:val="0"/>
          <w:numId w:val="25"/>
        </w:numPr>
      </w:pPr>
      <w:r>
        <w:t>Wo wurde das Grundwasser neugebildet?</w:t>
      </w:r>
    </w:p>
    <w:p w:rsidR="00535C56" w:rsidRDefault="00535C56" w:rsidP="00535C56">
      <w:pPr>
        <w:pStyle w:val="Listenabsatz"/>
        <w:numPr>
          <w:ilvl w:val="0"/>
          <w:numId w:val="25"/>
        </w:numPr>
      </w:pPr>
      <w:r>
        <w:t>Wie alt sind die Quellwässer?</w:t>
      </w:r>
    </w:p>
    <w:p w:rsidR="00535C56" w:rsidRDefault="00535C56" w:rsidP="00535C56">
      <w:r>
        <w:t xml:space="preserve">Dabei wurden sowohl physikochemische Parameter, </w:t>
      </w:r>
      <w:proofErr w:type="spellStart"/>
      <w:r>
        <w:t>Hauptionen</w:t>
      </w:r>
      <w:proofErr w:type="spellEnd"/>
      <w:r>
        <w:t>, Spurenstoffe, Wasserisotope, FCKWs als auch SF</w:t>
      </w:r>
      <w:r w:rsidRPr="006A31F6">
        <w:rPr>
          <w:vertAlign w:val="subscript"/>
        </w:rPr>
        <w:t>6</w:t>
      </w:r>
      <w:r>
        <w:t xml:space="preserve"> analysiert. Es sollten anhand der Isotopenzusammensetzung von </w:t>
      </w:r>
      <w:r w:rsidRPr="00AB1AF0">
        <w:rPr>
          <w:vertAlign w:val="superscript"/>
        </w:rPr>
        <w:t>18</w:t>
      </w:r>
      <w:r>
        <w:t>O und Deuterium der Quellwässer mögliche Neubildungsgebiete identifiziert und mit deren chemischer Zusammensetzung eine weitere Eingrenzung erreicht werden. Mittels der Analyse auf FCKWs und SF</w:t>
      </w:r>
      <w:r w:rsidRPr="007945F1">
        <w:rPr>
          <w:vertAlign w:val="subscript"/>
        </w:rPr>
        <w:t>6</w:t>
      </w:r>
      <w:r>
        <w:t xml:space="preserve"> sollten die so gewonnen Erkenntnisse validiert und zugleich das Alter der </w:t>
      </w:r>
      <w:r w:rsidR="002E3CC8">
        <w:t>verschiedenen Quellwässer</w:t>
      </w:r>
      <w:r>
        <w:t xml:space="preserve"> bestimmt werden.</w:t>
      </w:r>
    </w:p>
    <w:p w:rsidR="00535C56" w:rsidRDefault="00535C56" w:rsidP="00535C56">
      <w:r>
        <w:t xml:space="preserve">Die Analyse der Isotopenzusammensetzung ergab zwei Gruppen von Quellwässer mit einer schweren und einer leichten Isotopensignatur. Durch die Analyse der </w:t>
      </w:r>
      <w:proofErr w:type="spellStart"/>
      <w:r>
        <w:t>Hauptionen</w:t>
      </w:r>
      <w:proofErr w:type="spellEnd"/>
      <w:r>
        <w:t xml:space="preserve"> wurden die mittels der Isotopenzusammensetzung möglichen Neubildungsgebiete weiter präzisiert. Es konnten auf französischer Seite zwei Quellwässer mit signifikant höheren Konzentrationen an Sulfat und Nitrat identifiziert werden, was auf landwirtschaftliche Einflüsse hindeutet. Die höheren Konzentrationen von Magnesium und Calcium dieser beiden, vom Einflussbereich des Rheins entferntesten Quellen, deutet darauf hin, dass sie nicht vom Uferfiltrat des Rheins gespeist werden. Die Untersuchung der Spurenstoffe ergab, vor allem für Bor, Anzeichen von erhöhter anthropogener Belastung aller Quellwässer.</w:t>
      </w:r>
    </w:p>
    <w:p w:rsidR="00535C56" w:rsidRDefault="00535C56" w:rsidP="00535C56">
      <w:r>
        <w:t>Mit der Altersdatierung anhand der FCKWs, konnten die Neubildungsjahre einiger der untersuchten Quellwässer bestimmt und mit der Auswertung des EM und PM Fließwege unterschieden werden. Für manche Proben war es jedoch aufgrund von erhöhten FCKW Konzentrationen nicht möglich, die Neubildungsjahre zu bestimmen. Ebenso ließen stark erhöhte SF</w:t>
      </w:r>
      <w:r w:rsidRPr="00CF3557">
        <w:rPr>
          <w:vertAlign w:val="subscript"/>
        </w:rPr>
        <w:t>6</w:t>
      </w:r>
      <w:r>
        <w:t xml:space="preserve"> Konzentrationen, welche auf anthropogene und </w:t>
      </w:r>
      <w:proofErr w:type="spellStart"/>
      <w:r>
        <w:t>geogene</w:t>
      </w:r>
      <w:proofErr w:type="spellEnd"/>
      <w:r>
        <w:t xml:space="preserve"> Einflüsse zurückzuführen </w:t>
      </w:r>
      <w:r>
        <w:lastRenderedPageBreak/>
        <w:t>sind, keine Schlüsse über das Alter der Quellwässer mittels der SF</w:t>
      </w:r>
      <w:r w:rsidRPr="00995220">
        <w:rPr>
          <w:vertAlign w:val="subscript"/>
        </w:rPr>
        <w:t>6</w:t>
      </w:r>
      <w:r>
        <w:t xml:space="preserve"> Datierung zu. Eine Altersdatierung mithilfe von SF</w:t>
      </w:r>
      <w:r w:rsidRPr="001D0FB0">
        <w:rPr>
          <w:vertAlign w:val="subscript"/>
        </w:rPr>
        <w:t>6</w:t>
      </w:r>
      <w:r>
        <w:t xml:space="preserve"> sollte aus diesem Grund im Untersuchungsgebiet ohne eine lokale, korrigierte Inputfunktion nicht angewendet werden.</w:t>
      </w:r>
    </w:p>
    <w:p w:rsidR="00535C56" w:rsidRDefault="00535C56" w:rsidP="00535C56">
      <w:r>
        <w:t>Die Zusammenführung der Ergebnisse lässt folgende Schlüsse zu:</w:t>
      </w:r>
    </w:p>
    <w:p w:rsidR="00535C56" w:rsidRDefault="00535C56" w:rsidP="00535C56">
      <w:pPr>
        <w:pStyle w:val="Listenabsatz"/>
        <w:numPr>
          <w:ilvl w:val="0"/>
          <w:numId w:val="25"/>
        </w:numPr>
      </w:pPr>
      <w:r>
        <w:t>Die Neubildungsgebiete der Quellwässer im NSG Taubergießen liegen in der Oberrheinebene.</w:t>
      </w:r>
    </w:p>
    <w:p w:rsidR="00535C56" w:rsidRDefault="00535C56" w:rsidP="00535C56">
      <w:pPr>
        <w:pStyle w:val="Listenabsatz"/>
        <w:numPr>
          <w:ilvl w:val="0"/>
          <w:numId w:val="25"/>
        </w:numPr>
      </w:pPr>
      <w:r>
        <w:t>Es handelt sich um ein flaches Grundwasserfließsystem in den quartären Kiesen und Sanden des Porengrundwasserleiters im Oberrheingraben.</w:t>
      </w:r>
    </w:p>
    <w:p w:rsidR="00535C56" w:rsidRDefault="00535C56" w:rsidP="00535C56">
      <w:pPr>
        <w:pStyle w:val="Listenabsatz"/>
        <w:numPr>
          <w:ilvl w:val="0"/>
          <w:numId w:val="25"/>
        </w:numPr>
      </w:pPr>
      <w:r>
        <w:t>Es kommt zu einer Zumischung von Uferfiltrat des Rheins in der Aue.</w:t>
      </w:r>
    </w:p>
    <w:p w:rsidR="00535C56" w:rsidRDefault="00535C56" w:rsidP="00535C56">
      <w:pPr>
        <w:pStyle w:val="Listenabsatz"/>
        <w:numPr>
          <w:ilvl w:val="0"/>
          <w:numId w:val="25"/>
        </w:numPr>
      </w:pPr>
      <w:r>
        <w:t>Das Alter der Quellwässer liegt, bis auf einen Ausreißer, bei maximal 30 Jahren.</w:t>
      </w:r>
    </w:p>
    <w:p w:rsidR="00535C56" w:rsidRDefault="00535C56" w:rsidP="00535C56">
      <w:r>
        <w:t xml:space="preserve">Eine Probe zeigte die Möglichkeit eines wesentlich höheren Alters und somit die Wahrscheinlichkeit eines tieferen oder regionalen Grundwasserfließsystems mit längeren Verweilzeiten. Da es sich jedoch um einen einzelnen Ausreißer handelt, bleibt im Rahmen dieser Studie die Schlussfolgerung bestehen, dass es sich um ein flaches Grundwasserfließsystem mit kurzen Verweilzeiten handelt. </w:t>
      </w:r>
    </w:p>
    <w:p w:rsidR="00535C56" w:rsidRDefault="00535C56" w:rsidP="00535C56">
      <w:r>
        <w:t xml:space="preserve">Die Ergebnisse verdeutlichen, dass die Quellwässer, aufgrund des flachen Grundwasserfließsystems und vor allem aufgrund der lokalen, schnell reagierenden Komponente des Uferfiltrats aus dem Rhein, nicht </w:t>
      </w:r>
      <w:proofErr w:type="spellStart"/>
      <w:r>
        <w:t>resilient</w:t>
      </w:r>
      <w:proofErr w:type="spellEnd"/>
      <w:r>
        <w:t xml:space="preserve"> sind gegenüber kurz- und mittelfristigen Veränderungen der Landnutzung, des Klimawandels und des hydrologischen Regimes des Oberrheins. Der Wasserhaushalt beeinflusst die gesamte Biosphäre, wodurch ein hohes Risiko bei Veränderungen dieser Faktoren besteht. Dies würde sich besonders dramatisch bei Unfällen und Naturkatastrophen äußern, wenn Giftstoffe freigesetzt würden und über die Quellen in kürzester Zeit das gesamte, über die Region hinaus einzigartige, Ökosystem kontaminieren.</w:t>
      </w:r>
    </w:p>
    <w:p w:rsidR="00535C56" w:rsidRDefault="00EE1543" w:rsidP="00535C56">
      <w:r w:rsidRPr="00EE1543">
        <w:t>Aufgrund dieser Arbeit wird die Ausarbeitung eines erweiterten Schutzkonzepts unter Einbeziehung der Naturschutzbehörden und Gemeinden beider Rheinanliegerstaaten dringend empfohlen. Die ermittelten Ergebnisse dieser Arbeit könnten dabei eine Hilfe sein und die Grundlage bilden für ergänzende Studien über das Naturschutzgebiet Taubergießen.</w:t>
      </w:r>
    </w:p>
    <w:p w:rsidR="007E099F" w:rsidRPr="009A40AC" w:rsidRDefault="007E099F" w:rsidP="002B12F3">
      <w:pPr>
        <w:pStyle w:val="berschrift1"/>
        <w:sectPr w:rsidR="007E099F" w:rsidRPr="009A40AC" w:rsidSect="007E6355">
          <w:headerReference w:type="even" r:id="rId75"/>
          <w:headerReference w:type="default" r:id="rId76"/>
          <w:headerReference w:type="first" r:id="rId77"/>
          <w:type w:val="oddPage"/>
          <w:pgSz w:w="11906" w:h="16838" w:code="9"/>
          <w:pgMar w:top="1701" w:right="1134" w:bottom="1418" w:left="1701" w:header="720" w:footer="720" w:gutter="0"/>
          <w:cols w:space="720"/>
        </w:sectPr>
      </w:pPr>
      <w:bookmarkStart w:id="128" w:name="_Toc215816335"/>
      <w:bookmarkStart w:id="129" w:name="_Toc216433739"/>
    </w:p>
    <w:p w:rsidR="00BB63AA" w:rsidRDefault="00FE3A7C" w:rsidP="0093444A">
      <w:pPr>
        <w:pStyle w:val="berschrift1"/>
        <w:numPr>
          <w:ilvl w:val="0"/>
          <w:numId w:val="0"/>
        </w:numPr>
      </w:pPr>
      <w:bookmarkStart w:id="130" w:name="_Toc480366883"/>
      <w:bookmarkStart w:id="131" w:name="_Ref491742270"/>
      <w:bookmarkStart w:id="132" w:name="_Ref491742277"/>
      <w:bookmarkEnd w:id="128"/>
      <w:bookmarkEnd w:id="129"/>
      <w:r>
        <w:lastRenderedPageBreak/>
        <w:t>Literaturverzeichnis</w:t>
      </w:r>
      <w:bookmarkEnd w:id="130"/>
    </w:p>
    <w:bookmarkEnd w:id="131"/>
    <w:bookmarkEnd w:id="132"/>
    <w:p w:rsidR="003F02A5" w:rsidRDefault="00B15A69" w:rsidP="003F02A5">
      <w:pPr>
        <w:spacing w:line="240" w:lineRule="auto"/>
        <w:ind w:left="720" w:hanging="720"/>
      </w:pPr>
      <w:r>
        <w:fldChar w:fldCharType="begin"/>
      </w:r>
      <w:r w:rsidR="00FA5082">
        <w:instrText xml:space="preserve"> ADDIN EN.REFLIST </w:instrText>
      </w:r>
      <w:r>
        <w:fldChar w:fldCharType="separate"/>
      </w:r>
      <w:r w:rsidR="003F02A5">
        <w:t>A</w:t>
      </w:r>
      <w:r w:rsidR="003F02A5" w:rsidRPr="003F02A5">
        <w:rPr>
          <w:smallCaps/>
        </w:rPr>
        <w:t>d-</w:t>
      </w:r>
      <w:r w:rsidR="003F02A5">
        <w:t>H</w:t>
      </w:r>
      <w:r w:rsidR="003F02A5" w:rsidRPr="003F02A5">
        <w:rPr>
          <w:smallCaps/>
        </w:rPr>
        <w:t>oc-</w:t>
      </w:r>
      <w:r w:rsidR="003F02A5">
        <w:t xml:space="preserve">AG (1997): </w:t>
      </w:r>
      <w:r w:rsidR="003F02A5" w:rsidRPr="003F02A5">
        <w:rPr>
          <w:i/>
        </w:rPr>
        <w:t>Hydrogeologische Kartieranleitung</w:t>
      </w:r>
      <w:r w:rsidR="003F02A5">
        <w:t>. Geol. Jb. G2: 3-157, 15 Abb., 6 Tab., 10 Anl.; Hannover.</w:t>
      </w:r>
    </w:p>
    <w:p w:rsidR="003F02A5" w:rsidRDefault="003F02A5" w:rsidP="003F02A5">
      <w:pPr>
        <w:spacing w:line="240" w:lineRule="auto"/>
        <w:ind w:left="720" w:hanging="720"/>
      </w:pPr>
      <w:r>
        <w:t>A</w:t>
      </w:r>
      <w:r w:rsidRPr="003F02A5">
        <w:rPr>
          <w:smallCaps/>
        </w:rPr>
        <w:t xml:space="preserve">dolph, </w:t>
      </w:r>
      <w:r>
        <w:t>G</w:t>
      </w:r>
      <w:r w:rsidRPr="003F02A5">
        <w:rPr>
          <w:smallCaps/>
        </w:rPr>
        <w:t>.</w:t>
      </w:r>
      <w:r>
        <w:t xml:space="preserve"> (2009): </w:t>
      </w:r>
      <w:r w:rsidRPr="003F02A5">
        <w:rPr>
          <w:i/>
        </w:rPr>
        <w:t>Kombination von Isotopenmethoden und Grundwassermodellen in der Altlastenbearbeitung</w:t>
      </w:r>
      <w:r>
        <w:t>. Freiburger Schriften zur Hydrologie. Band 28. Institut für Hydrologie der Universität Freiburg i. Br.</w:t>
      </w:r>
    </w:p>
    <w:p w:rsidR="003F02A5" w:rsidRPr="003F02A5" w:rsidRDefault="003F02A5" w:rsidP="003F02A5">
      <w:pPr>
        <w:spacing w:line="240" w:lineRule="auto"/>
        <w:ind w:left="720" w:hanging="720"/>
        <w:rPr>
          <w:lang w:val="en-US"/>
        </w:rPr>
      </w:pPr>
      <w:r w:rsidRPr="003F02A5">
        <w:rPr>
          <w:lang w:val="en-US"/>
        </w:rPr>
        <w:t>A</w:t>
      </w:r>
      <w:r w:rsidRPr="003F02A5">
        <w:rPr>
          <w:smallCaps/>
          <w:lang w:val="en-US"/>
        </w:rPr>
        <w:t>eschbach-</w:t>
      </w:r>
      <w:r w:rsidRPr="003F02A5">
        <w:rPr>
          <w:lang w:val="en-US"/>
        </w:rPr>
        <w:t>H</w:t>
      </w:r>
      <w:r w:rsidRPr="003F02A5">
        <w:rPr>
          <w:smallCaps/>
          <w:lang w:val="en-US"/>
        </w:rPr>
        <w:t xml:space="preserve">ertig, </w:t>
      </w:r>
      <w:r w:rsidRPr="003F02A5">
        <w:rPr>
          <w:lang w:val="en-US"/>
        </w:rPr>
        <w:t>W</w:t>
      </w:r>
      <w:r w:rsidRPr="003F02A5">
        <w:rPr>
          <w:smallCaps/>
          <w:lang w:val="en-US"/>
        </w:rPr>
        <w:t>.</w:t>
      </w:r>
      <w:r w:rsidRPr="003F02A5">
        <w:rPr>
          <w:lang w:val="en-US"/>
        </w:rPr>
        <w:t>, P</w:t>
      </w:r>
      <w:r w:rsidRPr="003F02A5">
        <w:rPr>
          <w:smallCaps/>
          <w:lang w:val="en-US"/>
        </w:rPr>
        <w:t xml:space="preserve">eeters, </w:t>
      </w:r>
      <w:r w:rsidRPr="003F02A5">
        <w:rPr>
          <w:lang w:val="en-US"/>
        </w:rPr>
        <w:t>F</w:t>
      </w:r>
      <w:r w:rsidRPr="003F02A5">
        <w:rPr>
          <w:smallCaps/>
          <w:lang w:val="en-US"/>
        </w:rPr>
        <w:t>.</w:t>
      </w:r>
      <w:r w:rsidRPr="003F02A5">
        <w:rPr>
          <w:lang w:val="en-US"/>
        </w:rPr>
        <w:t>, B</w:t>
      </w:r>
      <w:r w:rsidRPr="003F02A5">
        <w:rPr>
          <w:smallCaps/>
          <w:lang w:val="en-US"/>
        </w:rPr>
        <w:t xml:space="preserve">eyerle, </w:t>
      </w:r>
      <w:r w:rsidRPr="003F02A5">
        <w:rPr>
          <w:lang w:val="en-US"/>
        </w:rPr>
        <w:t>U</w:t>
      </w:r>
      <w:r w:rsidRPr="003F02A5">
        <w:rPr>
          <w:smallCaps/>
          <w:lang w:val="en-US"/>
        </w:rPr>
        <w:t>.</w:t>
      </w:r>
      <w:r w:rsidRPr="003F02A5">
        <w:rPr>
          <w:lang w:val="en-US"/>
        </w:rPr>
        <w:t xml:space="preserve"> and K</w:t>
      </w:r>
      <w:r w:rsidRPr="003F02A5">
        <w:rPr>
          <w:smallCaps/>
          <w:lang w:val="en-US"/>
        </w:rPr>
        <w:t xml:space="preserve">ipfer, </w:t>
      </w:r>
      <w:r w:rsidRPr="003F02A5">
        <w:rPr>
          <w:lang w:val="en-US"/>
        </w:rPr>
        <w:t>R</w:t>
      </w:r>
      <w:r w:rsidRPr="003F02A5">
        <w:rPr>
          <w:smallCaps/>
          <w:lang w:val="en-US"/>
        </w:rPr>
        <w:t>.</w:t>
      </w:r>
      <w:r w:rsidRPr="003F02A5">
        <w:rPr>
          <w:lang w:val="en-US"/>
        </w:rPr>
        <w:t xml:space="preserve"> (1999): </w:t>
      </w:r>
      <w:r w:rsidRPr="003F02A5">
        <w:rPr>
          <w:i/>
          <w:lang w:val="en-US"/>
        </w:rPr>
        <w:t>Interpretation of dissolved atmospheric noble gases in natural waters</w:t>
      </w:r>
      <w:r w:rsidRPr="003F02A5">
        <w:rPr>
          <w:lang w:val="en-US"/>
        </w:rPr>
        <w:t>. Water Resources Research 35(9), 2779-2792.</w:t>
      </w:r>
    </w:p>
    <w:p w:rsidR="003F02A5" w:rsidRPr="003F02A5" w:rsidRDefault="003F02A5" w:rsidP="003F02A5">
      <w:pPr>
        <w:spacing w:line="240" w:lineRule="auto"/>
        <w:ind w:left="720" w:hanging="720"/>
        <w:rPr>
          <w:lang w:val="en-US"/>
        </w:rPr>
      </w:pPr>
      <w:r w:rsidRPr="003F02A5">
        <w:rPr>
          <w:lang w:val="en-US"/>
        </w:rPr>
        <w:t>A</w:t>
      </w:r>
      <w:r w:rsidRPr="003F02A5">
        <w:rPr>
          <w:smallCaps/>
          <w:lang w:val="en-US"/>
        </w:rPr>
        <w:t>eschbach-</w:t>
      </w:r>
      <w:r w:rsidRPr="003F02A5">
        <w:rPr>
          <w:lang w:val="en-US"/>
        </w:rPr>
        <w:t>H</w:t>
      </w:r>
      <w:r w:rsidRPr="003F02A5">
        <w:rPr>
          <w:smallCaps/>
          <w:lang w:val="en-US"/>
        </w:rPr>
        <w:t xml:space="preserve">ertig, </w:t>
      </w:r>
      <w:r w:rsidRPr="003F02A5">
        <w:rPr>
          <w:lang w:val="en-US"/>
        </w:rPr>
        <w:t>W</w:t>
      </w:r>
      <w:r w:rsidRPr="003F02A5">
        <w:rPr>
          <w:smallCaps/>
          <w:lang w:val="en-US"/>
        </w:rPr>
        <w:t>.</w:t>
      </w:r>
      <w:r w:rsidRPr="003F02A5">
        <w:rPr>
          <w:lang w:val="en-US"/>
        </w:rPr>
        <w:t>, P</w:t>
      </w:r>
      <w:r w:rsidRPr="003F02A5">
        <w:rPr>
          <w:smallCaps/>
          <w:lang w:val="en-US"/>
        </w:rPr>
        <w:t xml:space="preserve">eeters, </w:t>
      </w:r>
      <w:r w:rsidRPr="003F02A5">
        <w:rPr>
          <w:lang w:val="en-US"/>
        </w:rPr>
        <w:t>F</w:t>
      </w:r>
      <w:r w:rsidRPr="003F02A5">
        <w:rPr>
          <w:smallCaps/>
          <w:lang w:val="en-US"/>
        </w:rPr>
        <w:t>.</w:t>
      </w:r>
      <w:r w:rsidRPr="003F02A5">
        <w:rPr>
          <w:lang w:val="en-US"/>
        </w:rPr>
        <w:t>, B</w:t>
      </w:r>
      <w:r w:rsidRPr="003F02A5">
        <w:rPr>
          <w:smallCaps/>
          <w:lang w:val="en-US"/>
        </w:rPr>
        <w:t xml:space="preserve">eyerle, </w:t>
      </w:r>
      <w:r w:rsidRPr="003F02A5">
        <w:rPr>
          <w:lang w:val="en-US"/>
        </w:rPr>
        <w:t>U</w:t>
      </w:r>
      <w:r w:rsidRPr="003F02A5">
        <w:rPr>
          <w:smallCaps/>
          <w:lang w:val="en-US"/>
        </w:rPr>
        <w:t>.</w:t>
      </w:r>
      <w:r w:rsidRPr="003F02A5">
        <w:rPr>
          <w:lang w:val="en-US"/>
        </w:rPr>
        <w:t xml:space="preserve"> and K</w:t>
      </w:r>
      <w:r w:rsidRPr="003F02A5">
        <w:rPr>
          <w:smallCaps/>
          <w:lang w:val="en-US"/>
        </w:rPr>
        <w:t xml:space="preserve">ipfer, </w:t>
      </w:r>
      <w:r w:rsidRPr="003F02A5">
        <w:rPr>
          <w:lang w:val="en-US"/>
        </w:rPr>
        <w:t>R</w:t>
      </w:r>
      <w:r w:rsidRPr="003F02A5">
        <w:rPr>
          <w:smallCaps/>
          <w:lang w:val="en-US"/>
        </w:rPr>
        <w:t>.</w:t>
      </w:r>
      <w:r w:rsidRPr="003F02A5">
        <w:rPr>
          <w:lang w:val="en-US"/>
        </w:rPr>
        <w:t xml:space="preserve"> (2000): </w:t>
      </w:r>
      <w:r w:rsidRPr="003F02A5">
        <w:rPr>
          <w:i/>
          <w:lang w:val="en-US"/>
        </w:rPr>
        <w:t>Palaeotemperature reconstruction from noble gases in ground water taking into account equilibration with entrapped air</w:t>
      </w:r>
      <w:r w:rsidRPr="003F02A5">
        <w:rPr>
          <w:lang w:val="en-US"/>
        </w:rPr>
        <w:t>. Nature 405(6790), 1040-1044.</w:t>
      </w:r>
    </w:p>
    <w:p w:rsidR="003F02A5" w:rsidRDefault="003F02A5" w:rsidP="003F02A5">
      <w:pPr>
        <w:spacing w:line="240" w:lineRule="auto"/>
        <w:ind w:left="720" w:hanging="720"/>
      </w:pPr>
      <w:r w:rsidRPr="003F02A5">
        <w:rPr>
          <w:lang w:val="en-US"/>
        </w:rPr>
        <w:t>B</w:t>
      </w:r>
      <w:r w:rsidRPr="003F02A5">
        <w:rPr>
          <w:smallCaps/>
          <w:lang w:val="en-US"/>
        </w:rPr>
        <w:t xml:space="preserve">auer, </w:t>
      </w:r>
      <w:r w:rsidRPr="003F02A5">
        <w:rPr>
          <w:lang w:val="en-US"/>
        </w:rPr>
        <w:t>S</w:t>
      </w:r>
      <w:r w:rsidRPr="003F02A5">
        <w:rPr>
          <w:smallCaps/>
          <w:lang w:val="en-US"/>
        </w:rPr>
        <w:t>.</w:t>
      </w:r>
      <w:r w:rsidRPr="003F02A5">
        <w:rPr>
          <w:lang w:val="en-US"/>
        </w:rPr>
        <w:t>, F</w:t>
      </w:r>
      <w:r w:rsidRPr="003F02A5">
        <w:rPr>
          <w:smallCaps/>
          <w:lang w:val="en-US"/>
        </w:rPr>
        <w:t xml:space="preserve">ulda, </w:t>
      </w:r>
      <w:r w:rsidRPr="003F02A5">
        <w:rPr>
          <w:lang w:val="en-US"/>
        </w:rPr>
        <w:t>C</w:t>
      </w:r>
      <w:r w:rsidRPr="003F02A5">
        <w:rPr>
          <w:smallCaps/>
          <w:lang w:val="en-US"/>
        </w:rPr>
        <w:t>.</w:t>
      </w:r>
      <w:r w:rsidRPr="003F02A5">
        <w:rPr>
          <w:lang w:val="en-US"/>
        </w:rPr>
        <w:t xml:space="preserve"> and S</w:t>
      </w:r>
      <w:r w:rsidRPr="003F02A5">
        <w:rPr>
          <w:smallCaps/>
          <w:lang w:val="en-US"/>
        </w:rPr>
        <w:t xml:space="preserve">chäfer, </w:t>
      </w:r>
      <w:r w:rsidRPr="003F02A5">
        <w:rPr>
          <w:lang w:val="en-US"/>
        </w:rPr>
        <w:t>W</w:t>
      </w:r>
      <w:r w:rsidRPr="003F02A5">
        <w:rPr>
          <w:smallCaps/>
          <w:lang w:val="en-US"/>
        </w:rPr>
        <w:t>.</w:t>
      </w:r>
      <w:r w:rsidRPr="003F02A5">
        <w:rPr>
          <w:lang w:val="en-US"/>
        </w:rPr>
        <w:t xml:space="preserve"> (2001): </w:t>
      </w:r>
      <w:r w:rsidRPr="003F02A5">
        <w:rPr>
          <w:i/>
          <w:lang w:val="en-US"/>
        </w:rPr>
        <w:t>A multi-tracer study in a shallow aquifer using age dating tracers 3H, 85Kr, CFC-113 and SF6—indication for retarded transport of CFC-113</w:t>
      </w:r>
      <w:r w:rsidRPr="003F02A5">
        <w:rPr>
          <w:lang w:val="en-US"/>
        </w:rPr>
        <w:t xml:space="preserve">. </w:t>
      </w:r>
      <w:r>
        <w:t>Journal of Hydrology 248(1-4), 14-34.</w:t>
      </w:r>
    </w:p>
    <w:p w:rsidR="003F02A5" w:rsidRPr="00C60F8D" w:rsidRDefault="003F02A5" w:rsidP="003F02A5">
      <w:pPr>
        <w:spacing w:line="240" w:lineRule="auto"/>
        <w:ind w:left="720" w:hanging="720"/>
        <w:rPr>
          <w:lang w:val="en-US"/>
        </w:rPr>
      </w:pPr>
      <w:r>
        <w:t>B</w:t>
      </w:r>
      <w:r w:rsidRPr="003F02A5">
        <w:rPr>
          <w:smallCaps/>
        </w:rPr>
        <w:t xml:space="preserve">ücking, </w:t>
      </w:r>
      <w:r>
        <w:t>W</w:t>
      </w:r>
      <w:r w:rsidRPr="003F02A5">
        <w:rPr>
          <w:smallCaps/>
        </w:rPr>
        <w:t>.</w:t>
      </w:r>
      <w:r>
        <w:t xml:space="preserve"> (1987): </w:t>
      </w:r>
      <w:r w:rsidRPr="003F02A5">
        <w:rPr>
          <w:i/>
        </w:rPr>
        <w:t xml:space="preserve">Naturwaldreservate der badischen Rheinaue. Zustandserfassung und künftige Entwicklung. In MAYER, H. (Hrsg.) 1987: 2. Österreichisches Urwaldsymposium Ort-Gmunden. IUFRO-Gruppe Urwald. </w:t>
      </w:r>
      <w:r w:rsidRPr="00C60F8D">
        <w:rPr>
          <w:i/>
          <w:lang w:val="en-US"/>
        </w:rPr>
        <w:t>Institut für Waldbau, Universität für Bodenkultur Wien</w:t>
      </w:r>
      <w:r w:rsidRPr="00C60F8D">
        <w:rPr>
          <w:lang w:val="en-US"/>
        </w:rPr>
        <w:t>. 115-138.</w:t>
      </w:r>
    </w:p>
    <w:p w:rsidR="003F02A5" w:rsidRPr="003F02A5" w:rsidRDefault="003F02A5" w:rsidP="003F02A5">
      <w:pPr>
        <w:spacing w:line="240" w:lineRule="auto"/>
        <w:ind w:left="720" w:hanging="720"/>
        <w:rPr>
          <w:lang w:val="en-US"/>
        </w:rPr>
      </w:pPr>
      <w:r w:rsidRPr="003F02A5">
        <w:rPr>
          <w:lang w:val="en-US"/>
        </w:rPr>
        <w:t>B</w:t>
      </w:r>
      <w:r w:rsidRPr="003F02A5">
        <w:rPr>
          <w:smallCaps/>
          <w:lang w:val="en-US"/>
        </w:rPr>
        <w:t xml:space="preserve">usenberg, </w:t>
      </w:r>
      <w:r w:rsidRPr="003F02A5">
        <w:rPr>
          <w:lang w:val="en-US"/>
        </w:rPr>
        <w:t>E</w:t>
      </w:r>
      <w:r w:rsidRPr="003F02A5">
        <w:rPr>
          <w:smallCaps/>
          <w:lang w:val="en-US"/>
        </w:rPr>
        <w:t>.</w:t>
      </w:r>
      <w:r w:rsidRPr="003F02A5">
        <w:rPr>
          <w:lang w:val="en-US"/>
        </w:rPr>
        <w:t xml:space="preserve"> and P</w:t>
      </w:r>
      <w:r w:rsidRPr="003F02A5">
        <w:rPr>
          <w:smallCaps/>
          <w:lang w:val="en-US"/>
        </w:rPr>
        <w:t xml:space="preserve">lummer, </w:t>
      </w:r>
      <w:r w:rsidRPr="003F02A5">
        <w:rPr>
          <w:lang w:val="en-US"/>
        </w:rPr>
        <w:t>L</w:t>
      </w:r>
      <w:r w:rsidRPr="003F02A5">
        <w:rPr>
          <w:smallCaps/>
          <w:lang w:val="en-US"/>
        </w:rPr>
        <w:t xml:space="preserve">. </w:t>
      </w:r>
      <w:r w:rsidRPr="003F02A5">
        <w:rPr>
          <w:lang w:val="en-US"/>
        </w:rPr>
        <w:t>N</w:t>
      </w:r>
      <w:r w:rsidRPr="003F02A5">
        <w:rPr>
          <w:smallCaps/>
          <w:lang w:val="en-US"/>
        </w:rPr>
        <w:t>.</w:t>
      </w:r>
      <w:r w:rsidRPr="003F02A5">
        <w:rPr>
          <w:lang w:val="en-US"/>
        </w:rPr>
        <w:t xml:space="preserve"> (1992): </w:t>
      </w:r>
      <w:r w:rsidRPr="003F02A5">
        <w:rPr>
          <w:i/>
          <w:lang w:val="en-US"/>
        </w:rPr>
        <w:t>Use of Chlorofluorocarbons (CCl3F and CCl2F2) as Hydrologic Tracers and Age-Dating Tools: The Alluvium and Terrace System of Central Oklahoma</w:t>
      </w:r>
      <w:r w:rsidRPr="003F02A5">
        <w:rPr>
          <w:lang w:val="en-US"/>
        </w:rPr>
        <w:t>. Water Resour. Res. 28(9), 2257-2283.</w:t>
      </w:r>
    </w:p>
    <w:p w:rsidR="003F02A5" w:rsidRPr="00DA2215" w:rsidRDefault="003F02A5" w:rsidP="003F02A5">
      <w:pPr>
        <w:spacing w:line="240" w:lineRule="auto"/>
        <w:ind w:left="720" w:hanging="720"/>
        <w:rPr>
          <w:lang w:val="fr-CH"/>
        </w:rPr>
      </w:pPr>
      <w:r w:rsidRPr="003F02A5">
        <w:rPr>
          <w:lang w:val="en-US"/>
        </w:rPr>
        <w:t>B</w:t>
      </w:r>
      <w:r w:rsidRPr="003F02A5">
        <w:rPr>
          <w:smallCaps/>
          <w:lang w:val="en-US"/>
        </w:rPr>
        <w:t xml:space="preserve">usenberg, </w:t>
      </w:r>
      <w:r w:rsidRPr="003F02A5">
        <w:rPr>
          <w:lang w:val="en-US"/>
        </w:rPr>
        <w:t>E</w:t>
      </w:r>
      <w:r w:rsidRPr="003F02A5">
        <w:rPr>
          <w:smallCaps/>
          <w:lang w:val="en-US"/>
        </w:rPr>
        <w:t>.</w:t>
      </w:r>
      <w:r w:rsidRPr="003F02A5">
        <w:rPr>
          <w:lang w:val="en-US"/>
        </w:rPr>
        <w:t xml:space="preserve"> and P</w:t>
      </w:r>
      <w:r w:rsidRPr="003F02A5">
        <w:rPr>
          <w:smallCaps/>
          <w:lang w:val="en-US"/>
        </w:rPr>
        <w:t xml:space="preserve">lummer, </w:t>
      </w:r>
      <w:r w:rsidRPr="003F02A5">
        <w:rPr>
          <w:lang w:val="en-US"/>
        </w:rPr>
        <w:t>L</w:t>
      </w:r>
      <w:r w:rsidRPr="003F02A5">
        <w:rPr>
          <w:smallCaps/>
          <w:lang w:val="en-US"/>
        </w:rPr>
        <w:t xml:space="preserve">. </w:t>
      </w:r>
      <w:r w:rsidRPr="003F02A5">
        <w:rPr>
          <w:lang w:val="en-US"/>
        </w:rPr>
        <w:t>N</w:t>
      </w:r>
      <w:r w:rsidRPr="003F02A5">
        <w:rPr>
          <w:smallCaps/>
          <w:lang w:val="en-US"/>
        </w:rPr>
        <w:t>.</w:t>
      </w:r>
      <w:r w:rsidRPr="003F02A5">
        <w:rPr>
          <w:lang w:val="en-US"/>
        </w:rPr>
        <w:t xml:space="preserve"> (2000): </w:t>
      </w:r>
      <w:r w:rsidRPr="003F02A5">
        <w:rPr>
          <w:i/>
          <w:lang w:val="en-US"/>
        </w:rPr>
        <w:t xml:space="preserve">Dating Young Groundwater with Sulfur Hexafluoride: </w:t>
      </w:r>
      <w:r w:rsidRPr="003F02A5">
        <w:rPr>
          <w:i/>
          <w:lang w:val="en-US"/>
        </w:rPr>
        <w:tab/>
      </w:r>
      <w:r w:rsidRPr="003F02A5">
        <w:rPr>
          <w:i/>
          <w:lang w:val="en-US"/>
        </w:rPr>
        <w:tab/>
      </w:r>
      <w:r w:rsidRPr="003F02A5">
        <w:rPr>
          <w:i/>
          <w:lang w:val="en-US"/>
        </w:rPr>
        <w:tab/>
        <w:t xml:space="preserve"> Natural and Anthropogenic Sources of Sulfur Hexafluoride</w:t>
      </w:r>
      <w:r w:rsidRPr="003F02A5">
        <w:rPr>
          <w:lang w:val="en-US"/>
        </w:rPr>
        <w:t xml:space="preserve">. </w:t>
      </w:r>
      <w:r w:rsidRPr="00DA2215">
        <w:rPr>
          <w:lang w:val="fr-CH"/>
        </w:rPr>
        <w:t>Water Resour. Res. 36(10), 3011-3030.</w:t>
      </w:r>
    </w:p>
    <w:p w:rsidR="003F02A5" w:rsidRDefault="003F02A5" w:rsidP="003F02A5">
      <w:pPr>
        <w:spacing w:line="240" w:lineRule="auto"/>
        <w:ind w:left="720" w:hanging="720"/>
      </w:pPr>
      <w:r w:rsidRPr="00DA2215">
        <w:rPr>
          <w:lang w:val="fr-CH"/>
        </w:rPr>
        <w:t>C</w:t>
      </w:r>
      <w:r w:rsidRPr="00DA2215">
        <w:rPr>
          <w:smallCaps/>
          <w:lang w:val="fr-CH"/>
        </w:rPr>
        <w:t xml:space="preserve">arbiener, </w:t>
      </w:r>
      <w:r w:rsidRPr="00DA2215">
        <w:rPr>
          <w:lang w:val="fr-CH"/>
        </w:rPr>
        <w:t>R</w:t>
      </w:r>
      <w:r w:rsidRPr="00DA2215">
        <w:rPr>
          <w:smallCaps/>
          <w:lang w:val="fr-CH"/>
        </w:rPr>
        <w:t>.</w:t>
      </w:r>
      <w:r w:rsidRPr="00DA2215">
        <w:rPr>
          <w:lang w:val="fr-CH"/>
        </w:rPr>
        <w:t xml:space="preserve"> and D</w:t>
      </w:r>
      <w:r w:rsidRPr="00DA2215">
        <w:rPr>
          <w:smallCaps/>
          <w:lang w:val="fr-CH"/>
        </w:rPr>
        <w:t xml:space="preserve">illmann, </w:t>
      </w:r>
      <w:r w:rsidRPr="00DA2215">
        <w:rPr>
          <w:lang w:val="fr-CH"/>
        </w:rPr>
        <w:t>E</w:t>
      </w:r>
      <w:r w:rsidRPr="00DA2215">
        <w:rPr>
          <w:smallCaps/>
          <w:lang w:val="fr-CH"/>
        </w:rPr>
        <w:t>.</w:t>
      </w:r>
      <w:r w:rsidRPr="00DA2215">
        <w:rPr>
          <w:lang w:val="fr-CH"/>
        </w:rPr>
        <w:t xml:space="preserve"> (1992): </w:t>
      </w:r>
      <w:r w:rsidRPr="00DA2215">
        <w:rPr>
          <w:i/>
          <w:lang w:val="fr-CH"/>
        </w:rPr>
        <w:t>Cas Type de Rhinau-Daubensand: l´évolution du paysage rhénan edans la région de Rhinau, au coeur du secteur des Giessen, des Muhlbach et Brunnenwasser</w:t>
      </w:r>
      <w:r w:rsidRPr="00DA2215">
        <w:rPr>
          <w:lang w:val="fr-CH"/>
        </w:rPr>
        <w:t xml:space="preserve">. </w:t>
      </w:r>
      <w:r>
        <w:t>In Gallusser, W. A. and Schenker, A. (Hrsg.): Die Auen am Oberrhein. Ausmaß und Perspektiven des Landschaftswandels am südlichen und mittleren Oberrhein seit 1800. Eine umweltdidaktische Aufarbeitung. Basel, S. 113-136.</w:t>
      </w:r>
    </w:p>
    <w:p w:rsidR="003F02A5" w:rsidRPr="00665A20" w:rsidRDefault="003F02A5" w:rsidP="003F02A5">
      <w:pPr>
        <w:spacing w:line="240" w:lineRule="auto"/>
        <w:ind w:left="720" w:hanging="720"/>
        <w:rPr>
          <w:lang w:val="en-US"/>
        </w:rPr>
      </w:pPr>
      <w:r w:rsidRPr="00C64CA7">
        <w:t xml:space="preserve">CDIAC (2008): </w:t>
      </w:r>
      <w:r w:rsidRPr="00C64CA7">
        <w:rPr>
          <w:i/>
        </w:rPr>
        <w:t>Carbon Dioxide Information Analysis Center</w:t>
      </w:r>
      <w:r w:rsidRPr="00C64CA7">
        <w:t xml:space="preserve">. </w:t>
      </w:r>
      <w:hyperlink r:id="rId78" w:history="1">
        <w:r w:rsidRPr="00C64CA7">
          <w:rPr>
            <w:rStyle w:val="Hyperlink"/>
          </w:rPr>
          <w:t>http://cdiac.ornl.gov/oceans/new_atmCFC.html</w:t>
        </w:r>
      </w:hyperlink>
      <w:r w:rsidRPr="00C64CA7">
        <w:t xml:space="preserve">. </w:t>
      </w:r>
      <w:r w:rsidRPr="00665A20">
        <w:rPr>
          <w:lang w:val="en-US"/>
        </w:rPr>
        <w:t>19.01.2010.</w:t>
      </w:r>
    </w:p>
    <w:p w:rsidR="003F02A5" w:rsidRPr="003F02A5" w:rsidRDefault="003F02A5" w:rsidP="003F02A5">
      <w:pPr>
        <w:spacing w:line="240" w:lineRule="auto"/>
        <w:ind w:left="720" w:hanging="720"/>
        <w:rPr>
          <w:lang w:val="en-US"/>
        </w:rPr>
      </w:pPr>
      <w:r w:rsidRPr="003F02A5">
        <w:rPr>
          <w:lang w:val="en-US"/>
        </w:rPr>
        <w:t>C</w:t>
      </w:r>
      <w:r w:rsidRPr="003F02A5">
        <w:rPr>
          <w:smallCaps/>
          <w:lang w:val="en-US"/>
        </w:rPr>
        <w:t xml:space="preserve">lark, </w:t>
      </w:r>
      <w:r w:rsidRPr="003F02A5">
        <w:rPr>
          <w:lang w:val="en-US"/>
        </w:rPr>
        <w:t>I</w:t>
      </w:r>
      <w:r w:rsidRPr="003F02A5">
        <w:rPr>
          <w:smallCaps/>
          <w:lang w:val="en-US"/>
        </w:rPr>
        <w:t>.</w:t>
      </w:r>
      <w:r w:rsidRPr="003F02A5">
        <w:rPr>
          <w:lang w:val="en-US"/>
        </w:rPr>
        <w:t xml:space="preserve"> and F</w:t>
      </w:r>
      <w:r w:rsidRPr="003F02A5">
        <w:rPr>
          <w:smallCaps/>
          <w:lang w:val="en-US"/>
        </w:rPr>
        <w:t xml:space="preserve">ritz, </w:t>
      </w:r>
      <w:r w:rsidRPr="003F02A5">
        <w:rPr>
          <w:lang w:val="en-US"/>
        </w:rPr>
        <w:t>P</w:t>
      </w:r>
      <w:r w:rsidRPr="003F02A5">
        <w:rPr>
          <w:smallCaps/>
          <w:lang w:val="en-US"/>
        </w:rPr>
        <w:t>.</w:t>
      </w:r>
      <w:r w:rsidRPr="003F02A5">
        <w:rPr>
          <w:lang w:val="en-US"/>
        </w:rPr>
        <w:t xml:space="preserve"> (1997): </w:t>
      </w:r>
      <w:r w:rsidRPr="003F02A5">
        <w:rPr>
          <w:i/>
          <w:lang w:val="en-US"/>
        </w:rPr>
        <w:t>Environmental isotopes in hydrogeology</w:t>
      </w:r>
      <w:r w:rsidRPr="003F02A5">
        <w:rPr>
          <w:lang w:val="en-US"/>
        </w:rPr>
        <w:t>. Lewis Publisher, Boca Raton, New York</w:t>
      </w:r>
    </w:p>
    <w:p w:rsidR="003F02A5" w:rsidRPr="003F02A5" w:rsidRDefault="003F02A5" w:rsidP="003F02A5">
      <w:pPr>
        <w:spacing w:line="240" w:lineRule="auto"/>
        <w:ind w:left="720" w:hanging="720"/>
        <w:rPr>
          <w:lang w:val="en-US"/>
        </w:rPr>
      </w:pPr>
      <w:r w:rsidRPr="003F02A5">
        <w:rPr>
          <w:lang w:val="en-US"/>
        </w:rPr>
        <w:lastRenderedPageBreak/>
        <w:t>C</w:t>
      </w:r>
      <w:r w:rsidRPr="003F02A5">
        <w:rPr>
          <w:smallCaps/>
          <w:lang w:val="en-US"/>
        </w:rPr>
        <w:t xml:space="preserve">ook, </w:t>
      </w:r>
      <w:r w:rsidRPr="003F02A5">
        <w:rPr>
          <w:lang w:val="en-US"/>
        </w:rPr>
        <w:t>P</w:t>
      </w:r>
      <w:r w:rsidRPr="003F02A5">
        <w:rPr>
          <w:smallCaps/>
          <w:lang w:val="en-US"/>
        </w:rPr>
        <w:t xml:space="preserve">. </w:t>
      </w:r>
      <w:r w:rsidRPr="003F02A5">
        <w:rPr>
          <w:lang w:val="en-US"/>
        </w:rPr>
        <w:t>G</w:t>
      </w:r>
      <w:r w:rsidRPr="003F02A5">
        <w:rPr>
          <w:smallCaps/>
          <w:lang w:val="en-US"/>
        </w:rPr>
        <w:t>.</w:t>
      </w:r>
      <w:r w:rsidRPr="003F02A5">
        <w:rPr>
          <w:lang w:val="en-US"/>
        </w:rPr>
        <w:t>, S</w:t>
      </w:r>
      <w:r w:rsidRPr="003F02A5">
        <w:rPr>
          <w:smallCaps/>
          <w:lang w:val="en-US"/>
        </w:rPr>
        <w:t xml:space="preserve">olomon, </w:t>
      </w:r>
      <w:r w:rsidRPr="003F02A5">
        <w:rPr>
          <w:lang w:val="en-US"/>
        </w:rPr>
        <w:t>D</w:t>
      </w:r>
      <w:r w:rsidRPr="003F02A5">
        <w:rPr>
          <w:smallCaps/>
          <w:lang w:val="en-US"/>
        </w:rPr>
        <w:t xml:space="preserve">. </w:t>
      </w:r>
      <w:r w:rsidRPr="003F02A5">
        <w:rPr>
          <w:lang w:val="en-US"/>
        </w:rPr>
        <w:t>K</w:t>
      </w:r>
      <w:r w:rsidRPr="003F02A5">
        <w:rPr>
          <w:smallCaps/>
          <w:lang w:val="en-US"/>
        </w:rPr>
        <w:t>.</w:t>
      </w:r>
      <w:r w:rsidRPr="003F02A5">
        <w:rPr>
          <w:lang w:val="en-US"/>
        </w:rPr>
        <w:t>, P</w:t>
      </w:r>
      <w:r w:rsidRPr="003F02A5">
        <w:rPr>
          <w:smallCaps/>
          <w:lang w:val="en-US"/>
        </w:rPr>
        <w:t xml:space="preserve">lummer, </w:t>
      </w:r>
      <w:r w:rsidRPr="003F02A5">
        <w:rPr>
          <w:lang w:val="en-US"/>
        </w:rPr>
        <w:t>L</w:t>
      </w:r>
      <w:r w:rsidRPr="003F02A5">
        <w:rPr>
          <w:smallCaps/>
          <w:lang w:val="en-US"/>
        </w:rPr>
        <w:t xml:space="preserve">. </w:t>
      </w:r>
      <w:r w:rsidRPr="003F02A5">
        <w:rPr>
          <w:lang w:val="en-US"/>
        </w:rPr>
        <w:t>N</w:t>
      </w:r>
      <w:r w:rsidRPr="003F02A5">
        <w:rPr>
          <w:smallCaps/>
          <w:lang w:val="en-US"/>
        </w:rPr>
        <w:t>.</w:t>
      </w:r>
      <w:r w:rsidRPr="003F02A5">
        <w:rPr>
          <w:lang w:val="en-US"/>
        </w:rPr>
        <w:t>, B</w:t>
      </w:r>
      <w:r w:rsidRPr="003F02A5">
        <w:rPr>
          <w:smallCaps/>
          <w:lang w:val="en-US"/>
        </w:rPr>
        <w:t xml:space="preserve">usenberg, </w:t>
      </w:r>
      <w:r w:rsidRPr="003F02A5">
        <w:rPr>
          <w:lang w:val="en-US"/>
        </w:rPr>
        <w:t>E</w:t>
      </w:r>
      <w:r w:rsidRPr="003F02A5">
        <w:rPr>
          <w:smallCaps/>
          <w:lang w:val="en-US"/>
        </w:rPr>
        <w:t>.</w:t>
      </w:r>
      <w:r w:rsidRPr="003F02A5">
        <w:rPr>
          <w:lang w:val="en-US"/>
        </w:rPr>
        <w:t xml:space="preserve"> and S</w:t>
      </w:r>
      <w:r w:rsidRPr="003F02A5">
        <w:rPr>
          <w:smallCaps/>
          <w:lang w:val="en-US"/>
        </w:rPr>
        <w:t xml:space="preserve">chiff, </w:t>
      </w:r>
      <w:r w:rsidRPr="003F02A5">
        <w:rPr>
          <w:lang w:val="en-US"/>
        </w:rPr>
        <w:t>S</w:t>
      </w:r>
      <w:r w:rsidRPr="003F02A5">
        <w:rPr>
          <w:smallCaps/>
          <w:lang w:val="en-US"/>
        </w:rPr>
        <w:t xml:space="preserve">. </w:t>
      </w:r>
      <w:r w:rsidRPr="003F02A5">
        <w:rPr>
          <w:lang w:val="en-US"/>
        </w:rPr>
        <w:t>L</w:t>
      </w:r>
      <w:r w:rsidRPr="003F02A5">
        <w:rPr>
          <w:smallCaps/>
          <w:lang w:val="en-US"/>
        </w:rPr>
        <w:t>.</w:t>
      </w:r>
      <w:r w:rsidRPr="003F02A5">
        <w:rPr>
          <w:lang w:val="en-US"/>
        </w:rPr>
        <w:t xml:space="preserve"> (1995): </w:t>
      </w:r>
      <w:r w:rsidRPr="003F02A5">
        <w:rPr>
          <w:i/>
          <w:lang w:val="en-US"/>
        </w:rPr>
        <w:t xml:space="preserve">Chlorofluorocarbons as Tracers of Groundwater Transport </w:t>
      </w:r>
      <w:r w:rsidRPr="003F02A5">
        <w:rPr>
          <w:i/>
          <w:lang w:val="en-US"/>
        </w:rPr>
        <w:tab/>
      </w:r>
      <w:r w:rsidRPr="003F02A5">
        <w:rPr>
          <w:i/>
          <w:lang w:val="en-US"/>
        </w:rPr>
        <w:tab/>
      </w:r>
      <w:r w:rsidRPr="003F02A5">
        <w:rPr>
          <w:i/>
          <w:lang w:val="en-US"/>
        </w:rPr>
        <w:tab/>
        <w:t xml:space="preserve"> Processes in a Shallow, Silty Sand Aquifer</w:t>
      </w:r>
      <w:r w:rsidRPr="003F02A5">
        <w:rPr>
          <w:lang w:val="en-US"/>
        </w:rPr>
        <w:t>. Water Resour. Res. 31(3), 425-434.</w:t>
      </w:r>
    </w:p>
    <w:p w:rsidR="003F02A5" w:rsidRPr="003F02A5" w:rsidRDefault="003F02A5" w:rsidP="003F02A5">
      <w:pPr>
        <w:spacing w:line="240" w:lineRule="auto"/>
        <w:ind w:left="720" w:hanging="720"/>
        <w:rPr>
          <w:lang w:val="en-US"/>
        </w:rPr>
      </w:pPr>
      <w:r w:rsidRPr="003F02A5">
        <w:rPr>
          <w:lang w:val="en-US"/>
        </w:rPr>
        <w:t>C</w:t>
      </w:r>
      <w:r w:rsidRPr="003F02A5">
        <w:rPr>
          <w:smallCaps/>
          <w:lang w:val="en-US"/>
        </w:rPr>
        <w:t xml:space="preserve">raig, </w:t>
      </w:r>
      <w:r w:rsidRPr="003F02A5">
        <w:rPr>
          <w:lang w:val="en-US"/>
        </w:rPr>
        <w:t>H</w:t>
      </w:r>
      <w:r w:rsidRPr="003F02A5">
        <w:rPr>
          <w:smallCaps/>
          <w:lang w:val="en-US"/>
        </w:rPr>
        <w:t>.</w:t>
      </w:r>
      <w:r w:rsidRPr="003F02A5">
        <w:rPr>
          <w:lang w:val="en-US"/>
        </w:rPr>
        <w:t xml:space="preserve"> (1961): </w:t>
      </w:r>
      <w:r w:rsidRPr="003F02A5">
        <w:rPr>
          <w:i/>
          <w:lang w:val="en-US"/>
        </w:rPr>
        <w:t>Isotopic variations in meteoric waters</w:t>
      </w:r>
      <w:r w:rsidRPr="003F02A5">
        <w:rPr>
          <w:lang w:val="en-US"/>
        </w:rPr>
        <w:t>. Science 133(3465), 1702-1703.</w:t>
      </w:r>
    </w:p>
    <w:p w:rsidR="003F02A5" w:rsidRPr="003F02A5" w:rsidRDefault="003F02A5" w:rsidP="003F02A5">
      <w:pPr>
        <w:spacing w:line="240" w:lineRule="auto"/>
        <w:ind w:left="720" w:hanging="720"/>
        <w:rPr>
          <w:lang w:val="en-US"/>
        </w:rPr>
      </w:pPr>
      <w:r w:rsidRPr="003F02A5">
        <w:rPr>
          <w:lang w:val="en-US"/>
        </w:rPr>
        <w:t>C</w:t>
      </w:r>
      <w:r w:rsidRPr="003F02A5">
        <w:rPr>
          <w:smallCaps/>
          <w:lang w:val="en-US"/>
        </w:rPr>
        <w:t xml:space="preserve">riss, </w:t>
      </w:r>
      <w:r w:rsidRPr="003F02A5">
        <w:rPr>
          <w:lang w:val="en-US"/>
        </w:rPr>
        <w:t>R</w:t>
      </w:r>
      <w:r w:rsidRPr="003F02A5">
        <w:rPr>
          <w:smallCaps/>
          <w:lang w:val="en-US"/>
        </w:rPr>
        <w:t>.</w:t>
      </w:r>
      <w:r w:rsidRPr="003F02A5">
        <w:rPr>
          <w:lang w:val="en-US"/>
        </w:rPr>
        <w:t xml:space="preserve"> (1999): </w:t>
      </w:r>
      <w:r w:rsidRPr="003F02A5">
        <w:rPr>
          <w:i/>
          <w:lang w:val="en-US"/>
        </w:rPr>
        <w:t>Principles of stable isotope distribution</w:t>
      </w:r>
      <w:r w:rsidRPr="003F02A5">
        <w:rPr>
          <w:lang w:val="en-US"/>
        </w:rPr>
        <w:t xml:space="preserve">. Oxford University Press, USA, </w:t>
      </w:r>
    </w:p>
    <w:p w:rsidR="003F02A5" w:rsidRDefault="003F02A5" w:rsidP="003F02A5">
      <w:pPr>
        <w:spacing w:line="240" w:lineRule="auto"/>
        <w:ind w:left="720" w:hanging="720"/>
      </w:pPr>
      <w:proofErr w:type="spellStart"/>
      <w:r w:rsidRPr="00C64CA7">
        <w:t>D</w:t>
      </w:r>
      <w:r w:rsidRPr="00C64CA7">
        <w:rPr>
          <w:smallCaps/>
        </w:rPr>
        <w:t>ansgaard</w:t>
      </w:r>
      <w:proofErr w:type="spellEnd"/>
      <w:r w:rsidRPr="00C64CA7">
        <w:rPr>
          <w:smallCaps/>
        </w:rPr>
        <w:t xml:space="preserve">, </w:t>
      </w:r>
      <w:r w:rsidRPr="00C64CA7">
        <w:t>W</w:t>
      </w:r>
      <w:r w:rsidRPr="00C64CA7">
        <w:rPr>
          <w:smallCaps/>
        </w:rPr>
        <w:t>.</w:t>
      </w:r>
      <w:r w:rsidRPr="00C64CA7">
        <w:t xml:space="preserve"> (1964): </w:t>
      </w:r>
      <w:proofErr w:type="spellStart"/>
      <w:r w:rsidRPr="00C64CA7">
        <w:rPr>
          <w:i/>
        </w:rPr>
        <w:t>Stable</w:t>
      </w:r>
      <w:proofErr w:type="spellEnd"/>
      <w:r w:rsidRPr="00C64CA7">
        <w:rPr>
          <w:i/>
        </w:rPr>
        <w:t xml:space="preserve"> isotopes in </w:t>
      </w:r>
      <w:proofErr w:type="spellStart"/>
      <w:r w:rsidRPr="00C64CA7">
        <w:rPr>
          <w:i/>
        </w:rPr>
        <w:t>precipitation</w:t>
      </w:r>
      <w:proofErr w:type="spellEnd"/>
      <w:r w:rsidRPr="00C64CA7">
        <w:t xml:space="preserve">. </w:t>
      </w:r>
      <w:proofErr w:type="spellStart"/>
      <w:r>
        <w:t>Tellus</w:t>
      </w:r>
      <w:proofErr w:type="spellEnd"/>
      <w:r>
        <w:t xml:space="preserve"> 16(4), 436-468.</w:t>
      </w:r>
    </w:p>
    <w:p w:rsidR="003F02A5" w:rsidRDefault="003F02A5" w:rsidP="003F02A5">
      <w:pPr>
        <w:spacing w:line="240" w:lineRule="auto"/>
        <w:ind w:left="720" w:hanging="720"/>
      </w:pPr>
      <w:r>
        <w:t xml:space="preserve">DVWK (1994): </w:t>
      </w:r>
      <w:r w:rsidRPr="003F02A5">
        <w:rPr>
          <w:i/>
        </w:rPr>
        <w:t>Auswertung und Bewertung von Grundwasseruntersuchungen</w:t>
      </w:r>
      <w:r>
        <w:t>. DVWK-Materialien 1/94, 70 S., Bonn.</w:t>
      </w:r>
    </w:p>
    <w:p w:rsidR="003F02A5" w:rsidRDefault="003F02A5" w:rsidP="003F02A5">
      <w:pPr>
        <w:spacing w:line="240" w:lineRule="auto"/>
        <w:ind w:left="720" w:hanging="720"/>
      </w:pPr>
      <w:r>
        <w:t xml:space="preserve">DVWK (1998): </w:t>
      </w:r>
      <w:r w:rsidRPr="003F02A5">
        <w:rPr>
          <w:i/>
        </w:rPr>
        <w:t>Hydrochemische Stoffsysteme, Teil II</w:t>
      </w:r>
      <w:r>
        <w:t>. Schriften, 117: 415 S., 84 Abb., 128 Tab.; Bonn.</w:t>
      </w:r>
    </w:p>
    <w:p w:rsidR="003F02A5" w:rsidRPr="003F02A5" w:rsidRDefault="003F02A5" w:rsidP="003F02A5">
      <w:pPr>
        <w:spacing w:line="240" w:lineRule="auto"/>
        <w:ind w:left="720" w:hanging="720"/>
        <w:rPr>
          <w:lang w:val="en-US"/>
        </w:rPr>
      </w:pPr>
      <w:r w:rsidRPr="003F02A5">
        <w:rPr>
          <w:lang w:val="en-US"/>
        </w:rPr>
        <w:t>E</w:t>
      </w:r>
      <w:r w:rsidRPr="003F02A5">
        <w:rPr>
          <w:smallCaps/>
          <w:lang w:val="en-US"/>
        </w:rPr>
        <w:t xml:space="preserve">l </w:t>
      </w:r>
      <w:r w:rsidRPr="003F02A5">
        <w:rPr>
          <w:lang w:val="en-US"/>
        </w:rPr>
        <w:t>G</w:t>
      </w:r>
      <w:r w:rsidRPr="003F02A5">
        <w:rPr>
          <w:smallCaps/>
          <w:lang w:val="en-US"/>
        </w:rPr>
        <w:t xml:space="preserve">amal, </w:t>
      </w:r>
      <w:r w:rsidRPr="003F02A5">
        <w:rPr>
          <w:lang w:val="en-US"/>
        </w:rPr>
        <w:t>H</w:t>
      </w:r>
      <w:r w:rsidRPr="003F02A5">
        <w:rPr>
          <w:smallCaps/>
          <w:lang w:val="en-US"/>
        </w:rPr>
        <w:t>.</w:t>
      </w:r>
      <w:r w:rsidRPr="003F02A5">
        <w:rPr>
          <w:lang w:val="en-US"/>
        </w:rPr>
        <w:t xml:space="preserve"> (2005): </w:t>
      </w:r>
      <w:r w:rsidRPr="003F02A5">
        <w:rPr>
          <w:i/>
          <w:lang w:val="en-US"/>
        </w:rPr>
        <w:t>Environmental tracers in groundwater as tools to study hydrological questions in arid regions</w:t>
      </w:r>
      <w:r w:rsidRPr="003F02A5">
        <w:rPr>
          <w:lang w:val="en-US"/>
        </w:rPr>
        <w:t>. Doktorarbeit an der Ruperto-Carola Universität Heidelberg.</w:t>
      </w:r>
    </w:p>
    <w:p w:rsidR="003F02A5" w:rsidRPr="003F02A5" w:rsidRDefault="003F02A5" w:rsidP="003F02A5">
      <w:pPr>
        <w:spacing w:line="240" w:lineRule="auto"/>
        <w:ind w:left="720" w:hanging="720"/>
        <w:rPr>
          <w:lang w:val="en-US"/>
        </w:rPr>
      </w:pPr>
      <w:r w:rsidRPr="003F02A5">
        <w:rPr>
          <w:lang w:val="en-US"/>
        </w:rPr>
        <w:t>G</w:t>
      </w:r>
      <w:r w:rsidRPr="003F02A5">
        <w:rPr>
          <w:smallCaps/>
          <w:lang w:val="en-US"/>
        </w:rPr>
        <w:t xml:space="preserve">ooddy, </w:t>
      </w:r>
      <w:r w:rsidRPr="003F02A5">
        <w:rPr>
          <w:lang w:val="en-US"/>
        </w:rPr>
        <w:t>D</w:t>
      </w:r>
      <w:r w:rsidRPr="003F02A5">
        <w:rPr>
          <w:smallCaps/>
          <w:lang w:val="en-US"/>
        </w:rPr>
        <w:t>.</w:t>
      </w:r>
      <w:r w:rsidRPr="003F02A5">
        <w:rPr>
          <w:lang w:val="en-US"/>
        </w:rPr>
        <w:t>, D</w:t>
      </w:r>
      <w:r w:rsidRPr="003F02A5">
        <w:rPr>
          <w:smallCaps/>
          <w:lang w:val="en-US"/>
        </w:rPr>
        <w:t xml:space="preserve">arling, </w:t>
      </w:r>
      <w:r w:rsidRPr="003F02A5">
        <w:rPr>
          <w:lang w:val="en-US"/>
        </w:rPr>
        <w:t>W</w:t>
      </w:r>
      <w:r w:rsidRPr="003F02A5">
        <w:rPr>
          <w:smallCaps/>
          <w:lang w:val="en-US"/>
        </w:rPr>
        <w:t>.</w:t>
      </w:r>
      <w:r w:rsidRPr="003F02A5">
        <w:rPr>
          <w:lang w:val="en-US"/>
        </w:rPr>
        <w:t>, A</w:t>
      </w:r>
      <w:r w:rsidRPr="003F02A5">
        <w:rPr>
          <w:smallCaps/>
          <w:lang w:val="en-US"/>
        </w:rPr>
        <w:t xml:space="preserve">besser, </w:t>
      </w:r>
      <w:r w:rsidRPr="003F02A5">
        <w:rPr>
          <w:lang w:val="en-US"/>
        </w:rPr>
        <w:t>C</w:t>
      </w:r>
      <w:r w:rsidRPr="003F02A5">
        <w:rPr>
          <w:smallCaps/>
          <w:lang w:val="en-US"/>
        </w:rPr>
        <w:t>.</w:t>
      </w:r>
      <w:r w:rsidRPr="003F02A5">
        <w:rPr>
          <w:lang w:val="en-US"/>
        </w:rPr>
        <w:t xml:space="preserve"> and L</w:t>
      </w:r>
      <w:r w:rsidRPr="003F02A5">
        <w:rPr>
          <w:smallCaps/>
          <w:lang w:val="en-US"/>
        </w:rPr>
        <w:t xml:space="preserve">apworth, </w:t>
      </w:r>
      <w:r w:rsidRPr="003F02A5">
        <w:rPr>
          <w:lang w:val="en-US"/>
        </w:rPr>
        <w:t>D</w:t>
      </w:r>
      <w:r w:rsidRPr="003F02A5">
        <w:rPr>
          <w:smallCaps/>
          <w:lang w:val="en-US"/>
        </w:rPr>
        <w:t>.</w:t>
      </w:r>
      <w:r w:rsidRPr="003F02A5">
        <w:rPr>
          <w:lang w:val="en-US"/>
        </w:rPr>
        <w:t xml:space="preserve"> (2006): </w:t>
      </w:r>
      <w:r w:rsidRPr="003F02A5">
        <w:rPr>
          <w:i/>
          <w:lang w:val="en-US"/>
        </w:rPr>
        <w:t>Using chlorofluorocarbons (CFCs) and sulphur hexafluoride (SF6) to characterise groundwater movement and residence time in a lowland Chalk catchment</w:t>
      </w:r>
      <w:r w:rsidRPr="003F02A5">
        <w:rPr>
          <w:lang w:val="en-US"/>
        </w:rPr>
        <w:t>. Journal of Hydrology 330(1-2), 44-52.</w:t>
      </w:r>
    </w:p>
    <w:p w:rsidR="003F02A5" w:rsidRDefault="003F02A5" w:rsidP="003F02A5">
      <w:pPr>
        <w:spacing w:line="240" w:lineRule="auto"/>
        <w:ind w:left="720" w:hanging="720"/>
      </w:pPr>
      <w:r w:rsidRPr="003F02A5">
        <w:rPr>
          <w:lang w:val="en-US"/>
        </w:rPr>
        <w:t>G</w:t>
      </w:r>
      <w:r w:rsidRPr="003F02A5">
        <w:rPr>
          <w:smallCaps/>
          <w:lang w:val="en-US"/>
        </w:rPr>
        <w:t xml:space="preserve">ooddy, </w:t>
      </w:r>
      <w:r w:rsidRPr="003F02A5">
        <w:rPr>
          <w:lang w:val="en-US"/>
        </w:rPr>
        <w:t>D</w:t>
      </w:r>
      <w:r w:rsidRPr="003F02A5">
        <w:rPr>
          <w:smallCaps/>
          <w:lang w:val="en-US"/>
        </w:rPr>
        <w:t xml:space="preserve">. </w:t>
      </w:r>
      <w:r w:rsidRPr="003F02A5">
        <w:rPr>
          <w:lang w:val="en-US"/>
        </w:rPr>
        <w:t>C</w:t>
      </w:r>
      <w:r w:rsidRPr="003F02A5">
        <w:rPr>
          <w:smallCaps/>
          <w:lang w:val="en-US"/>
        </w:rPr>
        <w:t>.</w:t>
      </w:r>
      <w:r w:rsidRPr="003F02A5">
        <w:rPr>
          <w:lang w:val="en-US"/>
        </w:rPr>
        <w:t>, D</w:t>
      </w:r>
      <w:r w:rsidRPr="003F02A5">
        <w:rPr>
          <w:smallCaps/>
          <w:lang w:val="en-US"/>
        </w:rPr>
        <w:t xml:space="preserve">arling, </w:t>
      </w:r>
      <w:r w:rsidRPr="003F02A5">
        <w:rPr>
          <w:lang w:val="en-US"/>
        </w:rPr>
        <w:t>W</w:t>
      </w:r>
      <w:r w:rsidRPr="003F02A5">
        <w:rPr>
          <w:smallCaps/>
          <w:lang w:val="en-US"/>
        </w:rPr>
        <w:t xml:space="preserve">. </w:t>
      </w:r>
      <w:r w:rsidRPr="003F02A5">
        <w:rPr>
          <w:lang w:val="en-US"/>
        </w:rPr>
        <w:t>G</w:t>
      </w:r>
      <w:r w:rsidRPr="003F02A5">
        <w:rPr>
          <w:smallCaps/>
          <w:lang w:val="en-US"/>
        </w:rPr>
        <w:t>.</w:t>
      </w:r>
      <w:r w:rsidRPr="003F02A5">
        <w:rPr>
          <w:lang w:val="en-US"/>
        </w:rPr>
        <w:t>, A</w:t>
      </w:r>
      <w:r w:rsidRPr="003F02A5">
        <w:rPr>
          <w:smallCaps/>
          <w:lang w:val="en-US"/>
        </w:rPr>
        <w:t xml:space="preserve">besser, </w:t>
      </w:r>
      <w:r w:rsidRPr="003F02A5">
        <w:rPr>
          <w:lang w:val="en-US"/>
        </w:rPr>
        <w:t>C</w:t>
      </w:r>
      <w:r w:rsidRPr="003F02A5">
        <w:rPr>
          <w:smallCaps/>
          <w:lang w:val="en-US"/>
        </w:rPr>
        <w:t>.</w:t>
      </w:r>
      <w:r w:rsidRPr="003F02A5">
        <w:rPr>
          <w:lang w:val="en-US"/>
        </w:rPr>
        <w:t xml:space="preserve"> and L</w:t>
      </w:r>
      <w:r w:rsidRPr="003F02A5">
        <w:rPr>
          <w:smallCaps/>
          <w:lang w:val="en-US"/>
        </w:rPr>
        <w:t xml:space="preserve">apworth, </w:t>
      </w:r>
      <w:r w:rsidRPr="003F02A5">
        <w:rPr>
          <w:lang w:val="en-US"/>
        </w:rPr>
        <w:t>D</w:t>
      </w:r>
      <w:r w:rsidRPr="003F02A5">
        <w:rPr>
          <w:smallCaps/>
          <w:lang w:val="en-US"/>
        </w:rPr>
        <w:t xml:space="preserve">. </w:t>
      </w:r>
      <w:r w:rsidRPr="003F02A5">
        <w:rPr>
          <w:lang w:val="en-US"/>
        </w:rPr>
        <w:t>J</w:t>
      </w:r>
      <w:r w:rsidRPr="003F02A5">
        <w:rPr>
          <w:smallCaps/>
          <w:lang w:val="en-US"/>
        </w:rPr>
        <w:t>.</w:t>
      </w:r>
      <w:r w:rsidRPr="003F02A5">
        <w:rPr>
          <w:lang w:val="en-US"/>
        </w:rPr>
        <w:t xml:space="preserve"> (2006): </w:t>
      </w:r>
      <w:r w:rsidRPr="003F02A5">
        <w:rPr>
          <w:i/>
          <w:lang w:val="en-US"/>
        </w:rPr>
        <w:t>Using chlorofluorocarbons (CFCs) and sulphur hexafluoride (SF6) to characterise groundwater movement and residence time in a lowland Chalk catchment</w:t>
      </w:r>
      <w:r w:rsidRPr="003F02A5">
        <w:rPr>
          <w:lang w:val="en-US"/>
        </w:rPr>
        <w:t xml:space="preserve">. </w:t>
      </w:r>
      <w:r>
        <w:t>Journal of Hydrology 330(1-2), 40-52.</w:t>
      </w:r>
    </w:p>
    <w:p w:rsidR="003F02A5" w:rsidRPr="00C60F8D" w:rsidRDefault="003F02A5" w:rsidP="003F02A5">
      <w:pPr>
        <w:spacing w:line="240" w:lineRule="auto"/>
        <w:ind w:left="720" w:hanging="720"/>
        <w:rPr>
          <w:lang w:val="en-US"/>
        </w:rPr>
      </w:pPr>
      <w:r>
        <w:t>G</w:t>
      </w:r>
      <w:r w:rsidRPr="003F02A5">
        <w:rPr>
          <w:smallCaps/>
        </w:rPr>
        <w:t xml:space="preserve">roschopf, </w:t>
      </w:r>
      <w:r>
        <w:t>R</w:t>
      </w:r>
      <w:r w:rsidRPr="003F02A5">
        <w:rPr>
          <w:smallCaps/>
        </w:rPr>
        <w:t>.</w:t>
      </w:r>
      <w:r>
        <w:t>, K</w:t>
      </w:r>
      <w:r w:rsidRPr="003F02A5">
        <w:rPr>
          <w:smallCaps/>
        </w:rPr>
        <w:t xml:space="preserve">essler, </w:t>
      </w:r>
      <w:r>
        <w:t>G</w:t>
      </w:r>
      <w:r w:rsidRPr="003F02A5">
        <w:rPr>
          <w:smallCaps/>
        </w:rPr>
        <w:t>.</w:t>
      </w:r>
      <w:r>
        <w:t>, L</w:t>
      </w:r>
      <w:r w:rsidRPr="003F02A5">
        <w:rPr>
          <w:smallCaps/>
        </w:rPr>
        <w:t xml:space="preserve">eiber, </w:t>
      </w:r>
      <w:r>
        <w:t>J</w:t>
      </w:r>
      <w:r w:rsidRPr="003F02A5">
        <w:rPr>
          <w:smallCaps/>
        </w:rPr>
        <w:t>.</w:t>
      </w:r>
      <w:r>
        <w:t>, M</w:t>
      </w:r>
      <w:r w:rsidRPr="003F02A5">
        <w:rPr>
          <w:smallCaps/>
        </w:rPr>
        <w:t xml:space="preserve">aus, </w:t>
      </w:r>
      <w:r>
        <w:t>H</w:t>
      </w:r>
      <w:r w:rsidRPr="003F02A5">
        <w:rPr>
          <w:smallCaps/>
        </w:rPr>
        <w:t>.</w:t>
      </w:r>
      <w:r>
        <w:t>, O</w:t>
      </w:r>
      <w:r w:rsidRPr="003F02A5">
        <w:rPr>
          <w:smallCaps/>
        </w:rPr>
        <w:t xml:space="preserve">hmert, </w:t>
      </w:r>
      <w:r>
        <w:t>W</w:t>
      </w:r>
      <w:r w:rsidRPr="003F02A5">
        <w:rPr>
          <w:smallCaps/>
        </w:rPr>
        <w:t>.</w:t>
      </w:r>
      <w:r>
        <w:t>, S</w:t>
      </w:r>
      <w:r w:rsidRPr="003F02A5">
        <w:rPr>
          <w:smallCaps/>
        </w:rPr>
        <w:t xml:space="preserve">chreiner, </w:t>
      </w:r>
      <w:r>
        <w:t>A</w:t>
      </w:r>
      <w:r w:rsidRPr="003F02A5">
        <w:rPr>
          <w:smallCaps/>
        </w:rPr>
        <w:t>.</w:t>
      </w:r>
      <w:r>
        <w:t xml:space="preserve"> and W</w:t>
      </w:r>
      <w:r w:rsidRPr="003F02A5">
        <w:rPr>
          <w:smallCaps/>
        </w:rPr>
        <w:t xml:space="preserve">immenauer, </w:t>
      </w:r>
      <w:r>
        <w:t>W</w:t>
      </w:r>
      <w:r w:rsidRPr="003F02A5">
        <w:rPr>
          <w:smallCaps/>
        </w:rPr>
        <w:t>.</w:t>
      </w:r>
      <w:r>
        <w:t xml:space="preserve"> (1996): </w:t>
      </w:r>
      <w:r w:rsidRPr="003F02A5">
        <w:rPr>
          <w:i/>
        </w:rPr>
        <w:t>Geologische Karte von Baden-Württemberg 1:50000. Erläuterungen zum Blatt Freiburg i. Br. und Umgebung</w:t>
      </w:r>
      <w:r>
        <w:t xml:space="preserve">.  3., ergänzte Auflage. </w:t>
      </w:r>
      <w:r w:rsidRPr="003F02A5">
        <w:rPr>
          <w:lang w:val="en-US"/>
        </w:rPr>
        <w:t>Geologisches Landesamt Baden-Württemberg. Freiburg i. Br.</w:t>
      </w:r>
    </w:p>
    <w:p w:rsidR="003F02A5" w:rsidRPr="003F02A5" w:rsidRDefault="003F02A5" w:rsidP="003F02A5">
      <w:pPr>
        <w:spacing w:line="240" w:lineRule="auto"/>
        <w:ind w:left="720" w:hanging="720"/>
        <w:rPr>
          <w:lang w:val="en-US"/>
        </w:rPr>
      </w:pPr>
      <w:r w:rsidRPr="00C60F8D">
        <w:rPr>
          <w:lang w:val="en-US"/>
        </w:rPr>
        <w:t>H</w:t>
      </w:r>
      <w:r w:rsidRPr="00C60F8D">
        <w:rPr>
          <w:smallCaps/>
          <w:lang w:val="en-US"/>
        </w:rPr>
        <w:t>aering</w:t>
      </w:r>
      <w:r w:rsidRPr="003F02A5">
        <w:rPr>
          <w:smallCaps/>
          <w:lang w:val="en-US"/>
        </w:rPr>
        <w:t xml:space="preserve">, </w:t>
      </w:r>
      <w:r w:rsidRPr="003F02A5">
        <w:rPr>
          <w:lang w:val="en-US"/>
        </w:rPr>
        <w:t>M</w:t>
      </w:r>
      <w:r w:rsidRPr="003F02A5">
        <w:rPr>
          <w:smallCaps/>
          <w:lang w:val="en-US"/>
        </w:rPr>
        <w:t>.</w:t>
      </w:r>
      <w:r w:rsidRPr="003F02A5">
        <w:rPr>
          <w:lang w:val="en-US"/>
        </w:rPr>
        <w:t xml:space="preserve"> (2006): </w:t>
      </w:r>
      <w:r w:rsidRPr="003F02A5">
        <w:rPr>
          <w:i/>
          <w:lang w:val="en-US"/>
        </w:rPr>
        <w:t>The impact of Groundwater Recharge on Dissolved Gaseous Components.</w:t>
      </w:r>
      <w:r w:rsidRPr="003F02A5">
        <w:rPr>
          <w:lang w:val="en-US"/>
        </w:rPr>
        <w:t xml:space="preserve"> Diplomarbeit an der Albert</w:t>
      </w:r>
      <w:r w:rsidRPr="00C60F8D">
        <w:rPr>
          <w:lang w:val="en-US"/>
        </w:rPr>
        <w:t>-Ludwigs</w:t>
      </w:r>
      <w:r w:rsidRPr="003F02A5">
        <w:rPr>
          <w:lang w:val="en-US"/>
        </w:rPr>
        <w:t>-Universität Freiburg im Breisgau.</w:t>
      </w:r>
    </w:p>
    <w:p w:rsidR="003F02A5" w:rsidRPr="003F02A5" w:rsidRDefault="003F02A5" w:rsidP="003F02A5">
      <w:pPr>
        <w:spacing w:line="240" w:lineRule="auto"/>
        <w:ind w:left="720" w:hanging="720"/>
        <w:rPr>
          <w:lang w:val="en-US"/>
        </w:rPr>
      </w:pPr>
      <w:r w:rsidRPr="003F02A5">
        <w:rPr>
          <w:lang w:val="en-US"/>
        </w:rPr>
        <w:t>H</w:t>
      </w:r>
      <w:r w:rsidRPr="003F02A5">
        <w:rPr>
          <w:smallCaps/>
          <w:lang w:val="en-US"/>
        </w:rPr>
        <w:t xml:space="preserve">appell, </w:t>
      </w:r>
      <w:r w:rsidRPr="003F02A5">
        <w:rPr>
          <w:lang w:val="en-US"/>
        </w:rPr>
        <w:t>J</w:t>
      </w:r>
      <w:r w:rsidRPr="003F02A5">
        <w:rPr>
          <w:smallCaps/>
          <w:lang w:val="en-US"/>
        </w:rPr>
        <w:t xml:space="preserve">. </w:t>
      </w:r>
      <w:r w:rsidRPr="003F02A5">
        <w:rPr>
          <w:lang w:val="en-US"/>
        </w:rPr>
        <w:t>D</w:t>
      </w:r>
      <w:r w:rsidRPr="003F02A5">
        <w:rPr>
          <w:smallCaps/>
          <w:lang w:val="en-US"/>
        </w:rPr>
        <w:t>.</w:t>
      </w:r>
      <w:r w:rsidRPr="003F02A5">
        <w:rPr>
          <w:lang w:val="en-US"/>
        </w:rPr>
        <w:t>, O</w:t>
      </w:r>
      <w:r w:rsidRPr="003F02A5">
        <w:rPr>
          <w:smallCaps/>
          <w:lang w:val="en-US"/>
        </w:rPr>
        <w:t xml:space="preserve">psahl, </w:t>
      </w:r>
      <w:r w:rsidRPr="003F02A5">
        <w:rPr>
          <w:lang w:val="en-US"/>
        </w:rPr>
        <w:t>S</w:t>
      </w:r>
      <w:r w:rsidRPr="003F02A5">
        <w:rPr>
          <w:smallCaps/>
          <w:lang w:val="en-US"/>
        </w:rPr>
        <w:t>.</w:t>
      </w:r>
      <w:r w:rsidRPr="003F02A5">
        <w:rPr>
          <w:lang w:val="en-US"/>
        </w:rPr>
        <w:t>, T</w:t>
      </w:r>
      <w:r w:rsidRPr="003F02A5">
        <w:rPr>
          <w:smallCaps/>
          <w:lang w:val="en-US"/>
        </w:rPr>
        <w:t xml:space="preserve">opa, </w:t>
      </w:r>
      <w:r w:rsidRPr="003F02A5">
        <w:rPr>
          <w:lang w:val="en-US"/>
        </w:rPr>
        <w:t>Z</w:t>
      </w:r>
      <w:r w:rsidRPr="003F02A5">
        <w:rPr>
          <w:smallCaps/>
          <w:lang w:val="en-US"/>
        </w:rPr>
        <w:t>.</w:t>
      </w:r>
      <w:r w:rsidRPr="003F02A5">
        <w:rPr>
          <w:lang w:val="en-US"/>
        </w:rPr>
        <w:t xml:space="preserve"> and C</w:t>
      </w:r>
      <w:r w:rsidRPr="003F02A5">
        <w:rPr>
          <w:smallCaps/>
          <w:lang w:val="en-US"/>
        </w:rPr>
        <w:t xml:space="preserve">hanton, </w:t>
      </w:r>
      <w:r w:rsidRPr="003F02A5">
        <w:rPr>
          <w:lang w:val="en-US"/>
        </w:rPr>
        <w:t>J</w:t>
      </w:r>
      <w:r w:rsidRPr="003F02A5">
        <w:rPr>
          <w:smallCaps/>
          <w:lang w:val="en-US"/>
        </w:rPr>
        <w:t xml:space="preserve">. </w:t>
      </w:r>
      <w:r w:rsidRPr="003F02A5">
        <w:rPr>
          <w:lang w:val="en-US"/>
        </w:rPr>
        <w:t>P</w:t>
      </w:r>
      <w:r w:rsidRPr="003F02A5">
        <w:rPr>
          <w:smallCaps/>
          <w:lang w:val="en-US"/>
        </w:rPr>
        <w:t>.</w:t>
      </w:r>
      <w:r w:rsidRPr="003F02A5">
        <w:rPr>
          <w:lang w:val="en-US"/>
        </w:rPr>
        <w:t xml:space="preserve"> (2006): </w:t>
      </w:r>
      <w:r w:rsidRPr="003F02A5">
        <w:rPr>
          <w:i/>
          <w:lang w:val="en-US"/>
        </w:rPr>
        <w:t xml:space="preserve">Apparent CFC and </w:t>
      </w:r>
      <w:r w:rsidRPr="003F02A5">
        <w:rPr>
          <w:i/>
          <w:vertAlign w:val="superscript"/>
          <w:lang w:val="en-US"/>
        </w:rPr>
        <w:t>3</w:t>
      </w:r>
      <w:r w:rsidRPr="003F02A5">
        <w:rPr>
          <w:i/>
          <w:lang w:val="en-US"/>
        </w:rPr>
        <w:t>H/</w:t>
      </w:r>
      <w:r w:rsidRPr="003F02A5">
        <w:rPr>
          <w:i/>
          <w:vertAlign w:val="superscript"/>
          <w:lang w:val="en-US"/>
        </w:rPr>
        <w:t>3</w:t>
      </w:r>
      <w:r w:rsidRPr="003F02A5">
        <w:rPr>
          <w:i/>
          <w:lang w:val="en-US"/>
        </w:rPr>
        <w:t>He age differences in water from Floridian Aquifer springs.</w:t>
      </w:r>
      <w:r w:rsidRPr="003F02A5">
        <w:rPr>
          <w:lang w:val="en-US"/>
        </w:rPr>
        <w:t xml:space="preserve"> Journal of Hydrology 319, 410 - 426.</w:t>
      </w:r>
    </w:p>
    <w:p w:rsidR="003F02A5" w:rsidRPr="003F02A5" w:rsidRDefault="003F02A5" w:rsidP="003F02A5">
      <w:pPr>
        <w:spacing w:line="240" w:lineRule="auto"/>
        <w:ind w:left="720" w:hanging="720"/>
        <w:rPr>
          <w:lang w:val="en-US"/>
        </w:rPr>
      </w:pPr>
      <w:r w:rsidRPr="003F02A5">
        <w:rPr>
          <w:lang w:val="en-US"/>
        </w:rPr>
        <w:t>H</w:t>
      </w:r>
      <w:r w:rsidRPr="003F02A5">
        <w:rPr>
          <w:smallCaps/>
          <w:lang w:val="en-US"/>
        </w:rPr>
        <w:t xml:space="preserve">arnisch, </w:t>
      </w:r>
      <w:r w:rsidRPr="003F02A5">
        <w:rPr>
          <w:lang w:val="en-US"/>
        </w:rPr>
        <w:t>J</w:t>
      </w:r>
      <w:r w:rsidRPr="003F02A5">
        <w:rPr>
          <w:smallCaps/>
          <w:lang w:val="en-US"/>
        </w:rPr>
        <w:t>.</w:t>
      </w:r>
      <w:r w:rsidRPr="003F02A5">
        <w:rPr>
          <w:lang w:val="en-US"/>
        </w:rPr>
        <w:t xml:space="preserve"> and E</w:t>
      </w:r>
      <w:r w:rsidRPr="003F02A5">
        <w:rPr>
          <w:smallCaps/>
          <w:lang w:val="en-US"/>
        </w:rPr>
        <w:t xml:space="preserve">isenhauer, </w:t>
      </w:r>
      <w:r w:rsidRPr="003F02A5">
        <w:rPr>
          <w:lang w:val="en-US"/>
        </w:rPr>
        <w:t>A</w:t>
      </w:r>
      <w:r w:rsidRPr="003F02A5">
        <w:rPr>
          <w:smallCaps/>
          <w:lang w:val="en-US"/>
        </w:rPr>
        <w:t>.</w:t>
      </w:r>
      <w:r w:rsidRPr="003F02A5">
        <w:rPr>
          <w:lang w:val="en-US"/>
        </w:rPr>
        <w:t xml:space="preserve"> (1998): </w:t>
      </w:r>
      <w:r w:rsidRPr="003F02A5">
        <w:rPr>
          <w:i/>
          <w:lang w:val="en-US"/>
        </w:rPr>
        <w:t>Natural CF4 and SF6 on Earth</w:t>
      </w:r>
      <w:r w:rsidRPr="003F02A5">
        <w:rPr>
          <w:lang w:val="en-US"/>
        </w:rPr>
        <w:t>. Geophysical Research Letters 25(13), 2401-2404.</w:t>
      </w:r>
    </w:p>
    <w:p w:rsidR="003F02A5" w:rsidRDefault="003F02A5" w:rsidP="003F02A5">
      <w:pPr>
        <w:spacing w:line="240" w:lineRule="auto"/>
        <w:ind w:left="720" w:hanging="720"/>
      </w:pPr>
      <w:r w:rsidRPr="003F02A5">
        <w:rPr>
          <w:lang w:val="en-US"/>
        </w:rPr>
        <w:t>H</w:t>
      </w:r>
      <w:r w:rsidRPr="003F02A5">
        <w:rPr>
          <w:smallCaps/>
          <w:lang w:val="en-US"/>
        </w:rPr>
        <w:t xml:space="preserve">eaton, </w:t>
      </w:r>
      <w:r w:rsidRPr="003F02A5">
        <w:rPr>
          <w:lang w:val="en-US"/>
        </w:rPr>
        <w:t>T</w:t>
      </w:r>
      <w:r w:rsidRPr="003F02A5">
        <w:rPr>
          <w:smallCaps/>
          <w:lang w:val="en-US"/>
        </w:rPr>
        <w:t xml:space="preserve">. </w:t>
      </w:r>
      <w:r w:rsidRPr="003F02A5">
        <w:rPr>
          <w:lang w:val="en-US"/>
        </w:rPr>
        <w:t>H</w:t>
      </w:r>
      <w:r w:rsidRPr="003F02A5">
        <w:rPr>
          <w:smallCaps/>
          <w:lang w:val="en-US"/>
        </w:rPr>
        <w:t xml:space="preserve">. </w:t>
      </w:r>
      <w:r w:rsidRPr="003F02A5">
        <w:rPr>
          <w:lang w:val="en-US"/>
        </w:rPr>
        <w:t>E</w:t>
      </w:r>
      <w:r w:rsidRPr="003F02A5">
        <w:rPr>
          <w:smallCaps/>
          <w:lang w:val="en-US"/>
        </w:rPr>
        <w:t>.</w:t>
      </w:r>
      <w:r w:rsidRPr="003F02A5">
        <w:rPr>
          <w:lang w:val="en-US"/>
        </w:rPr>
        <w:t xml:space="preserve"> and V</w:t>
      </w:r>
      <w:r w:rsidRPr="003F02A5">
        <w:rPr>
          <w:smallCaps/>
          <w:lang w:val="en-US"/>
        </w:rPr>
        <w:t xml:space="preserve">ogel, </w:t>
      </w:r>
      <w:r w:rsidRPr="003F02A5">
        <w:rPr>
          <w:lang w:val="en-US"/>
        </w:rPr>
        <w:t>J</w:t>
      </w:r>
      <w:r w:rsidRPr="003F02A5">
        <w:rPr>
          <w:smallCaps/>
          <w:lang w:val="en-US"/>
        </w:rPr>
        <w:t xml:space="preserve">. </w:t>
      </w:r>
      <w:r w:rsidRPr="003F02A5">
        <w:rPr>
          <w:lang w:val="en-US"/>
        </w:rPr>
        <w:t>C</w:t>
      </w:r>
      <w:r w:rsidRPr="003F02A5">
        <w:rPr>
          <w:smallCaps/>
          <w:lang w:val="en-US"/>
        </w:rPr>
        <w:t>.</w:t>
      </w:r>
      <w:r w:rsidRPr="003F02A5">
        <w:rPr>
          <w:lang w:val="en-US"/>
        </w:rPr>
        <w:t xml:space="preserve"> (1981): </w:t>
      </w:r>
      <w:r w:rsidRPr="003F02A5">
        <w:rPr>
          <w:i/>
          <w:lang w:val="en-US"/>
        </w:rPr>
        <w:t>"Excess air" in groundwater.</w:t>
      </w:r>
      <w:r w:rsidRPr="003F02A5">
        <w:rPr>
          <w:lang w:val="en-US"/>
        </w:rPr>
        <w:t xml:space="preserve"> </w:t>
      </w:r>
      <w:r>
        <w:t>Journal of Hydrology 50, 201-216.</w:t>
      </w:r>
    </w:p>
    <w:p w:rsidR="003F02A5" w:rsidRDefault="003F02A5" w:rsidP="003F02A5">
      <w:pPr>
        <w:spacing w:line="240" w:lineRule="auto"/>
        <w:ind w:left="720" w:hanging="720"/>
      </w:pPr>
      <w:r>
        <w:t>HL</w:t>
      </w:r>
      <w:r w:rsidRPr="003F02A5">
        <w:rPr>
          <w:smallCaps/>
        </w:rPr>
        <w:t>f</w:t>
      </w:r>
      <w:r>
        <w:t xml:space="preserve">U (1998): </w:t>
      </w:r>
      <w:r w:rsidRPr="003F02A5">
        <w:rPr>
          <w:i/>
        </w:rPr>
        <w:t>Grundwasserbeschaffenheit in Hessen, Auswertung von Grund- und Rohwasseranalysen bis 1997</w:t>
      </w:r>
      <w:r>
        <w:t>. Hrsg.: Hessische Landesanstalt für Umwelt, Umweltplanung, Arbeits- und Umweltschutz, Heft 250, Wiesbaden.</w:t>
      </w:r>
    </w:p>
    <w:p w:rsidR="003F02A5" w:rsidRDefault="003F02A5" w:rsidP="003F02A5">
      <w:pPr>
        <w:spacing w:line="240" w:lineRule="auto"/>
        <w:ind w:left="720" w:hanging="720"/>
      </w:pPr>
      <w:r w:rsidRPr="003F02A5">
        <w:rPr>
          <w:lang w:val="en-US"/>
        </w:rPr>
        <w:t>H</w:t>
      </w:r>
      <w:r w:rsidRPr="003F02A5">
        <w:rPr>
          <w:smallCaps/>
          <w:lang w:val="en-US"/>
        </w:rPr>
        <w:t xml:space="preserve">olocher, </w:t>
      </w:r>
      <w:r w:rsidRPr="003F02A5">
        <w:rPr>
          <w:lang w:val="en-US"/>
        </w:rPr>
        <w:t>J</w:t>
      </w:r>
      <w:r w:rsidRPr="003F02A5">
        <w:rPr>
          <w:smallCaps/>
          <w:lang w:val="en-US"/>
        </w:rPr>
        <w:t>.</w:t>
      </w:r>
      <w:r w:rsidRPr="003F02A5">
        <w:rPr>
          <w:lang w:val="en-US"/>
        </w:rPr>
        <w:t>, P</w:t>
      </w:r>
      <w:r w:rsidRPr="003F02A5">
        <w:rPr>
          <w:smallCaps/>
          <w:lang w:val="en-US"/>
        </w:rPr>
        <w:t xml:space="preserve">eeters, </w:t>
      </w:r>
      <w:r w:rsidRPr="003F02A5">
        <w:rPr>
          <w:lang w:val="en-US"/>
        </w:rPr>
        <w:t>F</w:t>
      </w:r>
      <w:r w:rsidRPr="003F02A5">
        <w:rPr>
          <w:smallCaps/>
          <w:lang w:val="en-US"/>
        </w:rPr>
        <w:t>.</w:t>
      </w:r>
      <w:r w:rsidRPr="003F02A5">
        <w:rPr>
          <w:lang w:val="en-US"/>
        </w:rPr>
        <w:t>, A</w:t>
      </w:r>
      <w:r w:rsidRPr="003F02A5">
        <w:rPr>
          <w:smallCaps/>
          <w:lang w:val="en-US"/>
        </w:rPr>
        <w:t>eschbach-</w:t>
      </w:r>
      <w:r w:rsidRPr="003F02A5">
        <w:rPr>
          <w:lang w:val="en-US"/>
        </w:rPr>
        <w:t>H</w:t>
      </w:r>
      <w:r w:rsidRPr="003F02A5">
        <w:rPr>
          <w:smallCaps/>
          <w:lang w:val="en-US"/>
        </w:rPr>
        <w:t xml:space="preserve">ertig, </w:t>
      </w:r>
      <w:r w:rsidRPr="003F02A5">
        <w:rPr>
          <w:lang w:val="en-US"/>
        </w:rPr>
        <w:t>W</w:t>
      </w:r>
      <w:r w:rsidRPr="003F02A5">
        <w:rPr>
          <w:smallCaps/>
          <w:lang w:val="en-US"/>
        </w:rPr>
        <w:t>.</w:t>
      </w:r>
      <w:r w:rsidRPr="003F02A5">
        <w:rPr>
          <w:lang w:val="en-US"/>
        </w:rPr>
        <w:t>, K</w:t>
      </w:r>
      <w:r w:rsidRPr="003F02A5">
        <w:rPr>
          <w:smallCaps/>
          <w:lang w:val="en-US"/>
        </w:rPr>
        <w:t xml:space="preserve">inzelbach, </w:t>
      </w:r>
      <w:r w:rsidRPr="003F02A5">
        <w:rPr>
          <w:lang w:val="en-US"/>
        </w:rPr>
        <w:t>W</w:t>
      </w:r>
      <w:r w:rsidRPr="003F02A5">
        <w:rPr>
          <w:smallCaps/>
          <w:lang w:val="en-US"/>
        </w:rPr>
        <w:t>.</w:t>
      </w:r>
      <w:r w:rsidRPr="003F02A5">
        <w:rPr>
          <w:lang w:val="en-US"/>
        </w:rPr>
        <w:t xml:space="preserve"> and K</w:t>
      </w:r>
      <w:r w:rsidRPr="003F02A5">
        <w:rPr>
          <w:smallCaps/>
          <w:lang w:val="en-US"/>
        </w:rPr>
        <w:t xml:space="preserve">ipfer, </w:t>
      </w:r>
      <w:r w:rsidRPr="003F02A5">
        <w:rPr>
          <w:lang w:val="en-US"/>
        </w:rPr>
        <w:t>R</w:t>
      </w:r>
      <w:r w:rsidRPr="003F02A5">
        <w:rPr>
          <w:smallCaps/>
          <w:lang w:val="en-US"/>
        </w:rPr>
        <w:t>.</w:t>
      </w:r>
      <w:r w:rsidRPr="003F02A5">
        <w:rPr>
          <w:lang w:val="en-US"/>
        </w:rPr>
        <w:t xml:space="preserve"> (2003): </w:t>
      </w:r>
      <w:r w:rsidRPr="003F02A5">
        <w:rPr>
          <w:i/>
          <w:lang w:val="en-US"/>
        </w:rPr>
        <w:t>Kinetic model of gas bubble dissolution in groundwater and its implications for the dissolved gas composition</w:t>
      </w:r>
      <w:r w:rsidRPr="003F02A5">
        <w:rPr>
          <w:lang w:val="en-US"/>
        </w:rPr>
        <w:t xml:space="preserve">. </w:t>
      </w:r>
      <w:r>
        <w:t>Environ. Sci. Technol 37(7), 1337-1343.</w:t>
      </w:r>
    </w:p>
    <w:p w:rsidR="003F02A5" w:rsidRDefault="003F02A5" w:rsidP="003F02A5">
      <w:pPr>
        <w:spacing w:line="240" w:lineRule="auto"/>
        <w:ind w:left="720" w:hanging="720"/>
      </w:pPr>
      <w:r>
        <w:t>H</w:t>
      </w:r>
      <w:r w:rsidRPr="003F02A5">
        <w:rPr>
          <w:smallCaps/>
        </w:rPr>
        <w:t xml:space="preserve">ölting, </w:t>
      </w:r>
      <w:r>
        <w:t>B</w:t>
      </w:r>
      <w:r w:rsidRPr="003F02A5">
        <w:rPr>
          <w:smallCaps/>
        </w:rPr>
        <w:t>.</w:t>
      </w:r>
      <w:r>
        <w:t xml:space="preserve"> and C</w:t>
      </w:r>
      <w:r w:rsidRPr="003F02A5">
        <w:rPr>
          <w:smallCaps/>
        </w:rPr>
        <w:t xml:space="preserve">oldewey, </w:t>
      </w:r>
      <w:r>
        <w:t>W</w:t>
      </w:r>
      <w:r w:rsidRPr="003F02A5">
        <w:rPr>
          <w:smallCaps/>
        </w:rPr>
        <w:t xml:space="preserve">. </w:t>
      </w:r>
      <w:r>
        <w:t>G</w:t>
      </w:r>
      <w:r w:rsidRPr="003F02A5">
        <w:rPr>
          <w:smallCaps/>
        </w:rPr>
        <w:t>.</w:t>
      </w:r>
      <w:r>
        <w:t xml:space="preserve"> (2005): </w:t>
      </w:r>
      <w:r w:rsidRPr="003F02A5">
        <w:rPr>
          <w:i/>
        </w:rPr>
        <w:t>Hydrogeologie: Einführung in die Allgemeine und Angewandte Hydrogeologie</w:t>
      </w:r>
      <w:r>
        <w:t>. 6. Aufl., 326 S.; Elsevier Verlag, München.</w:t>
      </w:r>
    </w:p>
    <w:p w:rsidR="003F02A5" w:rsidRDefault="003F02A5" w:rsidP="003F02A5">
      <w:pPr>
        <w:spacing w:line="240" w:lineRule="auto"/>
        <w:ind w:left="720" w:hanging="720"/>
      </w:pPr>
      <w:r>
        <w:lastRenderedPageBreak/>
        <w:t>H</w:t>
      </w:r>
      <w:r w:rsidRPr="003F02A5">
        <w:rPr>
          <w:smallCaps/>
        </w:rPr>
        <w:t xml:space="preserve">ügin, </w:t>
      </w:r>
      <w:r>
        <w:t>G</w:t>
      </w:r>
      <w:r w:rsidRPr="003F02A5">
        <w:rPr>
          <w:smallCaps/>
        </w:rPr>
        <w:t>.</w:t>
      </w:r>
      <w:r>
        <w:t xml:space="preserve"> and H</w:t>
      </w:r>
      <w:r w:rsidRPr="003F02A5">
        <w:rPr>
          <w:smallCaps/>
        </w:rPr>
        <w:t xml:space="preserve">enrichfreise, </w:t>
      </w:r>
      <w:r>
        <w:t>A</w:t>
      </w:r>
      <w:r w:rsidRPr="003F02A5">
        <w:rPr>
          <w:smallCaps/>
        </w:rPr>
        <w:t>.</w:t>
      </w:r>
      <w:r>
        <w:t xml:space="preserve"> (1992): </w:t>
      </w:r>
      <w:r w:rsidRPr="003F02A5">
        <w:rPr>
          <w:i/>
        </w:rPr>
        <w:t>Vegetation und Wasserhaushalt des rheinnahen Waldes. Naturschutzbewertung der badischen Oberrheinaue</w:t>
      </w:r>
      <w:r>
        <w:t>. Schriftenreihe für Vegetationskunde 24; 48 S. Bonn-Bad Godesberg.</w:t>
      </w:r>
    </w:p>
    <w:p w:rsidR="003F02A5" w:rsidRPr="003F02A5" w:rsidRDefault="003F02A5" w:rsidP="003F02A5">
      <w:pPr>
        <w:spacing w:line="240" w:lineRule="auto"/>
        <w:ind w:left="720" w:hanging="720"/>
        <w:rPr>
          <w:lang w:val="en-US"/>
        </w:rPr>
      </w:pPr>
      <w:r>
        <w:t>H</w:t>
      </w:r>
      <w:r w:rsidRPr="003F02A5">
        <w:rPr>
          <w:smallCaps/>
        </w:rPr>
        <w:t xml:space="preserve">üttner, </w:t>
      </w:r>
      <w:r>
        <w:t>R</w:t>
      </w:r>
      <w:r w:rsidRPr="003F02A5">
        <w:rPr>
          <w:smallCaps/>
        </w:rPr>
        <w:t>.</w:t>
      </w:r>
      <w:r>
        <w:t xml:space="preserve"> (1991): </w:t>
      </w:r>
      <w:r w:rsidRPr="003F02A5">
        <w:rPr>
          <w:i/>
        </w:rPr>
        <w:t>Bau und Entwicklung des Oberrheingrabens - Ein Überblick mit historischer Rückschau</w:t>
      </w:r>
      <w:r>
        <w:t xml:space="preserve">. </w:t>
      </w:r>
      <w:r w:rsidRPr="003F02A5">
        <w:rPr>
          <w:lang w:val="en-US"/>
        </w:rPr>
        <w:t>Geol. Jb., E 48: 17-42; Hannover.</w:t>
      </w:r>
    </w:p>
    <w:p w:rsidR="003F02A5" w:rsidRPr="003F02A5" w:rsidRDefault="003F02A5" w:rsidP="003F02A5">
      <w:pPr>
        <w:spacing w:line="240" w:lineRule="auto"/>
        <w:ind w:left="720" w:hanging="720"/>
        <w:rPr>
          <w:lang w:val="en-US"/>
        </w:rPr>
      </w:pPr>
      <w:r w:rsidRPr="003F02A5">
        <w:rPr>
          <w:lang w:val="en-US"/>
        </w:rPr>
        <w:t xml:space="preserve">IAEA (2006): </w:t>
      </w:r>
      <w:r w:rsidRPr="003F02A5">
        <w:rPr>
          <w:i/>
          <w:lang w:val="en-US"/>
        </w:rPr>
        <w:t>Use of chlorofluorocarbons in hydrology: A guidebook</w:t>
      </w:r>
      <w:r w:rsidRPr="003F02A5">
        <w:rPr>
          <w:lang w:val="en-US"/>
        </w:rPr>
        <w:t>. International Atomic Energy Agency, 277 p.</w:t>
      </w:r>
    </w:p>
    <w:p w:rsidR="003F02A5" w:rsidRPr="003F02A5" w:rsidRDefault="003F02A5" w:rsidP="003F02A5">
      <w:pPr>
        <w:spacing w:line="240" w:lineRule="auto"/>
        <w:ind w:left="720" w:hanging="720"/>
        <w:rPr>
          <w:lang w:val="en-US"/>
        </w:rPr>
      </w:pPr>
      <w:r w:rsidRPr="003F02A5">
        <w:rPr>
          <w:lang w:val="en-US"/>
        </w:rPr>
        <w:t>I</w:t>
      </w:r>
      <w:r w:rsidRPr="003F02A5">
        <w:rPr>
          <w:smallCaps/>
          <w:lang w:val="en-US"/>
        </w:rPr>
        <w:t xml:space="preserve">llies, </w:t>
      </w:r>
      <w:r w:rsidRPr="003F02A5">
        <w:rPr>
          <w:lang w:val="en-US"/>
        </w:rPr>
        <w:t>J</w:t>
      </w:r>
      <w:r w:rsidRPr="003F02A5">
        <w:rPr>
          <w:smallCaps/>
          <w:lang w:val="en-US"/>
        </w:rPr>
        <w:t xml:space="preserve">. </w:t>
      </w:r>
      <w:r w:rsidRPr="003F02A5">
        <w:rPr>
          <w:lang w:val="en-US"/>
        </w:rPr>
        <w:t>H</w:t>
      </w:r>
      <w:r w:rsidRPr="003F02A5">
        <w:rPr>
          <w:smallCaps/>
          <w:lang w:val="en-US"/>
        </w:rPr>
        <w:t>.</w:t>
      </w:r>
      <w:r w:rsidRPr="003F02A5">
        <w:rPr>
          <w:lang w:val="en-US"/>
        </w:rPr>
        <w:t xml:space="preserve"> (1974): </w:t>
      </w:r>
      <w:r w:rsidRPr="003F02A5">
        <w:rPr>
          <w:i/>
          <w:lang w:val="en-US"/>
        </w:rPr>
        <w:t>Taphrogenesis and plate tectonics</w:t>
      </w:r>
      <w:r w:rsidRPr="003F02A5">
        <w:rPr>
          <w:lang w:val="en-US"/>
        </w:rPr>
        <w:t>. In: Approaches to Taphrogenesis, IUGC Rep., 8: 433-460; Stuttgart.</w:t>
      </w:r>
    </w:p>
    <w:p w:rsidR="003F02A5" w:rsidRDefault="003F02A5" w:rsidP="003F02A5">
      <w:pPr>
        <w:spacing w:line="240" w:lineRule="auto"/>
        <w:ind w:left="720" w:hanging="720"/>
      </w:pPr>
      <w:r>
        <w:t>K</w:t>
      </w:r>
      <w:r w:rsidRPr="003F02A5">
        <w:rPr>
          <w:smallCaps/>
        </w:rPr>
        <w:t xml:space="preserve">ölle, </w:t>
      </w:r>
      <w:r>
        <w:t>W</w:t>
      </w:r>
      <w:r w:rsidRPr="003F02A5">
        <w:rPr>
          <w:smallCaps/>
        </w:rPr>
        <w:t>.</w:t>
      </w:r>
      <w:r>
        <w:t xml:space="preserve"> (2001): </w:t>
      </w:r>
      <w:r w:rsidRPr="003F02A5">
        <w:rPr>
          <w:i/>
        </w:rPr>
        <w:t>Wasseranalysen - richtig beurteilt</w:t>
      </w:r>
      <w:r>
        <w:t>. Wiley-VCH Verlag, 357 S.</w:t>
      </w:r>
    </w:p>
    <w:p w:rsidR="003F02A5" w:rsidRDefault="003F02A5" w:rsidP="003F02A5">
      <w:pPr>
        <w:spacing w:line="240" w:lineRule="auto"/>
        <w:ind w:left="720" w:hanging="720"/>
      </w:pPr>
      <w:r>
        <w:t>K</w:t>
      </w:r>
      <w:r w:rsidRPr="003F02A5">
        <w:rPr>
          <w:smallCaps/>
        </w:rPr>
        <w:t xml:space="preserve">öniger, </w:t>
      </w:r>
      <w:r>
        <w:t>P</w:t>
      </w:r>
      <w:r w:rsidRPr="003F02A5">
        <w:rPr>
          <w:smallCaps/>
        </w:rPr>
        <w:t>.</w:t>
      </w:r>
      <w:r>
        <w:t xml:space="preserve"> (2003): </w:t>
      </w:r>
      <w:r w:rsidRPr="003F02A5">
        <w:rPr>
          <w:i/>
        </w:rPr>
        <w:t>Tracerhydrologische Ansätze zur Bestimmung der Grundwasserneubildung</w:t>
      </w:r>
      <w:r>
        <w:t>. Freiburger Schriften zur Hydrologie. Band 16. Institut für Hydrologie der Universität Freiburg i. Br.</w:t>
      </w:r>
    </w:p>
    <w:p w:rsidR="003F02A5" w:rsidRDefault="003F02A5" w:rsidP="003F02A5">
      <w:pPr>
        <w:spacing w:line="240" w:lineRule="auto"/>
        <w:ind w:left="720" w:hanging="720"/>
      </w:pPr>
      <w:r>
        <w:t>K</w:t>
      </w:r>
      <w:r w:rsidRPr="003F02A5">
        <w:rPr>
          <w:smallCaps/>
        </w:rPr>
        <w:t xml:space="preserve">rause, </w:t>
      </w:r>
      <w:r>
        <w:t>W</w:t>
      </w:r>
      <w:r w:rsidRPr="003F02A5">
        <w:rPr>
          <w:smallCaps/>
        </w:rPr>
        <w:t>.</w:t>
      </w:r>
      <w:r>
        <w:t xml:space="preserve"> (1974 a): </w:t>
      </w:r>
      <w:r w:rsidRPr="003F02A5">
        <w:rPr>
          <w:i/>
        </w:rPr>
        <w:t>Die Wasservegetation im Taubergießengebiet vor Inbetriebnahme des Rheinseitenkanals mit Ausblicken auf die zukünftige Entwicklung</w:t>
      </w:r>
      <w:r>
        <w:t>. In LNL: Das Taubergießengebiet, eine Rheinauenlandschaft. Die Natur- und Landschaftsschutzgebiete Baden-Württembergs 7, 306-324.</w:t>
      </w:r>
    </w:p>
    <w:p w:rsidR="003F02A5" w:rsidRDefault="003F02A5" w:rsidP="003F02A5">
      <w:pPr>
        <w:spacing w:line="240" w:lineRule="auto"/>
        <w:ind w:left="720" w:hanging="720"/>
      </w:pPr>
      <w:r>
        <w:t>K</w:t>
      </w:r>
      <w:r w:rsidRPr="003F02A5">
        <w:rPr>
          <w:smallCaps/>
        </w:rPr>
        <w:t xml:space="preserve">rause, </w:t>
      </w:r>
      <w:r>
        <w:t>W</w:t>
      </w:r>
      <w:r w:rsidRPr="003F02A5">
        <w:rPr>
          <w:smallCaps/>
        </w:rPr>
        <w:t>.</w:t>
      </w:r>
      <w:r>
        <w:t xml:space="preserve"> (1974 b): </w:t>
      </w:r>
      <w:r w:rsidRPr="003F02A5">
        <w:rPr>
          <w:i/>
        </w:rPr>
        <w:t>Das Taubergießengebiet. Beispiel jüngster Standortgeschichte in der Oberrheinaue</w:t>
      </w:r>
      <w:r>
        <w:t>. In LNL: Das Taubergießengebiet, eine Rheinauenlandschaft. Die Natur- und Landschaftsschutzgebiete Baden-Württembergs 7, 147-142.</w:t>
      </w:r>
    </w:p>
    <w:p w:rsidR="003F02A5" w:rsidRDefault="003F02A5" w:rsidP="003F02A5">
      <w:pPr>
        <w:spacing w:line="240" w:lineRule="auto"/>
        <w:ind w:left="720" w:hanging="720"/>
      </w:pPr>
      <w:r>
        <w:t>K</w:t>
      </w:r>
      <w:r w:rsidRPr="003F02A5">
        <w:rPr>
          <w:smallCaps/>
        </w:rPr>
        <w:t xml:space="preserve">unkel, </w:t>
      </w:r>
      <w:r>
        <w:t>R</w:t>
      </w:r>
      <w:r w:rsidRPr="003F02A5">
        <w:rPr>
          <w:smallCaps/>
        </w:rPr>
        <w:t>.</w:t>
      </w:r>
      <w:r>
        <w:t>, V</w:t>
      </w:r>
      <w:r w:rsidRPr="003F02A5">
        <w:rPr>
          <w:smallCaps/>
        </w:rPr>
        <w:t xml:space="preserve">oigt, </w:t>
      </w:r>
      <w:r>
        <w:t>H</w:t>
      </w:r>
      <w:r w:rsidRPr="003F02A5">
        <w:rPr>
          <w:smallCaps/>
        </w:rPr>
        <w:t>.</w:t>
      </w:r>
      <w:r>
        <w:t>, W</w:t>
      </w:r>
      <w:r w:rsidRPr="003F02A5">
        <w:rPr>
          <w:smallCaps/>
        </w:rPr>
        <w:t xml:space="preserve">endland, </w:t>
      </w:r>
      <w:r>
        <w:t>F</w:t>
      </w:r>
      <w:r w:rsidRPr="003F02A5">
        <w:rPr>
          <w:smallCaps/>
        </w:rPr>
        <w:t>.</w:t>
      </w:r>
      <w:r>
        <w:t>, H</w:t>
      </w:r>
      <w:r w:rsidRPr="003F02A5">
        <w:rPr>
          <w:smallCaps/>
        </w:rPr>
        <w:t xml:space="preserve">annappel, </w:t>
      </w:r>
      <w:r>
        <w:t>S</w:t>
      </w:r>
      <w:r w:rsidRPr="003F02A5">
        <w:rPr>
          <w:smallCaps/>
        </w:rPr>
        <w:t>.</w:t>
      </w:r>
      <w:r>
        <w:t>, J</w:t>
      </w:r>
      <w:r w:rsidRPr="003F02A5">
        <w:rPr>
          <w:smallCaps/>
        </w:rPr>
        <w:t xml:space="preserve">ülich, </w:t>
      </w:r>
      <w:r>
        <w:t>F</w:t>
      </w:r>
      <w:r w:rsidRPr="003F02A5">
        <w:rPr>
          <w:smallCaps/>
        </w:rPr>
        <w:t>.</w:t>
      </w:r>
      <w:r>
        <w:t xml:space="preserve"> and Z</w:t>
      </w:r>
      <w:r w:rsidRPr="003F02A5">
        <w:rPr>
          <w:smallCaps/>
        </w:rPr>
        <w:t xml:space="preserve">entralbibliothek, </w:t>
      </w:r>
      <w:r>
        <w:t>V</w:t>
      </w:r>
      <w:r w:rsidRPr="003F02A5">
        <w:rPr>
          <w:smallCaps/>
        </w:rPr>
        <w:t>.</w:t>
      </w:r>
      <w:r>
        <w:t xml:space="preserve"> (2004): </w:t>
      </w:r>
      <w:r w:rsidRPr="003F02A5">
        <w:rPr>
          <w:i/>
        </w:rPr>
        <w:t>Die natürliche, ubiquitär überprägte Grundwasserbeschaffenheit in Deutschland</w:t>
      </w:r>
      <w:r>
        <w:t>. Report Nr.: Schriften des Forschungszentrums Jülich. Reihe Umwelt/Environment 47.</w:t>
      </w:r>
    </w:p>
    <w:p w:rsidR="003F02A5" w:rsidRDefault="003F02A5" w:rsidP="003F02A5">
      <w:pPr>
        <w:spacing w:line="240" w:lineRule="auto"/>
        <w:ind w:left="720" w:hanging="720"/>
      </w:pPr>
      <w:r>
        <w:t>L</w:t>
      </w:r>
      <w:r w:rsidRPr="003F02A5">
        <w:rPr>
          <w:smallCaps/>
        </w:rPr>
        <w:t xml:space="preserve">auterwasser, </w:t>
      </w:r>
      <w:r>
        <w:t>E</w:t>
      </w:r>
      <w:r w:rsidRPr="003F02A5">
        <w:rPr>
          <w:smallCaps/>
        </w:rPr>
        <w:t>.</w:t>
      </w:r>
      <w:r>
        <w:t xml:space="preserve"> and H</w:t>
      </w:r>
      <w:r w:rsidRPr="003F02A5">
        <w:rPr>
          <w:smallCaps/>
        </w:rPr>
        <w:t xml:space="preserve">auck, </w:t>
      </w:r>
      <w:r>
        <w:t>J</w:t>
      </w:r>
      <w:r w:rsidRPr="003F02A5">
        <w:rPr>
          <w:smallCaps/>
        </w:rPr>
        <w:t>.</w:t>
      </w:r>
      <w:r>
        <w:t xml:space="preserve"> (1987): </w:t>
      </w:r>
      <w:r w:rsidRPr="003F02A5">
        <w:rPr>
          <w:i/>
        </w:rPr>
        <w:t>Wald, Forstwirtschaft und Naturschutz im Taubergießengebiet</w:t>
      </w:r>
      <w:r>
        <w:t>. Gutachten zur künftigen Waldbehandlung. Schriftenreihe LFV 64; 158 S.</w:t>
      </w:r>
    </w:p>
    <w:p w:rsidR="003F02A5" w:rsidRDefault="003F02A5" w:rsidP="003F02A5">
      <w:pPr>
        <w:spacing w:line="240" w:lineRule="auto"/>
        <w:ind w:left="720" w:hanging="720"/>
      </w:pPr>
      <w:r>
        <w:t>L</w:t>
      </w:r>
      <w:r w:rsidRPr="003F02A5">
        <w:rPr>
          <w:smallCaps/>
        </w:rPr>
        <w:t>f</w:t>
      </w:r>
      <w:r>
        <w:t xml:space="preserve">U (1994): </w:t>
      </w:r>
      <w:r w:rsidRPr="003F02A5">
        <w:rPr>
          <w:i/>
        </w:rPr>
        <w:t>Grundwasserüberwachungsprogramm, Geogen geprägte Hintergrundbeschaffenheit</w:t>
      </w:r>
      <w:r>
        <w:t>. Hrsg.: Landesanstalt für Umweltschutz Baden-Württemberg, Karlsruhe.</w:t>
      </w:r>
    </w:p>
    <w:p w:rsidR="003F02A5" w:rsidRDefault="003F02A5" w:rsidP="003F02A5">
      <w:pPr>
        <w:spacing w:line="240" w:lineRule="auto"/>
        <w:ind w:left="720" w:hanging="720"/>
      </w:pPr>
      <w:r>
        <w:t>L</w:t>
      </w:r>
      <w:r w:rsidRPr="003F02A5">
        <w:rPr>
          <w:smallCaps/>
        </w:rPr>
        <w:t>f</w:t>
      </w:r>
      <w:r>
        <w:t xml:space="preserve">U (2001): </w:t>
      </w:r>
      <w:r w:rsidRPr="003F02A5">
        <w:rPr>
          <w:i/>
        </w:rPr>
        <w:t>Atlas des Grundwasserzustandes in Baden-Württemberg</w:t>
      </w:r>
      <w:r>
        <w:t>. Grundwasserschutz, 19: 124 S., Karlsruhe.</w:t>
      </w:r>
    </w:p>
    <w:p w:rsidR="003F02A5" w:rsidRDefault="003F02A5" w:rsidP="003F02A5">
      <w:pPr>
        <w:spacing w:line="240" w:lineRule="auto"/>
        <w:ind w:left="720" w:hanging="720"/>
      </w:pPr>
      <w:r>
        <w:t>L</w:t>
      </w:r>
      <w:r w:rsidRPr="003F02A5">
        <w:rPr>
          <w:smallCaps/>
        </w:rPr>
        <w:t>f</w:t>
      </w:r>
      <w:r>
        <w:t xml:space="preserve">W (2001): </w:t>
      </w:r>
      <w:r w:rsidRPr="003F02A5">
        <w:rPr>
          <w:i/>
        </w:rPr>
        <w:t>Grundwasserbericht 2000</w:t>
      </w:r>
      <w:r>
        <w:t>. Hrsg.: Landesamt für Wasserwirtschaft Rheinland-Pfalz, Mainz.</w:t>
      </w:r>
    </w:p>
    <w:p w:rsidR="003F02A5" w:rsidRDefault="003F02A5" w:rsidP="003F02A5">
      <w:pPr>
        <w:spacing w:line="240" w:lineRule="auto"/>
        <w:ind w:left="720" w:hanging="720"/>
      </w:pPr>
      <w:r>
        <w:t>L</w:t>
      </w:r>
      <w:r w:rsidRPr="003F02A5">
        <w:rPr>
          <w:smallCaps/>
        </w:rPr>
        <w:t xml:space="preserve">ohmeyer, </w:t>
      </w:r>
      <w:r>
        <w:t>W</w:t>
      </w:r>
      <w:r w:rsidRPr="003F02A5">
        <w:rPr>
          <w:smallCaps/>
        </w:rPr>
        <w:t>.</w:t>
      </w:r>
      <w:r>
        <w:t xml:space="preserve"> and T</w:t>
      </w:r>
      <w:r w:rsidRPr="003F02A5">
        <w:rPr>
          <w:smallCaps/>
        </w:rPr>
        <w:t xml:space="preserve">rautmann, </w:t>
      </w:r>
      <w:r>
        <w:t>W</w:t>
      </w:r>
      <w:r w:rsidRPr="003F02A5">
        <w:rPr>
          <w:smallCaps/>
        </w:rPr>
        <w:t>.</w:t>
      </w:r>
      <w:r>
        <w:t xml:space="preserve"> (1974): </w:t>
      </w:r>
      <w:r w:rsidRPr="003F02A5">
        <w:rPr>
          <w:i/>
        </w:rPr>
        <w:t>Zur Kenntnis der Waldgesellschaften des Schutzgebietes "Taubergießen". Erläuterungen zur Vegetationskarte</w:t>
      </w:r>
      <w:r>
        <w:t>. In: Das Taubergießengebiet, eine Rheinauenlandschaft. Die Natur- und Landschaftsschutzgebiete Baden-Württembergs 7: 422-437.</w:t>
      </w:r>
    </w:p>
    <w:p w:rsidR="003F02A5" w:rsidRDefault="003F02A5" w:rsidP="003F02A5">
      <w:pPr>
        <w:spacing w:line="240" w:lineRule="auto"/>
        <w:ind w:left="720" w:hanging="720"/>
      </w:pPr>
      <w:r>
        <w:t xml:space="preserve">LUBW (2006 a): </w:t>
      </w:r>
      <w:r w:rsidRPr="003F02A5">
        <w:rPr>
          <w:i/>
        </w:rPr>
        <w:t>Modellierung der Grundwasserbelastung durch Nitrat im Oberrheingraben. - Prognosen zur Entwicklung der Nitratbelastung</w:t>
      </w:r>
      <w:r>
        <w:t>. Landesanstalt für Umwelt, Messungen und Naturschutz Baden-Württemberg [Hrsg.], 152 S.; Karlsruhe.</w:t>
      </w:r>
    </w:p>
    <w:p w:rsidR="003F02A5" w:rsidRPr="003F02A5" w:rsidRDefault="003F02A5" w:rsidP="003F02A5">
      <w:pPr>
        <w:spacing w:line="240" w:lineRule="auto"/>
        <w:ind w:left="720" w:hanging="720"/>
        <w:rPr>
          <w:lang w:val="en-US"/>
        </w:rPr>
      </w:pPr>
      <w:r w:rsidRPr="003F02A5">
        <w:rPr>
          <w:lang w:val="en-US"/>
        </w:rPr>
        <w:lastRenderedPageBreak/>
        <w:t>M</w:t>
      </w:r>
      <w:r w:rsidRPr="003F02A5">
        <w:rPr>
          <w:smallCaps/>
          <w:lang w:val="en-US"/>
        </w:rPr>
        <w:t xml:space="preserve">aloszewski, </w:t>
      </w:r>
      <w:r w:rsidRPr="003F02A5">
        <w:rPr>
          <w:lang w:val="en-US"/>
        </w:rPr>
        <w:t>P</w:t>
      </w:r>
      <w:r w:rsidRPr="003F02A5">
        <w:rPr>
          <w:smallCaps/>
          <w:lang w:val="en-US"/>
        </w:rPr>
        <w:t>.</w:t>
      </w:r>
      <w:r w:rsidRPr="003F02A5">
        <w:rPr>
          <w:lang w:val="en-US"/>
        </w:rPr>
        <w:t xml:space="preserve"> and Z</w:t>
      </w:r>
      <w:r w:rsidRPr="003F02A5">
        <w:rPr>
          <w:smallCaps/>
          <w:lang w:val="en-US"/>
        </w:rPr>
        <w:t xml:space="preserve">uber, </w:t>
      </w:r>
      <w:r w:rsidRPr="003F02A5">
        <w:rPr>
          <w:lang w:val="en-US"/>
        </w:rPr>
        <w:t>A</w:t>
      </w:r>
      <w:r w:rsidRPr="003F02A5">
        <w:rPr>
          <w:smallCaps/>
          <w:lang w:val="en-US"/>
        </w:rPr>
        <w:t>.</w:t>
      </w:r>
      <w:r w:rsidRPr="003F02A5">
        <w:rPr>
          <w:lang w:val="en-US"/>
        </w:rPr>
        <w:t xml:space="preserve"> (1996): </w:t>
      </w:r>
      <w:r w:rsidRPr="003F02A5">
        <w:rPr>
          <w:i/>
          <w:lang w:val="en-US"/>
        </w:rPr>
        <w:t>Lumped parameter models for the interpretation of environmental tracer data</w:t>
      </w:r>
      <w:r w:rsidRPr="003F02A5">
        <w:rPr>
          <w:lang w:val="en-US"/>
        </w:rPr>
        <w:t>. Manual on mathematical models in isotope hydrogeology Bd. IAEA-TECDOC-910. Vienna, Austria: IAEA, 9–58.</w:t>
      </w:r>
    </w:p>
    <w:p w:rsidR="003F02A5" w:rsidRDefault="003F02A5" w:rsidP="003F02A5">
      <w:pPr>
        <w:spacing w:line="240" w:lineRule="auto"/>
        <w:ind w:left="720" w:hanging="720"/>
      </w:pPr>
      <w:r w:rsidRPr="003F02A5">
        <w:rPr>
          <w:lang w:val="en-US"/>
        </w:rPr>
        <w:t>M</w:t>
      </w:r>
      <w:r w:rsidRPr="003F02A5">
        <w:rPr>
          <w:smallCaps/>
          <w:lang w:val="en-US"/>
        </w:rPr>
        <w:t xml:space="preserve">arx, </w:t>
      </w:r>
      <w:r w:rsidRPr="003F02A5">
        <w:rPr>
          <w:lang w:val="en-US"/>
        </w:rPr>
        <w:t>V</w:t>
      </w:r>
      <w:r w:rsidRPr="003F02A5">
        <w:rPr>
          <w:smallCaps/>
          <w:lang w:val="en-US"/>
        </w:rPr>
        <w:t>.</w:t>
      </w:r>
      <w:r w:rsidRPr="003F02A5">
        <w:rPr>
          <w:lang w:val="en-US"/>
        </w:rPr>
        <w:t xml:space="preserve"> (2009): </w:t>
      </w:r>
      <w:r w:rsidRPr="003F02A5">
        <w:rPr>
          <w:i/>
          <w:lang w:val="en-US"/>
        </w:rPr>
        <w:t>Impacts of upstream uses on the alluvial aquifer of the Swakop River, Namibia</w:t>
      </w:r>
      <w:r w:rsidRPr="003F02A5">
        <w:rPr>
          <w:lang w:val="en-US"/>
        </w:rPr>
        <w:t xml:space="preserve">. </w:t>
      </w:r>
      <w:r>
        <w:t>Diplomarbeit an der Albert-Ludwigs-Universität Freiburg im Breisgau.</w:t>
      </w:r>
    </w:p>
    <w:p w:rsidR="003F02A5" w:rsidRDefault="003F02A5" w:rsidP="003F02A5">
      <w:pPr>
        <w:spacing w:line="240" w:lineRule="auto"/>
        <w:ind w:left="720" w:hanging="720"/>
      </w:pPr>
      <w:r>
        <w:t>M</w:t>
      </w:r>
      <w:r w:rsidRPr="003F02A5">
        <w:rPr>
          <w:smallCaps/>
        </w:rPr>
        <w:t xml:space="preserve">atthess, </w:t>
      </w:r>
      <w:r>
        <w:t>G</w:t>
      </w:r>
      <w:r w:rsidRPr="003F02A5">
        <w:rPr>
          <w:smallCaps/>
        </w:rPr>
        <w:t>.</w:t>
      </w:r>
      <w:r>
        <w:t xml:space="preserve"> (1994): </w:t>
      </w:r>
      <w:r w:rsidRPr="003F02A5">
        <w:rPr>
          <w:i/>
        </w:rPr>
        <w:t>Die Beschaffenheit des Grundwassers</w:t>
      </w:r>
      <w:r>
        <w:t>. Lehrbuch der Hydrogeologie (3. Auflage), Bd. 2: 499 S.; Berlin, Stuttgart.</w:t>
      </w:r>
    </w:p>
    <w:p w:rsidR="003F02A5" w:rsidRPr="003F02A5" w:rsidRDefault="003F02A5" w:rsidP="003F02A5">
      <w:pPr>
        <w:spacing w:line="240" w:lineRule="auto"/>
        <w:ind w:left="720" w:hanging="720"/>
        <w:rPr>
          <w:lang w:val="en-US"/>
        </w:rPr>
      </w:pPr>
      <w:r w:rsidRPr="003F02A5">
        <w:rPr>
          <w:lang w:val="en-US"/>
        </w:rPr>
        <w:t>M</w:t>
      </w:r>
      <w:r w:rsidRPr="003F02A5">
        <w:rPr>
          <w:smallCaps/>
          <w:lang w:val="en-US"/>
        </w:rPr>
        <w:t xml:space="preserve">azor, </w:t>
      </w:r>
      <w:r w:rsidRPr="003F02A5">
        <w:rPr>
          <w:lang w:val="en-US"/>
        </w:rPr>
        <w:t>E</w:t>
      </w:r>
      <w:r w:rsidRPr="003F02A5">
        <w:rPr>
          <w:smallCaps/>
          <w:lang w:val="en-US"/>
        </w:rPr>
        <w:t>.</w:t>
      </w:r>
      <w:r w:rsidRPr="003F02A5">
        <w:rPr>
          <w:lang w:val="en-US"/>
        </w:rPr>
        <w:t xml:space="preserve"> (2004): </w:t>
      </w:r>
      <w:r w:rsidRPr="003F02A5">
        <w:rPr>
          <w:i/>
          <w:lang w:val="en-US"/>
        </w:rPr>
        <w:t>Chemical and Isotopic Groundwater Hydrology</w:t>
      </w:r>
      <w:r w:rsidRPr="003F02A5">
        <w:rPr>
          <w:lang w:val="en-US"/>
        </w:rPr>
        <w:t>. Marcel Dekker Publ., New York, S. 451.</w:t>
      </w:r>
    </w:p>
    <w:p w:rsidR="003F02A5" w:rsidRPr="003F02A5" w:rsidRDefault="003F02A5" w:rsidP="003F02A5">
      <w:pPr>
        <w:spacing w:line="240" w:lineRule="auto"/>
        <w:ind w:left="720" w:hanging="720"/>
        <w:rPr>
          <w:lang w:val="en-US"/>
        </w:rPr>
      </w:pPr>
      <w:r w:rsidRPr="003F02A5">
        <w:rPr>
          <w:lang w:val="en-US"/>
        </w:rPr>
        <w:t>M</w:t>
      </w:r>
      <w:r w:rsidRPr="003F02A5">
        <w:rPr>
          <w:smallCaps/>
          <w:lang w:val="en-US"/>
        </w:rPr>
        <w:t xml:space="preserve">azor, </w:t>
      </w:r>
      <w:r w:rsidRPr="003F02A5">
        <w:rPr>
          <w:lang w:val="en-US"/>
        </w:rPr>
        <w:t>E</w:t>
      </w:r>
      <w:r w:rsidRPr="003F02A5">
        <w:rPr>
          <w:smallCaps/>
          <w:lang w:val="en-US"/>
        </w:rPr>
        <w:t>.</w:t>
      </w:r>
      <w:r w:rsidRPr="003F02A5">
        <w:rPr>
          <w:lang w:val="en-US"/>
        </w:rPr>
        <w:t xml:space="preserve"> (2004): </w:t>
      </w:r>
      <w:r w:rsidRPr="003F02A5">
        <w:rPr>
          <w:i/>
          <w:lang w:val="en-US"/>
        </w:rPr>
        <w:t>Chemical and Isotopic Groundwater Hydrology</w:t>
      </w:r>
      <w:r w:rsidRPr="003F02A5">
        <w:rPr>
          <w:lang w:val="en-US"/>
        </w:rPr>
        <w:t xml:space="preserve">. Marcel Dekker Publ., New York, S. 451 </w:t>
      </w:r>
    </w:p>
    <w:p w:rsidR="003F02A5" w:rsidRPr="003F02A5" w:rsidRDefault="003F02A5" w:rsidP="003F02A5">
      <w:pPr>
        <w:spacing w:line="240" w:lineRule="auto"/>
        <w:ind w:left="720" w:hanging="720"/>
        <w:rPr>
          <w:lang w:val="en-US"/>
        </w:rPr>
      </w:pPr>
      <w:r>
        <w:t>M</w:t>
      </w:r>
      <w:r w:rsidRPr="003F02A5">
        <w:rPr>
          <w:smallCaps/>
        </w:rPr>
        <w:t xml:space="preserve">iehlich, </w:t>
      </w:r>
      <w:r>
        <w:t>G</w:t>
      </w:r>
      <w:r w:rsidRPr="003F02A5">
        <w:rPr>
          <w:smallCaps/>
        </w:rPr>
        <w:t>.</w:t>
      </w:r>
      <w:r>
        <w:t xml:space="preserve"> (2000): </w:t>
      </w:r>
      <w:r w:rsidRPr="003F02A5">
        <w:rPr>
          <w:i/>
        </w:rPr>
        <w:t>Eigenschaften, Genese und Funktion von Böden in Auen Mitteleuropas</w:t>
      </w:r>
      <w:r>
        <w:t xml:space="preserve">. In: Friese, K., Witter, B., Miehlich G. &amp; Rode, M. H. (Hrsg.): Stoffhaushalt von Auenökosystemen. </w:t>
      </w:r>
      <w:r w:rsidRPr="003F02A5">
        <w:rPr>
          <w:lang w:val="en-US"/>
        </w:rPr>
        <w:t>Berlin: Springer Verlag, 3-18.</w:t>
      </w:r>
    </w:p>
    <w:p w:rsidR="003F02A5" w:rsidRPr="003F02A5" w:rsidRDefault="003F02A5" w:rsidP="003F02A5">
      <w:pPr>
        <w:spacing w:line="240" w:lineRule="auto"/>
        <w:ind w:left="720" w:hanging="720"/>
        <w:rPr>
          <w:lang w:val="en-US"/>
        </w:rPr>
      </w:pPr>
      <w:r w:rsidRPr="003F02A5">
        <w:rPr>
          <w:lang w:val="en-US"/>
        </w:rPr>
        <w:t>M</w:t>
      </w:r>
      <w:r w:rsidRPr="003F02A5">
        <w:rPr>
          <w:smallCaps/>
          <w:lang w:val="en-US"/>
        </w:rPr>
        <w:t xml:space="preserve">ochalski, </w:t>
      </w:r>
      <w:r w:rsidRPr="003F02A5">
        <w:rPr>
          <w:lang w:val="en-US"/>
        </w:rPr>
        <w:t>P</w:t>
      </w:r>
      <w:r w:rsidRPr="003F02A5">
        <w:rPr>
          <w:smallCaps/>
          <w:lang w:val="en-US"/>
        </w:rPr>
        <w:t>.</w:t>
      </w:r>
      <w:r w:rsidRPr="003F02A5">
        <w:rPr>
          <w:lang w:val="en-US"/>
        </w:rPr>
        <w:t xml:space="preserve"> (2002): </w:t>
      </w:r>
      <w:r w:rsidRPr="003F02A5">
        <w:rPr>
          <w:i/>
          <w:lang w:val="en-US"/>
        </w:rPr>
        <w:t>Chromatographic Measurements of Permanent Gases in Water.</w:t>
      </w:r>
      <w:r w:rsidRPr="003F02A5">
        <w:rPr>
          <w:lang w:val="en-US"/>
        </w:rPr>
        <w:t xml:space="preserve"> IFJ Report 1906/Ch.</w:t>
      </w:r>
    </w:p>
    <w:p w:rsidR="003F02A5" w:rsidRDefault="003F02A5" w:rsidP="003F02A5">
      <w:pPr>
        <w:spacing w:line="240" w:lineRule="auto"/>
        <w:ind w:left="720" w:hanging="720"/>
      </w:pPr>
      <w:r w:rsidRPr="003F02A5">
        <w:rPr>
          <w:lang w:val="en-US"/>
        </w:rPr>
        <w:t>O</w:t>
      </w:r>
      <w:r w:rsidRPr="003F02A5">
        <w:rPr>
          <w:smallCaps/>
          <w:lang w:val="en-US"/>
        </w:rPr>
        <w:t xml:space="preserve">ster, </w:t>
      </w:r>
      <w:r w:rsidRPr="003F02A5">
        <w:rPr>
          <w:lang w:val="en-US"/>
        </w:rPr>
        <w:t>H</w:t>
      </w:r>
      <w:r w:rsidRPr="003F02A5">
        <w:rPr>
          <w:smallCaps/>
          <w:lang w:val="en-US"/>
        </w:rPr>
        <w:t>.</w:t>
      </w:r>
      <w:r w:rsidRPr="003F02A5">
        <w:rPr>
          <w:lang w:val="en-US"/>
        </w:rPr>
        <w:t>, S</w:t>
      </w:r>
      <w:r w:rsidRPr="003F02A5">
        <w:rPr>
          <w:smallCaps/>
          <w:lang w:val="en-US"/>
        </w:rPr>
        <w:t xml:space="preserve">onntag, </w:t>
      </w:r>
      <w:r w:rsidRPr="003F02A5">
        <w:rPr>
          <w:lang w:val="en-US"/>
        </w:rPr>
        <w:t>C</w:t>
      </w:r>
      <w:r w:rsidRPr="003F02A5">
        <w:rPr>
          <w:smallCaps/>
          <w:lang w:val="en-US"/>
        </w:rPr>
        <w:t>.</w:t>
      </w:r>
      <w:r w:rsidRPr="003F02A5">
        <w:rPr>
          <w:lang w:val="en-US"/>
        </w:rPr>
        <w:t xml:space="preserve"> and M</w:t>
      </w:r>
      <w:r w:rsidRPr="003F02A5">
        <w:rPr>
          <w:smallCaps/>
          <w:lang w:val="en-US"/>
        </w:rPr>
        <w:t xml:space="preserve">ünnich, </w:t>
      </w:r>
      <w:r w:rsidRPr="003F02A5">
        <w:rPr>
          <w:lang w:val="en-US"/>
        </w:rPr>
        <w:t>K</w:t>
      </w:r>
      <w:r w:rsidRPr="003F02A5">
        <w:rPr>
          <w:smallCaps/>
          <w:lang w:val="en-US"/>
        </w:rPr>
        <w:t>.</w:t>
      </w:r>
      <w:r w:rsidRPr="003F02A5">
        <w:rPr>
          <w:lang w:val="en-US"/>
        </w:rPr>
        <w:t xml:space="preserve"> (1996): </w:t>
      </w:r>
      <w:r w:rsidRPr="003F02A5">
        <w:rPr>
          <w:i/>
          <w:lang w:val="en-US"/>
        </w:rPr>
        <w:t>Groundwater age dating with chlorofluorocarbons</w:t>
      </w:r>
      <w:r w:rsidRPr="003F02A5">
        <w:rPr>
          <w:lang w:val="en-US"/>
        </w:rPr>
        <w:t xml:space="preserve">. </w:t>
      </w:r>
      <w:r>
        <w:t>Water Resources Research 32(10), 2989-3001.</w:t>
      </w:r>
    </w:p>
    <w:p w:rsidR="003F02A5" w:rsidRDefault="003F02A5" w:rsidP="003F02A5">
      <w:pPr>
        <w:spacing w:line="240" w:lineRule="auto"/>
        <w:ind w:left="720" w:hanging="720"/>
      </w:pPr>
      <w:r>
        <w:t>O</w:t>
      </w:r>
      <w:r w:rsidRPr="003F02A5">
        <w:rPr>
          <w:smallCaps/>
        </w:rPr>
        <w:t xml:space="preserve">stermann, </w:t>
      </w:r>
      <w:r>
        <w:t>R</w:t>
      </w:r>
      <w:r w:rsidRPr="003F02A5">
        <w:rPr>
          <w:smallCaps/>
        </w:rPr>
        <w:t>.</w:t>
      </w:r>
      <w:r>
        <w:t xml:space="preserve"> (2004): </w:t>
      </w:r>
      <w:r w:rsidRPr="003F02A5">
        <w:rPr>
          <w:i/>
        </w:rPr>
        <w:t>Vegetationsdynamik in Bannwädern des Taubergießengebietes. Überflutungsaue der Staubereiche des Oberrheins</w:t>
      </w:r>
      <w:r>
        <w:t>. Waldschutzgebiete Baden-Württemberg, Band 4, Forstliche Versuchs- und Forschungsanstalt Baden-Württemberg, Abteilung Waldökologie; 80 S.</w:t>
      </w:r>
    </w:p>
    <w:p w:rsidR="003F02A5" w:rsidRDefault="003F02A5" w:rsidP="003F02A5">
      <w:pPr>
        <w:spacing w:line="240" w:lineRule="auto"/>
        <w:ind w:left="720" w:hanging="720"/>
      </w:pPr>
      <w:r>
        <w:t>P</w:t>
      </w:r>
      <w:r w:rsidRPr="003F02A5">
        <w:rPr>
          <w:smallCaps/>
        </w:rPr>
        <w:t xml:space="preserve">flug, </w:t>
      </w:r>
      <w:r>
        <w:t>R</w:t>
      </w:r>
      <w:r w:rsidRPr="003F02A5">
        <w:rPr>
          <w:smallCaps/>
        </w:rPr>
        <w:t>.</w:t>
      </w:r>
      <w:r>
        <w:t xml:space="preserve"> (1982): </w:t>
      </w:r>
      <w:r w:rsidRPr="003F02A5">
        <w:rPr>
          <w:i/>
        </w:rPr>
        <w:t>Bau und Entwicklung des Oberrheingrabens</w:t>
      </w:r>
      <w:r>
        <w:t>. 145 S.; Darmstadt (WGB).</w:t>
      </w:r>
    </w:p>
    <w:p w:rsidR="003F02A5" w:rsidRPr="003F02A5" w:rsidRDefault="003F02A5" w:rsidP="003F02A5">
      <w:pPr>
        <w:spacing w:line="240" w:lineRule="auto"/>
        <w:ind w:left="720" w:hanging="720"/>
        <w:rPr>
          <w:lang w:val="en-US"/>
        </w:rPr>
      </w:pPr>
      <w:r>
        <w:t xml:space="preserve">PIK (2009): </w:t>
      </w:r>
      <w:r w:rsidRPr="003F02A5">
        <w:rPr>
          <w:i/>
        </w:rPr>
        <w:t>Klimadaten und Szenarien für Schutzgebiete</w:t>
      </w:r>
      <w:r>
        <w:t xml:space="preserve">. </w:t>
      </w:r>
      <w:r w:rsidRPr="003F02A5">
        <w:rPr>
          <w:lang w:val="en-US"/>
        </w:rPr>
        <w:t xml:space="preserve">Potsdam-Institut für Klimaforschung. </w:t>
      </w:r>
      <w:hyperlink r:id="rId79" w:history="1">
        <w:r w:rsidRPr="003F02A5">
          <w:rPr>
            <w:rStyle w:val="Hyperlink"/>
            <w:lang w:val="en-US"/>
          </w:rPr>
          <w:t>http://www.pik-potsdam.de/~wrobel/sg-klima-3/landk/walter/ref/walter_1920_ref.png</w:t>
        </w:r>
      </w:hyperlink>
      <w:r w:rsidRPr="003F02A5">
        <w:rPr>
          <w:lang w:val="en-US"/>
        </w:rPr>
        <w:t xml:space="preserve"> 09.01.2010.</w:t>
      </w:r>
    </w:p>
    <w:p w:rsidR="003F02A5" w:rsidRDefault="003F02A5" w:rsidP="003F02A5">
      <w:pPr>
        <w:spacing w:line="240" w:lineRule="auto"/>
        <w:ind w:left="720" w:hanging="720"/>
      </w:pPr>
      <w:r w:rsidRPr="003F02A5">
        <w:rPr>
          <w:lang w:val="en-US"/>
        </w:rPr>
        <w:t>P</w:t>
      </w:r>
      <w:r w:rsidRPr="003F02A5">
        <w:rPr>
          <w:smallCaps/>
          <w:lang w:val="en-US"/>
        </w:rPr>
        <w:t xml:space="preserve">iper, </w:t>
      </w:r>
      <w:r w:rsidRPr="003F02A5">
        <w:rPr>
          <w:lang w:val="en-US"/>
        </w:rPr>
        <w:t>A</w:t>
      </w:r>
      <w:r w:rsidRPr="003F02A5">
        <w:rPr>
          <w:smallCaps/>
          <w:lang w:val="en-US"/>
        </w:rPr>
        <w:t xml:space="preserve">. </w:t>
      </w:r>
      <w:r w:rsidRPr="003F02A5">
        <w:rPr>
          <w:lang w:val="en-US"/>
        </w:rPr>
        <w:t>M</w:t>
      </w:r>
      <w:r w:rsidRPr="003F02A5">
        <w:rPr>
          <w:smallCaps/>
          <w:lang w:val="en-US"/>
        </w:rPr>
        <w:t>.</w:t>
      </w:r>
      <w:r w:rsidRPr="003F02A5">
        <w:rPr>
          <w:lang w:val="en-US"/>
        </w:rPr>
        <w:t xml:space="preserve"> (1944): </w:t>
      </w:r>
      <w:r w:rsidRPr="003F02A5">
        <w:rPr>
          <w:i/>
          <w:lang w:val="en-US"/>
        </w:rPr>
        <w:t>A graphic procedure in the geochemical interpretation of water analysis</w:t>
      </w:r>
      <w:r w:rsidRPr="003F02A5">
        <w:rPr>
          <w:lang w:val="en-US"/>
        </w:rPr>
        <w:t xml:space="preserve">. </w:t>
      </w:r>
      <w:r>
        <w:t>Tran. Am. Geophys. Union 25, 914-928. Washington D.C.</w:t>
      </w:r>
    </w:p>
    <w:p w:rsidR="003F02A5" w:rsidRDefault="003F02A5" w:rsidP="003F02A5">
      <w:pPr>
        <w:spacing w:line="240" w:lineRule="auto"/>
        <w:ind w:left="720" w:hanging="720"/>
      </w:pPr>
      <w:r>
        <w:t>P</w:t>
      </w:r>
      <w:r w:rsidRPr="003F02A5">
        <w:rPr>
          <w:smallCaps/>
        </w:rPr>
        <w:t xml:space="preserve">isoke, </w:t>
      </w:r>
      <w:r>
        <w:t>T</w:t>
      </w:r>
      <w:r w:rsidRPr="003F02A5">
        <w:rPr>
          <w:smallCaps/>
        </w:rPr>
        <w:t>.</w:t>
      </w:r>
      <w:r>
        <w:t xml:space="preserve"> (2000): </w:t>
      </w:r>
      <w:r w:rsidRPr="003F02A5">
        <w:rPr>
          <w:i/>
        </w:rPr>
        <w:t>Die Waldstruktur im Bannwald Taubergießen. Eine Luftbildauswertung im strukturreichen Auenwald</w:t>
      </w:r>
      <w:r>
        <w:t>. Berichte Freiburger Forstliche Forschung, Heft 22, Forstliche Versuchs- und Forschungsanstalt Baden-Württemberg, 96 S.</w:t>
      </w:r>
    </w:p>
    <w:p w:rsidR="003F02A5" w:rsidRDefault="003F02A5" w:rsidP="003F02A5">
      <w:pPr>
        <w:spacing w:line="240" w:lineRule="auto"/>
        <w:ind w:left="720" w:hanging="720"/>
      </w:pPr>
      <w:r>
        <w:t>P</w:t>
      </w:r>
      <w:r w:rsidRPr="003F02A5">
        <w:rPr>
          <w:smallCaps/>
        </w:rPr>
        <w:t xml:space="preserve">lum, </w:t>
      </w:r>
      <w:r>
        <w:t>H</w:t>
      </w:r>
      <w:r w:rsidRPr="003F02A5">
        <w:rPr>
          <w:smallCaps/>
        </w:rPr>
        <w:t>.</w:t>
      </w:r>
      <w:r>
        <w:t>, D</w:t>
      </w:r>
      <w:r w:rsidRPr="003F02A5">
        <w:rPr>
          <w:smallCaps/>
        </w:rPr>
        <w:t xml:space="preserve">ietze, </w:t>
      </w:r>
      <w:r>
        <w:t>G</w:t>
      </w:r>
      <w:r w:rsidRPr="003F02A5">
        <w:rPr>
          <w:smallCaps/>
        </w:rPr>
        <w:t>.</w:t>
      </w:r>
      <w:r>
        <w:t>, A</w:t>
      </w:r>
      <w:r w:rsidRPr="003F02A5">
        <w:rPr>
          <w:smallCaps/>
        </w:rPr>
        <w:t xml:space="preserve">rmbruster, </w:t>
      </w:r>
      <w:r>
        <w:t>V</w:t>
      </w:r>
      <w:r w:rsidRPr="003F02A5">
        <w:rPr>
          <w:smallCaps/>
        </w:rPr>
        <w:t>.</w:t>
      </w:r>
      <w:r>
        <w:t xml:space="preserve"> and W</w:t>
      </w:r>
      <w:r w:rsidRPr="003F02A5">
        <w:rPr>
          <w:smallCaps/>
        </w:rPr>
        <w:t xml:space="preserve">irsing, </w:t>
      </w:r>
      <w:r>
        <w:t>G</w:t>
      </w:r>
      <w:r w:rsidRPr="003F02A5">
        <w:rPr>
          <w:smallCaps/>
        </w:rPr>
        <w:t>.</w:t>
      </w:r>
      <w:r>
        <w:t xml:space="preserve"> (2009): </w:t>
      </w:r>
      <w:r w:rsidRPr="003F02A5">
        <w:rPr>
          <w:i/>
        </w:rPr>
        <w:t>Natürliche geogene Grundwasserbeschaffenheit in den hydrogeochemischen Einheiten von Baden Württemberg</w:t>
      </w:r>
      <w:r>
        <w:t>. LGRB-Informationen 23. Regierungspräsidium Freiburg - Abteilung 9 Landesamt für Geologie, Rohstoffe und Bergbau (LGRB), Poppen &amp; Ortmann, Druckerei und Verlag KG, Freiburg i. Br.</w:t>
      </w:r>
    </w:p>
    <w:p w:rsidR="003F02A5" w:rsidRDefault="003F02A5" w:rsidP="003F02A5">
      <w:pPr>
        <w:spacing w:line="240" w:lineRule="auto"/>
        <w:ind w:left="720" w:hanging="720"/>
      </w:pPr>
      <w:r>
        <w:t>P</w:t>
      </w:r>
      <w:r w:rsidRPr="003F02A5">
        <w:rPr>
          <w:smallCaps/>
        </w:rPr>
        <w:t xml:space="preserve">lum, </w:t>
      </w:r>
      <w:r>
        <w:t>H</w:t>
      </w:r>
      <w:r w:rsidRPr="003F02A5">
        <w:rPr>
          <w:smallCaps/>
        </w:rPr>
        <w:t>.</w:t>
      </w:r>
      <w:r>
        <w:t>, O</w:t>
      </w:r>
      <w:r w:rsidRPr="003F02A5">
        <w:rPr>
          <w:smallCaps/>
        </w:rPr>
        <w:t xml:space="preserve">ndreka, </w:t>
      </w:r>
      <w:r>
        <w:t>J</w:t>
      </w:r>
      <w:r w:rsidRPr="003F02A5">
        <w:rPr>
          <w:smallCaps/>
        </w:rPr>
        <w:t>.</w:t>
      </w:r>
      <w:r>
        <w:t xml:space="preserve"> and A</w:t>
      </w:r>
      <w:r w:rsidRPr="003F02A5">
        <w:rPr>
          <w:smallCaps/>
        </w:rPr>
        <w:t xml:space="preserve">rmbruster, </w:t>
      </w:r>
      <w:r>
        <w:t>V</w:t>
      </w:r>
      <w:r w:rsidRPr="003F02A5">
        <w:rPr>
          <w:smallCaps/>
        </w:rPr>
        <w:t>.</w:t>
      </w:r>
      <w:r>
        <w:t xml:space="preserve"> (2008): </w:t>
      </w:r>
      <w:r w:rsidRPr="003F02A5">
        <w:rPr>
          <w:i/>
        </w:rPr>
        <w:t>Hydrogeologische Einheiten in Baden-Würrtemberg</w:t>
      </w:r>
      <w:r>
        <w:t>. LGRB-Informationen 20. Regierungspräsidium Freiburg - Abteilung 9 Landesamt für Geologie, Rohstoffe und Bergbau (LGRB), e. kurz + co GmbH, Stuttgart.</w:t>
      </w:r>
    </w:p>
    <w:p w:rsidR="003F02A5" w:rsidRDefault="003F02A5" w:rsidP="003F02A5">
      <w:pPr>
        <w:spacing w:line="240" w:lineRule="auto"/>
        <w:ind w:left="720" w:hanging="720"/>
      </w:pPr>
      <w:r>
        <w:t>P</w:t>
      </w:r>
      <w:r w:rsidRPr="003F02A5">
        <w:rPr>
          <w:smallCaps/>
        </w:rPr>
        <w:t xml:space="preserve">restel, </w:t>
      </w:r>
      <w:r>
        <w:t>R</w:t>
      </w:r>
      <w:r w:rsidRPr="003F02A5">
        <w:rPr>
          <w:smallCaps/>
        </w:rPr>
        <w:t>.</w:t>
      </w:r>
      <w:r>
        <w:t xml:space="preserve"> and S</w:t>
      </w:r>
      <w:r w:rsidRPr="003F02A5">
        <w:rPr>
          <w:smallCaps/>
        </w:rPr>
        <w:t xml:space="preserve">chloz, </w:t>
      </w:r>
      <w:r>
        <w:t>W</w:t>
      </w:r>
      <w:r w:rsidRPr="003F02A5">
        <w:rPr>
          <w:smallCaps/>
        </w:rPr>
        <w:t>.</w:t>
      </w:r>
      <w:r>
        <w:t xml:space="preserve"> (2008): </w:t>
      </w:r>
      <w:r w:rsidRPr="003F02A5">
        <w:rPr>
          <w:i/>
        </w:rPr>
        <w:t xml:space="preserve">Der Urangehalt der Nürtinger Heinrichsquelle </w:t>
      </w:r>
      <w:r>
        <w:t>Jh. Ges. Naturdke. Württemberg, 164. Jg., 118-130, 3. Abb., 2 Tab.; Stuttgart.</w:t>
      </w:r>
    </w:p>
    <w:p w:rsidR="003F02A5" w:rsidRDefault="003F02A5" w:rsidP="003F02A5">
      <w:pPr>
        <w:spacing w:line="240" w:lineRule="auto"/>
        <w:ind w:left="720" w:hanging="720"/>
      </w:pPr>
      <w:r>
        <w:lastRenderedPageBreak/>
        <w:t>R</w:t>
      </w:r>
      <w:r w:rsidRPr="003F02A5">
        <w:rPr>
          <w:smallCaps/>
        </w:rPr>
        <w:t xml:space="preserve">ehfuess, </w:t>
      </w:r>
      <w:r>
        <w:t>K</w:t>
      </w:r>
      <w:r w:rsidRPr="003F02A5">
        <w:rPr>
          <w:smallCaps/>
        </w:rPr>
        <w:t xml:space="preserve">. </w:t>
      </w:r>
      <w:r>
        <w:t>E</w:t>
      </w:r>
      <w:r w:rsidRPr="003F02A5">
        <w:rPr>
          <w:smallCaps/>
        </w:rPr>
        <w:t>.</w:t>
      </w:r>
      <w:r>
        <w:t xml:space="preserve"> (1990): </w:t>
      </w:r>
      <w:r w:rsidRPr="003F02A5">
        <w:rPr>
          <w:i/>
        </w:rPr>
        <w:t>Waldböden. Eigenschaften, Nutzung und Entwicklung</w:t>
      </w:r>
      <w:r>
        <w:t>. Parey, Hamburg, 294 S.</w:t>
      </w:r>
    </w:p>
    <w:p w:rsidR="003F02A5" w:rsidRDefault="003F02A5" w:rsidP="003F02A5">
      <w:pPr>
        <w:spacing w:line="240" w:lineRule="auto"/>
        <w:ind w:left="720" w:hanging="720"/>
      </w:pPr>
      <w:r>
        <w:t>R</w:t>
      </w:r>
      <w:r w:rsidRPr="003F02A5">
        <w:rPr>
          <w:smallCaps/>
        </w:rPr>
        <w:t xml:space="preserve">upf, </w:t>
      </w:r>
      <w:r>
        <w:t>I</w:t>
      </w:r>
      <w:r w:rsidRPr="003F02A5">
        <w:rPr>
          <w:smallCaps/>
        </w:rPr>
        <w:t>.</w:t>
      </w:r>
      <w:r>
        <w:t xml:space="preserve"> and N</w:t>
      </w:r>
      <w:r w:rsidRPr="003F02A5">
        <w:rPr>
          <w:smallCaps/>
        </w:rPr>
        <w:t xml:space="preserve">itsch, </w:t>
      </w:r>
      <w:r>
        <w:t>E</w:t>
      </w:r>
      <w:r w:rsidRPr="003F02A5">
        <w:rPr>
          <w:smallCaps/>
        </w:rPr>
        <w:t>.</w:t>
      </w:r>
      <w:r>
        <w:t xml:space="preserve"> (2008): </w:t>
      </w:r>
      <w:r w:rsidRPr="003F02A5">
        <w:rPr>
          <w:i/>
        </w:rPr>
        <w:t>Das Geologische Landesmodell von Baden-Würrtemberg: Datengrundlagen, technische Umsetzung und erste geologische Ergebnisse</w:t>
      </w:r>
      <w:r>
        <w:t>. LGRB-Informationen 21. Regierungspräsidium Freiburg - Abteilung 9 Landesamt für Geologie, Rohstoffe und Bergbau (LGRB), Poppen &amp; Ortmann, Freiburg i. Br.</w:t>
      </w:r>
    </w:p>
    <w:p w:rsidR="003F02A5" w:rsidRPr="003F02A5" w:rsidRDefault="003F02A5" w:rsidP="003F02A5">
      <w:pPr>
        <w:spacing w:line="240" w:lineRule="auto"/>
        <w:ind w:left="720" w:hanging="720"/>
        <w:rPr>
          <w:lang w:val="en-US"/>
        </w:rPr>
      </w:pPr>
      <w:r w:rsidRPr="00DA2215">
        <w:rPr>
          <w:lang w:val="fr-CH"/>
        </w:rPr>
        <w:t>S</w:t>
      </w:r>
      <w:r w:rsidRPr="00DA2215">
        <w:rPr>
          <w:smallCaps/>
          <w:lang w:val="fr-CH"/>
        </w:rPr>
        <w:t xml:space="preserve">choeller, </w:t>
      </w:r>
      <w:r w:rsidRPr="00DA2215">
        <w:rPr>
          <w:lang w:val="fr-CH"/>
        </w:rPr>
        <w:t>H</w:t>
      </w:r>
      <w:r w:rsidRPr="00DA2215">
        <w:rPr>
          <w:smallCaps/>
          <w:lang w:val="fr-CH"/>
        </w:rPr>
        <w:t>.</w:t>
      </w:r>
      <w:r w:rsidRPr="00DA2215">
        <w:rPr>
          <w:lang w:val="fr-CH"/>
        </w:rPr>
        <w:t xml:space="preserve"> (1962): </w:t>
      </w:r>
      <w:r w:rsidRPr="00DA2215">
        <w:rPr>
          <w:i/>
          <w:lang w:val="fr-CH"/>
        </w:rPr>
        <w:t>Les eaux souterraines</w:t>
      </w:r>
      <w:r w:rsidRPr="00DA2215">
        <w:rPr>
          <w:lang w:val="fr-CH"/>
        </w:rPr>
        <w:t xml:space="preserve">. </w:t>
      </w:r>
      <w:r w:rsidRPr="003F02A5">
        <w:rPr>
          <w:lang w:val="en-US"/>
        </w:rPr>
        <w:t>642 S.; Paris (Masson).</w:t>
      </w:r>
    </w:p>
    <w:p w:rsidR="003F02A5" w:rsidRPr="003F02A5" w:rsidRDefault="003F02A5" w:rsidP="003F02A5">
      <w:pPr>
        <w:spacing w:line="240" w:lineRule="auto"/>
        <w:ind w:left="720" w:hanging="720"/>
        <w:rPr>
          <w:lang w:val="en-US"/>
        </w:rPr>
      </w:pPr>
      <w:r w:rsidRPr="003F02A5">
        <w:rPr>
          <w:lang w:val="en-US"/>
        </w:rPr>
        <w:t>S</w:t>
      </w:r>
      <w:r w:rsidRPr="003F02A5">
        <w:rPr>
          <w:smallCaps/>
          <w:lang w:val="en-US"/>
        </w:rPr>
        <w:t xml:space="preserve">chumacher, </w:t>
      </w:r>
      <w:r w:rsidRPr="003F02A5">
        <w:rPr>
          <w:lang w:val="en-US"/>
        </w:rPr>
        <w:t>M</w:t>
      </w:r>
      <w:r w:rsidRPr="003F02A5">
        <w:rPr>
          <w:smallCaps/>
          <w:lang w:val="en-US"/>
        </w:rPr>
        <w:t xml:space="preserve">. </w:t>
      </w:r>
      <w:r w:rsidRPr="003F02A5">
        <w:rPr>
          <w:lang w:val="en-US"/>
        </w:rPr>
        <w:t>E</w:t>
      </w:r>
      <w:r w:rsidRPr="003F02A5">
        <w:rPr>
          <w:smallCaps/>
          <w:lang w:val="en-US"/>
        </w:rPr>
        <w:t>.</w:t>
      </w:r>
      <w:r w:rsidRPr="003F02A5">
        <w:rPr>
          <w:lang w:val="en-US"/>
        </w:rPr>
        <w:t xml:space="preserve"> (2002): </w:t>
      </w:r>
      <w:r w:rsidRPr="003F02A5">
        <w:rPr>
          <w:i/>
          <w:lang w:val="en-US"/>
        </w:rPr>
        <w:t>Upper Rhein Graben: Role of preexisting structures during rift evolution</w:t>
      </w:r>
      <w:r w:rsidRPr="003F02A5">
        <w:rPr>
          <w:lang w:val="en-US"/>
        </w:rPr>
        <w:t>. Tectonics, 21, doi: 10.1029/2001TC900022.</w:t>
      </w:r>
    </w:p>
    <w:p w:rsidR="003F02A5" w:rsidRPr="003F02A5" w:rsidRDefault="003F02A5" w:rsidP="003F02A5">
      <w:pPr>
        <w:spacing w:line="240" w:lineRule="auto"/>
        <w:ind w:left="720" w:hanging="720"/>
        <w:rPr>
          <w:lang w:val="en-US"/>
        </w:rPr>
      </w:pPr>
      <w:r w:rsidRPr="003F02A5">
        <w:rPr>
          <w:lang w:val="en-US"/>
        </w:rPr>
        <w:t>S</w:t>
      </w:r>
      <w:r w:rsidRPr="003F02A5">
        <w:rPr>
          <w:smallCaps/>
          <w:lang w:val="en-US"/>
        </w:rPr>
        <w:t xml:space="preserve">tute, </w:t>
      </w:r>
      <w:r w:rsidRPr="003F02A5">
        <w:rPr>
          <w:lang w:val="en-US"/>
        </w:rPr>
        <w:t>M</w:t>
      </w:r>
      <w:r w:rsidRPr="003F02A5">
        <w:rPr>
          <w:smallCaps/>
          <w:lang w:val="en-US"/>
        </w:rPr>
        <w:t>.</w:t>
      </w:r>
      <w:r w:rsidRPr="003F02A5">
        <w:rPr>
          <w:lang w:val="en-US"/>
        </w:rPr>
        <w:t xml:space="preserve"> and S</w:t>
      </w:r>
      <w:r w:rsidRPr="003F02A5">
        <w:rPr>
          <w:smallCaps/>
          <w:lang w:val="en-US"/>
        </w:rPr>
        <w:t xml:space="preserve">chlosser, </w:t>
      </w:r>
      <w:r w:rsidRPr="003F02A5">
        <w:rPr>
          <w:lang w:val="en-US"/>
        </w:rPr>
        <w:t>P</w:t>
      </w:r>
      <w:r w:rsidRPr="003F02A5">
        <w:rPr>
          <w:smallCaps/>
          <w:lang w:val="en-US"/>
        </w:rPr>
        <w:t>.</w:t>
      </w:r>
      <w:r w:rsidRPr="003F02A5">
        <w:rPr>
          <w:lang w:val="en-US"/>
        </w:rPr>
        <w:t xml:space="preserve"> (2000): </w:t>
      </w:r>
      <w:r w:rsidRPr="003F02A5">
        <w:rPr>
          <w:i/>
          <w:lang w:val="en-US"/>
        </w:rPr>
        <w:t>Atmospheric noble gases</w:t>
      </w:r>
      <w:r w:rsidRPr="003F02A5">
        <w:rPr>
          <w:lang w:val="en-US"/>
        </w:rPr>
        <w:t>. Environmental tracers in subsurface hydrology, 349–377.</w:t>
      </w:r>
    </w:p>
    <w:p w:rsidR="003F02A5" w:rsidRPr="003F02A5" w:rsidRDefault="003F02A5" w:rsidP="003F02A5">
      <w:pPr>
        <w:spacing w:line="240" w:lineRule="auto"/>
        <w:ind w:left="720" w:hanging="720"/>
        <w:rPr>
          <w:lang w:val="en-US"/>
        </w:rPr>
      </w:pPr>
      <w:r w:rsidRPr="003F02A5">
        <w:rPr>
          <w:lang w:val="en-US"/>
        </w:rPr>
        <w:t>T</w:t>
      </w:r>
      <w:r w:rsidRPr="003F02A5">
        <w:rPr>
          <w:smallCaps/>
          <w:lang w:val="en-US"/>
        </w:rPr>
        <w:t xml:space="preserve">rémolières, </w:t>
      </w:r>
      <w:r w:rsidRPr="003F02A5">
        <w:rPr>
          <w:lang w:val="en-US"/>
        </w:rPr>
        <w:t>M</w:t>
      </w:r>
      <w:r w:rsidRPr="003F02A5">
        <w:rPr>
          <w:smallCaps/>
          <w:lang w:val="en-US"/>
        </w:rPr>
        <w:t>.</w:t>
      </w:r>
      <w:r w:rsidRPr="003F02A5">
        <w:rPr>
          <w:lang w:val="en-US"/>
        </w:rPr>
        <w:t>, S</w:t>
      </w:r>
      <w:r w:rsidRPr="003F02A5">
        <w:rPr>
          <w:smallCaps/>
          <w:lang w:val="en-US"/>
        </w:rPr>
        <w:t>ánchez-</w:t>
      </w:r>
      <w:r w:rsidRPr="003F02A5">
        <w:rPr>
          <w:lang w:val="en-US"/>
        </w:rPr>
        <w:t>P</w:t>
      </w:r>
      <w:r w:rsidRPr="003F02A5">
        <w:rPr>
          <w:smallCaps/>
          <w:lang w:val="en-US"/>
        </w:rPr>
        <w:t xml:space="preserve">érez, </w:t>
      </w:r>
      <w:r w:rsidRPr="003F02A5">
        <w:rPr>
          <w:lang w:val="en-US"/>
        </w:rPr>
        <w:t>J</w:t>
      </w:r>
      <w:r w:rsidRPr="003F02A5">
        <w:rPr>
          <w:smallCaps/>
          <w:lang w:val="en-US"/>
        </w:rPr>
        <w:t xml:space="preserve">. </w:t>
      </w:r>
      <w:r w:rsidRPr="003F02A5">
        <w:rPr>
          <w:lang w:val="en-US"/>
        </w:rPr>
        <w:t>M</w:t>
      </w:r>
      <w:r w:rsidRPr="003F02A5">
        <w:rPr>
          <w:smallCaps/>
          <w:lang w:val="en-US"/>
        </w:rPr>
        <w:t>.</w:t>
      </w:r>
      <w:r w:rsidRPr="003F02A5">
        <w:rPr>
          <w:lang w:val="en-US"/>
        </w:rPr>
        <w:t>, S</w:t>
      </w:r>
      <w:r w:rsidRPr="003F02A5">
        <w:rPr>
          <w:smallCaps/>
          <w:lang w:val="en-US"/>
        </w:rPr>
        <w:t xml:space="preserve">chnitzler, </w:t>
      </w:r>
      <w:r w:rsidRPr="003F02A5">
        <w:rPr>
          <w:lang w:val="en-US"/>
        </w:rPr>
        <w:t>A</w:t>
      </w:r>
      <w:r w:rsidRPr="003F02A5">
        <w:rPr>
          <w:smallCaps/>
          <w:lang w:val="en-US"/>
        </w:rPr>
        <w:t>.</w:t>
      </w:r>
      <w:r w:rsidRPr="003F02A5">
        <w:rPr>
          <w:lang w:val="en-US"/>
        </w:rPr>
        <w:t xml:space="preserve"> and S</w:t>
      </w:r>
      <w:r w:rsidRPr="003F02A5">
        <w:rPr>
          <w:smallCaps/>
          <w:lang w:val="en-US"/>
        </w:rPr>
        <w:t xml:space="preserve">chmitt, </w:t>
      </w:r>
      <w:r w:rsidRPr="003F02A5">
        <w:rPr>
          <w:lang w:val="en-US"/>
        </w:rPr>
        <w:t>D</w:t>
      </w:r>
      <w:r w:rsidRPr="003F02A5">
        <w:rPr>
          <w:smallCaps/>
          <w:lang w:val="en-US"/>
        </w:rPr>
        <w:t>.</w:t>
      </w:r>
      <w:r w:rsidRPr="003F02A5">
        <w:rPr>
          <w:lang w:val="en-US"/>
        </w:rPr>
        <w:t xml:space="preserve"> (1998): </w:t>
      </w:r>
      <w:r w:rsidRPr="003F02A5">
        <w:rPr>
          <w:i/>
          <w:lang w:val="en-US"/>
        </w:rPr>
        <w:t>Impact of river management history on the community structure, species composition and nutrient status in the Rhine alluvial hardwood forest</w:t>
      </w:r>
      <w:r w:rsidRPr="003F02A5">
        <w:rPr>
          <w:lang w:val="en-US"/>
        </w:rPr>
        <w:t>. Plant Ecology 135(1), 59-78.</w:t>
      </w:r>
    </w:p>
    <w:p w:rsidR="003F02A5" w:rsidRDefault="003F02A5" w:rsidP="003F02A5">
      <w:pPr>
        <w:spacing w:line="240" w:lineRule="auto"/>
        <w:ind w:left="720" w:hanging="720"/>
      </w:pPr>
      <w:r w:rsidRPr="003F02A5">
        <w:rPr>
          <w:lang w:val="en-US"/>
        </w:rPr>
        <w:t>T</w:t>
      </w:r>
      <w:r w:rsidRPr="003F02A5">
        <w:rPr>
          <w:smallCaps/>
          <w:lang w:val="en-US"/>
        </w:rPr>
        <w:t xml:space="preserve">rudell, </w:t>
      </w:r>
      <w:r w:rsidRPr="003F02A5">
        <w:rPr>
          <w:lang w:val="en-US"/>
        </w:rPr>
        <w:t>M</w:t>
      </w:r>
      <w:r w:rsidRPr="003F02A5">
        <w:rPr>
          <w:smallCaps/>
          <w:lang w:val="en-US"/>
        </w:rPr>
        <w:t xml:space="preserve">. </w:t>
      </w:r>
      <w:r w:rsidRPr="003F02A5">
        <w:rPr>
          <w:lang w:val="en-US"/>
        </w:rPr>
        <w:t>R</w:t>
      </w:r>
      <w:r w:rsidRPr="003F02A5">
        <w:rPr>
          <w:smallCaps/>
          <w:lang w:val="en-US"/>
        </w:rPr>
        <w:t>.</w:t>
      </w:r>
      <w:r w:rsidRPr="003F02A5">
        <w:rPr>
          <w:lang w:val="en-US"/>
        </w:rPr>
        <w:t>, G</w:t>
      </w:r>
      <w:r w:rsidRPr="003F02A5">
        <w:rPr>
          <w:smallCaps/>
          <w:lang w:val="en-US"/>
        </w:rPr>
        <w:t xml:space="preserve">illham, </w:t>
      </w:r>
      <w:r w:rsidRPr="003F02A5">
        <w:rPr>
          <w:lang w:val="en-US"/>
        </w:rPr>
        <w:t>R</w:t>
      </w:r>
      <w:r w:rsidRPr="003F02A5">
        <w:rPr>
          <w:smallCaps/>
          <w:lang w:val="en-US"/>
        </w:rPr>
        <w:t xml:space="preserve">. </w:t>
      </w:r>
      <w:r w:rsidRPr="003F02A5">
        <w:rPr>
          <w:lang w:val="en-US"/>
        </w:rPr>
        <w:t>W</w:t>
      </w:r>
      <w:r w:rsidRPr="003F02A5">
        <w:rPr>
          <w:smallCaps/>
          <w:lang w:val="en-US"/>
        </w:rPr>
        <w:t>.</w:t>
      </w:r>
      <w:r w:rsidRPr="003F02A5">
        <w:rPr>
          <w:lang w:val="en-US"/>
        </w:rPr>
        <w:t xml:space="preserve"> and C</w:t>
      </w:r>
      <w:r w:rsidRPr="003F02A5">
        <w:rPr>
          <w:smallCaps/>
          <w:lang w:val="en-US"/>
        </w:rPr>
        <w:t xml:space="preserve">herry, </w:t>
      </w:r>
      <w:r w:rsidRPr="003F02A5">
        <w:rPr>
          <w:lang w:val="en-US"/>
        </w:rPr>
        <w:t>J</w:t>
      </w:r>
      <w:r w:rsidRPr="003F02A5">
        <w:rPr>
          <w:smallCaps/>
          <w:lang w:val="en-US"/>
        </w:rPr>
        <w:t xml:space="preserve">. </w:t>
      </w:r>
      <w:r w:rsidRPr="003F02A5">
        <w:rPr>
          <w:lang w:val="en-US"/>
        </w:rPr>
        <w:t>A</w:t>
      </w:r>
      <w:r w:rsidRPr="003F02A5">
        <w:rPr>
          <w:smallCaps/>
          <w:lang w:val="en-US"/>
        </w:rPr>
        <w:t>.</w:t>
      </w:r>
      <w:r w:rsidRPr="003F02A5">
        <w:rPr>
          <w:lang w:val="en-US"/>
        </w:rPr>
        <w:t xml:space="preserve"> (1986): </w:t>
      </w:r>
      <w:r w:rsidRPr="003F02A5">
        <w:rPr>
          <w:i/>
          <w:lang w:val="en-US"/>
        </w:rPr>
        <w:t>An in sity study of the occurence and rate of denitrification in a shallow unconfined sand aquifer</w:t>
      </w:r>
      <w:r w:rsidRPr="003F02A5">
        <w:rPr>
          <w:lang w:val="en-US"/>
        </w:rPr>
        <w:t xml:space="preserve">. </w:t>
      </w:r>
      <w:r>
        <w:t>Journal of Hydrologym, 83, 251-268.</w:t>
      </w:r>
    </w:p>
    <w:p w:rsidR="003F02A5" w:rsidRDefault="003F02A5" w:rsidP="003F02A5">
      <w:pPr>
        <w:spacing w:line="240" w:lineRule="auto"/>
        <w:ind w:left="720" w:hanging="720"/>
      </w:pPr>
      <w:r>
        <w:t xml:space="preserve">USGS (2008): </w:t>
      </w:r>
      <w:hyperlink r:id="rId80" w:history="1">
        <w:r w:rsidRPr="003F02A5">
          <w:rPr>
            <w:rStyle w:val="Hyperlink"/>
            <w:i/>
          </w:rPr>
          <w:t>http://water.usgs.gov/lab/chlorofluorocarbons/</w:t>
        </w:r>
      </w:hyperlink>
      <w:r w:rsidRPr="003F02A5">
        <w:rPr>
          <w:i/>
        </w:rPr>
        <w:t xml:space="preserve"> (20.01.2010)</w:t>
      </w:r>
      <w:r>
        <w:t>.</w:t>
      </w:r>
    </w:p>
    <w:p w:rsidR="003F02A5" w:rsidRDefault="003F02A5" w:rsidP="003F02A5">
      <w:pPr>
        <w:spacing w:line="240" w:lineRule="auto"/>
        <w:ind w:left="720" w:hanging="720"/>
      </w:pPr>
      <w:r>
        <w:t xml:space="preserve">USGS (2009): </w:t>
      </w:r>
      <w:hyperlink r:id="rId81" w:history="1">
        <w:r w:rsidRPr="003F02A5">
          <w:rPr>
            <w:rStyle w:val="Hyperlink"/>
            <w:i/>
          </w:rPr>
          <w:t>http://water.usgs.gov/lab/software/air_curve/</w:t>
        </w:r>
      </w:hyperlink>
      <w:r w:rsidRPr="003F02A5">
        <w:rPr>
          <w:i/>
        </w:rPr>
        <w:t xml:space="preserve"> 16.12.2009</w:t>
      </w:r>
      <w:r>
        <w:t>.</w:t>
      </w:r>
    </w:p>
    <w:p w:rsidR="003F02A5" w:rsidRDefault="003F02A5" w:rsidP="003F02A5">
      <w:pPr>
        <w:spacing w:line="240" w:lineRule="auto"/>
        <w:ind w:left="720" w:hanging="720"/>
      </w:pPr>
      <w:r>
        <w:t>V</w:t>
      </w:r>
      <w:r w:rsidRPr="003F02A5">
        <w:rPr>
          <w:smallCaps/>
        </w:rPr>
        <w:t xml:space="preserve">eres, </w:t>
      </w:r>
      <w:r>
        <w:t>L</w:t>
      </w:r>
      <w:r w:rsidRPr="003F02A5">
        <w:rPr>
          <w:smallCaps/>
        </w:rPr>
        <w:t>.</w:t>
      </w:r>
      <w:r>
        <w:t xml:space="preserve"> (1980a): </w:t>
      </w:r>
      <w:r w:rsidRPr="003F02A5">
        <w:rPr>
          <w:i/>
        </w:rPr>
        <w:t>Erläuterungen zu den Standortskarten der Rheinauewaldungen der Forstbezirke Ettenheim</w:t>
      </w:r>
      <w:r>
        <w:t>. Lahr, Kehl. FVA, 124 S.</w:t>
      </w:r>
    </w:p>
    <w:p w:rsidR="003F02A5" w:rsidRPr="003F02A5" w:rsidRDefault="003F02A5" w:rsidP="003F02A5">
      <w:pPr>
        <w:spacing w:line="240" w:lineRule="auto"/>
        <w:ind w:left="720" w:hanging="720"/>
        <w:rPr>
          <w:lang w:val="en-US"/>
        </w:rPr>
      </w:pPr>
      <w:r>
        <w:t>V</w:t>
      </w:r>
      <w:r w:rsidRPr="003F02A5">
        <w:rPr>
          <w:smallCaps/>
        </w:rPr>
        <w:t xml:space="preserve">oigt, </w:t>
      </w:r>
      <w:r>
        <w:t>H</w:t>
      </w:r>
      <w:r w:rsidRPr="003F02A5">
        <w:rPr>
          <w:smallCaps/>
        </w:rPr>
        <w:t>.-</w:t>
      </w:r>
      <w:r>
        <w:t>J</w:t>
      </w:r>
      <w:r w:rsidRPr="003F02A5">
        <w:rPr>
          <w:smallCaps/>
        </w:rPr>
        <w:t>.</w:t>
      </w:r>
      <w:r>
        <w:t xml:space="preserve"> (1990): </w:t>
      </w:r>
      <w:r w:rsidRPr="003F02A5">
        <w:rPr>
          <w:i/>
        </w:rPr>
        <w:t>Hydrogeochemie. Eine Einführung in die Beschaffenheitsentwicklung des Grundwassers</w:t>
      </w:r>
      <w:r>
        <w:t xml:space="preserve">. </w:t>
      </w:r>
      <w:r w:rsidRPr="003F02A5">
        <w:rPr>
          <w:lang w:val="en-US"/>
        </w:rPr>
        <w:t>310 S., Springer, Berlin.</w:t>
      </w:r>
    </w:p>
    <w:p w:rsidR="003F02A5" w:rsidRPr="003F02A5" w:rsidRDefault="003F02A5" w:rsidP="003F02A5">
      <w:pPr>
        <w:spacing w:line="240" w:lineRule="auto"/>
        <w:ind w:left="720" w:hanging="720"/>
        <w:rPr>
          <w:lang w:val="en-US"/>
        </w:rPr>
      </w:pPr>
      <w:r w:rsidRPr="003F02A5">
        <w:rPr>
          <w:lang w:val="en-US"/>
        </w:rPr>
        <w:t>V</w:t>
      </w:r>
      <w:r w:rsidRPr="003F02A5">
        <w:rPr>
          <w:smallCaps/>
          <w:lang w:val="en-US"/>
        </w:rPr>
        <w:t xml:space="preserve">ulava, </w:t>
      </w:r>
      <w:r w:rsidRPr="003F02A5">
        <w:rPr>
          <w:lang w:val="en-US"/>
        </w:rPr>
        <w:t>V</w:t>
      </w:r>
      <w:r w:rsidRPr="003F02A5">
        <w:rPr>
          <w:smallCaps/>
          <w:lang w:val="en-US"/>
        </w:rPr>
        <w:t xml:space="preserve">. </w:t>
      </w:r>
      <w:r w:rsidRPr="003F02A5">
        <w:rPr>
          <w:lang w:val="en-US"/>
        </w:rPr>
        <w:t>M</w:t>
      </w:r>
      <w:r w:rsidRPr="003F02A5">
        <w:rPr>
          <w:smallCaps/>
          <w:lang w:val="en-US"/>
        </w:rPr>
        <w:t>.</w:t>
      </w:r>
      <w:r w:rsidRPr="003F02A5">
        <w:rPr>
          <w:lang w:val="en-US"/>
        </w:rPr>
        <w:t>, P</w:t>
      </w:r>
      <w:r w:rsidRPr="003F02A5">
        <w:rPr>
          <w:smallCaps/>
          <w:lang w:val="en-US"/>
        </w:rPr>
        <w:t xml:space="preserve">erry, </w:t>
      </w:r>
      <w:r w:rsidRPr="003F02A5">
        <w:rPr>
          <w:lang w:val="en-US"/>
        </w:rPr>
        <w:t>E</w:t>
      </w:r>
      <w:r w:rsidRPr="003F02A5">
        <w:rPr>
          <w:smallCaps/>
          <w:lang w:val="en-US"/>
        </w:rPr>
        <w:t xml:space="preserve">. </w:t>
      </w:r>
      <w:r w:rsidRPr="003F02A5">
        <w:rPr>
          <w:lang w:val="en-US"/>
        </w:rPr>
        <w:t>B</w:t>
      </w:r>
      <w:r w:rsidRPr="003F02A5">
        <w:rPr>
          <w:smallCaps/>
          <w:lang w:val="en-US"/>
        </w:rPr>
        <w:t>.</w:t>
      </w:r>
      <w:r w:rsidRPr="003F02A5">
        <w:rPr>
          <w:lang w:val="en-US"/>
        </w:rPr>
        <w:t>, R</w:t>
      </w:r>
      <w:r w:rsidRPr="003F02A5">
        <w:rPr>
          <w:smallCaps/>
          <w:lang w:val="en-US"/>
        </w:rPr>
        <w:t xml:space="preserve">omanek, </w:t>
      </w:r>
      <w:r w:rsidRPr="003F02A5">
        <w:rPr>
          <w:lang w:val="en-US"/>
        </w:rPr>
        <w:t>C</w:t>
      </w:r>
      <w:r w:rsidRPr="003F02A5">
        <w:rPr>
          <w:smallCaps/>
          <w:lang w:val="en-US"/>
        </w:rPr>
        <w:t xml:space="preserve">. </w:t>
      </w:r>
      <w:r w:rsidRPr="003F02A5">
        <w:rPr>
          <w:lang w:val="en-US"/>
        </w:rPr>
        <w:t>S</w:t>
      </w:r>
      <w:r w:rsidRPr="003F02A5">
        <w:rPr>
          <w:smallCaps/>
          <w:lang w:val="en-US"/>
        </w:rPr>
        <w:t>.</w:t>
      </w:r>
      <w:r w:rsidRPr="003F02A5">
        <w:rPr>
          <w:lang w:val="en-US"/>
        </w:rPr>
        <w:t xml:space="preserve"> and S</w:t>
      </w:r>
      <w:r w:rsidRPr="003F02A5">
        <w:rPr>
          <w:smallCaps/>
          <w:lang w:val="en-US"/>
        </w:rPr>
        <w:t xml:space="preserve">eaman, </w:t>
      </w:r>
      <w:r w:rsidRPr="003F02A5">
        <w:rPr>
          <w:lang w:val="en-US"/>
        </w:rPr>
        <w:t>J</w:t>
      </w:r>
      <w:r w:rsidRPr="003F02A5">
        <w:rPr>
          <w:smallCaps/>
          <w:lang w:val="en-US"/>
        </w:rPr>
        <w:t xml:space="preserve">. </w:t>
      </w:r>
      <w:r w:rsidRPr="003F02A5">
        <w:rPr>
          <w:lang w:val="en-US"/>
        </w:rPr>
        <w:t>C</w:t>
      </w:r>
      <w:r w:rsidRPr="003F02A5">
        <w:rPr>
          <w:smallCaps/>
          <w:lang w:val="en-US"/>
        </w:rPr>
        <w:t>.</w:t>
      </w:r>
      <w:r w:rsidRPr="003F02A5">
        <w:rPr>
          <w:lang w:val="en-US"/>
        </w:rPr>
        <w:t xml:space="preserve"> (2002): </w:t>
      </w:r>
      <w:r w:rsidRPr="003F02A5">
        <w:rPr>
          <w:i/>
          <w:lang w:val="en-US"/>
        </w:rPr>
        <w:t>Dissolved Gases as Partitioning Tracers for Determination of Hydrogeological Parameters.</w:t>
      </w:r>
      <w:r w:rsidRPr="003F02A5">
        <w:rPr>
          <w:lang w:val="en-US"/>
        </w:rPr>
        <w:t xml:space="preserve"> Environmental Science &amp; Technology 36, 254-262.</w:t>
      </w:r>
    </w:p>
    <w:p w:rsidR="003F02A5" w:rsidRDefault="003F02A5" w:rsidP="003F02A5">
      <w:pPr>
        <w:spacing w:line="240" w:lineRule="auto"/>
        <w:ind w:left="720" w:hanging="720"/>
      </w:pPr>
      <w:r w:rsidRPr="003F02A5">
        <w:rPr>
          <w:lang w:val="en-US"/>
        </w:rPr>
        <w:t>W</w:t>
      </w:r>
      <w:r w:rsidRPr="003F02A5">
        <w:rPr>
          <w:smallCaps/>
          <w:lang w:val="en-US"/>
        </w:rPr>
        <w:t xml:space="preserve">achtler, </w:t>
      </w:r>
      <w:r w:rsidRPr="003F02A5">
        <w:rPr>
          <w:lang w:val="en-US"/>
        </w:rPr>
        <w:t>A</w:t>
      </w:r>
      <w:r w:rsidRPr="003F02A5">
        <w:rPr>
          <w:smallCaps/>
          <w:lang w:val="en-US"/>
        </w:rPr>
        <w:t>.</w:t>
      </w:r>
      <w:r w:rsidRPr="003F02A5">
        <w:rPr>
          <w:lang w:val="en-US"/>
        </w:rPr>
        <w:t xml:space="preserve"> (2006): </w:t>
      </w:r>
      <w:r w:rsidRPr="003F02A5">
        <w:rPr>
          <w:i/>
          <w:lang w:val="en-US"/>
        </w:rPr>
        <w:t>Groundwater Recharge from the Alluvium of an Ephemeral Stream, the Buffelsriver, South Africa</w:t>
      </w:r>
      <w:r w:rsidRPr="003F02A5">
        <w:rPr>
          <w:lang w:val="en-US"/>
        </w:rPr>
        <w:t xml:space="preserve">. </w:t>
      </w:r>
      <w:r>
        <w:t>Diplomarbeit an der Albert-Ludwigs-Universität Freiburg im Breisgau.</w:t>
      </w:r>
    </w:p>
    <w:p w:rsidR="003F02A5" w:rsidRDefault="003F02A5" w:rsidP="003F02A5">
      <w:pPr>
        <w:spacing w:line="240" w:lineRule="auto"/>
        <w:ind w:left="720" w:hanging="720"/>
      </w:pPr>
      <w:r>
        <w:t>W</w:t>
      </w:r>
      <w:r w:rsidRPr="003F02A5">
        <w:rPr>
          <w:smallCaps/>
        </w:rPr>
        <w:t xml:space="preserve">alter, </w:t>
      </w:r>
      <w:r>
        <w:t>H</w:t>
      </w:r>
      <w:r w:rsidRPr="003F02A5">
        <w:rPr>
          <w:smallCaps/>
        </w:rPr>
        <w:t>.</w:t>
      </w:r>
      <w:r>
        <w:t xml:space="preserve"> (1955): </w:t>
      </w:r>
      <w:r w:rsidRPr="003F02A5">
        <w:rPr>
          <w:i/>
        </w:rPr>
        <w:t>Die Klimadiagramme als Mittel zur Beurteilung der Klimaverhältnisse für ökologische, vegetationskundliche und landwirtschaftliche Zwecke</w:t>
      </w:r>
      <w:r>
        <w:t>. Berichte der deutschen botanischen Gesellschaft 68, 331–344.</w:t>
      </w:r>
    </w:p>
    <w:p w:rsidR="003F02A5" w:rsidRDefault="003F02A5" w:rsidP="003F02A5">
      <w:pPr>
        <w:spacing w:line="240" w:lineRule="auto"/>
        <w:ind w:left="720" w:hanging="720"/>
      </w:pPr>
      <w:r>
        <w:t>W</w:t>
      </w:r>
      <w:r w:rsidRPr="003F02A5">
        <w:rPr>
          <w:smallCaps/>
        </w:rPr>
        <w:t xml:space="preserve">estermann, </w:t>
      </w:r>
      <w:r>
        <w:t>K</w:t>
      </w:r>
      <w:r w:rsidRPr="003F02A5">
        <w:rPr>
          <w:smallCaps/>
        </w:rPr>
        <w:t>.</w:t>
      </w:r>
      <w:r>
        <w:t xml:space="preserve"> and S</w:t>
      </w:r>
      <w:r w:rsidRPr="003F02A5">
        <w:rPr>
          <w:smallCaps/>
        </w:rPr>
        <w:t xml:space="preserve">charff, </w:t>
      </w:r>
      <w:r>
        <w:t>G</w:t>
      </w:r>
      <w:r w:rsidRPr="003F02A5">
        <w:rPr>
          <w:smallCaps/>
        </w:rPr>
        <w:t>.</w:t>
      </w:r>
      <w:r>
        <w:t xml:space="preserve"> (1988): </w:t>
      </w:r>
      <w:r w:rsidRPr="003F02A5">
        <w:rPr>
          <w:i/>
        </w:rPr>
        <w:t>Auen-Renaturierung und Hochwasserrückhaltung am südlichen Oberrhein</w:t>
      </w:r>
      <w:r>
        <w:t>. Sonderdruck aus Naturschutzforum Bd. 1/2. Deutscher Bund für Vogelschutz, Deutscher Naturschutzbund, Landesverband Baden-Württemberg e.V., 158 S., Stuttgart.</w:t>
      </w:r>
    </w:p>
    <w:p w:rsidR="003F02A5" w:rsidRDefault="003F02A5" w:rsidP="003F02A5">
      <w:pPr>
        <w:spacing w:line="240" w:lineRule="auto"/>
        <w:ind w:left="720" w:hanging="720"/>
      </w:pPr>
      <w:r w:rsidRPr="003F02A5">
        <w:rPr>
          <w:lang w:val="en-US"/>
        </w:rPr>
        <w:t>W</w:t>
      </w:r>
      <w:r w:rsidRPr="003F02A5">
        <w:rPr>
          <w:smallCaps/>
          <w:lang w:val="en-US"/>
        </w:rPr>
        <w:t xml:space="preserve">ilson, </w:t>
      </w:r>
      <w:r w:rsidRPr="003F02A5">
        <w:rPr>
          <w:lang w:val="en-US"/>
        </w:rPr>
        <w:t>G</w:t>
      </w:r>
      <w:r w:rsidRPr="003F02A5">
        <w:rPr>
          <w:smallCaps/>
          <w:lang w:val="en-US"/>
        </w:rPr>
        <w:t>.</w:t>
      </w:r>
      <w:r w:rsidRPr="003F02A5">
        <w:rPr>
          <w:lang w:val="en-US"/>
        </w:rPr>
        <w:t xml:space="preserve"> and M</w:t>
      </w:r>
      <w:r w:rsidRPr="003F02A5">
        <w:rPr>
          <w:smallCaps/>
          <w:lang w:val="en-US"/>
        </w:rPr>
        <w:t>c</w:t>
      </w:r>
      <w:r w:rsidRPr="003F02A5">
        <w:rPr>
          <w:lang w:val="en-US"/>
        </w:rPr>
        <w:t>N</w:t>
      </w:r>
      <w:r w:rsidRPr="003F02A5">
        <w:rPr>
          <w:smallCaps/>
          <w:lang w:val="en-US"/>
        </w:rPr>
        <w:t xml:space="preserve">eill, </w:t>
      </w:r>
      <w:r w:rsidRPr="003F02A5">
        <w:rPr>
          <w:lang w:val="en-US"/>
        </w:rPr>
        <w:t>G</w:t>
      </w:r>
      <w:r w:rsidRPr="003F02A5">
        <w:rPr>
          <w:smallCaps/>
          <w:lang w:val="en-US"/>
        </w:rPr>
        <w:t>.</w:t>
      </w:r>
      <w:r w:rsidRPr="003F02A5">
        <w:rPr>
          <w:lang w:val="en-US"/>
        </w:rPr>
        <w:t xml:space="preserve"> (1997): </w:t>
      </w:r>
      <w:r w:rsidRPr="003F02A5">
        <w:rPr>
          <w:i/>
          <w:lang w:val="en-US"/>
        </w:rPr>
        <w:t>Noble gas recharge temperatures and the excess air component</w:t>
      </w:r>
      <w:r w:rsidRPr="003F02A5">
        <w:rPr>
          <w:lang w:val="en-US"/>
        </w:rPr>
        <w:t xml:space="preserve">. </w:t>
      </w:r>
      <w:r>
        <w:t>Applied Geochemistry 12(6), 747-762.</w:t>
      </w:r>
    </w:p>
    <w:p w:rsidR="003F02A5" w:rsidRDefault="003F02A5" w:rsidP="003F02A5">
      <w:pPr>
        <w:spacing w:line="240" w:lineRule="auto"/>
        <w:ind w:left="720" w:hanging="720"/>
      </w:pPr>
      <w:r>
        <w:t>W</w:t>
      </w:r>
      <w:r w:rsidRPr="003F02A5">
        <w:rPr>
          <w:smallCaps/>
        </w:rPr>
        <w:t xml:space="preserve">immenauer, </w:t>
      </w:r>
      <w:r>
        <w:t>W</w:t>
      </w:r>
      <w:r w:rsidRPr="003F02A5">
        <w:rPr>
          <w:smallCaps/>
        </w:rPr>
        <w:t>.</w:t>
      </w:r>
      <w:r>
        <w:t xml:space="preserve"> (2003): </w:t>
      </w:r>
      <w:r w:rsidRPr="003F02A5">
        <w:rPr>
          <w:i/>
        </w:rPr>
        <w:t>Blatt Kaiserstuhl - Geologische Karte von Baden-Württemberg 1 : 25000 mit Erläuterungen</w:t>
      </w:r>
      <w:r>
        <w:t>. 5., völl. neu bearb. Aufl., LGRB Baden-Württemberg: IX + 280 S., 26 Abb., 14 Tab., 8 Taf., 4 Beil.; Freiburg i. Br.</w:t>
      </w:r>
    </w:p>
    <w:p w:rsidR="003F02A5" w:rsidRDefault="003F02A5" w:rsidP="003F02A5">
      <w:pPr>
        <w:spacing w:line="240" w:lineRule="auto"/>
        <w:ind w:left="720" w:hanging="720"/>
      </w:pPr>
      <w:r>
        <w:lastRenderedPageBreak/>
        <w:t>W</w:t>
      </w:r>
      <w:r w:rsidRPr="003F02A5">
        <w:rPr>
          <w:smallCaps/>
        </w:rPr>
        <w:t xml:space="preserve">irsing, </w:t>
      </w:r>
      <w:r>
        <w:t>G</w:t>
      </w:r>
      <w:r w:rsidRPr="003F02A5">
        <w:rPr>
          <w:smallCaps/>
        </w:rPr>
        <w:t>.</w:t>
      </w:r>
      <w:r>
        <w:t xml:space="preserve"> and L</w:t>
      </w:r>
      <w:r w:rsidRPr="003F02A5">
        <w:rPr>
          <w:smallCaps/>
        </w:rPr>
        <w:t xml:space="preserve">uz, </w:t>
      </w:r>
      <w:r>
        <w:t>A</w:t>
      </w:r>
      <w:r w:rsidRPr="003F02A5">
        <w:rPr>
          <w:smallCaps/>
        </w:rPr>
        <w:t>.</w:t>
      </w:r>
      <w:r>
        <w:t xml:space="preserve"> (2007): </w:t>
      </w:r>
      <w:r w:rsidRPr="003F02A5">
        <w:rPr>
          <w:i/>
        </w:rPr>
        <w:t>Hydrogeologischer Bau und Aquifereigenschaften der Lockergesteine im Oberrheingraben (Baden-Württemberg)</w:t>
      </w:r>
      <w:r>
        <w:t>. LGRB-Informationen 19. Regierungspräsidium Freiburg - Abteilung 9 Landesamt für Geologie, Rohstoffe und Bergbau (LGRB), Reprodienst GmbH, Freiburg i. Br.</w:t>
      </w:r>
    </w:p>
    <w:p w:rsidR="003F02A5" w:rsidRPr="003F02A5" w:rsidRDefault="003F02A5" w:rsidP="003F02A5">
      <w:pPr>
        <w:spacing w:line="240" w:lineRule="auto"/>
        <w:ind w:left="720" w:hanging="720"/>
        <w:rPr>
          <w:lang w:val="en-US"/>
        </w:rPr>
      </w:pPr>
      <w:r w:rsidRPr="003F02A5">
        <w:rPr>
          <w:lang w:val="en-US"/>
        </w:rPr>
        <w:t>Z</w:t>
      </w:r>
      <w:r w:rsidRPr="003F02A5">
        <w:rPr>
          <w:smallCaps/>
          <w:lang w:val="en-US"/>
        </w:rPr>
        <w:t xml:space="preserve">iegler, </w:t>
      </w:r>
      <w:r w:rsidRPr="003F02A5">
        <w:rPr>
          <w:lang w:val="en-US"/>
        </w:rPr>
        <w:t>P</w:t>
      </w:r>
      <w:r w:rsidRPr="003F02A5">
        <w:rPr>
          <w:smallCaps/>
          <w:lang w:val="en-US"/>
        </w:rPr>
        <w:t xml:space="preserve">. </w:t>
      </w:r>
      <w:r w:rsidRPr="003F02A5">
        <w:rPr>
          <w:lang w:val="en-US"/>
        </w:rPr>
        <w:t>A</w:t>
      </w:r>
      <w:r w:rsidRPr="003F02A5">
        <w:rPr>
          <w:smallCaps/>
          <w:lang w:val="en-US"/>
        </w:rPr>
        <w:t>.</w:t>
      </w:r>
      <w:r w:rsidRPr="003F02A5">
        <w:rPr>
          <w:lang w:val="en-US"/>
        </w:rPr>
        <w:t xml:space="preserve"> (1992): </w:t>
      </w:r>
      <w:r w:rsidRPr="003F02A5">
        <w:rPr>
          <w:i/>
          <w:lang w:val="en-US"/>
        </w:rPr>
        <w:t>European Cenozoic rift system</w:t>
      </w:r>
      <w:r w:rsidRPr="003F02A5">
        <w:rPr>
          <w:lang w:val="en-US"/>
        </w:rPr>
        <w:t>. Tectonophysics, 208: 91-111. Amsterdam.</w:t>
      </w:r>
    </w:p>
    <w:p w:rsidR="003F02A5" w:rsidRDefault="003F02A5" w:rsidP="003F02A5">
      <w:pPr>
        <w:spacing w:line="240" w:lineRule="auto"/>
        <w:ind w:left="720" w:hanging="720"/>
      </w:pPr>
      <w:r w:rsidRPr="003F02A5">
        <w:rPr>
          <w:lang w:val="en-US"/>
        </w:rPr>
        <w:t>Z</w:t>
      </w:r>
      <w:r w:rsidRPr="003F02A5">
        <w:rPr>
          <w:smallCaps/>
          <w:lang w:val="en-US"/>
        </w:rPr>
        <w:t xml:space="preserve">iegler, </w:t>
      </w:r>
      <w:r w:rsidRPr="003F02A5">
        <w:rPr>
          <w:lang w:val="en-US"/>
        </w:rPr>
        <w:t>P</w:t>
      </w:r>
      <w:r w:rsidRPr="003F02A5">
        <w:rPr>
          <w:smallCaps/>
          <w:lang w:val="en-US"/>
        </w:rPr>
        <w:t xml:space="preserve">. </w:t>
      </w:r>
      <w:r w:rsidRPr="003F02A5">
        <w:rPr>
          <w:lang w:val="en-US"/>
        </w:rPr>
        <w:t>A</w:t>
      </w:r>
      <w:r w:rsidRPr="003F02A5">
        <w:rPr>
          <w:smallCaps/>
          <w:lang w:val="en-US"/>
        </w:rPr>
        <w:t>.</w:t>
      </w:r>
      <w:r w:rsidRPr="003F02A5">
        <w:rPr>
          <w:lang w:val="en-US"/>
        </w:rPr>
        <w:t xml:space="preserve"> and D</w:t>
      </w:r>
      <w:r w:rsidRPr="003F02A5">
        <w:rPr>
          <w:smallCaps/>
          <w:lang w:val="en-US"/>
        </w:rPr>
        <w:t xml:space="preserve">èzes, </w:t>
      </w:r>
      <w:r w:rsidRPr="003F02A5">
        <w:rPr>
          <w:lang w:val="en-US"/>
        </w:rPr>
        <w:t>P</w:t>
      </w:r>
      <w:r w:rsidRPr="003F02A5">
        <w:rPr>
          <w:smallCaps/>
          <w:lang w:val="en-US"/>
        </w:rPr>
        <w:t>.</w:t>
      </w:r>
      <w:r w:rsidRPr="003F02A5">
        <w:rPr>
          <w:lang w:val="en-US"/>
        </w:rPr>
        <w:t xml:space="preserve"> (2005): </w:t>
      </w:r>
      <w:r w:rsidRPr="003F02A5">
        <w:rPr>
          <w:i/>
          <w:lang w:val="en-US"/>
        </w:rPr>
        <w:t>Evolution of the lithosphere in the area of the Rhine Rift System</w:t>
      </w:r>
      <w:r w:rsidRPr="003F02A5">
        <w:rPr>
          <w:lang w:val="en-US"/>
        </w:rPr>
        <w:t xml:space="preserve">. </w:t>
      </w:r>
      <w:r>
        <w:t>Geologische Rundschau 94, 594-614. Berlin.</w:t>
      </w:r>
    </w:p>
    <w:p w:rsidR="003F02A5" w:rsidRDefault="003F02A5" w:rsidP="003F02A5">
      <w:pPr>
        <w:spacing w:line="240" w:lineRule="auto"/>
        <w:ind w:left="720" w:hanging="720"/>
      </w:pPr>
    </w:p>
    <w:p w:rsidR="00FE3A7C" w:rsidRDefault="00B15A69" w:rsidP="00FE3A7C">
      <w:pPr>
        <w:sectPr w:rsidR="00FE3A7C" w:rsidSect="008816F8">
          <w:headerReference w:type="default" r:id="rId82"/>
          <w:type w:val="oddPage"/>
          <w:pgSz w:w="11906" w:h="16838" w:code="9"/>
          <w:pgMar w:top="1701" w:right="1134" w:bottom="1418" w:left="1701" w:header="720" w:footer="720" w:gutter="0"/>
          <w:cols w:space="720"/>
          <w:docGrid w:linePitch="360"/>
        </w:sectPr>
      </w:pPr>
      <w:r>
        <w:fldChar w:fldCharType="end"/>
      </w:r>
    </w:p>
    <w:p w:rsidR="00FE3A7C" w:rsidRPr="00363F36" w:rsidRDefault="00FE3A7C" w:rsidP="00FE3A7C">
      <w:pPr>
        <w:pStyle w:val="berschrift1"/>
        <w:numPr>
          <w:ilvl w:val="0"/>
          <w:numId w:val="0"/>
        </w:numPr>
      </w:pPr>
      <w:bookmarkStart w:id="133" w:name="_Toc480366884"/>
      <w:r w:rsidRPr="00363F36">
        <w:lastRenderedPageBreak/>
        <w:t>Anhang</w:t>
      </w:r>
      <w:bookmarkEnd w:id="133"/>
    </w:p>
    <w:p w:rsidR="00FE3A7C" w:rsidRDefault="00FE3A7C" w:rsidP="00FE3A7C">
      <w:pPr>
        <w:pStyle w:val="Formatvorlageberschrift2Links0cmErsteZeile0cm"/>
      </w:pPr>
      <w:bookmarkStart w:id="134" w:name="_Toc480366885"/>
      <w:bookmarkStart w:id="135" w:name="_Toc215816337"/>
      <w:bookmarkStart w:id="136" w:name="_Toc216433741"/>
      <w:bookmarkStart w:id="137" w:name="_Toc248398908"/>
      <w:r>
        <w:t>A.1</w:t>
      </w:r>
      <w:r>
        <w:tab/>
        <w:t>FCKW-Berechnungen</w:t>
      </w:r>
      <w:bookmarkEnd w:id="134"/>
    </w:p>
    <w:p w:rsidR="00FE3A7C" w:rsidRPr="000E317D" w:rsidRDefault="00FE3A7C" w:rsidP="00FE3A7C">
      <w:pPr>
        <w:pStyle w:val="Beschriftung"/>
        <w:keepNext/>
        <w:rPr>
          <w:b w:val="0"/>
        </w:rPr>
      </w:pPr>
      <w:bookmarkStart w:id="138" w:name="_Ref250626845"/>
      <w:bookmarkStart w:id="139" w:name="_Toc252498484"/>
      <w:r>
        <w:t xml:space="preserve">Tabelle A. </w:t>
      </w:r>
      <w:r w:rsidR="006C30E7">
        <w:rPr>
          <w:noProof/>
        </w:rPr>
        <w:fldChar w:fldCharType="begin"/>
      </w:r>
      <w:r w:rsidR="006C30E7">
        <w:rPr>
          <w:noProof/>
        </w:rPr>
        <w:instrText xml:space="preserve"> SEQ Tabelle_A. \* ARABIC </w:instrText>
      </w:r>
      <w:r w:rsidR="006C30E7">
        <w:rPr>
          <w:noProof/>
        </w:rPr>
        <w:fldChar w:fldCharType="separate"/>
      </w:r>
      <w:r w:rsidR="00193B13">
        <w:rPr>
          <w:noProof/>
        </w:rPr>
        <w:t>1</w:t>
      </w:r>
      <w:r w:rsidR="006C30E7">
        <w:rPr>
          <w:noProof/>
        </w:rPr>
        <w:fldChar w:fldCharType="end"/>
      </w:r>
      <w:bookmarkEnd w:id="138"/>
      <w:r>
        <w:tab/>
      </w:r>
      <w:r>
        <w:tab/>
      </w:r>
      <w:r>
        <w:rPr>
          <w:b w:val="0"/>
        </w:rPr>
        <w:t xml:space="preserve">Koeffizienten zur Bestimmung von </w:t>
      </w:r>
      <w:proofErr w:type="spellStart"/>
      <w:r>
        <w:rPr>
          <w:b w:val="0"/>
        </w:rPr>
        <w:t>k</w:t>
      </w:r>
      <w:r>
        <w:rPr>
          <w:b w:val="0"/>
          <w:vertAlign w:val="subscript"/>
        </w:rPr>
        <w:t>Hi</w:t>
      </w:r>
      <w:proofErr w:type="spellEnd"/>
      <w:r w:rsidRPr="000E317D">
        <w:rPr>
          <w:b w:val="0"/>
          <w:vertAlign w:val="subscript"/>
        </w:rPr>
        <w:t xml:space="preserve"> </w:t>
      </w:r>
      <w:r w:rsidR="00B15A69">
        <w:rPr>
          <w:b w:val="0"/>
        </w:rPr>
        <w:fldChar w:fldCharType="begin"/>
      </w:r>
      <w:r>
        <w:rPr>
          <w:b w:val="0"/>
        </w:rPr>
        <w:instrText xml:space="preserve"> ADDIN EN.CITE &lt;EndNote&gt;&lt;Cite&gt;&lt;Author&gt;IAEA&lt;/Author&gt;&lt;Year&gt;2006&lt;/Year&gt;&lt;RecNum&gt;98&lt;/RecNum&gt;&lt;record&gt;&lt;rec-number&gt;98&lt;/rec-number&gt;&lt;foreign-keys&gt;&lt;key app="EN" db-id="zs9apsa0hsvxzzew5p3pz9x7szr5vtderxzz"&gt;98&lt;/key&gt;&lt;/foreign-keys&gt;&lt;ref-type name="Journal Article"&gt;17&lt;/ref-type&gt;&lt;contributors&gt;&lt;authors&gt;&lt;author&gt;IAEA&lt;/author&gt;&lt;/authors&gt;&lt;/contributors&gt;&lt;titles&gt;&lt;title&gt;Use of chlorofluorocarbons in hydrology: A guidebook&lt;/title&gt;&lt;secondary-title&gt;International Atomic Energy Agency&lt;/secondary-title&gt;&lt;/titles&gt;&lt;periodical&gt;&lt;full-title&gt;International Atomic Energy Agency&lt;/full-title&gt;&lt;/periodical&gt;&lt;pages&gt;277 p.&lt;/pages&gt;&lt;dates&gt;&lt;year&gt;2006&lt;/year&gt;&lt;/dates&gt;&lt;urls&gt;&lt;/urls&gt;&lt;/record&gt;&lt;/Cite&gt;&lt;/EndNote&gt;</w:instrText>
      </w:r>
      <w:r w:rsidR="00B15A69">
        <w:rPr>
          <w:b w:val="0"/>
        </w:rPr>
        <w:fldChar w:fldCharType="separate"/>
      </w:r>
      <w:r>
        <w:rPr>
          <w:b w:val="0"/>
        </w:rPr>
        <w:t>(</w:t>
      </w:r>
      <w:r w:rsidRPr="000E317D">
        <w:rPr>
          <w:rFonts w:ascii="Plain Font" w:hAnsi="Plain Font"/>
          <w:b w:val="0"/>
        </w:rPr>
        <w:t>IAEA</w:t>
      </w:r>
      <w:r>
        <w:rPr>
          <w:b w:val="0"/>
        </w:rPr>
        <w:t>, 2006)</w:t>
      </w:r>
      <w:bookmarkEnd w:id="139"/>
      <w:r w:rsidR="00B15A69">
        <w:rPr>
          <w:b w:val="0"/>
        </w:rPr>
        <w:fldChar w:fldCharType="end"/>
      </w:r>
    </w:p>
    <w:p w:rsidR="00FE3A7C" w:rsidRPr="000E317D" w:rsidRDefault="00FE3A7C" w:rsidP="00FE3A7C">
      <w:pPr>
        <w:pStyle w:val="Bild"/>
      </w:pPr>
      <w:r>
        <w:rPr>
          <w:noProof/>
        </w:rPr>
        <w:drawing>
          <wp:inline distT="0" distB="0" distL="0" distR="0">
            <wp:extent cx="5401310" cy="2402840"/>
            <wp:effectExtent l="19050" t="0" r="8890" b="0"/>
            <wp:docPr id="2"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srcRect/>
                    <a:stretch>
                      <a:fillRect/>
                    </a:stretch>
                  </pic:blipFill>
                  <pic:spPr bwMode="auto">
                    <a:xfrm>
                      <a:off x="0" y="0"/>
                      <a:ext cx="5401310" cy="2402840"/>
                    </a:xfrm>
                    <a:prstGeom prst="rect">
                      <a:avLst/>
                    </a:prstGeom>
                    <a:noFill/>
                    <a:ln w="9525">
                      <a:noFill/>
                      <a:miter lim="800000"/>
                      <a:headEnd/>
                      <a:tailEnd/>
                    </a:ln>
                  </pic:spPr>
                </pic:pic>
              </a:graphicData>
            </a:graphic>
          </wp:inline>
        </w:drawing>
      </w:r>
    </w:p>
    <w:p w:rsidR="00FE3A7C" w:rsidRDefault="00FE3A7C" w:rsidP="00FE3A7C">
      <w:pPr>
        <w:pStyle w:val="Formatvorlageberschrift2Links0cmErsteZeile0cm"/>
        <w:pageBreakBefore/>
        <w:rPr>
          <w:rFonts w:ascii="Times New Roman" w:hAnsi="Times New Roman"/>
          <w:b w:val="0"/>
          <w:sz w:val="24"/>
        </w:rPr>
      </w:pPr>
      <w:bookmarkStart w:id="140" w:name="_Toc480366886"/>
      <w:r w:rsidRPr="00363F36">
        <w:lastRenderedPageBreak/>
        <w:t>A.</w:t>
      </w:r>
      <w:bookmarkEnd w:id="135"/>
      <w:bookmarkEnd w:id="136"/>
      <w:bookmarkEnd w:id="137"/>
      <w:r>
        <w:t>2</w:t>
      </w:r>
      <w:r>
        <w:tab/>
      </w:r>
      <w:proofErr w:type="spellStart"/>
      <w:r w:rsidRPr="00363F36">
        <w:t>Hauptionen</w:t>
      </w:r>
      <w:bookmarkEnd w:id="140"/>
      <w:proofErr w:type="spellEnd"/>
    </w:p>
    <w:p w:rsidR="00FE3A7C" w:rsidRDefault="00FE3A7C" w:rsidP="00FE3A7C">
      <w:pPr>
        <w:pStyle w:val="Beschriftung"/>
        <w:ind w:left="0" w:firstLine="0"/>
        <w:rPr>
          <w:b w:val="0"/>
        </w:rPr>
      </w:pPr>
      <w:bookmarkStart w:id="141" w:name="_Ref250567440"/>
      <w:bookmarkStart w:id="142" w:name="_Toc252498485"/>
      <w:r>
        <w:t xml:space="preserve">Tabelle A. </w:t>
      </w:r>
      <w:r w:rsidR="006C30E7">
        <w:rPr>
          <w:noProof/>
        </w:rPr>
        <w:fldChar w:fldCharType="begin"/>
      </w:r>
      <w:r w:rsidR="006C30E7">
        <w:rPr>
          <w:noProof/>
        </w:rPr>
        <w:instrText xml:space="preserve"> SEQ Tabelle_A. \* ARABIC </w:instrText>
      </w:r>
      <w:r w:rsidR="006C30E7">
        <w:rPr>
          <w:noProof/>
        </w:rPr>
        <w:fldChar w:fldCharType="separate"/>
      </w:r>
      <w:r w:rsidR="00193B13">
        <w:rPr>
          <w:noProof/>
        </w:rPr>
        <w:t>2</w:t>
      </w:r>
      <w:r w:rsidR="006C30E7">
        <w:rPr>
          <w:noProof/>
        </w:rPr>
        <w:fldChar w:fldCharType="end"/>
      </w:r>
      <w:bookmarkEnd w:id="141"/>
      <w:r>
        <w:tab/>
      </w:r>
      <w:r>
        <w:tab/>
      </w:r>
      <w:r>
        <w:rPr>
          <w:b w:val="0"/>
        </w:rPr>
        <w:t xml:space="preserve">Gemittelte Konzentrationen der </w:t>
      </w:r>
      <w:proofErr w:type="spellStart"/>
      <w:r>
        <w:rPr>
          <w:b w:val="0"/>
        </w:rPr>
        <w:t>Hauptionen</w:t>
      </w:r>
      <w:bookmarkEnd w:id="142"/>
      <w:proofErr w:type="spellEnd"/>
    </w:p>
    <w:tbl>
      <w:tblPr>
        <w:tblW w:w="9180" w:type="dxa"/>
        <w:jc w:val="center"/>
        <w:tblCellMar>
          <w:left w:w="70" w:type="dxa"/>
          <w:right w:w="70" w:type="dxa"/>
        </w:tblCellMar>
        <w:tblLook w:val="04A0" w:firstRow="1" w:lastRow="0" w:firstColumn="1" w:lastColumn="0" w:noHBand="0" w:noVBand="1"/>
      </w:tblPr>
      <w:tblGrid>
        <w:gridCol w:w="1020"/>
        <w:gridCol w:w="1020"/>
        <w:gridCol w:w="1020"/>
        <w:gridCol w:w="1020"/>
        <w:gridCol w:w="1020"/>
        <w:gridCol w:w="1020"/>
        <w:gridCol w:w="1020"/>
        <w:gridCol w:w="1020"/>
        <w:gridCol w:w="1020"/>
      </w:tblGrid>
      <w:tr w:rsidR="00FE3A7C" w:rsidRPr="009F1924" w:rsidTr="00A82DD6">
        <w:trPr>
          <w:trHeight w:val="390"/>
          <w:jc w:val="center"/>
        </w:trPr>
        <w:tc>
          <w:tcPr>
            <w:tcW w:w="1020" w:type="dxa"/>
            <w:vMerge w:val="restart"/>
            <w:tcBorders>
              <w:top w:val="single" w:sz="12" w:space="0" w:color="auto"/>
              <w:left w:val="nil"/>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Ort</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Cl</w:t>
            </w:r>
            <w:r w:rsidRPr="009F1924">
              <w:rPr>
                <w:rFonts w:ascii="Calibri" w:hAnsi="Calibri"/>
                <w:b/>
                <w:bCs/>
                <w:color w:val="000000"/>
                <w:sz w:val="22"/>
                <w:szCs w:val="22"/>
                <w:vertAlign w:val="superscript"/>
              </w:rPr>
              <w:t>-</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NO</w:t>
            </w:r>
            <w:r w:rsidRPr="009F1924">
              <w:rPr>
                <w:rFonts w:ascii="Calibri" w:hAnsi="Calibri"/>
                <w:b/>
                <w:bCs/>
                <w:color w:val="000000"/>
                <w:sz w:val="22"/>
                <w:szCs w:val="22"/>
                <w:vertAlign w:val="subscript"/>
              </w:rPr>
              <w:t>3</w:t>
            </w:r>
            <w:r w:rsidRPr="009F1924">
              <w:rPr>
                <w:rFonts w:ascii="Calibri" w:hAnsi="Calibri"/>
                <w:b/>
                <w:bCs/>
                <w:color w:val="000000"/>
                <w:sz w:val="22"/>
                <w:szCs w:val="22"/>
                <w:vertAlign w:val="superscript"/>
              </w:rPr>
              <w:t>-</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SO</w:t>
            </w:r>
            <w:r w:rsidRPr="009F1924">
              <w:rPr>
                <w:rFonts w:ascii="Calibri" w:hAnsi="Calibri"/>
                <w:b/>
                <w:bCs/>
                <w:color w:val="000000"/>
                <w:sz w:val="22"/>
                <w:szCs w:val="22"/>
                <w:vertAlign w:val="subscript"/>
              </w:rPr>
              <w:t>4</w:t>
            </w:r>
            <w:r w:rsidRPr="009F1924">
              <w:rPr>
                <w:rFonts w:ascii="Calibri" w:hAnsi="Calibri"/>
                <w:b/>
                <w:bCs/>
                <w:color w:val="000000"/>
                <w:sz w:val="22"/>
                <w:szCs w:val="22"/>
                <w:vertAlign w:val="superscript"/>
              </w:rPr>
              <w:t>2-</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HCO</w:t>
            </w:r>
            <w:r w:rsidRPr="009F1924">
              <w:rPr>
                <w:rFonts w:ascii="Calibri" w:hAnsi="Calibri"/>
                <w:b/>
                <w:bCs/>
                <w:color w:val="000000"/>
                <w:sz w:val="22"/>
                <w:szCs w:val="22"/>
                <w:vertAlign w:val="subscript"/>
              </w:rPr>
              <w:t>3</w:t>
            </w:r>
            <w:r w:rsidRPr="009F1924">
              <w:rPr>
                <w:rFonts w:ascii="Calibri" w:hAnsi="Calibri"/>
                <w:b/>
                <w:bCs/>
                <w:color w:val="000000"/>
                <w:sz w:val="22"/>
                <w:szCs w:val="22"/>
                <w:vertAlign w:val="superscript"/>
              </w:rPr>
              <w:t>-</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Na</w:t>
            </w:r>
            <w:r w:rsidRPr="009F1924">
              <w:rPr>
                <w:rFonts w:ascii="Calibri" w:hAnsi="Calibri"/>
                <w:b/>
                <w:bCs/>
                <w:color w:val="000000"/>
                <w:sz w:val="22"/>
                <w:szCs w:val="22"/>
                <w:vertAlign w:val="superscript"/>
              </w:rPr>
              <w:t>+</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K</w:t>
            </w:r>
            <w:r w:rsidRPr="009F1924">
              <w:rPr>
                <w:rFonts w:ascii="Calibri" w:hAnsi="Calibri"/>
                <w:b/>
                <w:bCs/>
                <w:color w:val="000000"/>
                <w:sz w:val="22"/>
                <w:szCs w:val="22"/>
                <w:vertAlign w:val="superscript"/>
              </w:rPr>
              <w:t>+</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w:t>
            </w:r>
            <w:r w:rsidRPr="009F1924">
              <w:rPr>
                <w:rFonts w:ascii="Calibri" w:hAnsi="Calibri"/>
                <w:b/>
                <w:bCs/>
                <w:color w:val="000000"/>
                <w:sz w:val="22"/>
                <w:szCs w:val="22"/>
                <w:vertAlign w:val="superscript"/>
              </w:rPr>
              <w:t>2+</w:t>
            </w:r>
          </w:p>
        </w:tc>
        <w:tc>
          <w:tcPr>
            <w:tcW w:w="1020" w:type="dxa"/>
            <w:tcBorders>
              <w:top w:val="single" w:sz="12" w:space="0" w:color="auto"/>
              <w:left w:val="nil"/>
              <w:bottom w:val="single" w:sz="12"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Ca</w:t>
            </w:r>
            <w:r w:rsidRPr="009F1924">
              <w:rPr>
                <w:rFonts w:ascii="Calibri" w:hAnsi="Calibri"/>
                <w:b/>
                <w:bCs/>
                <w:color w:val="000000"/>
                <w:sz w:val="22"/>
                <w:szCs w:val="22"/>
                <w:vertAlign w:val="superscript"/>
              </w:rPr>
              <w:t>2+</w:t>
            </w:r>
          </w:p>
        </w:tc>
      </w:tr>
      <w:tr w:rsidR="00FE3A7C" w:rsidRPr="009F1924" w:rsidTr="00A82DD6">
        <w:trPr>
          <w:trHeight w:val="315"/>
          <w:jc w:val="center"/>
        </w:trPr>
        <w:tc>
          <w:tcPr>
            <w:tcW w:w="1020" w:type="dxa"/>
            <w:vMerge/>
            <w:tcBorders>
              <w:left w:val="nil"/>
              <w:bottom w:val="single" w:sz="8" w:space="0" w:color="000000"/>
              <w:right w:val="nil"/>
            </w:tcBorders>
            <w:vAlign w:val="center"/>
            <w:hideMark/>
          </w:tcPr>
          <w:p w:rsidR="00FE3A7C" w:rsidRPr="009F1924" w:rsidRDefault="00FE3A7C" w:rsidP="00A82DD6">
            <w:pPr>
              <w:suppressAutoHyphens w:val="0"/>
              <w:spacing w:before="0" w:line="240" w:lineRule="auto"/>
              <w:jc w:val="left"/>
              <w:rPr>
                <w:rFonts w:ascii="Calibri" w:hAnsi="Calibri"/>
                <w:b/>
                <w:bCs/>
                <w:color w:val="000000"/>
                <w:sz w:val="22"/>
                <w:szCs w:val="22"/>
              </w:rPr>
            </w:pP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c>
          <w:tcPr>
            <w:tcW w:w="1020" w:type="dxa"/>
            <w:tcBorders>
              <w:top w:val="single" w:sz="12" w:space="0" w:color="auto"/>
              <w:left w:val="nil"/>
              <w:bottom w:val="single" w:sz="8" w:space="0" w:color="auto"/>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b/>
                <w:bCs/>
                <w:color w:val="000000"/>
                <w:sz w:val="22"/>
                <w:szCs w:val="22"/>
              </w:rPr>
            </w:pPr>
            <w:r w:rsidRPr="009F1924">
              <w:rPr>
                <w:rFonts w:ascii="Calibri" w:hAnsi="Calibri"/>
                <w:b/>
                <w:bCs/>
                <w:color w:val="000000"/>
                <w:sz w:val="22"/>
                <w:szCs w:val="22"/>
              </w:rPr>
              <w:t>[mg/l]</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center"/>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LG</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21,04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1,75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27,45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20,24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3,91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7,98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65,77</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BL 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27,24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0,88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21,25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18,91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2,87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7,26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59,95</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BL 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24,61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1,08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22,56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186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20,22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3,06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6,97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55,59</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BL 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30,55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1,31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22,90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193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26,75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3,46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7,06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56,31</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BL 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35,77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1,08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21,82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30,42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4,03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7,46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58,82</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BL 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38,12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0,44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24,96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34,37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3,10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7,35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57,88</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BL 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35,81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0,55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24,73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31,19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3,64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7,50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61,40</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SS 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25,92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5,76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29,30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175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18,26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2,97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8,06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53,94</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SS 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25,36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5,84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28,91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168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17,96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2,82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8,07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54,28</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SS 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23,50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0,35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21,97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21,39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4,68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8,63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71,49</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SS 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24,83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3,68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27,08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18,65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2,94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8,10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58,39</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SS 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23,12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1,25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24,95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19,62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3,22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7,91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60,67</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QG 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27,11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0,43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21,02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26,49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3,56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8,13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69,26</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QG 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23,61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4,38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28,97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196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16,59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3,16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7,57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62,85</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QG 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28,55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5,31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30,35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188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20,92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3,26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8,31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57,52</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FK</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25,17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0,52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24,94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19,04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3,09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7,97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65,39</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GL 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26,53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1,76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22,93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20,98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3,33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7,85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61,58</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GL 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27,52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1,40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22,85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22,55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3,29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8,04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62,67</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GL 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25,19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4,56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24,58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19,31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3,44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7,95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65,98</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GL 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27,23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0,55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24,72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22,56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4,08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8,51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70,10</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GL 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26,96</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0,42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22,22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20,50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3,75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8,34</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71,46</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SQ</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15,42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2,95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25,70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222</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12,70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7,81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67,20</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SKK</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21,53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4,28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26,79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215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18,33</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2,78</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7,90</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63,58</w:t>
            </w:r>
          </w:p>
        </w:tc>
      </w:tr>
      <w:tr w:rsidR="00FE3A7C" w:rsidRPr="009F1924" w:rsidTr="00A82DD6">
        <w:trPr>
          <w:trHeight w:val="300"/>
          <w:jc w:val="center"/>
        </w:trPr>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TS</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34,07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3,87</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28,09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34,41</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3,15</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7,89</w:t>
            </w:r>
          </w:p>
        </w:tc>
        <w:tc>
          <w:tcPr>
            <w:tcW w:w="1020" w:type="dxa"/>
            <w:tcBorders>
              <w:top w:val="nil"/>
              <w:left w:val="nil"/>
              <w:bottom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65,42</w:t>
            </w:r>
          </w:p>
        </w:tc>
      </w:tr>
      <w:tr w:rsidR="00FE3A7C" w:rsidRPr="009F1924" w:rsidTr="00A82DD6">
        <w:trPr>
          <w:trHeight w:val="300"/>
          <w:jc w:val="center"/>
        </w:trPr>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QH</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44,33</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20,00</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42,23</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17,76</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4,09</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13,19</w:t>
            </w:r>
          </w:p>
        </w:tc>
        <w:tc>
          <w:tcPr>
            <w:tcW w:w="1020" w:type="dxa"/>
            <w:tcBorders>
              <w:top w:val="nil"/>
              <w:left w:val="nil"/>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106,47</w:t>
            </w:r>
          </w:p>
        </w:tc>
      </w:tr>
      <w:tr w:rsidR="00FE3A7C" w:rsidRPr="009F1924" w:rsidTr="00A82DD6">
        <w:trPr>
          <w:trHeight w:val="300"/>
          <w:jc w:val="center"/>
        </w:trPr>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SPB</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35,97</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27,89</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40,47</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293</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16,90</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2,35</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14,53</w:t>
            </w:r>
          </w:p>
        </w:tc>
        <w:tc>
          <w:tcPr>
            <w:tcW w:w="1020" w:type="dxa"/>
            <w:tcBorders>
              <w:top w:val="nil"/>
              <w:left w:val="nil"/>
              <w:bottom w:val="single" w:sz="4" w:space="0" w:color="auto"/>
              <w:right w:val="nil"/>
            </w:tcBorders>
            <w:shd w:val="clear" w:color="auto" w:fill="auto"/>
            <w:noWrap/>
            <w:vAlign w:val="bottom"/>
            <w:hideMark/>
          </w:tcPr>
          <w:p w:rsidR="00FE3A7C" w:rsidRPr="009F1924" w:rsidRDefault="00FE3A7C" w:rsidP="00A82DD6">
            <w:pPr>
              <w:suppressAutoHyphens w:val="0"/>
              <w:spacing w:before="0" w:line="240" w:lineRule="auto"/>
              <w:jc w:val="center"/>
              <w:rPr>
                <w:rFonts w:ascii="Calibri" w:hAnsi="Calibri"/>
                <w:color w:val="000000"/>
                <w:sz w:val="22"/>
                <w:szCs w:val="22"/>
              </w:rPr>
            </w:pPr>
            <w:r w:rsidRPr="009F1924">
              <w:rPr>
                <w:rFonts w:ascii="Calibri" w:hAnsi="Calibri"/>
                <w:color w:val="000000"/>
                <w:sz w:val="22"/>
                <w:szCs w:val="22"/>
              </w:rPr>
              <w:t>104,37</w:t>
            </w:r>
          </w:p>
        </w:tc>
      </w:tr>
    </w:tbl>
    <w:p w:rsidR="00FE3A7C" w:rsidRDefault="00FE3A7C" w:rsidP="00FE3A7C">
      <w:pPr>
        <w:pStyle w:val="Formatvorlageberschrift2Links0cmErsteZeile0cm"/>
        <w:pageBreakBefore/>
        <w:rPr>
          <w:rFonts w:ascii="Times New Roman" w:hAnsi="Times New Roman"/>
          <w:b w:val="0"/>
          <w:sz w:val="24"/>
        </w:rPr>
      </w:pPr>
      <w:bookmarkStart w:id="143" w:name="_Toc480366887"/>
      <w:bookmarkStart w:id="144" w:name="_Ref217460230"/>
      <w:r w:rsidRPr="00363F36">
        <w:lastRenderedPageBreak/>
        <w:t>A.</w:t>
      </w:r>
      <w:r>
        <w:t>2</w:t>
      </w:r>
      <w:r>
        <w:tab/>
        <w:t>Anorganische Spurenstoffe</w:t>
      </w:r>
      <w:bookmarkEnd w:id="143"/>
    </w:p>
    <w:p w:rsidR="00FE3A7C" w:rsidRPr="00CA6CC6" w:rsidRDefault="00FE3A7C" w:rsidP="00FE3A7C">
      <w:pPr>
        <w:pStyle w:val="Beschriftung"/>
        <w:keepNext/>
        <w:rPr>
          <w:b w:val="0"/>
        </w:rPr>
      </w:pPr>
      <w:bookmarkStart w:id="145" w:name="_Ref251596914"/>
      <w:bookmarkStart w:id="146" w:name="_Ref251596903"/>
      <w:bookmarkStart w:id="147" w:name="_Toc252498486"/>
      <w:r>
        <w:t xml:space="preserve">Tabelle A. </w:t>
      </w:r>
      <w:r w:rsidR="006C30E7">
        <w:rPr>
          <w:noProof/>
        </w:rPr>
        <w:fldChar w:fldCharType="begin"/>
      </w:r>
      <w:r w:rsidR="006C30E7">
        <w:rPr>
          <w:noProof/>
        </w:rPr>
        <w:instrText xml:space="preserve"> SEQ Tabelle_A. \* ARABIC </w:instrText>
      </w:r>
      <w:r w:rsidR="006C30E7">
        <w:rPr>
          <w:noProof/>
        </w:rPr>
        <w:fldChar w:fldCharType="separate"/>
      </w:r>
      <w:r w:rsidR="00193B13">
        <w:rPr>
          <w:noProof/>
        </w:rPr>
        <w:t>3</w:t>
      </w:r>
      <w:r w:rsidR="006C30E7">
        <w:rPr>
          <w:noProof/>
        </w:rPr>
        <w:fldChar w:fldCharType="end"/>
      </w:r>
      <w:bookmarkEnd w:id="145"/>
      <w:r>
        <w:tab/>
      </w:r>
      <w:r>
        <w:tab/>
      </w:r>
      <w:r>
        <w:rPr>
          <w:b w:val="0"/>
        </w:rPr>
        <w:t>Konzentrationen der anorganischen Spurenstoffe</w:t>
      </w:r>
      <w:bookmarkEnd w:id="146"/>
      <w:bookmarkEnd w:id="147"/>
    </w:p>
    <w:tbl>
      <w:tblPr>
        <w:tblW w:w="6592" w:type="dxa"/>
        <w:jc w:val="center"/>
        <w:tblCellMar>
          <w:left w:w="70" w:type="dxa"/>
          <w:right w:w="70" w:type="dxa"/>
        </w:tblCellMar>
        <w:tblLook w:val="04A0" w:firstRow="1" w:lastRow="0" w:firstColumn="1" w:lastColumn="0" w:noHBand="0" w:noVBand="1"/>
      </w:tblPr>
      <w:tblGrid>
        <w:gridCol w:w="824"/>
        <w:gridCol w:w="824"/>
        <w:gridCol w:w="824"/>
        <w:gridCol w:w="824"/>
        <w:gridCol w:w="824"/>
        <w:gridCol w:w="824"/>
        <w:gridCol w:w="824"/>
        <w:gridCol w:w="824"/>
      </w:tblGrid>
      <w:tr w:rsidR="00FE3A7C" w:rsidRPr="00CA6CC6" w:rsidTr="00A82DD6">
        <w:trPr>
          <w:trHeight w:val="369"/>
          <w:jc w:val="center"/>
        </w:trPr>
        <w:tc>
          <w:tcPr>
            <w:tcW w:w="824" w:type="dxa"/>
            <w:vMerge w:val="restart"/>
            <w:tcBorders>
              <w:top w:val="single" w:sz="8" w:space="0" w:color="auto"/>
              <w:left w:val="nil"/>
              <w:bottom w:val="single" w:sz="8" w:space="0" w:color="000000"/>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Ort</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Sr</w:t>
            </w:r>
            <w:proofErr w:type="spellEnd"/>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Ba</w:t>
            </w:r>
            <w:proofErr w:type="spellEnd"/>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B</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Li</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U</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Rb</w:t>
            </w:r>
            <w:proofErr w:type="spellEnd"/>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As</w:t>
            </w:r>
          </w:p>
        </w:tc>
      </w:tr>
      <w:tr w:rsidR="00FE3A7C" w:rsidRPr="00CA6CC6" w:rsidTr="00A82DD6">
        <w:trPr>
          <w:trHeight w:val="297"/>
          <w:jc w:val="center"/>
        </w:trPr>
        <w:tc>
          <w:tcPr>
            <w:tcW w:w="824" w:type="dxa"/>
            <w:vMerge/>
            <w:tcBorders>
              <w:top w:val="single" w:sz="8" w:space="0" w:color="auto"/>
              <w:left w:val="nil"/>
              <w:bottom w:val="single" w:sz="8" w:space="0" w:color="000000"/>
              <w:right w:val="nil"/>
            </w:tcBorders>
            <w:vAlign w:val="center"/>
            <w:hideMark/>
          </w:tcPr>
          <w:p w:rsidR="00FE3A7C" w:rsidRPr="00CA6CC6" w:rsidRDefault="00FE3A7C" w:rsidP="00A82DD6">
            <w:pPr>
              <w:suppressAutoHyphens w:val="0"/>
              <w:spacing w:before="0" w:line="240" w:lineRule="auto"/>
              <w:jc w:val="left"/>
              <w:rPr>
                <w:rFonts w:ascii="Calibri" w:hAnsi="Calibri"/>
                <w:b/>
                <w:bCs/>
                <w:color w:val="000000"/>
                <w:sz w:val="22"/>
                <w:szCs w:val="22"/>
              </w:rPr>
            </w:pP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LG</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488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33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5,487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0,795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1,027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1,263</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531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211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6,037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0,112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0,810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0,757</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493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5,809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0,571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1,009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1,575</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566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180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5,696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0,615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1,087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0,396</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715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207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5,771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0,406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0,632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0,412</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641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190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5,620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0,144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0,919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0,175</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579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161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5,012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1,049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0,621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0,308</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SS 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484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33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6,817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0,984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2,297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1,098</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QG 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400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27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6,444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0,669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1,442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1,327</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QG 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509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70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35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6,045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0,982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1,788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0,933</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FK</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509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6,464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0,157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0,632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0,117</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532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5,505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0,687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0,453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0,494</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581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130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5,762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0,429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0,507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0,416</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461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79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34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5,047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0,726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0,427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0,342</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549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121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5,544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0,629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0,469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0,389</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589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128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6,197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0,480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0,509</w:t>
            </w:r>
          </w:p>
        </w:tc>
      </w:tr>
      <w:tr w:rsidR="00FE3A7C" w:rsidRPr="00CA6CC6" w:rsidTr="00A82DD6">
        <w:trPr>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SKK</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464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30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4,758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0,854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0,437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0,362</w:t>
            </w:r>
          </w:p>
        </w:tc>
      </w:tr>
      <w:tr w:rsidR="00FE3A7C" w:rsidRPr="00CA6CC6" w:rsidTr="00A82DD6">
        <w:trPr>
          <w:trHeight w:val="297"/>
          <w:jc w:val="center"/>
        </w:trPr>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TS</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566</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106</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50</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3,909</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1,091</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0,477</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0,352</w:t>
            </w:r>
          </w:p>
        </w:tc>
      </w:tr>
      <w:tr w:rsidR="00FE3A7C" w:rsidRPr="00CA6CC6" w:rsidTr="00A82DD6">
        <w:trPr>
          <w:gridAfter w:val="1"/>
          <w:wAfter w:w="824" w:type="dxa"/>
          <w:trHeight w:val="297"/>
          <w:jc w:val="center"/>
        </w:trPr>
        <w:tc>
          <w:tcPr>
            <w:tcW w:w="824" w:type="dxa"/>
            <w:vMerge w:val="restart"/>
            <w:tcBorders>
              <w:top w:val="single" w:sz="8" w:space="0" w:color="auto"/>
              <w:left w:val="nil"/>
              <w:bottom w:val="single" w:sz="8" w:space="0" w:color="000000"/>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Ort</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Ni</w:t>
            </w:r>
            <w:proofErr w:type="spellEnd"/>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Se</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V</w:t>
            </w:r>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Cr</w:t>
            </w:r>
            <w:proofErr w:type="spellEnd"/>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Pb</w:t>
            </w:r>
            <w:proofErr w:type="spellEnd"/>
          </w:p>
        </w:tc>
        <w:tc>
          <w:tcPr>
            <w:tcW w:w="824" w:type="dxa"/>
            <w:tcBorders>
              <w:top w:val="single" w:sz="8" w:space="0" w:color="auto"/>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proofErr w:type="spellStart"/>
            <w:r w:rsidRPr="00CA6CC6">
              <w:rPr>
                <w:rFonts w:ascii="Calibri" w:hAnsi="Calibri"/>
                <w:b/>
                <w:bCs/>
                <w:color w:val="000000"/>
                <w:sz w:val="22"/>
                <w:szCs w:val="22"/>
              </w:rPr>
              <w:t>Cs</w:t>
            </w:r>
            <w:proofErr w:type="spellEnd"/>
          </w:p>
        </w:tc>
      </w:tr>
      <w:tr w:rsidR="00FE3A7C" w:rsidRPr="00CA6CC6" w:rsidTr="00A82DD6">
        <w:trPr>
          <w:gridAfter w:val="1"/>
          <w:wAfter w:w="824" w:type="dxa"/>
          <w:trHeight w:val="297"/>
          <w:jc w:val="center"/>
        </w:trPr>
        <w:tc>
          <w:tcPr>
            <w:tcW w:w="824" w:type="dxa"/>
            <w:vMerge/>
            <w:tcBorders>
              <w:top w:val="single" w:sz="8" w:space="0" w:color="auto"/>
              <w:left w:val="nil"/>
              <w:bottom w:val="single" w:sz="8" w:space="0" w:color="000000"/>
              <w:right w:val="nil"/>
            </w:tcBorders>
            <w:vAlign w:val="center"/>
            <w:hideMark/>
          </w:tcPr>
          <w:p w:rsidR="00FE3A7C" w:rsidRPr="00CA6CC6" w:rsidRDefault="00FE3A7C" w:rsidP="00A82DD6">
            <w:pPr>
              <w:suppressAutoHyphens w:val="0"/>
              <w:spacing w:before="0" w:line="240" w:lineRule="auto"/>
              <w:jc w:val="left"/>
              <w:rPr>
                <w:rFonts w:ascii="Calibri" w:hAnsi="Calibri"/>
                <w:b/>
                <w:bCs/>
                <w:color w:val="000000"/>
                <w:sz w:val="22"/>
                <w:szCs w:val="22"/>
              </w:rPr>
            </w:pP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c>
          <w:tcPr>
            <w:tcW w:w="824" w:type="dxa"/>
            <w:tcBorders>
              <w:top w:val="nil"/>
              <w:left w:val="nil"/>
              <w:bottom w:val="single" w:sz="8" w:space="0" w:color="auto"/>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b/>
                <w:bCs/>
                <w:color w:val="000000"/>
                <w:sz w:val="22"/>
                <w:szCs w:val="22"/>
              </w:rPr>
            </w:pPr>
            <w:r w:rsidRPr="00CA6CC6">
              <w:rPr>
                <w:rFonts w:ascii="Calibri" w:hAnsi="Calibri"/>
                <w:b/>
                <w:bCs/>
                <w:color w:val="000000"/>
                <w:sz w:val="22"/>
                <w:szCs w:val="22"/>
              </w:rPr>
              <w:t>[µg/l]</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center"/>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LG</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0,853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0,249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0,261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0,142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0,009</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1,174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0,724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0,088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0,161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0,226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0,005</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1,216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0,058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0,181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0,183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0,354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0,005</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0,772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0,155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0,352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0,787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0,846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0,137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0,124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0,121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97"/>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0,814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0,932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0,094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0,080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BL 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0,675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0,154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0,172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0,085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0,172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0,003</w:t>
            </w:r>
          </w:p>
        </w:tc>
      </w:tr>
      <w:tr w:rsidR="00FE3A7C" w:rsidRPr="00CA6CC6" w:rsidTr="00A82DD6">
        <w:trPr>
          <w:gridAfter w:val="1"/>
          <w:wAfter w:w="824" w:type="dxa"/>
          <w:trHeight w:val="297"/>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SS 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0,860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0,605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0,604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0,218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0,149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0,040</w:t>
            </w:r>
          </w:p>
        </w:tc>
      </w:tr>
      <w:tr w:rsidR="00FE3A7C" w:rsidRPr="00CA6CC6" w:rsidTr="00A82DD6">
        <w:trPr>
          <w:gridAfter w:val="1"/>
          <w:wAfter w:w="824" w:type="dxa"/>
          <w:trHeight w:val="369"/>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QG 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0,348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0,380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0,403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0,196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0,113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0,004</w:t>
            </w:r>
          </w:p>
        </w:tc>
      </w:tr>
      <w:tr w:rsidR="00FE3A7C" w:rsidRPr="00CA6CC6" w:rsidTr="00A82DD6">
        <w:trPr>
          <w:gridAfter w:val="1"/>
          <w:wAfter w:w="824" w:type="dxa"/>
          <w:trHeight w:val="297"/>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QG 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0,724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0,492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0,435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0,279</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0,233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0,025</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FK</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0,811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0,226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0,072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0,136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0,180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0,005</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0,541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0,200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0,164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0,067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0,192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0,632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0,204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0,140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0,088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0,088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0,003</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0,435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0,186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0,222</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0,060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0,571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0,291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0,175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0,080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0,098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GL 5</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0,547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2,257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0,134</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0,093</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0,002</w:t>
            </w:r>
          </w:p>
        </w:tc>
      </w:tr>
      <w:tr w:rsidR="00FE3A7C" w:rsidRPr="00CA6CC6" w:rsidTr="00A82DD6">
        <w:trPr>
          <w:gridAfter w:val="1"/>
          <w:wAfter w:w="824" w:type="dxa"/>
          <w:trHeight w:val="284"/>
          <w:jc w:val="center"/>
        </w:trPr>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SKK</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0,331</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0,268</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0,236</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0,100</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0,057</w:t>
            </w:r>
          </w:p>
        </w:tc>
        <w:tc>
          <w:tcPr>
            <w:tcW w:w="824" w:type="dxa"/>
            <w:tcBorders>
              <w:top w:val="nil"/>
              <w:left w:val="nil"/>
              <w:bottom w:val="nil"/>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0,003</w:t>
            </w:r>
          </w:p>
        </w:tc>
      </w:tr>
      <w:tr w:rsidR="00FE3A7C" w:rsidRPr="00CA6CC6" w:rsidTr="00A82DD6">
        <w:trPr>
          <w:gridAfter w:val="1"/>
          <w:wAfter w:w="824" w:type="dxa"/>
          <w:trHeight w:val="297"/>
          <w:jc w:val="center"/>
        </w:trPr>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TS</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0,631</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0,285</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0,201</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0,194</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0,173</w:t>
            </w:r>
          </w:p>
        </w:tc>
        <w:tc>
          <w:tcPr>
            <w:tcW w:w="824" w:type="dxa"/>
            <w:tcBorders>
              <w:top w:val="nil"/>
              <w:left w:val="nil"/>
              <w:bottom w:val="single" w:sz="8" w:space="0" w:color="auto"/>
              <w:right w:val="nil"/>
            </w:tcBorders>
            <w:shd w:val="clear" w:color="auto" w:fill="auto"/>
            <w:noWrap/>
            <w:vAlign w:val="bottom"/>
            <w:hideMark/>
          </w:tcPr>
          <w:p w:rsidR="00FE3A7C" w:rsidRPr="00CA6CC6" w:rsidRDefault="00FE3A7C" w:rsidP="00A82DD6">
            <w:pPr>
              <w:suppressAutoHyphens w:val="0"/>
              <w:spacing w:before="0" w:line="240" w:lineRule="auto"/>
              <w:jc w:val="center"/>
              <w:rPr>
                <w:rFonts w:ascii="Calibri" w:hAnsi="Calibri"/>
                <w:color w:val="000000"/>
                <w:sz w:val="22"/>
                <w:szCs w:val="22"/>
              </w:rPr>
            </w:pPr>
            <w:r w:rsidRPr="00CA6CC6">
              <w:rPr>
                <w:rFonts w:ascii="Calibri" w:hAnsi="Calibri"/>
                <w:color w:val="000000"/>
                <w:sz w:val="22"/>
                <w:szCs w:val="22"/>
              </w:rPr>
              <w:t>0,004</w:t>
            </w:r>
          </w:p>
        </w:tc>
      </w:tr>
    </w:tbl>
    <w:p w:rsidR="009A6036" w:rsidRDefault="00314DF9" w:rsidP="00314DF9">
      <w:pPr>
        <w:pStyle w:val="berschrift1"/>
        <w:numPr>
          <w:ilvl w:val="0"/>
          <w:numId w:val="0"/>
        </w:numPr>
        <w:rPr>
          <w:lang w:val="en-US"/>
        </w:rPr>
      </w:pPr>
      <w:bookmarkStart w:id="148" w:name="_Toc480366888"/>
      <w:bookmarkEnd w:id="144"/>
      <w:proofErr w:type="spellStart"/>
      <w:r>
        <w:rPr>
          <w:lang w:val="en-US"/>
        </w:rPr>
        <w:lastRenderedPageBreak/>
        <w:t>Bilder</w:t>
      </w:r>
      <w:proofErr w:type="spellEnd"/>
      <w:r>
        <w:rPr>
          <w:lang w:val="en-US"/>
        </w:rPr>
        <w:t xml:space="preserve"> </w:t>
      </w:r>
      <w:proofErr w:type="spellStart"/>
      <w:r>
        <w:rPr>
          <w:lang w:val="en-US"/>
        </w:rPr>
        <w:t>aus</w:t>
      </w:r>
      <w:proofErr w:type="spellEnd"/>
      <w:r>
        <w:rPr>
          <w:lang w:val="en-US"/>
        </w:rPr>
        <w:t xml:space="preserve"> </w:t>
      </w:r>
      <w:proofErr w:type="spellStart"/>
      <w:r>
        <w:rPr>
          <w:lang w:val="en-US"/>
        </w:rPr>
        <w:t>Taubergießen</w:t>
      </w:r>
      <w:bookmarkEnd w:id="148"/>
      <w:proofErr w:type="spellEnd"/>
    </w:p>
    <w:p w:rsidR="00314DF9" w:rsidRDefault="00314DF9" w:rsidP="00314DF9">
      <w:pPr>
        <w:pStyle w:val="Bild"/>
        <w:rPr>
          <w:lang w:val="en-US"/>
        </w:rPr>
      </w:pPr>
      <w:r>
        <w:rPr>
          <w:noProof/>
        </w:rPr>
        <w:drawing>
          <wp:inline distT="0" distB="0" distL="0" distR="0">
            <wp:extent cx="4076698" cy="3057525"/>
            <wp:effectExtent l="19050" t="0" r="2" b="0"/>
            <wp:docPr id="14" name="Bild 13" descr="D:\bilder seminar\grünes l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ilder seminar\grünes loch.jpg"/>
                    <pic:cNvPicPr>
                      <a:picLocks noChangeAspect="1" noChangeArrowheads="1"/>
                    </pic:cNvPicPr>
                  </pic:nvPicPr>
                  <pic:blipFill>
                    <a:blip r:embed="rId84" cstate="print"/>
                    <a:srcRect/>
                    <a:stretch>
                      <a:fillRect/>
                    </a:stretch>
                  </pic:blipFill>
                  <pic:spPr bwMode="auto">
                    <a:xfrm>
                      <a:off x="0" y="0"/>
                      <a:ext cx="4075218" cy="3056415"/>
                    </a:xfrm>
                    <a:prstGeom prst="rect">
                      <a:avLst/>
                    </a:prstGeom>
                    <a:noFill/>
                    <a:ln w="9525">
                      <a:noFill/>
                      <a:miter lim="800000"/>
                      <a:headEnd/>
                      <a:tailEnd/>
                    </a:ln>
                  </pic:spPr>
                </pic:pic>
              </a:graphicData>
            </a:graphic>
          </wp:inline>
        </w:drawing>
      </w:r>
    </w:p>
    <w:p w:rsidR="002151D3" w:rsidRDefault="002151D3" w:rsidP="002151D3">
      <w:pPr>
        <w:pStyle w:val="Beschriftung"/>
        <w:jc w:val="center"/>
        <w:rPr>
          <w:b w:val="0"/>
          <w:lang w:val="en-US"/>
        </w:rPr>
      </w:pPr>
      <w:proofErr w:type="spellStart"/>
      <w:r>
        <w:rPr>
          <w:b w:val="0"/>
          <w:lang w:val="en-US"/>
        </w:rPr>
        <w:t>Grünes</w:t>
      </w:r>
      <w:proofErr w:type="spellEnd"/>
      <w:r>
        <w:rPr>
          <w:b w:val="0"/>
          <w:lang w:val="en-US"/>
        </w:rPr>
        <w:t xml:space="preserve"> Loch 2 und 4</w:t>
      </w:r>
    </w:p>
    <w:p w:rsidR="00414F88" w:rsidRDefault="00414F88" w:rsidP="00414F88">
      <w:pPr>
        <w:pStyle w:val="Bild"/>
        <w:rPr>
          <w:lang w:val="en-US"/>
        </w:rPr>
      </w:pPr>
      <w:r>
        <w:rPr>
          <w:noProof/>
        </w:rPr>
        <w:drawing>
          <wp:inline distT="0" distB="0" distL="0" distR="0">
            <wp:extent cx="4070350" cy="3052763"/>
            <wp:effectExtent l="19050" t="0" r="6350" b="0"/>
            <wp:docPr id="19" name="Bild 16" descr="D:\bilder seminar\Schwarzer 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ilder seminar\Schwarzer Stock.jpg"/>
                    <pic:cNvPicPr>
                      <a:picLocks noChangeAspect="1" noChangeArrowheads="1"/>
                    </pic:cNvPicPr>
                  </pic:nvPicPr>
                  <pic:blipFill>
                    <a:blip r:embed="rId85" cstate="print"/>
                    <a:srcRect/>
                    <a:stretch>
                      <a:fillRect/>
                    </a:stretch>
                  </pic:blipFill>
                  <pic:spPr bwMode="auto">
                    <a:xfrm>
                      <a:off x="0" y="0"/>
                      <a:ext cx="4068557" cy="3051418"/>
                    </a:xfrm>
                    <a:prstGeom prst="rect">
                      <a:avLst/>
                    </a:prstGeom>
                    <a:noFill/>
                    <a:ln w="9525">
                      <a:noFill/>
                      <a:miter lim="800000"/>
                      <a:headEnd/>
                      <a:tailEnd/>
                    </a:ln>
                  </pic:spPr>
                </pic:pic>
              </a:graphicData>
            </a:graphic>
          </wp:inline>
        </w:drawing>
      </w:r>
    </w:p>
    <w:p w:rsidR="00414F88" w:rsidRPr="00414F88" w:rsidRDefault="00414F88" w:rsidP="00414F88">
      <w:pPr>
        <w:pStyle w:val="Beschriftung"/>
        <w:jc w:val="center"/>
        <w:rPr>
          <w:b w:val="0"/>
          <w:lang w:val="en-US"/>
        </w:rPr>
      </w:pPr>
      <w:proofErr w:type="spellStart"/>
      <w:r>
        <w:rPr>
          <w:b w:val="0"/>
          <w:lang w:val="en-US"/>
        </w:rPr>
        <w:t>Schwarzer</w:t>
      </w:r>
      <w:proofErr w:type="spellEnd"/>
      <w:r>
        <w:rPr>
          <w:b w:val="0"/>
          <w:lang w:val="en-US"/>
        </w:rPr>
        <w:t xml:space="preserve"> Stock</w:t>
      </w:r>
    </w:p>
    <w:p w:rsidR="002151D3" w:rsidRDefault="002151D3" w:rsidP="002151D3">
      <w:pPr>
        <w:pStyle w:val="Bild"/>
        <w:rPr>
          <w:lang w:val="en-US"/>
        </w:rPr>
      </w:pPr>
      <w:r>
        <w:rPr>
          <w:noProof/>
        </w:rPr>
        <w:lastRenderedPageBreak/>
        <w:drawing>
          <wp:inline distT="0" distB="0" distL="0" distR="0">
            <wp:extent cx="4140200" cy="3105150"/>
            <wp:effectExtent l="19050" t="0" r="0" b="0"/>
            <wp:docPr id="18" name="Bild 15" descr="D:\bilder seminar\einfahrt grünes l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ilder seminar\einfahrt grünes loch.jpg"/>
                    <pic:cNvPicPr>
                      <a:picLocks noChangeAspect="1" noChangeArrowheads="1"/>
                    </pic:cNvPicPr>
                  </pic:nvPicPr>
                  <pic:blipFill>
                    <a:blip r:embed="rId86" cstate="print"/>
                    <a:srcRect/>
                    <a:stretch>
                      <a:fillRect/>
                    </a:stretch>
                  </pic:blipFill>
                  <pic:spPr bwMode="auto">
                    <a:xfrm>
                      <a:off x="0" y="0"/>
                      <a:ext cx="4133729" cy="3100297"/>
                    </a:xfrm>
                    <a:prstGeom prst="rect">
                      <a:avLst/>
                    </a:prstGeom>
                    <a:noFill/>
                    <a:ln w="9525">
                      <a:noFill/>
                      <a:miter lim="800000"/>
                      <a:headEnd/>
                      <a:tailEnd/>
                    </a:ln>
                  </pic:spPr>
                </pic:pic>
              </a:graphicData>
            </a:graphic>
          </wp:inline>
        </w:drawing>
      </w:r>
    </w:p>
    <w:p w:rsidR="002151D3" w:rsidRPr="002151D3" w:rsidRDefault="002151D3" w:rsidP="002151D3">
      <w:pPr>
        <w:pStyle w:val="Beschriftung"/>
        <w:jc w:val="center"/>
        <w:rPr>
          <w:b w:val="0"/>
          <w:lang w:val="en-US"/>
        </w:rPr>
      </w:pPr>
      <w:proofErr w:type="spellStart"/>
      <w:r>
        <w:rPr>
          <w:b w:val="0"/>
          <w:lang w:val="en-US"/>
        </w:rPr>
        <w:t>Einfahrt</w:t>
      </w:r>
      <w:proofErr w:type="spellEnd"/>
      <w:r>
        <w:rPr>
          <w:b w:val="0"/>
          <w:lang w:val="en-US"/>
        </w:rPr>
        <w:t xml:space="preserve"> </w:t>
      </w:r>
      <w:proofErr w:type="spellStart"/>
      <w:r>
        <w:rPr>
          <w:b w:val="0"/>
          <w:lang w:val="en-US"/>
        </w:rPr>
        <w:t>Grünes</w:t>
      </w:r>
      <w:proofErr w:type="spellEnd"/>
      <w:r>
        <w:rPr>
          <w:b w:val="0"/>
          <w:lang w:val="en-US"/>
        </w:rPr>
        <w:t xml:space="preserve"> Loch</w:t>
      </w:r>
    </w:p>
    <w:p w:rsidR="00314DF9" w:rsidRDefault="00314DF9" w:rsidP="00314DF9">
      <w:pPr>
        <w:pStyle w:val="Bild"/>
        <w:rPr>
          <w:lang w:val="en-US"/>
        </w:rPr>
      </w:pPr>
      <w:r>
        <w:rPr>
          <w:noProof/>
        </w:rPr>
        <w:drawing>
          <wp:inline distT="0" distB="0" distL="0" distR="0">
            <wp:extent cx="4114802" cy="3086100"/>
            <wp:effectExtent l="19050" t="0" r="0" b="0"/>
            <wp:docPr id="13" name="Bild 12" descr="D:\Stick\Diplomarbeit\Bilder\bilder klein\Danny mi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ick\Diplomarbeit\Bilder\bilder klein\Danny misst.jpg"/>
                    <pic:cNvPicPr>
                      <a:picLocks noChangeAspect="1" noChangeArrowheads="1"/>
                    </pic:cNvPicPr>
                  </pic:nvPicPr>
                  <pic:blipFill>
                    <a:blip r:embed="rId87" cstate="print"/>
                    <a:srcRect/>
                    <a:stretch>
                      <a:fillRect/>
                    </a:stretch>
                  </pic:blipFill>
                  <pic:spPr bwMode="auto">
                    <a:xfrm>
                      <a:off x="0" y="0"/>
                      <a:ext cx="4122473" cy="3091853"/>
                    </a:xfrm>
                    <a:prstGeom prst="rect">
                      <a:avLst/>
                    </a:prstGeom>
                    <a:noFill/>
                    <a:ln w="9525">
                      <a:noFill/>
                      <a:miter lim="800000"/>
                      <a:headEnd/>
                      <a:tailEnd/>
                    </a:ln>
                  </pic:spPr>
                </pic:pic>
              </a:graphicData>
            </a:graphic>
          </wp:inline>
        </w:drawing>
      </w:r>
    </w:p>
    <w:p w:rsidR="002151D3" w:rsidRPr="00D46D50" w:rsidRDefault="002151D3" w:rsidP="002151D3">
      <w:pPr>
        <w:pStyle w:val="Beschriftung"/>
        <w:jc w:val="center"/>
        <w:rPr>
          <w:b w:val="0"/>
        </w:rPr>
      </w:pPr>
      <w:r w:rsidRPr="00D46D50">
        <w:rPr>
          <w:b w:val="0"/>
        </w:rPr>
        <w:t>Quellgraben</w:t>
      </w:r>
    </w:p>
    <w:p w:rsidR="00FE3A7C" w:rsidRDefault="009A6036" w:rsidP="009A6036">
      <w:pPr>
        <w:pStyle w:val="die4Ebene"/>
      </w:pPr>
      <w:r>
        <w:lastRenderedPageBreak/>
        <w:t>Danksagung</w:t>
      </w:r>
    </w:p>
    <w:p w:rsidR="00897D3D" w:rsidRDefault="009F5BD7" w:rsidP="003D702E">
      <w:r>
        <w:t>An erster Stelle möchte ich Prof. Dr. M. Weiler</w:t>
      </w:r>
      <w:r w:rsidR="00897D3D">
        <w:t xml:space="preserve">, Prof. Dr. R. </w:t>
      </w:r>
      <w:proofErr w:type="spellStart"/>
      <w:r w:rsidR="00897D3D">
        <w:t>Watzel</w:t>
      </w:r>
      <w:proofErr w:type="spellEnd"/>
      <w:r>
        <w:t xml:space="preserve"> und Dr. </w:t>
      </w:r>
      <w:proofErr w:type="spellStart"/>
      <w:r>
        <w:t>Ch</w:t>
      </w:r>
      <w:proofErr w:type="spellEnd"/>
      <w:r>
        <w:t>. Külls für die Vergabe des Diplomarbeitsthemas und die Betreuung danken. Insbesondere möchte ich Dr.</w:t>
      </w:r>
      <w:r w:rsidR="00897D3D">
        <w:t> </w:t>
      </w:r>
      <w:proofErr w:type="spellStart"/>
      <w:r>
        <w:t>Ch</w:t>
      </w:r>
      <w:proofErr w:type="spellEnd"/>
      <w:r>
        <w:t xml:space="preserve">. Külls </w:t>
      </w:r>
      <w:r w:rsidR="001177C0">
        <w:t>für seine engagierte Betreuung und stete Diskussionsbereitschaft</w:t>
      </w:r>
      <w:r w:rsidR="001C5074">
        <w:t xml:space="preserve"> </w:t>
      </w:r>
      <w:r w:rsidR="003D702E">
        <w:t>danken</w:t>
      </w:r>
      <w:r w:rsidR="001C5074" w:rsidRPr="003D702E">
        <w:t xml:space="preserve">. </w:t>
      </w:r>
      <w:r w:rsidR="003D702E">
        <w:t>Seine Begeisterung für die Hydrologie und seine Motivation in schwierigen Stunden haben mich stets mitgerissen.</w:t>
      </w:r>
    </w:p>
    <w:p w:rsidR="009F5BD7" w:rsidRDefault="003D702E" w:rsidP="001C5074">
      <w:r>
        <w:t xml:space="preserve">Weiterhin gilt mein besonderer Dank dem Ranger des NSG Taubergießen, Michael Georgi und seinen (meinen) Praktikanten Daniel und Tarek. Durch ihre tatkräftige Unterstützung zu Wasser und auf Land war diese Arbeit während der Feldkampagne eine für mich unvergessliche Zeit. Mein Dank gilt außerdem dem französischen </w:t>
      </w:r>
      <w:proofErr w:type="spellStart"/>
      <w:r>
        <w:t>Réserve</w:t>
      </w:r>
      <w:proofErr w:type="spellEnd"/>
      <w:r>
        <w:t xml:space="preserve"> </w:t>
      </w:r>
      <w:proofErr w:type="spellStart"/>
      <w:r>
        <w:t>naturelle</w:t>
      </w:r>
      <w:proofErr w:type="spellEnd"/>
      <w:r>
        <w:t xml:space="preserve">, welches mir </w:t>
      </w:r>
      <w:r w:rsidR="00D92107">
        <w:t>das</w:t>
      </w:r>
      <w:r>
        <w:t xml:space="preserve"> Kanu während der Feldarbeit zur Verfügung stellte.</w:t>
      </w:r>
    </w:p>
    <w:p w:rsidR="009F5BD7" w:rsidRDefault="00D92107" w:rsidP="001C5074">
      <w:r>
        <w:t xml:space="preserve">Vom Institut für Hydrologie möchte ich Barbara Herbstritt für die Einweisung und Betreuung bei der Isotopenanalyse und Barbara Dietze und Stefan </w:t>
      </w:r>
      <w:proofErr w:type="spellStart"/>
      <w:r>
        <w:t>Kryszon</w:t>
      </w:r>
      <w:proofErr w:type="spellEnd"/>
      <w:r>
        <w:t xml:space="preserve"> vom LGRB für die chemische Analyse der Proben danken.</w:t>
      </w:r>
    </w:p>
    <w:p w:rsidR="00D92107" w:rsidRDefault="00D92107" w:rsidP="001C5074">
      <w:r>
        <w:t>Dem Landesamt für Geologie, Rohstoffe und Bergbau danke ich ausführlich für die Finanzierung der Analyse der FCKWs und SF</w:t>
      </w:r>
      <w:r w:rsidRPr="00D92107">
        <w:rPr>
          <w:vertAlign w:val="subscript"/>
        </w:rPr>
        <w:t>6</w:t>
      </w:r>
      <w:r w:rsidRPr="00D92107">
        <w:t>.</w:t>
      </w:r>
    </w:p>
    <w:p w:rsidR="00D92107" w:rsidRDefault="00D92107" w:rsidP="001C5074">
      <w:r>
        <w:t xml:space="preserve">Ein herzlicher Dank geht an meine Korrekturleser und an meine Familie </w:t>
      </w:r>
      <w:r w:rsidR="004D2E83">
        <w:t>für die kameradschaftliche und finanzielle Unterstützung ohne die mein Studium nicht möglich gewesen wäre.</w:t>
      </w:r>
    </w:p>
    <w:p w:rsidR="009A6036" w:rsidRDefault="009A6036" w:rsidP="009A6036">
      <w:pPr>
        <w:sectPr w:rsidR="009A6036" w:rsidSect="00FE3A7C">
          <w:headerReference w:type="default" r:id="rId88"/>
          <w:pgSz w:w="11906" w:h="16838" w:code="9"/>
          <w:pgMar w:top="1701" w:right="1134" w:bottom="1418" w:left="1701" w:header="720" w:footer="720" w:gutter="0"/>
          <w:cols w:space="720"/>
          <w:docGrid w:linePitch="360"/>
        </w:sectPr>
      </w:pPr>
    </w:p>
    <w:p w:rsidR="009A6036" w:rsidRPr="009A6036" w:rsidRDefault="009A6036" w:rsidP="009A6036">
      <w:pPr>
        <w:pStyle w:val="die4Ebene"/>
      </w:pPr>
      <w:bookmarkStart w:id="149" w:name="_Toc216433743"/>
      <w:r w:rsidRPr="009A6036">
        <w:lastRenderedPageBreak/>
        <w:t>Ehrenwörtliche Erklärung</w:t>
      </w:r>
      <w:bookmarkEnd w:id="149"/>
    </w:p>
    <w:p w:rsidR="009A6036" w:rsidRPr="009A6036" w:rsidRDefault="009A6036" w:rsidP="009A6036">
      <w:pPr>
        <w:spacing w:after="480"/>
      </w:pPr>
      <w:r w:rsidRPr="009A6036">
        <w:t xml:space="preserve">Hiermit erkläre ich, dass ich die vorliegende Diplomarbeit selbständig angefertigt habe. Es wurden nur die in der Arbeit ausdrücklich benannten Quellen und Hilfsmittel benutzt. </w:t>
      </w:r>
    </w:p>
    <w:p w:rsidR="009A6036" w:rsidRPr="009A6036" w:rsidRDefault="009A6036" w:rsidP="009A6036">
      <w:pPr>
        <w:tabs>
          <w:tab w:val="left" w:pos="2835"/>
          <w:tab w:val="left" w:pos="4962"/>
          <w:tab w:val="left" w:pos="7937"/>
        </w:tabs>
        <w:rPr>
          <w:u w:val="single"/>
        </w:rPr>
      </w:pPr>
      <w:r w:rsidRPr="009A6036">
        <w:rPr>
          <w:u w:val="single"/>
        </w:rPr>
        <w:tab/>
      </w:r>
      <w:r w:rsidRPr="009A6036">
        <w:tab/>
      </w:r>
      <w:r w:rsidRPr="009A6036">
        <w:rPr>
          <w:u w:val="single"/>
        </w:rPr>
        <w:tab/>
      </w:r>
    </w:p>
    <w:p w:rsidR="009A6036" w:rsidRPr="009A6036" w:rsidRDefault="009A6036" w:rsidP="009A6036">
      <w:pPr>
        <w:tabs>
          <w:tab w:val="left" w:pos="2835"/>
          <w:tab w:val="left" w:pos="4962"/>
          <w:tab w:val="left" w:pos="7937"/>
        </w:tabs>
        <w:jc w:val="left"/>
      </w:pPr>
      <w:r w:rsidRPr="009A6036">
        <w:t>Ort, Datum</w:t>
      </w:r>
      <w:r w:rsidRPr="009A6036">
        <w:tab/>
      </w:r>
      <w:r w:rsidRPr="009A6036">
        <w:tab/>
        <w:t>Unterschrift</w:t>
      </w:r>
    </w:p>
    <w:p w:rsidR="009A6036" w:rsidRPr="009A6036" w:rsidRDefault="009A6036" w:rsidP="009A6036"/>
    <w:p w:rsidR="009A6036" w:rsidRPr="009A6036" w:rsidRDefault="009A6036" w:rsidP="009A6036"/>
    <w:sectPr w:rsidR="009A6036" w:rsidRPr="009A6036" w:rsidSect="00A82DD6">
      <w:headerReference w:type="even" r:id="rId89"/>
      <w:headerReference w:type="default" r:id="rId9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0E7" w:rsidRDefault="006C30E7">
      <w:pPr>
        <w:spacing w:before="0" w:line="240" w:lineRule="auto"/>
      </w:pPr>
      <w:r>
        <w:separator/>
      </w:r>
    </w:p>
  </w:endnote>
  <w:endnote w:type="continuationSeparator" w:id="0">
    <w:p w:rsidR="006C30E7" w:rsidRDefault="006C30E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lain Font">
    <w:altName w:val="Times New Roman"/>
    <w:panose1 w:val="00000000000000000000"/>
    <w:charset w:val="00"/>
    <w:family w:val="roman"/>
    <w:notTrueType/>
    <w:pitch w:val="default"/>
  </w:font>
  <w:font w:name="FrutigerNextLT-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0E7" w:rsidRDefault="006C30E7">
      <w:pPr>
        <w:spacing w:before="0" w:line="240" w:lineRule="auto"/>
      </w:pPr>
      <w:r>
        <w:separator/>
      </w:r>
    </w:p>
  </w:footnote>
  <w:footnote w:type="continuationSeparator" w:id="0">
    <w:p w:rsidR="006C30E7" w:rsidRDefault="006C30E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0E40D5">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sidR="00C64CA7">
      <w:rPr>
        <w:rStyle w:val="Seitenzahl"/>
        <w:b/>
        <w:noProof/>
      </w:rPr>
      <w:t>6</w:t>
    </w:r>
    <w:r w:rsidRPr="00A921CB">
      <w:rPr>
        <w:rStyle w:val="Seitenzahl"/>
        <w:b/>
      </w:rPr>
      <w:fldChar w:fldCharType="end"/>
    </w:r>
    <w:r>
      <w:rPr>
        <w:rStyle w:val="Seitenzahl"/>
      </w:rPr>
      <w:tab/>
    </w:r>
    <w:r>
      <w:rPr>
        <w:rStyle w:val="Seitenzahl"/>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9E6C81" w:rsidP="00AC4795">
    <w:pPr>
      <w:pStyle w:val="mengKappzeil"/>
    </w:pPr>
    <w:r w:rsidRPr="00F00340">
      <w:rPr>
        <w:rStyle w:val="Seitenzahl"/>
        <w:b/>
      </w:rPr>
      <w:fldChar w:fldCharType="begin"/>
    </w:r>
    <w:r w:rsidRPr="00F00340">
      <w:rPr>
        <w:rStyle w:val="Seitenzahl"/>
        <w:b/>
      </w:rPr>
      <w:instrText xml:space="preserve"> PAGE </w:instrText>
    </w:r>
    <w:r w:rsidRPr="00F00340">
      <w:rPr>
        <w:rStyle w:val="Seitenzahl"/>
        <w:b/>
      </w:rPr>
      <w:fldChar w:fldCharType="separate"/>
    </w:r>
    <w:r>
      <w:rPr>
        <w:rStyle w:val="Seitenzahl"/>
        <w:b/>
        <w:noProof/>
      </w:rPr>
      <w:t>17</w:t>
    </w:r>
    <w:r w:rsidRPr="00F00340">
      <w:rPr>
        <w:rStyle w:val="Seitenzahl"/>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7532E1" w:rsidRDefault="009E6C81" w:rsidP="00B0758B">
    <w:pPr>
      <w:pStyle w:val="mengKappzeil"/>
    </w:pPr>
    <w:r w:rsidRPr="007532E1">
      <w:rPr>
        <w:rStyle w:val="Seitenzahl"/>
        <w:b/>
        <w:color w:val="808080" w:themeColor="background1" w:themeShade="80"/>
      </w:rPr>
      <w:fldChar w:fldCharType="begin"/>
    </w:r>
    <w:r w:rsidRPr="007532E1">
      <w:rPr>
        <w:rStyle w:val="Seitenzahl"/>
        <w:b/>
        <w:color w:val="808080" w:themeColor="background1" w:themeShade="80"/>
      </w:rPr>
      <w:instrText xml:space="preserve"> PAGE </w:instrText>
    </w:r>
    <w:r w:rsidRPr="007532E1">
      <w:rPr>
        <w:rStyle w:val="Seitenzahl"/>
        <w:b/>
        <w:color w:val="808080" w:themeColor="background1" w:themeShade="80"/>
      </w:rPr>
      <w:fldChar w:fldCharType="separate"/>
    </w:r>
    <w:r w:rsidR="00C64CA7">
      <w:rPr>
        <w:rStyle w:val="Seitenzahl"/>
        <w:b/>
        <w:noProof/>
        <w:color w:val="808080" w:themeColor="background1" w:themeShade="80"/>
      </w:rPr>
      <w:t>16</w:t>
    </w:r>
    <w:r w:rsidRPr="007532E1">
      <w:rPr>
        <w:rStyle w:val="Seitenzahl"/>
        <w:b/>
        <w:color w:val="808080" w:themeColor="background1" w:themeShade="80"/>
      </w:rPr>
      <w:fldChar w:fldCharType="end"/>
    </w:r>
    <w:r w:rsidRPr="007532E1">
      <w:tab/>
    </w:r>
    <w:r>
      <w:tab/>
    </w:r>
    <w:r w:rsidR="006C30E7">
      <w:rPr>
        <w:noProof/>
      </w:rPr>
      <w:fldChar w:fldCharType="begin"/>
    </w:r>
    <w:r w:rsidR="006C30E7">
      <w:rPr>
        <w:noProof/>
      </w:rPr>
      <w:instrText xml:space="preserve"> STYLEREF  "Übersch</w:instrText>
    </w:r>
    <w:r w:rsidR="006C30E7">
      <w:rPr>
        <w:noProof/>
      </w:rPr>
      <w:instrText xml:space="preserve">rift 2"  \* MERGEFORMAT </w:instrText>
    </w:r>
    <w:r w:rsidR="006C30E7">
      <w:rPr>
        <w:noProof/>
      </w:rPr>
      <w:fldChar w:fldCharType="separate"/>
    </w:r>
    <w:r w:rsidR="00C64CA7">
      <w:rPr>
        <w:noProof/>
      </w:rPr>
      <w:t>FCKWs und SF6</w:t>
    </w:r>
    <w:r w:rsidR="006C30E7">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AC4795">
    <w:pPr>
      <w:pStyle w:val="mengKappzeil"/>
    </w:pPr>
    <w:r>
      <w:rPr>
        <w:noProof/>
      </w:rPr>
      <w:fldChar w:fldCharType="begin"/>
    </w:r>
    <w:r>
      <w:rPr>
        <w:noProof/>
      </w:rPr>
      <w:instrText xml:space="preserve"> STYLEREF  "Überschrift 1"  \* MERGEFORMAT </w:instrText>
    </w:r>
    <w:r>
      <w:rPr>
        <w:noProof/>
      </w:rPr>
      <w:fldChar w:fldCharType="separate"/>
    </w:r>
    <w:r w:rsidR="00C64CA7">
      <w:rPr>
        <w:noProof/>
      </w:rPr>
      <w:t>Untersuchungsgebiet</w:t>
    </w:r>
    <w:r>
      <w:rPr>
        <w:noProof/>
      </w:rPr>
      <w:fldChar w:fldCharType="end"/>
    </w:r>
    <w:r w:rsidR="009E6C81">
      <w:tab/>
    </w:r>
    <w:r w:rsidR="009E6C81">
      <w:tab/>
    </w:r>
    <w:r w:rsidR="009E6C81" w:rsidRPr="00F00340">
      <w:rPr>
        <w:rStyle w:val="Seitenzahl"/>
        <w:b/>
      </w:rPr>
      <w:fldChar w:fldCharType="begin"/>
    </w:r>
    <w:r w:rsidR="009E6C81" w:rsidRPr="00F00340">
      <w:rPr>
        <w:rStyle w:val="Seitenzahl"/>
        <w:b/>
      </w:rPr>
      <w:instrText xml:space="preserve"> PAGE </w:instrText>
    </w:r>
    <w:r w:rsidR="009E6C81" w:rsidRPr="00F00340">
      <w:rPr>
        <w:rStyle w:val="Seitenzahl"/>
        <w:b/>
      </w:rPr>
      <w:fldChar w:fldCharType="separate"/>
    </w:r>
    <w:r w:rsidR="00C64CA7">
      <w:rPr>
        <w:rStyle w:val="Seitenzahl"/>
        <w:b/>
        <w:noProof/>
      </w:rPr>
      <w:t>23</w:t>
    </w:r>
    <w:r w:rsidR="009E6C81" w:rsidRPr="00F00340">
      <w:rPr>
        <w:rStyle w:val="Seitenzahl"/>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F11C2B" w:rsidRDefault="009E6C81" w:rsidP="007537C1">
    <w:pPr>
      <w:pStyle w:val="mengKappzeil"/>
      <w:tabs>
        <w:tab w:val="clear" w:pos="3686"/>
        <w:tab w:val="center" w:pos="2410"/>
      </w:tabs>
    </w:pPr>
    <w:r w:rsidRPr="00F4416F">
      <w:rPr>
        <w:rStyle w:val="Seitenzahl"/>
        <w:b/>
      </w:rPr>
      <w:fldChar w:fldCharType="begin"/>
    </w:r>
    <w:r w:rsidRPr="00F4416F">
      <w:rPr>
        <w:rStyle w:val="Seitenzahl"/>
        <w:b/>
      </w:rPr>
      <w:instrText xml:space="preserve"> PAGE   \* MERGEFORMAT </w:instrText>
    </w:r>
    <w:r w:rsidRPr="00F4416F">
      <w:rPr>
        <w:rStyle w:val="Seitenzahl"/>
        <w:b/>
      </w:rPr>
      <w:fldChar w:fldCharType="separate"/>
    </w:r>
    <w:r w:rsidR="00C64CA7">
      <w:rPr>
        <w:rStyle w:val="Seitenzahl"/>
        <w:b/>
        <w:noProof/>
      </w:rPr>
      <w:t>22</w:t>
    </w:r>
    <w:r w:rsidRPr="00F4416F">
      <w:rPr>
        <w:rStyle w:val="Seitenzahl"/>
        <w:b/>
      </w:rPr>
      <w:fldChar w:fldCharType="end"/>
    </w:r>
    <w:r>
      <w:rPr>
        <w:rStyle w:val="Seitenzahl"/>
        <w:b/>
      </w:rPr>
      <w:tab/>
    </w:r>
    <w:r>
      <w:rPr>
        <w:rStyle w:val="Seitenzahl"/>
        <w:b/>
      </w:rPr>
      <w:tab/>
    </w:r>
    <w:r w:rsidR="006C30E7">
      <w:rPr>
        <w:noProof/>
      </w:rPr>
      <w:fldChar w:fldCharType="begin"/>
    </w:r>
    <w:r w:rsidR="006C30E7">
      <w:rPr>
        <w:noProof/>
      </w:rPr>
      <w:instrText xml:space="preserve"> STYLEREF  "Überschrift 2"  \* MERGEFORMAT </w:instrText>
    </w:r>
    <w:r w:rsidR="006C30E7">
      <w:rPr>
        <w:noProof/>
      </w:rPr>
      <w:fldChar w:fldCharType="separate"/>
    </w:r>
    <w:r w:rsidR="00C64CA7">
      <w:rPr>
        <w:noProof/>
      </w:rPr>
      <w:t>Geologie und Hydrogeologie</w:t>
    </w:r>
    <w:r w:rsidR="006C30E7">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0E40D5">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sidR="00C64CA7">
      <w:rPr>
        <w:rStyle w:val="Seitenzahl"/>
        <w:b/>
        <w:noProof/>
      </w:rPr>
      <w:t>34</w:t>
    </w:r>
    <w:r w:rsidRPr="00A921CB">
      <w:rPr>
        <w:rStyle w:val="Seitenzahl"/>
        <w:b/>
      </w:rPr>
      <w:fldChar w:fldCharType="end"/>
    </w:r>
    <w:r>
      <w:tab/>
    </w:r>
    <w:r>
      <w:tab/>
    </w:r>
    <w:r w:rsidR="006C30E7">
      <w:rPr>
        <w:noProof/>
      </w:rPr>
      <w:fldChar w:fldCharType="begin"/>
    </w:r>
    <w:r w:rsidR="006C30E7">
      <w:rPr>
        <w:noProof/>
      </w:rPr>
      <w:instrText xml:space="preserve"> STYLEREF  "Überschrift 2"  \* MERGEFORMAT </w:instrText>
    </w:r>
    <w:r w:rsidR="006C30E7">
      <w:rPr>
        <w:noProof/>
      </w:rPr>
      <w:fldChar w:fldCharType="separate"/>
    </w:r>
    <w:r w:rsidR="00C64CA7">
      <w:rPr>
        <w:noProof/>
      </w:rPr>
      <w:t>Laboranalysen</w:t>
    </w:r>
    <w:r w:rsidR="006C30E7">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AC4795">
    <w:pPr>
      <w:pStyle w:val="mengKappzeil"/>
    </w:pPr>
    <w:r>
      <w:rPr>
        <w:noProof/>
      </w:rPr>
      <w:fldChar w:fldCharType="begin"/>
    </w:r>
    <w:r>
      <w:rPr>
        <w:noProof/>
      </w:rPr>
      <w:instrText xml:space="preserve"> STYLEREF  "Überschrift 1"  \* MERGEFORMAT </w:instrText>
    </w:r>
    <w:r>
      <w:rPr>
        <w:noProof/>
      </w:rPr>
      <w:fldChar w:fldCharType="separate"/>
    </w:r>
    <w:r w:rsidR="00C64CA7">
      <w:rPr>
        <w:noProof/>
      </w:rPr>
      <w:t>Material und Methoden</w:t>
    </w:r>
    <w:r>
      <w:rPr>
        <w:noProof/>
      </w:rPr>
      <w:fldChar w:fldCharType="end"/>
    </w:r>
    <w:r w:rsidR="009E6C81">
      <w:rPr>
        <w:rStyle w:val="Seitenzahl"/>
        <w:b/>
      </w:rPr>
      <w:tab/>
    </w:r>
    <w:r w:rsidR="009E6C81">
      <w:rPr>
        <w:rStyle w:val="Seitenzahl"/>
        <w:b/>
      </w:rPr>
      <w:tab/>
    </w:r>
    <w:r w:rsidR="009E6C81" w:rsidRPr="00F00340">
      <w:rPr>
        <w:rStyle w:val="Seitenzahl"/>
        <w:b/>
      </w:rPr>
      <w:fldChar w:fldCharType="begin"/>
    </w:r>
    <w:r w:rsidR="009E6C81" w:rsidRPr="00F00340">
      <w:rPr>
        <w:rStyle w:val="Seitenzahl"/>
        <w:b/>
      </w:rPr>
      <w:instrText xml:space="preserve"> PAGE </w:instrText>
    </w:r>
    <w:r w:rsidR="009E6C81" w:rsidRPr="00F00340">
      <w:rPr>
        <w:rStyle w:val="Seitenzahl"/>
        <w:b/>
      </w:rPr>
      <w:fldChar w:fldCharType="separate"/>
    </w:r>
    <w:r w:rsidR="00C64CA7">
      <w:rPr>
        <w:rStyle w:val="Seitenzahl"/>
        <w:b/>
        <w:noProof/>
      </w:rPr>
      <w:t>33</w:t>
    </w:r>
    <w:r w:rsidR="009E6C81" w:rsidRPr="00F00340">
      <w:rPr>
        <w:rStyle w:val="Seitenzahl"/>
        <w:b/>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0E40D5">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Pr>
        <w:rStyle w:val="Seitenzahl"/>
        <w:b/>
        <w:noProof/>
      </w:rPr>
      <w:t>34</w:t>
    </w:r>
    <w:r w:rsidRPr="00A921CB">
      <w:rPr>
        <w:rStyle w:val="Seitenzahl"/>
        <w:b/>
      </w:rPr>
      <w:fldChar w:fldCharType="end"/>
    </w:r>
    <w:r>
      <w:rPr>
        <w:rStyle w:val="Seitenzahl"/>
      </w:rPr>
      <w:tab/>
    </w:r>
    <w:r>
      <w:rPr>
        <w:rStyle w:val="Seitenzahl"/>
      </w:rP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9E6C81" w:rsidP="00AC4795">
    <w:pPr>
      <w:pStyle w:val="mengKappzeil"/>
    </w:pPr>
    <w:r w:rsidRPr="00F00340">
      <w:rPr>
        <w:rStyle w:val="Seitenzahl"/>
        <w:b/>
      </w:rPr>
      <w:fldChar w:fldCharType="begin"/>
    </w:r>
    <w:r w:rsidRPr="00F00340">
      <w:rPr>
        <w:rStyle w:val="Seitenzahl"/>
        <w:b/>
      </w:rPr>
      <w:instrText xml:space="preserve"> PAGE </w:instrText>
    </w:r>
    <w:r w:rsidRPr="00F00340">
      <w:rPr>
        <w:rStyle w:val="Seitenzahl"/>
        <w:b/>
      </w:rPr>
      <w:fldChar w:fldCharType="separate"/>
    </w:r>
    <w:r w:rsidR="00C64CA7">
      <w:rPr>
        <w:rStyle w:val="Seitenzahl"/>
        <w:b/>
        <w:noProof/>
      </w:rPr>
      <w:t>35</w:t>
    </w:r>
    <w:r w:rsidRPr="00F00340">
      <w:rPr>
        <w:rStyle w:val="Seitenzahl"/>
        <w:b/>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0E40D5">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sidR="00C64CA7">
      <w:rPr>
        <w:rStyle w:val="Seitenzahl"/>
        <w:b/>
        <w:noProof/>
      </w:rPr>
      <w:t>60</w:t>
    </w:r>
    <w:r w:rsidRPr="00A921CB">
      <w:rPr>
        <w:rStyle w:val="Seitenzahl"/>
        <w:b/>
      </w:rPr>
      <w:fldChar w:fldCharType="end"/>
    </w:r>
    <w:r>
      <w:tab/>
    </w:r>
    <w:r>
      <w:rPr>
        <w:rStyle w:val="Seitenzahl"/>
      </w:rPr>
      <w:tab/>
    </w:r>
    <w:r w:rsidR="006C30E7">
      <w:rPr>
        <w:noProof/>
      </w:rPr>
      <w:fldChar w:fldCharType="begin"/>
    </w:r>
    <w:r w:rsidR="006C30E7">
      <w:rPr>
        <w:noProof/>
      </w:rPr>
      <w:instrText xml:space="preserve"> STYLEREF  "Überschrift 2"  \* MERGEFORMAT </w:instrText>
    </w:r>
    <w:r w:rsidR="006C30E7">
      <w:rPr>
        <w:noProof/>
      </w:rPr>
      <w:fldChar w:fldCharType="separate"/>
    </w:r>
    <w:r w:rsidR="00C64CA7">
      <w:rPr>
        <w:noProof/>
      </w:rPr>
      <w:t>SF6</w:t>
    </w:r>
    <w:r w:rsidR="006C30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AC4795">
    <w:pPr>
      <w:pStyle w:val="mengKappzeil"/>
    </w:pPr>
    <w:r>
      <w:rPr>
        <w:noProof/>
      </w:rPr>
      <w:fldChar w:fldCharType="begin"/>
    </w:r>
    <w:r>
      <w:rPr>
        <w:noProof/>
      </w:rPr>
      <w:instrText xml:space="preserve"> STYLEREF  "Überschrift 1"  \* MERGEFORMAT </w:instrText>
    </w:r>
    <w:r>
      <w:rPr>
        <w:noProof/>
      </w:rPr>
      <w:fldChar w:fldCharType="separate"/>
    </w:r>
    <w:r w:rsidR="00C64CA7">
      <w:rPr>
        <w:noProof/>
      </w:rPr>
      <w:t>Diskussion</w:t>
    </w:r>
    <w:r>
      <w:rPr>
        <w:noProof/>
      </w:rPr>
      <w:fldChar w:fldCharType="end"/>
    </w:r>
    <w:r w:rsidR="009E6C81">
      <w:tab/>
    </w:r>
    <w:r w:rsidR="009E6C81">
      <w:tab/>
    </w:r>
    <w:r w:rsidR="009E6C81" w:rsidRPr="00F00340">
      <w:rPr>
        <w:rStyle w:val="Seitenzahl"/>
        <w:b/>
      </w:rPr>
      <w:fldChar w:fldCharType="begin"/>
    </w:r>
    <w:r w:rsidR="009E6C81" w:rsidRPr="00F00340">
      <w:rPr>
        <w:rStyle w:val="Seitenzahl"/>
        <w:b/>
      </w:rPr>
      <w:instrText xml:space="preserve"> PAGE </w:instrText>
    </w:r>
    <w:r w:rsidR="009E6C81" w:rsidRPr="00F00340">
      <w:rPr>
        <w:rStyle w:val="Seitenzahl"/>
        <w:b/>
      </w:rPr>
      <w:fldChar w:fldCharType="separate"/>
    </w:r>
    <w:r w:rsidR="00C64CA7">
      <w:rPr>
        <w:rStyle w:val="Seitenzahl"/>
        <w:b/>
        <w:noProof/>
      </w:rPr>
      <w:t>67</w:t>
    </w:r>
    <w:r w:rsidR="009E6C81" w:rsidRPr="00F00340">
      <w:rPr>
        <w:rStyle w:val="Seitenzahl"/>
        <w:b/>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0E40D5">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sidR="00C64CA7">
      <w:rPr>
        <w:rStyle w:val="Seitenzahl"/>
        <w:b/>
        <w:noProof/>
      </w:rPr>
      <w:t>66</w:t>
    </w:r>
    <w:r w:rsidRPr="00A921CB">
      <w:rPr>
        <w:rStyle w:val="Seitenzahl"/>
        <w:b/>
      </w:rPr>
      <w:fldChar w:fldCharType="end"/>
    </w:r>
    <w:r>
      <w:tab/>
    </w:r>
    <w:r>
      <w:rPr>
        <w:rStyle w:val="Seitenzahl"/>
      </w:rPr>
      <w:tab/>
    </w:r>
    <w:r w:rsidR="006C30E7">
      <w:rPr>
        <w:noProof/>
      </w:rPr>
      <w:fldChar w:fldCharType="begin"/>
    </w:r>
    <w:r w:rsidR="006C30E7">
      <w:rPr>
        <w:noProof/>
      </w:rPr>
      <w:instrText xml:space="preserve"> STYLEREF  "Überschrift 2"  \* MERGEFORMAT </w:instrText>
    </w:r>
    <w:r w:rsidR="006C30E7">
      <w:rPr>
        <w:noProof/>
      </w:rPr>
      <w:fldChar w:fldCharType="separate"/>
    </w:r>
    <w:r w:rsidR="00C64CA7">
      <w:rPr>
        <w:noProof/>
      </w:rPr>
      <w:t>FCKWs</w:t>
    </w:r>
    <w:r w:rsidR="006C30E7">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9E6C81" w:rsidP="006F269A">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sidR="00C64CA7">
      <w:rPr>
        <w:rStyle w:val="Seitenzahl"/>
        <w:b/>
        <w:noProof/>
      </w:rPr>
      <w:t>82</w:t>
    </w:r>
    <w:r w:rsidRPr="00A921CB">
      <w:rPr>
        <w:rStyle w:val="Seitenzahl"/>
        <w:b/>
      </w:rPr>
      <w:fldChar w:fldCharType="end"/>
    </w:r>
    <w:r>
      <w:rPr>
        <w:rStyle w:val="Seitenzahl"/>
      </w:rPr>
      <w:tab/>
    </w:r>
    <w:r>
      <w:rPr>
        <w:rStyle w:val="Seitenzahl"/>
      </w:rPr>
      <w:tab/>
    </w:r>
    <w:r w:rsidR="006C30E7">
      <w:rPr>
        <w:noProof/>
      </w:rPr>
      <w:fldChar w:fldCharType="begin"/>
    </w:r>
    <w:r w:rsidR="006C30E7">
      <w:rPr>
        <w:noProof/>
      </w:rPr>
      <w:instrText xml:space="preserve"> STYLEREF  "Überschrift 1"  \* MERGEFORMAT </w:instrText>
    </w:r>
    <w:r w:rsidR="00C64CA7">
      <w:rPr>
        <w:noProof/>
      </w:rPr>
      <w:fldChar w:fldCharType="separate"/>
    </w:r>
    <w:r w:rsidR="00C64CA7">
      <w:rPr>
        <w:noProof/>
      </w:rPr>
      <w:t>Bilder aus Taubergießen</w:t>
    </w:r>
    <w:r w:rsidR="006C30E7">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AC4795">
    <w:pPr>
      <w:pStyle w:val="mengKappzeil"/>
    </w:pPr>
    <w:r>
      <w:rPr>
        <w:noProof/>
      </w:rPr>
      <w:fldChar w:fldCharType="begin"/>
    </w:r>
    <w:r>
      <w:rPr>
        <w:noProof/>
      </w:rPr>
      <w:instrText xml:space="preserve"> STYLEREF  "Überschrift 1"  \* MERGEFORMAT </w:instrText>
    </w:r>
    <w:r>
      <w:rPr>
        <w:noProof/>
      </w:rPr>
      <w:fldChar w:fldCharType="separate"/>
    </w:r>
    <w:r w:rsidR="00C64CA7">
      <w:rPr>
        <w:noProof/>
      </w:rPr>
      <w:t>Schlussfolgerung</w:t>
    </w:r>
    <w:r>
      <w:rPr>
        <w:noProof/>
      </w:rPr>
      <w:fldChar w:fldCharType="end"/>
    </w:r>
    <w:r w:rsidR="009E6C81">
      <w:tab/>
    </w:r>
    <w:r w:rsidR="009E6C81">
      <w:tab/>
    </w:r>
    <w:r w:rsidR="009E6C81" w:rsidRPr="00F00340">
      <w:rPr>
        <w:rStyle w:val="Seitenzahl"/>
        <w:b/>
      </w:rPr>
      <w:fldChar w:fldCharType="begin"/>
    </w:r>
    <w:r w:rsidR="009E6C81" w:rsidRPr="00F00340">
      <w:rPr>
        <w:rStyle w:val="Seitenzahl"/>
        <w:b/>
      </w:rPr>
      <w:instrText xml:space="preserve"> PAGE </w:instrText>
    </w:r>
    <w:r w:rsidR="009E6C81" w:rsidRPr="00F00340">
      <w:rPr>
        <w:rStyle w:val="Seitenzahl"/>
        <w:b/>
      </w:rPr>
      <w:fldChar w:fldCharType="separate"/>
    </w:r>
    <w:r w:rsidR="00C64CA7">
      <w:rPr>
        <w:rStyle w:val="Seitenzahl"/>
        <w:b/>
        <w:noProof/>
      </w:rPr>
      <w:t>69</w:t>
    </w:r>
    <w:r w:rsidR="009E6C81" w:rsidRPr="00F00340">
      <w:rPr>
        <w:rStyle w:val="Seitenzahl"/>
        <w:b/>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FE3A7C">
    <w:pPr>
      <w:pStyle w:val="mengKappzeil"/>
      <w:tabs>
        <w:tab w:val="clear" w:pos="3686"/>
        <w:tab w:val="center" w:pos="2410"/>
      </w:tabs>
    </w:pPr>
    <w:r>
      <w:rPr>
        <w:noProof/>
      </w:rPr>
      <w:fldChar w:fldCharType="begin"/>
    </w:r>
    <w:r>
      <w:rPr>
        <w:noProof/>
      </w:rPr>
      <w:instrText xml:space="preserve"> STYLEREF  "Überschrift 1"  \* MERGEFORMAT </w:instrText>
    </w:r>
    <w:r>
      <w:rPr>
        <w:noProof/>
      </w:rPr>
      <w:fldChar w:fldCharType="separate"/>
    </w:r>
    <w:r w:rsidR="00C64CA7">
      <w:rPr>
        <w:noProof/>
      </w:rPr>
      <w:t>Literaturverzeichnis</w:t>
    </w:r>
    <w:r>
      <w:rPr>
        <w:noProof/>
      </w:rPr>
      <w:fldChar w:fldCharType="end"/>
    </w:r>
    <w:r w:rsidR="009E6C81">
      <w:tab/>
    </w:r>
    <w:r w:rsidR="009E6C81">
      <w:tab/>
    </w:r>
    <w:r w:rsidR="009E6C81" w:rsidRPr="00A921CB">
      <w:rPr>
        <w:rStyle w:val="Seitenzahl"/>
        <w:b/>
      </w:rPr>
      <w:fldChar w:fldCharType="begin"/>
    </w:r>
    <w:r w:rsidR="009E6C81" w:rsidRPr="00A921CB">
      <w:rPr>
        <w:rStyle w:val="Seitenzahl"/>
        <w:b/>
      </w:rPr>
      <w:instrText xml:space="preserve"> PAGE </w:instrText>
    </w:r>
    <w:r w:rsidR="009E6C81" w:rsidRPr="00A921CB">
      <w:rPr>
        <w:rStyle w:val="Seitenzahl"/>
        <w:b/>
      </w:rPr>
      <w:fldChar w:fldCharType="separate"/>
    </w:r>
    <w:r w:rsidR="00C64CA7">
      <w:rPr>
        <w:rStyle w:val="Seitenzahl"/>
        <w:b/>
        <w:noProof/>
      </w:rPr>
      <w:t>75</w:t>
    </w:r>
    <w:r w:rsidR="009E6C81" w:rsidRPr="00A921CB">
      <w:rPr>
        <w:rStyle w:val="Seitenzahl"/>
        <w:b/>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FE3A7C">
    <w:pPr>
      <w:pStyle w:val="mengKappzeil"/>
      <w:tabs>
        <w:tab w:val="clear" w:pos="3686"/>
        <w:tab w:val="center" w:pos="2410"/>
      </w:tabs>
    </w:pPr>
    <w:r>
      <w:rPr>
        <w:noProof/>
      </w:rPr>
      <w:fldChar w:fldCharType="begin"/>
    </w:r>
    <w:r>
      <w:rPr>
        <w:noProof/>
      </w:rPr>
      <w:instrText xml:space="preserve"> STYLEREF  "Überschrift 1"  \* MERGEFORMAT </w:instrText>
    </w:r>
    <w:r>
      <w:rPr>
        <w:noProof/>
      </w:rPr>
      <w:fldChar w:fldCharType="separate"/>
    </w:r>
    <w:r w:rsidR="00C64CA7">
      <w:rPr>
        <w:noProof/>
      </w:rPr>
      <w:t>Bilder aus Taubergießen</w:t>
    </w:r>
    <w:r>
      <w:rPr>
        <w:noProof/>
      </w:rPr>
      <w:fldChar w:fldCharType="end"/>
    </w:r>
    <w:r w:rsidR="009E6C81">
      <w:tab/>
    </w:r>
    <w:r w:rsidR="009E6C81" w:rsidRPr="00A921CB">
      <w:rPr>
        <w:rStyle w:val="Seitenzahl"/>
        <w:b/>
      </w:rPr>
      <w:fldChar w:fldCharType="begin"/>
    </w:r>
    <w:r w:rsidR="009E6C81" w:rsidRPr="00A921CB">
      <w:rPr>
        <w:rStyle w:val="Seitenzahl"/>
        <w:b/>
      </w:rPr>
      <w:instrText xml:space="preserve"> PAGE </w:instrText>
    </w:r>
    <w:r w:rsidR="009E6C81" w:rsidRPr="00A921CB">
      <w:rPr>
        <w:rStyle w:val="Seitenzahl"/>
        <w:b/>
      </w:rPr>
      <w:fldChar w:fldCharType="separate"/>
    </w:r>
    <w:r w:rsidR="00C64CA7">
      <w:rPr>
        <w:rStyle w:val="Seitenzahl"/>
        <w:b/>
        <w:noProof/>
      </w:rPr>
      <w:t>81</w:t>
    </w:r>
    <w:r w:rsidR="009E6C81" w:rsidRPr="00A921CB">
      <w:rPr>
        <w:rStyle w:val="Seitenzahl"/>
        <w:b/>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AD19EE" w:rsidRDefault="009E6C81" w:rsidP="00AD19EE">
    <w:pPr>
      <w:pStyle w:val="mengKappzeil"/>
      <w:rPr>
        <w:b/>
        <w:lang w:val="en-US"/>
      </w:rPr>
    </w:pPr>
    <w:r w:rsidRPr="00AD19EE">
      <w:rPr>
        <w:rStyle w:val="Seitenzahl"/>
        <w:b/>
      </w:rPr>
      <w:fldChar w:fldCharType="begin"/>
    </w:r>
    <w:r w:rsidRPr="00147056">
      <w:rPr>
        <w:rStyle w:val="Seitenzahl"/>
        <w:b/>
        <w:lang w:val="en-US"/>
      </w:rPr>
      <w:instrText xml:space="preserve"> PAGE  </w:instrText>
    </w:r>
    <w:r w:rsidRPr="00AD19EE">
      <w:rPr>
        <w:rStyle w:val="Seitenzahl"/>
        <w:b/>
      </w:rPr>
      <w:fldChar w:fldCharType="separate"/>
    </w:r>
    <w:r>
      <w:rPr>
        <w:rStyle w:val="Seitenzahl"/>
        <w:b/>
        <w:noProof/>
        <w:lang w:val="en-US"/>
      </w:rPr>
      <w:t>88</w:t>
    </w:r>
    <w:r w:rsidRPr="00AD19EE">
      <w:rPr>
        <w:rStyle w:val="Seitenzahl"/>
        <w:b/>
      </w:rPr>
      <w:fldChar w:fldCharType="end"/>
    </w:r>
    <w:r w:rsidRPr="00AD19EE">
      <w:rPr>
        <w:rStyle w:val="Seitenzahl"/>
        <w:b/>
        <w:lang w:val="en-US"/>
      </w:rPr>
      <w:tab/>
    </w:r>
    <w:r w:rsidRPr="00AD19EE">
      <w:rPr>
        <w:rStyle w:val="Seitenzahl"/>
        <w:b/>
        <w:lang w:val="en-US"/>
      </w:rPr>
      <w:tab/>
    </w:r>
    <w:r w:rsidR="006C30E7">
      <w:rPr>
        <w:noProof/>
      </w:rPr>
      <w:fldChar w:fldCharType="begin"/>
    </w:r>
    <w:r w:rsidR="006C30E7">
      <w:rPr>
        <w:noProof/>
      </w:rPr>
      <w:instrText xml:space="preserve"> STYLEREF  "die 4 Ebene"  \* MERGEFORMAT </w:instrText>
    </w:r>
    <w:r w:rsidR="006C30E7">
      <w:rPr>
        <w:noProof/>
      </w:rPr>
      <w:fldChar w:fldCharType="separate"/>
    </w:r>
    <w:r>
      <w:rPr>
        <w:noProof/>
      </w:rPr>
      <w:t>Ehrenwörtliche Erklärung</w:t>
    </w:r>
    <w:r w:rsidR="006C30E7">
      <w:rPr>
        <w:noProof/>
      </w:rPr>
      <w:fldChar w:fldCharType="end"/>
    </w:r>
    <w:r w:rsidRPr="005B1019">
      <w:rPr>
        <w:rStyle w:val="Seitenzahl"/>
        <w:b/>
        <w:lang w:val="en-US"/>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797156" w:rsidRDefault="006C30E7" w:rsidP="00D568F7">
    <w:pPr>
      <w:pStyle w:val="mengKappzeil"/>
      <w:tabs>
        <w:tab w:val="clear" w:pos="3686"/>
        <w:tab w:val="center" w:pos="5670"/>
      </w:tabs>
      <w:rPr>
        <w:b/>
        <w:lang w:val="en-US"/>
      </w:rPr>
    </w:pPr>
    <w:r>
      <w:rPr>
        <w:noProof/>
      </w:rPr>
      <w:fldChar w:fldCharType="begin"/>
    </w:r>
    <w:r>
      <w:rPr>
        <w:noProof/>
      </w:rPr>
      <w:instrText xml:space="preserve"> STYLEREF  "die 4 Ebene"  \* MERGEFORMAT </w:instrText>
    </w:r>
    <w:r>
      <w:rPr>
        <w:noProof/>
      </w:rPr>
      <w:fldChar w:fldCharType="separate"/>
    </w:r>
    <w:r w:rsidR="00C64CA7">
      <w:rPr>
        <w:noProof/>
      </w:rPr>
      <w:t>Ehrenwörtliche Erklärung</w:t>
    </w:r>
    <w:r>
      <w:rPr>
        <w:noProof/>
      </w:rPr>
      <w:fldChar w:fldCharType="end"/>
    </w:r>
    <w:r w:rsidR="009E6C81" w:rsidRPr="009A6036">
      <w:tab/>
    </w:r>
    <w:r w:rsidR="009E6C81" w:rsidRPr="009A6036">
      <w:tab/>
    </w:r>
    <w:r w:rsidR="009E6C81" w:rsidRPr="00A921CB">
      <w:rPr>
        <w:rStyle w:val="Seitenzahl"/>
        <w:b/>
      </w:rPr>
      <w:fldChar w:fldCharType="begin"/>
    </w:r>
    <w:r w:rsidR="009E6C81" w:rsidRPr="009A6036">
      <w:rPr>
        <w:rStyle w:val="Seitenzahl"/>
        <w:b/>
      </w:rPr>
      <w:instrText xml:space="preserve"> PAGE </w:instrText>
    </w:r>
    <w:r w:rsidR="009E6C81" w:rsidRPr="00A921CB">
      <w:rPr>
        <w:rStyle w:val="Seitenzahl"/>
        <w:b/>
      </w:rPr>
      <w:fldChar w:fldCharType="separate"/>
    </w:r>
    <w:r w:rsidR="00C64CA7">
      <w:rPr>
        <w:rStyle w:val="Seitenzahl"/>
        <w:b/>
        <w:noProof/>
      </w:rPr>
      <w:t>83</w:t>
    </w:r>
    <w:r w:rsidR="009E6C81" w:rsidRPr="00A921CB">
      <w:rPr>
        <w:rStyle w:val="Seitenzahl"/>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F63DA9">
    <w:pPr>
      <w:pStyle w:val="mengKappzeil"/>
    </w:pPr>
    <w:r w:rsidRPr="00F00340">
      <w:rPr>
        <w:rStyle w:val="Seitenzahl"/>
        <w:b/>
      </w:rPr>
      <w:fldChar w:fldCharType="begin"/>
    </w:r>
    <w:r w:rsidRPr="00F00340">
      <w:rPr>
        <w:rStyle w:val="Seitenzahl"/>
        <w:b/>
      </w:rPr>
      <w:instrText xml:space="preserve"> PAGE </w:instrText>
    </w:r>
    <w:r w:rsidRPr="00F00340">
      <w:rPr>
        <w:rStyle w:val="Seitenzahl"/>
        <w:b/>
      </w:rPr>
      <w:fldChar w:fldCharType="separate"/>
    </w:r>
    <w:r w:rsidR="00C64CA7">
      <w:rPr>
        <w:rStyle w:val="Seitenzahl"/>
        <w:b/>
        <w:noProof/>
      </w:rPr>
      <w:t>ii</w:t>
    </w:r>
    <w:r w:rsidRPr="00F00340">
      <w:rPr>
        <w:rStyle w:val="Seitenzahl"/>
        <w:b/>
      </w:rPr>
      <w:fldChar w:fldCharType="end"/>
    </w:r>
    <w:r>
      <w:rPr>
        <w:rStyle w:val="Seitenzahl"/>
      </w:rPr>
      <w:tab/>
    </w:r>
    <w:r>
      <w:rPr>
        <w:rStyle w:val="Seitenzahl"/>
      </w:rPr>
      <w:tab/>
    </w:r>
    <w:r w:rsidR="006C30E7">
      <w:rPr>
        <w:noProof/>
      </w:rPr>
      <w:fldChar w:fldCharType="begin"/>
    </w:r>
    <w:r w:rsidR="006C30E7">
      <w:rPr>
        <w:noProof/>
      </w:rPr>
      <w:instrText xml:space="preserve"> STYLEREF  Inhalt  \* MERGEFORMAT </w:instrText>
    </w:r>
    <w:r w:rsidR="006C30E7">
      <w:rPr>
        <w:noProof/>
      </w:rPr>
      <w:fldChar w:fldCharType="separate"/>
    </w:r>
    <w:r w:rsidR="00C64CA7">
      <w:rPr>
        <w:noProof/>
      </w:rPr>
      <w:t>Inhalt</w:t>
    </w:r>
    <w:r w:rsidR="006C30E7">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AC4795">
    <w:pPr>
      <w:pStyle w:val="mengKappzeil"/>
    </w:pPr>
    <w:r>
      <w:rPr>
        <w:noProof/>
      </w:rPr>
      <w:fldChar w:fldCharType="begin"/>
    </w:r>
    <w:r>
      <w:rPr>
        <w:noProof/>
      </w:rPr>
      <w:instrText xml:space="preserve"> STYLEREF  "die 4 Ebene"  \* MERGEFORMAT </w:instrText>
    </w:r>
    <w:r>
      <w:rPr>
        <w:noProof/>
      </w:rPr>
      <w:fldChar w:fldCharType="separate"/>
    </w:r>
    <w:r w:rsidR="00C64CA7">
      <w:rPr>
        <w:noProof/>
      </w:rPr>
      <w:t>Notation</w:t>
    </w:r>
    <w:r>
      <w:rPr>
        <w:noProof/>
      </w:rPr>
      <w:fldChar w:fldCharType="end"/>
    </w:r>
    <w:r w:rsidR="009E6C81">
      <w:tab/>
    </w:r>
    <w:r w:rsidR="009E6C81">
      <w:tab/>
    </w:r>
    <w:r w:rsidR="009E6C81" w:rsidRPr="00F00340">
      <w:rPr>
        <w:rStyle w:val="Seitenzahl"/>
        <w:b/>
      </w:rPr>
      <w:fldChar w:fldCharType="begin"/>
    </w:r>
    <w:r w:rsidR="009E6C81" w:rsidRPr="00F00340">
      <w:rPr>
        <w:rStyle w:val="Seitenzahl"/>
        <w:b/>
      </w:rPr>
      <w:instrText xml:space="preserve"> PAGE </w:instrText>
    </w:r>
    <w:r w:rsidR="009E6C81" w:rsidRPr="00F00340">
      <w:rPr>
        <w:rStyle w:val="Seitenzahl"/>
        <w:b/>
      </w:rPr>
      <w:fldChar w:fldCharType="separate"/>
    </w:r>
    <w:r w:rsidR="00C64CA7">
      <w:rPr>
        <w:rStyle w:val="Seitenzahl"/>
        <w:b/>
        <w:noProof/>
      </w:rPr>
      <w:t>vii</w:t>
    </w:r>
    <w:r w:rsidR="009E6C81" w:rsidRPr="00F00340">
      <w:rPr>
        <w:rStyle w:val="Seitenzahl"/>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6C30E7" w:rsidP="00551FC3">
    <w:pPr>
      <w:pStyle w:val="Kopfzeile"/>
      <w:tabs>
        <w:tab w:val="clear" w:pos="7938"/>
        <w:tab w:val="right" w:pos="8505"/>
      </w:tabs>
    </w:pPr>
    <w:r>
      <w:rPr>
        <w:noProof/>
      </w:rPr>
      <w:fldChar w:fldCharType="begin"/>
    </w:r>
    <w:r>
      <w:rPr>
        <w:noProof/>
      </w:rPr>
      <w:instrText xml:space="preserve"> STYLEREF  "Überschrift 1"  \* MERGEFORMAT </w:instrText>
    </w:r>
    <w:r>
      <w:rPr>
        <w:noProof/>
      </w:rPr>
      <w:fldChar w:fldCharType="separate"/>
    </w:r>
    <w:r w:rsidR="009E6C81">
      <w:rPr>
        <w:noProof/>
      </w:rPr>
      <w:t>Einleitung</w:t>
    </w:r>
    <w:r>
      <w:rPr>
        <w:noProof/>
      </w:rPr>
      <w:fldChar w:fldCharType="end"/>
    </w:r>
    <w:r w:rsidR="009E6C81">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F63DA9">
    <w:pPr>
      <w:pStyle w:val="mengKappzeil"/>
    </w:pPr>
    <w:r w:rsidRPr="00F00340">
      <w:rPr>
        <w:rStyle w:val="Seitenzahl"/>
        <w:b/>
      </w:rPr>
      <w:fldChar w:fldCharType="begin"/>
    </w:r>
    <w:r w:rsidRPr="00F00340">
      <w:rPr>
        <w:rStyle w:val="Seitenzahl"/>
        <w:b/>
      </w:rPr>
      <w:instrText xml:space="preserve"> PAGE </w:instrText>
    </w:r>
    <w:r w:rsidRPr="00F00340">
      <w:rPr>
        <w:rStyle w:val="Seitenzahl"/>
        <w:b/>
      </w:rPr>
      <w:fldChar w:fldCharType="separate"/>
    </w:r>
    <w:r w:rsidR="00C64CA7">
      <w:rPr>
        <w:rStyle w:val="Seitenzahl"/>
        <w:b/>
        <w:noProof/>
      </w:rPr>
      <w:t>viii</w:t>
    </w:r>
    <w:r w:rsidRPr="00F00340">
      <w:rPr>
        <w:rStyle w:val="Seitenzahl"/>
        <w:b/>
      </w:rPr>
      <w:fldChar w:fldCharType="end"/>
    </w:r>
    <w:r>
      <w:rPr>
        <w:rStyle w:val="Seitenzahl"/>
        <w:b/>
      </w:rPr>
      <w:tab/>
    </w:r>
    <w:r>
      <w:rPr>
        <w:rStyle w:val="Seitenzahl"/>
        <w:b/>
      </w:rPr>
      <w:tab/>
    </w:r>
    <w:r w:rsidR="006C30E7">
      <w:rPr>
        <w:noProof/>
      </w:rPr>
      <w:fldChar w:fldCharType="begin"/>
    </w:r>
    <w:r w:rsidR="006C30E7">
      <w:rPr>
        <w:noProof/>
      </w:rPr>
      <w:instrText xml:space="preserve"> STYLEREF  "die 4 Ebene"  \* MERGEFORMAT </w:instrText>
    </w:r>
    <w:r w:rsidR="006C30E7">
      <w:rPr>
        <w:noProof/>
      </w:rPr>
      <w:fldChar w:fldCharType="separate"/>
    </w:r>
    <w:r w:rsidR="00C64CA7">
      <w:rPr>
        <w:noProof/>
      </w:rPr>
      <w:t>Summary</w:t>
    </w:r>
    <w:r w:rsidR="006C30E7">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Default="009E6C81" w:rsidP="007537C1">
    <w:pPr>
      <w:pStyle w:val="mengKappzeil"/>
      <w:tabs>
        <w:tab w:val="clear" w:pos="3686"/>
        <w:tab w:val="center" w:pos="2410"/>
      </w:tabs>
    </w:pPr>
    <w:r w:rsidRPr="00A921CB">
      <w:rPr>
        <w:rStyle w:val="Seitenzahl"/>
        <w:b/>
      </w:rPr>
      <w:fldChar w:fldCharType="begin"/>
    </w:r>
    <w:r w:rsidRPr="00A921CB">
      <w:rPr>
        <w:rStyle w:val="Seitenzahl"/>
        <w:b/>
      </w:rPr>
      <w:instrText xml:space="preserve"> PAGE </w:instrText>
    </w:r>
    <w:r w:rsidRPr="00A921CB">
      <w:rPr>
        <w:rStyle w:val="Seitenzahl"/>
        <w:b/>
      </w:rPr>
      <w:fldChar w:fldCharType="separate"/>
    </w:r>
    <w:r w:rsidR="00C64CA7">
      <w:rPr>
        <w:rStyle w:val="Seitenzahl"/>
        <w:b/>
        <w:noProof/>
      </w:rPr>
      <w:t>4</w:t>
    </w:r>
    <w:r w:rsidRPr="00A921CB">
      <w:rPr>
        <w:rStyle w:val="Seitenzahl"/>
        <w:b/>
      </w:rPr>
      <w:fldChar w:fldCharType="end"/>
    </w:r>
    <w:r>
      <w:tab/>
    </w:r>
    <w:r>
      <w:tab/>
    </w:r>
    <w:r w:rsidR="006C30E7">
      <w:rPr>
        <w:noProof/>
      </w:rPr>
      <w:fldChar w:fldCharType="begin"/>
    </w:r>
    <w:r w:rsidR="006C30E7">
      <w:rPr>
        <w:noProof/>
      </w:rPr>
      <w:instrText xml:space="preserve"> STYLEREF  "Überschrift 2"  \* MERGEFORMAT </w:instrText>
    </w:r>
    <w:r w:rsidR="006C30E7">
      <w:rPr>
        <w:noProof/>
      </w:rPr>
      <w:fldChar w:fldCharType="separate"/>
    </w:r>
    <w:r w:rsidR="00C64CA7">
      <w:rPr>
        <w:noProof/>
      </w:rPr>
      <w:t>Stand der Forschung</w:t>
    </w:r>
    <w:r w:rsidR="006C30E7">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81" w:rsidRPr="003D6282" w:rsidRDefault="006C30E7" w:rsidP="00AC4795">
    <w:pPr>
      <w:pStyle w:val="mengKappzeil"/>
    </w:pPr>
    <w:r>
      <w:rPr>
        <w:noProof/>
      </w:rPr>
      <w:fldChar w:fldCharType="begin"/>
    </w:r>
    <w:r>
      <w:rPr>
        <w:noProof/>
      </w:rPr>
      <w:instrText xml:space="preserve"> STYLEREF  "Überschrift 1"  \* MERGEFORMAT </w:instrText>
    </w:r>
    <w:r>
      <w:rPr>
        <w:noProof/>
      </w:rPr>
      <w:fldChar w:fldCharType="separate"/>
    </w:r>
    <w:r w:rsidR="00C64CA7">
      <w:rPr>
        <w:noProof/>
      </w:rPr>
      <w:t>Methods</w:t>
    </w:r>
    <w:r>
      <w:rPr>
        <w:noProof/>
      </w:rPr>
      <w:fldChar w:fldCharType="end"/>
    </w:r>
    <w:r w:rsidR="009E6C81">
      <w:tab/>
    </w:r>
    <w:r w:rsidR="009E6C81">
      <w:tab/>
    </w:r>
    <w:r w:rsidR="009E6C81" w:rsidRPr="00F00340">
      <w:rPr>
        <w:rStyle w:val="Seitenzahl"/>
        <w:b/>
      </w:rPr>
      <w:fldChar w:fldCharType="begin"/>
    </w:r>
    <w:r w:rsidR="009E6C81" w:rsidRPr="00F00340">
      <w:rPr>
        <w:rStyle w:val="Seitenzahl"/>
        <w:b/>
      </w:rPr>
      <w:instrText xml:space="preserve"> PAGE </w:instrText>
    </w:r>
    <w:r w:rsidR="009E6C81" w:rsidRPr="00F00340">
      <w:rPr>
        <w:rStyle w:val="Seitenzahl"/>
        <w:b/>
      </w:rPr>
      <w:fldChar w:fldCharType="separate"/>
    </w:r>
    <w:r w:rsidR="00C64CA7">
      <w:rPr>
        <w:rStyle w:val="Seitenzahl"/>
        <w:b/>
        <w:noProof/>
      </w:rPr>
      <w:t>3</w:t>
    </w:r>
    <w:r w:rsidR="009E6C81" w:rsidRPr="00F00340">
      <w:rPr>
        <w:rStyle w:val="Seitenzahl"/>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D4EFB4"/>
    <w:lvl w:ilvl="0">
      <w:start w:val="1"/>
      <w:numFmt w:val="bullet"/>
      <w:pStyle w:val="Aufzhlungszeichen2"/>
      <w:lvlText w:val=""/>
      <w:lvlJc w:val="left"/>
      <w:pPr>
        <w:tabs>
          <w:tab w:val="num" w:pos="1211"/>
        </w:tabs>
        <w:ind w:left="1211"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E672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B55FE4"/>
    <w:multiLevelType w:val="hybridMultilevel"/>
    <w:tmpl w:val="6B60C082"/>
    <w:lvl w:ilvl="0" w:tplc="3EBAB092">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0DE81FAD"/>
    <w:multiLevelType w:val="hybridMultilevel"/>
    <w:tmpl w:val="E1EA796E"/>
    <w:lvl w:ilvl="0" w:tplc="20C8F22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1525FF"/>
    <w:multiLevelType w:val="hybridMultilevel"/>
    <w:tmpl w:val="C2A820B0"/>
    <w:lvl w:ilvl="0" w:tplc="905694B4">
      <w:start w:val="1"/>
      <w:numFmt w:val="decimal"/>
      <w:lvlText w:val="(%1)"/>
      <w:lvlJc w:val="left"/>
      <w:pPr>
        <w:ind w:left="9225" w:hanging="360"/>
      </w:pPr>
      <w:rPr>
        <w:rFonts w:hint="default"/>
      </w:rPr>
    </w:lvl>
    <w:lvl w:ilvl="1" w:tplc="04070019" w:tentative="1">
      <w:start w:val="1"/>
      <w:numFmt w:val="lowerLetter"/>
      <w:lvlText w:val="%2."/>
      <w:lvlJc w:val="left"/>
      <w:pPr>
        <w:ind w:left="9945" w:hanging="360"/>
      </w:pPr>
    </w:lvl>
    <w:lvl w:ilvl="2" w:tplc="0407001B" w:tentative="1">
      <w:start w:val="1"/>
      <w:numFmt w:val="lowerRoman"/>
      <w:lvlText w:val="%3."/>
      <w:lvlJc w:val="right"/>
      <w:pPr>
        <w:ind w:left="10665" w:hanging="180"/>
      </w:pPr>
    </w:lvl>
    <w:lvl w:ilvl="3" w:tplc="0407000F" w:tentative="1">
      <w:start w:val="1"/>
      <w:numFmt w:val="decimal"/>
      <w:lvlText w:val="%4."/>
      <w:lvlJc w:val="left"/>
      <w:pPr>
        <w:ind w:left="11385" w:hanging="360"/>
      </w:pPr>
    </w:lvl>
    <w:lvl w:ilvl="4" w:tplc="04070019" w:tentative="1">
      <w:start w:val="1"/>
      <w:numFmt w:val="lowerLetter"/>
      <w:lvlText w:val="%5."/>
      <w:lvlJc w:val="left"/>
      <w:pPr>
        <w:ind w:left="12105" w:hanging="360"/>
      </w:pPr>
    </w:lvl>
    <w:lvl w:ilvl="5" w:tplc="0407001B" w:tentative="1">
      <w:start w:val="1"/>
      <w:numFmt w:val="lowerRoman"/>
      <w:lvlText w:val="%6."/>
      <w:lvlJc w:val="right"/>
      <w:pPr>
        <w:ind w:left="12825" w:hanging="180"/>
      </w:pPr>
    </w:lvl>
    <w:lvl w:ilvl="6" w:tplc="0407000F" w:tentative="1">
      <w:start w:val="1"/>
      <w:numFmt w:val="decimal"/>
      <w:lvlText w:val="%7."/>
      <w:lvlJc w:val="left"/>
      <w:pPr>
        <w:ind w:left="13545" w:hanging="360"/>
      </w:pPr>
    </w:lvl>
    <w:lvl w:ilvl="7" w:tplc="04070019" w:tentative="1">
      <w:start w:val="1"/>
      <w:numFmt w:val="lowerLetter"/>
      <w:lvlText w:val="%8."/>
      <w:lvlJc w:val="left"/>
      <w:pPr>
        <w:ind w:left="14265" w:hanging="360"/>
      </w:pPr>
    </w:lvl>
    <w:lvl w:ilvl="8" w:tplc="0407001B" w:tentative="1">
      <w:start w:val="1"/>
      <w:numFmt w:val="lowerRoman"/>
      <w:lvlText w:val="%9."/>
      <w:lvlJc w:val="right"/>
      <w:pPr>
        <w:ind w:left="14985" w:hanging="180"/>
      </w:pPr>
    </w:lvl>
  </w:abstractNum>
  <w:abstractNum w:abstractNumId="13" w15:restartNumberingAfterBreak="0">
    <w:nsid w:val="1F9D7005"/>
    <w:multiLevelType w:val="hybridMultilevel"/>
    <w:tmpl w:val="A330FE08"/>
    <w:lvl w:ilvl="0" w:tplc="2946C08C">
      <w:start w:val="1"/>
      <w:numFmt w:val="bullet"/>
      <w:lvlText w:val="›"/>
      <w:lvlJc w:val="left"/>
      <w:pPr>
        <w:tabs>
          <w:tab w:val="num" w:pos="720"/>
        </w:tabs>
        <w:ind w:left="720" w:hanging="360"/>
      </w:pPr>
      <w:rPr>
        <w:rFonts w:ascii="Arial" w:hAnsi="Arial" w:hint="default"/>
      </w:rPr>
    </w:lvl>
    <w:lvl w:ilvl="1" w:tplc="3E9068E4" w:tentative="1">
      <w:start w:val="1"/>
      <w:numFmt w:val="bullet"/>
      <w:lvlText w:val="›"/>
      <w:lvlJc w:val="left"/>
      <w:pPr>
        <w:tabs>
          <w:tab w:val="num" w:pos="1440"/>
        </w:tabs>
        <w:ind w:left="1440" w:hanging="360"/>
      </w:pPr>
      <w:rPr>
        <w:rFonts w:ascii="Arial" w:hAnsi="Arial" w:hint="default"/>
      </w:rPr>
    </w:lvl>
    <w:lvl w:ilvl="2" w:tplc="92765DDC" w:tentative="1">
      <w:start w:val="1"/>
      <w:numFmt w:val="bullet"/>
      <w:lvlText w:val="›"/>
      <w:lvlJc w:val="left"/>
      <w:pPr>
        <w:tabs>
          <w:tab w:val="num" w:pos="2160"/>
        </w:tabs>
        <w:ind w:left="2160" w:hanging="360"/>
      </w:pPr>
      <w:rPr>
        <w:rFonts w:ascii="Arial" w:hAnsi="Arial" w:hint="default"/>
      </w:rPr>
    </w:lvl>
    <w:lvl w:ilvl="3" w:tplc="30720B92" w:tentative="1">
      <w:start w:val="1"/>
      <w:numFmt w:val="bullet"/>
      <w:lvlText w:val="›"/>
      <w:lvlJc w:val="left"/>
      <w:pPr>
        <w:tabs>
          <w:tab w:val="num" w:pos="2880"/>
        </w:tabs>
        <w:ind w:left="2880" w:hanging="360"/>
      </w:pPr>
      <w:rPr>
        <w:rFonts w:ascii="Arial" w:hAnsi="Arial" w:hint="default"/>
      </w:rPr>
    </w:lvl>
    <w:lvl w:ilvl="4" w:tplc="58FC44E4" w:tentative="1">
      <w:start w:val="1"/>
      <w:numFmt w:val="bullet"/>
      <w:lvlText w:val="›"/>
      <w:lvlJc w:val="left"/>
      <w:pPr>
        <w:tabs>
          <w:tab w:val="num" w:pos="3600"/>
        </w:tabs>
        <w:ind w:left="3600" w:hanging="360"/>
      </w:pPr>
      <w:rPr>
        <w:rFonts w:ascii="Arial" w:hAnsi="Arial" w:hint="default"/>
      </w:rPr>
    </w:lvl>
    <w:lvl w:ilvl="5" w:tplc="619859A0" w:tentative="1">
      <w:start w:val="1"/>
      <w:numFmt w:val="bullet"/>
      <w:lvlText w:val="›"/>
      <w:lvlJc w:val="left"/>
      <w:pPr>
        <w:tabs>
          <w:tab w:val="num" w:pos="4320"/>
        </w:tabs>
        <w:ind w:left="4320" w:hanging="360"/>
      </w:pPr>
      <w:rPr>
        <w:rFonts w:ascii="Arial" w:hAnsi="Arial" w:hint="default"/>
      </w:rPr>
    </w:lvl>
    <w:lvl w:ilvl="6" w:tplc="EC24A2B4" w:tentative="1">
      <w:start w:val="1"/>
      <w:numFmt w:val="bullet"/>
      <w:lvlText w:val="›"/>
      <w:lvlJc w:val="left"/>
      <w:pPr>
        <w:tabs>
          <w:tab w:val="num" w:pos="5040"/>
        </w:tabs>
        <w:ind w:left="5040" w:hanging="360"/>
      </w:pPr>
      <w:rPr>
        <w:rFonts w:ascii="Arial" w:hAnsi="Arial" w:hint="default"/>
      </w:rPr>
    </w:lvl>
    <w:lvl w:ilvl="7" w:tplc="433A6D8E" w:tentative="1">
      <w:start w:val="1"/>
      <w:numFmt w:val="bullet"/>
      <w:lvlText w:val="›"/>
      <w:lvlJc w:val="left"/>
      <w:pPr>
        <w:tabs>
          <w:tab w:val="num" w:pos="5760"/>
        </w:tabs>
        <w:ind w:left="5760" w:hanging="360"/>
      </w:pPr>
      <w:rPr>
        <w:rFonts w:ascii="Arial" w:hAnsi="Arial" w:hint="default"/>
      </w:rPr>
    </w:lvl>
    <w:lvl w:ilvl="8" w:tplc="38903A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9002E6"/>
    <w:multiLevelType w:val="hybridMultilevel"/>
    <w:tmpl w:val="DA489614"/>
    <w:lvl w:ilvl="0" w:tplc="0DB06C18">
      <w:start w:val="1"/>
      <w:numFmt w:val="bullet"/>
      <w:lvlText w:val="-"/>
      <w:lvlJc w:val="left"/>
      <w:pPr>
        <w:tabs>
          <w:tab w:val="num" w:pos="720"/>
        </w:tabs>
        <w:ind w:left="720" w:hanging="360"/>
      </w:pPr>
      <w:rPr>
        <w:rFonts w:ascii="Times New Roman" w:hAnsi="Times New Roman" w:hint="default"/>
      </w:rPr>
    </w:lvl>
    <w:lvl w:ilvl="1" w:tplc="429E2AAE" w:tentative="1">
      <w:start w:val="1"/>
      <w:numFmt w:val="bullet"/>
      <w:lvlText w:val="-"/>
      <w:lvlJc w:val="left"/>
      <w:pPr>
        <w:tabs>
          <w:tab w:val="num" w:pos="1440"/>
        </w:tabs>
        <w:ind w:left="1440" w:hanging="360"/>
      </w:pPr>
      <w:rPr>
        <w:rFonts w:ascii="Times New Roman" w:hAnsi="Times New Roman" w:hint="default"/>
      </w:rPr>
    </w:lvl>
    <w:lvl w:ilvl="2" w:tplc="B6E4C3F4" w:tentative="1">
      <w:start w:val="1"/>
      <w:numFmt w:val="bullet"/>
      <w:lvlText w:val="-"/>
      <w:lvlJc w:val="left"/>
      <w:pPr>
        <w:tabs>
          <w:tab w:val="num" w:pos="2160"/>
        </w:tabs>
        <w:ind w:left="2160" w:hanging="360"/>
      </w:pPr>
      <w:rPr>
        <w:rFonts w:ascii="Times New Roman" w:hAnsi="Times New Roman" w:hint="default"/>
      </w:rPr>
    </w:lvl>
    <w:lvl w:ilvl="3" w:tplc="E740FE96" w:tentative="1">
      <w:start w:val="1"/>
      <w:numFmt w:val="bullet"/>
      <w:lvlText w:val="-"/>
      <w:lvlJc w:val="left"/>
      <w:pPr>
        <w:tabs>
          <w:tab w:val="num" w:pos="2880"/>
        </w:tabs>
        <w:ind w:left="2880" w:hanging="360"/>
      </w:pPr>
      <w:rPr>
        <w:rFonts w:ascii="Times New Roman" w:hAnsi="Times New Roman" w:hint="default"/>
      </w:rPr>
    </w:lvl>
    <w:lvl w:ilvl="4" w:tplc="6174F2DA" w:tentative="1">
      <w:start w:val="1"/>
      <w:numFmt w:val="bullet"/>
      <w:lvlText w:val="-"/>
      <w:lvlJc w:val="left"/>
      <w:pPr>
        <w:tabs>
          <w:tab w:val="num" w:pos="3600"/>
        </w:tabs>
        <w:ind w:left="3600" w:hanging="360"/>
      </w:pPr>
      <w:rPr>
        <w:rFonts w:ascii="Times New Roman" w:hAnsi="Times New Roman" w:hint="default"/>
      </w:rPr>
    </w:lvl>
    <w:lvl w:ilvl="5" w:tplc="54162D7C" w:tentative="1">
      <w:start w:val="1"/>
      <w:numFmt w:val="bullet"/>
      <w:lvlText w:val="-"/>
      <w:lvlJc w:val="left"/>
      <w:pPr>
        <w:tabs>
          <w:tab w:val="num" w:pos="4320"/>
        </w:tabs>
        <w:ind w:left="4320" w:hanging="360"/>
      </w:pPr>
      <w:rPr>
        <w:rFonts w:ascii="Times New Roman" w:hAnsi="Times New Roman" w:hint="default"/>
      </w:rPr>
    </w:lvl>
    <w:lvl w:ilvl="6" w:tplc="42DC4AD2" w:tentative="1">
      <w:start w:val="1"/>
      <w:numFmt w:val="bullet"/>
      <w:lvlText w:val="-"/>
      <w:lvlJc w:val="left"/>
      <w:pPr>
        <w:tabs>
          <w:tab w:val="num" w:pos="5040"/>
        </w:tabs>
        <w:ind w:left="5040" w:hanging="360"/>
      </w:pPr>
      <w:rPr>
        <w:rFonts w:ascii="Times New Roman" w:hAnsi="Times New Roman" w:hint="default"/>
      </w:rPr>
    </w:lvl>
    <w:lvl w:ilvl="7" w:tplc="BBECC03C" w:tentative="1">
      <w:start w:val="1"/>
      <w:numFmt w:val="bullet"/>
      <w:lvlText w:val="-"/>
      <w:lvlJc w:val="left"/>
      <w:pPr>
        <w:tabs>
          <w:tab w:val="num" w:pos="5760"/>
        </w:tabs>
        <w:ind w:left="5760" w:hanging="360"/>
      </w:pPr>
      <w:rPr>
        <w:rFonts w:ascii="Times New Roman" w:hAnsi="Times New Roman" w:hint="default"/>
      </w:rPr>
    </w:lvl>
    <w:lvl w:ilvl="8" w:tplc="5C48C5D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E71A94"/>
    <w:multiLevelType w:val="hybridMultilevel"/>
    <w:tmpl w:val="A5B6E2C0"/>
    <w:lvl w:ilvl="0" w:tplc="849A9430">
      <w:start w:val="1"/>
      <w:numFmt w:val="bullet"/>
      <w:lvlText w:val="›"/>
      <w:lvlJc w:val="left"/>
      <w:pPr>
        <w:tabs>
          <w:tab w:val="num" w:pos="720"/>
        </w:tabs>
        <w:ind w:left="720" w:hanging="360"/>
      </w:pPr>
      <w:rPr>
        <w:rFonts w:ascii="Arial" w:hAnsi="Arial" w:hint="default"/>
      </w:rPr>
    </w:lvl>
    <w:lvl w:ilvl="1" w:tplc="75A0E0EE" w:tentative="1">
      <w:start w:val="1"/>
      <w:numFmt w:val="bullet"/>
      <w:lvlText w:val="›"/>
      <w:lvlJc w:val="left"/>
      <w:pPr>
        <w:tabs>
          <w:tab w:val="num" w:pos="1440"/>
        </w:tabs>
        <w:ind w:left="1440" w:hanging="360"/>
      </w:pPr>
      <w:rPr>
        <w:rFonts w:ascii="Arial" w:hAnsi="Arial" w:hint="default"/>
      </w:rPr>
    </w:lvl>
    <w:lvl w:ilvl="2" w:tplc="9132B74C">
      <w:start w:val="965"/>
      <w:numFmt w:val="bullet"/>
      <w:lvlText w:val="•"/>
      <w:lvlJc w:val="left"/>
      <w:pPr>
        <w:tabs>
          <w:tab w:val="num" w:pos="2160"/>
        </w:tabs>
        <w:ind w:left="2160" w:hanging="360"/>
      </w:pPr>
      <w:rPr>
        <w:rFonts w:ascii="Times New Roman" w:hAnsi="Times New Roman" w:hint="default"/>
      </w:rPr>
    </w:lvl>
    <w:lvl w:ilvl="3" w:tplc="8BFCDA04">
      <w:start w:val="965"/>
      <w:numFmt w:val="bullet"/>
      <w:lvlText w:val="–"/>
      <w:lvlJc w:val="left"/>
      <w:pPr>
        <w:tabs>
          <w:tab w:val="num" w:pos="2880"/>
        </w:tabs>
        <w:ind w:left="2880" w:hanging="360"/>
      </w:pPr>
      <w:rPr>
        <w:rFonts w:ascii="Times New Roman" w:hAnsi="Times New Roman" w:hint="default"/>
      </w:rPr>
    </w:lvl>
    <w:lvl w:ilvl="4" w:tplc="638447DE" w:tentative="1">
      <w:start w:val="1"/>
      <w:numFmt w:val="bullet"/>
      <w:lvlText w:val="›"/>
      <w:lvlJc w:val="left"/>
      <w:pPr>
        <w:tabs>
          <w:tab w:val="num" w:pos="3600"/>
        </w:tabs>
        <w:ind w:left="3600" w:hanging="360"/>
      </w:pPr>
      <w:rPr>
        <w:rFonts w:ascii="Arial" w:hAnsi="Arial" w:hint="default"/>
      </w:rPr>
    </w:lvl>
    <w:lvl w:ilvl="5" w:tplc="88769E6C" w:tentative="1">
      <w:start w:val="1"/>
      <w:numFmt w:val="bullet"/>
      <w:lvlText w:val="›"/>
      <w:lvlJc w:val="left"/>
      <w:pPr>
        <w:tabs>
          <w:tab w:val="num" w:pos="4320"/>
        </w:tabs>
        <w:ind w:left="4320" w:hanging="360"/>
      </w:pPr>
      <w:rPr>
        <w:rFonts w:ascii="Arial" w:hAnsi="Arial" w:hint="default"/>
      </w:rPr>
    </w:lvl>
    <w:lvl w:ilvl="6" w:tplc="FBC687A2" w:tentative="1">
      <w:start w:val="1"/>
      <w:numFmt w:val="bullet"/>
      <w:lvlText w:val="›"/>
      <w:lvlJc w:val="left"/>
      <w:pPr>
        <w:tabs>
          <w:tab w:val="num" w:pos="5040"/>
        </w:tabs>
        <w:ind w:left="5040" w:hanging="360"/>
      </w:pPr>
      <w:rPr>
        <w:rFonts w:ascii="Arial" w:hAnsi="Arial" w:hint="default"/>
      </w:rPr>
    </w:lvl>
    <w:lvl w:ilvl="7" w:tplc="B9BAA38C" w:tentative="1">
      <w:start w:val="1"/>
      <w:numFmt w:val="bullet"/>
      <w:lvlText w:val="›"/>
      <w:lvlJc w:val="left"/>
      <w:pPr>
        <w:tabs>
          <w:tab w:val="num" w:pos="5760"/>
        </w:tabs>
        <w:ind w:left="5760" w:hanging="360"/>
      </w:pPr>
      <w:rPr>
        <w:rFonts w:ascii="Arial" w:hAnsi="Arial" w:hint="default"/>
      </w:rPr>
    </w:lvl>
    <w:lvl w:ilvl="8" w:tplc="A52061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8D10C6"/>
    <w:multiLevelType w:val="hybridMultilevel"/>
    <w:tmpl w:val="3A32FB22"/>
    <w:lvl w:ilvl="0" w:tplc="CB4EFFAA">
      <w:start w:val="1"/>
      <w:numFmt w:val="bullet"/>
      <w:lvlText w:val="-"/>
      <w:lvlJc w:val="left"/>
      <w:pPr>
        <w:tabs>
          <w:tab w:val="num" w:pos="720"/>
        </w:tabs>
        <w:ind w:left="720" w:hanging="360"/>
      </w:pPr>
      <w:rPr>
        <w:rFonts w:ascii="Times New Roman" w:hAnsi="Times New Roman" w:hint="default"/>
      </w:rPr>
    </w:lvl>
    <w:lvl w:ilvl="1" w:tplc="B5D2EB6A" w:tentative="1">
      <w:start w:val="1"/>
      <w:numFmt w:val="bullet"/>
      <w:lvlText w:val="-"/>
      <w:lvlJc w:val="left"/>
      <w:pPr>
        <w:tabs>
          <w:tab w:val="num" w:pos="1440"/>
        </w:tabs>
        <w:ind w:left="1440" w:hanging="360"/>
      </w:pPr>
      <w:rPr>
        <w:rFonts w:ascii="Times New Roman" w:hAnsi="Times New Roman" w:hint="default"/>
      </w:rPr>
    </w:lvl>
    <w:lvl w:ilvl="2" w:tplc="C57CB714" w:tentative="1">
      <w:start w:val="1"/>
      <w:numFmt w:val="bullet"/>
      <w:lvlText w:val="-"/>
      <w:lvlJc w:val="left"/>
      <w:pPr>
        <w:tabs>
          <w:tab w:val="num" w:pos="2160"/>
        </w:tabs>
        <w:ind w:left="2160" w:hanging="360"/>
      </w:pPr>
      <w:rPr>
        <w:rFonts w:ascii="Times New Roman" w:hAnsi="Times New Roman" w:hint="default"/>
      </w:rPr>
    </w:lvl>
    <w:lvl w:ilvl="3" w:tplc="FAE6D240" w:tentative="1">
      <w:start w:val="1"/>
      <w:numFmt w:val="bullet"/>
      <w:lvlText w:val="-"/>
      <w:lvlJc w:val="left"/>
      <w:pPr>
        <w:tabs>
          <w:tab w:val="num" w:pos="2880"/>
        </w:tabs>
        <w:ind w:left="2880" w:hanging="360"/>
      </w:pPr>
      <w:rPr>
        <w:rFonts w:ascii="Times New Roman" w:hAnsi="Times New Roman" w:hint="default"/>
      </w:rPr>
    </w:lvl>
    <w:lvl w:ilvl="4" w:tplc="8190E10C" w:tentative="1">
      <w:start w:val="1"/>
      <w:numFmt w:val="bullet"/>
      <w:lvlText w:val="-"/>
      <w:lvlJc w:val="left"/>
      <w:pPr>
        <w:tabs>
          <w:tab w:val="num" w:pos="3600"/>
        </w:tabs>
        <w:ind w:left="3600" w:hanging="360"/>
      </w:pPr>
      <w:rPr>
        <w:rFonts w:ascii="Times New Roman" w:hAnsi="Times New Roman" w:hint="default"/>
      </w:rPr>
    </w:lvl>
    <w:lvl w:ilvl="5" w:tplc="3ECEE440" w:tentative="1">
      <w:start w:val="1"/>
      <w:numFmt w:val="bullet"/>
      <w:lvlText w:val="-"/>
      <w:lvlJc w:val="left"/>
      <w:pPr>
        <w:tabs>
          <w:tab w:val="num" w:pos="4320"/>
        </w:tabs>
        <w:ind w:left="4320" w:hanging="360"/>
      </w:pPr>
      <w:rPr>
        <w:rFonts w:ascii="Times New Roman" w:hAnsi="Times New Roman" w:hint="default"/>
      </w:rPr>
    </w:lvl>
    <w:lvl w:ilvl="6" w:tplc="0080766C" w:tentative="1">
      <w:start w:val="1"/>
      <w:numFmt w:val="bullet"/>
      <w:lvlText w:val="-"/>
      <w:lvlJc w:val="left"/>
      <w:pPr>
        <w:tabs>
          <w:tab w:val="num" w:pos="5040"/>
        </w:tabs>
        <w:ind w:left="5040" w:hanging="360"/>
      </w:pPr>
      <w:rPr>
        <w:rFonts w:ascii="Times New Roman" w:hAnsi="Times New Roman" w:hint="default"/>
      </w:rPr>
    </w:lvl>
    <w:lvl w:ilvl="7" w:tplc="B1D83860" w:tentative="1">
      <w:start w:val="1"/>
      <w:numFmt w:val="bullet"/>
      <w:lvlText w:val="-"/>
      <w:lvlJc w:val="left"/>
      <w:pPr>
        <w:tabs>
          <w:tab w:val="num" w:pos="5760"/>
        </w:tabs>
        <w:ind w:left="5760" w:hanging="360"/>
      </w:pPr>
      <w:rPr>
        <w:rFonts w:ascii="Times New Roman" w:hAnsi="Times New Roman" w:hint="default"/>
      </w:rPr>
    </w:lvl>
    <w:lvl w:ilvl="8" w:tplc="483EEB0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8E564E"/>
    <w:multiLevelType w:val="hybridMultilevel"/>
    <w:tmpl w:val="8DD475AC"/>
    <w:lvl w:ilvl="0" w:tplc="E5FC7294">
      <w:start w:val="1"/>
      <w:numFmt w:val="bullet"/>
      <w:lvlText w:val="-"/>
      <w:lvlJc w:val="left"/>
      <w:pPr>
        <w:tabs>
          <w:tab w:val="num" w:pos="720"/>
        </w:tabs>
        <w:ind w:left="720" w:hanging="360"/>
      </w:pPr>
      <w:rPr>
        <w:rFonts w:ascii="Times New Roman" w:hAnsi="Times New Roman" w:hint="default"/>
      </w:rPr>
    </w:lvl>
    <w:lvl w:ilvl="1" w:tplc="FF4A6402" w:tentative="1">
      <w:start w:val="1"/>
      <w:numFmt w:val="bullet"/>
      <w:lvlText w:val="-"/>
      <w:lvlJc w:val="left"/>
      <w:pPr>
        <w:tabs>
          <w:tab w:val="num" w:pos="1440"/>
        </w:tabs>
        <w:ind w:left="1440" w:hanging="360"/>
      </w:pPr>
      <w:rPr>
        <w:rFonts w:ascii="Times New Roman" w:hAnsi="Times New Roman" w:hint="default"/>
      </w:rPr>
    </w:lvl>
    <w:lvl w:ilvl="2" w:tplc="2BB633EA" w:tentative="1">
      <w:start w:val="1"/>
      <w:numFmt w:val="bullet"/>
      <w:lvlText w:val="-"/>
      <w:lvlJc w:val="left"/>
      <w:pPr>
        <w:tabs>
          <w:tab w:val="num" w:pos="2160"/>
        </w:tabs>
        <w:ind w:left="2160" w:hanging="360"/>
      </w:pPr>
      <w:rPr>
        <w:rFonts w:ascii="Times New Roman" w:hAnsi="Times New Roman" w:hint="default"/>
      </w:rPr>
    </w:lvl>
    <w:lvl w:ilvl="3" w:tplc="FD86BDDC" w:tentative="1">
      <w:start w:val="1"/>
      <w:numFmt w:val="bullet"/>
      <w:lvlText w:val="-"/>
      <w:lvlJc w:val="left"/>
      <w:pPr>
        <w:tabs>
          <w:tab w:val="num" w:pos="2880"/>
        </w:tabs>
        <w:ind w:left="2880" w:hanging="360"/>
      </w:pPr>
      <w:rPr>
        <w:rFonts w:ascii="Times New Roman" w:hAnsi="Times New Roman" w:hint="default"/>
      </w:rPr>
    </w:lvl>
    <w:lvl w:ilvl="4" w:tplc="58C059C0" w:tentative="1">
      <w:start w:val="1"/>
      <w:numFmt w:val="bullet"/>
      <w:lvlText w:val="-"/>
      <w:lvlJc w:val="left"/>
      <w:pPr>
        <w:tabs>
          <w:tab w:val="num" w:pos="3600"/>
        </w:tabs>
        <w:ind w:left="3600" w:hanging="360"/>
      </w:pPr>
      <w:rPr>
        <w:rFonts w:ascii="Times New Roman" w:hAnsi="Times New Roman" w:hint="default"/>
      </w:rPr>
    </w:lvl>
    <w:lvl w:ilvl="5" w:tplc="AA7A921A" w:tentative="1">
      <w:start w:val="1"/>
      <w:numFmt w:val="bullet"/>
      <w:lvlText w:val="-"/>
      <w:lvlJc w:val="left"/>
      <w:pPr>
        <w:tabs>
          <w:tab w:val="num" w:pos="4320"/>
        </w:tabs>
        <w:ind w:left="4320" w:hanging="360"/>
      </w:pPr>
      <w:rPr>
        <w:rFonts w:ascii="Times New Roman" w:hAnsi="Times New Roman" w:hint="default"/>
      </w:rPr>
    </w:lvl>
    <w:lvl w:ilvl="6" w:tplc="6B228504" w:tentative="1">
      <w:start w:val="1"/>
      <w:numFmt w:val="bullet"/>
      <w:lvlText w:val="-"/>
      <w:lvlJc w:val="left"/>
      <w:pPr>
        <w:tabs>
          <w:tab w:val="num" w:pos="5040"/>
        </w:tabs>
        <w:ind w:left="5040" w:hanging="360"/>
      </w:pPr>
      <w:rPr>
        <w:rFonts w:ascii="Times New Roman" w:hAnsi="Times New Roman" w:hint="default"/>
      </w:rPr>
    </w:lvl>
    <w:lvl w:ilvl="7" w:tplc="56789B62" w:tentative="1">
      <w:start w:val="1"/>
      <w:numFmt w:val="bullet"/>
      <w:lvlText w:val="-"/>
      <w:lvlJc w:val="left"/>
      <w:pPr>
        <w:tabs>
          <w:tab w:val="num" w:pos="5760"/>
        </w:tabs>
        <w:ind w:left="5760" w:hanging="360"/>
      </w:pPr>
      <w:rPr>
        <w:rFonts w:ascii="Times New Roman" w:hAnsi="Times New Roman" w:hint="default"/>
      </w:rPr>
    </w:lvl>
    <w:lvl w:ilvl="8" w:tplc="7106920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28C362D"/>
    <w:multiLevelType w:val="hybridMultilevel"/>
    <w:tmpl w:val="9446B090"/>
    <w:lvl w:ilvl="0" w:tplc="263656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6D0549"/>
    <w:multiLevelType w:val="hybridMultilevel"/>
    <w:tmpl w:val="59B01354"/>
    <w:lvl w:ilvl="0" w:tplc="9B544DB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FE62F6"/>
    <w:multiLevelType w:val="hybridMultilevel"/>
    <w:tmpl w:val="D376EFCE"/>
    <w:lvl w:ilvl="0" w:tplc="88441F30">
      <w:start w:val="2"/>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2E1556A"/>
    <w:multiLevelType w:val="hybridMultilevel"/>
    <w:tmpl w:val="6BEA850A"/>
    <w:lvl w:ilvl="0" w:tplc="2CA89DFC">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B05B9D"/>
    <w:multiLevelType w:val="hybridMultilevel"/>
    <w:tmpl w:val="960EFC84"/>
    <w:lvl w:ilvl="0" w:tplc="6026F87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BE7A6F"/>
    <w:multiLevelType w:val="hybridMultilevel"/>
    <w:tmpl w:val="89AAC122"/>
    <w:lvl w:ilvl="0" w:tplc="D6F4FBD2">
      <w:start w:val="1"/>
      <w:numFmt w:val="bullet"/>
      <w:lvlText w:val="›"/>
      <w:lvlJc w:val="left"/>
      <w:pPr>
        <w:tabs>
          <w:tab w:val="num" w:pos="720"/>
        </w:tabs>
        <w:ind w:left="720" w:hanging="360"/>
      </w:pPr>
      <w:rPr>
        <w:rFonts w:ascii="Arial" w:hAnsi="Arial" w:hint="default"/>
      </w:rPr>
    </w:lvl>
    <w:lvl w:ilvl="1" w:tplc="32D0DDD0" w:tentative="1">
      <w:start w:val="1"/>
      <w:numFmt w:val="bullet"/>
      <w:lvlText w:val="›"/>
      <w:lvlJc w:val="left"/>
      <w:pPr>
        <w:tabs>
          <w:tab w:val="num" w:pos="1440"/>
        </w:tabs>
        <w:ind w:left="1440" w:hanging="360"/>
      </w:pPr>
      <w:rPr>
        <w:rFonts w:ascii="Arial" w:hAnsi="Arial" w:hint="default"/>
      </w:rPr>
    </w:lvl>
    <w:lvl w:ilvl="2" w:tplc="09347780">
      <w:start w:val="949"/>
      <w:numFmt w:val="bullet"/>
      <w:lvlText w:val="•"/>
      <w:lvlJc w:val="left"/>
      <w:pPr>
        <w:tabs>
          <w:tab w:val="num" w:pos="2160"/>
        </w:tabs>
        <w:ind w:left="2160" w:hanging="360"/>
      </w:pPr>
      <w:rPr>
        <w:rFonts w:ascii="Times New Roman" w:hAnsi="Times New Roman" w:hint="default"/>
      </w:rPr>
    </w:lvl>
    <w:lvl w:ilvl="3" w:tplc="E138A47E" w:tentative="1">
      <w:start w:val="1"/>
      <w:numFmt w:val="bullet"/>
      <w:lvlText w:val="›"/>
      <w:lvlJc w:val="left"/>
      <w:pPr>
        <w:tabs>
          <w:tab w:val="num" w:pos="2880"/>
        </w:tabs>
        <w:ind w:left="2880" w:hanging="360"/>
      </w:pPr>
      <w:rPr>
        <w:rFonts w:ascii="Arial" w:hAnsi="Arial" w:hint="default"/>
      </w:rPr>
    </w:lvl>
    <w:lvl w:ilvl="4" w:tplc="14F8DC70" w:tentative="1">
      <w:start w:val="1"/>
      <w:numFmt w:val="bullet"/>
      <w:lvlText w:val="›"/>
      <w:lvlJc w:val="left"/>
      <w:pPr>
        <w:tabs>
          <w:tab w:val="num" w:pos="3600"/>
        </w:tabs>
        <w:ind w:left="3600" w:hanging="360"/>
      </w:pPr>
      <w:rPr>
        <w:rFonts w:ascii="Arial" w:hAnsi="Arial" w:hint="default"/>
      </w:rPr>
    </w:lvl>
    <w:lvl w:ilvl="5" w:tplc="382A1744" w:tentative="1">
      <w:start w:val="1"/>
      <w:numFmt w:val="bullet"/>
      <w:lvlText w:val="›"/>
      <w:lvlJc w:val="left"/>
      <w:pPr>
        <w:tabs>
          <w:tab w:val="num" w:pos="4320"/>
        </w:tabs>
        <w:ind w:left="4320" w:hanging="360"/>
      </w:pPr>
      <w:rPr>
        <w:rFonts w:ascii="Arial" w:hAnsi="Arial" w:hint="default"/>
      </w:rPr>
    </w:lvl>
    <w:lvl w:ilvl="6" w:tplc="E550B2F6" w:tentative="1">
      <w:start w:val="1"/>
      <w:numFmt w:val="bullet"/>
      <w:lvlText w:val="›"/>
      <w:lvlJc w:val="left"/>
      <w:pPr>
        <w:tabs>
          <w:tab w:val="num" w:pos="5040"/>
        </w:tabs>
        <w:ind w:left="5040" w:hanging="360"/>
      </w:pPr>
      <w:rPr>
        <w:rFonts w:ascii="Arial" w:hAnsi="Arial" w:hint="default"/>
      </w:rPr>
    </w:lvl>
    <w:lvl w:ilvl="7" w:tplc="FC1A1FA2" w:tentative="1">
      <w:start w:val="1"/>
      <w:numFmt w:val="bullet"/>
      <w:lvlText w:val="›"/>
      <w:lvlJc w:val="left"/>
      <w:pPr>
        <w:tabs>
          <w:tab w:val="num" w:pos="5760"/>
        </w:tabs>
        <w:ind w:left="5760" w:hanging="360"/>
      </w:pPr>
      <w:rPr>
        <w:rFonts w:ascii="Arial" w:hAnsi="Arial" w:hint="default"/>
      </w:rPr>
    </w:lvl>
    <w:lvl w:ilvl="8" w:tplc="01B278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7A046C"/>
    <w:multiLevelType w:val="hybridMultilevel"/>
    <w:tmpl w:val="A7F2888C"/>
    <w:lvl w:ilvl="0" w:tplc="65A6EF16">
      <w:start w:val="1"/>
      <w:numFmt w:val="decimal"/>
      <w:lvlText w:val="(%1)"/>
      <w:lvlJc w:val="left"/>
      <w:pPr>
        <w:ind w:left="185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03C0D4F"/>
    <w:multiLevelType w:val="hybridMultilevel"/>
    <w:tmpl w:val="6D68C7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37173CB"/>
    <w:multiLevelType w:val="hybridMultilevel"/>
    <w:tmpl w:val="FE2680E2"/>
    <w:lvl w:ilvl="0" w:tplc="E5F2093A">
      <w:start w:val="1"/>
      <w:numFmt w:val="bullet"/>
      <w:lvlText w:val="-"/>
      <w:lvlJc w:val="left"/>
      <w:pPr>
        <w:tabs>
          <w:tab w:val="num" w:pos="720"/>
        </w:tabs>
        <w:ind w:left="720" w:hanging="360"/>
      </w:pPr>
      <w:rPr>
        <w:rFonts w:ascii="Times New Roman" w:hAnsi="Times New Roman" w:hint="default"/>
      </w:rPr>
    </w:lvl>
    <w:lvl w:ilvl="1" w:tplc="3806BCAC" w:tentative="1">
      <w:start w:val="1"/>
      <w:numFmt w:val="bullet"/>
      <w:lvlText w:val="-"/>
      <w:lvlJc w:val="left"/>
      <w:pPr>
        <w:tabs>
          <w:tab w:val="num" w:pos="1440"/>
        </w:tabs>
        <w:ind w:left="1440" w:hanging="360"/>
      </w:pPr>
      <w:rPr>
        <w:rFonts w:ascii="Times New Roman" w:hAnsi="Times New Roman" w:hint="default"/>
      </w:rPr>
    </w:lvl>
    <w:lvl w:ilvl="2" w:tplc="A0C4E996" w:tentative="1">
      <w:start w:val="1"/>
      <w:numFmt w:val="bullet"/>
      <w:lvlText w:val="-"/>
      <w:lvlJc w:val="left"/>
      <w:pPr>
        <w:tabs>
          <w:tab w:val="num" w:pos="2160"/>
        </w:tabs>
        <w:ind w:left="2160" w:hanging="360"/>
      </w:pPr>
      <w:rPr>
        <w:rFonts w:ascii="Times New Roman" w:hAnsi="Times New Roman" w:hint="default"/>
      </w:rPr>
    </w:lvl>
    <w:lvl w:ilvl="3" w:tplc="BF46500E" w:tentative="1">
      <w:start w:val="1"/>
      <w:numFmt w:val="bullet"/>
      <w:lvlText w:val="-"/>
      <w:lvlJc w:val="left"/>
      <w:pPr>
        <w:tabs>
          <w:tab w:val="num" w:pos="2880"/>
        </w:tabs>
        <w:ind w:left="2880" w:hanging="360"/>
      </w:pPr>
      <w:rPr>
        <w:rFonts w:ascii="Times New Roman" w:hAnsi="Times New Roman" w:hint="default"/>
      </w:rPr>
    </w:lvl>
    <w:lvl w:ilvl="4" w:tplc="9B0EFF0A" w:tentative="1">
      <w:start w:val="1"/>
      <w:numFmt w:val="bullet"/>
      <w:lvlText w:val="-"/>
      <w:lvlJc w:val="left"/>
      <w:pPr>
        <w:tabs>
          <w:tab w:val="num" w:pos="3600"/>
        </w:tabs>
        <w:ind w:left="3600" w:hanging="360"/>
      </w:pPr>
      <w:rPr>
        <w:rFonts w:ascii="Times New Roman" w:hAnsi="Times New Roman" w:hint="default"/>
      </w:rPr>
    </w:lvl>
    <w:lvl w:ilvl="5" w:tplc="B928DEFC" w:tentative="1">
      <w:start w:val="1"/>
      <w:numFmt w:val="bullet"/>
      <w:lvlText w:val="-"/>
      <w:lvlJc w:val="left"/>
      <w:pPr>
        <w:tabs>
          <w:tab w:val="num" w:pos="4320"/>
        </w:tabs>
        <w:ind w:left="4320" w:hanging="360"/>
      </w:pPr>
      <w:rPr>
        <w:rFonts w:ascii="Times New Roman" w:hAnsi="Times New Roman" w:hint="default"/>
      </w:rPr>
    </w:lvl>
    <w:lvl w:ilvl="6" w:tplc="1B724C8E" w:tentative="1">
      <w:start w:val="1"/>
      <w:numFmt w:val="bullet"/>
      <w:lvlText w:val="-"/>
      <w:lvlJc w:val="left"/>
      <w:pPr>
        <w:tabs>
          <w:tab w:val="num" w:pos="5040"/>
        </w:tabs>
        <w:ind w:left="5040" w:hanging="360"/>
      </w:pPr>
      <w:rPr>
        <w:rFonts w:ascii="Times New Roman" w:hAnsi="Times New Roman" w:hint="default"/>
      </w:rPr>
    </w:lvl>
    <w:lvl w:ilvl="7" w:tplc="65B64C1C" w:tentative="1">
      <w:start w:val="1"/>
      <w:numFmt w:val="bullet"/>
      <w:lvlText w:val="-"/>
      <w:lvlJc w:val="left"/>
      <w:pPr>
        <w:tabs>
          <w:tab w:val="num" w:pos="5760"/>
        </w:tabs>
        <w:ind w:left="5760" w:hanging="360"/>
      </w:pPr>
      <w:rPr>
        <w:rFonts w:ascii="Times New Roman" w:hAnsi="Times New Roman" w:hint="default"/>
      </w:rPr>
    </w:lvl>
    <w:lvl w:ilvl="8" w:tplc="219E0FD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7CB6DF0"/>
    <w:multiLevelType w:val="hybridMultilevel"/>
    <w:tmpl w:val="01FCA03A"/>
    <w:lvl w:ilvl="0" w:tplc="9B4AD9F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8A6FE6"/>
    <w:multiLevelType w:val="multilevel"/>
    <w:tmpl w:val="1E202E42"/>
    <w:lvl w:ilvl="0">
      <w:start w:val="1"/>
      <w:numFmt w:val="decimal"/>
      <w:pStyle w:val="berschrift1"/>
      <w:lvlText w:val="%1"/>
      <w:lvlJc w:val="left"/>
      <w:pPr>
        <w:tabs>
          <w:tab w:val="num" w:pos="680"/>
        </w:tabs>
        <w:ind w:left="680" w:hanging="680"/>
      </w:pPr>
      <w:rPr>
        <w:b/>
      </w:rPr>
    </w:lvl>
    <w:lvl w:ilvl="1">
      <w:start w:val="1"/>
      <w:numFmt w:val="decimal"/>
      <w:pStyle w:val="berschrift2"/>
      <w:lvlText w:val="%1.%2"/>
      <w:lvlJc w:val="left"/>
      <w:pPr>
        <w:tabs>
          <w:tab w:val="num" w:pos="680"/>
        </w:tabs>
        <w:ind w:left="680" w:hanging="680"/>
      </w:pPr>
      <w:rPr>
        <w:vertAlign w:val="baseline"/>
        <w:lang w:val="en-GB"/>
      </w:r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abstractNumId w:val="28"/>
  </w:num>
  <w:num w:numId="2">
    <w:abstractNumId w:val="6"/>
  </w:num>
  <w:num w:numId="3">
    <w:abstractNumId w:val="9"/>
  </w:num>
  <w:num w:numId="4">
    <w:abstractNumId w:val="7"/>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2"/>
  </w:num>
  <w:num w:numId="14">
    <w:abstractNumId w:val="11"/>
  </w:num>
  <w:num w:numId="15">
    <w:abstractNumId w:val="21"/>
  </w:num>
  <w:num w:numId="16">
    <w:abstractNumId w:val="22"/>
  </w:num>
  <w:num w:numId="17">
    <w:abstractNumId w:val="19"/>
  </w:num>
  <w:num w:numId="18">
    <w:abstractNumId w:val="18"/>
  </w:num>
  <w:num w:numId="19">
    <w:abstractNumId w:val="27"/>
  </w:num>
  <w:num w:numId="20">
    <w:abstractNumId w:val="25"/>
  </w:num>
  <w:num w:numId="21">
    <w:abstractNumId w:val="10"/>
  </w:num>
  <w:num w:numId="22">
    <w:abstractNumId w:val="23"/>
  </w:num>
  <w:num w:numId="23">
    <w:abstractNumId w:val="15"/>
  </w:num>
  <w:num w:numId="24">
    <w:abstractNumId w:val="13"/>
  </w:num>
  <w:num w:numId="25">
    <w:abstractNumId w:val="20"/>
  </w:num>
  <w:num w:numId="26">
    <w:abstractNumId w:val="26"/>
  </w:num>
  <w:num w:numId="27">
    <w:abstractNumId w:val="17"/>
  </w:num>
  <w:num w:numId="28">
    <w:abstractNumId w:val="16"/>
  </w:num>
  <w:num w:numId="2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357"/>
  <w:autoHyphenation/>
  <w:hyphenationZone w:val="425"/>
  <w:evenAndOddHeaders/>
  <w:drawingGridHorizontalSpacing w:val="120"/>
  <w:displayHorizontalDrawingGridEvery w:val="0"/>
  <w:displayVerticalDrawingGridEvery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w:compa"/>
    <w:docVar w:name="EN.Layout" w:val="橄榞鿐ḽṑ찔橱"/>
    <w:docVar w:name="EN.Libraries" w:val="䔠施泐ḻ~"/>
  </w:docVars>
  <w:rsids>
    <w:rsidRoot w:val="003F793A"/>
    <w:rsid w:val="00000854"/>
    <w:rsid w:val="000008E9"/>
    <w:rsid w:val="00000D2E"/>
    <w:rsid w:val="00000DDD"/>
    <w:rsid w:val="00000F61"/>
    <w:rsid w:val="00000FA2"/>
    <w:rsid w:val="00001485"/>
    <w:rsid w:val="00001BA9"/>
    <w:rsid w:val="00001F2F"/>
    <w:rsid w:val="00002035"/>
    <w:rsid w:val="00002336"/>
    <w:rsid w:val="00003313"/>
    <w:rsid w:val="000038E3"/>
    <w:rsid w:val="000046B4"/>
    <w:rsid w:val="00004F80"/>
    <w:rsid w:val="000057A4"/>
    <w:rsid w:val="00005FB9"/>
    <w:rsid w:val="00006095"/>
    <w:rsid w:val="000065B8"/>
    <w:rsid w:val="00006666"/>
    <w:rsid w:val="00006CAB"/>
    <w:rsid w:val="00007082"/>
    <w:rsid w:val="00007622"/>
    <w:rsid w:val="00010230"/>
    <w:rsid w:val="00010A2E"/>
    <w:rsid w:val="00010D2C"/>
    <w:rsid w:val="00011A5A"/>
    <w:rsid w:val="00011CBC"/>
    <w:rsid w:val="00011D14"/>
    <w:rsid w:val="00012039"/>
    <w:rsid w:val="00012503"/>
    <w:rsid w:val="00012565"/>
    <w:rsid w:val="0001263B"/>
    <w:rsid w:val="00012A21"/>
    <w:rsid w:val="00012F11"/>
    <w:rsid w:val="000130FD"/>
    <w:rsid w:val="000131CC"/>
    <w:rsid w:val="000141C1"/>
    <w:rsid w:val="000144D6"/>
    <w:rsid w:val="00014CA8"/>
    <w:rsid w:val="00015653"/>
    <w:rsid w:val="00015736"/>
    <w:rsid w:val="00015D1D"/>
    <w:rsid w:val="00016069"/>
    <w:rsid w:val="000165FE"/>
    <w:rsid w:val="0001703F"/>
    <w:rsid w:val="000174EC"/>
    <w:rsid w:val="00020978"/>
    <w:rsid w:val="00022C5E"/>
    <w:rsid w:val="00023186"/>
    <w:rsid w:val="00023564"/>
    <w:rsid w:val="000240E1"/>
    <w:rsid w:val="00024CC3"/>
    <w:rsid w:val="00024FFE"/>
    <w:rsid w:val="000257A9"/>
    <w:rsid w:val="00025E0A"/>
    <w:rsid w:val="000263DD"/>
    <w:rsid w:val="00026A27"/>
    <w:rsid w:val="00026DB0"/>
    <w:rsid w:val="00027840"/>
    <w:rsid w:val="000278DE"/>
    <w:rsid w:val="00030011"/>
    <w:rsid w:val="000307C7"/>
    <w:rsid w:val="000308CC"/>
    <w:rsid w:val="0003097C"/>
    <w:rsid w:val="00031107"/>
    <w:rsid w:val="00031416"/>
    <w:rsid w:val="00031583"/>
    <w:rsid w:val="000319C0"/>
    <w:rsid w:val="00031A9F"/>
    <w:rsid w:val="00032C93"/>
    <w:rsid w:val="00032EF1"/>
    <w:rsid w:val="0003362A"/>
    <w:rsid w:val="000339E2"/>
    <w:rsid w:val="00033D20"/>
    <w:rsid w:val="00034056"/>
    <w:rsid w:val="000349D3"/>
    <w:rsid w:val="00034AAF"/>
    <w:rsid w:val="00034BCC"/>
    <w:rsid w:val="00034BEE"/>
    <w:rsid w:val="00034F80"/>
    <w:rsid w:val="00035290"/>
    <w:rsid w:val="000359E4"/>
    <w:rsid w:val="000365E3"/>
    <w:rsid w:val="00036804"/>
    <w:rsid w:val="00036C0C"/>
    <w:rsid w:val="00036EEF"/>
    <w:rsid w:val="0003704D"/>
    <w:rsid w:val="000370DC"/>
    <w:rsid w:val="000371BC"/>
    <w:rsid w:val="00037353"/>
    <w:rsid w:val="000374C8"/>
    <w:rsid w:val="00037A11"/>
    <w:rsid w:val="00037AA4"/>
    <w:rsid w:val="00040354"/>
    <w:rsid w:val="000409E6"/>
    <w:rsid w:val="00040A2D"/>
    <w:rsid w:val="000411D0"/>
    <w:rsid w:val="00041373"/>
    <w:rsid w:val="000414D5"/>
    <w:rsid w:val="00041EB5"/>
    <w:rsid w:val="00042418"/>
    <w:rsid w:val="000428F9"/>
    <w:rsid w:val="00042D4D"/>
    <w:rsid w:val="00042EDC"/>
    <w:rsid w:val="000434BB"/>
    <w:rsid w:val="00043A56"/>
    <w:rsid w:val="00044075"/>
    <w:rsid w:val="0004443B"/>
    <w:rsid w:val="000447E4"/>
    <w:rsid w:val="00044AE8"/>
    <w:rsid w:val="00044E29"/>
    <w:rsid w:val="00045399"/>
    <w:rsid w:val="00045A1B"/>
    <w:rsid w:val="000461B4"/>
    <w:rsid w:val="0004688C"/>
    <w:rsid w:val="000468C4"/>
    <w:rsid w:val="000469B8"/>
    <w:rsid w:val="00046C46"/>
    <w:rsid w:val="000476AA"/>
    <w:rsid w:val="0004777D"/>
    <w:rsid w:val="0004789C"/>
    <w:rsid w:val="00047B86"/>
    <w:rsid w:val="00050B18"/>
    <w:rsid w:val="00050B79"/>
    <w:rsid w:val="0005107F"/>
    <w:rsid w:val="000513CA"/>
    <w:rsid w:val="0005267F"/>
    <w:rsid w:val="00052723"/>
    <w:rsid w:val="00052923"/>
    <w:rsid w:val="00052E18"/>
    <w:rsid w:val="00053813"/>
    <w:rsid w:val="00053CE7"/>
    <w:rsid w:val="000544A1"/>
    <w:rsid w:val="00054A49"/>
    <w:rsid w:val="00055211"/>
    <w:rsid w:val="00056448"/>
    <w:rsid w:val="0005682E"/>
    <w:rsid w:val="00057616"/>
    <w:rsid w:val="00060126"/>
    <w:rsid w:val="000607D2"/>
    <w:rsid w:val="00060806"/>
    <w:rsid w:val="00060810"/>
    <w:rsid w:val="00060AEA"/>
    <w:rsid w:val="00061631"/>
    <w:rsid w:val="00061ED9"/>
    <w:rsid w:val="00062532"/>
    <w:rsid w:val="00062D01"/>
    <w:rsid w:val="000633DA"/>
    <w:rsid w:val="00063EEA"/>
    <w:rsid w:val="00064FC8"/>
    <w:rsid w:val="000650D6"/>
    <w:rsid w:val="00065122"/>
    <w:rsid w:val="00066528"/>
    <w:rsid w:val="0006675C"/>
    <w:rsid w:val="00066AD4"/>
    <w:rsid w:val="00066F96"/>
    <w:rsid w:val="00067DB0"/>
    <w:rsid w:val="00067F35"/>
    <w:rsid w:val="00070366"/>
    <w:rsid w:val="00070840"/>
    <w:rsid w:val="0007187B"/>
    <w:rsid w:val="000718FA"/>
    <w:rsid w:val="00072162"/>
    <w:rsid w:val="000732C9"/>
    <w:rsid w:val="00073480"/>
    <w:rsid w:val="00073F68"/>
    <w:rsid w:val="000741DC"/>
    <w:rsid w:val="000741EA"/>
    <w:rsid w:val="000746F2"/>
    <w:rsid w:val="00074D49"/>
    <w:rsid w:val="00074F30"/>
    <w:rsid w:val="000762C3"/>
    <w:rsid w:val="000765AA"/>
    <w:rsid w:val="000775F2"/>
    <w:rsid w:val="000777E4"/>
    <w:rsid w:val="000779AE"/>
    <w:rsid w:val="00077B6F"/>
    <w:rsid w:val="00077CF2"/>
    <w:rsid w:val="00080B99"/>
    <w:rsid w:val="00080D5A"/>
    <w:rsid w:val="00080E26"/>
    <w:rsid w:val="00081FE7"/>
    <w:rsid w:val="00082002"/>
    <w:rsid w:val="000824A6"/>
    <w:rsid w:val="0008285B"/>
    <w:rsid w:val="00082CE0"/>
    <w:rsid w:val="00083162"/>
    <w:rsid w:val="00083311"/>
    <w:rsid w:val="000834F1"/>
    <w:rsid w:val="0008452C"/>
    <w:rsid w:val="00084957"/>
    <w:rsid w:val="00084CDB"/>
    <w:rsid w:val="00084E45"/>
    <w:rsid w:val="000852CC"/>
    <w:rsid w:val="00085551"/>
    <w:rsid w:val="00085870"/>
    <w:rsid w:val="00085DED"/>
    <w:rsid w:val="00086C9B"/>
    <w:rsid w:val="00086EF7"/>
    <w:rsid w:val="00087E6F"/>
    <w:rsid w:val="00090415"/>
    <w:rsid w:val="00090604"/>
    <w:rsid w:val="0009075B"/>
    <w:rsid w:val="00090ABA"/>
    <w:rsid w:val="00090C21"/>
    <w:rsid w:val="0009145C"/>
    <w:rsid w:val="00091860"/>
    <w:rsid w:val="00091CFB"/>
    <w:rsid w:val="0009262A"/>
    <w:rsid w:val="00092FF1"/>
    <w:rsid w:val="00093855"/>
    <w:rsid w:val="00093A95"/>
    <w:rsid w:val="0009499C"/>
    <w:rsid w:val="00094DAA"/>
    <w:rsid w:val="00094E4C"/>
    <w:rsid w:val="00095FDE"/>
    <w:rsid w:val="000961C8"/>
    <w:rsid w:val="00096B64"/>
    <w:rsid w:val="00096F44"/>
    <w:rsid w:val="00097203"/>
    <w:rsid w:val="00097A76"/>
    <w:rsid w:val="00097C49"/>
    <w:rsid w:val="00097DF6"/>
    <w:rsid w:val="000A05A4"/>
    <w:rsid w:val="000A05F1"/>
    <w:rsid w:val="000A0F0B"/>
    <w:rsid w:val="000A10A6"/>
    <w:rsid w:val="000A1731"/>
    <w:rsid w:val="000A19E0"/>
    <w:rsid w:val="000A1F2F"/>
    <w:rsid w:val="000A1F56"/>
    <w:rsid w:val="000A21E4"/>
    <w:rsid w:val="000A27C3"/>
    <w:rsid w:val="000A2ABC"/>
    <w:rsid w:val="000A2C63"/>
    <w:rsid w:val="000A2D8B"/>
    <w:rsid w:val="000A2EDB"/>
    <w:rsid w:val="000A368E"/>
    <w:rsid w:val="000A36DB"/>
    <w:rsid w:val="000A3BD5"/>
    <w:rsid w:val="000A480B"/>
    <w:rsid w:val="000A4DE6"/>
    <w:rsid w:val="000A4E94"/>
    <w:rsid w:val="000A4FDD"/>
    <w:rsid w:val="000A5DF0"/>
    <w:rsid w:val="000A5EE9"/>
    <w:rsid w:val="000A689A"/>
    <w:rsid w:val="000A6913"/>
    <w:rsid w:val="000A6E77"/>
    <w:rsid w:val="000A7DC8"/>
    <w:rsid w:val="000B04B0"/>
    <w:rsid w:val="000B0975"/>
    <w:rsid w:val="000B0977"/>
    <w:rsid w:val="000B0FD9"/>
    <w:rsid w:val="000B158D"/>
    <w:rsid w:val="000B1B59"/>
    <w:rsid w:val="000B1BD7"/>
    <w:rsid w:val="000B1FE8"/>
    <w:rsid w:val="000B2462"/>
    <w:rsid w:val="000B3120"/>
    <w:rsid w:val="000B3E3A"/>
    <w:rsid w:val="000B4F5F"/>
    <w:rsid w:val="000B598E"/>
    <w:rsid w:val="000B5B18"/>
    <w:rsid w:val="000B60B8"/>
    <w:rsid w:val="000B614A"/>
    <w:rsid w:val="000B6B2E"/>
    <w:rsid w:val="000B71A4"/>
    <w:rsid w:val="000B73E2"/>
    <w:rsid w:val="000B7449"/>
    <w:rsid w:val="000C04D7"/>
    <w:rsid w:val="000C0698"/>
    <w:rsid w:val="000C0F17"/>
    <w:rsid w:val="000C11C6"/>
    <w:rsid w:val="000C14C0"/>
    <w:rsid w:val="000C1742"/>
    <w:rsid w:val="000C20CB"/>
    <w:rsid w:val="000C3ADF"/>
    <w:rsid w:val="000C3F6C"/>
    <w:rsid w:val="000C4C1E"/>
    <w:rsid w:val="000C4D4C"/>
    <w:rsid w:val="000C5B38"/>
    <w:rsid w:val="000C60F9"/>
    <w:rsid w:val="000C63B1"/>
    <w:rsid w:val="000C63CB"/>
    <w:rsid w:val="000C7475"/>
    <w:rsid w:val="000C76AC"/>
    <w:rsid w:val="000C7A83"/>
    <w:rsid w:val="000C7E56"/>
    <w:rsid w:val="000D06BA"/>
    <w:rsid w:val="000D08C1"/>
    <w:rsid w:val="000D26EE"/>
    <w:rsid w:val="000D2ABD"/>
    <w:rsid w:val="000D2DC8"/>
    <w:rsid w:val="000D2F78"/>
    <w:rsid w:val="000D3305"/>
    <w:rsid w:val="000D33A7"/>
    <w:rsid w:val="000D354B"/>
    <w:rsid w:val="000D4A8D"/>
    <w:rsid w:val="000D5636"/>
    <w:rsid w:val="000D59B1"/>
    <w:rsid w:val="000D61D9"/>
    <w:rsid w:val="000D64E8"/>
    <w:rsid w:val="000D681A"/>
    <w:rsid w:val="000D6B97"/>
    <w:rsid w:val="000D731E"/>
    <w:rsid w:val="000D74C6"/>
    <w:rsid w:val="000D758A"/>
    <w:rsid w:val="000D794F"/>
    <w:rsid w:val="000E00AA"/>
    <w:rsid w:val="000E0270"/>
    <w:rsid w:val="000E05CF"/>
    <w:rsid w:val="000E05DC"/>
    <w:rsid w:val="000E06A6"/>
    <w:rsid w:val="000E06C6"/>
    <w:rsid w:val="000E1724"/>
    <w:rsid w:val="000E1911"/>
    <w:rsid w:val="000E1AEE"/>
    <w:rsid w:val="000E1BA3"/>
    <w:rsid w:val="000E1CB0"/>
    <w:rsid w:val="000E211B"/>
    <w:rsid w:val="000E26E0"/>
    <w:rsid w:val="000E2C2C"/>
    <w:rsid w:val="000E317D"/>
    <w:rsid w:val="000E40D4"/>
    <w:rsid w:val="000E40D5"/>
    <w:rsid w:val="000E436C"/>
    <w:rsid w:val="000E4AE0"/>
    <w:rsid w:val="000E5271"/>
    <w:rsid w:val="000E5E54"/>
    <w:rsid w:val="000E6495"/>
    <w:rsid w:val="000E6705"/>
    <w:rsid w:val="000E730F"/>
    <w:rsid w:val="000E7BB6"/>
    <w:rsid w:val="000F07B7"/>
    <w:rsid w:val="000F0CB3"/>
    <w:rsid w:val="000F0CF0"/>
    <w:rsid w:val="000F0E1F"/>
    <w:rsid w:val="000F0F21"/>
    <w:rsid w:val="000F0F3E"/>
    <w:rsid w:val="000F137E"/>
    <w:rsid w:val="000F14A0"/>
    <w:rsid w:val="000F175A"/>
    <w:rsid w:val="000F1CB4"/>
    <w:rsid w:val="000F1FCA"/>
    <w:rsid w:val="000F28DA"/>
    <w:rsid w:val="000F2A39"/>
    <w:rsid w:val="000F32A1"/>
    <w:rsid w:val="000F3F10"/>
    <w:rsid w:val="000F4260"/>
    <w:rsid w:val="000F44E3"/>
    <w:rsid w:val="000F475F"/>
    <w:rsid w:val="000F5287"/>
    <w:rsid w:val="000F5514"/>
    <w:rsid w:val="000F65DA"/>
    <w:rsid w:val="000F65EF"/>
    <w:rsid w:val="000F68F9"/>
    <w:rsid w:val="000F6C61"/>
    <w:rsid w:val="00100321"/>
    <w:rsid w:val="00102B0E"/>
    <w:rsid w:val="0010331E"/>
    <w:rsid w:val="00103B36"/>
    <w:rsid w:val="00103BC2"/>
    <w:rsid w:val="00103DB8"/>
    <w:rsid w:val="00103FAE"/>
    <w:rsid w:val="00105225"/>
    <w:rsid w:val="001056EB"/>
    <w:rsid w:val="0010588E"/>
    <w:rsid w:val="00105F18"/>
    <w:rsid w:val="001068DD"/>
    <w:rsid w:val="00106A7F"/>
    <w:rsid w:val="00107363"/>
    <w:rsid w:val="00107953"/>
    <w:rsid w:val="00107F12"/>
    <w:rsid w:val="0011050C"/>
    <w:rsid w:val="001107B3"/>
    <w:rsid w:val="00110A13"/>
    <w:rsid w:val="00111005"/>
    <w:rsid w:val="0011100B"/>
    <w:rsid w:val="00111554"/>
    <w:rsid w:val="0011175C"/>
    <w:rsid w:val="00111F16"/>
    <w:rsid w:val="00112C3C"/>
    <w:rsid w:val="00112CFA"/>
    <w:rsid w:val="001130ED"/>
    <w:rsid w:val="00113C00"/>
    <w:rsid w:val="00113FD2"/>
    <w:rsid w:val="0011405A"/>
    <w:rsid w:val="00114297"/>
    <w:rsid w:val="001144DA"/>
    <w:rsid w:val="001147F3"/>
    <w:rsid w:val="001149EC"/>
    <w:rsid w:val="00115100"/>
    <w:rsid w:val="001151B9"/>
    <w:rsid w:val="001151C6"/>
    <w:rsid w:val="00115A42"/>
    <w:rsid w:val="00115DD7"/>
    <w:rsid w:val="00116393"/>
    <w:rsid w:val="00116B9D"/>
    <w:rsid w:val="00116D33"/>
    <w:rsid w:val="00116F40"/>
    <w:rsid w:val="001177C0"/>
    <w:rsid w:val="00117E87"/>
    <w:rsid w:val="00117F66"/>
    <w:rsid w:val="00117F70"/>
    <w:rsid w:val="00120390"/>
    <w:rsid w:val="0012110E"/>
    <w:rsid w:val="0012124F"/>
    <w:rsid w:val="00121A27"/>
    <w:rsid w:val="00121FB8"/>
    <w:rsid w:val="00122521"/>
    <w:rsid w:val="00122918"/>
    <w:rsid w:val="001233A5"/>
    <w:rsid w:val="001237C5"/>
    <w:rsid w:val="001242CC"/>
    <w:rsid w:val="00124BB0"/>
    <w:rsid w:val="00124E52"/>
    <w:rsid w:val="00125495"/>
    <w:rsid w:val="001261AD"/>
    <w:rsid w:val="0012648D"/>
    <w:rsid w:val="001264A6"/>
    <w:rsid w:val="001269FE"/>
    <w:rsid w:val="00126D63"/>
    <w:rsid w:val="001271EA"/>
    <w:rsid w:val="001273A0"/>
    <w:rsid w:val="00127798"/>
    <w:rsid w:val="001278C5"/>
    <w:rsid w:val="001278DE"/>
    <w:rsid w:val="00127CBE"/>
    <w:rsid w:val="00130366"/>
    <w:rsid w:val="00130DA3"/>
    <w:rsid w:val="00131133"/>
    <w:rsid w:val="00131414"/>
    <w:rsid w:val="001315A3"/>
    <w:rsid w:val="00131DA4"/>
    <w:rsid w:val="00131E16"/>
    <w:rsid w:val="001322B0"/>
    <w:rsid w:val="001322EE"/>
    <w:rsid w:val="0013290F"/>
    <w:rsid w:val="00132B77"/>
    <w:rsid w:val="00132C69"/>
    <w:rsid w:val="00132F17"/>
    <w:rsid w:val="0013368D"/>
    <w:rsid w:val="00133B4E"/>
    <w:rsid w:val="00133DFB"/>
    <w:rsid w:val="00134538"/>
    <w:rsid w:val="00134927"/>
    <w:rsid w:val="00134A2E"/>
    <w:rsid w:val="00134F1B"/>
    <w:rsid w:val="001351BF"/>
    <w:rsid w:val="001354EF"/>
    <w:rsid w:val="0013570F"/>
    <w:rsid w:val="00136262"/>
    <w:rsid w:val="001362B4"/>
    <w:rsid w:val="0013724A"/>
    <w:rsid w:val="001379FB"/>
    <w:rsid w:val="00137A6A"/>
    <w:rsid w:val="001408AD"/>
    <w:rsid w:val="00140C39"/>
    <w:rsid w:val="001410E2"/>
    <w:rsid w:val="001414E7"/>
    <w:rsid w:val="00141A69"/>
    <w:rsid w:val="001427B9"/>
    <w:rsid w:val="00142921"/>
    <w:rsid w:val="00142A8B"/>
    <w:rsid w:val="001430F1"/>
    <w:rsid w:val="00143D1A"/>
    <w:rsid w:val="00143FF8"/>
    <w:rsid w:val="001442A4"/>
    <w:rsid w:val="00144310"/>
    <w:rsid w:val="001445DB"/>
    <w:rsid w:val="00144C6A"/>
    <w:rsid w:val="001451D9"/>
    <w:rsid w:val="0014544E"/>
    <w:rsid w:val="00145474"/>
    <w:rsid w:val="0014556D"/>
    <w:rsid w:val="0014591F"/>
    <w:rsid w:val="00145B15"/>
    <w:rsid w:val="001467B3"/>
    <w:rsid w:val="00146B91"/>
    <w:rsid w:val="00146C39"/>
    <w:rsid w:val="00146D42"/>
    <w:rsid w:val="00147056"/>
    <w:rsid w:val="00147549"/>
    <w:rsid w:val="00147B49"/>
    <w:rsid w:val="00147D4C"/>
    <w:rsid w:val="00150AE7"/>
    <w:rsid w:val="00150B30"/>
    <w:rsid w:val="00150CB9"/>
    <w:rsid w:val="0015116F"/>
    <w:rsid w:val="0015129B"/>
    <w:rsid w:val="00151ADB"/>
    <w:rsid w:val="00151E54"/>
    <w:rsid w:val="00151E89"/>
    <w:rsid w:val="0015225E"/>
    <w:rsid w:val="00152848"/>
    <w:rsid w:val="00152A7B"/>
    <w:rsid w:val="00152D93"/>
    <w:rsid w:val="001537E8"/>
    <w:rsid w:val="0015383D"/>
    <w:rsid w:val="00153EF2"/>
    <w:rsid w:val="00155092"/>
    <w:rsid w:val="0015638A"/>
    <w:rsid w:val="00156999"/>
    <w:rsid w:val="00156AED"/>
    <w:rsid w:val="00156DE9"/>
    <w:rsid w:val="001573C7"/>
    <w:rsid w:val="0015745A"/>
    <w:rsid w:val="001579E1"/>
    <w:rsid w:val="00157B97"/>
    <w:rsid w:val="00157C63"/>
    <w:rsid w:val="00157CCA"/>
    <w:rsid w:val="00157F04"/>
    <w:rsid w:val="00160211"/>
    <w:rsid w:val="001602CD"/>
    <w:rsid w:val="0016033E"/>
    <w:rsid w:val="001604A5"/>
    <w:rsid w:val="00160BEC"/>
    <w:rsid w:val="00160C10"/>
    <w:rsid w:val="001615E8"/>
    <w:rsid w:val="00161CF4"/>
    <w:rsid w:val="0016233D"/>
    <w:rsid w:val="00162F2E"/>
    <w:rsid w:val="00163407"/>
    <w:rsid w:val="0016375C"/>
    <w:rsid w:val="00163C39"/>
    <w:rsid w:val="00163E72"/>
    <w:rsid w:val="0016487F"/>
    <w:rsid w:val="00164C9B"/>
    <w:rsid w:val="00164EEF"/>
    <w:rsid w:val="0016575C"/>
    <w:rsid w:val="00165817"/>
    <w:rsid w:val="00167513"/>
    <w:rsid w:val="001679F5"/>
    <w:rsid w:val="00167B3B"/>
    <w:rsid w:val="00167CF4"/>
    <w:rsid w:val="00170A15"/>
    <w:rsid w:val="00170A30"/>
    <w:rsid w:val="00170A67"/>
    <w:rsid w:val="00171FD3"/>
    <w:rsid w:val="0017222F"/>
    <w:rsid w:val="0017273B"/>
    <w:rsid w:val="00172885"/>
    <w:rsid w:val="00172A70"/>
    <w:rsid w:val="00172F30"/>
    <w:rsid w:val="0017336C"/>
    <w:rsid w:val="00173670"/>
    <w:rsid w:val="00173784"/>
    <w:rsid w:val="0017397A"/>
    <w:rsid w:val="00173BEA"/>
    <w:rsid w:val="00173F30"/>
    <w:rsid w:val="001743B2"/>
    <w:rsid w:val="001743E1"/>
    <w:rsid w:val="00174741"/>
    <w:rsid w:val="00174D08"/>
    <w:rsid w:val="00174D57"/>
    <w:rsid w:val="0017538F"/>
    <w:rsid w:val="00175433"/>
    <w:rsid w:val="00175644"/>
    <w:rsid w:val="001758F9"/>
    <w:rsid w:val="00175A1F"/>
    <w:rsid w:val="00175CBF"/>
    <w:rsid w:val="00175FDA"/>
    <w:rsid w:val="001760ED"/>
    <w:rsid w:val="0017640F"/>
    <w:rsid w:val="00176612"/>
    <w:rsid w:val="00176791"/>
    <w:rsid w:val="00177576"/>
    <w:rsid w:val="00177A15"/>
    <w:rsid w:val="001808AC"/>
    <w:rsid w:val="001818A2"/>
    <w:rsid w:val="001821A3"/>
    <w:rsid w:val="0018230E"/>
    <w:rsid w:val="0018245A"/>
    <w:rsid w:val="001829B2"/>
    <w:rsid w:val="00182A39"/>
    <w:rsid w:val="00182C6A"/>
    <w:rsid w:val="00183157"/>
    <w:rsid w:val="0018353E"/>
    <w:rsid w:val="001835B2"/>
    <w:rsid w:val="00183862"/>
    <w:rsid w:val="00183954"/>
    <w:rsid w:val="00183BE9"/>
    <w:rsid w:val="0018443B"/>
    <w:rsid w:val="001844CB"/>
    <w:rsid w:val="00184821"/>
    <w:rsid w:val="001849F4"/>
    <w:rsid w:val="00184DFE"/>
    <w:rsid w:val="001861AE"/>
    <w:rsid w:val="0018657D"/>
    <w:rsid w:val="00186B06"/>
    <w:rsid w:val="0018705D"/>
    <w:rsid w:val="00187441"/>
    <w:rsid w:val="00187805"/>
    <w:rsid w:val="00187CB5"/>
    <w:rsid w:val="00190652"/>
    <w:rsid w:val="00190A26"/>
    <w:rsid w:val="00190CD9"/>
    <w:rsid w:val="00190EB6"/>
    <w:rsid w:val="00191D10"/>
    <w:rsid w:val="0019262C"/>
    <w:rsid w:val="00192821"/>
    <w:rsid w:val="00192B36"/>
    <w:rsid w:val="00192BE5"/>
    <w:rsid w:val="00192E90"/>
    <w:rsid w:val="001930AA"/>
    <w:rsid w:val="00193372"/>
    <w:rsid w:val="00193B13"/>
    <w:rsid w:val="00195702"/>
    <w:rsid w:val="00195BB0"/>
    <w:rsid w:val="00196B89"/>
    <w:rsid w:val="00196D44"/>
    <w:rsid w:val="00196EF2"/>
    <w:rsid w:val="00197023"/>
    <w:rsid w:val="001973A1"/>
    <w:rsid w:val="00197A8E"/>
    <w:rsid w:val="00197FEC"/>
    <w:rsid w:val="001A033F"/>
    <w:rsid w:val="001A09EB"/>
    <w:rsid w:val="001A10DE"/>
    <w:rsid w:val="001A1262"/>
    <w:rsid w:val="001A18A9"/>
    <w:rsid w:val="001A18D8"/>
    <w:rsid w:val="001A18E4"/>
    <w:rsid w:val="001A1E57"/>
    <w:rsid w:val="001A2595"/>
    <w:rsid w:val="001A2625"/>
    <w:rsid w:val="001A27BF"/>
    <w:rsid w:val="001A2E3D"/>
    <w:rsid w:val="001A4299"/>
    <w:rsid w:val="001A43C0"/>
    <w:rsid w:val="001A4405"/>
    <w:rsid w:val="001A4509"/>
    <w:rsid w:val="001A493D"/>
    <w:rsid w:val="001A5FA7"/>
    <w:rsid w:val="001A5FFB"/>
    <w:rsid w:val="001A61D8"/>
    <w:rsid w:val="001A6342"/>
    <w:rsid w:val="001A6C48"/>
    <w:rsid w:val="001A6D09"/>
    <w:rsid w:val="001A6F48"/>
    <w:rsid w:val="001A7A69"/>
    <w:rsid w:val="001A7B37"/>
    <w:rsid w:val="001A7C7D"/>
    <w:rsid w:val="001A7EA0"/>
    <w:rsid w:val="001B01AD"/>
    <w:rsid w:val="001B02E1"/>
    <w:rsid w:val="001B0703"/>
    <w:rsid w:val="001B0A85"/>
    <w:rsid w:val="001B0B6B"/>
    <w:rsid w:val="001B0FEF"/>
    <w:rsid w:val="001B1239"/>
    <w:rsid w:val="001B1453"/>
    <w:rsid w:val="001B14D7"/>
    <w:rsid w:val="001B1769"/>
    <w:rsid w:val="001B179E"/>
    <w:rsid w:val="001B182F"/>
    <w:rsid w:val="001B189C"/>
    <w:rsid w:val="001B1E79"/>
    <w:rsid w:val="001B25FC"/>
    <w:rsid w:val="001B2A00"/>
    <w:rsid w:val="001B2CCB"/>
    <w:rsid w:val="001B322A"/>
    <w:rsid w:val="001B3824"/>
    <w:rsid w:val="001B38E7"/>
    <w:rsid w:val="001B396D"/>
    <w:rsid w:val="001B39A2"/>
    <w:rsid w:val="001B3B11"/>
    <w:rsid w:val="001B4325"/>
    <w:rsid w:val="001B4D3E"/>
    <w:rsid w:val="001B4F5E"/>
    <w:rsid w:val="001B54DF"/>
    <w:rsid w:val="001B6846"/>
    <w:rsid w:val="001B7285"/>
    <w:rsid w:val="001B7BEA"/>
    <w:rsid w:val="001B7FCB"/>
    <w:rsid w:val="001C018E"/>
    <w:rsid w:val="001C0593"/>
    <w:rsid w:val="001C0A76"/>
    <w:rsid w:val="001C12FE"/>
    <w:rsid w:val="001C2713"/>
    <w:rsid w:val="001C27F2"/>
    <w:rsid w:val="001C2F0A"/>
    <w:rsid w:val="001C300D"/>
    <w:rsid w:val="001C33F5"/>
    <w:rsid w:val="001C4E7A"/>
    <w:rsid w:val="001C5074"/>
    <w:rsid w:val="001C5621"/>
    <w:rsid w:val="001C5957"/>
    <w:rsid w:val="001C5E3B"/>
    <w:rsid w:val="001C6440"/>
    <w:rsid w:val="001C6873"/>
    <w:rsid w:val="001C6F5D"/>
    <w:rsid w:val="001C7A3C"/>
    <w:rsid w:val="001D04E3"/>
    <w:rsid w:val="001D08C9"/>
    <w:rsid w:val="001D0BB3"/>
    <w:rsid w:val="001D0DF7"/>
    <w:rsid w:val="001D0FB0"/>
    <w:rsid w:val="001D0FED"/>
    <w:rsid w:val="001D0FF5"/>
    <w:rsid w:val="001D138A"/>
    <w:rsid w:val="001D194A"/>
    <w:rsid w:val="001D1AE4"/>
    <w:rsid w:val="001D208F"/>
    <w:rsid w:val="001D2450"/>
    <w:rsid w:val="001D2988"/>
    <w:rsid w:val="001D2ADC"/>
    <w:rsid w:val="001D31D3"/>
    <w:rsid w:val="001D3642"/>
    <w:rsid w:val="001D3803"/>
    <w:rsid w:val="001D3A58"/>
    <w:rsid w:val="001D3CF6"/>
    <w:rsid w:val="001D4142"/>
    <w:rsid w:val="001D4685"/>
    <w:rsid w:val="001D4ABE"/>
    <w:rsid w:val="001D4D67"/>
    <w:rsid w:val="001D4E00"/>
    <w:rsid w:val="001D512D"/>
    <w:rsid w:val="001D585D"/>
    <w:rsid w:val="001D5B7C"/>
    <w:rsid w:val="001D5BE8"/>
    <w:rsid w:val="001D5E4D"/>
    <w:rsid w:val="001D5FCD"/>
    <w:rsid w:val="001D6566"/>
    <w:rsid w:val="001D662D"/>
    <w:rsid w:val="001D67B5"/>
    <w:rsid w:val="001D69EC"/>
    <w:rsid w:val="001D6EC9"/>
    <w:rsid w:val="001D6F74"/>
    <w:rsid w:val="001D72B0"/>
    <w:rsid w:val="001E0277"/>
    <w:rsid w:val="001E086B"/>
    <w:rsid w:val="001E0AEB"/>
    <w:rsid w:val="001E0DA9"/>
    <w:rsid w:val="001E1173"/>
    <w:rsid w:val="001E1306"/>
    <w:rsid w:val="001E146A"/>
    <w:rsid w:val="001E1A9A"/>
    <w:rsid w:val="001E249D"/>
    <w:rsid w:val="001E3565"/>
    <w:rsid w:val="001E37A9"/>
    <w:rsid w:val="001E37E4"/>
    <w:rsid w:val="001E3878"/>
    <w:rsid w:val="001E3C9F"/>
    <w:rsid w:val="001E3DE0"/>
    <w:rsid w:val="001E3EF7"/>
    <w:rsid w:val="001E4418"/>
    <w:rsid w:val="001E49AA"/>
    <w:rsid w:val="001E4A26"/>
    <w:rsid w:val="001E4FC8"/>
    <w:rsid w:val="001E57B7"/>
    <w:rsid w:val="001E5EB8"/>
    <w:rsid w:val="001E6096"/>
    <w:rsid w:val="001E6913"/>
    <w:rsid w:val="001E6B25"/>
    <w:rsid w:val="001E6C24"/>
    <w:rsid w:val="001E6F78"/>
    <w:rsid w:val="001E6FE6"/>
    <w:rsid w:val="001E7339"/>
    <w:rsid w:val="001E77EB"/>
    <w:rsid w:val="001E785E"/>
    <w:rsid w:val="001F024D"/>
    <w:rsid w:val="001F1978"/>
    <w:rsid w:val="001F1F4F"/>
    <w:rsid w:val="001F1FA3"/>
    <w:rsid w:val="001F20C6"/>
    <w:rsid w:val="001F227C"/>
    <w:rsid w:val="001F31DD"/>
    <w:rsid w:val="001F376F"/>
    <w:rsid w:val="001F393C"/>
    <w:rsid w:val="001F3CC4"/>
    <w:rsid w:val="001F42E8"/>
    <w:rsid w:val="001F47E8"/>
    <w:rsid w:val="001F4A3F"/>
    <w:rsid w:val="001F4B47"/>
    <w:rsid w:val="001F4D1C"/>
    <w:rsid w:val="001F6947"/>
    <w:rsid w:val="001F6D48"/>
    <w:rsid w:val="001F6E1C"/>
    <w:rsid w:val="001F6ED5"/>
    <w:rsid w:val="00200A15"/>
    <w:rsid w:val="00200A2A"/>
    <w:rsid w:val="00200F97"/>
    <w:rsid w:val="00201381"/>
    <w:rsid w:val="002016B7"/>
    <w:rsid w:val="00201ADA"/>
    <w:rsid w:val="00201E8A"/>
    <w:rsid w:val="00201E9F"/>
    <w:rsid w:val="00202103"/>
    <w:rsid w:val="0020217F"/>
    <w:rsid w:val="002023C6"/>
    <w:rsid w:val="002024CD"/>
    <w:rsid w:val="00202705"/>
    <w:rsid w:val="00202A74"/>
    <w:rsid w:val="00202D1E"/>
    <w:rsid w:val="0020301E"/>
    <w:rsid w:val="00203151"/>
    <w:rsid w:val="00203587"/>
    <w:rsid w:val="002037D5"/>
    <w:rsid w:val="00203909"/>
    <w:rsid w:val="00203C57"/>
    <w:rsid w:val="00203D2C"/>
    <w:rsid w:val="00203DA5"/>
    <w:rsid w:val="0020438B"/>
    <w:rsid w:val="00204711"/>
    <w:rsid w:val="00204903"/>
    <w:rsid w:val="002055EA"/>
    <w:rsid w:val="00205671"/>
    <w:rsid w:val="00205919"/>
    <w:rsid w:val="00205E22"/>
    <w:rsid w:val="00205F3F"/>
    <w:rsid w:val="00205F52"/>
    <w:rsid w:val="00206635"/>
    <w:rsid w:val="00206720"/>
    <w:rsid w:val="002067AC"/>
    <w:rsid w:val="0020703E"/>
    <w:rsid w:val="00207249"/>
    <w:rsid w:val="002075A7"/>
    <w:rsid w:val="00207784"/>
    <w:rsid w:val="00207FC3"/>
    <w:rsid w:val="0021068F"/>
    <w:rsid w:val="00210A22"/>
    <w:rsid w:val="00210AC6"/>
    <w:rsid w:val="00210C9B"/>
    <w:rsid w:val="00210F18"/>
    <w:rsid w:val="00211017"/>
    <w:rsid w:val="002110F4"/>
    <w:rsid w:val="00211DE3"/>
    <w:rsid w:val="00211EE0"/>
    <w:rsid w:val="002121E1"/>
    <w:rsid w:val="00212388"/>
    <w:rsid w:val="002125C9"/>
    <w:rsid w:val="00212A19"/>
    <w:rsid w:val="00212B3D"/>
    <w:rsid w:val="00212FBE"/>
    <w:rsid w:val="00213301"/>
    <w:rsid w:val="002135E5"/>
    <w:rsid w:val="0021398B"/>
    <w:rsid w:val="00213AD1"/>
    <w:rsid w:val="00213EA9"/>
    <w:rsid w:val="00214241"/>
    <w:rsid w:val="00214CB5"/>
    <w:rsid w:val="00214D6A"/>
    <w:rsid w:val="00214EEB"/>
    <w:rsid w:val="002151D3"/>
    <w:rsid w:val="0021534B"/>
    <w:rsid w:val="002155E4"/>
    <w:rsid w:val="002158F1"/>
    <w:rsid w:val="00216961"/>
    <w:rsid w:val="0021702C"/>
    <w:rsid w:val="00217416"/>
    <w:rsid w:val="00217585"/>
    <w:rsid w:val="002177D3"/>
    <w:rsid w:val="00217B50"/>
    <w:rsid w:val="00217E1A"/>
    <w:rsid w:val="002202F0"/>
    <w:rsid w:val="00220408"/>
    <w:rsid w:val="00221793"/>
    <w:rsid w:val="002220B0"/>
    <w:rsid w:val="00222316"/>
    <w:rsid w:val="002223F6"/>
    <w:rsid w:val="00222406"/>
    <w:rsid w:val="00222571"/>
    <w:rsid w:val="0022424B"/>
    <w:rsid w:val="00224CC0"/>
    <w:rsid w:val="00225A5D"/>
    <w:rsid w:val="00225A84"/>
    <w:rsid w:val="00225FEE"/>
    <w:rsid w:val="0022605E"/>
    <w:rsid w:val="00226625"/>
    <w:rsid w:val="00226657"/>
    <w:rsid w:val="002272DF"/>
    <w:rsid w:val="00227312"/>
    <w:rsid w:val="002276B4"/>
    <w:rsid w:val="0022771F"/>
    <w:rsid w:val="002278F4"/>
    <w:rsid w:val="002278F6"/>
    <w:rsid w:val="00227B1F"/>
    <w:rsid w:val="00231405"/>
    <w:rsid w:val="002314DA"/>
    <w:rsid w:val="002319C1"/>
    <w:rsid w:val="00231E9C"/>
    <w:rsid w:val="002320B3"/>
    <w:rsid w:val="00232162"/>
    <w:rsid w:val="0023243D"/>
    <w:rsid w:val="002325E1"/>
    <w:rsid w:val="00232A10"/>
    <w:rsid w:val="00232C6C"/>
    <w:rsid w:val="00232C76"/>
    <w:rsid w:val="00233397"/>
    <w:rsid w:val="002341D8"/>
    <w:rsid w:val="00234558"/>
    <w:rsid w:val="002345A1"/>
    <w:rsid w:val="002345E6"/>
    <w:rsid w:val="00234675"/>
    <w:rsid w:val="002346C4"/>
    <w:rsid w:val="00235283"/>
    <w:rsid w:val="00235EA8"/>
    <w:rsid w:val="00236E89"/>
    <w:rsid w:val="002377C9"/>
    <w:rsid w:val="00237A6C"/>
    <w:rsid w:val="00237B23"/>
    <w:rsid w:val="00240178"/>
    <w:rsid w:val="00240301"/>
    <w:rsid w:val="00240A56"/>
    <w:rsid w:val="00240F9D"/>
    <w:rsid w:val="00241148"/>
    <w:rsid w:val="0024129E"/>
    <w:rsid w:val="0024130F"/>
    <w:rsid w:val="002415FA"/>
    <w:rsid w:val="00241BBF"/>
    <w:rsid w:val="002422E6"/>
    <w:rsid w:val="002423B6"/>
    <w:rsid w:val="002426E5"/>
    <w:rsid w:val="00242AC9"/>
    <w:rsid w:val="00244328"/>
    <w:rsid w:val="002443E0"/>
    <w:rsid w:val="00244799"/>
    <w:rsid w:val="00244AAE"/>
    <w:rsid w:val="00245098"/>
    <w:rsid w:val="002452FC"/>
    <w:rsid w:val="0024580C"/>
    <w:rsid w:val="00245913"/>
    <w:rsid w:val="0024619A"/>
    <w:rsid w:val="00246539"/>
    <w:rsid w:val="002466FC"/>
    <w:rsid w:val="00246B82"/>
    <w:rsid w:val="00246BBD"/>
    <w:rsid w:val="0024703D"/>
    <w:rsid w:val="0024718D"/>
    <w:rsid w:val="00247909"/>
    <w:rsid w:val="00250185"/>
    <w:rsid w:val="002503A5"/>
    <w:rsid w:val="0025050B"/>
    <w:rsid w:val="00250AE7"/>
    <w:rsid w:val="00251096"/>
    <w:rsid w:val="002511E9"/>
    <w:rsid w:val="0025173C"/>
    <w:rsid w:val="00251BE0"/>
    <w:rsid w:val="00251CF2"/>
    <w:rsid w:val="002521F8"/>
    <w:rsid w:val="00252464"/>
    <w:rsid w:val="002525D1"/>
    <w:rsid w:val="00252FDB"/>
    <w:rsid w:val="00253E2B"/>
    <w:rsid w:val="00253F11"/>
    <w:rsid w:val="0025480C"/>
    <w:rsid w:val="00254C9F"/>
    <w:rsid w:val="0025646B"/>
    <w:rsid w:val="00256D48"/>
    <w:rsid w:val="00257688"/>
    <w:rsid w:val="0025772A"/>
    <w:rsid w:val="002577E7"/>
    <w:rsid w:val="0025784D"/>
    <w:rsid w:val="002578F3"/>
    <w:rsid w:val="00260002"/>
    <w:rsid w:val="002601F2"/>
    <w:rsid w:val="002606CB"/>
    <w:rsid w:val="00260E66"/>
    <w:rsid w:val="00261093"/>
    <w:rsid w:val="0026184A"/>
    <w:rsid w:val="00262009"/>
    <w:rsid w:val="00262D3C"/>
    <w:rsid w:val="00262E0A"/>
    <w:rsid w:val="0026397F"/>
    <w:rsid w:val="00265066"/>
    <w:rsid w:val="002653A6"/>
    <w:rsid w:val="00265540"/>
    <w:rsid w:val="002656F2"/>
    <w:rsid w:val="002663C2"/>
    <w:rsid w:val="00266AFB"/>
    <w:rsid w:val="00266C1C"/>
    <w:rsid w:val="00266D63"/>
    <w:rsid w:val="0026724B"/>
    <w:rsid w:val="00267751"/>
    <w:rsid w:val="00267E1A"/>
    <w:rsid w:val="00270975"/>
    <w:rsid w:val="00272CB0"/>
    <w:rsid w:val="00273B8E"/>
    <w:rsid w:val="002751FD"/>
    <w:rsid w:val="00275391"/>
    <w:rsid w:val="002759BE"/>
    <w:rsid w:val="00275C74"/>
    <w:rsid w:val="00275F07"/>
    <w:rsid w:val="00275F6F"/>
    <w:rsid w:val="00276A6B"/>
    <w:rsid w:val="002773CF"/>
    <w:rsid w:val="00277472"/>
    <w:rsid w:val="00277EAC"/>
    <w:rsid w:val="0028100C"/>
    <w:rsid w:val="0028107D"/>
    <w:rsid w:val="002826DF"/>
    <w:rsid w:val="00283E32"/>
    <w:rsid w:val="002840FA"/>
    <w:rsid w:val="0028472E"/>
    <w:rsid w:val="00284817"/>
    <w:rsid w:val="00284837"/>
    <w:rsid w:val="002848D9"/>
    <w:rsid w:val="00284AE4"/>
    <w:rsid w:val="00284E74"/>
    <w:rsid w:val="0028508A"/>
    <w:rsid w:val="002855F9"/>
    <w:rsid w:val="002868CD"/>
    <w:rsid w:val="002875F4"/>
    <w:rsid w:val="002906D0"/>
    <w:rsid w:val="002907D6"/>
    <w:rsid w:val="00290986"/>
    <w:rsid w:val="00290B61"/>
    <w:rsid w:val="00291B3C"/>
    <w:rsid w:val="00291CA4"/>
    <w:rsid w:val="002924E8"/>
    <w:rsid w:val="00292745"/>
    <w:rsid w:val="0029299B"/>
    <w:rsid w:val="00292DBD"/>
    <w:rsid w:val="002930E3"/>
    <w:rsid w:val="002934FE"/>
    <w:rsid w:val="00293582"/>
    <w:rsid w:val="002935B7"/>
    <w:rsid w:val="00293AE8"/>
    <w:rsid w:val="00293C05"/>
    <w:rsid w:val="00293D07"/>
    <w:rsid w:val="00293F76"/>
    <w:rsid w:val="00294747"/>
    <w:rsid w:val="0029498B"/>
    <w:rsid w:val="00294D19"/>
    <w:rsid w:val="00295D0F"/>
    <w:rsid w:val="002961A2"/>
    <w:rsid w:val="002969EC"/>
    <w:rsid w:val="00297DB6"/>
    <w:rsid w:val="00297F54"/>
    <w:rsid w:val="002A01A8"/>
    <w:rsid w:val="002A0556"/>
    <w:rsid w:val="002A07F1"/>
    <w:rsid w:val="002A0B93"/>
    <w:rsid w:val="002A174B"/>
    <w:rsid w:val="002A18C0"/>
    <w:rsid w:val="002A1F3B"/>
    <w:rsid w:val="002A2242"/>
    <w:rsid w:val="002A2817"/>
    <w:rsid w:val="002A28F6"/>
    <w:rsid w:val="002A3107"/>
    <w:rsid w:val="002A3D7A"/>
    <w:rsid w:val="002A3F7D"/>
    <w:rsid w:val="002A4033"/>
    <w:rsid w:val="002A4126"/>
    <w:rsid w:val="002A4BD8"/>
    <w:rsid w:val="002A54B5"/>
    <w:rsid w:val="002A5604"/>
    <w:rsid w:val="002A560E"/>
    <w:rsid w:val="002A5E25"/>
    <w:rsid w:val="002A5EE6"/>
    <w:rsid w:val="002A686B"/>
    <w:rsid w:val="002A6AB8"/>
    <w:rsid w:val="002A70BC"/>
    <w:rsid w:val="002A712F"/>
    <w:rsid w:val="002A74B4"/>
    <w:rsid w:val="002A76E2"/>
    <w:rsid w:val="002A7B50"/>
    <w:rsid w:val="002A7EF8"/>
    <w:rsid w:val="002B0A7A"/>
    <w:rsid w:val="002B0B76"/>
    <w:rsid w:val="002B0E43"/>
    <w:rsid w:val="002B12F3"/>
    <w:rsid w:val="002B142C"/>
    <w:rsid w:val="002B14BC"/>
    <w:rsid w:val="002B19A8"/>
    <w:rsid w:val="002B1A8F"/>
    <w:rsid w:val="002B1E0D"/>
    <w:rsid w:val="002B3422"/>
    <w:rsid w:val="002B363D"/>
    <w:rsid w:val="002B3900"/>
    <w:rsid w:val="002B3B04"/>
    <w:rsid w:val="002B45DD"/>
    <w:rsid w:val="002B4797"/>
    <w:rsid w:val="002B61AD"/>
    <w:rsid w:val="002B65D2"/>
    <w:rsid w:val="002B67D4"/>
    <w:rsid w:val="002B72BB"/>
    <w:rsid w:val="002B788E"/>
    <w:rsid w:val="002B790B"/>
    <w:rsid w:val="002B79B3"/>
    <w:rsid w:val="002C01D1"/>
    <w:rsid w:val="002C210D"/>
    <w:rsid w:val="002C2708"/>
    <w:rsid w:val="002C2886"/>
    <w:rsid w:val="002C28B3"/>
    <w:rsid w:val="002C2B2A"/>
    <w:rsid w:val="002C3214"/>
    <w:rsid w:val="002C33D8"/>
    <w:rsid w:val="002C3A76"/>
    <w:rsid w:val="002C3E24"/>
    <w:rsid w:val="002C4322"/>
    <w:rsid w:val="002C4825"/>
    <w:rsid w:val="002C482D"/>
    <w:rsid w:val="002C5796"/>
    <w:rsid w:val="002C5A47"/>
    <w:rsid w:val="002C5CB3"/>
    <w:rsid w:val="002C5DE0"/>
    <w:rsid w:val="002C630E"/>
    <w:rsid w:val="002C656B"/>
    <w:rsid w:val="002C758A"/>
    <w:rsid w:val="002D0DF9"/>
    <w:rsid w:val="002D1022"/>
    <w:rsid w:val="002D2560"/>
    <w:rsid w:val="002D26EC"/>
    <w:rsid w:val="002D2D59"/>
    <w:rsid w:val="002D2D8A"/>
    <w:rsid w:val="002D2E10"/>
    <w:rsid w:val="002D30C1"/>
    <w:rsid w:val="002D325F"/>
    <w:rsid w:val="002D3280"/>
    <w:rsid w:val="002D336C"/>
    <w:rsid w:val="002D33AB"/>
    <w:rsid w:val="002D3C12"/>
    <w:rsid w:val="002D4300"/>
    <w:rsid w:val="002D4858"/>
    <w:rsid w:val="002D4DCD"/>
    <w:rsid w:val="002D51E0"/>
    <w:rsid w:val="002D5FC6"/>
    <w:rsid w:val="002D67A4"/>
    <w:rsid w:val="002D7018"/>
    <w:rsid w:val="002E0709"/>
    <w:rsid w:val="002E075B"/>
    <w:rsid w:val="002E158A"/>
    <w:rsid w:val="002E198D"/>
    <w:rsid w:val="002E2342"/>
    <w:rsid w:val="002E234D"/>
    <w:rsid w:val="002E24E3"/>
    <w:rsid w:val="002E2EE6"/>
    <w:rsid w:val="002E34F0"/>
    <w:rsid w:val="002E3C49"/>
    <w:rsid w:val="002E3C68"/>
    <w:rsid w:val="002E3CC8"/>
    <w:rsid w:val="002E3CDD"/>
    <w:rsid w:val="002E3F3F"/>
    <w:rsid w:val="002E40C6"/>
    <w:rsid w:val="002E4967"/>
    <w:rsid w:val="002E4A44"/>
    <w:rsid w:val="002E520A"/>
    <w:rsid w:val="002E59FF"/>
    <w:rsid w:val="002E5A0B"/>
    <w:rsid w:val="002E5AA0"/>
    <w:rsid w:val="002E5D41"/>
    <w:rsid w:val="002E75E2"/>
    <w:rsid w:val="002E7A3B"/>
    <w:rsid w:val="002E7C25"/>
    <w:rsid w:val="002F066D"/>
    <w:rsid w:val="002F136C"/>
    <w:rsid w:val="002F18B5"/>
    <w:rsid w:val="002F1CF9"/>
    <w:rsid w:val="002F2779"/>
    <w:rsid w:val="002F31D5"/>
    <w:rsid w:val="002F3E9C"/>
    <w:rsid w:val="002F4F82"/>
    <w:rsid w:val="002F5639"/>
    <w:rsid w:val="002F5848"/>
    <w:rsid w:val="002F5CE7"/>
    <w:rsid w:val="002F613B"/>
    <w:rsid w:val="002F620D"/>
    <w:rsid w:val="002F6316"/>
    <w:rsid w:val="002F6E84"/>
    <w:rsid w:val="002F6ECB"/>
    <w:rsid w:val="002F70CC"/>
    <w:rsid w:val="002F7525"/>
    <w:rsid w:val="00300538"/>
    <w:rsid w:val="00300777"/>
    <w:rsid w:val="00300A18"/>
    <w:rsid w:val="00300FC6"/>
    <w:rsid w:val="003010A3"/>
    <w:rsid w:val="0030118D"/>
    <w:rsid w:val="0030185B"/>
    <w:rsid w:val="00301BB3"/>
    <w:rsid w:val="0030212F"/>
    <w:rsid w:val="0030268D"/>
    <w:rsid w:val="003027E4"/>
    <w:rsid w:val="00302D3F"/>
    <w:rsid w:val="00303138"/>
    <w:rsid w:val="003031CE"/>
    <w:rsid w:val="0030329F"/>
    <w:rsid w:val="003035C7"/>
    <w:rsid w:val="00303781"/>
    <w:rsid w:val="00304177"/>
    <w:rsid w:val="00304A6C"/>
    <w:rsid w:val="00304B8B"/>
    <w:rsid w:val="00305062"/>
    <w:rsid w:val="003052BC"/>
    <w:rsid w:val="00305B67"/>
    <w:rsid w:val="00305D19"/>
    <w:rsid w:val="00305E5A"/>
    <w:rsid w:val="00305E72"/>
    <w:rsid w:val="003060C5"/>
    <w:rsid w:val="00306351"/>
    <w:rsid w:val="003067C3"/>
    <w:rsid w:val="00306EF3"/>
    <w:rsid w:val="00306F2A"/>
    <w:rsid w:val="00307245"/>
    <w:rsid w:val="00307AF1"/>
    <w:rsid w:val="00307F0A"/>
    <w:rsid w:val="00310886"/>
    <w:rsid w:val="0031093E"/>
    <w:rsid w:val="00310F3B"/>
    <w:rsid w:val="00311268"/>
    <w:rsid w:val="00311B57"/>
    <w:rsid w:val="003125B7"/>
    <w:rsid w:val="003125B8"/>
    <w:rsid w:val="00313310"/>
    <w:rsid w:val="003139C9"/>
    <w:rsid w:val="00313C7A"/>
    <w:rsid w:val="00313CB5"/>
    <w:rsid w:val="003149C3"/>
    <w:rsid w:val="00314DF9"/>
    <w:rsid w:val="003150BF"/>
    <w:rsid w:val="003152AE"/>
    <w:rsid w:val="0031572B"/>
    <w:rsid w:val="00315CA6"/>
    <w:rsid w:val="00315FF5"/>
    <w:rsid w:val="0031657E"/>
    <w:rsid w:val="003166E7"/>
    <w:rsid w:val="003169AC"/>
    <w:rsid w:val="00316E25"/>
    <w:rsid w:val="003172A2"/>
    <w:rsid w:val="0031782A"/>
    <w:rsid w:val="00317A65"/>
    <w:rsid w:val="00317E96"/>
    <w:rsid w:val="00317F30"/>
    <w:rsid w:val="00317F58"/>
    <w:rsid w:val="0032034C"/>
    <w:rsid w:val="0032048E"/>
    <w:rsid w:val="0032085C"/>
    <w:rsid w:val="00320933"/>
    <w:rsid w:val="00320B28"/>
    <w:rsid w:val="00320DAC"/>
    <w:rsid w:val="00320EA9"/>
    <w:rsid w:val="00321226"/>
    <w:rsid w:val="0032203E"/>
    <w:rsid w:val="00322552"/>
    <w:rsid w:val="003229AA"/>
    <w:rsid w:val="00322B23"/>
    <w:rsid w:val="00324029"/>
    <w:rsid w:val="0032446E"/>
    <w:rsid w:val="003245FA"/>
    <w:rsid w:val="0032550E"/>
    <w:rsid w:val="0032561C"/>
    <w:rsid w:val="00326A89"/>
    <w:rsid w:val="00326C1B"/>
    <w:rsid w:val="003272F1"/>
    <w:rsid w:val="00327460"/>
    <w:rsid w:val="0032795D"/>
    <w:rsid w:val="00330535"/>
    <w:rsid w:val="00330674"/>
    <w:rsid w:val="003307A8"/>
    <w:rsid w:val="00330AC8"/>
    <w:rsid w:val="00330D57"/>
    <w:rsid w:val="003319F6"/>
    <w:rsid w:val="00331CB3"/>
    <w:rsid w:val="00331DC1"/>
    <w:rsid w:val="00331E33"/>
    <w:rsid w:val="00331E80"/>
    <w:rsid w:val="0033280B"/>
    <w:rsid w:val="00332A9C"/>
    <w:rsid w:val="00332F27"/>
    <w:rsid w:val="00333149"/>
    <w:rsid w:val="003331D0"/>
    <w:rsid w:val="003337E0"/>
    <w:rsid w:val="003339E7"/>
    <w:rsid w:val="00333DF8"/>
    <w:rsid w:val="003340E7"/>
    <w:rsid w:val="003348E0"/>
    <w:rsid w:val="003349B0"/>
    <w:rsid w:val="00334AD5"/>
    <w:rsid w:val="00334DE5"/>
    <w:rsid w:val="0033566D"/>
    <w:rsid w:val="00336060"/>
    <w:rsid w:val="00336270"/>
    <w:rsid w:val="00336711"/>
    <w:rsid w:val="00336A27"/>
    <w:rsid w:val="00336E99"/>
    <w:rsid w:val="00336F6D"/>
    <w:rsid w:val="00337176"/>
    <w:rsid w:val="0033717E"/>
    <w:rsid w:val="00337472"/>
    <w:rsid w:val="00337826"/>
    <w:rsid w:val="00337B68"/>
    <w:rsid w:val="003401EE"/>
    <w:rsid w:val="00340257"/>
    <w:rsid w:val="00340480"/>
    <w:rsid w:val="003406E7"/>
    <w:rsid w:val="00340787"/>
    <w:rsid w:val="00340E42"/>
    <w:rsid w:val="003416EB"/>
    <w:rsid w:val="00341F11"/>
    <w:rsid w:val="003423EF"/>
    <w:rsid w:val="00342973"/>
    <w:rsid w:val="00342B4A"/>
    <w:rsid w:val="00342FAB"/>
    <w:rsid w:val="00343A09"/>
    <w:rsid w:val="00343A7A"/>
    <w:rsid w:val="003459D3"/>
    <w:rsid w:val="00345B66"/>
    <w:rsid w:val="00345C5B"/>
    <w:rsid w:val="00345D62"/>
    <w:rsid w:val="00346094"/>
    <w:rsid w:val="0034640B"/>
    <w:rsid w:val="00346457"/>
    <w:rsid w:val="003465F1"/>
    <w:rsid w:val="00346B6C"/>
    <w:rsid w:val="00346D2C"/>
    <w:rsid w:val="00346F48"/>
    <w:rsid w:val="00347596"/>
    <w:rsid w:val="00347C94"/>
    <w:rsid w:val="00347F90"/>
    <w:rsid w:val="003500E7"/>
    <w:rsid w:val="0035028B"/>
    <w:rsid w:val="003511C4"/>
    <w:rsid w:val="00351754"/>
    <w:rsid w:val="00351909"/>
    <w:rsid w:val="00351FD0"/>
    <w:rsid w:val="003524AF"/>
    <w:rsid w:val="00352509"/>
    <w:rsid w:val="003532E0"/>
    <w:rsid w:val="00353503"/>
    <w:rsid w:val="00353699"/>
    <w:rsid w:val="0035373D"/>
    <w:rsid w:val="00353B33"/>
    <w:rsid w:val="00353DFE"/>
    <w:rsid w:val="00353ECA"/>
    <w:rsid w:val="00354505"/>
    <w:rsid w:val="003546AF"/>
    <w:rsid w:val="00354D6A"/>
    <w:rsid w:val="003551AD"/>
    <w:rsid w:val="003557CA"/>
    <w:rsid w:val="00355AA6"/>
    <w:rsid w:val="00355D6C"/>
    <w:rsid w:val="0035625F"/>
    <w:rsid w:val="00356517"/>
    <w:rsid w:val="0035784A"/>
    <w:rsid w:val="00357994"/>
    <w:rsid w:val="00357BE2"/>
    <w:rsid w:val="00357D8D"/>
    <w:rsid w:val="00357E62"/>
    <w:rsid w:val="00360CD0"/>
    <w:rsid w:val="003615DE"/>
    <w:rsid w:val="003622D0"/>
    <w:rsid w:val="003627C2"/>
    <w:rsid w:val="003629BF"/>
    <w:rsid w:val="00363414"/>
    <w:rsid w:val="00363CF9"/>
    <w:rsid w:val="00363F36"/>
    <w:rsid w:val="003641D5"/>
    <w:rsid w:val="00364BD1"/>
    <w:rsid w:val="00365C55"/>
    <w:rsid w:val="003660DA"/>
    <w:rsid w:val="0036629D"/>
    <w:rsid w:val="00366425"/>
    <w:rsid w:val="00367065"/>
    <w:rsid w:val="003670E4"/>
    <w:rsid w:val="003677AC"/>
    <w:rsid w:val="003703A7"/>
    <w:rsid w:val="00370943"/>
    <w:rsid w:val="003709C6"/>
    <w:rsid w:val="00370B01"/>
    <w:rsid w:val="00370FE8"/>
    <w:rsid w:val="003710F1"/>
    <w:rsid w:val="00371497"/>
    <w:rsid w:val="00371593"/>
    <w:rsid w:val="00372483"/>
    <w:rsid w:val="003725DE"/>
    <w:rsid w:val="00372780"/>
    <w:rsid w:val="00372BCB"/>
    <w:rsid w:val="00372D04"/>
    <w:rsid w:val="00373370"/>
    <w:rsid w:val="0037357E"/>
    <w:rsid w:val="00373B2F"/>
    <w:rsid w:val="00373ECC"/>
    <w:rsid w:val="00374134"/>
    <w:rsid w:val="003742E3"/>
    <w:rsid w:val="00375545"/>
    <w:rsid w:val="0037684B"/>
    <w:rsid w:val="00376BA6"/>
    <w:rsid w:val="00376E4C"/>
    <w:rsid w:val="003771F2"/>
    <w:rsid w:val="00377F22"/>
    <w:rsid w:val="003804AD"/>
    <w:rsid w:val="00380D69"/>
    <w:rsid w:val="00381808"/>
    <w:rsid w:val="00381E60"/>
    <w:rsid w:val="0038246D"/>
    <w:rsid w:val="003833A8"/>
    <w:rsid w:val="00383FA6"/>
    <w:rsid w:val="00384762"/>
    <w:rsid w:val="00384BB5"/>
    <w:rsid w:val="00384D92"/>
    <w:rsid w:val="00385107"/>
    <w:rsid w:val="0038513B"/>
    <w:rsid w:val="00385562"/>
    <w:rsid w:val="00385B85"/>
    <w:rsid w:val="00386073"/>
    <w:rsid w:val="003864E6"/>
    <w:rsid w:val="003875E9"/>
    <w:rsid w:val="00387A29"/>
    <w:rsid w:val="00387AF5"/>
    <w:rsid w:val="00387C7A"/>
    <w:rsid w:val="003900D2"/>
    <w:rsid w:val="003916E1"/>
    <w:rsid w:val="003919C3"/>
    <w:rsid w:val="00391D76"/>
    <w:rsid w:val="00392308"/>
    <w:rsid w:val="003924A6"/>
    <w:rsid w:val="003932EE"/>
    <w:rsid w:val="00393985"/>
    <w:rsid w:val="00393C92"/>
    <w:rsid w:val="00394187"/>
    <w:rsid w:val="0039434F"/>
    <w:rsid w:val="0039451E"/>
    <w:rsid w:val="00394C6E"/>
    <w:rsid w:val="00395490"/>
    <w:rsid w:val="0039576D"/>
    <w:rsid w:val="00395804"/>
    <w:rsid w:val="003959C9"/>
    <w:rsid w:val="00395E37"/>
    <w:rsid w:val="00395E7F"/>
    <w:rsid w:val="003960A2"/>
    <w:rsid w:val="00396262"/>
    <w:rsid w:val="0039687B"/>
    <w:rsid w:val="00396D05"/>
    <w:rsid w:val="00397080"/>
    <w:rsid w:val="003A15FF"/>
    <w:rsid w:val="003A1995"/>
    <w:rsid w:val="003A2659"/>
    <w:rsid w:val="003A28CB"/>
    <w:rsid w:val="003A2A65"/>
    <w:rsid w:val="003A2A7D"/>
    <w:rsid w:val="003A3610"/>
    <w:rsid w:val="003A409E"/>
    <w:rsid w:val="003A4215"/>
    <w:rsid w:val="003A4CBE"/>
    <w:rsid w:val="003A4FB0"/>
    <w:rsid w:val="003A50FA"/>
    <w:rsid w:val="003A5128"/>
    <w:rsid w:val="003A61F0"/>
    <w:rsid w:val="003A62E5"/>
    <w:rsid w:val="003A6FBB"/>
    <w:rsid w:val="003A776C"/>
    <w:rsid w:val="003B032E"/>
    <w:rsid w:val="003B0483"/>
    <w:rsid w:val="003B0A78"/>
    <w:rsid w:val="003B0B6C"/>
    <w:rsid w:val="003B1010"/>
    <w:rsid w:val="003B115B"/>
    <w:rsid w:val="003B1684"/>
    <w:rsid w:val="003B2975"/>
    <w:rsid w:val="003B528F"/>
    <w:rsid w:val="003B56F9"/>
    <w:rsid w:val="003B5917"/>
    <w:rsid w:val="003B6260"/>
    <w:rsid w:val="003B690D"/>
    <w:rsid w:val="003B7C34"/>
    <w:rsid w:val="003B7E12"/>
    <w:rsid w:val="003B7EE6"/>
    <w:rsid w:val="003C068A"/>
    <w:rsid w:val="003C0A85"/>
    <w:rsid w:val="003C0D56"/>
    <w:rsid w:val="003C0E20"/>
    <w:rsid w:val="003C134D"/>
    <w:rsid w:val="003C16E3"/>
    <w:rsid w:val="003C1CEE"/>
    <w:rsid w:val="003C1F2D"/>
    <w:rsid w:val="003C20CF"/>
    <w:rsid w:val="003C25B7"/>
    <w:rsid w:val="003C2663"/>
    <w:rsid w:val="003C28D6"/>
    <w:rsid w:val="003C2D4A"/>
    <w:rsid w:val="003C305E"/>
    <w:rsid w:val="003C3AEF"/>
    <w:rsid w:val="003C3C52"/>
    <w:rsid w:val="003C3D51"/>
    <w:rsid w:val="003C412A"/>
    <w:rsid w:val="003C4190"/>
    <w:rsid w:val="003C4996"/>
    <w:rsid w:val="003C4BAD"/>
    <w:rsid w:val="003C4F48"/>
    <w:rsid w:val="003C54BE"/>
    <w:rsid w:val="003C637C"/>
    <w:rsid w:val="003C6871"/>
    <w:rsid w:val="003C6CEC"/>
    <w:rsid w:val="003C7770"/>
    <w:rsid w:val="003D0119"/>
    <w:rsid w:val="003D05F2"/>
    <w:rsid w:val="003D0ACA"/>
    <w:rsid w:val="003D13AE"/>
    <w:rsid w:val="003D1767"/>
    <w:rsid w:val="003D2519"/>
    <w:rsid w:val="003D27F8"/>
    <w:rsid w:val="003D27FA"/>
    <w:rsid w:val="003D2A53"/>
    <w:rsid w:val="003D2BAE"/>
    <w:rsid w:val="003D36D7"/>
    <w:rsid w:val="003D3743"/>
    <w:rsid w:val="003D3767"/>
    <w:rsid w:val="003D4688"/>
    <w:rsid w:val="003D5486"/>
    <w:rsid w:val="003D5651"/>
    <w:rsid w:val="003D56EB"/>
    <w:rsid w:val="003D6282"/>
    <w:rsid w:val="003D67BB"/>
    <w:rsid w:val="003D69A2"/>
    <w:rsid w:val="003D6BF2"/>
    <w:rsid w:val="003D702E"/>
    <w:rsid w:val="003D76FC"/>
    <w:rsid w:val="003D7E74"/>
    <w:rsid w:val="003E0506"/>
    <w:rsid w:val="003E09B1"/>
    <w:rsid w:val="003E1C3E"/>
    <w:rsid w:val="003E1D4D"/>
    <w:rsid w:val="003E261D"/>
    <w:rsid w:val="003E33EE"/>
    <w:rsid w:val="003E4329"/>
    <w:rsid w:val="003E4541"/>
    <w:rsid w:val="003E5096"/>
    <w:rsid w:val="003E5183"/>
    <w:rsid w:val="003E5F2E"/>
    <w:rsid w:val="003E61EF"/>
    <w:rsid w:val="003E63BE"/>
    <w:rsid w:val="003E63DB"/>
    <w:rsid w:val="003E6AE6"/>
    <w:rsid w:val="003E6D72"/>
    <w:rsid w:val="003E74AA"/>
    <w:rsid w:val="003E7753"/>
    <w:rsid w:val="003E7988"/>
    <w:rsid w:val="003E7B7A"/>
    <w:rsid w:val="003E7E1F"/>
    <w:rsid w:val="003E7F25"/>
    <w:rsid w:val="003F02A5"/>
    <w:rsid w:val="003F0599"/>
    <w:rsid w:val="003F064E"/>
    <w:rsid w:val="003F0DFD"/>
    <w:rsid w:val="003F12DB"/>
    <w:rsid w:val="003F1A3D"/>
    <w:rsid w:val="003F2451"/>
    <w:rsid w:val="003F24CD"/>
    <w:rsid w:val="003F276F"/>
    <w:rsid w:val="003F3791"/>
    <w:rsid w:val="003F41A3"/>
    <w:rsid w:val="003F459D"/>
    <w:rsid w:val="003F505D"/>
    <w:rsid w:val="003F5064"/>
    <w:rsid w:val="003F540A"/>
    <w:rsid w:val="003F5473"/>
    <w:rsid w:val="003F58E6"/>
    <w:rsid w:val="003F63D2"/>
    <w:rsid w:val="003F6595"/>
    <w:rsid w:val="003F6915"/>
    <w:rsid w:val="003F6AE9"/>
    <w:rsid w:val="003F701E"/>
    <w:rsid w:val="003F7112"/>
    <w:rsid w:val="003F7848"/>
    <w:rsid w:val="003F793A"/>
    <w:rsid w:val="003F7D22"/>
    <w:rsid w:val="00400252"/>
    <w:rsid w:val="00400546"/>
    <w:rsid w:val="004011D9"/>
    <w:rsid w:val="004016E7"/>
    <w:rsid w:val="00401BF7"/>
    <w:rsid w:val="004022B8"/>
    <w:rsid w:val="00402945"/>
    <w:rsid w:val="00403077"/>
    <w:rsid w:val="00403137"/>
    <w:rsid w:val="00404CB6"/>
    <w:rsid w:val="0040553A"/>
    <w:rsid w:val="0040608A"/>
    <w:rsid w:val="004063A2"/>
    <w:rsid w:val="00406E43"/>
    <w:rsid w:val="00406FCF"/>
    <w:rsid w:val="00406FFF"/>
    <w:rsid w:val="004072E7"/>
    <w:rsid w:val="00407BF7"/>
    <w:rsid w:val="00411D15"/>
    <w:rsid w:val="00412080"/>
    <w:rsid w:val="00412616"/>
    <w:rsid w:val="00412652"/>
    <w:rsid w:val="00412C69"/>
    <w:rsid w:val="00412D2A"/>
    <w:rsid w:val="00413E04"/>
    <w:rsid w:val="004148E5"/>
    <w:rsid w:val="00414DFD"/>
    <w:rsid w:val="00414E96"/>
    <w:rsid w:val="00414F88"/>
    <w:rsid w:val="00415063"/>
    <w:rsid w:val="00415973"/>
    <w:rsid w:val="00416338"/>
    <w:rsid w:val="004165E0"/>
    <w:rsid w:val="00416A9B"/>
    <w:rsid w:val="00417611"/>
    <w:rsid w:val="004177BC"/>
    <w:rsid w:val="004177C6"/>
    <w:rsid w:val="00420520"/>
    <w:rsid w:val="00420928"/>
    <w:rsid w:val="00420A03"/>
    <w:rsid w:val="00420EE0"/>
    <w:rsid w:val="0042188E"/>
    <w:rsid w:val="00421C15"/>
    <w:rsid w:val="00422380"/>
    <w:rsid w:val="00422384"/>
    <w:rsid w:val="00422B35"/>
    <w:rsid w:val="004230EA"/>
    <w:rsid w:val="0042353E"/>
    <w:rsid w:val="00423723"/>
    <w:rsid w:val="004239C7"/>
    <w:rsid w:val="00423D98"/>
    <w:rsid w:val="0042401E"/>
    <w:rsid w:val="004241C3"/>
    <w:rsid w:val="0042446E"/>
    <w:rsid w:val="00424D2F"/>
    <w:rsid w:val="004255AD"/>
    <w:rsid w:val="00425BB5"/>
    <w:rsid w:val="004270B8"/>
    <w:rsid w:val="00427353"/>
    <w:rsid w:val="004276EB"/>
    <w:rsid w:val="004277C0"/>
    <w:rsid w:val="00427B17"/>
    <w:rsid w:val="00427C56"/>
    <w:rsid w:val="00427DEB"/>
    <w:rsid w:val="00427F31"/>
    <w:rsid w:val="004308CB"/>
    <w:rsid w:val="00430BDF"/>
    <w:rsid w:val="00431ECC"/>
    <w:rsid w:val="00431F43"/>
    <w:rsid w:val="0043282F"/>
    <w:rsid w:val="00432CFD"/>
    <w:rsid w:val="00433200"/>
    <w:rsid w:val="00433838"/>
    <w:rsid w:val="00433F7F"/>
    <w:rsid w:val="00434207"/>
    <w:rsid w:val="00434A6F"/>
    <w:rsid w:val="00434B58"/>
    <w:rsid w:val="00434E45"/>
    <w:rsid w:val="00434F18"/>
    <w:rsid w:val="004356D6"/>
    <w:rsid w:val="00435D17"/>
    <w:rsid w:val="00435D5C"/>
    <w:rsid w:val="00435E39"/>
    <w:rsid w:val="004365BC"/>
    <w:rsid w:val="00436BB9"/>
    <w:rsid w:val="00437040"/>
    <w:rsid w:val="0043731B"/>
    <w:rsid w:val="00437770"/>
    <w:rsid w:val="00437B92"/>
    <w:rsid w:val="004409B2"/>
    <w:rsid w:val="004414C4"/>
    <w:rsid w:val="00441AC0"/>
    <w:rsid w:val="00442083"/>
    <w:rsid w:val="00442A5C"/>
    <w:rsid w:val="004430AD"/>
    <w:rsid w:val="00443DD9"/>
    <w:rsid w:val="00444A31"/>
    <w:rsid w:val="00444C6A"/>
    <w:rsid w:val="00445294"/>
    <w:rsid w:val="004454FA"/>
    <w:rsid w:val="004458B5"/>
    <w:rsid w:val="00445938"/>
    <w:rsid w:val="0044595A"/>
    <w:rsid w:val="00445EF0"/>
    <w:rsid w:val="00446289"/>
    <w:rsid w:val="00446511"/>
    <w:rsid w:val="00446999"/>
    <w:rsid w:val="00446C00"/>
    <w:rsid w:val="00447040"/>
    <w:rsid w:val="0044750D"/>
    <w:rsid w:val="00447736"/>
    <w:rsid w:val="00447931"/>
    <w:rsid w:val="004502E9"/>
    <w:rsid w:val="004505A4"/>
    <w:rsid w:val="004509E7"/>
    <w:rsid w:val="004515A2"/>
    <w:rsid w:val="00451641"/>
    <w:rsid w:val="00451F53"/>
    <w:rsid w:val="004521F5"/>
    <w:rsid w:val="0045291B"/>
    <w:rsid w:val="004529C1"/>
    <w:rsid w:val="004530FB"/>
    <w:rsid w:val="00453675"/>
    <w:rsid w:val="0045399B"/>
    <w:rsid w:val="00453A6A"/>
    <w:rsid w:val="00454091"/>
    <w:rsid w:val="004540DB"/>
    <w:rsid w:val="0045494E"/>
    <w:rsid w:val="004551A4"/>
    <w:rsid w:val="00455275"/>
    <w:rsid w:val="00455710"/>
    <w:rsid w:val="0045665E"/>
    <w:rsid w:val="00456881"/>
    <w:rsid w:val="00456FF6"/>
    <w:rsid w:val="004576A0"/>
    <w:rsid w:val="00457841"/>
    <w:rsid w:val="00457F16"/>
    <w:rsid w:val="004603E5"/>
    <w:rsid w:val="0046040A"/>
    <w:rsid w:val="00461578"/>
    <w:rsid w:val="00461B99"/>
    <w:rsid w:val="004622CD"/>
    <w:rsid w:val="00462831"/>
    <w:rsid w:val="00462A58"/>
    <w:rsid w:val="004635BB"/>
    <w:rsid w:val="00463C96"/>
    <w:rsid w:val="00464920"/>
    <w:rsid w:val="00464F29"/>
    <w:rsid w:val="004650C3"/>
    <w:rsid w:val="00465271"/>
    <w:rsid w:val="004659B6"/>
    <w:rsid w:val="00465B5E"/>
    <w:rsid w:val="00465FDC"/>
    <w:rsid w:val="00466162"/>
    <w:rsid w:val="004665D4"/>
    <w:rsid w:val="0046669C"/>
    <w:rsid w:val="00466A43"/>
    <w:rsid w:val="004670A5"/>
    <w:rsid w:val="004674D4"/>
    <w:rsid w:val="00467AA0"/>
    <w:rsid w:val="004700B7"/>
    <w:rsid w:val="00470493"/>
    <w:rsid w:val="004704C9"/>
    <w:rsid w:val="004708C9"/>
    <w:rsid w:val="00470E6F"/>
    <w:rsid w:val="00470F91"/>
    <w:rsid w:val="004712B9"/>
    <w:rsid w:val="00471B0B"/>
    <w:rsid w:val="00471B57"/>
    <w:rsid w:val="00471E6A"/>
    <w:rsid w:val="004720AB"/>
    <w:rsid w:val="004723ED"/>
    <w:rsid w:val="004729B9"/>
    <w:rsid w:val="00473061"/>
    <w:rsid w:val="00473519"/>
    <w:rsid w:val="004736ED"/>
    <w:rsid w:val="00473911"/>
    <w:rsid w:val="00474356"/>
    <w:rsid w:val="00475A75"/>
    <w:rsid w:val="00475A95"/>
    <w:rsid w:val="00475F7B"/>
    <w:rsid w:val="00476153"/>
    <w:rsid w:val="004764DC"/>
    <w:rsid w:val="00476617"/>
    <w:rsid w:val="00476F9E"/>
    <w:rsid w:val="004770B1"/>
    <w:rsid w:val="00477D97"/>
    <w:rsid w:val="004804E3"/>
    <w:rsid w:val="00480538"/>
    <w:rsid w:val="00480961"/>
    <w:rsid w:val="00480D01"/>
    <w:rsid w:val="00480D23"/>
    <w:rsid w:val="00480E12"/>
    <w:rsid w:val="00481BA2"/>
    <w:rsid w:val="004820C7"/>
    <w:rsid w:val="00482C5E"/>
    <w:rsid w:val="004836CA"/>
    <w:rsid w:val="00483E48"/>
    <w:rsid w:val="0048436C"/>
    <w:rsid w:val="00484743"/>
    <w:rsid w:val="00485422"/>
    <w:rsid w:val="00486900"/>
    <w:rsid w:val="00486B1E"/>
    <w:rsid w:val="00486B67"/>
    <w:rsid w:val="00486EE4"/>
    <w:rsid w:val="004870B8"/>
    <w:rsid w:val="004871BC"/>
    <w:rsid w:val="0048722F"/>
    <w:rsid w:val="004874E1"/>
    <w:rsid w:val="00487553"/>
    <w:rsid w:val="004900AF"/>
    <w:rsid w:val="004902F0"/>
    <w:rsid w:val="00490657"/>
    <w:rsid w:val="00490A28"/>
    <w:rsid w:val="00490D7F"/>
    <w:rsid w:val="004910FC"/>
    <w:rsid w:val="0049155F"/>
    <w:rsid w:val="00491849"/>
    <w:rsid w:val="004919E2"/>
    <w:rsid w:val="004926DB"/>
    <w:rsid w:val="0049290D"/>
    <w:rsid w:val="00492A0E"/>
    <w:rsid w:val="00492B64"/>
    <w:rsid w:val="00492C62"/>
    <w:rsid w:val="00492ECE"/>
    <w:rsid w:val="00493F43"/>
    <w:rsid w:val="00493FBB"/>
    <w:rsid w:val="00494038"/>
    <w:rsid w:val="0049547F"/>
    <w:rsid w:val="00495980"/>
    <w:rsid w:val="0049600C"/>
    <w:rsid w:val="0049612A"/>
    <w:rsid w:val="0049627E"/>
    <w:rsid w:val="0049696D"/>
    <w:rsid w:val="0049708D"/>
    <w:rsid w:val="00497B7B"/>
    <w:rsid w:val="00497FE7"/>
    <w:rsid w:val="004A0521"/>
    <w:rsid w:val="004A05B6"/>
    <w:rsid w:val="004A0DED"/>
    <w:rsid w:val="004A10FE"/>
    <w:rsid w:val="004A112F"/>
    <w:rsid w:val="004A1795"/>
    <w:rsid w:val="004A2BF8"/>
    <w:rsid w:val="004A306F"/>
    <w:rsid w:val="004A377B"/>
    <w:rsid w:val="004A37B7"/>
    <w:rsid w:val="004A3D7F"/>
    <w:rsid w:val="004A3E4F"/>
    <w:rsid w:val="004A3F95"/>
    <w:rsid w:val="004A4A04"/>
    <w:rsid w:val="004A4AF5"/>
    <w:rsid w:val="004A4BA6"/>
    <w:rsid w:val="004A51D0"/>
    <w:rsid w:val="004A56BD"/>
    <w:rsid w:val="004A5B32"/>
    <w:rsid w:val="004A6330"/>
    <w:rsid w:val="004A6E46"/>
    <w:rsid w:val="004A7012"/>
    <w:rsid w:val="004A7078"/>
    <w:rsid w:val="004A733A"/>
    <w:rsid w:val="004A7344"/>
    <w:rsid w:val="004A7362"/>
    <w:rsid w:val="004A79B9"/>
    <w:rsid w:val="004A7A91"/>
    <w:rsid w:val="004B0106"/>
    <w:rsid w:val="004B068B"/>
    <w:rsid w:val="004B0E41"/>
    <w:rsid w:val="004B0E86"/>
    <w:rsid w:val="004B1D2D"/>
    <w:rsid w:val="004B2166"/>
    <w:rsid w:val="004B23F0"/>
    <w:rsid w:val="004B2475"/>
    <w:rsid w:val="004B2486"/>
    <w:rsid w:val="004B2642"/>
    <w:rsid w:val="004B344D"/>
    <w:rsid w:val="004B3EFB"/>
    <w:rsid w:val="004B42C6"/>
    <w:rsid w:val="004B4472"/>
    <w:rsid w:val="004B4803"/>
    <w:rsid w:val="004B487E"/>
    <w:rsid w:val="004B59A2"/>
    <w:rsid w:val="004B5CFE"/>
    <w:rsid w:val="004B5E4A"/>
    <w:rsid w:val="004B6478"/>
    <w:rsid w:val="004B6AC8"/>
    <w:rsid w:val="004B6FA3"/>
    <w:rsid w:val="004B7624"/>
    <w:rsid w:val="004B7693"/>
    <w:rsid w:val="004B78BE"/>
    <w:rsid w:val="004B7A67"/>
    <w:rsid w:val="004C081E"/>
    <w:rsid w:val="004C0BAD"/>
    <w:rsid w:val="004C0C5B"/>
    <w:rsid w:val="004C0CFD"/>
    <w:rsid w:val="004C1574"/>
    <w:rsid w:val="004C1C35"/>
    <w:rsid w:val="004C1E38"/>
    <w:rsid w:val="004C32AF"/>
    <w:rsid w:val="004C35F1"/>
    <w:rsid w:val="004C365A"/>
    <w:rsid w:val="004C38ED"/>
    <w:rsid w:val="004C3A4E"/>
    <w:rsid w:val="004C3F25"/>
    <w:rsid w:val="004C42E8"/>
    <w:rsid w:val="004C449B"/>
    <w:rsid w:val="004C4721"/>
    <w:rsid w:val="004C47CB"/>
    <w:rsid w:val="004C480D"/>
    <w:rsid w:val="004C578F"/>
    <w:rsid w:val="004C58E4"/>
    <w:rsid w:val="004C5A7D"/>
    <w:rsid w:val="004C69ED"/>
    <w:rsid w:val="004C6ABD"/>
    <w:rsid w:val="004C79DD"/>
    <w:rsid w:val="004D01C9"/>
    <w:rsid w:val="004D03E1"/>
    <w:rsid w:val="004D04BF"/>
    <w:rsid w:val="004D1462"/>
    <w:rsid w:val="004D14E1"/>
    <w:rsid w:val="004D1C36"/>
    <w:rsid w:val="004D1E9D"/>
    <w:rsid w:val="004D20A3"/>
    <w:rsid w:val="004D2E83"/>
    <w:rsid w:val="004D3035"/>
    <w:rsid w:val="004D3787"/>
    <w:rsid w:val="004D3BA1"/>
    <w:rsid w:val="004D52E5"/>
    <w:rsid w:val="004D561B"/>
    <w:rsid w:val="004D5735"/>
    <w:rsid w:val="004D5905"/>
    <w:rsid w:val="004D59A8"/>
    <w:rsid w:val="004D605E"/>
    <w:rsid w:val="004D61B0"/>
    <w:rsid w:val="004D630C"/>
    <w:rsid w:val="004D69EB"/>
    <w:rsid w:val="004D6AB6"/>
    <w:rsid w:val="004D6CB4"/>
    <w:rsid w:val="004D76FF"/>
    <w:rsid w:val="004E052F"/>
    <w:rsid w:val="004E0F0F"/>
    <w:rsid w:val="004E0FD4"/>
    <w:rsid w:val="004E22C8"/>
    <w:rsid w:val="004E22E0"/>
    <w:rsid w:val="004E3220"/>
    <w:rsid w:val="004E3450"/>
    <w:rsid w:val="004E3532"/>
    <w:rsid w:val="004E3AF6"/>
    <w:rsid w:val="004E452E"/>
    <w:rsid w:val="004E4D3E"/>
    <w:rsid w:val="004E4DAC"/>
    <w:rsid w:val="004E530B"/>
    <w:rsid w:val="004E5657"/>
    <w:rsid w:val="004E5BC6"/>
    <w:rsid w:val="004E5FD9"/>
    <w:rsid w:val="004E6F2F"/>
    <w:rsid w:val="004E727C"/>
    <w:rsid w:val="004E776E"/>
    <w:rsid w:val="004E7ADF"/>
    <w:rsid w:val="004E7DAD"/>
    <w:rsid w:val="004E7EF6"/>
    <w:rsid w:val="004F018B"/>
    <w:rsid w:val="004F093A"/>
    <w:rsid w:val="004F1459"/>
    <w:rsid w:val="004F1CB2"/>
    <w:rsid w:val="004F1DDE"/>
    <w:rsid w:val="004F1F5D"/>
    <w:rsid w:val="004F2C0F"/>
    <w:rsid w:val="004F303B"/>
    <w:rsid w:val="004F3190"/>
    <w:rsid w:val="004F36D4"/>
    <w:rsid w:val="004F4622"/>
    <w:rsid w:val="004F56B0"/>
    <w:rsid w:val="004F586B"/>
    <w:rsid w:val="004F5AAA"/>
    <w:rsid w:val="004F5BF1"/>
    <w:rsid w:val="004F60B4"/>
    <w:rsid w:val="004F61EE"/>
    <w:rsid w:val="004F6FB9"/>
    <w:rsid w:val="004F7657"/>
    <w:rsid w:val="004F787F"/>
    <w:rsid w:val="004F7D3A"/>
    <w:rsid w:val="004F7FC3"/>
    <w:rsid w:val="0050079C"/>
    <w:rsid w:val="005008AC"/>
    <w:rsid w:val="00500B05"/>
    <w:rsid w:val="00500D39"/>
    <w:rsid w:val="005010F3"/>
    <w:rsid w:val="005011B2"/>
    <w:rsid w:val="005015F0"/>
    <w:rsid w:val="005020A5"/>
    <w:rsid w:val="005029BC"/>
    <w:rsid w:val="00502C86"/>
    <w:rsid w:val="005035C8"/>
    <w:rsid w:val="005036BA"/>
    <w:rsid w:val="00503B74"/>
    <w:rsid w:val="00503E49"/>
    <w:rsid w:val="00504ADC"/>
    <w:rsid w:val="00504F6C"/>
    <w:rsid w:val="00505726"/>
    <w:rsid w:val="00505DDE"/>
    <w:rsid w:val="00506918"/>
    <w:rsid w:val="00506A30"/>
    <w:rsid w:val="005072B0"/>
    <w:rsid w:val="00507716"/>
    <w:rsid w:val="00507D7E"/>
    <w:rsid w:val="005102A2"/>
    <w:rsid w:val="005107C2"/>
    <w:rsid w:val="00510854"/>
    <w:rsid w:val="0051269A"/>
    <w:rsid w:val="00514019"/>
    <w:rsid w:val="0051470C"/>
    <w:rsid w:val="00514CB9"/>
    <w:rsid w:val="00515267"/>
    <w:rsid w:val="00515AE6"/>
    <w:rsid w:val="00515B7C"/>
    <w:rsid w:val="005164BB"/>
    <w:rsid w:val="00516FBE"/>
    <w:rsid w:val="005176BA"/>
    <w:rsid w:val="0051778B"/>
    <w:rsid w:val="00517D91"/>
    <w:rsid w:val="00520213"/>
    <w:rsid w:val="00521282"/>
    <w:rsid w:val="00521362"/>
    <w:rsid w:val="005216A9"/>
    <w:rsid w:val="0052182F"/>
    <w:rsid w:val="00521AF4"/>
    <w:rsid w:val="00521BA6"/>
    <w:rsid w:val="005235C7"/>
    <w:rsid w:val="0052386C"/>
    <w:rsid w:val="00523999"/>
    <w:rsid w:val="00523F4F"/>
    <w:rsid w:val="00524411"/>
    <w:rsid w:val="00524F3E"/>
    <w:rsid w:val="0052534D"/>
    <w:rsid w:val="0052584E"/>
    <w:rsid w:val="00525AAC"/>
    <w:rsid w:val="0052613A"/>
    <w:rsid w:val="00526542"/>
    <w:rsid w:val="0052669C"/>
    <w:rsid w:val="0052680A"/>
    <w:rsid w:val="00526B31"/>
    <w:rsid w:val="00527161"/>
    <w:rsid w:val="00527C82"/>
    <w:rsid w:val="005303E4"/>
    <w:rsid w:val="005307BD"/>
    <w:rsid w:val="005309A3"/>
    <w:rsid w:val="00530E63"/>
    <w:rsid w:val="0053116B"/>
    <w:rsid w:val="0053184F"/>
    <w:rsid w:val="00531DB6"/>
    <w:rsid w:val="00531F89"/>
    <w:rsid w:val="005322FD"/>
    <w:rsid w:val="005325A3"/>
    <w:rsid w:val="00532BC9"/>
    <w:rsid w:val="00532E5F"/>
    <w:rsid w:val="00533309"/>
    <w:rsid w:val="00533313"/>
    <w:rsid w:val="005333FA"/>
    <w:rsid w:val="005339DE"/>
    <w:rsid w:val="00533C22"/>
    <w:rsid w:val="00533DD2"/>
    <w:rsid w:val="00534377"/>
    <w:rsid w:val="005344C1"/>
    <w:rsid w:val="00534BE5"/>
    <w:rsid w:val="00535561"/>
    <w:rsid w:val="0053569A"/>
    <w:rsid w:val="005359B1"/>
    <w:rsid w:val="00535C56"/>
    <w:rsid w:val="00535F3D"/>
    <w:rsid w:val="005365D3"/>
    <w:rsid w:val="005367B9"/>
    <w:rsid w:val="005379DB"/>
    <w:rsid w:val="00537E34"/>
    <w:rsid w:val="0054075E"/>
    <w:rsid w:val="0054105D"/>
    <w:rsid w:val="005411FF"/>
    <w:rsid w:val="00541537"/>
    <w:rsid w:val="00541963"/>
    <w:rsid w:val="00541C26"/>
    <w:rsid w:val="00542695"/>
    <w:rsid w:val="005428AE"/>
    <w:rsid w:val="00542DC5"/>
    <w:rsid w:val="00543429"/>
    <w:rsid w:val="00543481"/>
    <w:rsid w:val="00543528"/>
    <w:rsid w:val="00544257"/>
    <w:rsid w:val="00544A27"/>
    <w:rsid w:val="00544D0B"/>
    <w:rsid w:val="00545103"/>
    <w:rsid w:val="00545B1D"/>
    <w:rsid w:val="00545F2B"/>
    <w:rsid w:val="005461A8"/>
    <w:rsid w:val="0054637A"/>
    <w:rsid w:val="00546461"/>
    <w:rsid w:val="005465BA"/>
    <w:rsid w:val="00546DFC"/>
    <w:rsid w:val="00547005"/>
    <w:rsid w:val="00547397"/>
    <w:rsid w:val="005476FC"/>
    <w:rsid w:val="00550C52"/>
    <w:rsid w:val="0055148D"/>
    <w:rsid w:val="00551672"/>
    <w:rsid w:val="00551720"/>
    <w:rsid w:val="00551A0B"/>
    <w:rsid w:val="00551B72"/>
    <w:rsid w:val="00551DD2"/>
    <w:rsid w:val="00551FC3"/>
    <w:rsid w:val="00552638"/>
    <w:rsid w:val="00552D0C"/>
    <w:rsid w:val="005534D3"/>
    <w:rsid w:val="00553CF5"/>
    <w:rsid w:val="00553D91"/>
    <w:rsid w:val="0055428B"/>
    <w:rsid w:val="005548F1"/>
    <w:rsid w:val="00554B15"/>
    <w:rsid w:val="00555B80"/>
    <w:rsid w:val="00555FE8"/>
    <w:rsid w:val="005562AF"/>
    <w:rsid w:val="005562DC"/>
    <w:rsid w:val="00556906"/>
    <w:rsid w:val="00556CB6"/>
    <w:rsid w:val="00557007"/>
    <w:rsid w:val="0056112B"/>
    <w:rsid w:val="0056188F"/>
    <w:rsid w:val="00561994"/>
    <w:rsid w:val="00562042"/>
    <w:rsid w:val="0056249C"/>
    <w:rsid w:val="00562634"/>
    <w:rsid w:val="00562756"/>
    <w:rsid w:val="00562E87"/>
    <w:rsid w:val="0056302F"/>
    <w:rsid w:val="005639E5"/>
    <w:rsid w:val="00563C2E"/>
    <w:rsid w:val="00563C78"/>
    <w:rsid w:val="00564947"/>
    <w:rsid w:val="00565559"/>
    <w:rsid w:val="0056576B"/>
    <w:rsid w:val="00565959"/>
    <w:rsid w:val="00565F56"/>
    <w:rsid w:val="00566437"/>
    <w:rsid w:val="00566874"/>
    <w:rsid w:val="0056763E"/>
    <w:rsid w:val="00567A9A"/>
    <w:rsid w:val="00567D5F"/>
    <w:rsid w:val="005702D3"/>
    <w:rsid w:val="00570BAA"/>
    <w:rsid w:val="0057259D"/>
    <w:rsid w:val="00572629"/>
    <w:rsid w:val="00572909"/>
    <w:rsid w:val="00572A01"/>
    <w:rsid w:val="00572A2B"/>
    <w:rsid w:val="00572AA2"/>
    <w:rsid w:val="00572AD3"/>
    <w:rsid w:val="00572B88"/>
    <w:rsid w:val="00573009"/>
    <w:rsid w:val="00573AEE"/>
    <w:rsid w:val="005740B1"/>
    <w:rsid w:val="0057422C"/>
    <w:rsid w:val="005743D2"/>
    <w:rsid w:val="00574633"/>
    <w:rsid w:val="00574708"/>
    <w:rsid w:val="00574B4B"/>
    <w:rsid w:val="00574D9E"/>
    <w:rsid w:val="0057507D"/>
    <w:rsid w:val="00575575"/>
    <w:rsid w:val="00575A12"/>
    <w:rsid w:val="005761E4"/>
    <w:rsid w:val="00576433"/>
    <w:rsid w:val="005765FF"/>
    <w:rsid w:val="005771C2"/>
    <w:rsid w:val="00577F68"/>
    <w:rsid w:val="00581217"/>
    <w:rsid w:val="005815CD"/>
    <w:rsid w:val="00581ABA"/>
    <w:rsid w:val="005831F4"/>
    <w:rsid w:val="00583414"/>
    <w:rsid w:val="0058395F"/>
    <w:rsid w:val="005839B8"/>
    <w:rsid w:val="00584430"/>
    <w:rsid w:val="005848B3"/>
    <w:rsid w:val="00584D19"/>
    <w:rsid w:val="00584ED7"/>
    <w:rsid w:val="00584F2B"/>
    <w:rsid w:val="005852DF"/>
    <w:rsid w:val="0058620F"/>
    <w:rsid w:val="0058640B"/>
    <w:rsid w:val="00586536"/>
    <w:rsid w:val="00586E51"/>
    <w:rsid w:val="00586F4E"/>
    <w:rsid w:val="005870DC"/>
    <w:rsid w:val="00587FFD"/>
    <w:rsid w:val="005901CF"/>
    <w:rsid w:val="00590704"/>
    <w:rsid w:val="00590DB4"/>
    <w:rsid w:val="00591474"/>
    <w:rsid w:val="00591954"/>
    <w:rsid w:val="00591B2F"/>
    <w:rsid w:val="00592202"/>
    <w:rsid w:val="005922B5"/>
    <w:rsid w:val="0059290E"/>
    <w:rsid w:val="00592E9B"/>
    <w:rsid w:val="005935A7"/>
    <w:rsid w:val="00593EAE"/>
    <w:rsid w:val="00594414"/>
    <w:rsid w:val="00594BC7"/>
    <w:rsid w:val="00594C44"/>
    <w:rsid w:val="00594C60"/>
    <w:rsid w:val="00595868"/>
    <w:rsid w:val="0059598A"/>
    <w:rsid w:val="00595A10"/>
    <w:rsid w:val="0059623D"/>
    <w:rsid w:val="00596A48"/>
    <w:rsid w:val="005972F5"/>
    <w:rsid w:val="005978C9"/>
    <w:rsid w:val="00597AB9"/>
    <w:rsid w:val="005A036E"/>
    <w:rsid w:val="005A04B3"/>
    <w:rsid w:val="005A06C2"/>
    <w:rsid w:val="005A088D"/>
    <w:rsid w:val="005A089B"/>
    <w:rsid w:val="005A0B5A"/>
    <w:rsid w:val="005A1153"/>
    <w:rsid w:val="005A1CBD"/>
    <w:rsid w:val="005A25BD"/>
    <w:rsid w:val="005A2D77"/>
    <w:rsid w:val="005A355E"/>
    <w:rsid w:val="005A39A9"/>
    <w:rsid w:val="005A3C9C"/>
    <w:rsid w:val="005A4382"/>
    <w:rsid w:val="005A46AB"/>
    <w:rsid w:val="005A5CEC"/>
    <w:rsid w:val="005A600B"/>
    <w:rsid w:val="005A64D0"/>
    <w:rsid w:val="005A6EDE"/>
    <w:rsid w:val="005A74E7"/>
    <w:rsid w:val="005A78DE"/>
    <w:rsid w:val="005B00A9"/>
    <w:rsid w:val="005B01BD"/>
    <w:rsid w:val="005B0485"/>
    <w:rsid w:val="005B04F5"/>
    <w:rsid w:val="005B06C4"/>
    <w:rsid w:val="005B09D9"/>
    <w:rsid w:val="005B0CDE"/>
    <w:rsid w:val="005B1019"/>
    <w:rsid w:val="005B1536"/>
    <w:rsid w:val="005B1A12"/>
    <w:rsid w:val="005B1AB5"/>
    <w:rsid w:val="005B1F46"/>
    <w:rsid w:val="005B1FCF"/>
    <w:rsid w:val="005B2323"/>
    <w:rsid w:val="005B2B53"/>
    <w:rsid w:val="005B2B5F"/>
    <w:rsid w:val="005B2C24"/>
    <w:rsid w:val="005B2C9D"/>
    <w:rsid w:val="005B315E"/>
    <w:rsid w:val="005B3B5F"/>
    <w:rsid w:val="005B3E84"/>
    <w:rsid w:val="005B400E"/>
    <w:rsid w:val="005B4102"/>
    <w:rsid w:val="005B43CA"/>
    <w:rsid w:val="005B43FB"/>
    <w:rsid w:val="005B54BD"/>
    <w:rsid w:val="005B5F1A"/>
    <w:rsid w:val="005B6869"/>
    <w:rsid w:val="005B6DA5"/>
    <w:rsid w:val="005B73C8"/>
    <w:rsid w:val="005C0C10"/>
    <w:rsid w:val="005C10B8"/>
    <w:rsid w:val="005C1360"/>
    <w:rsid w:val="005C2FC5"/>
    <w:rsid w:val="005C3332"/>
    <w:rsid w:val="005C37CC"/>
    <w:rsid w:val="005C4C35"/>
    <w:rsid w:val="005C4D4F"/>
    <w:rsid w:val="005C75B7"/>
    <w:rsid w:val="005C76E9"/>
    <w:rsid w:val="005D093C"/>
    <w:rsid w:val="005D0947"/>
    <w:rsid w:val="005D18DE"/>
    <w:rsid w:val="005D1999"/>
    <w:rsid w:val="005D1A12"/>
    <w:rsid w:val="005D1E66"/>
    <w:rsid w:val="005D200D"/>
    <w:rsid w:val="005D218A"/>
    <w:rsid w:val="005D279E"/>
    <w:rsid w:val="005D383F"/>
    <w:rsid w:val="005D3A7E"/>
    <w:rsid w:val="005D4269"/>
    <w:rsid w:val="005D435A"/>
    <w:rsid w:val="005D4662"/>
    <w:rsid w:val="005D469E"/>
    <w:rsid w:val="005D4776"/>
    <w:rsid w:val="005D4A10"/>
    <w:rsid w:val="005D4CF2"/>
    <w:rsid w:val="005D57ED"/>
    <w:rsid w:val="005D58D5"/>
    <w:rsid w:val="005D5BD2"/>
    <w:rsid w:val="005D6B39"/>
    <w:rsid w:val="005D6CCE"/>
    <w:rsid w:val="005D6CF3"/>
    <w:rsid w:val="005D6F13"/>
    <w:rsid w:val="005D719E"/>
    <w:rsid w:val="005D7D7D"/>
    <w:rsid w:val="005E099E"/>
    <w:rsid w:val="005E0A9D"/>
    <w:rsid w:val="005E0DE1"/>
    <w:rsid w:val="005E18C3"/>
    <w:rsid w:val="005E19F7"/>
    <w:rsid w:val="005E1DB7"/>
    <w:rsid w:val="005E2768"/>
    <w:rsid w:val="005E2954"/>
    <w:rsid w:val="005E2E3D"/>
    <w:rsid w:val="005E2EC0"/>
    <w:rsid w:val="005E302B"/>
    <w:rsid w:val="005E3340"/>
    <w:rsid w:val="005E38D5"/>
    <w:rsid w:val="005E45C9"/>
    <w:rsid w:val="005E5F5A"/>
    <w:rsid w:val="005E67EC"/>
    <w:rsid w:val="005E75E9"/>
    <w:rsid w:val="005E78CD"/>
    <w:rsid w:val="005F134A"/>
    <w:rsid w:val="005F1595"/>
    <w:rsid w:val="005F1A3E"/>
    <w:rsid w:val="005F2114"/>
    <w:rsid w:val="005F241C"/>
    <w:rsid w:val="005F2437"/>
    <w:rsid w:val="005F2AEC"/>
    <w:rsid w:val="005F2BFB"/>
    <w:rsid w:val="005F3049"/>
    <w:rsid w:val="005F3472"/>
    <w:rsid w:val="005F34C8"/>
    <w:rsid w:val="005F3662"/>
    <w:rsid w:val="005F3AF8"/>
    <w:rsid w:val="005F4322"/>
    <w:rsid w:val="005F463D"/>
    <w:rsid w:val="005F485D"/>
    <w:rsid w:val="005F5021"/>
    <w:rsid w:val="005F5157"/>
    <w:rsid w:val="005F5A17"/>
    <w:rsid w:val="005F5DF8"/>
    <w:rsid w:val="005F5F6D"/>
    <w:rsid w:val="005F61B0"/>
    <w:rsid w:val="005F622B"/>
    <w:rsid w:val="005F67F7"/>
    <w:rsid w:val="005F7D16"/>
    <w:rsid w:val="006002BB"/>
    <w:rsid w:val="00600862"/>
    <w:rsid w:val="0060095E"/>
    <w:rsid w:val="00600DA4"/>
    <w:rsid w:val="00600DED"/>
    <w:rsid w:val="0060143F"/>
    <w:rsid w:val="0060151D"/>
    <w:rsid w:val="00602D90"/>
    <w:rsid w:val="00602E9D"/>
    <w:rsid w:val="00603025"/>
    <w:rsid w:val="006032A1"/>
    <w:rsid w:val="0060444E"/>
    <w:rsid w:val="00604A56"/>
    <w:rsid w:val="00604D2F"/>
    <w:rsid w:val="00604FAF"/>
    <w:rsid w:val="00606620"/>
    <w:rsid w:val="00606C13"/>
    <w:rsid w:val="006072B9"/>
    <w:rsid w:val="006076B3"/>
    <w:rsid w:val="00607EE4"/>
    <w:rsid w:val="006101AD"/>
    <w:rsid w:val="00610363"/>
    <w:rsid w:val="00610761"/>
    <w:rsid w:val="00611BB1"/>
    <w:rsid w:val="00611EFC"/>
    <w:rsid w:val="006121E4"/>
    <w:rsid w:val="00612512"/>
    <w:rsid w:val="0061257A"/>
    <w:rsid w:val="00612CF0"/>
    <w:rsid w:val="00613D6A"/>
    <w:rsid w:val="006148AE"/>
    <w:rsid w:val="0061511B"/>
    <w:rsid w:val="00615282"/>
    <w:rsid w:val="00617336"/>
    <w:rsid w:val="00617386"/>
    <w:rsid w:val="00620112"/>
    <w:rsid w:val="00620226"/>
    <w:rsid w:val="006207F1"/>
    <w:rsid w:val="006209DA"/>
    <w:rsid w:val="00620EFA"/>
    <w:rsid w:val="006212F7"/>
    <w:rsid w:val="006222C3"/>
    <w:rsid w:val="00622B55"/>
    <w:rsid w:val="00622C5A"/>
    <w:rsid w:val="00622CC8"/>
    <w:rsid w:val="00622D68"/>
    <w:rsid w:val="00622D81"/>
    <w:rsid w:val="00622F51"/>
    <w:rsid w:val="006235FF"/>
    <w:rsid w:val="006239D9"/>
    <w:rsid w:val="00624189"/>
    <w:rsid w:val="00624610"/>
    <w:rsid w:val="00624926"/>
    <w:rsid w:val="00624A3F"/>
    <w:rsid w:val="00624A5F"/>
    <w:rsid w:val="00624B2B"/>
    <w:rsid w:val="00624C1D"/>
    <w:rsid w:val="00624CE2"/>
    <w:rsid w:val="00625B3B"/>
    <w:rsid w:val="00625BD8"/>
    <w:rsid w:val="00625D3F"/>
    <w:rsid w:val="00626939"/>
    <w:rsid w:val="00626A80"/>
    <w:rsid w:val="00627045"/>
    <w:rsid w:val="0062746C"/>
    <w:rsid w:val="00627BE5"/>
    <w:rsid w:val="00627BEC"/>
    <w:rsid w:val="00627D98"/>
    <w:rsid w:val="00627E76"/>
    <w:rsid w:val="00627E7C"/>
    <w:rsid w:val="006306AF"/>
    <w:rsid w:val="0063097D"/>
    <w:rsid w:val="00630D2F"/>
    <w:rsid w:val="00630EFD"/>
    <w:rsid w:val="006314AD"/>
    <w:rsid w:val="00631A7A"/>
    <w:rsid w:val="00632409"/>
    <w:rsid w:val="00632C70"/>
    <w:rsid w:val="00633276"/>
    <w:rsid w:val="006339D6"/>
    <w:rsid w:val="00633A99"/>
    <w:rsid w:val="00633F9E"/>
    <w:rsid w:val="00634249"/>
    <w:rsid w:val="00634440"/>
    <w:rsid w:val="00634C8B"/>
    <w:rsid w:val="00634E50"/>
    <w:rsid w:val="00635382"/>
    <w:rsid w:val="00635E35"/>
    <w:rsid w:val="00635ED1"/>
    <w:rsid w:val="006360E2"/>
    <w:rsid w:val="006362A2"/>
    <w:rsid w:val="00636817"/>
    <w:rsid w:val="00637C33"/>
    <w:rsid w:val="0064038F"/>
    <w:rsid w:val="00640A2C"/>
    <w:rsid w:val="00640B40"/>
    <w:rsid w:val="00640DCA"/>
    <w:rsid w:val="00640F25"/>
    <w:rsid w:val="00641344"/>
    <w:rsid w:val="00641355"/>
    <w:rsid w:val="0064167A"/>
    <w:rsid w:val="00641C91"/>
    <w:rsid w:val="00641EE6"/>
    <w:rsid w:val="00642309"/>
    <w:rsid w:val="006425E6"/>
    <w:rsid w:val="0064298A"/>
    <w:rsid w:val="00642E8F"/>
    <w:rsid w:val="00643645"/>
    <w:rsid w:val="006439D6"/>
    <w:rsid w:val="00643B3F"/>
    <w:rsid w:val="006444AF"/>
    <w:rsid w:val="00644538"/>
    <w:rsid w:val="00644C7E"/>
    <w:rsid w:val="00644DA2"/>
    <w:rsid w:val="0064532D"/>
    <w:rsid w:val="006455E2"/>
    <w:rsid w:val="00646AD4"/>
    <w:rsid w:val="006479ED"/>
    <w:rsid w:val="00647B61"/>
    <w:rsid w:val="00647BDF"/>
    <w:rsid w:val="0065070D"/>
    <w:rsid w:val="0065099A"/>
    <w:rsid w:val="00651AD5"/>
    <w:rsid w:val="00651B90"/>
    <w:rsid w:val="00652095"/>
    <w:rsid w:val="0065230A"/>
    <w:rsid w:val="0065241A"/>
    <w:rsid w:val="0065260F"/>
    <w:rsid w:val="00652627"/>
    <w:rsid w:val="00652C44"/>
    <w:rsid w:val="0065316E"/>
    <w:rsid w:val="006531DC"/>
    <w:rsid w:val="0065397E"/>
    <w:rsid w:val="006543A5"/>
    <w:rsid w:val="00654C26"/>
    <w:rsid w:val="00654C50"/>
    <w:rsid w:val="00655759"/>
    <w:rsid w:val="00655BEE"/>
    <w:rsid w:val="00656FFD"/>
    <w:rsid w:val="0065738C"/>
    <w:rsid w:val="006575AD"/>
    <w:rsid w:val="006600D7"/>
    <w:rsid w:val="00660BF4"/>
    <w:rsid w:val="00660E3D"/>
    <w:rsid w:val="00660EBB"/>
    <w:rsid w:val="00661215"/>
    <w:rsid w:val="0066138F"/>
    <w:rsid w:val="006616A3"/>
    <w:rsid w:val="0066197C"/>
    <w:rsid w:val="00661FC6"/>
    <w:rsid w:val="0066214F"/>
    <w:rsid w:val="006621C4"/>
    <w:rsid w:val="00662382"/>
    <w:rsid w:val="0066274A"/>
    <w:rsid w:val="006629E6"/>
    <w:rsid w:val="00662F2B"/>
    <w:rsid w:val="006638D7"/>
    <w:rsid w:val="00663C44"/>
    <w:rsid w:val="00663F16"/>
    <w:rsid w:val="00664047"/>
    <w:rsid w:val="0066426E"/>
    <w:rsid w:val="0066453F"/>
    <w:rsid w:val="00664BE5"/>
    <w:rsid w:val="00664C97"/>
    <w:rsid w:val="0066563E"/>
    <w:rsid w:val="00665A20"/>
    <w:rsid w:val="00665E28"/>
    <w:rsid w:val="00666CFD"/>
    <w:rsid w:val="00667C67"/>
    <w:rsid w:val="00667C7B"/>
    <w:rsid w:val="00670089"/>
    <w:rsid w:val="00670558"/>
    <w:rsid w:val="0067060D"/>
    <w:rsid w:val="006716D8"/>
    <w:rsid w:val="0067180D"/>
    <w:rsid w:val="00671A12"/>
    <w:rsid w:val="00671A8D"/>
    <w:rsid w:val="0067227B"/>
    <w:rsid w:val="006722E4"/>
    <w:rsid w:val="00672570"/>
    <w:rsid w:val="00672705"/>
    <w:rsid w:val="006743EC"/>
    <w:rsid w:val="006752B1"/>
    <w:rsid w:val="0067570E"/>
    <w:rsid w:val="00675744"/>
    <w:rsid w:val="006759A2"/>
    <w:rsid w:val="00676419"/>
    <w:rsid w:val="00676E1F"/>
    <w:rsid w:val="00677337"/>
    <w:rsid w:val="0067797D"/>
    <w:rsid w:val="00677D38"/>
    <w:rsid w:val="006803CC"/>
    <w:rsid w:val="006805B9"/>
    <w:rsid w:val="006808CF"/>
    <w:rsid w:val="006809DA"/>
    <w:rsid w:val="00680CF2"/>
    <w:rsid w:val="0068103D"/>
    <w:rsid w:val="0068158E"/>
    <w:rsid w:val="0068173B"/>
    <w:rsid w:val="00681849"/>
    <w:rsid w:val="00682089"/>
    <w:rsid w:val="006822A7"/>
    <w:rsid w:val="006824A3"/>
    <w:rsid w:val="00682719"/>
    <w:rsid w:val="00682759"/>
    <w:rsid w:val="00683081"/>
    <w:rsid w:val="00683986"/>
    <w:rsid w:val="00683BFD"/>
    <w:rsid w:val="00684C58"/>
    <w:rsid w:val="00684CC5"/>
    <w:rsid w:val="006854D2"/>
    <w:rsid w:val="00685F91"/>
    <w:rsid w:val="00686308"/>
    <w:rsid w:val="006869B3"/>
    <w:rsid w:val="00686F96"/>
    <w:rsid w:val="0068738D"/>
    <w:rsid w:val="00687CB9"/>
    <w:rsid w:val="00690234"/>
    <w:rsid w:val="006902F0"/>
    <w:rsid w:val="0069038A"/>
    <w:rsid w:val="006910D3"/>
    <w:rsid w:val="00691220"/>
    <w:rsid w:val="006913DB"/>
    <w:rsid w:val="0069141D"/>
    <w:rsid w:val="00691778"/>
    <w:rsid w:val="00691A34"/>
    <w:rsid w:val="00692A34"/>
    <w:rsid w:val="00692C7C"/>
    <w:rsid w:val="00692D56"/>
    <w:rsid w:val="00692E63"/>
    <w:rsid w:val="0069317A"/>
    <w:rsid w:val="0069332D"/>
    <w:rsid w:val="00693AEF"/>
    <w:rsid w:val="00693CFE"/>
    <w:rsid w:val="00693EC3"/>
    <w:rsid w:val="006944D2"/>
    <w:rsid w:val="00694816"/>
    <w:rsid w:val="0069522F"/>
    <w:rsid w:val="00695975"/>
    <w:rsid w:val="0069597E"/>
    <w:rsid w:val="00695B09"/>
    <w:rsid w:val="0069604E"/>
    <w:rsid w:val="00696535"/>
    <w:rsid w:val="00696913"/>
    <w:rsid w:val="00697294"/>
    <w:rsid w:val="00697541"/>
    <w:rsid w:val="006977B6"/>
    <w:rsid w:val="00697D3A"/>
    <w:rsid w:val="006A042E"/>
    <w:rsid w:val="006A04E9"/>
    <w:rsid w:val="006A0765"/>
    <w:rsid w:val="006A15B3"/>
    <w:rsid w:val="006A194F"/>
    <w:rsid w:val="006A2524"/>
    <w:rsid w:val="006A3313"/>
    <w:rsid w:val="006A3438"/>
    <w:rsid w:val="006A36D0"/>
    <w:rsid w:val="006A3A2F"/>
    <w:rsid w:val="006A3BA9"/>
    <w:rsid w:val="006A43C9"/>
    <w:rsid w:val="006A4E22"/>
    <w:rsid w:val="006A4FC0"/>
    <w:rsid w:val="006A5874"/>
    <w:rsid w:val="006A5B6F"/>
    <w:rsid w:val="006A5CE0"/>
    <w:rsid w:val="006A6661"/>
    <w:rsid w:val="006A6924"/>
    <w:rsid w:val="006A6A7A"/>
    <w:rsid w:val="006A6D0C"/>
    <w:rsid w:val="006A7085"/>
    <w:rsid w:val="006A7791"/>
    <w:rsid w:val="006A7B42"/>
    <w:rsid w:val="006A7D1D"/>
    <w:rsid w:val="006B052A"/>
    <w:rsid w:val="006B0A2B"/>
    <w:rsid w:val="006B19F1"/>
    <w:rsid w:val="006B200A"/>
    <w:rsid w:val="006B3231"/>
    <w:rsid w:val="006B354C"/>
    <w:rsid w:val="006B366F"/>
    <w:rsid w:val="006B4911"/>
    <w:rsid w:val="006B4AE2"/>
    <w:rsid w:val="006B4B69"/>
    <w:rsid w:val="006B4CCE"/>
    <w:rsid w:val="006B4FBD"/>
    <w:rsid w:val="006B5291"/>
    <w:rsid w:val="006B5307"/>
    <w:rsid w:val="006B5701"/>
    <w:rsid w:val="006B5849"/>
    <w:rsid w:val="006B603E"/>
    <w:rsid w:val="006B6AD5"/>
    <w:rsid w:val="006B6D68"/>
    <w:rsid w:val="006B6FE1"/>
    <w:rsid w:val="006B77CE"/>
    <w:rsid w:val="006B7969"/>
    <w:rsid w:val="006B7A76"/>
    <w:rsid w:val="006C05D3"/>
    <w:rsid w:val="006C1648"/>
    <w:rsid w:val="006C23AF"/>
    <w:rsid w:val="006C2810"/>
    <w:rsid w:val="006C2BC9"/>
    <w:rsid w:val="006C2C8E"/>
    <w:rsid w:val="006C3043"/>
    <w:rsid w:val="006C30E7"/>
    <w:rsid w:val="006C3249"/>
    <w:rsid w:val="006C353A"/>
    <w:rsid w:val="006C3AD9"/>
    <w:rsid w:val="006C4247"/>
    <w:rsid w:val="006C48A7"/>
    <w:rsid w:val="006C58DB"/>
    <w:rsid w:val="006C5CF2"/>
    <w:rsid w:val="006C620C"/>
    <w:rsid w:val="006C6F69"/>
    <w:rsid w:val="006C7FAA"/>
    <w:rsid w:val="006C7FEA"/>
    <w:rsid w:val="006D00BC"/>
    <w:rsid w:val="006D0108"/>
    <w:rsid w:val="006D0450"/>
    <w:rsid w:val="006D04F2"/>
    <w:rsid w:val="006D216F"/>
    <w:rsid w:val="006D2200"/>
    <w:rsid w:val="006D2822"/>
    <w:rsid w:val="006D3224"/>
    <w:rsid w:val="006D379E"/>
    <w:rsid w:val="006D3CF1"/>
    <w:rsid w:val="006D3E3D"/>
    <w:rsid w:val="006D3FA6"/>
    <w:rsid w:val="006D434C"/>
    <w:rsid w:val="006D4543"/>
    <w:rsid w:val="006D47B6"/>
    <w:rsid w:val="006D4B28"/>
    <w:rsid w:val="006D4DD0"/>
    <w:rsid w:val="006D5538"/>
    <w:rsid w:val="006D5806"/>
    <w:rsid w:val="006D5B13"/>
    <w:rsid w:val="006D5BFD"/>
    <w:rsid w:val="006D5D8C"/>
    <w:rsid w:val="006D5E59"/>
    <w:rsid w:val="006D680C"/>
    <w:rsid w:val="006D77B4"/>
    <w:rsid w:val="006D7A94"/>
    <w:rsid w:val="006E03A5"/>
    <w:rsid w:val="006E0866"/>
    <w:rsid w:val="006E101D"/>
    <w:rsid w:val="006E1660"/>
    <w:rsid w:val="006E1A43"/>
    <w:rsid w:val="006E1AE4"/>
    <w:rsid w:val="006E2446"/>
    <w:rsid w:val="006E2542"/>
    <w:rsid w:val="006E27F8"/>
    <w:rsid w:val="006E292E"/>
    <w:rsid w:val="006E2EEF"/>
    <w:rsid w:val="006E30C4"/>
    <w:rsid w:val="006E35B4"/>
    <w:rsid w:val="006E3650"/>
    <w:rsid w:val="006E3A4C"/>
    <w:rsid w:val="006E3BE8"/>
    <w:rsid w:val="006E4041"/>
    <w:rsid w:val="006E42BA"/>
    <w:rsid w:val="006E4929"/>
    <w:rsid w:val="006E4C5E"/>
    <w:rsid w:val="006E500C"/>
    <w:rsid w:val="006E552E"/>
    <w:rsid w:val="006E5C9E"/>
    <w:rsid w:val="006E5F3C"/>
    <w:rsid w:val="006E626D"/>
    <w:rsid w:val="006E6284"/>
    <w:rsid w:val="006E6531"/>
    <w:rsid w:val="006E7063"/>
    <w:rsid w:val="006E76D7"/>
    <w:rsid w:val="006E7EEC"/>
    <w:rsid w:val="006F136B"/>
    <w:rsid w:val="006F19FE"/>
    <w:rsid w:val="006F1A09"/>
    <w:rsid w:val="006F1A49"/>
    <w:rsid w:val="006F1D29"/>
    <w:rsid w:val="006F1FC8"/>
    <w:rsid w:val="006F269A"/>
    <w:rsid w:val="006F270C"/>
    <w:rsid w:val="006F3219"/>
    <w:rsid w:val="006F3BD9"/>
    <w:rsid w:val="006F3F5D"/>
    <w:rsid w:val="006F4002"/>
    <w:rsid w:val="006F41B5"/>
    <w:rsid w:val="006F4318"/>
    <w:rsid w:val="006F45A9"/>
    <w:rsid w:val="006F5145"/>
    <w:rsid w:val="006F51A5"/>
    <w:rsid w:val="006F5285"/>
    <w:rsid w:val="006F54DF"/>
    <w:rsid w:val="006F5BD7"/>
    <w:rsid w:val="006F5D74"/>
    <w:rsid w:val="006F6299"/>
    <w:rsid w:val="006F67BF"/>
    <w:rsid w:val="006F69E5"/>
    <w:rsid w:val="006F6A57"/>
    <w:rsid w:val="006F6B94"/>
    <w:rsid w:val="006F6D13"/>
    <w:rsid w:val="006F6E96"/>
    <w:rsid w:val="006F7460"/>
    <w:rsid w:val="006F7503"/>
    <w:rsid w:val="00700055"/>
    <w:rsid w:val="0070044A"/>
    <w:rsid w:val="00700B25"/>
    <w:rsid w:val="00701BA3"/>
    <w:rsid w:val="00701C2C"/>
    <w:rsid w:val="00702A91"/>
    <w:rsid w:val="00702C1D"/>
    <w:rsid w:val="00702C67"/>
    <w:rsid w:val="00702C75"/>
    <w:rsid w:val="00703D83"/>
    <w:rsid w:val="0070411F"/>
    <w:rsid w:val="007046DE"/>
    <w:rsid w:val="0070491F"/>
    <w:rsid w:val="00704938"/>
    <w:rsid w:val="00704A2F"/>
    <w:rsid w:val="00704CE6"/>
    <w:rsid w:val="007054AE"/>
    <w:rsid w:val="007059BD"/>
    <w:rsid w:val="00705F7A"/>
    <w:rsid w:val="00706313"/>
    <w:rsid w:val="00706426"/>
    <w:rsid w:val="0070675F"/>
    <w:rsid w:val="00706B83"/>
    <w:rsid w:val="00706BC0"/>
    <w:rsid w:val="00706D34"/>
    <w:rsid w:val="00706E43"/>
    <w:rsid w:val="00707635"/>
    <w:rsid w:val="00710602"/>
    <w:rsid w:val="00710AC0"/>
    <w:rsid w:val="00711621"/>
    <w:rsid w:val="007116A6"/>
    <w:rsid w:val="00711BD4"/>
    <w:rsid w:val="007126AB"/>
    <w:rsid w:val="007128C9"/>
    <w:rsid w:val="00712B45"/>
    <w:rsid w:val="00713237"/>
    <w:rsid w:val="00713651"/>
    <w:rsid w:val="00714091"/>
    <w:rsid w:val="00714CE1"/>
    <w:rsid w:val="0071525B"/>
    <w:rsid w:val="00715DD4"/>
    <w:rsid w:val="007160FB"/>
    <w:rsid w:val="0071631F"/>
    <w:rsid w:val="0071731C"/>
    <w:rsid w:val="00717C27"/>
    <w:rsid w:val="00717CBE"/>
    <w:rsid w:val="007203A9"/>
    <w:rsid w:val="007206CA"/>
    <w:rsid w:val="00720AD2"/>
    <w:rsid w:val="00720BE3"/>
    <w:rsid w:val="00720F70"/>
    <w:rsid w:val="00721390"/>
    <w:rsid w:val="00721B00"/>
    <w:rsid w:val="00721F2B"/>
    <w:rsid w:val="00721F64"/>
    <w:rsid w:val="0072209C"/>
    <w:rsid w:val="00722205"/>
    <w:rsid w:val="00722E16"/>
    <w:rsid w:val="0072301E"/>
    <w:rsid w:val="0072321B"/>
    <w:rsid w:val="007238EA"/>
    <w:rsid w:val="00723D1C"/>
    <w:rsid w:val="007243BD"/>
    <w:rsid w:val="007249BA"/>
    <w:rsid w:val="00724C99"/>
    <w:rsid w:val="007254EB"/>
    <w:rsid w:val="00725C55"/>
    <w:rsid w:val="00726440"/>
    <w:rsid w:val="007269C0"/>
    <w:rsid w:val="00726DEE"/>
    <w:rsid w:val="00726FD8"/>
    <w:rsid w:val="00726FDA"/>
    <w:rsid w:val="00730670"/>
    <w:rsid w:val="0073182D"/>
    <w:rsid w:val="0073219B"/>
    <w:rsid w:val="007322E1"/>
    <w:rsid w:val="00732C4F"/>
    <w:rsid w:val="00732F9C"/>
    <w:rsid w:val="007331B7"/>
    <w:rsid w:val="00733264"/>
    <w:rsid w:val="007333A1"/>
    <w:rsid w:val="00733575"/>
    <w:rsid w:val="007339BA"/>
    <w:rsid w:val="00734197"/>
    <w:rsid w:val="007345D4"/>
    <w:rsid w:val="0073582A"/>
    <w:rsid w:val="00735F58"/>
    <w:rsid w:val="00736052"/>
    <w:rsid w:val="007369D0"/>
    <w:rsid w:val="00736B78"/>
    <w:rsid w:val="00736F06"/>
    <w:rsid w:val="007370E9"/>
    <w:rsid w:val="0073743C"/>
    <w:rsid w:val="00737D10"/>
    <w:rsid w:val="00740368"/>
    <w:rsid w:val="00740811"/>
    <w:rsid w:val="00740B2C"/>
    <w:rsid w:val="00741018"/>
    <w:rsid w:val="007419A9"/>
    <w:rsid w:val="007423C7"/>
    <w:rsid w:val="00742E65"/>
    <w:rsid w:val="00742F9D"/>
    <w:rsid w:val="007432DA"/>
    <w:rsid w:val="007436B4"/>
    <w:rsid w:val="00744D09"/>
    <w:rsid w:val="0074541E"/>
    <w:rsid w:val="00745525"/>
    <w:rsid w:val="0074626B"/>
    <w:rsid w:val="00746561"/>
    <w:rsid w:val="007474A5"/>
    <w:rsid w:val="0074761A"/>
    <w:rsid w:val="00747E2A"/>
    <w:rsid w:val="00747F20"/>
    <w:rsid w:val="007506F8"/>
    <w:rsid w:val="0075072F"/>
    <w:rsid w:val="00751AE8"/>
    <w:rsid w:val="00751E39"/>
    <w:rsid w:val="007524F1"/>
    <w:rsid w:val="0075266F"/>
    <w:rsid w:val="007526E9"/>
    <w:rsid w:val="00752A79"/>
    <w:rsid w:val="00752DB2"/>
    <w:rsid w:val="00752EA3"/>
    <w:rsid w:val="007532E1"/>
    <w:rsid w:val="007537C1"/>
    <w:rsid w:val="0075394E"/>
    <w:rsid w:val="00753D51"/>
    <w:rsid w:val="00753D78"/>
    <w:rsid w:val="00753D80"/>
    <w:rsid w:val="00754345"/>
    <w:rsid w:val="00754515"/>
    <w:rsid w:val="00755379"/>
    <w:rsid w:val="007554C0"/>
    <w:rsid w:val="0075553E"/>
    <w:rsid w:val="007555E7"/>
    <w:rsid w:val="0075577C"/>
    <w:rsid w:val="00755D78"/>
    <w:rsid w:val="00756AD7"/>
    <w:rsid w:val="00756E73"/>
    <w:rsid w:val="0075795A"/>
    <w:rsid w:val="00757ADD"/>
    <w:rsid w:val="00757AF6"/>
    <w:rsid w:val="00757B69"/>
    <w:rsid w:val="00757B84"/>
    <w:rsid w:val="00757C0F"/>
    <w:rsid w:val="00757DFF"/>
    <w:rsid w:val="00757E01"/>
    <w:rsid w:val="00760431"/>
    <w:rsid w:val="007604B8"/>
    <w:rsid w:val="00761069"/>
    <w:rsid w:val="007615DD"/>
    <w:rsid w:val="00761697"/>
    <w:rsid w:val="00761834"/>
    <w:rsid w:val="00762620"/>
    <w:rsid w:val="00762792"/>
    <w:rsid w:val="00762A7E"/>
    <w:rsid w:val="00762A80"/>
    <w:rsid w:val="007636A6"/>
    <w:rsid w:val="00763792"/>
    <w:rsid w:val="007637ED"/>
    <w:rsid w:val="0076384C"/>
    <w:rsid w:val="0076391B"/>
    <w:rsid w:val="00763DC3"/>
    <w:rsid w:val="00764022"/>
    <w:rsid w:val="00764106"/>
    <w:rsid w:val="00764299"/>
    <w:rsid w:val="0076505E"/>
    <w:rsid w:val="00765168"/>
    <w:rsid w:val="00765671"/>
    <w:rsid w:val="00765A7F"/>
    <w:rsid w:val="007664BB"/>
    <w:rsid w:val="007670C6"/>
    <w:rsid w:val="0076778D"/>
    <w:rsid w:val="00767E5C"/>
    <w:rsid w:val="0077050E"/>
    <w:rsid w:val="007707CA"/>
    <w:rsid w:val="00770F9B"/>
    <w:rsid w:val="00771039"/>
    <w:rsid w:val="007716DB"/>
    <w:rsid w:val="00773BFF"/>
    <w:rsid w:val="00774F01"/>
    <w:rsid w:val="00775182"/>
    <w:rsid w:val="00777A12"/>
    <w:rsid w:val="00780718"/>
    <w:rsid w:val="00780753"/>
    <w:rsid w:val="00780966"/>
    <w:rsid w:val="00780970"/>
    <w:rsid w:val="00780A15"/>
    <w:rsid w:val="00780C12"/>
    <w:rsid w:val="00781142"/>
    <w:rsid w:val="007821A8"/>
    <w:rsid w:val="00783011"/>
    <w:rsid w:val="00783111"/>
    <w:rsid w:val="007840C2"/>
    <w:rsid w:val="00784129"/>
    <w:rsid w:val="0078432E"/>
    <w:rsid w:val="0078435E"/>
    <w:rsid w:val="0078473C"/>
    <w:rsid w:val="00784886"/>
    <w:rsid w:val="007848F2"/>
    <w:rsid w:val="00785041"/>
    <w:rsid w:val="00785655"/>
    <w:rsid w:val="007859B5"/>
    <w:rsid w:val="00785C29"/>
    <w:rsid w:val="00785F8D"/>
    <w:rsid w:val="007860F7"/>
    <w:rsid w:val="00786247"/>
    <w:rsid w:val="00786421"/>
    <w:rsid w:val="00786BB0"/>
    <w:rsid w:val="00786CDD"/>
    <w:rsid w:val="00786F44"/>
    <w:rsid w:val="00787445"/>
    <w:rsid w:val="007906F5"/>
    <w:rsid w:val="00790C9B"/>
    <w:rsid w:val="0079128C"/>
    <w:rsid w:val="0079150A"/>
    <w:rsid w:val="007927BE"/>
    <w:rsid w:val="00792DE3"/>
    <w:rsid w:val="0079378F"/>
    <w:rsid w:val="0079389D"/>
    <w:rsid w:val="00793DA3"/>
    <w:rsid w:val="00793EB7"/>
    <w:rsid w:val="00793F54"/>
    <w:rsid w:val="00794277"/>
    <w:rsid w:val="007945F1"/>
    <w:rsid w:val="00794764"/>
    <w:rsid w:val="007961DE"/>
    <w:rsid w:val="007964F0"/>
    <w:rsid w:val="00796833"/>
    <w:rsid w:val="00796BB1"/>
    <w:rsid w:val="00796FBA"/>
    <w:rsid w:val="00797156"/>
    <w:rsid w:val="0079764D"/>
    <w:rsid w:val="00797F85"/>
    <w:rsid w:val="007A2985"/>
    <w:rsid w:val="007A30EB"/>
    <w:rsid w:val="007A381F"/>
    <w:rsid w:val="007A38AF"/>
    <w:rsid w:val="007A3B68"/>
    <w:rsid w:val="007A3EDE"/>
    <w:rsid w:val="007A4336"/>
    <w:rsid w:val="007A439B"/>
    <w:rsid w:val="007A464D"/>
    <w:rsid w:val="007A467C"/>
    <w:rsid w:val="007A490F"/>
    <w:rsid w:val="007A4E88"/>
    <w:rsid w:val="007A5DDC"/>
    <w:rsid w:val="007A6137"/>
    <w:rsid w:val="007A616C"/>
    <w:rsid w:val="007A643B"/>
    <w:rsid w:val="007A6A41"/>
    <w:rsid w:val="007A6BA6"/>
    <w:rsid w:val="007A6EC6"/>
    <w:rsid w:val="007A7B77"/>
    <w:rsid w:val="007B0505"/>
    <w:rsid w:val="007B158E"/>
    <w:rsid w:val="007B1B2E"/>
    <w:rsid w:val="007B23D5"/>
    <w:rsid w:val="007B3221"/>
    <w:rsid w:val="007B353D"/>
    <w:rsid w:val="007B3768"/>
    <w:rsid w:val="007B39AE"/>
    <w:rsid w:val="007B3E34"/>
    <w:rsid w:val="007B3FE3"/>
    <w:rsid w:val="007B4594"/>
    <w:rsid w:val="007B5F3E"/>
    <w:rsid w:val="007B6764"/>
    <w:rsid w:val="007B709A"/>
    <w:rsid w:val="007B70C9"/>
    <w:rsid w:val="007C0233"/>
    <w:rsid w:val="007C0359"/>
    <w:rsid w:val="007C1279"/>
    <w:rsid w:val="007C1A05"/>
    <w:rsid w:val="007C26E3"/>
    <w:rsid w:val="007C29A4"/>
    <w:rsid w:val="007C2C15"/>
    <w:rsid w:val="007C2C57"/>
    <w:rsid w:val="007C2C5C"/>
    <w:rsid w:val="007C2FD7"/>
    <w:rsid w:val="007C3300"/>
    <w:rsid w:val="007C3606"/>
    <w:rsid w:val="007C36F1"/>
    <w:rsid w:val="007C4139"/>
    <w:rsid w:val="007C43E4"/>
    <w:rsid w:val="007C4772"/>
    <w:rsid w:val="007C5216"/>
    <w:rsid w:val="007C578E"/>
    <w:rsid w:val="007C6F48"/>
    <w:rsid w:val="007C7513"/>
    <w:rsid w:val="007C778D"/>
    <w:rsid w:val="007C788E"/>
    <w:rsid w:val="007C7E62"/>
    <w:rsid w:val="007D00B5"/>
    <w:rsid w:val="007D0292"/>
    <w:rsid w:val="007D07DA"/>
    <w:rsid w:val="007D11C8"/>
    <w:rsid w:val="007D1CBF"/>
    <w:rsid w:val="007D217E"/>
    <w:rsid w:val="007D2BF4"/>
    <w:rsid w:val="007D351E"/>
    <w:rsid w:val="007D46AF"/>
    <w:rsid w:val="007D476C"/>
    <w:rsid w:val="007D4E2B"/>
    <w:rsid w:val="007D522D"/>
    <w:rsid w:val="007D5734"/>
    <w:rsid w:val="007D5EAA"/>
    <w:rsid w:val="007D6FEA"/>
    <w:rsid w:val="007D7125"/>
    <w:rsid w:val="007D7860"/>
    <w:rsid w:val="007D79A0"/>
    <w:rsid w:val="007D7D5B"/>
    <w:rsid w:val="007D7E37"/>
    <w:rsid w:val="007E0220"/>
    <w:rsid w:val="007E08DA"/>
    <w:rsid w:val="007E099F"/>
    <w:rsid w:val="007E0FC8"/>
    <w:rsid w:val="007E11AC"/>
    <w:rsid w:val="007E1645"/>
    <w:rsid w:val="007E1CA2"/>
    <w:rsid w:val="007E1CC5"/>
    <w:rsid w:val="007E23C7"/>
    <w:rsid w:val="007E255C"/>
    <w:rsid w:val="007E3AC4"/>
    <w:rsid w:val="007E43F6"/>
    <w:rsid w:val="007E44DD"/>
    <w:rsid w:val="007E468C"/>
    <w:rsid w:val="007E4D21"/>
    <w:rsid w:val="007E5021"/>
    <w:rsid w:val="007E50B0"/>
    <w:rsid w:val="007E5695"/>
    <w:rsid w:val="007E5AF6"/>
    <w:rsid w:val="007E5B57"/>
    <w:rsid w:val="007E6355"/>
    <w:rsid w:val="007E71C2"/>
    <w:rsid w:val="007E7E87"/>
    <w:rsid w:val="007F0453"/>
    <w:rsid w:val="007F0D6D"/>
    <w:rsid w:val="007F0F8C"/>
    <w:rsid w:val="007F116E"/>
    <w:rsid w:val="007F120D"/>
    <w:rsid w:val="007F121C"/>
    <w:rsid w:val="007F29F5"/>
    <w:rsid w:val="007F2B37"/>
    <w:rsid w:val="007F3450"/>
    <w:rsid w:val="007F401A"/>
    <w:rsid w:val="007F47D4"/>
    <w:rsid w:val="007F487F"/>
    <w:rsid w:val="007F4A9F"/>
    <w:rsid w:val="007F4B64"/>
    <w:rsid w:val="007F4C46"/>
    <w:rsid w:val="007F4DC6"/>
    <w:rsid w:val="007F5B50"/>
    <w:rsid w:val="007F5FCA"/>
    <w:rsid w:val="007F7603"/>
    <w:rsid w:val="007F7870"/>
    <w:rsid w:val="007F7BB2"/>
    <w:rsid w:val="007F7F0D"/>
    <w:rsid w:val="008000AB"/>
    <w:rsid w:val="00800784"/>
    <w:rsid w:val="00800EE3"/>
    <w:rsid w:val="00801160"/>
    <w:rsid w:val="008014DB"/>
    <w:rsid w:val="00801513"/>
    <w:rsid w:val="0080155B"/>
    <w:rsid w:val="00801CE5"/>
    <w:rsid w:val="00801E05"/>
    <w:rsid w:val="00801E46"/>
    <w:rsid w:val="00801FA4"/>
    <w:rsid w:val="008023F5"/>
    <w:rsid w:val="00802608"/>
    <w:rsid w:val="00802982"/>
    <w:rsid w:val="00802BAD"/>
    <w:rsid w:val="00802EC3"/>
    <w:rsid w:val="0080386A"/>
    <w:rsid w:val="00803D91"/>
    <w:rsid w:val="00804BAD"/>
    <w:rsid w:val="00805470"/>
    <w:rsid w:val="0080547B"/>
    <w:rsid w:val="00805850"/>
    <w:rsid w:val="00805973"/>
    <w:rsid w:val="00805C19"/>
    <w:rsid w:val="00805D1D"/>
    <w:rsid w:val="00805E02"/>
    <w:rsid w:val="0080616F"/>
    <w:rsid w:val="00806990"/>
    <w:rsid w:val="00806A98"/>
    <w:rsid w:val="0080717B"/>
    <w:rsid w:val="00807737"/>
    <w:rsid w:val="00807F7C"/>
    <w:rsid w:val="008103D2"/>
    <w:rsid w:val="0081096B"/>
    <w:rsid w:val="00812A6E"/>
    <w:rsid w:val="008131B3"/>
    <w:rsid w:val="008134A8"/>
    <w:rsid w:val="008145B1"/>
    <w:rsid w:val="00814859"/>
    <w:rsid w:val="00814E0B"/>
    <w:rsid w:val="00815234"/>
    <w:rsid w:val="00815A45"/>
    <w:rsid w:val="0081618A"/>
    <w:rsid w:val="008166E3"/>
    <w:rsid w:val="00816A74"/>
    <w:rsid w:val="00817512"/>
    <w:rsid w:val="008176BB"/>
    <w:rsid w:val="00817AAA"/>
    <w:rsid w:val="00820FEF"/>
    <w:rsid w:val="00821AB2"/>
    <w:rsid w:val="00821C4D"/>
    <w:rsid w:val="00822107"/>
    <w:rsid w:val="008230CE"/>
    <w:rsid w:val="0082344F"/>
    <w:rsid w:val="00823B6F"/>
    <w:rsid w:val="00823C1C"/>
    <w:rsid w:val="00823CF4"/>
    <w:rsid w:val="00823F29"/>
    <w:rsid w:val="00824F04"/>
    <w:rsid w:val="00825097"/>
    <w:rsid w:val="00825804"/>
    <w:rsid w:val="00825B4F"/>
    <w:rsid w:val="00825DE5"/>
    <w:rsid w:val="00825EDE"/>
    <w:rsid w:val="00826114"/>
    <w:rsid w:val="00826592"/>
    <w:rsid w:val="00826643"/>
    <w:rsid w:val="008277A5"/>
    <w:rsid w:val="008279EC"/>
    <w:rsid w:val="00827C51"/>
    <w:rsid w:val="00827F59"/>
    <w:rsid w:val="0083051F"/>
    <w:rsid w:val="008307D9"/>
    <w:rsid w:val="00830AA4"/>
    <w:rsid w:val="00831121"/>
    <w:rsid w:val="008312D1"/>
    <w:rsid w:val="0083130D"/>
    <w:rsid w:val="00831860"/>
    <w:rsid w:val="008322F3"/>
    <w:rsid w:val="00832A2C"/>
    <w:rsid w:val="00832AA6"/>
    <w:rsid w:val="00832B4C"/>
    <w:rsid w:val="0083358B"/>
    <w:rsid w:val="00833DD7"/>
    <w:rsid w:val="0083411A"/>
    <w:rsid w:val="00834269"/>
    <w:rsid w:val="00834BE6"/>
    <w:rsid w:val="008357D2"/>
    <w:rsid w:val="00835871"/>
    <w:rsid w:val="008359AB"/>
    <w:rsid w:val="00836358"/>
    <w:rsid w:val="00836F28"/>
    <w:rsid w:val="00836F6B"/>
    <w:rsid w:val="00837491"/>
    <w:rsid w:val="008376D4"/>
    <w:rsid w:val="00837C35"/>
    <w:rsid w:val="00837CAC"/>
    <w:rsid w:val="00837F45"/>
    <w:rsid w:val="008401FE"/>
    <w:rsid w:val="008403C3"/>
    <w:rsid w:val="00840736"/>
    <w:rsid w:val="008407A0"/>
    <w:rsid w:val="00840B4A"/>
    <w:rsid w:val="0084102F"/>
    <w:rsid w:val="008410EE"/>
    <w:rsid w:val="008412B8"/>
    <w:rsid w:val="008413B3"/>
    <w:rsid w:val="008419E1"/>
    <w:rsid w:val="00841D2A"/>
    <w:rsid w:val="00841D2F"/>
    <w:rsid w:val="00841ECA"/>
    <w:rsid w:val="0084223C"/>
    <w:rsid w:val="0084271C"/>
    <w:rsid w:val="0084279C"/>
    <w:rsid w:val="00842A63"/>
    <w:rsid w:val="00842EB4"/>
    <w:rsid w:val="00843021"/>
    <w:rsid w:val="00843259"/>
    <w:rsid w:val="00843262"/>
    <w:rsid w:val="008436E2"/>
    <w:rsid w:val="00843D42"/>
    <w:rsid w:val="00843DF4"/>
    <w:rsid w:val="00844286"/>
    <w:rsid w:val="008442D9"/>
    <w:rsid w:val="00844DF3"/>
    <w:rsid w:val="008463CA"/>
    <w:rsid w:val="0084655D"/>
    <w:rsid w:val="00846594"/>
    <w:rsid w:val="00846BC5"/>
    <w:rsid w:val="00846C1F"/>
    <w:rsid w:val="008470E8"/>
    <w:rsid w:val="0084722D"/>
    <w:rsid w:val="00847344"/>
    <w:rsid w:val="00847916"/>
    <w:rsid w:val="00847AA8"/>
    <w:rsid w:val="00847CFD"/>
    <w:rsid w:val="00847F41"/>
    <w:rsid w:val="00847F85"/>
    <w:rsid w:val="0085084F"/>
    <w:rsid w:val="00850AAB"/>
    <w:rsid w:val="00850C61"/>
    <w:rsid w:val="00850CB5"/>
    <w:rsid w:val="00850D83"/>
    <w:rsid w:val="00850FF0"/>
    <w:rsid w:val="00851533"/>
    <w:rsid w:val="00852081"/>
    <w:rsid w:val="008520E4"/>
    <w:rsid w:val="008524AB"/>
    <w:rsid w:val="00852AC4"/>
    <w:rsid w:val="00853693"/>
    <w:rsid w:val="00853814"/>
    <w:rsid w:val="0085387A"/>
    <w:rsid w:val="00853A3E"/>
    <w:rsid w:val="00853C58"/>
    <w:rsid w:val="008540DF"/>
    <w:rsid w:val="00854437"/>
    <w:rsid w:val="0085447B"/>
    <w:rsid w:val="00854E03"/>
    <w:rsid w:val="00854E27"/>
    <w:rsid w:val="008552DA"/>
    <w:rsid w:val="00855430"/>
    <w:rsid w:val="0085591E"/>
    <w:rsid w:val="00855B6B"/>
    <w:rsid w:val="0085635B"/>
    <w:rsid w:val="00856621"/>
    <w:rsid w:val="008569B0"/>
    <w:rsid w:val="00856EE6"/>
    <w:rsid w:val="008571F8"/>
    <w:rsid w:val="00857A78"/>
    <w:rsid w:val="00857B84"/>
    <w:rsid w:val="008600EE"/>
    <w:rsid w:val="008603BF"/>
    <w:rsid w:val="0086052A"/>
    <w:rsid w:val="0086083A"/>
    <w:rsid w:val="00860D3B"/>
    <w:rsid w:val="008613DE"/>
    <w:rsid w:val="00861515"/>
    <w:rsid w:val="00861B42"/>
    <w:rsid w:val="00861E3A"/>
    <w:rsid w:val="00862C8D"/>
    <w:rsid w:val="00863A41"/>
    <w:rsid w:val="00863A65"/>
    <w:rsid w:val="00863FB8"/>
    <w:rsid w:val="0086438D"/>
    <w:rsid w:val="008644E8"/>
    <w:rsid w:val="00864665"/>
    <w:rsid w:val="00866AE2"/>
    <w:rsid w:val="00867282"/>
    <w:rsid w:val="008673A4"/>
    <w:rsid w:val="00867533"/>
    <w:rsid w:val="00867846"/>
    <w:rsid w:val="00867C3A"/>
    <w:rsid w:val="008700CA"/>
    <w:rsid w:val="008701F0"/>
    <w:rsid w:val="00870891"/>
    <w:rsid w:val="00870E31"/>
    <w:rsid w:val="00870EFF"/>
    <w:rsid w:val="00870FE2"/>
    <w:rsid w:val="008722CE"/>
    <w:rsid w:val="00872346"/>
    <w:rsid w:val="00872E18"/>
    <w:rsid w:val="008739DD"/>
    <w:rsid w:val="00873AA5"/>
    <w:rsid w:val="00873C99"/>
    <w:rsid w:val="00874A24"/>
    <w:rsid w:val="00874D09"/>
    <w:rsid w:val="008752C9"/>
    <w:rsid w:val="008759A2"/>
    <w:rsid w:val="00875D0B"/>
    <w:rsid w:val="00875DA3"/>
    <w:rsid w:val="008763CE"/>
    <w:rsid w:val="008767C9"/>
    <w:rsid w:val="00876F7B"/>
    <w:rsid w:val="00877E20"/>
    <w:rsid w:val="00877F29"/>
    <w:rsid w:val="0088098B"/>
    <w:rsid w:val="00881644"/>
    <w:rsid w:val="008816F8"/>
    <w:rsid w:val="008817AC"/>
    <w:rsid w:val="00881B5E"/>
    <w:rsid w:val="008821FC"/>
    <w:rsid w:val="00882753"/>
    <w:rsid w:val="008827D9"/>
    <w:rsid w:val="0088334A"/>
    <w:rsid w:val="0088422C"/>
    <w:rsid w:val="008844BA"/>
    <w:rsid w:val="008847ED"/>
    <w:rsid w:val="00884B43"/>
    <w:rsid w:val="00884C34"/>
    <w:rsid w:val="00884FA0"/>
    <w:rsid w:val="00885003"/>
    <w:rsid w:val="00885165"/>
    <w:rsid w:val="008865C5"/>
    <w:rsid w:val="00887707"/>
    <w:rsid w:val="008877F5"/>
    <w:rsid w:val="00887CA9"/>
    <w:rsid w:val="00887FFA"/>
    <w:rsid w:val="00890190"/>
    <w:rsid w:val="00890DCF"/>
    <w:rsid w:val="00890EE1"/>
    <w:rsid w:val="00890F83"/>
    <w:rsid w:val="008912C8"/>
    <w:rsid w:val="00891EAB"/>
    <w:rsid w:val="00892062"/>
    <w:rsid w:val="0089225F"/>
    <w:rsid w:val="00892427"/>
    <w:rsid w:val="0089257A"/>
    <w:rsid w:val="008925D6"/>
    <w:rsid w:val="0089297B"/>
    <w:rsid w:val="00892B98"/>
    <w:rsid w:val="00893020"/>
    <w:rsid w:val="008930D2"/>
    <w:rsid w:val="0089329F"/>
    <w:rsid w:val="00893614"/>
    <w:rsid w:val="0089470A"/>
    <w:rsid w:val="00894CBA"/>
    <w:rsid w:val="00894D91"/>
    <w:rsid w:val="00895424"/>
    <w:rsid w:val="0089615D"/>
    <w:rsid w:val="0089635E"/>
    <w:rsid w:val="0089656D"/>
    <w:rsid w:val="0089758F"/>
    <w:rsid w:val="00897D3D"/>
    <w:rsid w:val="008A0543"/>
    <w:rsid w:val="008A124C"/>
    <w:rsid w:val="008A12D4"/>
    <w:rsid w:val="008A16D5"/>
    <w:rsid w:val="008A1EFB"/>
    <w:rsid w:val="008A1F6E"/>
    <w:rsid w:val="008A28C4"/>
    <w:rsid w:val="008A3290"/>
    <w:rsid w:val="008A3824"/>
    <w:rsid w:val="008A3C22"/>
    <w:rsid w:val="008A3D15"/>
    <w:rsid w:val="008A40AC"/>
    <w:rsid w:val="008A42B3"/>
    <w:rsid w:val="008A4A4A"/>
    <w:rsid w:val="008A6014"/>
    <w:rsid w:val="008A6607"/>
    <w:rsid w:val="008A6CA4"/>
    <w:rsid w:val="008A75B3"/>
    <w:rsid w:val="008A7793"/>
    <w:rsid w:val="008A795E"/>
    <w:rsid w:val="008A7A12"/>
    <w:rsid w:val="008A7F63"/>
    <w:rsid w:val="008B0579"/>
    <w:rsid w:val="008B0AFA"/>
    <w:rsid w:val="008B1B29"/>
    <w:rsid w:val="008B20E0"/>
    <w:rsid w:val="008B2CB8"/>
    <w:rsid w:val="008B37F4"/>
    <w:rsid w:val="008B4417"/>
    <w:rsid w:val="008B47D0"/>
    <w:rsid w:val="008B4E55"/>
    <w:rsid w:val="008B55A1"/>
    <w:rsid w:val="008B5B4F"/>
    <w:rsid w:val="008B5F8F"/>
    <w:rsid w:val="008B6C52"/>
    <w:rsid w:val="008C0241"/>
    <w:rsid w:val="008C0D83"/>
    <w:rsid w:val="008C1208"/>
    <w:rsid w:val="008C13C7"/>
    <w:rsid w:val="008C13E0"/>
    <w:rsid w:val="008C2264"/>
    <w:rsid w:val="008C2E35"/>
    <w:rsid w:val="008C3F88"/>
    <w:rsid w:val="008C4057"/>
    <w:rsid w:val="008C436B"/>
    <w:rsid w:val="008C47E4"/>
    <w:rsid w:val="008C4C98"/>
    <w:rsid w:val="008C4FDE"/>
    <w:rsid w:val="008C5446"/>
    <w:rsid w:val="008C5B5C"/>
    <w:rsid w:val="008C5F89"/>
    <w:rsid w:val="008C61E9"/>
    <w:rsid w:val="008C647C"/>
    <w:rsid w:val="008C6DCE"/>
    <w:rsid w:val="008C74E7"/>
    <w:rsid w:val="008C79FA"/>
    <w:rsid w:val="008D0AC2"/>
    <w:rsid w:val="008D0B12"/>
    <w:rsid w:val="008D0BC0"/>
    <w:rsid w:val="008D0E56"/>
    <w:rsid w:val="008D0F33"/>
    <w:rsid w:val="008D151F"/>
    <w:rsid w:val="008D1620"/>
    <w:rsid w:val="008D1A45"/>
    <w:rsid w:val="008D2315"/>
    <w:rsid w:val="008D37C2"/>
    <w:rsid w:val="008D40FC"/>
    <w:rsid w:val="008D534D"/>
    <w:rsid w:val="008D5A1E"/>
    <w:rsid w:val="008D5EDE"/>
    <w:rsid w:val="008D6779"/>
    <w:rsid w:val="008D68DA"/>
    <w:rsid w:val="008D6FC4"/>
    <w:rsid w:val="008D70C5"/>
    <w:rsid w:val="008D70F0"/>
    <w:rsid w:val="008D728F"/>
    <w:rsid w:val="008D739A"/>
    <w:rsid w:val="008D7896"/>
    <w:rsid w:val="008D7A1E"/>
    <w:rsid w:val="008D7DF9"/>
    <w:rsid w:val="008E015E"/>
    <w:rsid w:val="008E0231"/>
    <w:rsid w:val="008E050E"/>
    <w:rsid w:val="008E0BC5"/>
    <w:rsid w:val="008E124F"/>
    <w:rsid w:val="008E1372"/>
    <w:rsid w:val="008E1674"/>
    <w:rsid w:val="008E16BC"/>
    <w:rsid w:val="008E1E47"/>
    <w:rsid w:val="008E21A6"/>
    <w:rsid w:val="008E2610"/>
    <w:rsid w:val="008E28F0"/>
    <w:rsid w:val="008E29E5"/>
    <w:rsid w:val="008E2B79"/>
    <w:rsid w:val="008E2B86"/>
    <w:rsid w:val="008E3841"/>
    <w:rsid w:val="008E3AFA"/>
    <w:rsid w:val="008E424B"/>
    <w:rsid w:val="008E4A3C"/>
    <w:rsid w:val="008E4BA8"/>
    <w:rsid w:val="008E4F47"/>
    <w:rsid w:val="008E5F0E"/>
    <w:rsid w:val="008E63C5"/>
    <w:rsid w:val="008E6614"/>
    <w:rsid w:val="008E7139"/>
    <w:rsid w:val="008E72A7"/>
    <w:rsid w:val="008F0078"/>
    <w:rsid w:val="008F046D"/>
    <w:rsid w:val="008F04A2"/>
    <w:rsid w:val="008F0527"/>
    <w:rsid w:val="008F066B"/>
    <w:rsid w:val="008F067F"/>
    <w:rsid w:val="008F0E1D"/>
    <w:rsid w:val="008F15D1"/>
    <w:rsid w:val="008F23CD"/>
    <w:rsid w:val="008F2E4C"/>
    <w:rsid w:val="008F2F01"/>
    <w:rsid w:val="008F2F6F"/>
    <w:rsid w:val="008F30E4"/>
    <w:rsid w:val="008F3588"/>
    <w:rsid w:val="008F3B82"/>
    <w:rsid w:val="008F3DE1"/>
    <w:rsid w:val="008F3FF4"/>
    <w:rsid w:val="008F461B"/>
    <w:rsid w:val="008F4C0C"/>
    <w:rsid w:val="008F4CCE"/>
    <w:rsid w:val="008F4F27"/>
    <w:rsid w:val="008F5D77"/>
    <w:rsid w:val="008F607F"/>
    <w:rsid w:val="008F6463"/>
    <w:rsid w:val="008F6B93"/>
    <w:rsid w:val="008F6C09"/>
    <w:rsid w:val="008F7750"/>
    <w:rsid w:val="00900141"/>
    <w:rsid w:val="009005A9"/>
    <w:rsid w:val="00900DC9"/>
    <w:rsid w:val="009011A7"/>
    <w:rsid w:val="00901200"/>
    <w:rsid w:val="00901DDA"/>
    <w:rsid w:val="009024C6"/>
    <w:rsid w:val="0090266D"/>
    <w:rsid w:val="009027E4"/>
    <w:rsid w:val="00902A57"/>
    <w:rsid w:val="00902C7A"/>
    <w:rsid w:val="00902D34"/>
    <w:rsid w:val="00903066"/>
    <w:rsid w:val="009030C8"/>
    <w:rsid w:val="009031B1"/>
    <w:rsid w:val="00904BDA"/>
    <w:rsid w:val="00905B0B"/>
    <w:rsid w:val="00905F51"/>
    <w:rsid w:val="00906DD3"/>
    <w:rsid w:val="00906F38"/>
    <w:rsid w:val="00907110"/>
    <w:rsid w:val="00910335"/>
    <w:rsid w:val="009110B9"/>
    <w:rsid w:val="009125A9"/>
    <w:rsid w:val="00912635"/>
    <w:rsid w:val="009129EC"/>
    <w:rsid w:val="00912A43"/>
    <w:rsid w:val="00912B42"/>
    <w:rsid w:val="00912F76"/>
    <w:rsid w:val="009131F1"/>
    <w:rsid w:val="00913269"/>
    <w:rsid w:val="009134D4"/>
    <w:rsid w:val="009134DD"/>
    <w:rsid w:val="00913C07"/>
    <w:rsid w:val="00913CD4"/>
    <w:rsid w:val="0091497D"/>
    <w:rsid w:val="00915231"/>
    <w:rsid w:val="009153C2"/>
    <w:rsid w:val="00915596"/>
    <w:rsid w:val="0091578F"/>
    <w:rsid w:val="00916341"/>
    <w:rsid w:val="00916C5A"/>
    <w:rsid w:val="00916F54"/>
    <w:rsid w:val="00916FF6"/>
    <w:rsid w:val="009170AD"/>
    <w:rsid w:val="00917AD2"/>
    <w:rsid w:val="00920070"/>
    <w:rsid w:val="00920BF2"/>
    <w:rsid w:val="00921279"/>
    <w:rsid w:val="00922504"/>
    <w:rsid w:val="00922CE4"/>
    <w:rsid w:val="009231A4"/>
    <w:rsid w:val="00923998"/>
    <w:rsid w:val="00923B55"/>
    <w:rsid w:val="00923E89"/>
    <w:rsid w:val="009241A2"/>
    <w:rsid w:val="00924720"/>
    <w:rsid w:val="00924A1E"/>
    <w:rsid w:val="00924D39"/>
    <w:rsid w:val="00925139"/>
    <w:rsid w:val="009260E3"/>
    <w:rsid w:val="009266A0"/>
    <w:rsid w:val="00926A8D"/>
    <w:rsid w:val="00926E46"/>
    <w:rsid w:val="00927002"/>
    <w:rsid w:val="009271A9"/>
    <w:rsid w:val="00927F22"/>
    <w:rsid w:val="0093061E"/>
    <w:rsid w:val="00930B23"/>
    <w:rsid w:val="00931461"/>
    <w:rsid w:val="00931B67"/>
    <w:rsid w:val="00931C5F"/>
    <w:rsid w:val="00931F3B"/>
    <w:rsid w:val="009328D3"/>
    <w:rsid w:val="009328E2"/>
    <w:rsid w:val="00932FA6"/>
    <w:rsid w:val="00933297"/>
    <w:rsid w:val="00933A76"/>
    <w:rsid w:val="009340ED"/>
    <w:rsid w:val="0093444A"/>
    <w:rsid w:val="00934874"/>
    <w:rsid w:val="00934CFF"/>
    <w:rsid w:val="0093527E"/>
    <w:rsid w:val="00935574"/>
    <w:rsid w:val="0093587F"/>
    <w:rsid w:val="009359A7"/>
    <w:rsid w:val="009362DF"/>
    <w:rsid w:val="00936E2B"/>
    <w:rsid w:val="00937014"/>
    <w:rsid w:val="00937C04"/>
    <w:rsid w:val="00941503"/>
    <w:rsid w:val="0094200D"/>
    <w:rsid w:val="009420F8"/>
    <w:rsid w:val="00942433"/>
    <w:rsid w:val="00942455"/>
    <w:rsid w:val="00942986"/>
    <w:rsid w:val="009429B3"/>
    <w:rsid w:val="00942FF3"/>
    <w:rsid w:val="00943668"/>
    <w:rsid w:val="0094379B"/>
    <w:rsid w:val="00943988"/>
    <w:rsid w:val="00943BD2"/>
    <w:rsid w:val="00943D50"/>
    <w:rsid w:val="00943DAF"/>
    <w:rsid w:val="0094413C"/>
    <w:rsid w:val="00944709"/>
    <w:rsid w:val="0094474A"/>
    <w:rsid w:val="0094498A"/>
    <w:rsid w:val="00944F15"/>
    <w:rsid w:val="009459DB"/>
    <w:rsid w:val="009461A7"/>
    <w:rsid w:val="009461BD"/>
    <w:rsid w:val="0094669E"/>
    <w:rsid w:val="0094678E"/>
    <w:rsid w:val="009468BF"/>
    <w:rsid w:val="00946E70"/>
    <w:rsid w:val="00947648"/>
    <w:rsid w:val="009509D4"/>
    <w:rsid w:val="00950CC2"/>
    <w:rsid w:val="0095170C"/>
    <w:rsid w:val="009517F8"/>
    <w:rsid w:val="00951853"/>
    <w:rsid w:val="00951B39"/>
    <w:rsid w:val="0095238B"/>
    <w:rsid w:val="00952A21"/>
    <w:rsid w:val="00953435"/>
    <w:rsid w:val="00954590"/>
    <w:rsid w:val="00954A2E"/>
    <w:rsid w:val="00957DC3"/>
    <w:rsid w:val="00957FC0"/>
    <w:rsid w:val="009601AC"/>
    <w:rsid w:val="0096081E"/>
    <w:rsid w:val="00960C8A"/>
    <w:rsid w:val="00960F8A"/>
    <w:rsid w:val="0096123E"/>
    <w:rsid w:val="009613A3"/>
    <w:rsid w:val="009615D5"/>
    <w:rsid w:val="00961736"/>
    <w:rsid w:val="00961A6B"/>
    <w:rsid w:val="00961B09"/>
    <w:rsid w:val="00961E34"/>
    <w:rsid w:val="009620FC"/>
    <w:rsid w:val="009621B3"/>
    <w:rsid w:val="009629D9"/>
    <w:rsid w:val="00962DA9"/>
    <w:rsid w:val="00962EAD"/>
    <w:rsid w:val="00962F81"/>
    <w:rsid w:val="009630D4"/>
    <w:rsid w:val="009632D8"/>
    <w:rsid w:val="00963560"/>
    <w:rsid w:val="00963578"/>
    <w:rsid w:val="00963AF9"/>
    <w:rsid w:val="00963F58"/>
    <w:rsid w:val="00963FF1"/>
    <w:rsid w:val="00964117"/>
    <w:rsid w:val="009645EE"/>
    <w:rsid w:val="00964BC3"/>
    <w:rsid w:val="00964EEE"/>
    <w:rsid w:val="00965050"/>
    <w:rsid w:val="00965148"/>
    <w:rsid w:val="00965978"/>
    <w:rsid w:val="00966495"/>
    <w:rsid w:val="00966786"/>
    <w:rsid w:val="009669F7"/>
    <w:rsid w:val="00967320"/>
    <w:rsid w:val="00967B06"/>
    <w:rsid w:val="00967E3B"/>
    <w:rsid w:val="00970CBA"/>
    <w:rsid w:val="00972566"/>
    <w:rsid w:val="009727E4"/>
    <w:rsid w:val="009729E3"/>
    <w:rsid w:val="00972CAD"/>
    <w:rsid w:val="00972DC4"/>
    <w:rsid w:val="0097306A"/>
    <w:rsid w:val="009730AD"/>
    <w:rsid w:val="00973576"/>
    <w:rsid w:val="00973ECD"/>
    <w:rsid w:val="009746EF"/>
    <w:rsid w:val="00974AF4"/>
    <w:rsid w:val="00974D79"/>
    <w:rsid w:val="0097578F"/>
    <w:rsid w:val="00976ED8"/>
    <w:rsid w:val="0097719C"/>
    <w:rsid w:val="00977204"/>
    <w:rsid w:val="00977B70"/>
    <w:rsid w:val="00977F40"/>
    <w:rsid w:val="00980272"/>
    <w:rsid w:val="00980579"/>
    <w:rsid w:val="0098068F"/>
    <w:rsid w:val="009807AD"/>
    <w:rsid w:val="009807F1"/>
    <w:rsid w:val="0098101E"/>
    <w:rsid w:val="00981977"/>
    <w:rsid w:val="00981B6B"/>
    <w:rsid w:val="00981C8B"/>
    <w:rsid w:val="00981D84"/>
    <w:rsid w:val="009825CE"/>
    <w:rsid w:val="00982F35"/>
    <w:rsid w:val="00982FEC"/>
    <w:rsid w:val="0098319C"/>
    <w:rsid w:val="009832B7"/>
    <w:rsid w:val="009832F5"/>
    <w:rsid w:val="00983DBD"/>
    <w:rsid w:val="00984140"/>
    <w:rsid w:val="00984916"/>
    <w:rsid w:val="00984DC0"/>
    <w:rsid w:val="00985186"/>
    <w:rsid w:val="00986978"/>
    <w:rsid w:val="00986EE7"/>
    <w:rsid w:val="00986EE8"/>
    <w:rsid w:val="00986F71"/>
    <w:rsid w:val="00987958"/>
    <w:rsid w:val="009901BB"/>
    <w:rsid w:val="009903D1"/>
    <w:rsid w:val="009908C1"/>
    <w:rsid w:val="0099090E"/>
    <w:rsid w:val="0099114C"/>
    <w:rsid w:val="00991219"/>
    <w:rsid w:val="00991E46"/>
    <w:rsid w:val="00991E83"/>
    <w:rsid w:val="009924E5"/>
    <w:rsid w:val="0099256C"/>
    <w:rsid w:val="00992738"/>
    <w:rsid w:val="00992A45"/>
    <w:rsid w:val="00992CD1"/>
    <w:rsid w:val="0099301D"/>
    <w:rsid w:val="00993361"/>
    <w:rsid w:val="0099371B"/>
    <w:rsid w:val="009937E1"/>
    <w:rsid w:val="00993D54"/>
    <w:rsid w:val="009940D3"/>
    <w:rsid w:val="0099416F"/>
    <w:rsid w:val="00994773"/>
    <w:rsid w:val="00994917"/>
    <w:rsid w:val="0099519C"/>
    <w:rsid w:val="00995220"/>
    <w:rsid w:val="009960C2"/>
    <w:rsid w:val="00996E34"/>
    <w:rsid w:val="00997584"/>
    <w:rsid w:val="00997819"/>
    <w:rsid w:val="00997A27"/>
    <w:rsid w:val="00997B75"/>
    <w:rsid w:val="009A02DA"/>
    <w:rsid w:val="009A03ED"/>
    <w:rsid w:val="009A0476"/>
    <w:rsid w:val="009A08D6"/>
    <w:rsid w:val="009A0934"/>
    <w:rsid w:val="009A1848"/>
    <w:rsid w:val="009A19D1"/>
    <w:rsid w:val="009A1A0C"/>
    <w:rsid w:val="009A1D9D"/>
    <w:rsid w:val="009A2B61"/>
    <w:rsid w:val="009A2BAA"/>
    <w:rsid w:val="009A3004"/>
    <w:rsid w:val="009A3490"/>
    <w:rsid w:val="009A3502"/>
    <w:rsid w:val="009A3CFD"/>
    <w:rsid w:val="009A40AC"/>
    <w:rsid w:val="009A4392"/>
    <w:rsid w:val="009A450D"/>
    <w:rsid w:val="009A4550"/>
    <w:rsid w:val="009A48C6"/>
    <w:rsid w:val="009A4A26"/>
    <w:rsid w:val="009A4CDC"/>
    <w:rsid w:val="009A4E7A"/>
    <w:rsid w:val="009A5187"/>
    <w:rsid w:val="009A5A50"/>
    <w:rsid w:val="009A5AC5"/>
    <w:rsid w:val="009A5B75"/>
    <w:rsid w:val="009A5CFC"/>
    <w:rsid w:val="009A5E25"/>
    <w:rsid w:val="009A5E72"/>
    <w:rsid w:val="009A6006"/>
    <w:rsid w:val="009A6036"/>
    <w:rsid w:val="009A63CD"/>
    <w:rsid w:val="009A6AF7"/>
    <w:rsid w:val="009A6CC9"/>
    <w:rsid w:val="009A6E0D"/>
    <w:rsid w:val="009A7E3A"/>
    <w:rsid w:val="009B0075"/>
    <w:rsid w:val="009B00A1"/>
    <w:rsid w:val="009B081A"/>
    <w:rsid w:val="009B106B"/>
    <w:rsid w:val="009B1573"/>
    <w:rsid w:val="009B1BE8"/>
    <w:rsid w:val="009B1CF3"/>
    <w:rsid w:val="009B1EBF"/>
    <w:rsid w:val="009B3520"/>
    <w:rsid w:val="009B365C"/>
    <w:rsid w:val="009B417C"/>
    <w:rsid w:val="009B47CE"/>
    <w:rsid w:val="009B4B86"/>
    <w:rsid w:val="009B53A6"/>
    <w:rsid w:val="009B573C"/>
    <w:rsid w:val="009B5DF7"/>
    <w:rsid w:val="009B644E"/>
    <w:rsid w:val="009B6502"/>
    <w:rsid w:val="009B667D"/>
    <w:rsid w:val="009B66C5"/>
    <w:rsid w:val="009B702F"/>
    <w:rsid w:val="009B739A"/>
    <w:rsid w:val="009B7480"/>
    <w:rsid w:val="009B782D"/>
    <w:rsid w:val="009B7CDD"/>
    <w:rsid w:val="009C051F"/>
    <w:rsid w:val="009C0986"/>
    <w:rsid w:val="009C0BAD"/>
    <w:rsid w:val="009C0C6B"/>
    <w:rsid w:val="009C139C"/>
    <w:rsid w:val="009C13BC"/>
    <w:rsid w:val="009C1CE8"/>
    <w:rsid w:val="009C220D"/>
    <w:rsid w:val="009C250A"/>
    <w:rsid w:val="009C2959"/>
    <w:rsid w:val="009C2AEB"/>
    <w:rsid w:val="009C2BD7"/>
    <w:rsid w:val="009C2C7E"/>
    <w:rsid w:val="009C2DD9"/>
    <w:rsid w:val="009C3191"/>
    <w:rsid w:val="009C3AC1"/>
    <w:rsid w:val="009C429F"/>
    <w:rsid w:val="009C4890"/>
    <w:rsid w:val="009C4EC1"/>
    <w:rsid w:val="009C5705"/>
    <w:rsid w:val="009C5B8E"/>
    <w:rsid w:val="009C71FD"/>
    <w:rsid w:val="009D078F"/>
    <w:rsid w:val="009D07D3"/>
    <w:rsid w:val="009D0A4D"/>
    <w:rsid w:val="009D0B55"/>
    <w:rsid w:val="009D0E1C"/>
    <w:rsid w:val="009D1560"/>
    <w:rsid w:val="009D1A18"/>
    <w:rsid w:val="009D1D79"/>
    <w:rsid w:val="009D1D88"/>
    <w:rsid w:val="009D1E2F"/>
    <w:rsid w:val="009D1F01"/>
    <w:rsid w:val="009D207C"/>
    <w:rsid w:val="009D26C8"/>
    <w:rsid w:val="009D298B"/>
    <w:rsid w:val="009D2DEA"/>
    <w:rsid w:val="009D468B"/>
    <w:rsid w:val="009D4700"/>
    <w:rsid w:val="009D4BAE"/>
    <w:rsid w:val="009D4CAA"/>
    <w:rsid w:val="009D5121"/>
    <w:rsid w:val="009D514F"/>
    <w:rsid w:val="009D51D9"/>
    <w:rsid w:val="009D5504"/>
    <w:rsid w:val="009D56D6"/>
    <w:rsid w:val="009D5C20"/>
    <w:rsid w:val="009D63E6"/>
    <w:rsid w:val="009D68D5"/>
    <w:rsid w:val="009D6953"/>
    <w:rsid w:val="009D724D"/>
    <w:rsid w:val="009E073A"/>
    <w:rsid w:val="009E0F2D"/>
    <w:rsid w:val="009E13F0"/>
    <w:rsid w:val="009E140C"/>
    <w:rsid w:val="009E1663"/>
    <w:rsid w:val="009E1906"/>
    <w:rsid w:val="009E2DBC"/>
    <w:rsid w:val="009E3352"/>
    <w:rsid w:val="009E3624"/>
    <w:rsid w:val="009E3837"/>
    <w:rsid w:val="009E3958"/>
    <w:rsid w:val="009E45BB"/>
    <w:rsid w:val="009E6263"/>
    <w:rsid w:val="009E62A0"/>
    <w:rsid w:val="009E6554"/>
    <w:rsid w:val="009E65F1"/>
    <w:rsid w:val="009E6A1E"/>
    <w:rsid w:val="009E6C81"/>
    <w:rsid w:val="009E73FB"/>
    <w:rsid w:val="009E7FA0"/>
    <w:rsid w:val="009F00E0"/>
    <w:rsid w:val="009F05C5"/>
    <w:rsid w:val="009F0846"/>
    <w:rsid w:val="009F0F0E"/>
    <w:rsid w:val="009F12F0"/>
    <w:rsid w:val="009F1924"/>
    <w:rsid w:val="009F1BB6"/>
    <w:rsid w:val="009F2445"/>
    <w:rsid w:val="009F2563"/>
    <w:rsid w:val="009F283A"/>
    <w:rsid w:val="009F2EC1"/>
    <w:rsid w:val="009F474A"/>
    <w:rsid w:val="009F484B"/>
    <w:rsid w:val="009F4AAD"/>
    <w:rsid w:val="009F4CC1"/>
    <w:rsid w:val="009F4FA0"/>
    <w:rsid w:val="009F593A"/>
    <w:rsid w:val="009F5BCD"/>
    <w:rsid w:val="009F5BD7"/>
    <w:rsid w:val="009F64F4"/>
    <w:rsid w:val="009F6AB5"/>
    <w:rsid w:val="009F723E"/>
    <w:rsid w:val="00A00413"/>
    <w:rsid w:val="00A00524"/>
    <w:rsid w:val="00A00764"/>
    <w:rsid w:val="00A01274"/>
    <w:rsid w:val="00A01ED6"/>
    <w:rsid w:val="00A023DA"/>
    <w:rsid w:val="00A02A71"/>
    <w:rsid w:val="00A03B21"/>
    <w:rsid w:val="00A03F49"/>
    <w:rsid w:val="00A05109"/>
    <w:rsid w:val="00A05203"/>
    <w:rsid w:val="00A054E2"/>
    <w:rsid w:val="00A05590"/>
    <w:rsid w:val="00A05AD0"/>
    <w:rsid w:val="00A06516"/>
    <w:rsid w:val="00A06E36"/>
    <w:rsid w:val="00A077FA"/>
    <w:rsid w:val="00A07C1F"/>
    <w:rsid w:val="00A07D52"/>
    <w:rsid w:val="00A10602"/>
    <w:rsid w:val="00A10A4F"/>
    <w:rsid w:val="00A1127E"/>
    <w:rsid w:val="00A1243C"/>
    <w:rsid w:val="00A12A8B"/>
    <w:rsid w:val="00A12C1D"/>
    <w:rsid w:val="00A12E85"/>
    <w:rsid w:val="00A13051"/>
    <w:rsid w:val="00A141BB"/>
    <w:rsid w:val="00A14CFC"/>
    <w:rsid w:val="00A1529C"/>
    <w:rsid w:val="00A15567"/>
    <w:rsid w:val="00A15759"/>
    <w:rsid w:val="00A15A2D"/>
    <w:rsid w:val="00A162E0"/>
    <w:rsid w:val="00A165A4"/>
    <w:rsid w:val="00A16752"/>
    <w:rsid w:val="00A171DC"/>
    <w:rsid w:val="00A179AE"/>
    <w:rsid w:val="00A17AD2"/>
    <w:rsid w:val="00A203E2"/>
    <w:rsid w:val="00A2051F"/>
    <w:rsid w:val="00A20970"/>
    <w:rsid w:val="00A209FA"/>
    <w:rsid w:val="00A21005"/>
    <w:rsid w:val="00A21013"/>
    <w:rsid w:val="00A21117"/>
    <w:rsid w:val="00A214B1"/>
    <w:rsid w:val="00A218E9"/>
    <w:rsid w:val="00A21D51"/>
    <w:rsid w:val="00A22491"/>
    <w:rsid w:val="00A22C6F"/>
    <w:rsid w:val="00A22CD3"/>
    <w:rsid w:val="00A22E0D"/>
    <w:rsid w:val="00A230BA"/>
    <w:rsid w:val="00A2348D"/>
    <w:rsid w:val="00A23BE2"/>
    <w:rsid w:val="00A23EA4"/>
    <w:rsid w:val="00A24243"/>
    <w:rsid w:val="00A246CC"/>
    <w:rsid w:val="00A24E9E"/>
    <w:rsid w:val="00A250A3"/>
    <w:rsid w:val="00A259E5"/>
    <w:rsid w:val="00A25C5C"/>
    <w:rsid w:val="00A26467"/>
    <w:rsid w:val="00A26ECC"/>
    <w:rsid w:val="00A2702C"/>
    <w:rsid w:val="00A27193"/>
    <w:rsid w:val="00A274C5"/>
    <w:rsid w:val="00A279BD"/>
    <w:rsid w:val="00A27BE8"/>
    <w:rsid w:val="00A27D15"/>
    <w:rsid w:val="00A27ECA"/>
    <w:rsid w:val="00A30385"/>
    <w:rsid w:val="00A3096E"/>
    <w:rsid w:val="00A30BC1"/>
    <w:rsid w:val="00A31412"/>
    <w:rsid w:val="00A31BA8"/>
    <w:rsid w:val="00A31D56"/>
    <w:rsid w:val="00A31DB9"/>
    <w:rsid w:val="00A3224F"/>
    <w:rsid w:val="00A327CD"/>
    <w:rsid w:val="00A32F04"/>
    <w:rsid w:val="00A33FE9"/>
    <w:rsid w:val="00A34BB6"/>
    <w:rsid w:val="00A35C39"/>
    <w:rsid w:val="00A360F9"/>
    <w:rsid w:val="00A36256"/>
    <w:rsid w:val="00A36604"/>
    <w:rsid w:val="00A36EFA"/>
    <w:rsid w:val="00A3797D"/>
    <w:rsid w:val="00A40760"/>
    <w:rsid w:val="00A410EF"/>
    <w:rsid w:val="00A41CB7"/>
    <w:rsid w:val="00A42254"/>
    <w:rsid w:val="00A42931"/>
    <w:rsid w:val="00A43A76"/>
    <w:rsid w:val="00A43D71"/>
    <w:rsid w:val="00A443B4"/>
    <w:rsid w:val="00A4462B"/>
    <w:rsid w:val="00A454A1"/>
    <w:rsid w:val="00A455CE"/>
    <w:rsid w:val="00A45994"/>
    <w:rsid w:val="00A459BC"/>
    <w:rsid w:val="00A45F57"/>
    <w:rsid w:val="00A466F1"/>
    <w:rsid w:val="00A46BA4"/>
    <w:rsid w:val="00A4796F"/>
    <w:rsid w:val="00A47970"/>
    <w:rsid w:val="00A47AA5"/>
    <w:rsid w:val="00A500BE"/>
    <w:rsid w:val="00A50267"/>
    <w:rsid w:val="00A5041C"/>
    <w:rsid w:val="00A50AE0"/>
    <w:rsid w:val="00A50CB2"/>
    <w:rsid w:val="00A51071"/>
    <w:rsid w:val="00A518B5"/>
    <w:rsid w:val="00A52C3B"/>
    <w:rsid w:val="00A5428B"/>
    <w:rsid w:val="00A54C74"/>
    <w:rsid w:val="00A55474"/>
    <w:rsid w:val="00A55598"/>
    <w:rsid w:val="00A55E9E"/>
    <w:rsid w:val="00A5665D"/>
    <w:rsid w:val="00A57181"/>
    <w:rsid w:val="00A574A0"/>
    <w:rsid w:val="00A60509"/>
    <w:rsid w:val="00A605EC"/>
    <w:rsid w:val="00A608C9"/>
    <w:rsid w:val="00A60E55"/>
    <w:rsid w:val="00A60ED7"/>
    <w:rsid w:val="00A6139A"/>
    <w:rsid w:val="00A616E5"/>
    <w:rsid w:val="00A61751"/>
    <w:rsid w:val="00A61BC1"/>
    <w:rsid w:val="00A61F6A"/>
    <w:rsid w:val="00A62044"/>
    <w:rsid w:val="00A62099"/>
    <w:rsid w:val="00A625C4"/>
    <w:rsid w:val="00A62975"/>
    <w:rsid w:val="00A62F40"/>
    <w:rsid w:val="00A637FF"/>
    <w:rsid w:val="00A63ECA"/>
    <w:rsid w:val="00A64BE5"/>
    <w:rsid w:val="00A64C30"/>
    <w:rsid w:val="00A64D98"/>
    <w:rsid w:val="00A6501C"/>
    <w:rsid w:val="00A650DA"/>
    <w:rsid w:val="00A654EA"/>
    <w:rsid w:val="00A65609"/>
    <w:rsid w:val="00A66067"/>
    <w:rsid w:val="00A66862"/>
    <w:rsid w:val="00A66AB3"/>
    <w:rsid w:val="00A675BB"/>
    <w:rsid w:val="00A67724"/>
    <w:rsid w:val="00A67929"/>
    <w:rsid w:val="00A67A34"/>
    <w:rsid w:val="00A705B1"/>
    <w:rsid w:val="00A70896"/>
    <w:rsid w:val="00A710E0"/>
    <w:rsid w:val="00A71B3E"/>
    <w:rsid w:val="00A71EE6"/>
    <w:rsid w:val="00A71F82"/>
    <w:rsid w:val="00A72119"/>
    <w:rsid w:val="00A72275"/>
    <w:rsid w:val="00A72339"/>
    <w:rsid w:val="00A72B32"/>
    <w:rsid w:val="00A72B5B"/>
    <w:rsid w:val="00A736FF"/>
    <w:rsid w:val="00A738FA"/>
    <w:rsid w:val="00A74273"/>
    <w:rsid w:val="00A74746"/>
    <w:rsid w:val="00A749F8"/>
    <w:rsid w:val="00A74C17"/>
    <w:rsid w:val="00A74EC3"/>
    <w:rsid w:val="00A76166"/>
    <w:rsid w:val="00A76207"/>
    <w:rsid w:val="00A771A1"/>
    <w:rsid w:val="00A77629"/>
    <w:rsid w:val="00A77CC7"/>
    <w:rsid w:val="00A77E20"/>
    <w:rsid w:val="00A802EB"/>
    <w:rsid w:val="00A80AD0"/>
    <w:rsid w:val="00A81116"/>
    <w:rsid w:val="00A81246"/>
    <w:rsid w:val="00A8164B"/>
    <w:rsid w:val="00A81785"/>
    <w:rsid w:val="00A8181A"/>
    <w:rsid w:val="00A829D4"/>
    <w:rsid w:val="00A82DD6"/>
    <w:rsid w:val="00A8316D"/>
    <w:rsid w:val="00A837E8"/>
    <w:rsid w:val="00A8395D"/>
    <w:rsid w:val="00A83E97"/>
    <w:rsid w:val="00A83EDC"/>
    <w:rsid w:val="00A844F3"/>
    <w:rsid w:val="00A8450D"/>
    <w:rsid w:val="00A84887"/>
    <w:rsid w:val="00A84A2D"/>
    <w:rsid w:val="00A855ED"/>
    <w:rsid w:val="00A856AA"/>
    <w:rsid w:val="00A859EE"/>
    <w:rsid w:val="00A86097"/>
    <w:rsid w:val="00A865B8"/>
    <w:rsid w:val="00A86AA7"/>
    <w:rsid w:val="00A8702A"/>
    <w:rsid w:val="00A87402"/>
    <w:rsid w:val="00A87442"/>
    <w:rsid w:val="00A87537"/>
    <w:rsid w:val="00A875E9"/>
    <w:rsid w:val="00A87915"/>
    <w:rsid w:val="00A87AB8"/>
    <w:rsid w:val="00A90144"/>
    <w:rsid w:val="00A91563"/>
    <w:rsid w:val="00A91A67"/>
    <w:rsid w:val="00A920AF"/>
    <w:rsid w:val="00A921CB"/>
    <w:rsid w:val="00A92BD2"/>
    <w:rsid w:val="00A92ECD"/>
    <w:rsid w:val="00A9300F"/>
    <w:rsid w:val="00A9326B"/>
    <w:rsid w:val="00A93970"/>
    <w:rsid w:val="00A93D13"/>
    <w:rsid w:val="00A9417D"/>
    <w:rsid w:val="00A9432C"/>
    <w:rsid w:val="00A94593"/>
    <w:rsid w:val="00A94B1F"/>
    <w:rsid w:val="00A94F57"/>
    <w:rsid w:val="00A957F9"/>
    <w:rsid w:val="00A95E24"/>
    <w:rsid w:val="00A96684"/>
    <w:rsid w:val="00A96891"/>
    <w:rsid w:val="00A96CB3"/>
    <w:rsid w:val="00A970D0"/>
    <w:rsid w:val="00A9719E"/>
    <w:rsid w:val="00A9728D"/>
    <w:rsid w:val="00A97338"/>
    <w:rsid w:val="00A97913"/>
    <w:rsid w:val="00AA03A9"/>
    <w:rsid w:val="00AA048D"/>
    <w:rsid w:val="00AA080B"/>
    <w:rsid w:val="00AA2005"/>
    <w:rsid w:val="00AA3178"/>
    <w:rsid w:val="00AA3310"/>
    <w:rsid w:val="00AA36D1"/>
    <w:rsid w:val="00AA42DF"/>
    <w:rsid w:val="00AA4E08"/>
    <w:rsid w:val="00AA4E34"/>
    <w:rsid w:val="00AA5457"/>
    <w:rsid w:val="00AA5558"/>
    <w:rsid w:val="00AA5AE5"/>
    <w:rsid w:val="00AA5C81"/>
    <w:rsid w:val="00AA636E"/>
    <w:rsid w:val="00AA6E93"/>
    <w:rsid w:val="00AA6FA4"/>
    <w:rsid w:val="00AA7163"/>
    <w:rsid w:val="00AA74AA"/>
    <w:rsid w:val="00AA78A2"/>
    <w:rsid w:val="00AA794D"/>
    <w:rsid w:val="00AB07A4"/>
    <w:rsid w:val="00AB0F85"/>
    <w:rsid w:val="00AB1121"/>
    <w:rsid w:val="00AB1288"/>
    <w:rsid w:val="00AB154A"/>
    <w:rsid w:val="00AB1AF0"/>
    <w:rsid w:val="00AB1CF3"/>
    <w:rsid w:val="00AB21A6"/>
    <w:rsid w:val="00AB2947"/>
    <w:rsid w:val="00AB3234"/>
    <w:rsid w:val="00AB399E"/>
    <w:rsid w:val="00AB43D9"/>
    <w:rsid w:val="00AB49B3"/>
    <w:rsid w:val="00AB504A"/>
    <w:rsid w:val="00AB5212"/>
    <w:rsid w:val="00AB5B00"/>
    <w:rsid w:val="00AB5E55"/>
    <w:rsid w:val="00AB5F15"/>
    <w:rsid w:val="00AB63E3"/>
    <w:rsid w:val="00AB74BA"/>
    <w:rsid w:val="00AB768B"/>
    <w:rsid w:val="00AB79D3"/>
    <w:rsid w:val="00AB7A7D"/>
    <w:rsid w:val="00AB7E40"/>
    <w:rsid w:val="00AC07E0"/>
    <w:rsid w:val="00AC0D02"/>
    <w:rsid w:val="00AC11B6"/>
    <w:rsid w:val="00AC11D2"/>
    <w:rsid w:val="00AC1E19"/>
    <w:rsid w:val="00AC21A2"/>
    <w:rsid w:val="00AC2861"/>
    <w:rsid w:val="00AC2D01"/>
    <w:rsid w:val="00AC2F96"/>
    <w:rsid w:val="00AC31ED"/>
    <w:rsid w:val="00AC32BE"/>
    <w:rsid w:val="00AC3434"/>
    <w:rsid w:val="00AC3C36"/>
    <w:rsid w:val="00AC3D62"/>
    <w:rsid w:val="00AC3E9C"/>
    <w:rsid w:val="00AC4573"/>
    <w:rsid w:val="00AC4795"/>
    <w:rsid w:val="00AC513D"/>
    <w:rsid w:val="00AC53D1"/>
    <w:rsid w:val="00AC5B6B"/>
    <w:rsid w:val="00AC5CDB"/>
    <w:rsid w:val="00AC62CE"/>
    <w:rsid w:val="00AC6519"/>
    <w:rsid w:val="00AC6AB7"/>
    <w:rsid w:val="00AC6BD1"/>
    <w:rsid w:val="00AC6D18"/>
    <w:rsid w:val="00AC748D"/>
    <w:rsid w:val="00AC7A72"/>
    <w:rsid w:val="00AC7A82"/>
    <w:rsid w:val="00AC7C62"/>
    <w:rsid w:val="00AC7F19"/>
    <w:rsid w:val="00AC7F41"/>
    <w:rsid w:val="00AC7FE1"/>
    <w:rsid w:val="00AD04D8"/>
    <w:rsid w:val="00AD09AA"/>
    <w:rsid w:val="00AD189E"/>
    <w:rsid w:val="00AD19EE"/>
    <w:rsid w:val="00AD1B9F"/>
    <w:rsid w:val="00AD1BFF"/>
    <w:rsid w:val="00AD1C84"/>
    <w:rsid w:val="00AD36B0"/>
    <w:rsid w:val="00AD36D7"/>
    <w:rsid w:val="00AD5251"/>
    <w:rsid w:val="00AD52A8"/>
    <w:rsid w:val="00AD62C7"/>
    <w:rsid w:val="00AD684C"/>
    <w:rsid w:val="00AD6E06"/>
    <w:rsid w:val="00AD71D5"/>
    <w:rsid w:val="00AD72A2"/>
    <w:rsid w:val="00AD74E6"/>
    <w:rsid w:val="00AD7A76"/>
    <w:rsid w:val="00AD7CB3"/>
    <w:rsid w:val="00AD7E88"/>
    <w:rsid w:val="00AE0629"/>
    <w:rsid w:val="00AE0945"/>
    <w:rsid w:val="00AE0A70"/>
    <w:rsid w:val="00AE1230"/>
    <w:rsid w:val="00AE2DE1"/>
    <w:rsid w:val="00AE3052"/>
    <w:rsid w:val="00AE3084"/>
    <w:rsid w:val="00AE4050"/>
    <w:rsid w:val="00AE4134"/>
    <w:rsid w:val="00AE4484"/>
    <w:rsid w:val="00AE4619"/>
    <w:rsid w:val="00AE488A"/>
    <w:rsid w:val="00AE4AF5"/>
    <w:rsid w:val="00AE57EE"/>
    <w:rsid w:val="00AE59C9"/>
    <w:rsid w:val="00AE5A5A"/>
    <w:rsid w:val="00AE65EA"/>
    <w:rsid w:val="00AE69DB"/>
    <w:rsid w:val="00AE6C40"/>
    <w:rsid w:val="00AE6D4E"/>
    <w:rsid w:val="00AE7BB0"/>
    <w:rsid w:val="00AF0457"/>
    <w:rsid w:val="00AF0B77"/>
    <w:rsid w:val="00AF197E"/>
    <w:rsid w:val="00AF1BE9"/>
    <w:rsid w:val="00AF2085"/>
    <w:rsid w:val="00AF2427"/>
    <w:rsid w:val="00AF31C4"/>
    <w:rsid w:val="00AF339F"/>
    <w:rsid w:val="00AF3656"/>
    <w:rsid w:val="00AF378B"/>
    <w:rsid w:val="00AF38BC"/>
    <w:rsid w:val="00AF3A71"/>
    <w:rsid w:val="00AF3E4A"/>
    <w:rsid w:val="00AF44F4"/>
    <w:rsid w:val="00AF56CF"/>
    <w:rsid w:val="00AF5B99"/>
    <w:rsid w:val="00AF600C"/>
    <w:rsid w:val="00AF6897"/>
    <w:rsid w:val="00AF7602"/>
    <w:rsid w:val="00AF799A"/>
    <w:rsid w:val="00B00449"/>
    <w:rsid w:val="00B00C9F"/>
    <w:rsid w:val="00B00E2D"/>
    <w:rsid w:val="00B01169"/>
    <w:rsid w:val="00B0163D"/>
    <w:rsid w:val="00B019B6"/>
    <w:rsid w:val="00B019D8"/>
    <w:rsid w:val="00B01B08"/>
    <w:rsid w:val="00B01D5C"/>
    <w:rsid w:val="00B0279F"/>
    <w:rsid w:val="00B0290E"/>
    <w:rsid w:val="00B03105"/>
    <w:rsid w:val="00B03408"/>
    <w:rsid w:val="00B0368B"/>
    <w:rsid w:val="00B038DE"/>
    <w:rsid w:val="00B039F7"/>
    <w:rsid w:val="00B03F51"/>
    <w:rsid w:val="00B04622"/>
    <w:rsid w:val="00B05055"/>
    <w:rsid w:val="00B053DC"/>
    <w:rsid w:val="00B06A73"/>
    <w:rsid w:val="00B06B3D"/>
    <w:rsid w:val="00B0758B"/>
    <w:rsid w:val="00B07A5E"/>
    <w:rsid w:val="00B101DA"/>
    <w:rsid w:val="00B10242"/>
    <w:rsid w:val="00B10727"/>
    <w:rsid w:val="00B10F6E"/>
    <w:rsid w:val="00B11A4F"/>
    <w:rsid w:val="00B1233F"/>
    <w:rsid w:val="00B12519"/>
    <w:rsid w:val="00B1268E"/>
    <w:rsid w:val="00B12AE9"/>
    <w:rsid w:val="00B12BD2"/>
    <w:rsid w:val="00B12C7D"/>
    <w:rsid w:val="00B12CB7"/>
    <w:rsid w:val="00B12F6F"/>
    <w:rsid w:val="00B13698"/>
    <w:rsid w:val="00B13889"/>
    <w:rsid w:val="00B13C4E"/>
    <w:rsid w:val="00B13D47"/>
    <w:rsid w:val="00B14263"/>
    <w:rsid w:val="00B14B95"/>
    <w:rsid w:val="00B15A69"/>
    <w:rsid w:val="00B1637B"/>
    <w:rsid w:val="00B16B35"/>
    <w:rsid w:val="00B16CE9"/>
    <w:rsid w:val="00B17D3B"/>
    <w:rsid w:val="00B20184"/>
    <w:rsid w:val="00B20196"/>
    <w:rsid w:val="00B2019A"/>
    <w:rsid w:val="00B20343"/>
    <w:rsid w:val="00B20CF6"/>
    <w:rsid w:val="00B2193C"/>
    <w:rsid w:val="00B219C3"/>
    <w:rsid w:val="00B226D6"/>
    <w:rsid w:val="00B22F53"/>
    <w:rsid w:val="00B230E8"/>
    <w:rsid w:val="00B23ED0"/>
    <w:rsid w:val="00B24BE0"/>
    <w:rsid w:val="00B24D97"/>
    <w:rsid w:val="00B254AC"/>
    <w:rsid w:val="00B26961"/>
    <w:rsid w:val="00B26A3C"/>
    <w:rsid w:val="00B27284"/>
    <w:rsid w:val="00B27678"/>
    <w:rsid w:val="00B27D62"/>
    <w:rsid w:val="00B3095F"/>
    <w:rsid w:val="00B31612"/>
    <w:rsid w:val="00B31CF5"/>
    <w:rsid w:val="00B325A9"/>
    <w:rsid w:val="00B32E0B"/>
    <w:rsid w:val="00B33824"/>
    <w:rsid w:val="00B3387A"/>
    <w:rsid w:val="00B33E52"/>
    <w:rsid w:val="00B343E7"/>
    <w:rsid w:val="00B35EB5"/>
    <w:rsid w:val="00B35EF1"/>
    <w:rsid w:val="00B365E3"/>
    <w:rsid w:val="00B377B4"/>
    <w:rsid w:val="00B377FA"/>
    <w:rsid w:val="00B3791D"/>
    <w:rsid w:val="00B37925"/>
    <w:rsid w:val="00B379D7"/>
    <w:rsid w:val="00B4009A"/>
    <w:rsid w:val="00B4047F"/>
    <w:rsid w:val="00B41558"/>
    <w:rsid w:val="00B41688"/>
    <w:rsid w:val="00B41A3F"/>
    <w:rsid w:val="00B41EA3"/>
    <w:rsid w:val="00B41EC3"/>
    <w:rsid w:val="00B42341"/>
    <w:rsid w:val="00B4300A"/>
    <w:rsid w:val="00B4414E"/>
    <w:rsid w:val="00B44ED4"/>
    <w:rsid w:val="00B44FD6"/>
    <w:rsid w:val="00B4500D"/>
    <w:rsid w:val="00B45743"/>
    <w:rsid w:val="00B461EC"/>
    <w:rsid w:val="00B46887"/>
    <w:rsid w:val="00B46B56"/>
    <w:rsid w:val="00B46D7F"/>
    <w:rsid w:val="00B50221"/>
    <w:rsid w:val="00B50B10"/>
    <w:rsid w:val="00B5109E"/>
    <w:rsid w:val="00B510E8"/>
    <w:rsid w:val="00B515FA"/>
    <w:rsid w:val="00B52B90"/>
    <w:rsid w:val="00B53244"/>
    <w:rsid w:val="00B53C8F"/>
    <w:rsid w:val="00B53D70"/>
    <w:rsid w:val="00B53E6E"/>
    <w:rsid w:val="00B54A91"/>
    <w:rsid w:val="00B556F0"/>
    <w:rsid w:val="00B55B61"/>
    <w:rsid w:val="00B5611A"/>
    <w:rsid w:val="00B563F4"/>
    <w:rsid w:val="00B563F7"/>
    <w:rsid w:val="00B5659F"/>
    <w:rsid w:val="00B5664A"/>
    <w:rsid w:val="00B569E7"/>
    <w:rsid w:val="00B56DEE"/>
    <w:rsid w:val="00B571BE"/>
    <w:rsid w:val="00B574F4"/>
    <w:rsid w:val="00B57FF1"/>
    <w:rsid w:val="00B6028E"/>
    <w:rsid w:val="00B605BA"/>
    <w:rsid w:val="00B608E9"/>
    <w:rsid w:val="00B60FD3"/>
    <w:rsid w:val="00B6194D"/>
    <w:rsid w:val="00B61BF1"/>
    <w:rsid w:val="00B61E19"/>
    <w:rsid w:val="00B6302F"/>
    <w:rsid w:val="00B63445"/>
    <w:rsid w:val="00B63564"/>
    <w:rsid w:val="00B637A6"/>
    <w:rsid w:val="00B63E69"/>
    <w:rsid w:val="00B647B0"/>
    <w:rsid w:val="00B64940"/>
    <w:rsid w:val="00B64F8B"/>
    <w:rsid w:val="00B65012"/>
    <w:rsid w:val="00B656C1"/>
    <w:rsid w:val="00B65D05"/>
    <w:rsid w:val="00B65E1B"/>
    <w:rsid w:val="00B660DF"/>
    <w:rsid w:val="00B667B0"/>
    <w:rsid w:val="00B66EF8"/>
    <w:rsid w:val="00B66FE1"/>
    <w:rsid w:val="00B67D7A"/>
    <w:rsid w:val="00B70469"/>
    <w:rsid w:val="00B70B20"/>
    <w:rsid w:val="00B714F2"/>
    <w:rsid w:val="00B71620"/>
    <w:rsid w:val="00B722CD"/>
    <w:rsid w:val="00B725AB"/>
    <w:rsid w:val="00B725CD"/>
    <w:rsid w:val="00B72893"/>
    <w:rsid w:val="00B72B41"/>
    <w:rsid w:val="00B7321E"/>
    <w:rsid w:val="00B73C3E"/>
    <w:rsid w:val="00B745F3"/>
    <w:rsid w:val="00B749AA"/>
    <w:rsid w:val="00B74C72"/>
    <w:rsid w:val="00B75082"/>
    <w:rsid w:val="00B75137"/>
    <w:rsid w:val="00B753A1"/>
    <w:rsid w:val="00B75F9D"/>
    <w:rsid w:val="00B76926"/>
    <w:rsid w:val="00B76FC6"/>
    <w:rsid w:val="00B773B3"/>
    <w:rsid w:val="00B77B8D"/>
    <w:rsid w:val="00B816B6"/>
    <w:rsid w:val="00B819FD"/>
    <w:rsid w:val="00B81F92"/>
    <w:rsid w:val="00B824CB"/>
    <w:rsid w:val="00B82501"/>
    <w:rsid w:val="00B8267D"/>
    <w:rsid w:val="00B826A4"/>
    <w:rsid w:val="00B828B6"/>
    <w:rsid w:val="00B82CD4"/>
    <w:rsid w:val="00B82E92"/>
    <w:rsid w:val="00B83052"/>
    <w:rsid w:val="00B8328F"/>
    <w:rsid w:val="00B834FF"/>
    <w:rsid w:val="00B858AF"/>
    <w:rsid w:val="00B85A35"/>
    <w:rsid w:val="00B86599"/>
    <w:rsid w:val="00B86F5A"/>
    <w:rsid w:val="00B87713"/>
    <w:rsid w:val="00B87924"/>
    <w:rsid w:val="00B87F86"/>
    <w:rsid w:val="00B900E1"/>
    <w:rsid w:val="00B9094E"/>
    <w:rsid w:val="00B90A55"/>
    <w:rsid w:val="00B90FA7"/>
    <w:rsid w:val="00B91049"/>
    <w:rsid w:val="00B91647"/>
    <w:rsid w:val="00B9166D"/>
    <w:rsid w:val="00B919F9"/>
    <w:rsid w:val="00B926EC"/>
    <w:rsid w:val="00B9278C"/>
    <w:rsid w:val="00B92DF8"/>
    <w:rsid w:val="00B92F69"/>
    <w:rsid w:val="00B932B7"/>
    <w:rsid w:val="00B94332"/>
    <w:rsid w:val="00B94929"/>
    <w:rsid w:val="00B94BAF"/>
    <w:rsid w:val="00B94BCA"/>
    <w:rsid w:val="00B953DF"/>
    <w:rsid w:val="00B95DCB"/>
    <w:rsid w:val="00B95E73"/>
    <w:rsid w:val="00B962F2"/>
    <w:rsid w:val="00B96630"/>
    <w:rsid w:val="00B96C2A"/>
    <w:rsid w:val="00B96D6A"/>
    <w:rsid w:val="00B96DE9"/>
    <w:rsid w:val="00B97AEE"/>
    <w:rsid w:val="00B97DC6"/>
    <w:rsid w:val="00B97ED6"/>
    <w:rsid w:val="00B97F50"/>
    <w:rsid w:val="00BA02D7"/>
    <w:rsid w:val="00BA0A32"/>
    <w:rsid w:val="00BA153A"/>
    <w:rsid w:val="00BA1555"/>
    <w:rsid w:val="00BA22C0"/>
    <w:rsid w:val="00BA2350"/>
    <w:rsid w:val="00BA38AC"/>
    <w:rsid w:val="00BA4163"/>
    <w:rsid w:val="00BA493F"/>
    <w:rsid w:val="00BA49A6"/>
    <w:rsid w:val="00BA4C94"/>
    <w:rsid w:val="00BA54DB"/>
    <w:rsid w:val="00BA57BD"/>
    <w:rsid w:val="00BA5EAB"/>
    <w:rsid w:val="00BA5FCE"/>
    <w:rsid w:val="00BA630D"/>
    <w:rsid w:val="00BA67F7"/>
    <w:rsid w:val="00BA687D"/>
    <w:rsid w:val="00BA6C5C"/>
    <w:rsid w:val="00BA70CC"/>
    <w:rsid w:val="00BB09C0"/>
    <w:rsid w:val="00BB0A10"/>
    <w:rsid w:val="00BB0B98"/>
    <w:rsid w:val="00BB10EB"/>
    <w:rsid w:val="00BB14B4"/>
    <w:rsid w:val="00BB1905"/>
    <w:rsid w:val="00BB1DF3"/>
    <w:rsid w:val="00BB1FD7"/>
    <w:rsid w:val="00BB2461"/>
    <w:rsid w:val="00BB2F00"/>
    <w:rsid w:val="00BB342F"/>
    <w:rsid w:val="00BB40EA"/>
    <w:rsid w:val="00BB505D"/>
    <w:rsid w:val="00BB5BB3"/>
    <w:rsid w:val="00BB63AA"/>
    <w:rsid w:val="00BB6961"/>
    <w:rsid w:val="00BB6E3E"/>
    <w:rsid w:val="00BB7751"/>
    <w:rsid w:val="00BB7761"/>
    <w:rsid w:val="00BB7CFE"/>
    <w:rsid w:val="00BB7FE1"/>
    <w:rsid w:val="00BC1691"/>
    <w:rsid w:val="00BC17E1"/>
    <w:rsid w:val="00BC1869"/>
    <w:rsid w:val="00BC1A94"/>
    <w:rsid w:val="00BC2326"/>
    <w:rsid w:val="00BC264F"/>
    <w:rsid w:val="00BC26C9"/>
    <w:rsid w:val="00BC2BA9"/>
    <w:rsid w:val="00BC2EF2"/>
    <w:rsid w:val="00BC2F3B"/>
    <w:rsid w:val="00BC3AA3"/>
    <w:rsid w:val="00BC4043"/>
    <w:rsid w:val="00BC42AF"/>
    <w:rsid w:val="00BC4890"/>
    <w:rsid w:val="00BC58B9"/>
    <w:rsid w:val="00BC678E"/>
    <w:rsid w:val="00BC67CC"/>
    <w:rsid w:val="00BC6B3C"/>
    <w:rsid w:val="00BC6DDC"/>
    <w:rsid w:val="00BC7CD4"/>
    <w:rsid w:val="00BD01B0"/>
    <w:rsid w:val="00BD0532"/>
    <w:rsid w:val="00BD0A41"/>
    <w:rsid w:val="00BD10CE"/>
    <w:rsid w:val="00BD1454"/>
    <w:rsid w:val="00BD14BC"/>
    <w:rsid w:val="00BD1CF9"/>
    <w:rsid w:val="00BD255A"/>
    <w:rsid w:val="00BD39EC"/>
    <w:rsid w:val="00BD3F49"/>
    <w:rsid w:val="00BD4335"/>
    <w:rsid w:val="00BD448E"/>
    <w:rsid w:val="00BD5154"/>
    <w:rsid w:val="00BD5A7F"/>
    <w:rsid w:val="00BD5FA5"/>
    <w:rsid w:val="00BD6214"/>
    <w:rsid w:val="00BD62AC"/>
    <w:rsid w:val="00BD637C"/>
    <w:rsid w:val="00BD646C"/>
    <w:rsid w:val="00BD6DC5"/>
    <w:rsid w:val="00BD6E44"/>
    <w:rsid w:val="00BD6F98"/>
    <w:rsid w:val="00BD710C"/>
    <w:rsid w:val="00BD74FA"/>
    <w:rsid w:val="00BD7C39"/>
    <w:rsid w:val="00BE0888"/>
    <w:rsid w:val="00BE1301"/>
    <w:rsid w:val="00BE14FF"/>
    <w:rsid w:val="00BE16CC"/>
    <w:rsid w:val="00BE191B"/>
    <w:rsid w:val="00BE1978"/>
    <w:rsid w:val="00BE1AD4"/>
    <w:rsid w:val="00BE1AF4"/>
    <w:rsid w:val="00BE1C7B"/>
    <w:rsid w:val="00BE1CD5"/>
    <w:rsid w:val="00BE1D75"/>
    <w:rsid w:val="00BE22F2"/>
    <w:rsid w:val="00BE22F8"/>
    <w:rsid w:val="00BE2604"/>
    <w:rsid w:val="00BE26CE"/>
    <w:rsid w:val="00BE30D9"/>
    <w:rsid w:val="00BE3160"/>
    <w:rsid w:val="00BE32BC"/>
    <w:rsid w:val="00BE41E7"/>
    <w:rsid w:val="00BE4E55"/>
    <w:rsid w:val="00BE5120"/>
    <w:rsid w:val="00BE56CA"/>
    <w:rsid w:val="00BE59F2"/>
    <w:rsid w:val="00BE5C12"/>
    <w:rsid w:val="00BE67C2"/>
    <w:rsid w:val="00BE6844"/>
    <w:rsid w:val="00BE688E"/>
    <w:rsid w:val="00BE6B5F"/>
    <w:rsid w:val="00BF0680"/>
    <w:rsid w:val="00BF07A0"/>
    <w:rsid w:val="00BF0B25"/>
    <w:rsid w:val="00BF0CA0"/>
    <w:rsid w:val="00BF0D3B"/>
    <w:rsid w:val="00BF0ED3"/>
    <w:rsid w:val="00BF1C5E"/>
    <w:rsid w:val="00BF246D"/>
    <w:rsid w:val="00BF2DB3"/>
    <w:rsid w:val="00BF3101"/>
    <w:rsid w:val="00BF3838"/>
    <w:rsid w:val="00BF39A2"/>
    <w:rsid w:val="00BF3EBE"/>
    <w:rsid w:val="00BF3FA4"/>
    <w:rsid w:val="00BF4233"/>
    <w:rsid w:val="00BF44A1"/>
    <w:rsid w:val="00BF4625"/>
    <w:rsid w:val="00BF4A75"/>
    <w:rsid w:val="00BF5343"/>
    <w:rsid w:val="00BF5542"/>
    <w:rsid w:val="00BF5F2B"/>
    <w:rsid w:val="00BF66F6"/>
    <w:rsid w:val="00BF687C"/>
    <w:rsid w:val="00BF712A"/>
    <w:rsid w:val="00BF770F"/>
    <w:rsid w:val="00C0083D"/>
    <w:rsid w:val="00C00AF6"/>
    <w:rsid w:val="00C020B7"/>
    <w:rsid w:val="00C0225D"/>
    <w:rsid w:val="00C026C7"/>
    <w:rsid w:val="00C02762"/>
    <w:rsid w:val="00C040A6"/>
    <w:rsid w:val="00C04740"/>
    <w:rsid w:val="00C04A1A"/>
    <w:rsid w:val="00C04A2E"/>
    <w:rsid w:val="00C04A36"/>
    <w:rsid w:val="00C051C9"/>
    <w:rsid w:val="00C05226"/>
    <w:rsid w:val="00C05D19"/>
    <w:rsid w:val="00C06BEC"/>
    <w:rsid w:val="00C06FBF"/>
    <w:rsid w:val="00C07191"/>
    <w:rsid w:val="00C07EBA"/>
    <w:rsid w:val="00C100C9"/>
    <w:rsid w:val="00C107D9"/>
    <w:rsid w:val="00C10B7C"/>
    <w:rsid w:val="00C10DA7"/>
    <w:rsid w:val="00C10E05"/>
    <w:rsid w:val="00C11906"/>
    <w:rsid w:val="00C11B77"/>
    <w:rsid w:val="00C1215B"/>
    <w:rsid w:val="00C129D5"/>
    <w:rsid w:val="00C1335C"/>
    <w:rsid w:val="00C13560"/>
    <w:rsid w:val="00C13E7A"/>
    <w:rsid w:val="00C14921"/>
    <w:rsid w:val="00C14C41"/>
    <w:rsid w:val="00C14D18"/>
    <w:rsid w:val="00C14FA3"/>
    <w:rsid w:val="00C1517E"/>
    <w:rsid w:val="00C15DF8"/>
    <w:rsid w:val="00C15FA8"/>
    <w:rsid w:val="00C160B6"/>
    <w:rsid w:val="00C16722"/>
    <w:rsid w:val="00C16961"/>
    <w:rsid w:val="00C16C60"/>
    <w:rsid w:val="00C16CA2"/>
    <w:rsid w:val="00C17199"/>
    <w:rsid w:val="00C17A90"/>
    <w:rsid w:val="00C17DBE"/>
    <w:rsid w:val="00C17F53"/>
    <w:rsid w:val="00C17FF2"/>
    <w:rsid w:val="00C21007"/>
    <w:rsid w:val="00C213A5"/>
    <w:rsid w:val="00C21427"/>
    <w:rsid w:val="00C21ED7"/>
    <w:rsid w:val="00C23050"/>
    <w:rsid w:val="00C237BA"/>
    <w:rsid w:val="00C237EB"/>
    <w:rsid w:val="00C23A06"/>
    <w:rsid w:val="00C23E3D"/>
    <w:rsid w:val="00C23E90"/>
    <w:rsid w:val="00C2426C"/>
    <w:rsid w:val="00C2518E"/>
    <w:rsid w:val="00C25298"/>
    <w:rsid w:val="00C25345"/>
    <w:rsid w:val="00C261CC"/>
    <w:rsid w:val="00C26F33"/>
    <w:rsid w:val="00C276B9"/>
    <w:rsid w:val="00C27B3A"/>
    <w:rsid w:val="00C27E6A"/>
    <w:rsid w:val="00C27FDC"/>
    <w:rsid w:val="00C30192"/>
    <w:rsid w:val="00C30573"/>
    <w:rsid w:val="00C30771"/>
    <w:rsid w:val="00C3128E"/>
    <w:rsid w:val="00C316B4"/>
    <w:rsid w:val="00C31BB3"/>
    <w:rsid w:val="00C3388B"/>
    <w:rsid w:val="00C33BA8"/>
    <w:rsid w:val="00C33C15"/>
    <w:rsid w:val="00C340BD"/>
    <w:rsid w:val="00C3471F"/>
    <w:rsid w:val="00C36A35"/>
    <w:rsid w:val="00C36D66"/>
    <w:rsid w:val="00C36ED7"/>
    <w:rsid w:val="00C3717A"/>
    <w:rsid w:val="00C3770B"/>
    <w:rsid w:val="00C37B55"/>
    <w:rsid w:val="00C41004"/>
    <w:rsid w:val="00C416F0"/>
    <w:rsid w:val="00C4172D"/>
    <w:rsid w:val="00C41799"/>
    <w:rsid w:val="00C418E8"/>
    <w:rsid w:val="00C4221D"/>
    <w:rsid w:val="00C42339"/>
    <w:rsid w:val="00C423FC"/>
    <w:rsid w:val="00C428C7"/>
    <w:rsid w:val="00C42C97"/>
    <w:rsid w:val="00C42EFC"/>
    <w:rsid w:val="00C43AC1"/>
    <w:rsid w:val="00C43AEE"/>
    <w:rsid w:val="00C448C1"/>
    <w:rsid w:val="00C450F2"/>
    <w:rsid w:val="00C46CB7"/>
    <w:rsid w:val="00C46D43"/>
    <w:rsid w:val="00C475D3"/>
    <w:rsid w:val="00C47767"/>
    <w:rsid w:val="00C50BF2"/>
    <w:rsid w:val="00C51699"/>
    <w:rsid w:val="00C51898"/>
    <w:rsid w:val="00C51B23"/>
    <w:rsid w:val="00C51C9E"/>
    <w:rsid w:val="00C51FCD"/>
    <w:rsid w:val="00C52776"/>
    <w:rsid w:val="00C52989"/>
    <w:rsid w:val="00C535CA"/>
    <w:rsid w:val="00C5366D"/>
    <w:rsid w:val="00C53769"/>
    <w:rsid w:val="00C53809"/>
    <w:rsid w:val="00C53904"/>
    <w:rsid w:val="00C53A78"/>
    <w:rsid w:val="00C54C53"/>
    <w:rsid w:val="00C54CE9"/>
    <w:rsid w:val="00C550CD"/>
    <w:rsid w:val="00C55A29"/>
    <w:rsid w:val="00C55A2D"/>
    <w:rsid w:val="00C55DFF"/>
    <w:rsid w:val="00C56307"/>
    <w:rsid w:val="00C56639"/>
    <w:rsid w:val="00C568D4"/>
    <w:rsid w:val="00C57362"/>
    <w:rsid w:val="00C57588"/>
    <w:rsid w:val="00C600DE"/>
    <w:rsid w:val="00C6026F"/>
    <w:rsid w:val="00C60463"/>
    <w:rsid w:val="00C60513"/>
    <w:rsid w:val="00C60F8D"/>
    <w:rsid w:val="00C61093"/>
    <w:rsid w:val="00C6139E"/>
    <w:rsid w:val="00C61459"/>
    <w:rsid w:val="00C61CBE"/>
    <w:rsid w:val="00C62355"/>
    <w:rsid w:val="00C624A3"/>
    <w:rsid w:val="00C626E8"/>
    <w:rsid w:val="00C63784"/>
    <w:rsid w:val="00C637A7"/>
    <w:rsid w:val="00C638C7"/>
    <w:rsid w:val="00C64217"/>
    <w:rsid w:val="00C64CA7"/>
    <w:rsid w:val="00C64DAC"/>
    <w:rsid w:val="00C657C2"/>
    <w:rsid w:val="00C65AEB"/>
    <w:rsid w:val="00C66A4F"/>
    <w:rsid w:val="00C66B09"/>
    <w:rsid w:val="00C6767F"/>
    <w:rsid w:val="00C70E0D"/>
    <w:rsid w:val="00C721DF"/>
    <w:rsid w:val="00C72640"/>
    <w:rsid w:val="00C72B0E"/>
    <w:rsid w:val="00C72BB1"/>
    <w:rsid w:val="00C72D5F"/>
    <w:rsid w:val="00C73B72"/>
    <w:rsid w:val="00C73CDB"/>
    <w:rsid w:val="00C73E99"/>
    <w:rsid w:val="00C73EA6"/>
    <w:rsid w:val="00C74993"/>
    <w:rsid w:val="00C75734"/>
    <w:rsid w:val="00C75FC3"/>
    <w:rsid w:val="00C766BE"/>
    <w:rsid w:val="00C77143"/>
    <w:rsid w:val="00C774CD"/>
    <w:rsid w:val="00C7751F"/>
    <w:rsid w:val="00C7757B"/>
    <w:rsid w:val="00C77751"/>
    <w:rsid w:val="00C77923"/>
    <w:rsid w:val="00C77EEA"/>
    <w:rsid w:val="00C77FC7"/>
    <w:rsid w:val="00C80706"/>
    <w:rsid w:val="00C80A0D"/>
    <w:rsid w:val="00C80E88"/>
    <w:rsid w:val="00C8117D"/>
    <w:rsid w:val="00C81BB9"/>
    <w:rsid w:val="00C8240C"/>
    <w:rsid w:val="00C829D7"/>
    <w:rsid w:val="00C82A51"/>
    <w:rsid w:val="00C830D9"/>
    <w:rsid w:val="00C83100"/>
    <w:rsid w:val="00C833A5"/>
    <w:rsid w:val="00C8352F"/>
    <w:rsid w:val="00C83B7F"/>
    <w:rsid w:val="00C83C97"/>
    <w:rsid w:val="00C8432B"/>
    <w:rsid w:val="00C8440C"/>
    <w:rsid w:val="00C84AB3"/>
    <w:rsid w:val="00C84D98"/>
    <w:rsid w:val="00C86BEF"/>
    <w:rsid w:val="00C86FF5"/>
    <w:rsid w:val="00C8715B"/>
    <w:rsid w:val="00C87390"/>
    <w:rsid w:val="00C87419"/>
    <w:rsid w:val="00C87948"/>
    <w:rsid w:val="00C90168"/>
    <w:rsid w:val="00C90D81"/>
    <w:rsid w:val="00C92060"/>
    <w:rsid w:val="00C9211F"/>
    <w:rsid w:val="00C9266F"/>
    <w:rsid w:val="00C92CF3"/>
    <w:rsid w:val="00C9361D"/>
    <w:rsid w:val="00C937A3"/>
    <w:rsid w:val="00C93D32"/>
    <w:rsid w:val="00C94B0F"/>
    <w:rsid w:val="00C95016"/>
    <w:rsid w:val="00C952EC"/>
    <w:rsid w:val="00C95C20"/>
    <w:rsid w:val="00C9609A"/>
    <w:rsid w:val="00C96141"/>
    <w:rsid w:val="00C9624E"/>
    <w:rsid w:val="00C96A15"/>
    <w:rsid w:val="00C96CC2"/>
    <w:rsid w:val="00C971C7"/>
    <w:rsid w:val="00C973AA"/>
    <w:rsid w:val="00C97AED"/>
    <w:rsid w:val="00C97D91"/>
    <w:rsid w:val="00CA02B6"/>
    <w:rsid w:val="00CA0D0D"/>
    <w:rsid w:val="00CA149A"/>
    <w:rsid w:val="00CA159A"/>
    <w:rsid w:val="00CA1FAC"/>
    <w:rsid w:val="00CA2261"/>
    <w:rsid w:val="00CA29AD"/>
    <w:rsid w:val="00CA2A70"/>
    <w:rsid w:val="00CA2CBF"/>
    <w:rsid w:val="00CA3697"/>
    <w:rsid w:val="00CA397D"/>
    <w:rsid w:val="00CA3A51"/>
    <w:rsid w:val="00CA4034"/>
    <w:rsid w:val="00CA42C3"/>
    <w:rsid w:val="00CA59C7"/>
    <w:rsid w:val="00CA606E"/>
    <w:rsid w:val="00CA60D1"/>
    <w:rsid w:val="00CA694C"/>
    <w:rsid w:val="00CA6CC6"/>
    <w:rsid w:val="00CA750C"/>
    <w:rsid w:val="00CA7A31"/>
    <w:rsid w:val="00CB01D3"/>
    <w:rsid w:val="00CB01DB"/>
    <w:rsid w:val="00CB049D"/>
    <w:rsid w:val="00CB05C0"/>
    <w:rsid w:val="00CB190D"/>
    <w:rsid w:val="00CB1A96"/>
    <w:rsid w:val="00CB1D8F"/>
    <w:rsid w:val="00CB2075"/>
    <w:rsid w:val="00CB32FB"/>
    <w:rsid w:val="00CB343D"/>
    <w:rsid w:val="00CB3563"/>
    <w:rsid w:val="00CB3622"/>
    <w:rsid w:val="00CB3859"/>
    <w:rsid w:val="00CB3CA5"/>
    <w:rsid w:val="00CB3E47"/>
    <w:rsid w:val="00CB4037"/>
    <w:rsid w:val="00CB4054"/>
    <w:rsid w:val="00CB41A0"/>
    <w:rsid w:val="00CB5083"/>
    <w:rsid w:val="00CB5411"/>
    <w:rsid w:val="00CB5619"/>
    <w:rsid w:val="00CB564D"/>
    <w:rsid w:val="00CB5736"/>
    <w:rsid w:val="00CB5EBF"/>
    <w:rsid w:val="00CB5FF1"/>
    <w:rsid w:val="00CB618B"/>
    <w:rsid w:val="00CB675C"/>
    <w:rsid w:val="00CB6C35"/>
    <w:rsid w:val="00CB6C87"/>
    <w:rsid w:val="00CB753E"/>
    <w:rsid w:val="00CB7715"/>
    <w:rsid w:val="00CB7D11"/>
    <w:rsid w:val="00CC0639"/>
    <w:rsid w:val="00CC06C5"/>
    <w:rsid w:val="00CC078B"/>
    <w:rsid w:val="00CC15B3"/>
    <w:rsid w:val="00CC221D"/>
    <w:rsid w:val="00CC2A61"/>
    <w:rsid w:val="00CC2AAF"/>
    <w:rsid w:val="00CC31D2"/>
    <w:rsid w:val="00CC35FE"/>
    <w:rsid w:val="00CC3E71"/>
    <w:rsid w:val="00CC408C"/>
    <w:rsid w:val="00CC4142"/>
    <w:rsid w:val="00CC4F31"/>
    <w:rsid w:val="00CC52B8"/>
    <w:rsid w:val="00CC557F"/>
    <w:rsid w:val="00CC5CA8"/>
    <w:rsid w:val="00CC5F85"/>
    <w:rsid w:val="00CC612F"/>
    <w:rsid w:val="00CC635B"/>
    <w:rsid w:val="00CC66B5"/>
    <w:rsid w:val="00CC6813"/>
    <w:rsid w:val="00CC7103"/>
    <w:rsid w:val="00CC761D"/>
    <w:rsid w:val="00CC7628"/>
    <w:rsid w:val="00CC777E"/>
    <w:rsid w:val="00CD0CA2"/>
    <w:rsid w:val="00CD0E5E"/>
    <w:rsid w:val="00CD1245"/>
    <w:rsid w:val="00CD1B2D"/>
    <w:rsid w:val="00CD1F9A"/>
    <w:rsid w:val="00CD2914"/>
    <w:rsid w:val="00CD2D73"/>
    <w:rsid w:val="00CD3068"/>
    <w:rsid w:val="00CD3472"/>
    <w:rsid w:val="00CD384E"/>
    <w:rsid w:val="00CD3865"/>
    <w:rsid w:val="00CD3896"/>
    <w:rsid w:val="00CD42E0"/>
    <w:rsid w:val="00CD43A6"/>
    <w:rsid w:val="00CD4498"/>
    <w:rsid w:val="00CD5257"/>
    <w:rsid w:val="00CD5635"/>
    <w:rsid w:val="00CD5750"/>
    <w:rsid w:val="00CD5BD8"/>
    <w:rsid w:val="00CD5D23"/>
    <w:rsid w:val="00CD5EFB"/>
    <w:rsid w:val="00CD683D"/>
    <w:rsid w:val="00CD7261"/>
    <w:rsid w:val="00CE0263"/>
    <w:rsid w:val="00CE02F5"/>
    <w:rsid w:val="00CE0685"/>
    <w:rsid w:val="00CE0B04"/>
    <w:rsid w:val="00CE0CC5"/>
    <w:rsid w:val="00CE1657"/>
    <w:rsid w:val="00CE16B0"/>
    <w:rsid w:val="00CE1B33"/>
    <w:rsid w:val="00CE1E51"/>
    <w:rsid w:val="00CE216C"/>
    <w:rsid w:val="00CE21E2"/>
    <w:rsid w:val="00CE22F4"/>
    <w:rsid w:val="00CE25CB"/>
    <w:rsid w:val="00CE2904"/>
    <w:rsid w:val="00CE2FB7"/>
    <w:rsid w:val="00CE30BA"/>
    <w:rsid w:val="00CE35C8"/>
    <w:rsid w:val="00CE377D"/>
    <w:rsid w:val="00CE3DAA"/>
    <w:rsid w:val="00CE4F71"/>
    <w:rsid w:val="00CE572C"/>
    <w:rsid w:val="00CE5B27"/>
    <w:rsid w:val="00CE5BCB"/>
    <w:rsid w:val="00CE5D1F"/>
    <w:rsid w:val="00CE5D65"/>
    <w:rsid w:val="00CE6370"/>
    <w:rsid w:val="00CE6802"/>
    <w:rsid w:val="00CE68FC"/>
    <w:rsid w:val="00CE6AEE"/>
    <w:rsid w:val="00CE7020"/>
    <w:rsid w:val="00CE70C2"/>
    <w:rsid w:val="00CE74ED"/>
    <w:rsid w:val="00CE78A6"/>
    <w:rsid w:val="00CE7965"/>
    <w:rsid w:val="00CE7E65"/>
    <w:rsid w:val="00CE7E8D"/>
    <w:rsid w:val="00CF0200"/>
    <w:rsid w:val="00CF040C"/>
    <w:rsid w:val="00CF05A7"/>
    <w:rsid w:val="00CF0CBF"/>
    <w:rsid w:val="00CF17B7"/>
    <w:rsid w:val="00CF19E1"/>
    <w:rsid w:val="00CF21D0"/>
    <w:rsid w:val="00CF25EA"/>
    <w:rsid w:val="00CF2EFF"/>
    <w:rsid w:val="00CF30B4"/>
    <w:rsid w:val="00CF31EF"/>
    <w:rsid w:val="00CF34FC"/>
    <w:rsid w:val="00CF3549"/>
    <w:rsid w:val="00CF465F"/>
    <w:rsid w:val="00CF4F37"/>
    <w:rsid w:val="00CF5115"/>
    <w:rsid w:val="00CF53D9"/>
    <w:rsid w:val="00CF54B6"/>
    <w:rsid w:val="00CF55FE"/>
    <w:rsid w:val="00CF5785"/>
    <w:rsid w:val="00CF6091"/>
    <w:rsid w:val="00CF63F9"/>
    <w:rsid w:val="00CF6D3D"/>
    <w:rsid w:val="00CF6EBC"/>
    <w:rsid w:val="00CF728B"/>
    <w:rsid w:val="00CF74F8"/>
    <w:rsid w:val="00CF767E"/>
    <w:rsid w:val="00CF7851"/>
    <w:rsid w:val="00CF7E95"/>
    <w:rsid w:val="00D001F8"/>
    <w:rsid w:val="00D0097A"/>
    <w:rsid w:val="00D01831"/>
    <w:rsid w:val="00D0208F"/>
    <w:rsid w:val="00D0219A"/>
    <w:rsid w:val="00D0240F"/>
    <w:rsid w:val="00D02E81"/>
    <w:rsid w:val="00D03A36"/>
    <w:rsid w:val="00D03AD3"/>
    <w:rsid w:val="00D03B4D"/>
    <w:rsid w:val="00D04060"/>
    <w:rsid w:val="00D04902"/>
    <w:rsid w:val="00D04CAC"/>
    <w:rsid w:val="00D05A36"/>
    <w:rsid w:val="00D05C9F"/>
    <w:rsid w:val="00D0639B"/>
    <w:rsid w:val="00D06A46"/>
    <w:rsid w:val="00D06D2D"/>
    <w:rsid w:val="00D073CE"/>
    <w:rsid w:val="00D0747B"/>
    <w:rsid w:val="00D078AA"/>
    <w:rsid w:val="00D078F4"/>
    <w:rsid w:val="00D103D7"/>
    <w:rsid w:val="00D1049E"/>
    <w:rsid w:val="00D10510"/>
    <w:rsid w:val="00D10623"/>
    <w:rsid w:val="00D10676"/>
    <w:rsid w:val="00D10B3E"/>
    <w:rsid w:val="00D11823"/>
    <w:rsid w:val="00D1202C"/>
    <w:rsid w:val="00D1404D"/>
    <w:rsid w:val="00D143B0"/>
    <w:rsid w:val="00D148BC"/>
    <w:rsid w:val="00D15B62"/>
    <w:rsid w:val="00D15C6F"/>
    <w:rsid w:val="00D166A9"/>
    <w:rsid w:val="00D16C57"/>
    <w:rsid w:val="00D16E45"/>
    <w:rsid w:val="00D17698"/>
    <w:rsid w:val="00D20A88"/>
    <w:rsid w:val="00D20D17"/>
    <w:rsid w:val="00D2109A"/>
    <w:rsid w:val="00D21330"/>
    <w:rsid w:val="00D21745"/>
    <w:rsid w:val="00D21825"/>
    <w:rsid w:val="00D219E9"/>
    <w:rsid w:val="00D21C93"/>
    <w:rsid w:val="00D21D01"/>
    <w:rsid w:val="00D22306"/>
    <w:rsid w:val="00D2293D"/>
    <w:rsid w:val="00D22973"/>
    <w:rsid w:val="00D22A23"/>
    <w:rsid w:val="00D23118"/>
    <w:rsid w:val="00D23254"/>
    <w:rsid w:val="00D24528"/>
    <w:rsid w:val="00D246C3"/>
    <w:rsid w:val="00D246C9"/>
    <w:rsid w:val="00D247DA"/>
    <w:rsid w:val="00D24E88"/>
    <w:rsid w:val="00D24F5D"/>
    <w:rsid w:val="00D255F4"/>
    <w:rsid w:val="00D25671"/>
    <w:rsid w:val="00D25CA8"/>
    <w:rsid w:val="00D25E41"/>
    <w:rsid w:val="00D267F5"/>
    <w:rsid w:val="00D26901"/>
    <w:rsid w:val="00D272BF"/>
    <w:rsid w:val="00D27638"/>
    <w:rsid w:val="00D2795D"/>
    <w:rsid w:val="00D304E3"/>
    <w:rsid w:val="00D30833"/>
    <w:rsid w:val="00D309DC"/>
    <w:rsid w:val="00D3110F"/>
    <w:rsid w:val="00D31257"/>
    <w:rsid w:val="00D31616"/>
    <w:rsid w:val="00D318A0"/>
    <w:rsid w:val="00D31B64"/>
    <w:rsid w:val="00D31B7B"/>
    <w:rsid w:val="00D32501"/>
    <w:rsid w:val="00D32B45"/>
    <w:rsid w:val="00D32BD6"/>
    <w:rsid w:val="00D32E00"/>
    <w:rsid w:val="00D32F45"/>
    <w:rsid w:val="00D33994"/>
    <w:rsid w:val="00D33C9A"/>
    <w:rsid w:val="00D34521"/>
    <w:rsid w:val="00D34798"/>
    <w:rsid w:val="00D347C2"/>
    <w:rsid w:val="00D34E6F"/>
    <w:rsid w:val="00D34F6B"/>
    <w:rsid w:val="00D356A6"/>
    <w:rsid w:val="00D364D1"/>
    <w:rsid w:val="00D366D6"/>
    <w:rsid w:val="00D3721B"/>
    <w:rsid w:val="00D37B9B"/>
    <w:rsid w:val="00D37D58"/>
    <w:rsid w:val="00D37E68"/>
    <w:rsid w:val="00D40254"/>
    <w:rsid w:val="00D4028D"/>
    <w:rsid w:val="00D4083F"/>
    <w:rsid w:val="00D408AE"/>
    <w:rsid w:val="00D40CD0"/>
    <w:rsid w:val="00D4106E"/>
    <w:rsid w:val="00D41532"/>
    <w:rsid w:val="00D41805"/>
    <w:rsid w:val="00D41D1F"/>
    <w:rsid w:val="00D42F89"/>
    <w:rsid w:val="00D43CEF"/>
    <w:rsid w:val="00D43E89"/>
    <w:rsid w:val="00D4520B"/>
    <w:rsid w:val="00D456FB"/>
    <w:rsid w:val="00D458C0"/>
    <w:rsid w:val="00D459D3"/>
    <w:rsid w:val="00D45D24"/>
    <w:rsid w:val="00D4623E"/>
    <w:rsid w:val="00D46B84"/>
    <w:rsid w:val="00D46D50"/>
    <w:rsid w:val="00D473F0"/>
    <w:rsid w:val="00D47852"/>
    <w:rsid w:val="00D47D22"/>
    <w:rsid w:val="00D47DE8"/>
    <w:rsid w:val="00D47E49"/>
    <w:rsid w:val="00D50062"/>
    <w:rsid w:val="00D50821"/>
    <w:rsid w:val="00D50EA4"/>
    <w:rsid w:val="00D5126B"/>
    <w:rsid w:val="00D513B7"/>
    <w:rsid w:val="00D51CC0"/>
    <w:rsid w:val="00D52039"/>
    <w:rsid w:val="00D52662"/>
    <w:rsid w:val="00D526B3"/>
    <w:rsid w:val="00D52820"/>
    <w:rsid w:val="00D52C8E"/>
    <w:rsid w:val="00D5376C"/>
    <w:rsid w:val="00D53F4F"/>
    <w:rsid w:val="00D54636"/>
    <w:rsid w:val="00D54EFD"/>
    <w:rsid w:val="00D553DD"/>
    <w:rsid w:val="00D56012"/>
    <w:rsid w:val="00D568F7"/>
    <w:rsid w:val="00D56E1C"/>
    <w:rsid w:val="00D571C0"/>
    <w:rsid w:val="00D575DA"/>
    <w:rsid w:val="00D60211"/>
    <w:rsid w:val="00D60CB0"/>
    <w:rsid w:val="00D6163C"/>
    <w:rsid w:val="00D61E3A"/>
    <w:rsid w:val="00D61FA1"/>
    <w:rsid w:val="00D627A2"/>
    <w:rsid w:val="00D629FB"/>
    <w:rsid w:val="00D62A32"/>
    <w:rsid w:val="00D64219"/>
    <w:rsid w:val="00D64675"/>
    <w:rsid w:val="00D64BC3"/>
    <w:rsid w:val="00D64F6F"/>
    <w:rsid w:val="00D64FCD"/>
    <w:rsid w:val="00D6550C"/>
    <w:rsid w:val="00D657D8"/>
    <w:rsid w:val="00D65BDD"/>
    <w:rsid w:val="00D65E89"/>
    <w:rsid w:val="00D66141"/>
    <w:rsid w:val="00D6685B"/>
    <w:rsid w:val="00D67017"/>
    <w:rsid w:val="00D702E9"/>
    <w:rsid w:val="00D7078D"/>
    <w:rsid w:val="00D70A40"/>
    <w:rsid w:val="00D71F0E"/>
    <w:rsid w:val="00D72913"/>
    <w:rsid w:val="00D72DF9"/>
    <w:rsid w:val="00D72FAB"/>
    <w:rsid w:val="00D73424"/>
    <w:rsid w:val="00D73843"/>
    <w:rsid w:val="00D7399B"/>
    <w:rsid w:val="00D73AE4"/>
    <w:rsid w:val="00D7401C"/>
    <w:rsid w:val="00D74053"/>
    <w:rsid w:val="00D7443A"/>
    <w:rsid w:val="00D74966"/>
    <w:rsid w:val="00D74F24"/>
    <w:rsid w:val="00D753F3"/>
    <w:rsid w:val="00D755EA"/>
    <w:rsid w:val="00D75C43"/>
    <w:rsid w:val="00D75E12"/>
    <w:rsid w:val="00D75FEB"/>
    <w:rsid w:val="00D77ADE"/>
    <w:rsid w:val="00D77C06"/>
    <w:rsid w:val="00D80727"/>
    <w:rsid w:val="00D812C1"/>
    <w:rsid w:val="00D81CC0"/>
    <w:rsid w:val="00D81EBE"/>
    <w:rsid w:val="00D82046"/>
    <w:rsid w:val="00D82134"/>
    <w:rsid w:val="00D8254B"/>
    <w:rsid w:val="00D827C5"/>
    <w:rsid w:val="00D8322E"/>
    <w:rsid w:val="00D834FA"/>
    <w:rsid w:val="00D83A8A"/>
    <w:rsid w:val="00D83F09"/>
    <w:rsid w:val="00D846B2"/>
    <w:rsid w:val="00D84BEA"/>
    <w:rsid w:val="00D851CD"/>
    <w:rsid w:val="00D8549E"/>
    <w:rsid w:val="00D855E1"/>
    <w:rsid w:val="00D8564B"/>
    <w:rsid w:val="00D85AEE"/>
    <w:rsid w:val="00D85D2C"/>
    <w:rsid w:val="00D85D94"/>
    <w:rsid w:val="00D85EFF"/>
    <w:rsid w:val="00D865BC"/>
    <w:rsid w:val="00D86F5E"/>
    <w:rsid w:val="00D876EF"/>
    <w:rsid w:val="00D878C5"/>
    <w:rsid w:val="00D87A20"/>
    <w:rsid w:val="00D87F94"/>
    <w:rsid w:val="00D90138"/>
    <w:rsid w:val="00D901D4"/>
    <w:rsid w:val="00D902A0"/>
    <w:rsid w:val="00D9031B"/>
    <w:rsid w:val="00D91604"/>
    <w:rsid w:val="00D917D8"/>
    <w:rsid w:val="00D91D39"/>
    <w:rsid w:val="00D920AD"/>
    <w:rsid w:val="00D92107"/>
    <w:rsid w:val="00D92171"/>
    <w:rsid w:val="00D9246E"/>
    <w:rsid w:val="00D92F8A"/>
    <w:rsid w:val="00D940B0"/>
    <w:rsid w:val="00D94498"/>
    <w:rsid w:val="00D94617"/>
    <w:rsid w:val="00D94C82"/>
    <w:rsid w:val="00D9568E"/>
    <w:rsid w:val="00D958E3"/>
    <w:rsid w:val="00D95AFC"/>
    <w:rsid w:val="00D96BF2"/>
    <w:rsid w:val="00D96DBA"/>
    <w:rsid w:val="00D96F5F"/>
    <w:rsid w:val="00D97487"/>
    <w:rsid w:val="00D9772C"/>
    <w:rsid w:val="00DA015F"/>
    <w:rsid w:val="00DA1539"/>
    <w:rsid w:val="00DA15A8"/>
    <w:rsid w:val="00DA1D1E"/>
    <w:rsid w:val="00DA2215"/>
    <w:rsid w:val="00DA2392"/>
    <w:rsid w:val="00DA29E2"/>
    <w:rsid w:val="00DA2FAB"/>
    <w:rsid w:val="00DA331A"/>
    <w:rsid w:val="00DA4292"/>
    <w:rsid w:val="00DA4822"/>
    <w:rsid w:val="00DA4984"/>
    <w:rsid w:val="00DA4D48"/>
    <w:rsid w:val="00DA52AD"/>
    <w:rsid w:val="00DA5E27"/>
    <w:rsid w:val="00DA61C5"/>
    <w:rsid w:val="00DA67CD"/>
    <w:rsid w:val="00DA6DAA"/>
    <w:rsid w:val="00DA6FBA"/>
    <w:rsid w:val="00DA7370"/>
    <w:rsid w:val="00DA7448"/>
    <w:rsid w:val="00DA7EE3"/>
    <w:rsid w:val="00DB0290"/>
    <w:rsid w:val="00DB0554"/>
    <w:rsid w:val="00DB10C2"/>
    <w:rsid w:val="00DB15D9"/>
    <w:rsid w:val="00DB1683"/>
    <w:rsid w:val="00DB1819"/>
    <w:rsid w:val="00DB19A1"/>
    <w:rsid w:val="00DB20AC"/>
    <w:rsid w:val="00DB2232"/>
    <w:rsid w:val="00DB24B4"/>
    <w:rsid w:val="00DB2B75"/>
    <w:rsid w:val="00DB2CF2"/>
    <w:rsid w:val="00DB2F9E"/>
    <w:rsid w:val="00DB30AA"/>
    <w:rsid w:val="00DB3A62"/>
    <w:rsid w:val="00DB3B0C"/>
    <w:rsid w:val="00DB3BD1"/>
    <w:rsid w:val="00DB4089"/>
    <w:rsid w:val="00DB485C"/>
    <w:rsid w:val="00DB4EB4"/>
    <w:rsid w:val="00DB4EC8"/>
    <w:rsid w:val="00DB51CC"/>
    <w:rsid w:val="00DB541F"/>
    <w:rsid w:val="00DB61A2"/>
    <w:rsid w:val="00DB62EF"/>
    <w:rsid w:val="00DB6930"/>
    <w:rsid w:val="00DB6BE9"/>
    <w:rsid w:val="00DB6EEB"/>
    <w:rsid w:val="00DB737C"/>
    <w:rsid w:val="00DB766D"/>
    <w:rsid w:val="00DB79BA"/>
    <w:rsid w:val="00DC093A"/>
    <w:rsid w:val="00DC0E69"/>
    <w:rsid w:val="00DC10D4"/>
    <w:rsid w:val="00DC253F"/>
    <w:rsid w:val="00DC2911"/>
    <w:rsid w:val="00DC2E59"/>
    <w:rsid w:val="00DC3039"/>
    <w:rsid w:val="00DC3265"/>
    <w:rsid w:val="00DC3671"/>
    <w:rsid w:val="00DC4B0D"/>
    <w:rsid w:val="00DC4C70"/>
    <w:rsid w:val="00DC588B"/>
    <w:rsid w:val="00DC5F2F"/>
    <w:rsid w:val="00DC609E"/>
    <w:rsid w:val="00DC6338"/>
    <w:rsid w:val="00DC703F"/>
    <w:rsid w:val="00DC7619"/>
    <w:rsid w:val="00DC794F"/>
    <w:rsid w:val="00DC7BB1"/>
    <w:rsid w:val="00DC7CFA"/>
    <w:rsid w:val="00DD0577"/>
    <w:rsid w:val="00DD0975"/>
    <w:rsid w:val="00DD1591"/>
    <w:rsid w:val="00DD167F"/>
    <w:rsid w:val="00DD193C"/>
    <w:rsid w:val="00DD1FCA"/>
    <w:rsid w:val="00DD30D8"/>
    <w:rsid w:val="00DD3812"/>
    <w:rsid w:val="00DD3997"/>
    <w:rsid w:val="00DD4F67"/>
    <w:rsid w:val="00DD4FC1"/>
    <w:rsid w:val="00DD528D"/>
    <w:rsid w:val="00DD5370"/>
    <w:rsid w:val="00DD552D"/>
    <w:rsid w:val="00DD555F"/>
    <w:rsid w:val="00DD6425"/>
    <w:rsid w:val="00DD7031"/>
    <w:rsid w:val="00DD7E29"/>
    <w:rsid w:val="00DD7FE0"/>
    <w:rsid w:val="00DE0DAE"/>
    <w:rsid w:val="00DE1295"/>
    <w:rsid w:val="00DE15E0"/>
    <w:rsid w:val="00DE16AF"/>
    <w:rsid w:val="00DE2748"/>
    <w:rsid w:val="00DE2759"/>
    <w:rsid w:val="00DE2EFA"/>
    <w:rsid w:val="00DE416D"/>
    <w:rsid w:val="00DE4650"/>
    <w:rsid w:val="00DE4856"/>
    <w:rsid w:val="00DE48FD"/>
    <w:rsid w:val="00DE4F8E"/>
    <w:rsid w:val="00DE5A8D"/>
    <w:rsid w:val="00DE5AC1"/>
    <w:rsid w:val="00DE60B2"/>
    <w:rsid w:val="00DE6408"/>
    <w:rsid w:val="00DE6434"/>
    <w:rsid w:val="00DE64E8"/>
    <w:rsid w:val="00DE6615"/>
    <w:rsid w:val="00DE7805"/>
    <w:rsid w:val="00DE7E35"/>
    <w:rsid w:val="00DF06CB"/>
    <w:rsid w:val="00DF11FF"/>
    <w:rsid w:val="00DF15F3"/>
    <w:rsid w:val="00DF1B17"/>
    <w:rsid w:val="00DF1BE8"/>
    <w:rsid w:val="00DF1ECB"/>
    <w:rsid w:val="00DF263F"/>
    <w:rsid w:val="00DF2FBB"/>
    <w:rsid w:val="00DF3009"/>
    <w:rsid w:val="00DF3F56"/>
    <w:rsid w:val="00DF4049"/>
    <w:rsid w:val="00DF49DB"/>
    <w:rsid w:val="00DF533E"/>
    <w:rsid w:val="00DF55B4"/>
    <w:rsid w:val="00DF578D"/>
    <w:rsid w:val="00DF6155"/>
    <w:rsid w:val="00DF66D1"/>
    <w:rsid w:val="00DF777C"/>
    <w:rsid w:val="00DF7DDA"/>
    <w:rsid w:val="00E000AB"/>
    <w:rsid w:val="00E001D0"/>
    <w:rsid w:val="00E00536"/>
    <w:rsid w:val="00E00773"/>
    <w:rsid w:val="00E00CBF"/>
    <w:rsid w:val="00E00E30"/>
    <w:rsid w:val="00E011A0"/>
    <w:rsid w:val="00E01539"/>
    <w:rsid w:val="00E01B0A"/>
    <w:rsid w:val="00E01B54"/>
    <w:rsid w:val="00E01F03"/>
    <w:rsid w:val="00E020C5"/>
    <w:rsid w:val="00E0311F"/>
    <w:rsid w:val="00E03AE5"/>
    <w:rsid w:val="00E04241"/>
    <w:rsid w:val="00E0489A"/>
    <w:rsid w:val="00E04C1C"/>
    <w:rsid w:val="00E050B0"/>
    <w:rsid w:val="00E05C88"/>
    <w:rsid w:val="00E06428"/>
    <w:rsid w:val="00E066B0"/>
    <w:rsid w:val="00E06946"/>
    <w:rsid w:val="00E06CA4"/>
    <w:rsid w:val="00E06D4E"/>
    <w:rsid w:val="00E07B7D"/>
    <w:rsid w:val="00E07D3B"/>
    <w:rsid w:val="00E10323"/>
    <w:rsid w:val="00E10515"/>
    <w:rsid w:val="00E10B55"/>
    <w:rsid w:val="00E10BA7"/>
    <w:rsid w:val="00E11430"/>
    <w:rsid w:val="00E11A76"/>
    <w:rsid w:val="00E11DF4"/>
    <w:rsid w:val="00E12FB5"/>
    <w:rsid w:val="00E131D4"/>
    <w:rsid w:val="00E13570"/>
    <w:rsid w:val="00E139A5"/>
    <w:rsid w:val="00E142B0"/>
    <w:rsid w:val="00E14317"/>
    <w:rsid w:val="00E143C4"/>
    <w:rsid w:val="00E14467"/>
    <w:rsid w:val="00E146BA"/>
    <w:rsid w:val="00E14867"/>
    <w:rsid w:val="00E15095"/>
    <w:rsid w:val="00E153FA"/>
    <w:rsid w:val="00E157E9"/>
    <w:rsid w:val="00E1600A"/>
    <w:rsid w:val="00E1703A"/>
    <w:rsid w:val="00E17805"/>
    <w:rsid w:val="00E179B3"/>
    <w:rsid w:val="00E17B8D"/>
    <w:rsid w:val="00E215B9"/>
    <w:rsid w:val="00E21911"/>
    <w:rsid w:val="00E21AFA"/>
    <w:rsid w:val="00E222AF"/>
    <w:rsid w:val="00E23232"/>
    <w:rsid w:val="00E232EC"/>
    <w:rsid w:val="00E235A8"/>
    <w:rsid w:val="00E23CCE"/>
    <w:rsid w:val="00E244C8"/>
    <w:rsid w:val="00E245C3"/>
    <w:rsid w:val="00E246E2"/>
    <w:rsid w:val="00E2473A"/>
    <w:rsid w:val="00E24C04"/>
    <w:rsid w:val="00E24E3F"/>
    <w:rsid w:val="00E24F47"/>
    <w:rsid w:val="00E24F61"/>
    <w:rsid w:val="00E25071"/>
    <w:rsid w:val="00E254AF"/>
    <w:rsid w:val="00E256CE"/>
    <w:rsid w:val="00E26FAF"/>
    <w:rsid w:val="00E2766F"/>
    <w:rsid w:val="00E27FFB"/>
    <w:rsid w:val="00E30768"/>
    <w:rsid w:val="00E30A97"/>
    <w:rsid w:val="00E31C5A"/>
    <w:rsid w:val="00E31C64"/>
    <w:rsid w:val="00E31DE5"/>
    <w:rsid w:val="00E323C5"/>
    <w:rsid w:val="00E328FE"/>
    <w:rsid w:val="00E32D44"/>
    <w:rsid w:val="00E32E4E"/>
    <w:rsid w:val="00E32F93"/>
    <w:rsid w:val="00E33708"/>
    <w:rsid w:val="00E33DA5"/>
    <w:rsid w:val="00E33FBE"/>
    <w:rsid w:val="00E34292"/>
    <w:rsid w:val="00E34B90"/>
    <w:rsid w:val="00E3556A"/>
    <w:rsid w:val="00E35CBA"/>
    <w:rsid w:val="00E36158"/>
    <w:rsid w:val="00E36488"/>
    <w:rsid w:val="00E364CF"/>
    <w:rsid w:val="00E37B8B"/>
    <w:rsid w:val="00E37BBE"/>
    <w:rsid w:val="00E401C5"/>
    <w:rsid w:val="00E4053D"/>
    <w:rsid w:val="00E40625"/>
    <w:rsid w:val="00E40CCD"/>
    <w:rsid w:val="00E40EFB"/>
    <w:rsid w:val="00E410EE"/>
    <w:rsid w:val="00E4114D"/>
    <w:rsid w:val="00E423A6"/>
    <w:rsid w:val="00E4275F"/>
    <w:rsid w:val="00E42791"/>
    <w:rsid w:val="00E42DBF"/>
    <w:rsid w:val="00E42E24"/>
    <w:rsid w:val="00E4307E"/>
    <w:rsid w:val="00E43C53"/>
    <w:rsid w:val="00E43CEC"/>
    <w:rsid w:val="00E4414C"/>
    <w:rsid w:val="00E446DC"/>
    <w:rsid w:val="00E4511D"/>
    <w:rsid w:val="00E456AF"/>
    <w:rsid w:val="00E45C5A"/>
    <w:rsid w:val="00E4660F"/>
    <w:rsid w:val="00E466DB"/>
    <w:rsid w:val="00E46B95"/>
    <w:rsid w:val="00E46EF7"/>
    <w:rsid w:val="00E47270"/>
    <w:rsid w:val="00E47332"/>
    <w:rsid w:val="00E476E2"/>
    <w:rsid w:val="00E4799D"/>
    <w:rsid w:val="00E47D4F"/>
    <w:rsid w:val="00E47E70"/>
    <w:rsid w:val="00E50A11"/>
    <w:rsid w:val="00E50CB4"/>
    <w:rsid w:val="00E50E3A"/>
    <w:rsid w:val="00E5109F"/>
    <w:rsid w:val="00E51379"/>
    <w:rsid w:val="00E5183E"/>
    <w:rsid w:val="00E51941"/>
    <w:rsid w:val="00E51E48"/>
    <w:rsid w:val="00E51F2E"/>
    <w:rsid w:val="00E52747"/>
    <w:rsid w:val="00E52FC5"/>
    <w:rsid w:val="00E535D4"/>
    <w:rsid w:val="00E53E95"/>
    <w:rsid w:val="00E53F42"/>
    <w:rsid w:val="00E54B52"/>
    <w:rsid w:val="00E54C02"/>
    <w:rsid w:val="00E54C82"/>
    <w:rsid w:val="00E54CAD"/>
    <w:rsid w:val="00E54E82"/>
    <w:rsid w:val="00E55069"/>
    <w:rsid w:val="00E550F5"/>
    <w:rsid w:val="00E55402"/>
    <w:rsid w:val="00E5567E"/>
    <w:rsid w:val="00E55C60"/>
    <w:rsid w:val="00E56421"/>
    <w:rsid w:val="00E571B6"/>
    <w:rsid w:val="00E603FA"/>
    <w:rsid w:val="00E607E0"/>
    <w:rsid w:val="00E60B35"/>
    <w:rsid w:val="00E60B98"/>
    <w:rsid w:val="00E6159D"/>
    <w:rsid w:val="00E61726"/>
    <w:rsid w:val="00E61962"/>
    <w:rsid w:val="00E61C53"/>
    <w:rsid w:val="00E6201F"/>
    <w:rsid w:val="00E62214"/>
    <w:rsid w:val="00E624F9"/>
    <w:rsid w:val="00E62C93"/>
    <w:rsid w:val="00E62D8F"/>
    <w:rsid w:val="00E62FE3"/>
    <w:rsid w:val="00E6403F"/>
    <w:rsid w:val="00E645B3"/>
    <w:rsid w:val="00E6462E"/>
    <w:rsid w:val="00E648C1"/>
    <w:rsid w:val="00E65132"/>
    <w:rsid w:val="00E6567F"/>
    <w:rsid w:val="00E65953"/>
    <w:rsid w:val="00E65C59"/>
    <w:rsid w:val="00E65F3A"/>
    <w:rsid w:val="00E6606B"/>
    <w:rsid w:val="00E664CF"/>
    <w:rsid w:val="00E66531"/>
    <w:rsid w:val="00E6667B"/>
    <w:rsid w:val="00E66AD5"/>
    <w:rsid w:val="00E66F44"/>
    <w:rsid w:val="00E673FF"/>
    <w:rsid w:val="00E67433"/>
    <w:rsid w:val="00E67785"/>
    <w:rsid w:val="00E67A52"/>
    <w:rsid w:val="00E67D69"/>
    <w:rsid w:val="00E67EDD"/>
    <w:rsid w:val="00E7055C"/>
    <w:rsid w:val="00E7077D"/>
    <w:rsid w:val="00E710D2"/>
    <w:rsid w:val="00E71A56"/>
    <w:rsid w:val="00E71C69"/>
    <w:rsid w:val="00E72375"/>
    <w:rsid w:val="00E72AF8"/>
    <w:rsid w:val="00E73C9B"/>
    <w:rsid w:val="00E7444A"/>
    <w:rsid w:val="00E74748"/>
    <w:rsid w:val="00E74FAC"/>
    <w:rsid w:val="00E759D9"/>
    <w:rsid w:val="00E75DDE"/>
    <w:rsid w:val="00E7608C"/>
    <w:rsid w:val="00E762CD"/>
    <w:rsid w:val="00E76378"/>
    <w:rsid w:val="00E7678A"/>
    <w:rsid w:val="00E76BB3"/>
    <w:rsid w:val="00E76BD7"/>
    <w:rsid w:val="00E76EAB"/>
    <w:rsid w:val="00E771A4"/>
    <w:rsid w:val="00E77438"/>
    <w:rsid w:val="00E778F8"/>
    <w:rsid w:val="00E77D78"/>
    <w:rsid w:val="00E806A0"/>
    <w:rsid w:val="00E80DCA"/>
    <w:rsid w:val="00E81346"/>
    <w:rsid w:val="00E81371"/>
    <w:rsid w:val="00E81533"/>
    <w:rsid w:val="00E8176C"/>
    <w:rsid w:val="00E81DCE"/>
    <w:rsid w:val="00E81E39"/>
    <w:rsid w:val="00E823FE"/>
    <w:rsid w:val="00E82BC0"/>
    <w:rsid w:val="00E82C46"/>
    <w:rsid w:val="00E82FFA"/>
    <w:rsid w:val="00E830B0"/>
    <w:rsid w:val="00E83423"/>
    <w:rsid w:val="00E8372F"/>
    <w:rsid w:val="00E83C9E"/>
    <w:rsid w:val="00E83D19"/>
    <w:rsid w:val="00E84405"/>
    <w:rsid w:val="00E84CE7"/>
    <w:rsid w:val="00E84E30"/>
    <w:rsid w:val="00E860AB"/>
    <w:rsid w:val="00E86D7A"/>
    <w:rsid w:val="00E87111"/>
    <w:rsid w:val="00E87569"/>
    <w:rsid w:val="00E87606"/>
    <w:rsid w:val="00E878BE"/>
    <w:rsid w:val="00E90E66"/>
    <w:rsid w:val="00E91163"/>
    <w:rsid w:val="00E91813"/>
    <w:rsid w:val="00E9244C"/>
    <w:rsid w:val="00E92ADE"/>
    <w:rsid w:val="00E92C0A"/>
    <w:rsid w:val="00E92CF1"/>
    <w:rsid w:val="00E93487"/>
    <w:rsid w:val="00E935EF"/>
    <w:rsid w:val="00E937C9"/>
    <w:rsid w:val="00E93A88"/>
    <w:rsid w:val="00E944AE"/>
    <w:rsid w:val="00E94C71"/>
    <w:rsid w:val="00E9553F"/>
    <w:rsid w:val="00E956BA"/>
    <w:rsid w:val="00E95715"/>
    <w:rsid w:val="00E959C0"/>
    <w:rsid w:val="00E95F15"/>
    <w:rsid w:val="00E95F29"/>
    <w:rsid w:val="00E96495"/>
    <w:rsid w:val="00E967AE"/>
    <w:rsid w:val="00E976AF"/>
    <w:rsid w:val="00EA0209"/>
    <w:rsid w:val="00EA0831"/>
    <w:rsid w:val="00EA0897"/>
    <w:rsid w:val="00EA0DE7"/>
    <w:rsid w:val="00EA1366"/>
    <w:rsid w:val="00EA1C50"/>
    <w:rsid w:val="00EA1D65"/>
    <w:rsid w:val="00EA228D"/>
    <w:rsid w:val="00EA2600"/>
    <w:rsid w:val="00EA26E2"/>
    <w:rsid w:val="00EA2C1D"/>
    <w:rsid w:val="00EA2F9F"/>
    <w:rsid w:val="00EA2FCD"/>
    <w:rsid w:val="00EA2FE8"/>
    <w:rsid w:val="00EA313A"/>
    <w:rsid w:val="00EA35A3"/>
    <w:rsid w:val="00EA3BC2"/>
    <w:rsid w:val="00EA3F93"/>
    <w:rsid w:val="00EA4500"/>
    <w:rsid w:val="00EA476B"/>
    <w:rsid w:val="00EA51A3"/>
    <w:rsid w:val="00EA5358"/>
    <w:rsid w:val="00EA53E4"/>
    <w:rsid w:val="00EA6DC9"/>
    <w:rsid w:val="00EA72D4"/>
    <w:rsid w:val="00EA7301"/>
    <w:rsid w:val="00EA735A"/>
    <w:rsid w:val="00EA77ED"/>
    <w:rsid w:val="00EB09F8"/>
    <w:rsid w:val="00EB0A53"/>
    <w:rsid w:val="00EB0DBE"/>
    <w:rsid w:val="00EB0EAB"/>
    <w:rsid w:val="00EB1726"/>
    <w:rsid w:val="00EB204F"/>
    <w:rsid w:val="00EB20BA"/>
    <w:rsid w:val="00EB2CF5"/>
    <w:rsid w:val="00EB2D27"/>
    <w:rsid w:val="00EB2F21"/>
    <w:rsid w:val="00EB3060"/>
    <w:rsid w:val="00EB3EF0"/>
    <w:rsid w:val="00EB4249"/>
    <w:rsid w:val="00EB4658"/>
    <w:rsid w:val="00EB472C"/>
    <w:rsid w:val="00EB5D2A"/>
    <w:rsid w:val="00EB5F9D"/>
    <w:rsid w:val="00EB6335"/>
    <w:rsid w:val="00EB703D"/>
    <w:rsid w:val="00EB7422"/>
    <w:rsid w:val="00EB7F77"/>
    <w:rsid w:val="00EC05DD"/>
    <w:rsid w:val="00EC0E1F"/>
    <w:rsid w:val="00EC1A7E"/>
    <w:rsid w:val="00EC2167"/>
    <w:rsid w:val="00EC2189"/>
    <w:rsid w:val="00EC24A5"/>
    <w:rsid w:val="00EC28DA"/>
    <w:rsid w:val="00EC2940"/>
    <w:rsid w:val="00EC2978"/>
    <w:rsid w:val="00EC3553"/>
    <w:rsid w:val="00EC375C"/>
    <w:rsid w:val="00EC377D"/>
    <w:rsid w:val="00EC38A6"/>
    <w:rsid w:val="00EC3CCD"/>
    <w:rsid w:val="00EC420F"/>
    <w:rsid w:val="00EC4559"/>
    <w:rsid w:val="00EC46EA"/>
    <w:rsid w:val="00EC4744"/>
    <w:rsid w:val="00EC492B"/>
    <w:rsid w:val="00EC54C8"/>
    <w:rsid w:val="00EC59DB"/>
    <w:rsid w:val="00EC5E0B"/>
    <w:rsid w:val="00EC6150"/>
    <w:rsid w:val="00EC6280"/>
    <w:rsid w:val="00EC63E4"/>
    <w:rsid w:val="00EC6AA5"/>
    <w:rsid w:val="00EC72D2"/>
    <w:rsid w:val="00EC75A4"/>
    <w:rsid w:val="00EC7C8C"/>
    <w:rsid w:val="00EC7E00"/>
    <w:rsid w:val="00EC7E89"/>
    <w:rsid w:val="00ED01C6"/>
    <w:rsid w:val="00ED0A70"/>
    <w:rsid w:val="00ED0FD0"/>
    <w:rsid w:val="00ED152C"/>
    <w:rsid w:val="00ED1A45"/>
    <w:rsid w:val="00ED1A6D"/>
    <w:rsid w:val="00ED1B6F"/>
    <w:rsid w:val="00ED2CB7"/>
    <w:rsid w:val="00ED2F25"/>
    <w:rsid w:val="00ED2F58"/>
    <w:rsid w:val="00ED305D"/>
    <w:rsid w:val="00ED33C0"/>
    <w:rsid w:val="00ED3DCD"/>
    <w:rsid w:val="00ED403B"/>
    <w:rsid w:val="00ED5AB5"/>
    <w:rsid w:val="00ED5BBA"/>
    <w:rsid w:val="00ED62BD"/>
    <w:rsid w:val="00ED678A"/>
    <w:rsid w:val="00ED6960"/>
    <w:rsid w:val="00ED6CA1"/>
    <w:rsid w:val="00ED6FFB"/>
    <w:rsid w:val="00ED73E3"/>
    <w:rsid w:val="00EE040B"/>
    <w:rsid w:val="00EE07B2"/>
    <w:rsid w:val="00EE08AD"/>
    <w:rsid w:val="00EE12FB"/>
    <w:rsid w:val="00EE1543"/>
    <w:rsid w:val="00EE161E"/>
    <w:rsid w:val="00EE1AEC"/>
    <w:rsid w:val="00EE1DBC"/>
    <w:rsid w:val="00EE287C"/>
    <w:rsid w:val="00EE28B7"/>
    <w:rsid w:val="00EE2C53"/>
    <w:rsid w:val="00EE2EE7"/>
    <w:rsid w:val="00EE349D"/>
    <w:rsid w:val="00EE4577"/>
    <w:rsid w:val="00EE4C60"/>
    <w:rsid w:val="00EE4E5D"/>
    <w:rsid w:val="00EE5101"/>
    <w:rsid w:val="00EE59EB"/>
    <w:rsid w:val="00EE5A3B"/>
    <w:rsid w:val="00EE634A"/>
    <w:rsid w:val="00EE6B98"/>
    <w:rsid w:val="00EE6C5E"/>
    <w:rsid w:val="00EE6D67"/>
    <w:rsid w:val="00EE6EE4"/>
    <w:rsid w:val="00EE72C8"/>
    <w:rsid w:val="00EE7950"/>
    <w:rsid w:val="00EE7AE7"/>
    <w:rsid w:val="00EE7C00"/>
    <w:rsid w:val="00EE7E7D"/>
    <w:rsid w:val="00EF0176"/>
    <w:rsid w:val="00EF01A4"/>
    <w:rsid w:val="00EF03B5"/>
    <w:rsid w:val="00EF05D7"/>
    <w:rsid w:val="00EF0B5B"/>
    <w:rsid w:val="00EF0CAC"/>
    <w:rsid w:val="00EF0DD2"/>
    <w:rsid w:val="00EF0E9C"/>
    <w:rsid w:val="00EF1B7C"/>
    <w:rsid w:val="00EF1E89"/>
    <w:rsid w:val="00EF1EBE"/>
    <w:rsid w:val="00EF2633"/>
    <w:rsid w:val="00EF29D7"/>
    <w:rsid w:val="00EF2B48"/>
    <w:rsid w:val="00EF2C23"/>
    <w:rsid w:val="00EF31E6"/>
    <w:rsid w:val="00EF34C8"/>
    <w:rsid w:val="00EF3500"/>
    <w:rsid w:val="00EF396C"/>
    <w:rsid w:val="00EF3C3A"/>
    <w:rsid w:val="00EF454C"/>
    <w:rsid w:val="00EF4F3D"/>
    <w:rsid w:val="00EF55A4"/>
    <w:rsid w:val="00EF5B11"/>
    <w:rsid w:val="00EF668E"/>
    <w:rsid w:val="00EF69CE"/>
    <w:rsid w:val="00EF6AAC"/>
    <w:rsid w:val="00EF7B1A"/>
    <w:rsid w:val="00F00340"/>
    <w:rsid w:val="00F00406"/>
    <w:rsid w:val="00F00B9A"/>
    <w:rsid w:val="00F00D2E"/>
    <w:rsid w:val="00F01623"/>
    <w:rsid w:val="00F01628"/>
    <w:rsid w:val="00F016AE"/>
    <w:rsid w:val="00F01736"/>
    <w:rsid w:val="00F01B38"/>
    <w:rsid w:val="00F01DB2"/>
    <w:rsid w:val="00F02121"/>
    <w:rsid w:val="00F026DE"/>
    <w:rsid w:val="00F02F35"/>
    <w:rsid w:val="00F02F58"/>
    <w:rsid w:val="00F03730"/>
    <w:rsid w:val="00F039B1"/>
    <w:rsid w:val="00F039BF"/>
    <w:rsid w:val="00F03B20"/>
    <w:rsid w:val="00F03F1C"/>
    <w:rsid w:val="00F0401B"/>
    <w:rsid w:val="00F0418E"/>
    <w:rsid w:val="00F0514B"/>
    <w:rsid w:val="00F05378"/>
    <w:rsid w:val="00F05489"/>
    <w:rsid w:val="00F055FF"/>
    <w:rsid w:val="00F05EB5"/>
    <w:rsid w:val="00F05F9D"/>
    <w:rsid w:val="00F06117"/>
    <w:rsid w:val="00F067E3"/>
    <w:rsid w:val="00F06FAA"/>
    <w:rsid w:val="00F0711C"/>
    <w:rsid w:val="00F0796D"/>
    <w:rsid w:val="00F10165"/>
    <w:rsid w:val="00F10F7C"/>
    <w:rsid w:val="00F1111B"/>
    <w:rsid w:val="00F11492"/>
    <w:rsid w:val="00F1173A"/>
    <w:rsid w:val="00F11B83"/>
    <w:rsid w:val="00F11C2B"/>
    <w:rsid w:val="00F11F36"/>
    <w:rsid w:val="00F124DD"/>
    <w:rsid w:val="00F126F1"/>
    <w:rsid w:val="00F12C3C"/>
    <w:rsid w:val="00F131D7"/>
    <w:rsid w:val="00F133D4"/>
    <w:rsid w:val="00F13EAF"/>
    <w:rsid w:val="00F1411A"/>
    <w:rsid w:val="00F14297"/>
    <w:rsid w:val="00F14BEC"/>
    <w:rsid w:val="00F152A7"/>
    <w:rsid w:val="00F153DB"/>
    <w:rsid w:val="00F1589A"/>
    <w:rsid w:val="00F15BF1"/>
    <w:rsid w:val="00F15E86"/>
    <w:rsid w:val="00F163AC"/>
    <w:rsid w:val="00F164A6"/>
    <w:rsid w:val="00F1676A"/>
    <w:rsid w:val="00F16B55"/>
    <w:rsid w:val="00F16C23"/>
    <w:rsid w:val="00F17173"/>
    <w:rsid w:val="00F1734F"/>
    <w:rsid w:val="00F176C4"/>
    <w:rsid w:val="00F20879"/>
    <w:rsid w:val="00F20AB3"/>
    <w:rsid w:val="00F20CC7"/>
    <w:rsid w:val="00F2137A"/>
    <w:rsid w:val="00F21970"/>
    <w:rsid w:val="00F219E2"/>
    <w:rsid w:val="00F21C79"/>
    <w:rsid w:val="00F21D24"/>
    <w:rsid w:val="00F21D73"/>
    <w:rsid w:val="00F22A3D"/>
    <w:rsid w:val="00F22E44"/>
    <w:rsid w:val="00F23134"/>
    <w:rsid w:val="00F23319"/>
    <w:rsid w:val="00F23B20"/>
    <w:rsid w:val="00F23F95"/>
    <w:rsid w:val="00F241A6"/>
    <w:rsid w:val="00F24350"/>
    <w:rsid w:val="00F24B7C"/>
    <w:rsid w:val="00F253CB"/>
    <w:rsid w:val="00F25426"/>
    <w:rsid w:val="00F254DB"/>
    <w:rsid w:val="00F256BA"/>
    <w:rsid w:val="00F25A09"/>
    <w:rsid w:val="00F25E63"/>
    <w:rsid w:val="00F25F1A"/>
    <w:rsid w:val="00F26147"/>
    <w:rsid w:val="00F26D0D"/>
    <w:rsid w:val="00F275AA"/>
    <w:rsid w:val="00F3015C"/>
    <w:rsid w:val="00F3034A"/>
    <w:rsid w:val="00F30351"/>
    <w:rsid w:val="00F30B43"/>
    <w:rsid w:val="00F30E1D"/>
    <w:rsid w:val="00F30E92"/>
    <w:rsid w:val="00F31220"/>
    <w:rsid w:val="00F3125B"/>
    <w:rsid w:val="00F3126B"/>
    <w:rsid w:val="00F31BA0"/>
    <w:rsid w:val="00F3258A"/>
    <w:rsid w:val="00F325DC"/>
    <w:rsid w:val="00F326A3"/>
    <w:rsid w:val="00F32B93"/>
    <w:rsid w:val="00F32F91"/>
    <w:rsid w:val="00F3311E"/>
    <w:rsid w:val="00F33B22"/>
    <w:rsid w:val="00F33DB0"/>
    <w:rsid w:val="00F340BA"/>
    <w:rsid w:val="00F3449B"/>
    <w:rsid w:val="00F34FCF"/>
    <w:rsid w:val="00F35309"/>
    <w:rsid w:val="00F3590A"/>
    <w:rsid w:val="00F359B9"/>
    <w:rsid w:val="00F35F39"/>
    <w:rsid w:val="00F360FD"/>
    <w:rsid w:val="00F3648C"/>
    <w:rsid w:val="00F370D2"/>
    <w:rsid w:val="00F37799"/>
    <w:rsid w:val="00F3798E"/>
    <w:rsid w:val="00F40123"/>
    <w:rsid w:val="00F403A1"/>
    <w:rsid w:val="00F4054B"/>
    <w:rsid w:val="00F40C44"/>
    <w:rsid w:val="00F40FCF"/>
    <w:rsid w:val="00F4120D"/>
    <w:rsid w:val="00F418B6"/>
    <w:rsid w:val="00F42331"/>
    <w:rsid w:val="00F42439"/>
    <w:rsid w:val="00F428ED"/>
    <w:rsid w:val="00F43022"/>
    <w:rsid w:val="00F43054"/>
    <w:rsid w:val="00F439CC"/>
    <w:rsid w:val="00F43ADD"/>
    <w:rsid w:val="00F43D9E"/>
    <w:rsid w:val="00F43DAD"/>
    <w:rsid w:val="00F44046"/>
    <w:rsid w:val="00F4416F"/>
    <w:rsid w:val="00F44328"/>
    <w:rsid w:val="00F44A6A"/>
    <w:rsid w:val="00F450CF"/>
    <w:rsid w:val="00F4530D"/>
    <w:rsid w:val="00F456F2"/>
    <w:rsid w:val="00F45716"/>
    <w:rsid w:val="00F461AD"/>
    <w:rsid w:val="00F463BE"/>
    <w:rsid w:val="00F46440"/>
    <w:rsid w:val="00F46671"/>
    <w:rsid w:val="00F46CD4"/>
    <w:rsid w:val="00F47104"/>
    <w:rsid w:val="00F472FE"/>
    <w:rsid w:val="00F47B4E"/>
    <w:rsid w:val="00F50027"/>
    <w:rsid w:val="00F5044D"/>
    <w:rsid w:val="00F51153"/>
    <w:rsid w:val="00F51A7A"/>
    <w:rsid w:val="00F52718"/>
    <w:rsid w:val="00F52D4B"/>
    <w:rsid w:val="00F53002"/>
    <w:rsid w:val="00F53909"/>
    <w:rsid w:val="00F53A37"/>
    <w:rsid w:val="00F53D26"/>
    <w:rsid w:val="00F544C8"/>
    <w:rsid w:val="00F5497D"/>
    <w:rsid w:val="00F549E0"/>
    <w:rsid w:val="00F551D3"/>
    <w:rsid w:val="00F552DD"/>
    <w:rsid w:val="00F55714"/>
    <w:rsid w:val="00F56374"/>
    <w:rsid w:val="00F564EE"/>
    <w:rsid w:val="00F566F7"/>
    <w:rsid w:val="00F5678E"/>
    <w:rsid w:val="00F56C1D"/>
    <w:rsid w:val="00F56F2C"/>
    <w:rsid w:val="00F5793C"/>
    <w:rsid w:val="00F57A69"/>
    <w:rsid w:val="00F57BA5"/>
    <w:rsid w:val="00F6070A"/>
    <w:rsid w:val="00F607CD"/>
    <w:rsid w:val="00F60806"/>
    <w:rsid w:val="00F60964"/>
    <w:rsid w:val="00F61239"/>
    <w:rsid w:val="00F61481"/>
    <w:rsid w:val="00F617CC"/>
    <w:rsid w:val="00F61BE3"/>
    <w:rsid w:val="00F61D52"/>
    <w:rsid w:val="00F623D5"/>
    <w:rsid w:val="00F628D7"/>
    <w:rsid w:val="00F62A31"/>
    <w:rsid w:val="00F62B66"/>
    <w:rsid w:val="00F62C8C"/>
    <w:rsid w:val="00F62E4D"/>
    <w:rsid w:val="00F635CC"/>
    <w:rsid w:val="00F6364E"/>
    <w:rsid w:val="00F636A3"/>
    <w:rsid w:val="00F63A93"/>
    <w:rsid w:val="00F63DA9"/>
    <w:rsid w:val="00F640FD"/>
    <w:rsid w:val="00F6448B"/>
    <w:rsid w:val="00F65147"/>
    <w:rsid w:val="00F65708"/>
    <w:rsid w:val="00F65B54"/>
    <w:rsid w:val="00F66904"/>
    <w:rsid w:val="00F66A54"/>
    <w:rsid w:val="00F67229"/>
    <w:rsid w:val="00F6749B"/>
    <w:rsid w:val="00F67C44"/>
    <w:rsid w:val="00F700E1"/>
    <w:rsid w:val="00F704BF"/>
    <w:rsid w:val="00F708FF"/>
    <w:rsid w:val="00F7095C"/>
    <w:rsid w:val="00F70FCC"/>
    <w:rsid w:val="00F716D9"/>
    <w:rsid w:val="00F7293A"/>
    <w:rsid w:val="00F74114"/>
    <w:rsid w:val="00F74290"/>
    <w:rsid w:val="00F74582"/>
    <w:rsid w:val="00F74696"/>
    <w:rsid w:val="00F755E1"/>
    <w:rsid w:val="00F767AF"/>
    <w:rsid w:val="00F76D63"/>
    <w:rsid w:val="00F77510"/>
    <w:rsid w:val="00F775BF"/>
    <w:rsid w:val="00F77A71"/>
    <w:rsid w:val="00F77B9E"/>
    <w:rsid w:val="00F77C69"/>
    <w:rsid w:val="00F77DBB"/>
    <w:rsid w:val="00F77EAD"/>
    <w:rsid w:val="00F80270"/>
    <w:rsid w:val="00F815A1"/>
    <w:rsid w:val="00F81654"/>
    <w:rsid w:val="00F81C93"/>
    <w:rsid w:val="00F81D0A"/>
    <w:rsid w:val="00F81F91"/>
    <w:rsid w:val="00F8202B"/>
    <w:rsid w:val="00F821A4"/>
    <w:rsid w:val="00F822DB"/>
    <w:rsid w:val="00F825E5"/>
    <w:rsid w:val="00F82B5D"/>
    <w:rsid w:val="00F82C11"/>
    <w:rsid w:val="00F82E9A"/>
    <w:rsid w:val="00F84458"/>
    <w:rsid w:val="00F846F9"/>
    <w:rsid w:val="00F848A0"/>
    <w:rsid w:val="00F84939"/>
    <w:rsid w:val="00F85E27"/>
    <w:rsid w:val="00F86257"/>
    <w:rsid w:val="00F8668C"/>
    <w:rsid w:val="00F86C34"/>
    <w:rsid w:val="00F86C6F"/>
    <w:rsid w:val="00F873D1"/>
    <w:rsid w:val="00F878D0"/>
    <w:rsid w:val="00F90272"/>
    <w:rsid w:val="00F90F30"/>
    <w:rsid w:val="00F916D3"/>
    <w:rsid w:val="00F9179A"/>
    <w:rsid w:val="00F92449"/>
    <w:rsid w:val="00F92A15"/>
    <w:rsid w:val="00F92A6F"/>
    <w:rsid w:val="00F937D1"/>
    <w:rsid w:val="00F940CE"/>
    <w:rsid w:val="00F940DF"/>
    <w:rsid w:val="00F94B55"/>
    <w:rsid w:val="00F956F1"/>
    <w:rsid w:val="00F9585F"/>
    <w:rsid w:val="00F9597D"/>
    <w:rsid w:val="00F95CE0"/>
    <w:rsid w:val="00F9615A"/>
    <w:rsid w:val="00F97203"/>
    <w:rsid w:val="00F97622"/>
    <w:rsid w:val="00F97626"/>
    <w:rsid w:val="00F97CD0"/>
    <w:rsid w:val="00F97E43"/>
    <w:rsid w:val="00FA002D"/>
    <w:rsid w:val="00FA1101"/>
    <w:rsid w:val="00FA1884"/>
    <w:rsid w:val="00FA1A34"/>
    <w:rsid w:val="00FA1A71"/>
    <w:rsid w:val="00FA1F03"/>
    <w:rsid w:val="00FA27CD"/>
    <w:rsid w:val="00FA30E1"/>
    <w:rsid w:val="00FA35F8"/>
    <w:rsid w:val="00FA37A7"/>
    <w:rsid w:val="00FA3DEA"/>
    <w:rsid w:val="00FA49A1"/>
    <w:rsid w:val="00FA49C8"/>
    <w:rsid w:val="00FA4D78"/>
    <w:rsid w:val="00FA5082"/>
    <w:rsid w:val="00FA5386"/>
    <w:rsid w:val="00FA57F7"/>
    <w:rsid w:val="00FA5944"/>
    <w:rsid w:val="00FA66AC"/>
    <w:rsid w:val="00FA6F44"/>
    <w:rsid w:val="00FA7337"/>
    <w:rsid w:val="00FA7372"/>
    <w:rsid w:val="00FA79BA"/>
    <w:rsid w:val="00FA7C6B"/>
    <w:rsid w:val="00FA7DBB"/>
    <w:rsid w:val="00FB004A"/>
    <w:rsid w:val="00FB08DA"/>
    <w:rsid w:val="00FB1BF4"/>
    <w:rsid w:val="00FB1CBF"/>
    <w:rsid w:val="00FB25D8"/>
    <w:rsid w:val="00FB29F8"/>
    <w:rsid w:val="00FB2E26"/>
    <w:rsid w:val="00FB30EC"/>
    <w:rsid w:val="00FB3290"/>
    <w:rsid w:val="00FB34BF"/>
    <w:rsid w:val="00FB40AD"/>
    <w:rsid w:val="00FB4DCB"/>
    <w:rsid w:val="00FB5508"/>
    <w:rsid w:val="00FB5C84"/>
    <w:rsid w:val="00FB5DC5"/>
    <w:rsid w:val="00FB5F68"/>
    <w:rsid w:val="00FB6380"/>
    <w:rsid w:val="00FB6841"/>
    <w:rsid w:val="00FB6C6F"/>
    <w:rsid w:val="00FB6EB1"/>
    <w:rsid w:val="00FB72C9"/>
    <w:rsid w:val="00FB74BA"/>
    <w:rsid w:val="00FB7550"/>
    <w:rsid w:val="00FB7692"/>
    <w:rsid w:val="00FB7D0B"/>
    <w:rsid w:val="00FC046F"/>
    <w:rsid w:val="00FC0AFF"/>
    <w:rsid w:val="00FC0CAC"/>
    <w:rsid w:val="00FC0DF1"/>
    <w:rsid w:val="00FC0EAE"/>
    <w:rsid w:val="00FC0F92"/>
    <w:rsid w:val="00FC1005"/>
    <w:rsid w:val="00FC222F"/>
    <w:rsid w:val="00FC23EB"/>
    <w:rsid w:val="00FC25B9"/>
    <w:rsid w:val="00FC2887"/>
    <w:rsid w:val="00FC2919"/>
    <w:rsid w:val="00FC2A4B"/>
    <w:rsid w:val="00FC2EB3"/>
    <w:rsid w:val="00FC36C0"/>
    <w:rsid w:val="00FC3A40"/>
    <w:rsid w:val="00FC3F52"/>
    <w:rsid w:val="00FC4242"/>
    <w:rsid w:val="00FC4309"/>
    <w:rsid w:val="00FC4821"/>
    <w:rsid w:val="00FC4C8B"/>
    <w:rsid w:val="00FC4D60"/>
    <w:rsid w:val="00FC56FC"/>
    <w:rsid w:val="00FC571A"/>
    <w:rsid w:val="00FC6817"/>
    <w:rsid w:val="00FC7A2E"/>
    <w:rsid w:val="00FC7A39"/>
    <w:rsid w:val="00FC7EAA"/>
    <w:rsid w:val="00FD02FE"/>
    <w:rsid w:val="00FD0BAC"/>
    <w:rsid w:val="00FD1697"/>
    <w:rsid w:val="00FD1EE8"/>
    <w:rsid w:val="00FD21F8"/>
    <w:rsid w:val="00FD2308"/>
    <w:rsid w:val="00FD240C"/>
    <w:rsid w:val="00FD2539"/>
    <w:rsid w:val="00FD2895"/>
    <w:rsid w:val="00FD2C59"/>
    <w:rsid w:val="00FD2D8A"/>
    <w:rsid w:val="00FD33EF"/>
    <w:rsid w:val="00FD3419"/>
    <w:rsid w:val="00FD351C"/>
    <w:rsid w:val="00FD3FAA"/>
    <w:rsid w:val="00FD4099"/>
    <w:rsid w:val="00FD4621"/>
    <w:rsid w:val="00FD4B08"/>
    <w:rsid w:val="00FD4B85"/>
    <w:rsid w:val="00FD4ECE"/>
    <w:rsid w:val="00FD60D6"/>
    <w:rsid w:val="00FD6619"/>
    <w:rsid w:val="00FD7596"/>
    <w:rsid w:val="00FD775C"/>
    <w:rsid w:val="00FE033A"/>
    <w:rsid w:val="00FE03D8"/>
    <w:rsid w:val="00FE0447"/>
    <w:rsid w:val="00FE0C78"/>
    <w:rsid w:val="00FE0F38"/>
    <w:rsid w:val="00FE18D6"/>
    <w:rsid w:val="00FE1AD7"/>
    <w:rsid w:val="00FE1F2A"/>
    <w:rsid w:val="00FE207C"/>
    <w:rsid w:val="00FE2CE2"/>
    <w:rsid w:val="00FE316B"/>
    <w:rsid w:val="00FE330F"/>
    <w:rsid w:val="00FE3403"/>
    <w:rsid w:val="00FE36CB"/>
    <w:rsid w:val="00FE3A7C"/>
    <w:rsid w:val="00FE3D97"/>
    <w:rsid w:val="00FE47C3"/>
    <w:rsid w:val="00FE4D08"/>
    <w:rsid w:val="00FE6300"/>
    <w:rsid w:val="00FE6345"/>
    <w:rsid w:val="00FE66F4"/>
    <w:rsid w:val="00FF069E"/>
    <w:rsid w:val="00FF13F6"/>
    <w:rsid w:val="00FF15C6"/>
    <w:rsid w:val="00FF16CC"/>
    <w:rsid w:val="00FF1C23"/>
    <w:rsid w:val="00FF1D6D"/>
    <w:rsid w:val="00FF24F7"/>
    <w:rsid w:val="00FF25BB"/>
    <w:rsid w:val="00FF27EA"/>
    <w:rsid w:val="00FF294A"/>
    <w:rsid w:val="00FF34CC"/>
    <w:rsid w:val="00FF3542"/>
    <w:rsid w:val="00FF3C97"/>
    <w:rsid w:val="00FF4124"/>
    <w:rsid w:val="00FF4382"/>
    <w:rsid w:val="00FF4E80"/>
    <w:rsid w:val="00FF5161"/>
    <w:rsid w:val="00FF575C"/>
    <w:rsid w:val="00FF5C59"/>
    <w:rsid w:val="00FF6ABF"/>
    <w:rsid w:val="00FF6F2B"/>
    <w:rsid w:val="00FF761E"/>
    <w:rsid w:val="00FF7B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5:docId w15:val="{265DF1D9-2D3E-4E49-99C5-A3D8B2AE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758B"/>
    <w:pPr>
      <w:suppressAutoHyphens/>
      <w:spacing w:before="120" w:line="360" w:lineRule="auto"/>
      <w:jc w:val="both"/>
    </w:pPr>
    <w:rPr>
      <w:sz w:val="24"/>
    </w:rPr>
  </w:style>
  <w:style w:type="paragraph" w:styleId="berschrift1">
    <w:name w:val="heading 1"/>
    <w:basedOn w:val="Standard"/>
    <w:next w:val="Standard"/>
    <w:link w:val="berschrift1Zchn"/>
    <w:uiPriority w:val="9"/>
    <w:qFormat/>
    <w:rsid w:val="002B1A8F"/>
    <w:pPr>
      <w:keepNext/>
      <w:pageBreakBefore/>
      <w:numPr>
        <w:numId w:val="1"/>
      </w:numPr>
      <w:tabs>
        <w:tab w:val="clear" w:pos="680"/>
        <w:tab w:val="left" w:pos="794"/>
      </w:tabs>
      <w:spacing w:before="1440" w:after="240"/>
      <w:ind w:left="794" w:hanging="794"/>
      <w:jc w:val="left"/>
      <w:outlineLvl w:val="0"/>
    </w:pPr>
    <w:rPr>
      <w:rFonts w:ascii="MS Reference Sans Serif" w:hAnsi="MS Reference Sans Serif"/>
      <w:b/>
      <w:kern w:val="28"/>
      <w:sz w:val="44"/>
    </w:rPr>
  </w:style>
  <w:style w:type="paragraph" w:styleId="berschrift2">
    <w:name w:val="heading 2"/>
    <w:basedOn w:val="berschrift1"/>
    <w:next w:val="Standard"/>
    <w:link w:val="berschrift2Zchn"/>
    <w:qFormat/>
    <w:rsid w:val="00A705B1"/>
    <w:pPr>
      <w:pageBreakBefore w:val="0"/>
      <w:numPr>
        <w:ilvl w:val="1"/>
      </w:numPr>
      <w:tabs>
        <w:tab w:val="clear" w:pos="680"/>
      </w:tabs>
      <w:spacing w:before="480" w:after="120"/>
      <w:ind w:left="794" w:hanging="794"/>
      <w:outlineLvl w:val="1"/>
    </w:pPr>
    <w:rPr>
      <w:sz w:val="26"/>
    </w:rPr>
  </w:style>
  <w:style w:type="paragraph" w:styleId="berschrift3">
    <w:name w:val="heading 3"/>
    <w:basedOn w:val="berschrift2"/>
    <w:next w:val="Standard"/>
    <w:link w:val="berschrift3Zchn"/>
    <w:qFormat/>
    <w:rsid w:val="005E5F5A"/>
    <w:pPr>
      <w:numPr>
        <w:ilvl w:val="2"/>
      </w:numPr>
      <w:tabs>
        <w:tab w:val="clear" w:pos="680"/>
      </w:tabs>
      <w:spacing w:before="360"/>
      <w:ind w:left="794" w:hanging="794"/>
      <w:outlineLvl w:val="2"/>
    </w:pPr>
    <w:rPr>
      <w:sz w:val="24"/>
    </w:rPr>
  </w:style>
  <w:style w:type="paragraph" w:styleId="berschrift4">
    <w:name w:val="heading 4"/>
    <w:basedOn w:val="berschrift3"/>
    <w:next w:val="Standard"/>
    <w:link w:val="berschrift4Zchn"/>
    <w:qFormat/>
    <w:rsid w:val="00D364D1"/>
    <w:pPr>
      <w:numPr>
        <w:ilvl w:val="3"/>
      </w:numPr>
      <w:tabs>
        <w:tab w:val="clear" w:pos="864"/>
      </w:tabs>
      <w:spacing w:before="240"/>
      <w:ind w:left="720" w:hanging="720"/>
      <w:outlineLvl w:val="3"/>
    </w:pPr>
  </w:style>
  <w:style w:type="paragraph" w:styleId="berschrift5">
    <w:name w:val="heading 5"/>
    <w:basedOn w:val="berschrift4"/>
    <w:next w:val="Standard"/>
    <w:link w:val="berschrift5Zchn"/>
    <w:qFormat/>
    <w:rsid w:val="00266AFB"/>
    <w:pPr>
      <w:numPr>
        <w:ilvl w:val="4"/>
      </w:numPr>
      <w:tabs>
        <w:tab w:val="clear" w:pos="1008"/>
      </w:tabs>
      <w:ind w:left="720" w:hanging="720"/>
      <w:outlineLvl w:val="4"/>
    </w:pPr>
  </w:style>
  <w:style w:type="paragraph" w:styleId="berschrift6">
    <w:name w:val="heading 6"/>
    <w:basedOn w:val="berschrift5"/>
    <w:next w:val="Standard"/>
    <w:link w:val="berschrift6Zchn"/>
    <w:qFormat/>
    <w:rsid w:val="00266AFB"/>
    <w:pPr>
      <w:numPr>
        <w:ilvl w:val="5"/>
      </w:numPr>
      <w:tabs>
        <w:tab w:val="clear" w:pos="1152"/>
      </w:tabs>
      <w:ind w:left="720" w:hanging="720"/>
      <w:outlineLvl w:val="5"/>
    </w:pPr>
  </w:style>
  <w:style w:type="paragraph" w:styleId="berschrift7">
    <w:name w:val="heading 7"/>
    <w:basedOn w:val="berschrift6"/>
    <w:next w:val="Standard"/>
    <w:link w:val="berschrift7Zchn"/>
    <w:qFormat/>
    <w:rsid w:val="00266AFB"/>
    <w:pPr>
      <w:numPr>
        <w:ilvl w:val="6"/>
      </w:numPr>
      <w:tabs>
        <w:tab w:val="clear" w:pos="1296"/>
      </w:tabs>
      <w:ind w:left="720" w:hanging="720"/>
      <w:outlineLvl w:val="6"/>
    </w:pPr>
  </w:style>
  <w:style w:type="paragraph" w:styleId="berschrift8">
    <w:name w:val="heading 8"/>
    <w:basedOn w:val="berschrift7"/>
    <w:next w:val="Standard"/>
    <w:link w:val="berschrift8Zchn"/>
    <w:qFormat/>
    <w:rsid w:val="00266AFB"/>
    <w:pPr>
      <w:numPr>
        <w:ilvl w:val="7"/>
      </w:numPr>
      <w:tabs>
        <w:tab w:val="clear" w:pos="1440"/>
      </w:tabs>
      <w:ind w:left="720" w:hanging="720"/>
      <w:outlineLvl w:val="7"/>
    </w:pPr>
  </w:style>
  <w:style w:type="paragraph" w:styleId="berschrift9">
    <w:name w:val="heading 9"/>
    <w:basedOn w:val="berschrift8"/>
    <w:next w:val="Standard"/>
    <w:link w:val="berschrift9Zchn"/>
    <w:qFormat/>
    <w:rsid w:val="00266AFB"/>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semiHidden/>
    <w:rsid w:val="00266AFB"/>
    <w:rPr>
      <w:sz w:val="16"/>
    </w:rPr>
  </w:style>
  <w:style w:type="character" w:styleId="Hyperlink">
    <w:name w:val="Hyperlink"/>
    <w:basedOn w:val="Absatz-Standardschriftart"/>
    <w:uiPriority w:val="99"/>
    <w:rsid w:val="00266AFB"/>
    <w:rPr>
      <w:color w:val="0000FF"/>
      <w:u w:val="single"/>
    </w:rPr>
  </w:style>
  <w:style w:type="character" w:styleId="Seitenzahl">
    <w:name w:val="page number"/>
    <w:basedOn w:val="Absatz-Standardschriftart"/>
    <w:rsid w:val="00266AFB"/>
  </w:style>
  <w:style w:type="paragraph" w:styleId="Verzeichnis1">
    <w:name w:val="toc 1"/>
    <w:basedOn w:val="Standard"/>
    <w:next w:val="Standard"/>
    <w:autoRedefine/>
    <w:uiPriority w:val="39"/>
    <w:rsid w:val="00412080"/>
    <w:pPr>
      <w:keepNext/>
      <w:tabs>
        <w:tab w:val="right" w:pos="8930"/>
      </w:tabs>
      <w:spacing w:before="240" w:line="240" w:lineRule="auto"/>
      <w:ind w:left="425" w:hanging="425"/>
      <w:jc w:val="left"/>
    </w:pPr>
    <w:rPr>
      <w:rFonts w:ascii="MS Reference Sans Serif" w:hAnsi="MS Reference Sans Serif"/>
      <w:b/>
      <w:bCs/>
      <w:sz w:val="22"/>
    </w:rPr>
  </w:style>
  <w:style w:type="paragraph" w:styleId="Verzeichnis2">
    <w:name w:val="toc 2"/>
    <w:basedOn w:val="Standard"/>
    <w:next w:val="Standard"/>
    <w:autoRedefine/>
    <w:uiPriority w:val="39"/>
    <w:rsid w:val="00412080"/>
    <w:pPr>
      <w:keepLines/>
      <w:tabs>
        <w:tab w:val="left" w:pos="992"/>
        <w:tab w:val="right" w:leader="dot" w:pos="8930"/>
      </w:tabs>
      <w:spacing w:before="80" w:line="240" w:lineRule="auto"/>
      <w:ind w:left="992" w:hanging="567"/>
      <w:jc w:val="left"/>
    </w:pPr>
  </w:style>
  <w:style w:type="paragraph" w:styleId="Verzeichnis3">
    <w:name w:val="toc 3"/>
    <w:basedOn w:val="Verzeichnis2"/>
    <w:next w:val="Standard"/>
    <w:autoRedefine/>
    <w:uiPriority w:val="39"/>
    <w:rsid w:val="00AC2861"/>
    <w:pPr>
      <w:tabs>
        <w:tab w:val="clear" w:pos="992"/>
        <w:tab w:val="left" w:pos="1004"/>
        <w:tab w:val="left" w:pos="1673"/>
      </w:tabs>
      <w:spacing w:before="40"/>
      <w:ind w:left="1673" w:hanging="709"/>
    </w:pPr>
  </w:style>
  <w:style w:type="paragraph" w:styleId="Umschlagabsenderadresse">
    <w:name w:val="envelope return"/>
    <w:basedOn w:val="Standard"/>
    <w:rsid w:val="00266AFB"/>
  </w:style>
  <w:style w:type="paragraph" w:styleId="Beschriftung">
    <w:name w:val="caption"/>
    <w:basedOn w:val="Standard"/>
    <w:next w:val="Standard"/>
    <w:link w:val="BeschriftungZchn"/>
    <w:qFormat/>
    <w:rsid w:val="00D255F4"/>
    <w:pPr>
      <w:keepLines/>
      <w:spacing w:after="360"/>
      <w:ind w:left="1247" w:hanging="1247"/>
    </w:pPr>
    <w:rPr>
      <w:rFonts w:ascii="MS Reference Sans Serif" w:hAnsi="MS Reference Sans Serif"/>
      <w:b/>
      <w:sz w:val="18"/>
    </w:rPr>
  </w:style>
  <w:style w:type="character" w:styleId="Funotenzeichen">
    <w:name w:val="footnote reference"/>
    <w:basedOn w:val="Absatz-Standardschriftart"/>
    <w:semiHidden/>
    <w:rsid w:val="00266AFB"/>
    <w:rPr>
      <w:sz w:val="20"/>
      <w:vertAlign w:val="superscript"/>
    </w:rPr>
  </w:style>
  <w:style w:type="paragraph" w:customStyle="1" w:styleId="FormatvorlageTitelLinks0cmRechts-0cm">
    <w:name w:val="Formatvorlage Titel + Links:  0 cm Rechts:  -0 cm"/>
    <w:basedOn w:val="Titel"/>
    <w:rsid w:val="00F62C8C"/>
    <w:pPr>
      <w:ind w:left="0" w:right="-2"/>
    </w:pPr>
    <w:rPr>
      <w:bCs/>
    </w:rPr>
  </w:style>
  <w:style w:type="paragraph" w:customStyle="1" w:styleId="Computerprogramm">
    <w:name w:val="Computerprogramm"/>
    <w:basedOn w:val="Standard"/>
    <w:rsid w:val="00266A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left"/>
    </w:pPr>
    <w:rPr>
      <w:rFonts w:ascii="Courier New" w:hAnsi="Courier New"/>
      <w:sz w:val="20"/>
    </w:rPr>
  </w:style>
  <w:style w:type="paragraph" w:customStyle="1" w:styleId="Titelblatt">
    <w:name w:val="Titelblatt"/>
    <w:basedOn w:val="Standard"/>
    <w:rsid w:val="00EF7B1A"/>
    <w:pPr>
      <w:spacing w:before="0"/>
      <w:jc w:val="center"/>
    </w:pPr>
    <w:rPr>
      <w:rFonts w:ascii="Arial" w:hAnsi="Arial"/>
      <w:sz w:val="32"/>
      <w:szCs w:val="24"/>
    </w:rPr>
  </w:style>
  <w:style w:type="paragraph" w:styleId="Literaturverzeichnis">
    <w:name w:val="Bibliography"/>
    <w:basedOn w:val="Standard"/>
    <w:autoRedefine/>
    <w:rsid w:val="005E2954"/>
    <w:pPr>
      <w:ind w:left="284" w:hanging="284"/>
    </w:pPr>
    <w:rPr>
      <w:bCs/>
    </w:rPr>
  </w:style>
  <w:style w:type="paragraph" w:styleId="Funotentext">
    <w:name w:val="footnote text"/>
    <w:basedOn w:val="Standard"/>
    <w:link w:val="FunotentextZchn"/>
    <w:semiHidden/>
    <w:rsid w:val="00266AFB"/>
    <w:pPr>
      <w:tabs>
        <w:tab w:val="left" w:pos="284"/>
      </w:tabs>
      <w:spacing w:before="60" w:line="240" w:lineRule="auto"/>
      <w:ind w:left="284" w:hanging="284"/>
    </w:pPr>
    <w:rPr>
      <w:sz w:val="20"/>
    </w:rPr>
  </w:style>
  <w:style w:type="paragraph" w:styleId="Kopfzeile">
    <w:name w:val="header"/>
    <w:basedOn w:val="Standard"/>
    <w:link w:val="KopfzeileZchn"/>
    <w:uiPriority w:val="99"/>
    <w:rsid w:val="00266AFB"/>
    <w:pPr>
      <w:pBdr>
        <w:bottom w:val="single" w:sz="4" w:space="1" w:color="auto"/>
      </w:pBdr>
      <w:tabs>
        <w:tab w:val="right" w:pos="7938"/>
      </w:tabs>
      <w:spacing w:line="240" w:lineRule="auto"/>
    </w:pPr>
    <w:rPr>
      <w:sz w:val="20"/>
    </w:rPr>
  </w:style>
  <w:style w:type="paragraph" w:styleId="Abbildungsverzeichnis">
    <w:name w:val="table of figures"/>
    <w:basedOn w:val="Verzeichnis3"/>
    <w:next w:val="Standard"/>
    <w:autoRedefine/>
    <w:uiPriority w:val="99"/>
    <w:rsid w:val="00066F96"/>
    <w:pPr>
      <w:keepNext/>
      <w:tabs>
        <w:tab w:val="clear" w:pos="1004"/>
        <w:tab w:val="clear" w:pos="8930"/>
        <w:tab w:val="left" w:pos="2835"/>
        <w:tab w:val="right" w:leader="dot" w:pos="9072"/>
      </w:tabs>
      <w:spacing w:before="120" w:line="288" w:lineRule="auto"/>
      <w:ind w:left="1985" w:right="284" w:hanging="1985"/>
      <w:jc w:val="both"/>
    </w:pPr>
    <w:rPr>
      <w:sz w:val="22"/>
    </w:rPr>
  </w:style>
  <w:style w:type="paragraph" w:styleId="Aufzhlungszeichen2">
    <w:name w:val="List Bullet 2"/>
    <w:basedOn w:val="Standard"/>
    <w:rsid w:val="00266AFB"/>
    <w:pPr>
      <w:numPr>
        <w:numId w:val="4"/>
      </w:numPr>
      <w:tabs>
        <w:tab w:val="num" w:pos="720"/>
      </w:tabs>
      <w:ind w:left="714" w:hanging="357"/>
    </w:pPr>
  </w:style>
  <w:style w:type="paragraph" w:customStyle="1" w:styleId="Abbildung">
    <w:name w:val="Abbildung"/>
    <w:basedOn w:val="Standard"/>
    <w:next w:val="Beschriftung"/>
    <w:rsid w:val="00266AFB"/>
    <w:pPr>
      <w:keepNext/>
      <w:spacing w:before="480"/>
      <w:jc w:val="center"/>
    </w:pPr>
  </w:style>
  <w:style w:type="paragraph" w:styleId="Fuzeile">
    <w:name w:val="footer"/>
    <w:basedOn w:val="Standard"/>
    <w:link w:val="FuzeileZchn"/>
    <w:uiPriority w:val="99"/>
    <w:rsid w:val="00266AFB"/>
    <w:pPr>
      <w:tabs>
        <w:tab w:val="center" w:pos="4536"/>
        <w:tab w:val="right" w:pos="9072"/>
      </w:tabs>
    </w:pPr>
  </w:style>
  <w:style w:type="character" w:customStyle="1" w:styleId="berschrift1Zchn">
    <w:name w:val="Überschrift 1 Zchn"/>
    <w:basedOn w:val="Absatz-Standardschriftart"/>
    <w:link w:val="berschrift1"/>
    <w:uiPriority w:val="9"/>
    <w:rsid w:val="002B1A8F"/>
    <w:rPr>
      <w:rFonts w:ascii="MS Reference Sans Serif" w:hAnsi="MS Reference Sans Serif"/>
      <w:b/>
      <w:kern w:val="28"/>
      <w:sz w:val="44"/>
      <w:lang w:val="en-GB"/>
    </w:rPr>
  </w:style>
  <w:style w:type="paragraph" w:styleId="Aufzhlungszeichen">
    <w:name w:val="List Bullet"/>
    <w:basedOn w:val="Standard"/>
    <w:rsid w:val="00266AFB"/>
    <w:pPr>
      <w:numPr>
        <w:numId w:val="3"/>
      </w:numPr>
    </w:pPr>
  </w:style>
  <w:style w:type="paragraph" w:customStyle="1" w:styleId="Zitat1">
    <w:name w:val="Zitat1"/>
    <w:basedOn w:val="Standard"/>
    <w:rsid w:val="00266AFB"/>
    <w:pPr>
      <w:ind w:left="680" w:right="680"/>
    </w:pPr>
    <w:rPr>
      <w:i/>
    </w:rPr>
  </w:style>
  <w:style w:type="paragraph" w:styleId="Anrede">
    <w:name w:val="Salutation"/>
    <w:basedOn w:val="Standard"/>
    <w:next w:val="Standard"/>
    <w:link w:val="AnredeZchn"/>
    <w:rsid w:val="00266AFB"/>
  </w:style>
  <w:style w:type="paragraph" w:styleId="Blocktext">
    <w:name w:val="Block Text"/>
    <w:basedOn w:val="Standard"/>
    <w:rsid w:val="00266AFB"/>
    <w:pPr>
      <w:ind w:left="1440" w:right="1440"/>
    </w:pPr>
  </w:style>
  <w:style w:type="paragraph" w:styleId="Datum">
    <w:name w:val="Date"/>
    <w:basedOn w:val="Standard"/>
    <w:next w:val="Standard"/>
    <w:link w:val="DatumZchn"/>
    <w:rsid w:val="00266AFB"/>
  </w:style>
  <w:style w:type="paragraph" w:styleId="Dokumentstruktur">
    <w:name w:val="Document Map"/>
    <w:basedOn w:val="Standard"/>
    <w:link w:val="DokumentstrukturZchn"/>
    <w:semiHidden/>
    <w:rsid w:val="00266AFB"/>
    <w:pPr>
      <w:shd w:val="clear" w:color="auto" w:fill="000080"/>
    </w:pPr>
    <w:rPr>
      <w:rFonts w:ascii="Tahoma" w:hAnsi="Tahoma"/>
    </w:rPr>
  </w:style>
  <w:style w:type="paragraph" w:styleId="Endnotentext">
    <w:name w:val="endnote text"/>
    <w:basedOn w:val="Standard"/>
    <w:link w:val="EndnotentextZchn"/>
    <w:semiHidden/>
    <w:rsid w:val="00266AFB"/>
  </w:style>
  <w:style w:type="paragraph" w:styleId="Fu-Endnotenberschrift">
    <w:name w:val="Note Heading"/>
    <w:basedOn w:val="Standard"/>
    <w:next w:val="Standard"/>
    <w:link w:val="Fu-EndnotenberschriftZchn"/>
    <w:rsid w:val="00266AFB"/>
  </w:style>
  <w:style w:type="paragraph" w:styleId="Gruformel">
    <w:name w:val="Closing"/>
    <w:basedOn w:val="Standard"/>
    <w:link w:val="GruformelZchn"/>
    <w:rsid w:val="00266AFB"/>
    <w:pPr>
      <w:ind w:left="4252"/>
    </w:pPr>
  </w:style>
  <w:style w:type="paragraph" w:styleId="Index1">
    <w:name w:val="index 1"/>
    <w:basedOn w:val="Standard"/>
    <w:next w:val="Standard"/>
    <w:autoRedefine/>
    <w:semiHidden/>
    <w:rsid w:val="00266AFB"/>
    <w:pPr>
      <w:tabs>
        <w:tab w:val="right" w:leader="dot" w:pos="3598"/>
      </w:tabs>
      <w:spacing w:line="240" w:lineRule="auto"/>
      <w:ind w:left="198" w:hanging="198"/>
    </w:pPr>
  </w:style>
  <w:style w:type="paragraph" w:styleId="Index2">
    <w:name w:val="index 2"/>
    <w:basedOn w:val="Standard"/>
    <w:next w:val="Standard"/>
    <w:autoRedefine/>
    <w:semiHidden/>
    <w:rsid w:val="00266AFB"/>
    <w:pPr>
      <w:spacing w:line="240" w:lineRule="auto"/>
      <w:ind w:left="396" w:hanging="198"/>
    </w:pPr>
  </w:style>
  <w:style w:type="paragraph" w:styleId="Index3">
    <w:name w:val="index 3"/>
    <w:basedOn w:val="Standard"/>
    <w:next w:val="Standard"/>
    <w:autoRedefine/>
    <w:semiHidden/>
    <w:rsid w:val="00266AFB"/>
    <w:pPr>
      <w:spacing w:line="240" w:lineRule="auto"/>
      <w:ind w:left="601" w:hanging="198"/>
    </w:pPr>
  </w:style>
  <w:style w:type="paragraph" w:styleId="Index4">
    <w:name w:val="index 4"/>
    <w:basedOn w:val="Standard"/>
    <w:next w:val="Standard"/>
    <w:autoRedefine/>
    <w:semiHidden/>
    <w:rsid w:val="00266AFB"/>
    <w:pPr>
      <w:spacing w:line="240" w:lineRule="auto"/>
      <w:ind w:left="799" w:hanging="198"/>
    </w:pPr>
  </w:style>
  <w:style w:type="paragraph" w:styleId="Index5">
    <w:name w:val="index 5"/>
    <w:basedOn w:val="Standard"/>
    <w:next w:val="Standard"/>
    <w:autoRedefine/>
    <w:semiHidden/>
    <w:rsid w:val="00266AFB"/>
    <w:pPr>
      <w:spacing w:line="240" w:lineRule="auto"/>
      <w:ind w:left="997" w:hanging="198"/>
    </w:pPr>
  </w:style>
  <w:style w:type="paragraph" w:styleId="Index6">
    <w:name w:val="index 6"/>
    <w:basedOn w:val="Standard"/>
    <w:next w:val="Standard"/>
    <w:autoRedefine/>
    <w:semiHidden/>
    <w:rsid w:val="00266AFB"/>
    <w:pPr>
      <w:spacing w:line="240" w:lineRule="auto"/>
      <w:ind w:left="1196" w:hanging="198"/>
    </w:pPr>
  </w:style>
  <w:style w:type="paragraph" w:styleId="Index7">
    <w:name w:val="index 7"/>
    <w:basedOn w:val="Standard"/>
    <w:next w:val="Standard"/>
    <w:autoRedefine/>
    <w:semiHidden/>
    <w:rsid w:val="00266AFB"/>
    <w:pPr>
      <w:spacing w:line="240" w:lineRule="auto"/>
      <w:ind w:left="1400" w:hanging="198"/>
    </w:pPr>
  </w:style>
  <w:style w:type="paragraph" w:styleId="Index8">
    <w:name w:val="index 8"/>
    <w:basedOn w:val="Standard"/>
    <w:next w:val="Standard"/>
    <w:autoRedefine/>
    <w:semiHidden/>
    <w:rsid w:val="00266AFB"/>
    <w:pPr>
      <w:spacing w:line="240" w:lineRule="auto"/>
      <w:ind w:left="1598" w:hanging="198"/>
    </w:pPr>
  </w:style>
  <w:style w:type="paragraph" w:styleId="Index9">
    <w:name w:val="index 9"/>
    <w:basedOn w:val="Standard"/>
    <w:next w:val="Standard"/>
    <w:autoRedefine/>
    <w:semiHidden/>
    <w:rsid w:val="00266AFB"/>
    <w:pPr>
      <w:spacing w:line="240" w:lineRule="auto"/>
      <w:ind w:left="1797" w:hanging="198"/>
    </w:pPr>
  </w:style>
  <w:style w:type="paragraph" w:styleId="Indexberschrift">
    <w:name w:val="index heading"/>
    <w:basedOn w:val="Standard"/>
    <w:next w:val="Index1"/>
    <w:semiHidden/>
    <w:rsid w:val="00266AFB"/>
    <w:rPr>
      <w:b/>
    </w:rPr>
  </w:style>
  <w:style w:type="paragraph" w:styleId="Kommentartext">
    <w:name w:val="annotation text"/>
    <w:basedOn w:val="Standard"/>
    <w:link w:val="KommentartextZchn"/>
    <w:semiHidden/>
    <w:rsid w:val="00266AFB"/>
  </w:style>
  <w:style w:type="paragraph" w:styleId="Liste">
    <w:name w:val="List"/>
    <w:basedOn w:val="Standard"/>
    <w:rsid w:val="00266AFB"/>
    <w:pPr>
      <w:ind w:left="357" w:hanging="357"/>
    </w:pPr>
  </w:style>
  <w:style w:type="paragraph" w:styleId="Liste2">
    <w:name w:val="List 2"/>
    <w:basedOn w:val="Standard"/>
    <w:rsid w:val="00266AFB"/>
    <w:pPr>
      <w:ind w:left="714" w:hanging="357"/>
    </w:pPr>
  </w:style>
  <w:style w:type="paragraph" w:styleId="Liste3">
    <w:name w:val="List 3"/>
    <w:basedOn w:val="Standard"/>
    <w:rsid w:val="00266AFB"/>
    <w:pPr>
      <w:ind w:left="1077" w:hanging="357"/>
    </w:pPr>
  </w:style>
  <w:style w:type="paragraph" w:styleId="Liste4">
    <w:name w:val="List 4"/>
    <w:basedOn w:val="Standard"/>
    <w:rsid w:val="00266AFB"/>
    <w:pPr>
      <w:ind w:left="1434" w:hanging="357"/>
    </w:pPr>
  </w:style>
  <w:style w:type="paragraph" w:styleId="Liste5">
    <w:name w:val="List 5"/>
    <w:basedOn w:val="Standard"/>
    <w:rsid w:val="00266AFB"/>
    <w:pPr>
      <w:ind w:left="1797" w:hanging="357"/>
    </w:pPr>
  </w:style>
  <w:style w:type="paragraph" w:styleId="Listenfortsetzung">
    <w:name w:val="List Continue"/>
    <w:basedOn w:val="Standard"/>
    <w:rsid w:val="00266AFB"/>
    <w:pPr>
      <w:ind w:left="357"/>
    </w:pPr>
  </w:style>
  <w:style w:type="paragraph" w:styleId="Listenfortsetzung2">
    <w:name w:val="List Continue 2"/>
    <w:basedOn w:val="Standard"/>
    <w:rsid w:val="00266AFB"/>
    <w:pPr>
      <w:ind w:left="720"/>
    </w:pPr>
  </w:style>
  <w:style w:type="paragraph" w:styleId="Listenfortsetzung3">
    <w:name w:val="List Continue 3"/>
    <w:basedOn w:val="Standard"/>
    <w:rsid w:val="00266AFB"/>
    <w:pPr>
      <w:ind w:left="1077"/>
    </w:pPr>
  </w:style>
  <w:style w:type="paragraph" w:styleId="Listenfortsetzung4">
    <w:name w:val="List Continue 4"/>
    <w:basedOn w:val="Standard"/>
    <w:rsid w:val="00266AFB"/>
    <w:pPr>
      <w:ind w:left="1440"/>
    </w:pPr>
  </w:style>
  <w:style w:type="paragraph" w:styleId="Listenfortsetzung5">
    <w:name w:val="List Continue 5"/>
    <w:basedOn w:val="Standard"/>
    <w:rsid w:val="00266AFB"/>
    <w:pPr>
      <w:ind w:left="1797"/>
    </w:pPr>
  </w:style>
  <w:style w:type="paragraph" w:styleId="Listennummer">
    <w:name w:val="List Number"/>
    <w:basedOn w:val="Standard"/>
    <w:rsid w:val="00266AFB"/>
    <w:pPr>
      <w:numPr>
        <w:numId w:val="7"/>
      </w:numPr>
      <w:tabs>
        <w:tab w:val="clear" w:pos="360"/>
        <w:tab w:val="num" w:pos="357"/>
      </w:tabs>
      <w:ind w:left="357" w:hanging="357"/>
    </w:pPr>
  </w:style>
  <w:style w:type="paragraph" w:styleId="Listennummer2">
    <w:name w:val="List Number 2"/>
    <w:basedOn w:val="Standard"/>
    <w:rsid w:val="00266AFB"/>
    <w:pPr>
      <w:numPr>
        <w:numId w:val="8"/>
      </w:numPr>
      <w:tabs>
        <w:tab w:val="clear" w:pos="643"/>
        <w:tab w:val="num" w:pos="357"/>
      </w:tabs>
      <w:ind w:left="714" w:hanging="357"/>
    </w:pPr>
  </w:style>
  <w:style w:type="paragraph" w:styleId="Listennummer3">
    <w:name w:val="List Number 3"/>
    <w:basedOn w:val="Standard"/>
    <w:rsid w:val="00266AFB"/>
    <w:pPr>
      <w:numPr>
        <w:numId w:val="9"/>
      </w:numPr>
      <w:tabs>
        <w:tab w:val="clear" w:pos="926"/>
        <w:tab w:val="right" w:pos="1077"/>
      </w:tabs>
      <w:ind w:left="1077" w:hanging="357"/>
    </w:pPr>
  </w:style>
  <w:style w:type="paragraph" w:styleId="Listennummer4">
    <w:name w:val="List Number 4"/>
    <w:basedOn w:val="Standard"/>
    <w:rsid w:val="00266AFB"/>
    <w:pPr>
      <w:numPr>
        <w:numId w:val="10"/>
      </w:numPr>
      <w:tabs>
        <w:tab w:val="clear" w:pos="1209"/>
        <w:tab w:val="right" w:pos="1440"/>
      </w:tabs>
      <w:ind w:left="1434" w:hanging="357"/>
    </w:pPr>
  </w:style>
  <w:style w:type="paragraph" w:styleId="Listennummer5">
    <w:name w:val="List Number 5"/>
    <w:basedOn w:val="Standard"/>
    <w:rsid w:val="00266AFB"/>
    <w:pPr>
      <w:numPr>
        <w:numId w:val="11"/>
      </w:numPr>
      <w:tabs>
        <w:tab w:val="clear" w:pos="1492"/>
        <w:tab w:val="right" w:pos="1797"/>
      </w:tabs>
      <w:ind w:left="1797" w:hanging="357"/>
    </w:pPr>
  </w:style>
  <w:style w:type="paragraph" w:styleId="Makrotext">
    <w:name w:val="macro"/>
    <w:link w:val="MakrotextZchn"/>
    <w:semiHidden/>
    <w:rsid w:val="00266AFB"/>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link w:val="NachrichtenkopfZchn"/>
    <w:rsid w:val="00266AFB"/>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link w:val="NurTextZchn"/>
    <w:rsid w:val="00266AFB"/>
    <w:rPr>
      <w:rFonts w:ascii="Courier New" w:hAnsi="Courier New"/>
    </w:rPr>
  </w:style>
  <w:style w:type="paragraph" w:styleId="Standardeinzug">
    <w:name w:val="Normal Indent"/>
    <w:basedOn w:val="Standard"/>
    <w:rsid w:val="00266AFB"/>
    <w:pPr>
      <w:ind w:left="708"/>
    </w:pPr>
  </w:style>
  <w:style w:type="paragraph" w:styleId="Textkrper">
    <w:name w:val="Body Text"/>
    <w:basedOn w:val="Standard"/>
    <w:link w:val="TextkrperZchn"/>
    <w:rsid w:val="00266AFB"/>
    <w:pPr>
      <w:spacing w:after="120"/>
    </w:pPr>
  </w:style>
  <w:style w:type="paragraph" w:styleId="Textkrper2">
    <w:name w:val="Body Text 2"/>
    <w:basedOn w:val="Standard"/>
    <w:link w:val="Textkrper2Zchn"/>
    <w:rsid w:val="00266AFB"/>
    <w:pPr>
      <w:spacing w:after="120" w:line="480" w:lineRule="auto"/>
    </w:pPr>
  </w:style>
  <w:style w:type="paragraph" w:styleId="Textkrper3">
    <w:name w:val="Body Text 3"/>
    <w:basedOn w:val="Standard"/>
    <w:link w:val="Textkrper3Zchn"/>
    <w:rsid w:val="00266AFB"/>
    <w:pPr>
      <w:spacing w:after="120"/>
    </w:pPr>
    <w:rPr>
      <w:sz w:val="16"/>
    </w:rPr>
  </w:style>
  <w:style w:type="paragraph" w:styleId="Textkrper-Zeileneinzug">
    <w:name w:val="Body Text Indent"/>
    <w:basedOn w:val="Standard"/>
    <w:link w:val="Textkrper-ZeileneinzugZchn"/>
    <w:rsid w:val="00266AFB"/>
    <w:pPr>
      <w:spacing w:after="120"/>
      <w:ind w:left="283"/>
    </w:pPr>
  </w:style>
  <w:style w:type="paragraph" w:styleId="Textkrper-Einzug2">
    <w:name w:val="Body Text Indent 2"/>
    <w:basedOn w:val="Standard"/>
    <w:link w:val="Textkrper-Einzug2Zchn"/>
    <w:rsid w:val="00266AFB"/>
    <w:pPr>
      <w:spacing w:after="120" w:line="480" w:lineRule="auto"/>
      <w:ind w:left="283"/>
    </w:pPr>
  </w:style>
  <w:style w:type="paragraph" w:styleId="Textkrper-Einzug3">
    <w:name w:val="Body Text Indent 3"/>
    <w:basedOn w:val="Standard"/>
    <w:link w:val="Textkrper-Einzug3Zchn"/>
    <w:rsid w:val="00266AFB"/>
    <w:pPr>
      <w:spacing w:after="120"/>
      <w:ind w:left="283"/>
    </w:pPr>
    <w:rPr>
      <w:sz w:val="16"/>
    </w:rPr>
  </w:style>
  <w:style w:type="paragraph" w:styleId="Textkrper-Erstzeileneinzug">
    <w:name w:val="Body Text First Indent"/>
    <w:basedOn w:val="Textkrper"/>
    <w:link w:val="Textkrper-ErstzeileneinzugZchn"/>
    <w:rsid w:val="00266AFB"/>
    <w:pPr>
      <w:ind w:firstLine="210"/>
    </w:pPr>
  </w:style>
  <w:style w:type="paragraph" w:styleId="Textkrper-Erstzeileneinzug2">
    <w:name w:val="Body Text First Indent 2"/>
    <w:basedOn w:val="Textkrper-Zeileneinzug"/>
    <w:link w:val="Textkrper-Erstzeileneinzug2Zchn"/>
    <w:rsid w:val="00266AFB"/>
    <w:pPr>
      <w:ind w:firstLine="210"/>
    </w:pPr>
  </w:style>
  <w:style w:type="paragraph" w:styleId="Titel">
    <w:name w:val="Title"/>
    <w:basedOn w:val="Standard"/>
    <w:next w:val="Untertitel"/>
    <w:link w:val="TitelZchn"/>
    <w:qFormat/>
    <w:rsid w:val="00266AFB"/>
    <w:pPr>
      <w:spacing w:before="360" w:after="720"/>
      <w:ind w:left="-1418"/>
      <w:jc w:val="center"/>
    </w:pPr>
    <w:rPr>
      <w:rFonts w:ascii="Arial" w:hAnsi="Arial"/>
      <w:b/>
      <w:kern w:val="28"/>
      <w:sz w:val="44"/>
    </w:rPr>
  </w:style>
  <w:style w:type="paragraph" w:styleId="Umschlagadresse">
    <w:name w:val="envelope address"/>
    <w:basedOn w:val="Standard"/>
    <w:rsid w:val="00266AFB"/>
    <w:pPr>
      <w:framePr w:w="4320" w:h="2160" w:hRule="exact" w:hSpace="141" w:wrap="auto" w:hAnchor="page" w:xAlign="center" w:yAlign="bottom"/>
      <w:ind w:left="1"/>
    </w:pPr>
  </w:style>
  <w:style w:type="paragraph" w:styleId="Unterschrift">
    <w:name w:val="Signature"/>
    <w:basedOn w:val="Standard"/>
    <w:link w:val="UnterschriftZchn"/>
    <w:rsid w:val="00266AFB"/>
    <w:pPr>
      <w:ind w:left="4252"/>
    </w:pPr>
  </w:style>
  <w:style w:type="paragraph" w:styleId="Untertitel">
    <w:name w:val="Subtitle"/>
    <w:basedOn w:val="Standard"/>
    <w:link w:val="UntertitelZchn"/>
    <w:qFormat/>
    <w:rsid w:val="00266AFB"/>
    <w:pPr>
      <w:spacing w:before="720"/>
      <w:ind w:left="-1418"/>
      <w:jc w:val="center"/>
    </w:pPr>
    <w:rPr>
      <w:rFonts w:ascii="Arial" w:hAnsi="Arial"/>
      <w:sz w:val="32"/>
    </w:rPr>
  </w:style>
  <w:style w:type="paragraph" w:styleId="Verzeichnis4">
    <w:name w:val="toc 4"/>
    <w:basedOn w:val="Verzeichnis1"/>
    <w:next w:val="Standard"/>
    <w:autoRedefine/>
    <w:uiPriority w:val="39"/>
    <w:rsid w:val="00F126F1"/>
    <w:pPr>
      <w:spacing w:before="120"/>
    </w:pPr>
  </w:style>
  <w:style w:type="paragraph" w:styleId="Verzeichnis5">
    <w:name w:val="toc 5"/>
    <w:basedOn w:val="Verzeichnis3"/>
    <w:next w:val="Standard"/>
    <w:autoRedefine/>
    <w:uiPriority w:val="39"/>
    <w:rsid w:val="00742F9D"/>
    <w:pPr>
      <w:tabs>
        <w:tab w:val="left" w:pos="1986"/>
      </w:tabs>
      <w:spacing w:before="0"/>
      <w:ind w:left="2524" w:hanging="851"/>
    </w:pPr>
  </w:style>
  <w:style w:type="paragraph" w:styleId="Verzeichnis6">
    <w:name w:val="toc 6"/>
    <w:basedOn w:val="Verzeichnis5"/>
    <w:next w:val="Standard"/>
    <w:autoRedefine/>
    <w:semiHidden/>
    <w:rsid w:val="00266AFB"/>
  </w:style>
  <w:style w:type="paragraph" w:styleId="Verzeichnis7">
    <w:name w:val="toc 7"/>
    <w:basedOn w:val="Verzeichnis6"/>
    <w:next w:val="Standard"/>
    <w:autoRedefine/>
    <w:semiHidden/>
    <w:rsid w:val="00266AFB"/>
  </w:style>
  <w:style w:type="paragraph" w:styleId="Verzeichnis8">
    <w:name w:val="toc 8"/>
    <w:basedOn w:val="Verzeichnis7"/>
    <w:next w:val="Standard"/>
    <w:autoRedefine/>
    <w:semiHidden/>
    <w:rsid w:val="00266AFB"/>
  </w:style>
  <w:style w:type="paragraph" w:styleId="Verzeichnis9">
    <w:name w:val="toc 9"/>
    <w:basedOn w:val="Verzeichnis8"/>
    <w:next w:val="Standard"/>
    <w:autoRedefine/>
    <w:semiHidden/>
    <w:rsid w:val="00266AFB"/>
    <w:pPr>
      <w:outlineLvl w:val="8"/>
    </w:pPr>
  </w:style>
  <w:style w:type="paragraph" w:styleId="RGV-berschrift">
    <w:name w:val="toa heading"/>
    <w:basedOn w:val="Standard"/>
    <w:next w:val="Standard"/>
    <w:semiHidden/>
    <w:rsid w:val="00266AFB"/>
    <w:rPr>
      <w:b/>
    </w:rPr>
  </w:style>
  <w:style w:type="paragraph" w:styleId="Rechtsgrundlagenverzeichnis">
    <w:name w:val="table of authorities"/>
    <w:basedOn w:val="Standard"/>
    <w:next w:val="Standard"/>
    <w:semiHidden/>
    <w:rsid w:val="00266AFB"/>
    <w:pPr>
      <w:ind w:left="200" w:hanging="200"/>
    </w:pPr>
  </w:style>
  <w:style w:type="paragraph" w:styleId="Aufzhlungszeichen4">
    <w:name w:val="List Bullet 4"/>
    <w:basedOn w:val="Standard"/>
    <w:rsid w:val="00266AFB"/>
    <w:pPr>
      <w:numPr>
        <w:numId w:val="5"/>
      </w:numPr>
      <w:tabs>
        <w:tab w:val="clear" w:pos="1209"/>
        <w:tab w:val="right" w:pos="1440"/>
      </w:tabs>
      <w:ind w:left="1434" w:hanging="357"/>
    </w:pPr>
  </w:style>
  <w:style w:type="paragraph" w:styleId="Aufzhlungszeichen5">
    <w:name w:val="List Bullet 5"/>
    <w:basedOn w:val="Standard"/>
    <w:rsid w:val="00266AFB"/>
    <w:pPr>
      <w:numPr>
        <w:numId w:val="6"/>
      </w:numPr>
      <w:tabs>
        <w:tab w:val="clear" w:pos="1492"/>
        <w:tab w:val="num" w:pos="1786"/>
      </w:tabs>
      <w:ind w:left="1797" w:hanging="357"/>
    </w:pPr>
  </w:style>
  <w:style w:type="paragraph" w:styleId="Aufzhlungszeichen3">
    <w:name w:val="List Bullet 3"/>
    <w:basedOn w:val="Standard"/>
    <w:rsid w:val="00266AFB"/>
    <w:pPr>
      <w:numPr>
        <w:numId w:val="2"/>
      </w:numPr>
      <w:tabs>
        <w:tab w:val="clear" w:pos="926"/>
        <w:tab w:val="left" w:pos="1077"/>
      </w:tabs>
      <w:ind w:left="1077" w:hanging="357"/>
    </w:pPr>
  </w:style>
  <w:style w:type="paragraph" w:customStyle="1" w:styleId="Tabellenberschrift">
    <w:name w:val="Tabellenüberschrift"/>
    <w:basedOn w:val="Beschriftung"/>
    <w:rsid w:val="00266AFB"/>
    <w:pPr>
      <w:keepNext/>
      <w:spacing w:before="480" w:after="0"/>
    </w:pPr>
  </w:style>
  <w:style w:type="character" w:styleId="Hervorhebung">
    <w:name w:val="Emphasis"/>
    <w:basedOn w:val="Absatz-Standardschriftart"/>
    <w:uiPriority w:val="20"/>
    <w:qFormat/>
    <w:rsid w:val="00160C10"/>
    <w:rPr>
      <w:i/>
      <w:iCs/>
    </w:rPr>
  </w:style>
  <w:style w:type="paragraph" w:styleId="Inhaltsverzeichnisberschrift">
    <w:name w:val="TOC Heading"/>
    <w:basedOn w:val="berschrift1"/>
    <w:next w:val="Standard"/>
    <w:uiPriority w:val="39"/>
    <w:semiHidden/>
    <w:unhideWhenUsed/>
    <w:qFormat/>
    <w:rsid w:val="0088098B"/>
    <w:pPr>
      <w:keepLines/>
      <w:pageBreakBefore w:val="0"/>
      <w:numPr>
        <w:numId w:val="0"/>
      </w:numPr>
      <w:suppressAutoHyphens w:val="0"/>
      <w:spacing w:before="480" w:line="276" w:lineRule="auto"/>
      <w:outlineLvl w:val="9"/>
    </w:pPr>
    <w:rPr>
      <w:rFonts w:ascii="Cambria" w:hAnsi="Cambria"/>
      <w:bCs/>
      <w:color w:val="365F91"/>
      <w:kern w:val="0"/>
      <w:sz w:val="28"/>
      <w:szCs w:val="28"/>
      <w:lang w:eastAsia="en-US"/>
    </w:rPr>
  </w:style>
  <w:style w:type="paragraph" w:customStyle="1" w:styleId="die4Ebene">
    <w:name w:val="die 4 Ebene"/>
    <w:basedOn w:val="berschrift1"/>
    <w:next w:val="Standard"/>
    <w:link w:val="die4EbeneZchn"/>
    <w:qFormat/>
    <w:rsid w:val="002B1A8F"/>
    <w:pPr>
      <w:numPr>
        <w:numId w:val="0"/>
      </w:numPr>
      <w:outlineLvl w:val="3"/>
    </w:pPr>
  </w:style>
  <w:style w:type="paragraph" w:styleId="StandardWeb">
    <w:name w:val="Normal (Web)"/>
    <w:basedOn w:val="Standard"/>
    <w:uiPriority w:val="99"/>
    <w:semiHidden/>
    <w:unhideWhenUsed/>
    <w:rsid w:val="003A2A65"/>
    <w:pPr>
      <w:suppressAutoHyphens w:val="0"/>
      <w:spacing w:before="100" w:beforeAutospacing="1" w:after="100" w:afterAutospacing="1" w:line="240" w:lineRule="auto"/>
      <w:jc w:val="left"/>
    </w:pPr>
    <w:rPr>
      <w:szCs w:val="24"/>
    </w:rPr>
  </w:style>
  <w:style w:type="character" w:customStyle="1" w:styleId="die4EbeneZchn">
    <w:name w:val="die 4 Ebene Zchn"/>
    <w:basedOn w:val="berschrift1Zchn"/>
    <w:link w:val="die4Ebene"/>
    <w:rsid w:val="002B1A8F"/>
    <w:rPr>
      <w:rFonts w:ascii="MS Reference Sans Serif" w:hAnsi="MS Reference Sans Serif"/>
      <w:b/>
      <w:kern w:val="28"/>
      <w:sz w:val="44"/>
      <w:lang w:val="en-GB"/>
    </w:rPr>
  </w:style>
  <w:style w:type="character" w:customStyle="1" w:styleId="KopfzeileZchn">
    <w:name w:val="Kopfzeile Zchn"/>
    <w:basedOn w:val="Absatz-Standardschriftart"/>
    <w:link w:val="Kopfzeile"/>
    <w:uiPriority w:val="99"/>
    <w:rsid w:val="00FC0F92"/>
    <w:rPr>
      <w:lang w:val="en-GB"/>
    </w:rPr>
  </w:style>
  <w:style w:type="character" w:customStyle="1" w:styleId="FuzeileZchn">
    <w:name w:val="Fußzeile Zchn"/>
    <w:basedOn w:val="Absatz-Standardschriftart"/>
    <w:link w:val="Fuzeile"/>
    <w:uiPriority w:val="99"/>
    <w:rsid w:val="00FC0F92"/>
    <w:rPr>
      <w:sz w:val="24"/>
      <w:lang w:val="en-GB"/>
    </w:rPr>
  </w:style>
  <w:style w:type="paragraph" w:styleId="Sprechblasentext">
    <w:name w:val="Balloon Text"/>
    <w:basedOn w:val="Standard"/>
    <w:link w:val="SprechblasentextZchn"/>
    <w:uiPriority w:val="99"/>
    <w:semiHidden/>
    <w:unhideWhenUsed/>
    <w:rsid w:val="00FC0F92"/>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0F92"/>
    <w:rPr>
      <w:rFonts w:ascii="Tahoma" w:hAnsi="Tahoma" w:cs="Tahoma"/>
      <w:sz w:val="16"/>
      <w:szCs w:val="16"/>
      <w:lang w:val="en-GB"/>
    </w:rPr>
  </w:style>
  <w:style w:type="paragraph" w:styleId="Kommentarthema">
    <w:name w:val="annotation subject"/>
    <w:basedOn w:val="Kommentartext"/>
    <w:next w:val="Kommentartext"/>
    <w:link w:val="KommentarthemaZchn"/>
    <w:uiPriority w:val="99"/>
    <w:semiHidden/>
    <w:unhideWhenUsed/>
    <w:rsid w:val="009F5BCD"/>
    <w:rPr>
      <w:b/>
      <w:bCs/>
      <w:sz w:val="20"/>
    </w:rPr>
  </w:style>
  <w:style w:type="character" w:customStyle="1" w:styleId="KommentartextZchn">
    <w:name w:val="Kommentartext Zchn"/>
    <w:basedOn w:val="Absatz-Standardschriftart"/>
    <w:link w:val="Kommentartext"/>
    <w:semiHidden/>
    <w:rsid w:val="009F5BCD"/>
    <w:rPr>
      <w:sz w:val="24"/>
      <w:lang w:val="en-GB"/>
    </w:rPr>
  </w:style>
  <w:style w:type="character" w:customStyle="1" w:styleId="KommentarthemaZchn">
    <w:name w:val="Kommentarthema Zchn"/>
    <w:basedOn w:val="KommentartextZchn"/>
    <w:link w:val="Kommentarthema"/>
    <w:uiPriority w:val="99"/>
    <w:rsid w:val="009F5BCD"/>
    <w:rPr>
      <w:sz w:val="24"/>
      <w:lang w:val="en-GB"/>
    </w:rPr>
  </w:style>
  <w:style w:type="paragraph" w:customStyle="1" w:styleId="kleineberschrift">
    <w:name w:val="kleine Überschrift"/>
    <w:basedOn w:val="Standard"/>
    <w:next w:val="Standard"/>
    <w:link w:val="kleineberschriftZchn"/>
    <w:qFormat/>
    <w:rsid w:val="0065070D"/>
    <w:pPr>
      <w:keepNext/>
      <w:spacing w:before="240"/>
    </w:pPr>
    <w:rPr>
      <w:rFonts w:ascii="MS Reference Sans Serif" w:hAnsi="MS Reference Sans Serif"/>
      <w:b/>
      <w:sz w:val="22"/>
    </w:rPr>
  </w:style>
  <w:style w:type="paragraph" w:customStyle="1" w:styleId="Text">
    <w:name w:val="Text"/>
    <w:basedOn w:val="Standard"/>
    <w:link w:val="TextZchnZchn"/>
    <w:rsid w:val="000F1CB4"/>
    <w:pPr>
      <w:suppressAutoHyphens w:val="0"/>
      <w:spacing w:line="240" w:lineRule="auto"/>
    </w:pPr>
    <w:rPr>
      <w:szCs w:val="24"/>
    </w:rPr>
  </w:style>
  <w:style w:type="character" w:customStyle="1" w:styleId="kleineberschriftZchn">
    <w:name w:val="kleine Überschrift Zchn"/>
    <w:basedOn w:val="Absatz-Standardschriftart"/>
    <w:link w:val="kleineberschrift"/>
    <w:rsid w:val="0065070D"/>
    <w:rPr>
      <w:rFonts w:ascii="MS Reference Sans Serif" w:hAnsi="MS Reference Sans Serif"/>
      <w:b/>
      <w:sz w:val="22"/>
      <w:lang w:val="en-GB"/>
    </w:rPr>
  </w:style>
  <w:style w:type="character" w:customStyle="1" w:styleId="TextZchnZchn">
    <w:name w:val="Text Zchn Zchn"/>
    <w:basedOn w:val="Absatz-Standardschriftart"/>
    <w:link w:val="Text"/>
    <w:rsid w:val="000F1CB4"/>
    <w:rPr>
      <w:sz w:val="24"/>
      <w:szCs w:val="24"/>
    </w:rPr>
  </w:style>
  <w:style w:type="paragraph" w:customStyle="1" w:styleId="mengKappzeil">
    <w:name w:val="meng Kappzeil"/>
    <w:basedOn w:val="Kopfzeile"/>
    <w:link w:val="mengKappzeilZchn"/>
    <w:qFormat/>
    <w:rsid w:val="005B1019"/>
    <w:pPr>
      <w:pBdr>
        <w:bottom w:val="single" w:sz="4" w:space="1" w:color="7F7F7F"/>
      </w:pBdr>
      <w:tabs>
        <w:tab w:val="clear" w:pos="7938"/>
        <w:tab w:val="center" w:pos="3686"/>
        <w:tab w:val="right" w:pos="9072"/>
      </w:tabs>
    </w:pPr>
    <w:rPr>
      <w:rFonts w:ascii="MS Reference Sans Serif" w:hAnsi="MS Reference Sans Serif"/>
      <w:color w:val="7F7F7F"/>
    </w:rPr>
  </w:style>
  <w:style w:type="character" w:customStyle="1" w:styleId="mengKappzeilZchn">
    <w:name w:val="meng Kappzeil Zchn"/>
    <w:basedOn w:val="KopfzeileZchn"/>
    <w:link w:val="mengKappzeil"/>
    <w:rsid w:val="005B1019"/>
    <w:rPr>
      <w:rFonts w:ascii="MS Reference Sans Serif" w:hAnsi="MS Reference Sans Serif"/>
      <w:noProof/>
      <w:color w:val="7F7F7F"/>
      <w:lang w:val="en-GB"/>
    </w:rPr>
  </w:style>
  <w:style w:type="character" w:styleId="Platzhaltertext">
    <w:name w:val="Placeholder Text"/>
    <w:basedOn w:val="Absatz-Standardschriftart"/>
    <w:uiPriority w:val="99"/>
    <w:semiHidden/>
    <w:rsid w:val="005428AE"/>
    <w:rPr>
      <w:color w:val="808080"/>
    </w:rPr>
  </w:style>
  <w:style w:type="paragraph" w:customStyle="1" w:styleId="Bild">
    <w:name w:val="Bild"/>
    <w:basedOn w:val="Standard"/>
    <w:next w:val="Beschriftung"/>
    <w:link w:val="BildZchn"/>
    <w:qFormat/>
    <w:rsid w:val="00F44046"/>
    <w:pPr>
      <w:keepNext/>
      <w:spacing w:before="360"/>
      <w:jc w:val="center"/>
    </w:pPr>
  </w:style>
  <w:style w:type="paragraph" w:customStyle="1" w:styleId="Formel">
    <w:name w:val="Formel"/>
    <w:basedOn w:val="Standard"/>
    <w:next w:val="Formelbeschriftung"/>
    <w:link w:val="FormelZchn"/>
    <w:qFormat/>
    <w:rsid w:val="003052BC"/>
    <w:pPr>
      <w:keepLines/>
      <w:tabs>
        <w:tab w:val="left" w:pos="8505"/>
      </w:tabs>
      <w:spacing w:before="240" w:after="360"/>
      <w:ind w:left="1418"/>
    </w:pPr>
    <w:rPr>
      <w:rFonts w:ascii="Cambria Math" w:hAnsi="Cambria Math"/>
      <w:i/>
      <w:sz w:val="26"/>
      <w:lang w:val="en-US"/>
    </w:rPr>
  </w:style>
  <w:style w:type="character" w:customStyle="1" w:styleId="BildZchn">
    <w:name w:val="Bild Zchn"/>
    <w:basedOn w:val="Absatz-Standardschriftart"/>
    <w:link w:val="Bild"/>
    <w:rsid w:val="00F44046"/>
    <w:rPr>
      <w:noProof/>
      <w:sz w:val="24"/>
    </w:rPr>
  </w:style>
  <w:style w:type="paragraph" w:customStyle="1" w:styleId="Formelbeschriftung">
    <w:name w:val="Formelbeschriftung"/>
    <w:basedOn w:val="Standard"/>
    <w:link w:val="FormelbeschriftungZchn"/>
    <w:qFormat/>
    <w:rsid w:val="000E1BA3"/>
    <w:pPr>
      <w:spacing w:before="0"/>
      <w:ind w:left="1985"/>
    </w:pPr>
    <w:rPr>
      <w:sz w:val="20"/>
    </w:rPr>
  </w:style>
  <w:style w:type="character" w:customStyle="1" w:styleId="FormelZchn">
    <w:name w:val="Formel Zchn"/>
    <w:basedOn w:val="Absatz-Standardschriftart"/>
    <w:link w:val="Formel"/>
    <w:rsid w:val="003052BC"/>
    <w:rPr>
      <w:rFonts w:ascii="Cambria Math" w:hAnsi="Cambria Math"/>
      <w:i/>
      <w:noProof/>
      <w:sz w:val="26"/>
      <w:lang w:val="en-US"/>
    </w:rPr>
  </w:style>
  <w:style w:type="paragraph" w:customStyle="1" w:styleId="Formelnummerierung">
    <w:name w:val="Formelnummerierung"/>
    <w:basedOn w:val="Standard"/>
    <w:link w:val="FormelnummerierungZchn"/>
    <w:qFormat/>
    <w:rsid w:val="0009499C"/>
    <w:rPr>
      <w:rFonts w:ascii="MS Reference Sans Serif" w:hAnsi="MS Reference Sans Serif"/>
      <w:b/>
      <w:sz w:val="18"/>
      <w:szCs w:val="18"/>
    </w:rPr>
  </w:style>
  <w:style w:type="character" w:customStyle="1" w:styleId="FormelbeschriftungZchn">
    <w:name w:val="Formelbeschriftung Zchn"/>
    <w:basedOn w:val="Absatz-Standardschriftart"/>
    <w:link w:val="Formelbeschriftung"/>
    <w:rsid w:val="000E1BA3"/>
    <w:rPr>
      <w:noProof/>
      <w:lang w:val="en-GB"/>
    </w:rPr>
  </w:style>
  <w:style w:type="character" w:customStyle="1" w:styleId="FormelnummerierungZchn">
    <w:name w:val="Formelnummerierung Zchn"/>
    <w:basedOn w:val="FormelZchn"/>
    <w:link w:val="Formelnummerierung"/>
    <w:rsid w:val="009D0A4D"/>
    <w:rPr>
      <w:rFonts w:ascii="MS Reference Sans Serif" w:hAnsi="MS Reference Sans Serif"/>
      <w:b/>
      <w:i/>
      <w:noProof/>
      <w:sz w:val="18"/>
      <w:szCs w:val="18"/>
      <w:lang w:val="en-GB"/>
    </w:rPr>
  </w:style>
  <w:style w:type="paragraph" w:customStyle="1" w:styleId="Formatvorlageberschrift2Links0cmErsteZeile0cm">
    <w:name w:val="Formatvorlage Überschrift 2 + Links:  0 cm Erste Zeile:  0 cm"/>
    <w:basedOn w:val="berschrift2"/>
    <w:next w:val="Standard"/>
    <w:rsid w:val="00574708"/>
    <w:pPr>
      <w:numPr>
        <w:ilvl w:val="0"/>
        <w:numId w:val="0"/>
      </w:numPr>
    </w:pPr>
    <w:rPr>
      <w:bCs/>
    </w:rPr>
  </w:style>
  <w:style w:type="paragraph" w:customStyle="1" w:styleId="nichtzumBild">
    <w:name w:val="nicht zum Bild"/>
    <w:basedOn w:val="Beschriftung"/>
    <w:next w:val="Standard"/>
    <w:link w:val="nichtzumBildZchn"/>
    <w:qFormat/>
    <w:rsid w:val="0054105D"/>
    <w:pPr>
      <w:ind w:left="993" w:hanging="993"/>
    </w:pPr>
    <w:rPr>
      <w:b w:val="0"/>
      <w:i/>
    </w:rPr>
  </w:style>
  <w:style w:type="character" w:customStyle="1" w:styleId="BeschriftungZchn">
    <w:name w:val="Beschriftung Zchn"/>
    <w:basedOn w:val="Absatz-Standardschriftart"/>
    <w:link w:val="Beschriftung"/>
    <w:rsid w:val="00D255F4"/>
    <w:rPr>
      <w:rFonts w:ascii="MS Reference Sans Serif" w:hAnsi="MS Reference Sans Serif"/>
      <w:b/>
      <w:sz w:val="18"/>
      <w:lang w:val="en-GB"/>
    </w:rPr>
  </w:style>
  <w:style w:type="character" w:customStyle="1" w:styleId="nichtzumBildZchn">
    <w:name w:val="nicht zum Bild Zchn"/>
    <w:basedOn w:val="BeschriftungZchn"/>
    <w:link w:val="nichtzumBild"/>
    <w:rsid w:val="0054105D"/>
    <w:rPr>
      <w:rFonts w:ascii="MS Reference Sans Serif" w:hAnsi="MS Reference Sans Serif"/>
      <w:b/>
      <w:i/>
      <w:sz w:val="18"/>
      <w:lang w:val="en-GB"/>
    </w:rPr>
  </w:style>
  <w:style w:type="table" w:styleId="Tabellenraster">
    <w:name w:val="Table Grid"/>
    <w:basedOn w:val="NormaleTabelle"/>
    <w:uiPriority w:val="59"/>
    <w:rsid w:val="003945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halt">
    <w:name w:val="Inhalt"/>
    <w:basedOn w:val="berschrift1"/>
    <w:link w:val="InhaltZchn"/>
    <w:qFormat/>
    <w:rsid w:val="00D46D50"/>
    <w:pPr>
      <w:numPr>
        <w:numId w:val="0"/>
      </w:numPr>
      <w:outlineLvl w:val="5"/>
    </w:pPr>
  </w:style>
  <w:style w:type="character" w:customStyle="1" w:styleId="InhaltZchn">
    <w:name w:val="Inhalt Zchn"/>
    <w:basedOn w:val="berschrift1Zchn"/>
    <w:link w:val="Inhalt"/>
    <w:rsid w:val="00D46D50"/>
    <w:rPr>
      <w:rFonts w:ascii="MS Reference Sans Serif" w:hAnsi="MS Reference Sans Serif"/>
      <w:b/>
      <w:kern w:val="28"/>
      <w:sz w:val="44"/>
      <w:lang w:val="en-GB"/>
    </w:rPr>
  </w:style>
  <w:style w:type="character" w:customStyle="1" w:styleId="berschrift2Zchn">
    <w:name w:val="Überschrift 2 Zchn"/>
    <w:basedOn w:val="Absatz-Standardschriftart"/>
    <w:link w:val="berschrift2"/>
    <w:rsid w:val="00A705B1"/>
    <w:rPr>
      <w:rFonts w:ascii="MS Reference Sans Serif" w:hAnsi="MS Reference Sans Serif"/>
      <w:b/>
      <w:kern w:val="28"/>
      <w:sz w:val="26"/>
      <w:lang w:val="en-GB"/>
    </w:rPr>
  </w:style>
  <w:style w:type="character" w:customStyle="1" w:styleId="berschrift3Zchn">
    <w:name w:val="Überschrift 3 Zchn"/>
    <w:basedOn w:val="Absatz-Standardschriftart"/>
    <w:link w:val="berschrift3"/>
    <w:rsid w:val="005E5F5A"/>
    <w:rPr>
      <w:rFonts w:ascii="MS Reference Sans Serif" w:hAnsi="MS Reference Sans Serif"/>
      <w:kern w:val="28"/>
      <w:sz w:val="24"/>
      <w:lang w:val="en-GB"/>
    </w:rPr>
  </w:style>
  <w:style w:type="character" w:customStyle="1" w:styleId="berschrift4Zchn">
    <w:name w:val="Überschrift 4 Zchn"/>
    <w:basedOn w:val="Absatz-Standardschriftart"/>
    <w:link w:val="berschrift4"/>
    <w:rsid w:val="00D364D1"/>
    <w:rPr>
      <w:rFonts w:ascii="MS Reference Sans Serif" w:hAnsi="MS Reference Sans Serif"/>
      <w:kern w:val="28"/>
      <w:sz w:val="24"/>
      <w:lang w:val="en-GB"/>
    </w:rPr>
  </w:style>
  <w:style w:type="character" w:customStyle="1" w:styleId="berschrift5Zchn">
    <w:name w:val="Überschrift 5 Zchn"/>
    <w:basedOn w:val="Absatz-Standardschriftart"/>
    <w:link w:val="berschrift5"/>
    <w:rsid w:val="00043A56"/>
    <w:rPr>
      <w:rFonts w:ascii="MS Reference Sans Serif" w:hAnsi="MS Reference Sans Serif"/>
      <w:kern w:val="28"/>
      <w:sz w:val="26"/>
      <w:lang w:val="en-GB"/>
    </w:rPr>
  </w:style>
  <w:style w:type="character" w:customStyle="1" w:styleId="berschrift6Zchn">
    <w:name w:val="Überschrift 6 Zchn"/>
    <w:basedOn w:val="Absatz-Standardschriftart"/>
    <w:link w:val="berschrift6"/>
    <w:rsid w:val="00043A56"/>
    <w:rPr>
      <w:rFonts w:ascii="MS Reference Sans Serif" w:hAnsi="MS Reference Sans Serif"/>
      <w:kern w:val="28"/>
      <w:sz w:val="26"/>
      <w:lang w:val="en-GB"/>
    </w:rPr>
  </w:style>
  <w:style w:type="character" w:customStyle="1" w:styleId="berschrift7Zchn">
    <w:name w:val="Überschrift 7 Zchn"/>
    <w:basedOn w:val="Absatz-Standardschriftart"/>
    <w:link w:val="berschrift7"/>
    <w:rsid w:val="00043A56"/>
    <w:rPr>
      <w:rFonts w:ascii="MS Reference Sans Serif" w:hAnsi="MS Reference Sans Serif"/>
      <w:kern w:val="28"/>
      <w:sz w:val="26"/>
      <w:lang w:val="en-GB"/>
    </w:rPr>
  </w:style>
  <w:style w:type="character" w:customStyle="1" w:styleId="berschrift8Zchn">
    <w:name w:val="Überschrift 8 Zchn"/>
    <w:basedOn w:val="Absatz-Standardschriftart"/>
    <w:link w:val="berschrift8"/>
    <w:rsid w:val="00043A56"/>
    <w:rPr>
      <w:rFonts w:ascii="MS Reference Sans Serif" w:hAnsi="MS Reference Sans Serif"/>
      <w:kern w:val="28"/>
      <w:sz w:val="26"/>
      <w:lang w:val="en-GB"/>
    </w:rPr>
  </w:style>
  <w:style w:type="character" w:customStyle="1" w:styleId="berschrift9Zchn">
    <w:name w:val="Überschrift 9 Zchn"/>
    <w:basedOn w:val="Absatz-Standardschriftart"/>
    <w:link w:val="berschrift9"/>
    <w:rsid w:val="00043A56"/>
    <w:rPr>
      <w:rFonts w:ascii="MS Reference Sans Serif" w:hAnsi="MS Reference Sans Serif"/>
      <w:kern w:val="28"/>
      <w:sz w:val="26"/>
      <w:lang w:val="en-GB"/>
    </w:rPr>
  </w:style>
  <w:style w:type="character" w:customStyle="1" w:styleId="FunotentextZchn">
    <w:name w:val="Fußnotentext Zchn"/>
    <w:basedOn w:val="Absatz-Standardschriftart"/>
    <w:link w:val="Funotentext"/>
    <w:semiHidden/>
    <w:rsid w:val="00043A56"/>
    <w:rPr>
      <w:lang w:val="en-GB"/>
    </w:rPr>
  </w:style>
  <w:style w:type="character" w:customStyle="1" w:styleId="AnredeZchn">
    <w:name w:val="Anrede Zchn"/>
    <w:basedOn w:val="Absatz-Standardschriftart"/>
    <w:link w:val="Anrede"/>
    <w:rsid w:val="00043A56"/>
    <w:rPr>
      <w:sz w:val="24"/>
      <w:lang w:val="en-GB"/>
    </w:rPr>
  </w:style>
  <w:style w:type="character" w:customStyle="1" w:styleId="DatumZchn">
    <w:name w:val="Datum Zchn"/>
    <w:basedOn w:val="Absatz-Standardschriftart"/>
    <w:link w:val="Datum"/>
    <w:rsid w:val="00043A56"/>
    <w:rPr>
      <w:sz w:val="24"/>
      <w:lang w:val="en-GB"/>
    </w:rPr>
  </w:style>
  <w:style w:type="character" w:customStyle="1" w:styleId="DokumentstrukturZchn">
    <w:name w:val="Dokumentstruktur Zchn"/>
    <w:basedOn w:val="Absatz-Standardschriftart"/>
    <w:link w:val="Dokumentstruktur"/>
    <w:semiHidden/>
    <w:rsid w:val="00043A56"/>
    <w:rPr>
      <w:rFonts w:ascii="Tahoma" w:hAnsi="Tahoma"/>
      <w:sz w:val="24"/>
      <w:shd w:val="clear" w:color="auto" w:fill="000080"/>
      <w:lang w:val="en-GB"/>
    </w:rPr>
  </w:style>
  <w:style w:type="character" w:customStyle="1" w:styleId="EndnotentextZchn">
    <w:name w:val="Endnotentext Zchn"/>
    <w:basedOn w:val="Absatz-Standardschriftart"/>
    <w:link w:val="Endnotentext"/>
    <w:semiHidden/>
    <w:rsid w:val="00043A56"/>
    <w:rPr>
      <w:sz w:val="24"/>
      <w:lang w:val="en-GB"/>
    </w:rPr>
  </w:style>
  <w:style w:type="character" w:customStyle="1" w:styleId="Fu-EndnotenberschriftZchn">
    <w:name w:val="Fuß/-Endnotenüberschrift Zchn"/>
    <w:basedOn w:val="Absatz-Standardschriftart"/>
    <w:link w:val="Fu-Endnotenberschrift"/>
    <w:rsid w:val="00043A56"/>
    <w:rPr>
      <w:sz w:val="24"/>
      <w:lang w:val="en-GB"/>
    </w:rPr>
  </w:style>
  <w:style w:type="character" w:customStyle="1" w:styleId="GruformelZchn">
    <w:name w:val="Grußformel Zchn"/>
    <w:basedOn w:val="Absatz-Standardschriftart"/>
    <w:link w:val="Gruformel"/>
    <w:rsid w:val="00043A56"/>
    <w:rPr>
      <w:sz w:val="24"/>
      <w:lang w:val="en-GB"/>
    </w:rPr>
  </w:style>
  <w:style w:type="character" w:customStyle="1" w:styleId="MakrotextZchn">
    <w:name w:val="Makrotext Zchn"/>
    <w:basedOn w:val="Absatz-Standardschriftart"/>
    <w:link w:val="Makrotext"/>
    <w:semiHidden/>
    <w:rsid w:val="00043A56"/>
    <w:rPr>
      <w:rFonts w:ascii="Courier New" w:hAnsi="Courier New"/>
      <w:lang w:val="de-DE" w:eastAsia="de-DE" w:bidi="ar-SA"/>
    </w:rPr>
  </w:style>
  <w:style w:type="character" w:customStyle="1" w:styleId="NachrichtenkopfZchn">
    <w:name w:val="Nachrichtenkopf Zchn"/>
    <w:basedOn w:val="Absatz-Standardschriftart"/>
    <w:link w:val="Nachrichtenkopf"/>
    <w:rsid w:val="00043A56"/>
    <w:rPr>
      <w:sz w:val="24"/>
      <w:shd w:val="pct20" w:color="auto" w:fill="auto"/>
      <w:lang w:val="en-GB"/>
    </w:rPr>
  </w:style>
  <w:style w:type="character" w:customStyle="1" w:styleId="NurTextZchn">
    <w:name w:val="Nur Text Zchn"/>
    <w:basedOn w:val="Absatz-Standardschriftart"/>
    <w:link w:val="NurText"/>
    <w:rsid w:val="00043A56"/>
    <w:rPr>
      <w:rFonts w:ascii="Courier New" w:hAnsi="Courier New"/>
      <w:sz w:val="24"/>
      <w:lang w:val="en-GB"/>
    </w:rPr>
  </w:style>
  <w:style w:type="character" w:customStyle="1" w:styleId="TextkrperZchn">
    <w:name w:val="Textkörper Zchn"/>
    <w:basedOn w:val="Absatz-Standardschriftart"/>
    <w:link w:val="Textkrper"/>
    <w:rsid w:val="00043A56"/>
    <w:rPr>
      <w:sz w:val="24"/>
      <w:lang w:val="en-GB"/>
    </w:rPr>
  </w:style>
  <w:style w:type="character" w:customStyle="1" w:styleId="Textkrper2Zchn">
    <w:name w:val="Textkörper 2 Zchn"/>
    <w:basedOn w:val="Absatz-Standardschriftart"/>
    <w:link w:val="Textkrper2"/>
    <w:rsid w:val="00043A56"/>
    <w:rPr>
      <w:sz w:val="24"/>
      <w:lang w:val="en-GB"/>
    </w:rPr>
  </w:style>
  <w:style w:type="character" w:customStyle="1" w:styleId="Textkrper3Zchn">
    <w:name w:val="Textkörper 3 Zchn"/>
    <w:basedOn w:val="Absatz-Standardschriftart"/>
    <w:link w:val="Textkrper3"/>
    <w:rsid w:val="00043A56"/>
    <w:rPr>
      <w:sz w:val="16"/>
      <w:lang w:val="en-GB"/>
    </w:rPr>
  </w:style>
  <w:style w:type="character" w:customStyle="1" w:styleId="Textkrper-ZeileneinzugZchn">
    <w:name w:val="Textkörper-Zeileneinzug Zchn"/>
    <w:basedOn w:val="Absatz-Standardschriftart"/>
    <w:link w:val="Textkrper-Zeileneinzug"/>
    <w:rsid w:val="00043A56"/>
    <w:rPr>
      <w:sz w:val="24"/>
      <w:lang w:val="en-GB"/>
    </w:rPr>
  </w:style>
  <w:style w:type="character" w:customStyle="1" w:styleId="Textkrper-Einzug2Zchn">
    <w:name w:val="Textkörper-Einzug 2 Zchn"/>
    <w:basedOn w:val="Absatz-Standardschriftart"/>
    <w:link w:val="Textkrper-Einzug2"/>
    <w:rsid w:val="00043A56"/>
    <w:rPr>
      <w:sz w:val="24"/>
      <w:lang w:val="en-GB"/>
    </w:rPr>
  </w:style>
  <w:style w:type="character" w:customStyle="1" w:styleId="Textkrper-Einzug3Zchn">
    <w:name w:val="Textkörper-Einzug 3 Zchn"/>
    <w:basedOn w:val="Absatz-Standardschriftart"/>
    <w:link w:val="Textkrper-Einzug3"/>
    <w:rsid w:val="00043A56"/>
    <w:rPr>
      <w:sz w:val="16"/>
      <w:lang w:val="en-GB"/>
    </w:rPr>
  </w:style>
  <w:style w:type="character" w:customStyle="1" w:styleId="Textkrper-ErstzeileneinzugZchn">
    <w:name w:val="Textkörper-Erstzeileneinzug Zchn"/>
    <w:basedOn w:val="TextkrperZchn"/>
    <w:link w:val="Textkrper-Erstzeileneinzug"/>
    <w:rsid w:val="00043A56"/>
    <w:rPr>
      <w:sz w:val="24"/>
      <w:lang w:val="en-GB"/>
    </w:rPr>
  </w:style>
  <w:style w:type="character" w:customStyle="1" w:styleId="Textkrper-Erstzeileneinzug2Zchn">
    <w:name w:val="Textkörper-Erstzeileneinzug 2 Zchn"/>
    <w:basedOn w:val="Textkrper-ZeileneinzugZchn"/>
    <w:link w:val="Textkrper-Erstzeileneinzug2"/>
    <w:rsid w:val="00043A56"/>
    <w:rPr>
      <w:sz w:val="24"/>
      <w:lang w:val="en-GB"/>
    </w:rPr>
  </w:style>
  <w:style w:type="character" w:customStyle="1" w:styleId="TitelZchn">
    <w:name w:val="Titel Zchn"/>
    <w:basedOn w:val="Absatz-Standardschriftart"/>
    <w:link w:val="Titel"/>
    <w:rsid w:val="00043A56"/>
    <w:rPr>
      <w:rFonts w:ascii="Arial" w:hAnsi="Arial"/>
      <w:b/>
      <w:kern w:val="28"/>
      <w:sz w:val="44"/>
      <w:lang w:val="en-GB"/>
    </w:rPr>
  </w:style>
  <w:style w:type="character" w:customStyle="1" w:styleId="UnterschriftZchn">
    <w:name w:val="Unterschrift Zchn"/>
    <w:basedOn w:val="Absatz-Standardschriftart"/>
    <w:link w:val="Unterschrift"/>
    <w:rsid w:val="00043A56"/>
    <w:rPr>
      <w:sz w:val="24"/>
      <w:lang w:val="en-GB"/>
    </w:rPr>
  </w:style>
  <w:style w:type="character" w:customStyle="1" w:styleId="UntertitelZchn">
    <w:name w:val="Untertitel Zchn"/>
    <w:basedOn w:val="Absatz-Standardschriftart"/>
    <w:link w:val="Untertitel"/>
    <w:rsid w:val="00043A56"/>
    <w:rPr>
      <w:rFonts w:ascii="Arial" w:hAnsi="Arial"/>
      <w:sz w:val="32"/>
      <w:lang w:val="en-GB"/>
    </w:rPr>
  </w:style>
  <w:style w:type="paragraph" w:styleId="berarbeitung">
    <w:name w:val="Revision"/>
    <w:hidden/>
    <w:uiPriority w:val="99"/>
    <w:semiHidden/>
    <w:rsid w:val="00043A56"/>
    <w:rPr>
      <w:sz w:val="24"/>
      <w:lang w:val="en-GB"/>
    </w:rPr>
  </w:style>
  <w:style w:type="paragraph" w:styleId="Listenabsatz">
    <w:name w:val="List Paragraph"/>
    <w:basedOn w:val="Standard"/>
    <w:uiPriority w:val="34"/>
    <w:qFormat/>
    <w:rsid w:val="0033280B"/>
    <w:pPr>
      <w:ind w:left="720"/>
      <w:contextualSpacing/>
    </w:pPr>
  </w:style>
  <w:style w:type="paragraph" w:customStyle="1" w:styleId="VerzeichnisvierteEbene">
    <w:name w:val="Verzeichnis vierte Ebene"/>
    <w:basedOn w:val="Verzeichnis3"/>
    <w:next w:val="Standard"/>
    <w:qFormat/>
    <w:rsid w:val="00F126F1"/>
    <w:pPr>
      <w:spacing w:before="0"/>
      <w:ind w:left="2524" w:hanging="851"/>
      <w:outlineLvl w:val="3"/>
    </w:pPr>
  </w:style>
  <w:style w:type="paragraph" w:customStyle="1" w:styleId="berschriftfnfteEbene">
    <w:name w:val="Überschrift fünfte Ebene"/>
    <w:basedOn w:val="berschrift4"/>
    <w:next w:val="Standard"/>
    <w:link w:val="berschriftfnfteEbeneZchn"/>
    <w:qFormat/>
    <w:rsid w:val="00D364D1"/>
    <w:pPr>
      <w:outlineLvl w:val="4"/>
    </w:pPr>
  </w:style>
  <w:style w:type="character" w:customStyle="1" w:styleId="berschriftfnfteEbeneZchn">
    <w:name w:val="Überschrift fünfte Ebene Zchn"/>
    <w:basedOn w:val="berschrift4Zchn"/>
    <w:link w:val="berschriftfnfteEbene"/>
    <w:rsid w:val="00D364D1"/>
    <w:rPr>
      <w:rFonts w:ascii="MS Reference Sans Serif" w:hAnsi="MS Reference Sans Serif"/>
      <w:kern w:val="28"/>
      <w:sz w:val="24"/>
      <w:lang w:val="en-GB"/>
    </w:rPr>
  </w:style>
  <w:style w:type="paragraph" w:customStyle="1" w:styleId="minitabellenbschriftugn">
    <w:name w:val="mini tabellen bschriftugn"/>
    <w:basedOn w:val="Text"/>
    <w:link w:val="minitabellenbschriftugnZchn"/>
    <w:qFormat/>
    <w:rsid w:val="00DD5370"/>
    <w:pPr>
      <w:spacing w:before="0"/>
      <w:jc w:val="left"/>
    </w:pPr>
    <w:rPr>
      <w:sz w:val="18"/>
      <w:szCs w:val="18"/>
      <w:lang w:val="en-GB"/>
    </w:rPr>
  </w:style>
  <w:style w:type="character" w:customStyle="1" w:styleId="minitabellenbschriftugnZchn">
    <w:name w:val="mini tabellen bschriftugn Zchn"/>
    <w:basedOn w:val="TextZchnZchn"/>
    <w:link w:val="minitabellenbschriftugn"/>
    <w:rsid w:val="00DD5370"/>
    <w:rPr>
      <w:sz w:val="18"/>
      <w:szCs w:val="18"/>
      <w:lang w:val="en-GB"/>
    </w:rPr>
  </w:style>
  <w:style w:type="paragraph" w:customStyle="1" w:styleId="FormatvorlageLinks0cmHngend127cmZeilenabstandeinfach">
    <w:name w:val="Formatvorlage Links:  0 cm Hängend:  127 cm Zeilenabstand:  einfach"/>
    <w:basedOn w:val="Standard"/>
    <w:rsid w:val="00837CAC"/>
    <w:pPr>
      <w:spacing w:after="240" w:line="240" w:lineRule="auto"/>
      <w:ind w:left="720" w:hanging="720"/>
    </w:pPr>
  </w:style>
  <w:style w:type="paragraph" w:customStyle="1" w:styleId="FormatvorlageFormatvorlageLinks0cmHngend127cmZeilenabstande">
    <w:name w:val="Formatvorlage Formatvorlage Links:  0 cm Hängend:  127 cm Zeilenabstand:  e..."/>
    <w:basedOn w:val="FormatvorlageLinks0cmHngend127cmZeilenabstandeinfach"/>
    <w:rsid w:val="00837CAC"/>
  </w:style>
  <w:style w:type="paragraph" w:customStyle="1" w:styleId="formeldanny">
    <w:name w:val="formel danny"/>
    <w:basedOn w:val="Formel"/>
    <w:rsid w:val="00203587"/>
    <w:rPr>
      <w:i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5786">
      <w:bodyDiv w:val="1"/>
      <w:marLeft w:val="0"/>
      <w:marRight w:val="0"/>
      <w:marTop w:val="0"/>
      <w:marBottom w:val="0"/>
      <w:divBdr>
        <w:top w:val="none" w:sz="0" w:space="0" w:color="auto"/>
        <w:left w:val="none" w:sz="0" w:space="0" w:color="auto"/>
        <w:bottom w:val="none" w:sz="0" w:space="0" w:color="auto"/>
        <w:right w:val="none" w:sz="0" w:space="0" w:color="auto"/>
      </w:divBdr>
    </w:div>
    <w:div w:id="66457968">
      <w:bodyDiv w:val="1"/>
      <w:marLeft w:val="0"/>
      <w:marRight w:val="0"/>
      <w:marTop w:val="0"/>
      <w:marBottom w:val="0"/>
      <w:divBdr>
        <w:top w:val="none" w:sz="0" w:space="0" w:color="auto"/>
        <w:left w:val="none" w:sz="0" w:space="0" w:color="auto"/>
        <w:bottom w:val="none" w:sz="0" w:space="0" w:color="auto"/>
        <w:right w:val="none" w:sz="0" w:space="0" w:color="auto"/>
      </w:divBdr>
    </w:div>
    <w:div w:id="66656644">
      <w:bodyDiv w:val="1"/>
      <w:marLeft w:val="0"/>
      <w:marRight w:val="0"/>
      <w:marTop w:val="0"/>
      <w:marBottom w:val="0"/>
      <w:divBdr>
        <w:top w:val="none" w:sz="0" w:space="0" w:color="auto"/>
        <w:left w:val="none" w:sz="0" w:space="0" w:color="auto"/>
        <w:bottom w:val="none" w:sz="0" w:space="0" w:color="auto"/>
        <w:right w:val="none" w:sz="0" w:space="0" w:color="auto"/>
      </w:divBdr>
    </w:div>
    <w:div w:id="116411617">
      <w:bodyDiv w:val="1"/>
      <w:marLeft w:val="0"/>
      <w:marRight w:val="0"/>
      <w:marTop w:val="0"/>
      <w:marBottom w:val="0"/>
      <w:divBdr>
        <w:top w:val="none" w:sz="0" w:space="0" w:color="auto"/>
        <w:left w:val="none" w:sz="0" w:space="0" w:color="auto"/>
        <w:bottom w:val="none" w:sz="0" w:space="0" w:color="auto"/>
        <w:right w:val="none" w:sz="0" w:space="0" w:color="auto"/>
      </w:divBdr>
    </w:div>
    <w:div w:id="116602682">
      <w:bodyDiv w:val="1"/>
      <w:marLeft w:val="0"/>
      <w:marRight w:val="0"/>
      <w:marTop w:val="0"/>
      <w:marBottom w:val="0"/>
      <w:divBdr>
        <w:top w:val="none" w:sz="0" w:space="0" w:color="auto"/>
        <w:left w:val="none" w:sz="0" w:space="0" w:color="auto"/>
        <w:bottom w:val="none" w:sz="0" w:space="0" w:color="auto"/>
        <w:right w:val="none" w:sz="0" w:space="0" w:color="auto"/>
      </w:divBdr>
    </w:div>
    <w:div w:id="174225780">
      <w:bodyDiv w:val="1"/>
      <w:marLeft w:val="0"/>
      <w:marRight w:val="0"/>
      <w:marTop w:val="0"/>
      <w:marBottom w:val="0"/>
      <w:divBdr>
        <w:top w:val="none" w:sz="0" w:space="0" w:color="auto"/>
        <w:left w:val="none" w:sz="0" w:space="0" w:color="auto"/>
        <w:bottom w:val="none" w:sz="0" w:space="0" w:color="auto"/>
        <w:right w:val="none" w:sz="0" w:space="0" w:color="auto"/>
      </w:divBdr>
    </w:div>
    <w:div w:id="176314560">
      <w:bodyDiv w:val="1"/>
      <w:marLeft w:val="0"/>
      <w:marRight w:val="0"/>
      <w:marTop w:val="0"/>
      <w:marBottom w:val="0"/>
      <w:divBdr>
        <w:top w:val="none" w:sz="0" w:space="0" w:color="auto"/>
        <w:left w:val="none" w:sz="0" w:space="0" w:color="auto"/>
        <w:bottom w:val="none" w:sz="0" w:space="0" w:color="auto"/>
        <w:right w:val="none" w:sz="0" w:space="0" w:color="auto"/>
      </w:divBdr>
    </w:div>
    <w:div w:id="212541970">
      <w:bodyDiv w:val="1"/>
      <w:marLeft w:val="0"/>
      <w:marRight w:val="0"/>
      <w:marTop w:val="0"/>
      <w:marBottom w:val="0"/>
      <w:divBdr>
        <w:top w:val="none" w:sz="0" w:space="0" w:color="auto"/>
        <w:left w:val="none" w:sz="0" w:space="0" w:color="auto"/>
        <w:bottom w:val="none" w:sz="0" w:space="0" w:color="auto"/>
        <w:right w:val="none" w:sz="0" w:space="0" w:color="auto"/>
      </w:divBdr>
    </w:div>
    <w:div w:id="224072991">
      <w:bodyDiv w:val="1"/>
      <w:marLeft w:val="0"/>
      <w:marRight w:val="0"/>
      <w:marTop w:val="0"/>
      <w:marBottom w:val="0"/>
      <w:divBdr>
        <w:top w:val="none" w:sz="0" w:space="0" w:color="auto"/>
        <w:left w:val="none" w:sz="0" w:space="0" w:color="auto"/>
        <w:bottom w:val="none" w:sz="0" w:space="0" w:color="auto"/>
        <w:right w:val="none" w:sz="0" w:space="0" w:color="auto"/>
      </w:divBdr>
    </w:div>
    <w:div w:id="233587430">
      <w:bodyDiv w:val="1"/>
      <w:marLeft w:val="0"/>
      <w:marRight w:val="0"/>
      <w:marTop w:val="0"/>
      <w:marBottom w:val="0"/>
      <w:divBdr>
        <w:top w:val="none" w:sz="0" w:space="0" w:color="auto"/>
        <w:left w:val="none" w:sz="0" w:space="0" w:color="auto"/>
        <w:bottom w:val="none" w:sz="0" w:space="0" w:color="auto"/>
        <w:right w:val="none" w:sz="0" w:space="0" w:color="auto"/>
      </w:divBdr>
    </w:div>
    <w:div w:id="237641666">
      <w:bodyDiv w:val="1"/>
      <w:marLeft w:val="0"/>
      <w:marRight w:val="0"/>
      <w:marTop w:val="0"/>
      <w:marBottom w:val="0"/>
      <w:divBdr>
        <w:top w:val="none" w:sz="0" w:space="0" w:color="auto"/>
        <w:left w:val="none" w:sz="0" w:space="0" w:color="auto"/>
        <w:bottom w:val="none" w:sz="0" w:space="0" w:color="auto"/>
        <w:right w:val="none" w:sz="0" w:space="0" w:color="auto"/>
      </w:divBdr>
    </w:div>
    <w:div w:id="342708458">
      <w:bodyDiv w:val="1"/>
      <w:marLeft w:val="0"/>
      <w:marRight w:val="0"/>
      <w:marTop w:val="0"/>
      <w:marBottom w:val="0"/>
      <w:divBdr>
        <w:top w:val="none" w:sz="0" w:space="0" w:color="auto"/>
        <w:left w:val="none" w:sz="0" w:space="0" w:color="auto"/>
        <w:bottom w:val="none" w:sz="0" w:space="0" w:color="auto"/>
        <w:right w:val="none" w:sz="0" w:space="0" w:color="auto"/>
      </w:divBdr>
    </w:div>
    <w:div w:id="392587359">
      <w:bodyDiv w:val="1"/>
      <w:marLeft w:val="0"/>
      <w:marRight w:val="0"/>
      <w:marTop w:val="0"/>
      <w:marBottom w:val="0"/>
      <w:divBdr>
        <w:top w:val="none" w:sz="0" w:space="0" w:color="auto"/>
        <w:left w:val="none" w:sz="0" w:space="0" w:color="auto"/>
        <w:bottom w:val="none" w:sz="0" w:space="0" w:color="auto"/>
        <w:right w:val="none" w:sz="0" w:space="0" w:color="auto"/>
      </w:divBdr>
    </w:div>
    <w:div w:id="400949556">
      <w:bodyDiv w:val="1"/>
      <w:marLeft w:val="0"/>
      <w:marRight w:val="0"/>
      <w:marTop w:val="0"/>
      <w:marBottom w:val="0"/>
      <w:divBdr>
        <w:top w:val="none" w:sz="0" w:space="0" w:color="auto"/>
        <w:left w:val="none" w:sz="0" w:space="0" w:color="auto"/>
        <w:bottom w:val="none" w:sz="0" w:space="0" w:color="auto"/>
        <w:right w:val="none" w:sz="0" w:space="0" w:color="auto"/>
      </w:divBdr>
    </w:div>
    <w:div w:id="401604680">
      <w:bodyDiv w:val="1"/>
      <w:marLeft w:val="0"/>
      <w:marRight w:val="0"/>
      <w:marTop w:val="0"/>
      <w:marBottom w:val="0"/>
      <w:divBdr>
        <w:top w:val="none" w:sz="0" w:space="0" w:color="auto"/>
        <w:left w:val="none" w:sz="0" w:space="0" w:color="auto"/>
        <w:bottom w:val="none" w:sz="0" w:space="0" w:color="auto"/>
        <w:right w:val="none" w:sz="0" w:space="0" w:color="auto"/>
      </w:divBdr>
    </w:div>
    <w:div w:id="452986767">
      <w:bodyDiv w:val="1"/>
      <w:marLeft w:val="0"/>
      <w:marRight w:val="0"/>
      <w:marTop w:val="0"/>
      <w:marBottom w:val="0"/>
      <w:divBdr>
        <w:top w:val="none" w:sz="0" w:space="0" w:color="auto"/>
        <w:left w:val="none" w:sz="0" w:space="0" w:color="auto"/>
        <w:bottom w:val="none" w:sz="0" w:space="0" w:color="auto"/>
        <w:right w:val="none" w:sz="0" w:space="0" w:color="auto"/>
      </w:divBdr>
    </w:div>
    <w:div w:id="461844756">
      <w:bodyDiv w:val="1"/>
      <w:marLeft w:val="0"/>
      <w:marRight w:val="0"/>
      <w:marTop w:val="0"/>
      <w:marBottom w:val="0"/>
      <w:divBdr>
        <w:top w:val="none" w:sz="0" w:space="0" w:color="auto"/>
        <w:left w:val="none" w:sz="0" w:space="0" w:color="auto"/>
        <w:bottom w:val="none" w:sz="0" w:space="0" w:color="auto"/>
        <w:right w:val="none" w:sz="0" w:space="0" w:color="auto"/>
      </w:divBdr>
    </w:div>
    <w:div w:id="480997782">
      <w:bodyDiv w:val="1"/>
      <w:marLeft w:val="0"/>
      <w:marRight w:val="0"/>
      <w:marTop w:val="0"/>
      <w:marBottom w:val="0"/>
      <w:divBdr>
        <w:top w:val="none" w:sz="0" w:space="0" w:color="auto"/>
        <w:left w:val="none" w:sz="0" w:space="0" w:color="auto"/>
        <w:bottom w:val="none" w:sz="0" w:space="0" w:color="auto"/>
        <w:right w:val="none" w:sz="0" w:space="0" w:color="auto"/>
      </w:divBdr>
    </w:div>
    <w:div w:id="495148151">
      <w:bodyDiv w:val="1"/>
      <w:marLeft w:val="0"/>
      <w:marRight w:val="0"/>
      <w:marTop w:val="0"/>
      <w:marBottom w:val="0"/>
      <w:divBdr>
        <w:top w:val="none" w:sz="0" w:space="0" w:color="auto"/>
        <w:left w:val="none" w:sz="0" w:space="0" w:color="auto"/>
        <w:bottom w:val="none" w:sz="0" w:space="0" w:color="auto"/>
        <w:right w:val="none" w:sz="0" w:space="0" w:color="auto"/>
      </w:divBdr>
    </w:div>
    <w:div w:id="497423375">
      <w:bodyDiv w:val="1"/>
      <w:marLeft w:val="0"/>
      <w:marRight w:val="0"/>
      <w:marTop w:val="0"/>
      <w:marBottom w:val="0"/>
      <w:divBdr>
        <w:top w:val="none" w:sz="0" w:space="0" w:color="auto"/>
        <w:left w:val="none" w:sz="0" w:space="0" w:color="auto"/>
        <w:bottom w:val="none" w:sz="0" w:space="0" w:color="auto"/>
        <w:right w:val="none" w:sz="0" w:space="0" w:color="auto"/>
      </w:divBdr>
    </w:div>
    <w:div w:id="555746183">
      <w:bodyDiv w:val="1"/>
      <w:marLeft w:val="0"/>
      <w:marRight w:val="0"/>
      <w:marTop w:val="0"/>
      <w:marBottom w:val="0"/>
      <w:divBdr>
        <w:top w:val="none" w:sz="0" w:space="0" w:color="auto"/>
        <w:left w:val="none" w:sz="0" w:space="0" w:color="auto"/>
        <w:bottom w:val="none" w:sz="0" w:space="0" w:color="auto"/>
        <w:right w:val="none" w:sz="0" w:space="0" w:color="auto"/>
      </w:divBdr>
    </w:div>
    <w:div w:id="559481270">
      <w:bodyDiv w:val="1"/>
      <w:marLeft w:val="0"/>
      <w:marRight w:val="0"/>
      <w:marTop w:val="0"/>
      <w:marBottom w:val="0"/>
      <w:divBdr>
        <w:top w:val="none" w:sz="0" w:space="0" w:color="auto"/>
        <w:left w:val="none" w:sz="0" w:space="0" w:color="auto"/>
        <w:bottom w:val="none" w:sz="0" w:space="0" w:color="auto"/>
        <w:right w:val="none" w:sz="0" w:space="0" w:color="auto"/>
      </w:divBdr>
    </w:div>
    <w:div w:id="564683752">
      <w:bodyDiv w:val="1"/>
      <w:marLeft w:val="0"/>
      <w:marRight w:val="0"/>
      <w:marTop w:val="0"/>
      <w:marBottom w:val="0"/>
      <w:divBdr>
        <w:top w:val="none" w:sz="0" w:space="0" w:color="auto"/>
        <w:left w:val="none" w:sz="0" w:space="0" w:color="auto"/>
        <w:bottom w:val="none" w:sz="0" w:space="0" w:color="auto"/>
        <w:right w:val="none" w:sz="0" w:space="0" w:color="auto"/>
      </w:divBdr>
    </w:div>
    <w:div w:id="564725113">
      <w:bodyDiv w:val="1"/>
      <w:marLeft w:val="0"/>
      <w:marRight w:val="0"/>
      <w:marTop w:val="0"/>
      <w:marBottom w:val="0"/>
      <w:divBdr>
        <w:top w:val="none" w:sz="0" w:space="0" w:color="auto"/>
        <w:left w:val="none" w:sz="0" w:space="0" w:color="auto"/>
        <w:bottom w:val="none" w:sz="0" w:space="0" w:color="auto"/>
        <w:right w:val="none" w:sz="0" w:space="0" w:color="auto"/>
      </w:divBdr>
    </w:div>
    <w:div w:id="580139032">
      <w:bodyDiv w:val="1"/>
      <w:marLeft w:val="0"/>
      <w:marRight w:val="0"/>
      <w:marTop w:val="0"/>
      <w:marBottom w:val="0"/>
      <w:divBdr>
        <w:top w:val="none" w:sz="0" w:space="0" w:color="auto"/>
        <w:left w:val="none" w:sz="0" w:space="0" w:color="auto"/>
        <w:bottom w:val="none" w:sz="0" w:space="0" w:color="auto"/>
        <w:right w:val="none" w:sz="0" w:space="0" w:color="auto"/>
      </w:divBdr>
    </w:div>
    <w:div w:id="625696529">
      <w:bodyDiv w:val="1"/>
      <w:marLeft w:val="0"/>
      <w:marRight w:val="0"/>
      <w:marTop w:val="0"/>
      <w:marBottom w:val="0"/>
      <w:divBdr>
        <w:top w:val="none" w:sz="0" w:space="0" w:color="auto"/>
        <w:left w:val="none" w:sz="0" w:space="0" w:color="auto"/>
        <w:bottom w:val="none" w:sz="0" w:space="0" w:color="auto"/>
        <w:right w:val="none" w:sz="0" w:space="0" w:color="auto"/>
      </w:divBdr>
    </w:div>
    <w:div w:id="636496877">
      <w:bodyDiv w:val="1"/>
      <w:marLeft w:val="0"/>
      <w:marRight w:val="0"/>
      <w:marTop w:val="0"/>
      <w:marBottom w:val="0"/>
      <w:divBdr>
        <w:top w:val="none" w:sz="0" w:space="0" w:color="auto"/>
        <w:left w:val="none" w:sz="0" w:space="0" w:color="auto"/>
        <w:bottom w:val="none" w:sz="0" w:space="0" w:color="auto"/>
        <w:right w:val="none" w:sz="0" w:space="0" w:color="auto"/>
      </w:divBdr>
    </w:div>
    <w:div w:id="663094069">
      <w:bodyDiv w:val="1"/>
      <w:marLeft w:val="0"/>
      <w:marRight w:val="0"/>
      <w:marTop w:val="0"/>
      <w:marBottom w:val="0"/>
      <w:divBdr>
        <w:top w:val="none" w:sz="0" w:space="0" w:color="auto"/>
        <w:left w:val="none" w:sz="0" w:space="0" w:color="auto"/>
        <w:bottom w:val="none" w:sz="0" w:space="0" w:color="auto"/>
        <w:right w:val="none" w:sz="0" w:space="0" w:color="auto"/>
      </w:divBdr>
    </w:div>
    <w:div w:id="692806305">
      <w:bodyDiv w:val="1"/>
      <w:marLeft w:val="0"/>
      <w:marRight w:val="0"/>
      <w:marTop w:val="0"/>
      <w:marBottom w:val="0"/>
      <w:divBdr>
        <w:top w:val="none" w:sz="0" w:space="0" w:color="auto"/>
        <w:left w:val="none" w:sz="0" w:space="0" w:color="auto"/>
        <w:bottom w:val="none" w:sz="0" w:space="0" w:color="auto"/>
        <w:right w:val="none" w:sz="0" w:space="0" w:color="auto"/>
      </w:divBdr>
    </w:div>
    <w:div w:id="744424092">
      <w:bodyDiv w:val="1"/>
      <w:marLeft w:val="0"/>
      <w:marRight w:val="0"/>
      <w:marTop w:val="0"/>
      <w:marBottom w:val="0"/>
      <w:divBdr>
        <w:top w:val="none" w:sz="0" w:space="0" w:color="auto"/>
        <w:left w:val="none" w:sz="0" w:space="0" w:color="auto"/>
        <w:bottom w:val="none" w:sz="0" w:space="0" w:color="auto"/>
        <w:right w:val="none" w:sz="0" w:space="0" w:color="auto"/>
      </w:divBdr>
    </w:div>
    <w:div w:id="745955480">
      <w:bodyDiv w:val="1"/>
      <w:marLeft w:val="0"/>
      <w:marRight w:val="0"/>
      <w:marTop w:val="0"/>
      <w:marBottom w:val="0"/>
      <w:divBdr>
        <w:top w:val="none" w:sz="0" w:space="0" w:color="auto"/>
        <w:left w:val="none" w:sz="0" w:space="0" w:color="auto"/>
        <w:bottom w:val="none" w:sz="0" w:space="0" w:color="auto"/>
        <w:right w:val="none" w:sz="0" w:space="0" w:color="auto"/>
      </w:divBdr>
    </w:div>
    <w:div w:id="758407659">
      <w:bodyDiv w:val="1"/>
      <w:marLeft w:val="0"/>
      <w:marRight w:val="0"/>
      <w:marTop w:val="0"/>
      <w:marBottom w:val="0"/>
      <w:divBdr>
        <w:top w:val="none" w:sz="0" w:space="0" w:color="auto"/>
        <w:left w:val="none" w:sz="0" w:space="0" w:color="auto"/>
        <w:bottom w:val="none" w:sz="0" w:space="0" w:color="auto"/>
        <w:right w:val="none" w:sz="0" w:space="0" w:color="auto"/>
      </w:divBdr>
    </w:div>
    <w:div w:id="789594498">
      <w:bodyDiv w:val="1"/>
      <w:marLeft w:val="0"/>
      <w:marRight w:val="0"/>
      <w:marTop w:val="0"/>
      <w:marBottom w:val="0"/>
      <w:divBdr>
        <w:top w:val="none" w:sz="0" w:space="0" w:color="auto"/>
        <w:left w:val="none" w:sz="0" w:space="0" w:color="auto"/>
        <w:bottom w:val="none" w:sz="0" w:space="0" w:color="auto"/>
        <w:right w:val="none" w:sz="0" w:space="0" w:color="auto"/>
      </w:divBdr>
    </w:div>
    <w:div w:id="852720992">
      <w:bodyDiv w:val="1"/>
      <w:marLeft w:val="0"/>
      <w:marRight w:val="0"/>
      <w:marTop w:val="0"/>
      <w:marBottom w:val="0"/>
      <w:divBdr>
        <w:top w:val="none" w:sz="0" w:space="0" w:color="auto"/>
        <w:left w:val="none" w:sz="0" w:space="0" w:color="auto"/>
        <w:bottom w:val="none" w:sz="0" w:space="0" w:color="auto"/>
        <w:right w:val="none" w:sz="0" w:space="0" w:color="auto"/>
      </w:divBdr>
    </w:div>
    <w:div w:id="853155420">
      <w:bodyDiv w:val="1"/>
      <w:marLeft w:val="0"/>
      <w:marRight w:val="0"/>
      <w:marTop w:val="0"/>
      <w:marBottom w:val="0"/>
      <w:divBdr>
        <w:top w:val="none" w:sz="0" w:space="0" w:color="auto"/>
        <w:left w:val="none" w:sz="0" w:space="0" w:color="auto"/>
        <w:bottom w:val="none" w:sz="0" w:space="0" w:color="auto"/>
        <w:right w:val="none" w:sz="0" w:space="0" w:color="auto"/>
      </w:divBdr>
    </w:div>
    <w:div w:id="853306086">
      <w:bodyDiv w:val="1"/>
      <w:marLeft w:val="0"/>
      <w:marRight w:val="0"/>
      <w:marTop w:val="0"/>
      <w:marBottom w:val="0"/>
      <w:divBdr>
        <w:top w:val="none" w:sz="0" w:space="0" w:color="auto"/>
        <w:left w:val="none" w:sz="0" w:space="0" w:color="auto"/>
        <w:bottom w:val="none" w:sz="0" w:space="0" w:color="auto"/>
        <w:right w:val="none" w:sz="0" w:space="0" w:color="auto"/>
      </w:divBdr>
    </w:div>
    <w:div w:id="885796466">
      <w:bodyDiv w:val="1"/>
      <w:marLeft w:val="0"/>
      <w:marRight w:val="0"/>
      <w:marTop w:val="0"/>
      <w:marBottom w:val="0"/>
      <w:divBdr>
        <w:top w:val="none" w:sz="0" w:space="0" w:color="auto"/>
        <w:left w:val="none" w:sz="0" w:space="0" w:color="auto"/>
        <w:bottom w:val="none" w:sz="0" w:space="0" w:color="auto"/>
        <w:right w:val="none" w:sz="0" w:space="0" w:color="auto"/>
      </w:divBdr>
    </w:div>
    <w:div w:id="891577141">
      <w:bodyDiv w:val="1"/>
      <w:marLeft w:val="0"/>
      <w:marRight w:val="0"/>
      <w:marTop w:val="0"/>
      <w:marBottom w:val="0"/>
      <w:divBdr>
        <w:top w:val="none" w:sz="0" w:space="0" w:color="auto"/>
        <w:left w:val="none" w:sz="0" w:space="0" w:color="auto"/>
        <w:bottom w:val="none" w:sz="0" w:space="0" w:color="auto"/>
        <w:right w:val="none" w:sz="0" w:space="0" w:color="auto"/>
      </w:divBdr>
    </w:div>
    <w:div w:id="952250899">
      <w:bodyDiv w:val="1"/>
      <w:marLeft w:val="0"/>
      <w:marRight w:val="0"/>
      <w:marTop w:val="0"/>
      <w:marBottom w:val="0"/>
      <w:divBdr>
        <w:top w:val="none" w:sz="0" w:space="0" w:color="auto"/>
        <w:left w:val="none" w:sz="0" w:space="0" w:color="auto"/>
        <w:bottom w:val="none" w:sz="0" w:space="0" w:color="auto"/>
        <w:right w:val="none" w:sz="0" w:space="0" w:color="auto"/>
      </w:divBdr>
    </w:div>
    <w:div w:id="982003425">
      <w:bodyDiv w:val="1"/>
      <w:marLeft w:val="0"/>
      <w:marRight w:val="0"/>
      <w:marTop w:val="0"/>
      <w:marBottom w:val="0"/>
      <w:divBdr>
        <w:top w:val="none" w:sz="0" w:space="0" w:color="auto"/>
        <w:left w:val="none" w:sz="0" w:space="0" w:color="auto"/>
        <w:bottom w:val="none" w:sz="0" w:space="0" w:color="auto"/>
        <w:right w:val="none" w:sz="0" w:space="0" w:color="auto"/>
      </w:divBdr>
    </w:div>
    <w:div w:id="983848726">
      <w:bodyDiv w:val="1"/>
      <w:marLeft w:val="0"/>
      <w:marRight w:val="0"/>
      <w:marTop w:val="0"/>
      <w:marBottom w:val="0"/>
      <w:divBdr>
        <w:top w:val="none" w:sz="0" w:space="0" w:color="auto"/>
        <w:left w:val="none" w:sz="0" w:space="0" w:color="auto"/>
        <w:bottom w:val="none" w:sz="0" w:space="0" w:color="auto"/>
        <w:right w:val="none" w:sz="0" w:space="0" w:color="auto"/>
      </w:divBdr>
      <w:divsChild>
        <w:div w:id="1133399913">
          <w:marLeft w:val="547"/>
          <w:marRight w:val="0"/>
          <w:marTop w:val="115"/>
          <w:marBottom w:val="0"/>
          <w:divBdr>
            <w:top w:val="none" w:sz="0" w:space="0" w:color="auto"/>
            <w:left w:val="none" w:sz="0" w:space="0" w:color="auto"/>
            <w:bottom w:val="none" w:sz="0" w:space="0" w:color="auto"/>
            <w:right w:val="none" w:sz="0" w:space="0" w:color="auto"/>
          </w:divBdr>
        </w:div>
        <w:div w:id="209853177">
          <w:marLeft w:val="1800"/>
          <w:marRight w:val="0"/>
          <w:marTop w:val="115"/>
          <w:marBottom w:val="0"/>
          <w:divBdr>
            <w:top w:val="none" w:sz="0" w:space="0" w:color="auto"/>
            <w:left w:val="none" w:sz="0" w:space="0" w:color="auto"/>
            <w:bottom w:val="none" w:sz="0" w:space="0" w:color="auto"/>
            <w:right w:val="none" w:sz="0" w:space="0" w:color="auto"/>
          </w:divBdr>
        </w:div>
        <w:div w:id="1483621776">
          <w:marLeft w:val="1800"/>
          <w:marRight w:val="0"/>
          <w:marTop w:val="115"/>
          <w:marBottom w:val="0"/>
          <w:divBdr>
            <w:top w:val="none" w:sz="0" w:space="0" w:color="auto"/>
            <w:left w:val="none" w:sz="0" w:space="0" w:color="auto"/>
            <w:bottom w:val="none" w:sz="0" w:space="0" w:color="auto"/>
            <w:right w:val="none" w:sz="0" w:space="0" w:color="auto"/>
          </w:divBdr>
        </w:div>
        <w:div w:id="807935833">
          <w:marLeft w:val="1800"/>
          <w:marRight w:val="0"/>
          <w:marTop w:val="115"/>
          <w:marBottom w:val="0"/>
          <w:divBdr>
            <w:top w:val="none" w:sz="0" w:space="0" w:color="auto"/>
            <w:left w:val="none" w:sz="0" w:space="0" w:color="auto"/>
            <w:bottom w:val="none" w:sz="0" w:space="0" w:color="auto"/>
            <w:right w:val="none" w:sz="0" w:space="0" w:color="auto"/>
          </w:divBdr>
        </w:div>
      </w:divsChild>
    </w:div>
    <w:div w:id="984118799">
      <w:bodyDiv w:val="1"/>
      <w:marLeft w:val="0"/>
      <w:marRight w:val="0"/>
      <w:marTop w:val="0"/>
      <w:marBottom w:val="0"/>
      <w:divBdr>
        <w:top w:val="none" w:sz="0" w:space="0" w:color="auto"/>
        <w:left w:val="none" w:sz="0" w:space="0" w:color="auto"/>
        <w:bottom w:val="none" w:sz="0" w:space="0" w:color="auto"/>
        <w:right w:val="none" w:sz="0" w:space="0" w:color="auto"/>
      </w:divBdr>
    </w:div>
    <w:div w:id="1036278649">
      <w:bodyDiv w:val="1"/>
      <w:marLeft w:val="0"/>
      <w:marRight w:val="0"/>
      <w:marTop w:val="0"/>
      <w:marBottom w:val="0"/>
      <w:divBdr>
        <w:top w:val="none" w:sz="0" w:space="0" w:color="auto"/>
        <w:left w:val="none" w:sz="0" w:space="0" w:color="auto"/>
        <w:bottom w:val="none" w:sz="0" w:space="0" w:color="auto"/>
        <w:right w:val="none" w:sz="0" w:space="0" w:color="auto"/>
      </w:divBdr>
    </w:div>
    <w:div w:id="1059593748">
      <w:bodyDiv w:val="1"/>
      <w:marLeft w:val="0"/>
      <w:marRight w:val="0"/>
      <w:marTop w:val="0"/>
      <w:marBottom w:val="0"/>
      <w:divBdr>
        <w:top w:val="none" w:sz="0" w:space="0" w:color="auto"/>
        <w:left w:val="none" w:sz="0" w:space="0" w:color="auto"/>
        <w:bottom w:val="none" w:sz="0" w:space="0" w:color="auto"/>
        <w:right w:val="none" w:sz="0" w:space="0" w:color="auto"/>
      </w:divBdr>
    </w:div>
    <w:div w:id="1076325581">
      <w:bodyDiv w:val="1"/>
      <w:marLeft w:val="0"/>
      <w:marRight w:val="0"/>
      <w:marTop w:val="0"/>
      <w:marBottom w:val="0"/>
      <w:divBdr>
        <w:top w:val="none" w:sz="0" w:space="0" w:color="auto"/>
        <w:left w:val="none" w:sz="0" w:space="0" w:color="auto"/>
        <w:bottom w:val="none" w:sz="0" w:space="0" w:color="auto"/>
        <w:right w:val="none" w:sz="0" w:space="0" w:color="auto"/>
      </w:divBdr>
    </w:div>
    <w:div w:id="1077358113">
      <w:bodyDiv w:val="1"/>
      <w:marLeft w:val="0"/>
      <w:marRight w:val="0"/>
      <w:marTop w:val="0"/>
      <w:marBottom w:val="0"/>
      <w:divBdr>
        <w:top w:val="none" w:sz="0" w:space="0" w:color="auto"/>
        <w:left w:val="none" w:sz="0" w:space="0" w:color="auto"/>
        <w:bottom w:val="none" w:sz="0" w:space="0" w:color="auto"/>
        <w:right w:val="none" w:sz="0" w:space="0" w:color="auto"/>
      </w:divBdr>
    </w:div>
    <w:div w:id="1083914537">
      <w:bodyDiv w:val="1"/>
      <w:marLeft w:val="0"/>
      <w:marRight w:val="0"/>
      <w:marTop w:val="0"/>
      <w:marBottom w:val="0"/>
      <w:divBdr>
        <w:top w:val="none" w:sz="0" w:space="0" w:color="auto"/>
        <w:left w:val="none" w:sz="0" w:space="0" w:color="auto"/>
        <w:bottom w:val="none" w:sz="0" w:space="0" w:color="auto"/>
        <w:right w:val="none" w:sz="0" w:space="0" w:color="auto"/>
      </w:divBdr>
    </w:div>
    <w:div w:id="1094133850">
      <w:bodyDiv w:val="1"/>
      <w:marLeft w:val="0"/>
      <w:marRight w:val="0"/>
      <w:marTop w:val="0"/>
      <w:marBottom w:val="0"/>
      <w:divBdr>
        <w:top w:val="none" w:sz="0" w:space="0" w:color="auto"/>
        <w:left w:val="none" w:sz="0" w:space="0" w:color="auto"/>
        <w:bottom w:val="none" w:sz="0" w:space="0" w:color="auto"/>
        <w:right w:val="none" w:sz="0" w:space="0" w:color="auto"/>
      </w:divBdr>
    </w:div>
    <w:div w:id="1101418413">
      <w:bodyDiv w:val="1"/>
      <w:marLeft w:val="0"/>
      <w:marRight w:val="0"/>
      <w:marTop w:val="0"/>
      <w:marBottom w:val="0"/>
      <w:divBdr>
        <w:top w:val="none" w:sz="0" w:space="0" w:color="auto"/>
        <w:left w:val="none" w:sz="0" w:space="0" w:color="auto"/>
        <w:bottom w:val="none" w:sz="0" w:space="0" w:color="auto"/>
        <w:right w:val="none" w:sz="0" w:space="0" w:color="auto"/>
      </w:divBdr>
    </w:div>
    <w:div w:id="1127508184">
      <w:bodyDiv w:val="1"/>
      <w:marLeft w:val="0"/>
      <w:marRight w:val="0"/>
      <w:marTop w:val="0"/>
      <w:marBottom w:val="0"/>
      <w:divBdr>
        <w:top w:val="none" w:sz="0" w:space="0" w:color="auto"/>
        <w:left w:val="none" w:sz="0" w:space="0" w:color="auto"/>
        <w:bottom w:val="none" w:sz="0" w:space="0" w:color="auto"/>
        <w:right w:val="none" w:sz="0" w:space="0" w:color="auto"/>
      </w:divBdr>
    </w:div>
    <w:div w:id="1152791332">
      <w:bodyDiv w:val="1"/>
      <w:marLeft w:val="0"/>
      <w:marRight w:val="0"/>
      <w:marTop w:val="0"/>
      <w:marBottom w:val="0"/>
      <w:divBdr>
        <w:top w:val="none" w:sz="0" w:space="0" w:color="auto"/>
        <w:left w:val="none" w:sz="0" w:space="0" w:color="auto"/>
        <w:bottom w:val="none" w:sz="0" w:space="0" w:color="auto"/>
        <w:right w:val="none" w:sz="0" w:space="0" w:color="auto"/>
      </w:divBdr>
    </w:div>
    <w:div w:id="1161000664">
      <w:bodyDiv w:val="1"/>
      <w:marLeft w:val="0"/>
      <w:marRight w:val="0"/>
      <w:marTop w:val="0"/>
      <w:marBottom w:val="0"/>
      <w:divBdr>
        <w:top w:val="none" w:sz="0" w:space="0" w:color="auto"/>
        <w:left w:val="none" w:sz="0" w:space="0" w:color="auto"/>
        <w:bottom w:val="none" w:sz="0" w:space="0" w:color="auto"/>
        <w:right w:val="none" w:sz="0" w:space="0" w:color="auto"/>
      </w:divBdr>
    </w:div>
    <w:div w:id="1226532238">
      <w:bodyDiv w:val="1"/>
      <w:marLeft w:val="0"/>
      <w:marRight w:val="0"/>
      <w:marTop w:val="0"/>
      <w:marBottom w:val="0"/>
      <w:divBdr>
        <w:top w:val="none" w:sz="0" w:space="0" w:color="auto"/>
        <w:left w:val="none" w:sz="0" w:space="0" w:color="auto"/>
        <w:bottom w:val="none" w:sz="0" w:space="0" w:color="auto"/>
        <w:right w:val="none" w:sz="0" w:space="0" w:color="auto"/>
      </w:divBdr>
    </w:div>
    <w:div w:id="1236092177">
      <w:bodyDiv w:val="1"/>
      <w:marLeft w:val="0"/>
      <w:marRight w:val="0"/>
      <w:marTop w:val="0"/>
      <w:marBottom w:val="0"/>
      <w:divBdr>
        <w:top w:val="none" w:sz="0" w:space="0" w:color="auto"/>
        <w:left w:val="none" w:sz="0" w:space="0" w:color="auto"/>
        <w:bottom w:val="none" w:sz="0" w:space="0" w:color="auto"/>
        <w:right w:val="none" w:sz="0" w:space="0" w:color="auto"/>
      </w:divBdr>
    </w:div>
    <w:div w:id="1257984636">
      <w:bodyDiv w:val="1"/>
      <w:marLeft w:val="0"/>
      <w:marRight w:val="0"/>
      <w:marTop w:val="0"/>
      <w:marBottom w:val="0"/>
      <w:divBdr>
        <w:top w:val="none" w:sz="0" w:space="0" w:color="auto"/>
        <w:left w:val="none" w:sz="0" w:space="0" w:color="auto"/>
        <w:bottom w:val="none" w:sz="0" w:space="0" w:color="auto"/>
        <w:right w:val="none" w:sz="0" w:space="0" w:color="auto"/>
      </w:divBdr>
    </w:div>
    <w:div w:id="1261403088">
      <w:bodyDiv w:val="1"/>
      <w:marLeft w:val="0"/>
      <w:marRight w:val="0"/>
      <w:marTop w:val="0"/>
      <w:marBottom w:val="0"/>
      <w:divBdr>
        <w:top w:val="none" w:sz="0" w:space="0" w:color="auto"/>
        <w:left w:val="none" w:sz="0" w:space="0" w:color="auto"/>
        <w:bottom w:val="none" w:sz="0" w:space="0" w:color="auto"/>
        <w:right w:val="none" w:sz="0" w:space="0" w:color="auto"/>
      </w:divBdr>
      <w:divsChild>
        <w:div w:id="717048765">
          <w:marLeft w:val="547"/>
          <w:marRight w:val="0"/>
          <w:marTop w:val="58"/>
          <w:marBottom w:val="120"/>
          <w:divBdr>
            <w:top w:val="none" w:sz="0" w:space="0" w:color="auto"/>
            <w:left w:val="none" w:sz="0" w:space="0" w:color="auto"/>
            <w:bottom w:val="none" w:sz="0" w:space="0" w:color="auto"/>
            <w:right w:val="none" w:sz="0" w:space="0" w:color="auto"/>
          </w:divBdr>
        </w:div>
        <w:div w:id="529756528">
          <w:marLeft w:val="547"/>
          <w:marRight w:val="0"/>
          <w:marTop w:val="58"/>
          <w:marBottom w:val="120"/>
          <w:divBdr>
            <w:top w:val="none" w:sz="0" w:space="0" w:color="auto"/>
            <w:left w:val="none" w:sz="0" w:space="0" w:color="auto"/>
            <w:bottom w:val="none" w:sz="0" w:space="0" w:color="auto"/>
            <w:right w:val="none" w:sz="0" w:space="0" w:color="auto"/>
          </w:divBdr>
        </w:div>
        <w:div w:id="288320767">
          <w:marLeft w:val="547"/>
          <w:marRight w:val="0"/>
          <w:marTop w:val="58"/>
          <w:marBottom w:val="120"/>
          <w:divBdr>
            <w:top w:val="none" w:sz="0" w:space="0" w:color="auto"/>
            <w:left w:val="none" w:sz="0" w:space="0" w:color="auto"/>
            <w:bottom w:val="none" w:sz="0" w:space="0" w:color="auto"/>
            <w:right w:val="none" w:sz="0" w:space="0" w:color="auto"/>
          </w:divBdr>
        </w:div>
        <w:div w:id="443378972">
          <w:marLeft w:val="547"/>
          <w:marRight w:val="0"/>
          <w:marTop w:val="58"/>
          <w:marBottom w:val="120"/>
          <w:divBdr>
            <w:top w:val="none" w:sz="0" w:space="0" w:color="auto"/>
            <w:left w:val="none" w:sz="0" w:space="0" w:color="auto"/>
            <w:bottom w:val="none" w:sz="0" w:space="0" w:color="auto"/>
            <w:right w:val="none" w:sz="0" w:space="0" w:color="auto"/>
          </w:divBdr>
        </w:div>
        <w:div w:id="80421376">
          <w:marLeft w:val="547"/>
          <w:marRight w:val="0"/>
          <w:marTop w:val="58"/>
          <w:marBottom w:val="120"/>
          <w:divBdr>
            <w:top w:val="none" w:sz="0" w:space="0" w:color="auto"/>
            <w:left w:val="none" w:sz="0" w:space="0" w:color="auto"/>
            <w:bottom w:val="none" w:sz="0" w:space="0" w:color="auto"/>
            <w:right w:val="none" w:sz="0" w:space="0" w:color="auto"/>
          </w:divBdr>
        </w:div>
        <w:div w:id="1857767722">
          <w:marLeft w:val="547"/>
          <w:marRight w:val="0"/>
          <w:marTop w:val="58"/>
          <w:marBottom w:val="120"/>
          <w:divBdr>
            <w:top w:val="none" w:sz="0" w:space="0" w:color="auto"/>
            <w:left w:val="none" w:sz="0" w:space="0" w:color="auto"/>
            <w:bottom w:val="none" w:sz="0" w:space="0" w:color="auto"/>
            <w:right w:val="none" w:sz="0" w:space="0" w:color="auto"/>
          </w:divBdr>
        </w:div>
        <w:div w:id="1890801416">
          <w:marLeft w:val="547"/>
          <w:marRight w:val="0"/>
          <w:marTop w:val="58"/>
          <w:marBottom w:val="120"/>
          <w:divBdr>
            <w:top w:val="none" w:sz="0" w:space="0" w:color="auto"/>
            <w:left w:val="none" w:sz="0" w:space="0" w:color="auto"/>
            <w:bottom w:val="none" w:sz="0" w:space="0" w:color="auto"/>
            <w:right w:val="none" w:sz="0" w:space="0" w:color="auto"/>
          </w:divBdr>
        </w:div>
        <w:div w:id="1713843073">
          <w:marLeft w:val="547"/>
          <w:marRight w:val="0"/>
          <w:marTop w:val="58"/>
          <w:marBottom w:val="120"/>
          <w:divBdr>
            <w:top w:val="none" w:sz="0" w:space="0" w:color="auto"/>
            <w:left w:val="none" w:sz="0" w:space="0" w:color="auto"/>
            <w:bottom w:val="none" w:sz="0" w:space="0" w:color="auto"/>
            <w:right w:val="none" w:sz="0" w:space="0" w:color="auto"/>
          </w:divBdr>
        </w:div>
        <w:div w:id="2059820007">
          <w:marLeft w:val="547"/>
          <w:marRight w:val="0"/>
          <w:marTop w:val="58"/>
          <w:marBottom w:val="120"/>
          <w:divBdr>
            <w:top w:val="none" w:sz="0" w:space="0" w:color="auto"/>
            <w:left w:val="none" w:sz="0" w:space="0" w:color="auto"/>
            <w:bottom w:val="none" w:sz="0" w:space="0" w:color="auto"/>
            <w:right w:val="none" w:sz="0" w:space="0" w:color="auto"/>
          </w:divBdr>
        </w:div>
      </w:divsChild>
    </w:div>
    <w:div w:id="1302345807">
      <w:bodyDiv w:val="1"/>
      <w:marLeft w:val="0"/>
      <w:marRight w:val="0"/>
      <w:marTop w:val="0"/>
      <w:marBottom w:val="0"/>
      <w:divBdr>
        <w:top w:val="none" w:sz="0" w:space="0" w:color="auto"/>
        <w:left w:val="none" w:sz="0" w:space="0" w:color="auto"/>
        <w:bottom w:val="none" w:sz="0" w:space="0" w:color="auto"/>
        <w:right w:val="none" w:sz="0" w:space="0" w:color="auto"/>
      </w:divBdr>
    </w:div>
    <w:div w:id="1313605627">
      <w:bodyDiv w:val="1"/>
      <w:marLeft w:val="0"/>
      <w:marRight w:val="0"/>
      <w:marTop w:val="0"/>
      <w:marBottom w:val="0"/>
      <w:divBdr>
        <w:top w:val="none" w:sz="0" w:space="0" w:color="auto"/>
        <w:left w:val="none" w:sz="0" w:space="0" w:color="auto"/>
        <w:bottom w:val="none" w:sz="0" w:space="0" w:color="auto"/>
        <w:right w:val="none" w:sz="0" w:space="0" w:color="auto"/>
      </w:divBdr>
    </w:div>
    <w:div w:id="1333727723">
      <w:bodyDiv w:val="1"/>
      <w:marLeft w:val="0"/>
      <w:marRight w:val="0"/>
      <w:marTop w:val="0"/>
      <w:marBottom w:val="0"/>
      <w:divBdr>
        <w:top w:val="none" w:sz="0" w:space="0" w:color="auto"/>
        <w:left w:val="none" w:sz="0" w:space="0" w:color="auto"/>
        <w:bottom w:val="none" w:sz="0" w:space="0" w:color="auto"/>
        <w:right w:val="none" w:sz="0" w:space="0" w:color="auto"/>
      </w:divBdr>
    </w:div>
    <w:div w:id="1355305591">
      <w:bodyDiv w:val="1"/>
      <w:marLeft w:val="0"/>
      <w:marRight w:val="0"/>
      <w:marTop w:val="0"/>
      <w:marBottom w:val="0"/>
      <w:divBdr>
        <w:top w:val="none" w:sz="0" w:space="0" w:color="auto"/>
        <w:left w:val="none" w:sz="0" w:space="0" w:color="auto"/>
        <w:bottom w:val="none" w:sz="0" w:space="0" w:color="auto"/>
        <w:right w:val="none" w:sz="0" w:space="0" w:color="auto"/>
      </w:divBdr>
    </w:div>
    <w:div w:id="1412661203">
      <w:bodyDiv w:val="1"/>
      <w:marLeft w:val="0"/>
      <w:marRight w:val="0"/>
      <w:marTop w:val="0"/>
      <w:marBottom w:val="0"/>
      <w:divBdr>
        <w:top w:val="none" w:sz="0" w:space="0" w:color="auto"/>
        <w:left w:val="none" w:sz="0" w:space="0" w:color="auto"/>
        <w:bottom w:val="none" w:sz="0" w:space="0" w:color="auto"/>
        <w:right w:val="none" w:sz="0" w:space="0" w:color="auto"/>
      </w:divBdr>
    </w:div>
    <w:div w:id="1413620360">
      <w:bodyDiv w:val="1"/>
      <w:marLeft w:val="0"/>
      <w:marRight w:val="0"/>
      <w:marTop w:val="0"/>
      <w:marBottom w:val="0"/>
      <w:divBdr>
        <w:top w:val="none" w:sz="0" w:space="0" w:color="auto"/>
        <w:left w:val="none" w:sz="0" w:space="0" w:color="auto"/>
        <w:bottom w:val="none" w:sz="0" w:space="0" w:color="auto"/>
        <w:right w:val="none" w:sz="0" w:space="0" w:color="auto"/>
      </w:divBdr>
    </w:div>
    <w:div w:id="1421635373">
      <w:bodyDiv w:val="1"/>
      <w:marLeft w:val="0"/>
      <w:marRight w:val="0"/>
      <w:marTop w:val="0"/>
      <w:marBottom w:val="0"/>
      <w:divBdr>
        <w:top w:val="none" w:sz="0" w:space="0" w:color="auto"/>
        <w:left w:val="none" w:sz="0" w:space="0" w:color="auto"/>
        <w:bottom w:val="none" w:sz="0" w:space="0" w:color="auto"/>
        <w:right w:val="none" w:sz="0" w:space="0" w:color="auto"/>
      </w:divBdr>
    </w:div>
    <w:div w:id="1446578437">
      <w:bodyDiv w:val="1"/>
      <w:marLeft w:val="0"/>
      <w:marRight w:val="0"/>
      <w:marTop w:val="0"/>
      <w:marBottom w:val="0"/>
      <w:divBdr>
        <w:top w:val="none" w:sz="0" w:space="0" w:color="auto"/>
        <w:left w:val="none" w:sz="0" w:space="0" w:color="auto"/>
        <w:bottom w:val="none" w:sz="0" w:space="0" w:color="auto"/>
        <w:right w:val="none" w:sz="0" w:space="0" w:color="auto"/>
      </w:divBdr>
    </w:div>
    <w:div w:id="1517845298">
      <w:bodyDiv w:val="1"/>
      <w:marLeft w:val="0"/>
      <w:marRight w:val="0"/>
      <w:marTop w:val="0"/>
      <w:marBottom w:val="0"/>
      <w:divBdr>
        <w:top w:val="none" w:sz="0" w:space="0" w:color="auto"/>
        <w:left w:val="none" w:sz="0" w:space="0" w:color="auto"/>
        <w:bottom w:val="none" w:sz="0" w:space="0" w:color="auto"/>
        <w:right w:val="none" w:sz="0" w:space="0" w:color="auto"/>
      </w:divBdr>
    </w:div>
    <w:div w:id="1544097262">
      <w:bodyDiv w:val="1"/>
      <w:marLeft w:val="0"/>
      <w:marRight w:val="0"/>
      <w:marTop w:val="0"/>
      <w:marBottom w:val="0"/>
      <w:divBdr>
        <w:top w:val="none" w:sz="0" w:space="0" w:color="auto"/>
        <w:left w:val="none" w:sz="0" w:space="0" w:color="auto"/>
        <w:bottom w:val="none" w:sz="0" w:space="0" w:color="auto"/>
        <w:right w:val="none" w:sz="0" w:space="0" w:color="auto"/>
      </w:divBdr>
    </w:div>
    <w:div w:id="1627346433">
      <w:bodyDiv w:val="1"/>
      <w:marLeft w:val="0"/>
      <w:marRight w:val="0"/>
      <w:marTop w:val="0"/>
      <w:marBottom w:val="0"/>
      <w:divBdr>
        <w:top w:val="none" w:sz="0" w:space="0" w:color="auto"/>
        <w:left w:val="none" w:sz="0" w:space="0" w:color="auto"/>
        <w:bottom w:val="none" w:sz="0" w:space="0" w:color="auto"/>
        <w:right w:val="none" w:sz="0" w:space="0" w:color="auto"/>
      </w:divBdr>
    </w:div>
    <w:div w:id="1633097099">
      <w:bodyDiv w:val="1"/>
      <w:marLeft w:val="0"/>
      <w:marRight w:val="0"/>
      <w:marTop w:val="0"/>
      <w:marBottom w:val="0"/>
      <w:divBdr>
        <w:top w:val="none" w:sz="0" w:space="0" w:color="auto"/>
        <w:left w:val="none" w:sz="0" w:space="0" w:color="auto"/>
        <w:bottom w:val="none" w:sz="0" w:space="0" w:color="auto"/>
        <w:right w:val="none" w:sz="0" w:space="0" w:color="auto"/>
      </w:divBdr>
    </w:div>
    <w:div w:id="1655839794">
      <w:bodyDiv w:val="1"/>
      <w:marLeft w:val="0"/>
      <w:marRight w:val="0"/>
      <w:marTop w:val="0"/>
      <w:marBottom w:val="0"/>
      <w:divBdr>
        <w:top w:val="none" w:sz="0" w:space="0" w:color="auto"/>
        <w:left w:val="none" w:sz="0" w:space="0" w:color="auto"/>
        <w:bottom w:val="none" w:sz="0" w:space="0" w:color="auto"/>
        <w:right w:val="none" w:sz="0" w:space="0" w:color="auto"/>
      </w:divBdr>
    </w:div>
    <w:div w:id="1661347123">
      <w:bodyDiv w:val="1"/>
      <w:marLeft w:val="0"/>
      <w:marRight w:val="0"/>
      <w:marTop w:val="0"/>
      <w:marBottom w:val="0"/>
      <w:divBdr>
        <w:top w:val="none" w:sz="0" w:space="0" w:color="auto"/>
        <w:left w:val="none" w:sz="0" w:space="0" w:color="auto"/>
        <w:bottom w:val="none" w:sz="0" w:space="0" w:color="auto"/>
        <w:right w:val="none" w:sz="0" w:space="0" w:color="auto"/>
      </w:divBdr>
    </w:div>
    <w:div w:id="1703821359">
      <w:bodyDiv w:val="1"/>
      <w:marLeft w:val="0"/>
      <w:marRight w:val="0"/>
      <w:marTop w:val="0"/>
      <w:marBottom w:val="0"/>
      <w:divBdr>
        <w:top w:val="none" w:sz="0" w:space="0" w:color="auto"/>
        <w:left w:val="none" w:sz="0" w:space="0" w:color="auto"/>
        <w:bottom w:val="none" w:sz="0" w:space="0" w:color="auto"/>
        <w:right w:val="none" w:sz="0" w:space="0" w:color="auto"/>
      </w:divBdr>
    </w:div>
    <w:div w:id="1725523960">
      <w:bodyDiv w:val="1"/>
      <w:marLeft w:val="0"/>
      <w:marRight w:val="0"/>
      <w:marTop w:val="0"/>
      <w:marBottom w:val="0"/>
      <w:divBdr>
        <w:top w:val="none" w:sz="0" w:space="0" w:color="auto"/>
        <w:left w:val="none" w:sz="0" w:space="0" w:color="auto"/>
        <w:bottom w:val="none" w:sz="0" w:space="0" w:color="auto"/>
        <w:right w:val="none" w:sz="0" w:space="0" w:color="auto"/>
      </w:divBdr>
    </w:div>
    <w:div w:id="1764764616">
      <w:bodyDiv w:val="1"/>
      <w:marLeft w:val="0"/>
      <w:marRight w:val="0"/>
      <w:marTop w:val="0"/>
      <w:marBottom w:val="0"/>
      <w:divBdr>
        <w:top w:val="none" w:sz="0" w:space="0" w:color="auto"/>
        <w:left w:val="none" w:sz="0" w:space="0" w:color="auto"/>
        <w:bottom w:val="none" w:sz="0" w:space="0" w:color="auto"/>
        <w:right w:val="none" w:sz="0" w:space="0" w:color="auto"/>
      </w:divBdr>
    </w:div>
    <w:div w:id="1767186917">
      <w:bodyDiv w:val="1"/>
      <w:marLeft w:val="0"/>
      <w:marRight w:val="0"/>
      <w:marTop w:val="0"/>
      <w:marBottom w:val="0"/>
      <w:divBdr>
        <w:top w:val="none" w:sz="0" w:space="0" w:color="auto"/>
        <w:left w:val="none" w:sz="0" w:space="0" w:color="auto"/>
        <w:bottom w:val="none" w:sz="0" w:space="0" w:color="auto"/>
        <w:right w:val="none" w:sz="0" w:space="0" w:color="auto"/>
      </w:divBdr>
    </w:div>
    <w:div w:id="1769692847">
      <w:bodyDiv w:val="1"/>
      <w:marLeft w:val="0"/>
      <w:marRight w:val="0"/>
      <w:marTop w:val="0"/>
      <w:marBottom w:val="0"/>
      <w:divBdr>
        <w:top w:val="none" w:sz="0" w:space="0" w:color="auto"/>
        <w:left w:val="none" w:sz="0" w:space="0" w:color="auto"/>
        <w:bottom w:val="none" w:sz="0" w:space="0" w:color="auto"/>
        <w:right w:val="none" w:sz="0" w:space="0" w:color="auto"/>
      </w:divBdr>
    </w:div>
    <w:div w:id="1821269956">
      <w:bodyDiv w:val="1"/>
      <w:marLeft w:val="0"/>
      <w:marRight w:val="0"/>
      <w:marTop w:val="0"/>
      <w:marBottom w:val="0"/>
      <w:divBdr>
        <w:top w:val="none" w:sz="0" w:space="0" w:color="auto"/>
        <w:left w:val="none" w:sz="0" w:space="0" w:color="auto"/>
        <w:bottom w:val="none" w:sz="0" w:space="0" w:color="auto"/>
        <w:right w:val="none" w:sz="0" w:space="0" w:color="auto"/>
      </w:divBdr>
    </w:div>
    <w:div w:id="1833908044">
      <w:bodyDiv w:val="1"/>
      <w:marLeft w:val="0"/>
      <w:marRight w:val="0"/>
      <w:marTop w:val="0"/>
      <w:marBottom w:val="0"/>
      <w:divBdr>
        <w:top w:val="none" w:sz="0" w:space="0" w:color="auto"/>
        <w:left w:val="none" w:sz="0" w:space="0" w:color="auto"/>
        <w:bottom w:val="none" w:sz="0" w:space="0" w:color="auto"/>
        <w:right w:val="none" w:sz="0" w:space="0" w:color="auto"/>
      </w:divBdr>
    </w:div>
    <w:div w:id="1889603553">
      <w:bodyDiv w:val="1"/>
      <w:marLeft w:val="0"/>
      <w:marRight w:val="0"/>
      <w:marTop w:val="0"/>
      <w:marBottom w:val="0"/>
      <w:divBdr>
        <w:top w:val="none" w:sz="0" w:space="0" w:color="auto"/>
        <w:left w:val="none" w:sz="0" w:space="0" w:color="auto"/>
        <w:bottom w:val="none" w:sz="0" w:space="0" w:color="auto"/>
        <w:right w:val="none" w:sz="0" w:space="0" w:color="auto"/>
      </w:divBdr>
      <w:divsChild>
        <w:div w:id="1531407029">
          <w:marLeft w:val="547"/>
          <w:marRight w:val="0"/>
          <w:marTop w:val="77"/>
          <w:marBottom w:val="0"/>
          <w:divBdr>
            <w:top w:val="none" w:sz="0" w:space="0" w:color="auto"/>
            <w:left w:val="none" w:sz="0" w:space="0" w:color="auto"/>
            <w:bottom w:val="none" w:sz="0" w:space="0" w:color="auto"/>
            <w:right w:val="none" w:sz="0" w:space="0" w:color="auto"/>
          </w:divBdr>
        </w:div>
        <w:div w:id="1018891787">
          <w:marLeft w:val="1800"/>
          <w:marRight w:val="0"/>
          <w:marTop w:val="77"/>
          <w:marBottom w:val="0"/>
          <w:divBdr>
            <w:top w:val="none" w:sz="0" w:space="0" w:color="auto"/>
            <w:left w:val="none" w:sz="0" w:space="0" w:color="auto"/>
            <w:bottom w:val="none" w:sz="0" w:space="0" w:color="auto"/>
            <w:right w:val="none" w:sz="0" w:space="0" w:color="auto"/>
          </w:divBdr>
        </w:div>
        <w:div w:id="1247618264">
          <w:marLeft w:val="2520"/>
          <w:marRight w:val="0"/>
          <w:marTop w:val="77"/>
          <w:marBottom w:val="0"/>
          <w:divBdr>
            <w:top w:val="none" w:sz="0" w:space="0" w:color="auto"/>
            <w:left w:val="none" w:sz="0" w:space="0" w:color="auto"/>
            <w:bottom w:val="none" w:sz="0" w:space="0" w:color="auto"/>
            <w:right w:val="none" w:sz="0" w:space="0" w:color="auto"/>
          </w:divBdr>
        </w:div>
        <w:div w:id="162358151">
          <w:marLeft w:val="1800"/>
          <w:marRight w:val="0"/>
          <w:marTop w:val="77"/>
          <w:marBottom w:val="0"/>
          <w:divBdr>
            <w:top w:val="none" w:sz="0" w:space="0" w:color="auto"/>
            <w:left w:val="none" w:sz="0" w:space="0" w:color="auto"/>
            <w:bottom w:val="none" w:sz="0" w:space="0" w:color="auto"/>
            <w:right w:val="none" w:sz="0" w:space="0" w:color="auto"/>
          </w:divBdr>
        </w:div>
        <w:div w:id="1437602326">
          <w:marLeft w:val="2520"/>
          <w:marRight w:val="0"/>
          <w:marTop w:val="77"/>
          <w:marBottom w:val="0"/>
          <w:divBdr>
            <w:top w:val="none" w:sz="0" w:space="0" w:color="auto"/>
            <w:left w:val="none" w:sz="0" w:space="0" w:color="auto"/>
            <w:bottom w:val="none" w:sz="0" w:space="0" w:color="auto"/>
            <w:right w:val="none" w:sz="0" w:space="0" w:color="auto"/>
          </w:divBdr>
        </w:div>
      </w:divsChild>
    </w:div>
    <w:div w:id="1894340598">
      <w:bodyDiv w:val="1"/>
      <w:marLeft w:val="0"/>
      <w:marRight w:val="0"/>
      <w:marTop w:val="0"/>
      <w:marBottom w:val="0"/>
      <w:divBdr>
        <w:top w:val="none" w:sz="0" w:space="0" w:color="auto"/>
        <w:left w:val="none" w:sz="0" w:space="0" w:color="auto"/>
        <w:bottom w:val="none" w:sz="0" w:space="0" w:color="auto"/>
        <w:right w:val="none" w:sz="0" w:space="0" w:color="auto"/>
      </w:divBdr>
    </w:div>
    <w:div w:id="1900822350">
      <w:bodyDiv w:val="1"/>
      <w:marLeft w:val="0"/>
      <w:marRight w:val="0"/>
      <w:marTop w:val="0"/>
      <w:marBottom w:val="0"/>
      <w:divBdr>
        <w:top w:val="none" w:sz="0" w:space="0" w:color="auto"/>
        <w:left w:val="none" w:sz="0" w:space="0" w:color="auto"/>
        <w:bottom w:val="none" w:sz="0" w:space="0" w:color="auto"/>
        <w:right w:val="none" w:sz="0" w:space="0" w:color="auto"/>
      </w:divBdr>
    </w:div>
    <w:div w:id="1912110347">
      <w:bodyDiv w:val="1"/>
      <w:marLeft w:val="0"/>
      <w:marRight w:val="0"/>
      <w:marTop w:val="0"/>
      <w:marBottom w:val="0"/>
      <w:divBdr>
        <w:top w:val="none" w:sz="0" w:space="0" w:color="auto"/>
        <w:left w:val="none" w:sz="0" w:space="0" w:color="auto"/>
        <w:bottom w:val="none" w:sz="0" w:space="0" w:color="auto"/>
        <w:right w:val="none" w:sz="0" w:space="0" w:color="auto"/>
      </w:divBdr>
    </w:div>
    <w:div w:id="1934319162">
      <w:bodyDiv w:val="1"/>
      <w:marLeft w:val="0"/>
      <w:marRight w:val="0"/>
      <w:marTop w:val="0"/>
      <w:marBottom w:val="0"/>
      <w:divBdr>
        <w:top w:val="none" w:sz="0" w:space="0" w:color="auto"/>
        <w:left w:val="none" w:sz="0" w:space="0" w:color="auto"/>
        <w:bottom w:val="none" w:sz="0" w:space="0" w:color="auto"/>
        <w:right w:val="none" w:sz="0" w:space="0" w:color="auto"/>
      </w:divBdr>
    </w:div>
    <w:div w:id="1941647485">
      <w:bodyDiv w:val="1"/>
      <w:marLeft w:val="0"/>
      <w:marRight w:val="0"/>
      <w:marTop w:val="0"/>
      <w:marBottom w:val="0"/>
      <w:divBdr>
        <w:top w:val="none" w:sz="0" w:space="0" w:color="auto"/>
        <w:left w:val="none" w:sz="0" w:space="0" w:color="auto"/>
        <w:bottom w:val="none" w:sz="0" w:space="0" w:color="auto"/>
        <w:right w:val="none" w:sz="0" w:space="0" w:color="auto"/>
      </w:divBdr>
    </w:div>
    <w:div w:id="1951086408">
      <w:bodyDiv w:val="1"/>
      <w:marLeft w:val="0"/>
      <w:marRight w:val="0"/>
      <w:marTop w:val="0"/>
      <w:marBottom w:val="0"/>
      <w:divBdr>
        <w:top w:val="none" w:sz="0" w:space="0" w:color="auto"/>
        <w:left w:val="none" w:sz="0" w:space="0" w:color="auto"/>
        <w:bottom w:val="none" w:sz="0" w:space="0" w:color="auto"/>
        <w:right w:val="none" w:sz="0" w:space="0" w:color="auto"/>
      </w:divBdr>
    </w:div>
    <w:div w:id="1964731531">
      <w:bodyDiv w:val="1"/>
      <w:marLeft w:val="0"/>
      <w:marRight w:val="0"/>
      <w:marTop w:val="0"/>
      <w:marBottom w:val="0"/>
      <w:divBdr>
        <w:top w:val="none" w:sz="0" w:space="0" w:color="auto"/>
        <w:left w:val="none" w:sz="0" w:space="0" w:color="auto"/>
        <w:bottom w:val="none" w:sz="0" w:space="0" w:color="auto"/>
        <w:right w:val="none" w:sz="0" w:space="0" w:color="auto"/>
      </w:divBdr>
    </w:div>
    <w:div w:id="1983995607">
      <w:bodyDiv w:val="1"/>
      <w:marLeft w:val="0"/>
      <w:marRight w:val="0"/>
      <w:marTop w:val="0"/>
      <w:marBottom w:val="0"/>
      <w:divBdr>
        <w:top w:val="none" w:sz="0" w:space="0" w:color="auto"/>
        <w:left w:val="none" w:sz="0" w:space="0" w:color="auto"/>
        <w:bottom w:val="none" w:sz="0" w:space="0" w:color="auto"/>
        <w:right w:val="none" w:sz="0" w:space="0" w:color="auto"/>
      </w:divBdr>
    </w:div>
    <w:div w:id="2020426107">
      <w:bodyDiv w:val="1"/>
      <w:marLeft w:val="0"/>
      <w:marRight w:val="0"/>
      <w:marTop w:val="0"/>
      <w:marBottom w:val="0"/>
      <w:divBdr>
        <w:top w:val="none" w:sz="0" w:space="0" w:color="auto"/>
        <w:left w:val="none" w:sz="0" w:space="0" w:color="auto"/>
        <w:bottom w:val="none" w:sz="0" w:space="0" w:color="auto"/>
        <w:right w:val="none" w:sz="0" w:space="0" w:color="auto"/>
      </w:divBdr>
    </w:div>
    <w:div w:id="20348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image" Target="media/image10.jpeg"/><Relationship Id="rId21" Type="http://schemas.openxmlformats.org/officeDocument/2006/relationships/header" Target="header8.xml"/><Relationship Id="rId34" Type="http://schemas.openxmlformats.org/officeDocument/2006/relationships/image" Target="media/image8.wmf"/><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chart" Target="charts/chart1.xml"/><Relationship Id="rId55" Type="http://schemas.openxmlformats.org/officeDocument/2006/relationships/image" Target="media/image19.jpeg"/><Relationship Id="rId63" Type="http://schemas.openxmlformats.org/officeDocument/2006/relationships/image" Target="media/image27.emf"/><Relationship Id="rId68" Type="http://schemas.openxmlformats.org/officeDocument/2006/relationships/image" Target="media/image32.emf"/><Relationship Id="rId76" Type="http://schemas.openxmlformats.org/officeDocument/2006/relationships/header" Target="header23.xml"/><Relationship Id="rId84" Type="http://schemas.openxmlformats.org/officeDocument/2006/relationships/image" Target="media/image37.jpeg"/><Relationship Id="rId89"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wmf"/><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7.wmf"/><Relationship Id="rId37" Type="http://schemas.openxmlformats.org/officeDocument/2006/relationships/header" Target="header12.xml"/><Relationship Id="rId40" Type="http://schemas.openxmlformats.org/officeDocument/2006/relationships/image" Target="media/image11.png"/><Relationship Id="rId45" Type="http://schemas.openxmlformats.org/officeDocument/2006/relationships/header" Target="header15.xml"/><Relationship Id="rId53" Type="http://schemas.openxmlformats.org/officeDocument/2006/relationships/image" Target="media/image17.jpeg"/><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header" Target="header21.xml"/><Relationship Id="rId79" Type="http://schemas.openxmlformats.org/officeDocument/2006/relationships/hyperlink" Target="http://www.pik-potsdam.de/~wrobel/sg-klima-3/landk/walter/ref/walter_1920_ref.png" TargetMode="External"/><Relationship Id="rId87"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eader" Target="header25.xml"/><Relationship Id="rId90" Type="http://schemas.openxmlformats.org/officeDocument/2006/relationships/header" Target="header28.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image" Target="media/image13.jpeg"/><Relationship Id="rId48" Type="http://schemas.openxmlformats.org/officeDocument/2006/relationships/header" Target="header18.xml"/><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eader" Target="header19.xml"/><Relationship Id="rId80" Type="http://schemas.openxmlformats.org/officeDocument/2006/relationships/hyperlink" Target="http://water.usgs.gov/lab/chlorofluorocarbons/" TargetMode="External"/><Relationship Id="rId85"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wmf"/><Relationship Id="rId33" Type="http://schemas.openxmlformats.org/officeDocument/2006/relationships/oleObject" Target="embeddings/oleObject4.bin"/><Relationship Id="rId38" Type="http://schemas.openxmlformats.org/officeDocument/2006/relationships/header" Target="header13.xml"/><Relationship Id="rId46" Type="http://schemas.openxmlformats.org/officeDocument/2006/relationships/header" Target="header16.xm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eader" Target="header7.xml"/><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image" Target="media/image34.jpeg"/><Relationship Id="rId75" Type="http://schemas.openxmlformats.org/officeDocument/2006/relationships/header" Target="header22.xml"/><Relationship Id="rId83" Type="http://schemas.openxmlformats.org/officeDocument/2006/relationships/image" Target="media/image36.emf"/><Relationship Id="rId88" Type="http://schemas.openxmlformats.org/officeDocument/2006/relationships/header" Target="header2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oleObject" Target="embeddings/oleObject2.bin"/><Relationship Id="rId36" Type="http://schemas.openxmlformats.org/officeDocument/2006/relationships/image" Target="media/image9.jpeg"/><Relationship Id="rId49" Type="http://schemas.openxmlformats.org/officeDocument/2006/relationships/image" Target="media/image15.emf"/><Relationship Id="rId57" Type="http://schemas.openxmlformats.org/officeDocument/2006/relationships/image" Target="media/image21.jpeg"/><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image" Target="media/image14.jpeg"/><Relationship Id="rId52" Type="http://schemas.openxmlformats.org/officeDocument/2006/relationships/image" Target="media/image16.emf"/><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header" Target="header20.xml"/><Relationship Id="rId78" Type="http://schemas.openxmlformats.org/officeDocument/2006/relationships/hyperlink" Target="http://cdiac.ornl.gov/oceans/new_atmCFC.html" TargetMode="External"/><Relationship Id="rId81" Type="http://schemas.openxmlformats.org/officeDocument/2006/relationships/hyperlink" Target="http://water.usgs.gov/lab/software/air_curve/" TargetMode="External"/><Relationship Id="rId86"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Diplomarbeit\Proben\Proben%20ID%20Tabelle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iplomarbeit\Proben\Proben%20ID%20Tabell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1400" b="1" i="0" u="none" strike="noStrike" kern="1200" baseline="0">
                <a:solidFill>
                  <a:sysClr val="windowText" lastClr="000000"/>
                </a:solidFill>
                <a:latin typeface="+mn-lt"/>
                <a:ea typeface="+mn-ea"/>
                <a:cs typeface="+mn-cs"/>
              </a:defRPr>
            </a:pPr>
            <a:r>
              <a:rPr lang="de-DE" sz="1400" b="1" i="0" u="none" strike="noStrike" kern="1200" baseline="0">
                <a:solidFill>
                  <a:sysClr val="windowText" lastClr="000000"/>
                </a:solidFill>
                <a:latin typeface="+mn-lt"/>
                <a:ea typeface="+mn-ea"/>
                <a:cs typeface="+mn-cs"/>
              </a:rPr>
              <a:t>Diver Langgrien</a:t>
            </a:r>
          </a:p>
        </c:rich>
      </c:tx>
      <c:layout>
        <c:manualLayout>
          <c:xMode val="edge"/>
          <c:yMode val="edge"/>
          <c:x val="0.35314701120578085"/>
          <c:y val="4.2912068514299864E-2"/>
        </c:manualLayout>
      </c:layout>
      <c:overlay val="0"/>
    </c:title>
    <c:autoTitleDeleted val="0"/>
    <c:plotArea>
      <c:layout>
        <c:manualLayout>
          <c:layoutTarget val="inner"/>
          <c:xMode val="edge"/>
          <c:yMode val="edge"/>
          <c:x val="0.12744656917885264"/>
          <c:y val="0.16352737567192804"/>
          <c:w val="0.70487554440310818"/>
          <c:h val="0.74839836902306045"/>
        </c:manualLayout>
      </c:layout>
      <c:scatterChart>
        <c:scatterStyle val="lineMarker"/>
        <c:varyColors val="0"/>
        <c:ser>
          <c:idx val="0"/>
          <c:order val="0"/>
          <c:tx>
            <c:strRef>
              <c:f>'\Isele\[Diver Langrien.xls]Tabelle4'!$D$1</c:f>
              <c:strCache>
                <c:ptCount val="1"/>
                <c:pt idx="0">
                  <c:v>Pegel [cm]</c:v>
                </c:pt>
              </c:strCache>
            </c:strRef>
          </c:tx>
          <c:spPr>
            <a:ln w="25400">
              <a:solidFill>
                <a:srgbClr val="0070C0"/>
              </a:solidFill>
            </a:ln>
          </c:spPr>
          <c:marker>
            <c:symbol val="none"/>
          </c:marker>
          <c:xVal>
            <c:numRef>
              <c:f>'\Isele\[Diver Langrien.xls]Tabelle4'!$C$2:$C$6321</c:f>
              <c:numCache>
                <c:formatCode>General</c:formatCode>
                <c:ptCount val="6320"/>
                <c:pt idx="0">
                  <c:v>40091.503472222204</c:v>
                </c:pt>
                <c:pt idx="1">
                  <c:v>40091.506944444613</c:v>
                </c:pt>
                <c:pt idx="2">
                  <c:v>40091.510416666664</c:v>
                </c:pt>
                <c:pt idx="3">
                  <c:v>40091.513888888891</c:v>
                </c:pt>
                <c:pt idx="4">
                  <c:v>40091.517361110986</c:v>
                </c:pt>
                <c:pt idx="5">
                  <c:v>40091.520833333336</c:v>
                </c:pt>
                <c:pt idx="6">
                  <c:v>40091.524305555555</c:v>
                </c:pt>
                <c:pt idx="7">
                  <c:v>40091.527777777774</c:v>
                </c:pt>
                <c:pt idx="8">
                  <c:v>40091.53125</c:v>
                </c:pt>
                <c:pt idx="9">
                  <c:v>40091.534722222204</c:v>
                </c:pt>
                <c:pt idx="10">
                  <c:v>40091.538194444613</c:v>
                </c:pt>
                <c:pt idx="11">
                  <c:v>40091.541666666584</c:v>
                </c:pt>
                <c:pt idx="12">
                  <c:v>40091.545138888891</c:v>
                </c:pt>
                <c:pt idx="13">
                  <c:v>40091.548611111109</c:v>
                </c:pt>
                <c:pt idx="14">
                  <c:v>40091.552083333336</c:v>
                </c:pt>
                <c:pt idx="15">
                  <c:v>40091.555555555562</c:v>
                </c:pt>
                <c:pt idx="16">
                  <c:v>40091.559027777781</c:v>
                </c:pt>
                <c:pt idx="17">
                  <c:v>40091.5625</c:v>
                </c:pt>
                <c:pt idx="18">
                  <c:v>40091.565972222204</c:v>
                </c:pt>
                <c:pt idx="19">
                  <c:v>40091.569444444445</c:v>
                </c:pt>
                <c:pt idx="20">
                  <c:v>40091.572916666664</c:v>
                </c:pt>
                <c:pt idx="21">
                  <c:v>40091.576388888891</c:v>
                </c:pt>
                <c:pt idx="22">
                  <c:v>40091.579861110986</c:v>
                </c:pt>
                <c:pt idx="23">
                  <c:v>40091.583333333336</c:v>
                </c:pt>
                <c:pt idx="24">
                  <c:v>40091.586805555562</c:v>
                </c:pt>
                <c:pt idx="25">
                  <c:v>40091.590277777781</c:v>
                </c:pt>
                <c:pt idx="26">
                  <c:v>40091.593749999985</c:v>
                </c:pt>
                <c:pt idx="27">
                  <c:v>40091.597222222204</c:v>
                </c:pt>
                <c:pt idx="28">
                  <c:v>40091.600694444613</c:v>
                </c:pt>
                <c:pt idx="29">
                  <c:v>40091.604166666584</c:v>
                </c:pt>
                <c:pt idx="30">
                  <c:v>40091.607638888891</c:v>
                </c:pt>
                <c:pt idx="31">
                  <c:v>40091.611111110986</c:v>
                </c:pt>
                <c:pt idx="32">
                  <c:v>40091.614583333336</c:v>
                </c:pt>
                <c:pt idx="33">
                  <c:v>40091.618055555562</c:v>
                </c:pt>
                <c:pt idx="34">
                  <c:v>40091.621527777774</c:v>
                </c:pt>
                <c:pt idx="35">
                  <c:v>40091.624999999993</c:v>
                </c:pt>
                <c:pt idx="36">
                  <c:v>40091.628472222204</c:v>
                </c:pt>
                <c:pt idx="37">
                  <c:v>40091.631944444445</c:v>
                </c:pt>
                <c:pt idx="38">
                  <c:v>40091.635416666584</c:v>
                </c:pt>
                <c:pt idx="39">
                  <c:v>40091.638888888891</c:v>
                </c:pt>
                <c:pt idx="40">
                  <c:v>40091.642361110986</c:v>
                </c:pt>
                <c:pt idx="41">
                  <c:v>40091.645833333336</c:v>
                </c:pt>
                <c:pt idx="42">
                  <c:v>40091.649305555555</c:v>
                </c:pt>
                <c:pt idx="43">
                  <c:v>40091.652777777781</c:v>
                </c:pt>
                <c:pt idx="44">
                  <c:v>40091.656250000211</c:v>
                </c:pt>
                <c:pt idx="45">
                  <c:v>40091.659722222204</c:v>
                </c:pt>
                <c:pt idx="46">
                  <c:v>40091.663194444445</c:v>
                </c:pt>
                <c:pt idx="47">
                  <c:v>40091.666666666584</c:v>
                </c:pt>
                <c:pt idx="48">
                  <c:v>40091.670138888891</c:v>
                </c:pt>
                <c:pt idx="49">
                  <c:v>40091.673611110986</c:v>
                </c:pt>
                <c:pt idx="50">
                  <c:v>40091.677083333176</c:v>
                </c:pt>
                <c:pt idx="51">
                  <c:v>40091.680555555562</c:v>
                </c:pt>
                <c:pt idx="52">
                  <c:v>40091.684027777781</c:v>
                </c:pt>
                <c:pt idx="53">
                  <c:v>40091.6875</c:v>
                </c:pt>
                <c:pt idx="54">
                  <c:v>40091.690972222204</c:v>
                </c:pt>
                <c:pt idx="55">
                  <c:v>40091.694444444445</c:v>
                </c:pt>
                <c:pt idx="56">
                  <c:v>40091.697916666584</c:v>
                </c:pt>
                <c:pt idx="57">
                  <c:v>40091.701388888876</c:v>
                </c:pt>
                <c:pt idx="58">
                  <c:v>40091.704861110986</c:v>
                </c:pt>
                <c:pt idx="59">
                  <c:v>40091.708333333336</c:v>
                </c:pt>
                <c:pt idx="60">
                  <c:v>40091.711805555555</c:v>
                </c:pt>
                <c:pt idx="61">
                  <c:v>40091.715277777781</c:v>
                </c:pt>
                <c:pt idx="62">
                  <c:v>40091.71875</c:v>
                </c:pt>
                <c:pt idx="63">
                  <c:v>40091.722222222204</c:v>
                </c:pt>
                <c:pt idx="64">
                  <c:v>40091.725694444445</c:v>
                </c:pt>
                <c:pt idx="65">
                  <c:v>40091.729166666271</c:v>
                </c:pt>
                <c:pt idx="66">
                  <c:v>40091.732638888891</c:v>
                </c:pt>
                <c:pt idx="67">
                  <c:v>40091.736111110986</c:v>
                </c:pt>
                <c:pt idx="68">
                  <c:v>40091.739583333176</c:v>
                </c:pt>
                <c:pt idx="69">
                  <c:v>40091.743055555555</c:v>
                </c:pt>
                <c:pt idx="70">
                  <c:v>40091.746527777781</c:v>
                </c:pt>
                <c:pt idx="71">
                  <c:v>40091.75</c:v>
                </c:pt>
                <c:pt idx="72">
                  <c:v>40091.753472222204</c:v>
                </c:pt>
                <c:pt idx="73">
                  <c:v>40091.756944444613</c:v>
                </c:pt>
                <c:pt idx="74">
                  <c:v>40091.760416666584</c:v>
                </c:pt>
                <c:pt idx="75">
                  <c:v>40091.763888888876</c:v>
                </c:pt>
                <c:pt idx="76">
                  <c:v>40091.767361110768</c:v>
                </c:pt>
                <c:pt idx="77">
                  <c:v>40091.770833333336</c:v>
                </c:pt>
                <c:pt idx="78">
                  <c:v>40091.774305555555</c:v>
                </c:pt>
                <c:pt idx="79">
                  <c:v>40091.777777777774</c:v>
                </c:pt>
                <c:pt idx="80">
                  <c:v>40091.78125</c:v>
                </c:pt>
                <c:pt idx="81">
                  <c:v>40091.784722222204</c:v>
                </c:pt>
                <c:pt idx="82">
                  <c:v>40091.788194444613</c:v>
                </c:pt>
                <c:pt idx="83">
                  <c:v>40091.791666666271</c:v>
                </c:pt>
                <c:pt idx="84">
                  <c:v>40091.795138888876</c:v>
                </c:pt>
                <c:pt idx="85">
                  <c:v>40091.798611110986</c:v>
                </c:pt>
                <c:pt idx="86">
                  <c:v>40091.802083333336</c:v>
                </c:pt>
                <c:pt idx="87">
                  <c:v>40091.805555555562</c:v>
                </c:pt>
                <c:pt idx="88">
                  <c:v>40091.809027777781</c:v>
                </c:pt>
                <c:pt idx="89">
                  <c:v>40091.812500000211</c:v>
                </c:pt>
                <c:pt idx="90">
                  <c:v>40091.815972222219</c:v>
                </c:pt>
                <c:pt idx="91">
                  <c:v>40091.819444444613</c:v>
                </c:pt>
                <c:pt idx="92">
                  <c:v>40091.822916666664</c:v>
                </c:pt>
                <c:pt idx="93">
                  <c:v>40091.826388888891</c:v>
                </c:pt>
                <c:pt idx="94">
                  <c:v>40091.829861110986</c:v>
                </c:pt>
                <c:pt idx="95">
                  <c:v>40091.833333333336</c:v>
                </c:pt>
                <c:pt idx="96">
                  <c:v>40091.836805555562</c:v>
                </c:pt>
                <c:pt idx="97">
                  <c:v>40091.840277778094</c:v>
                </c:pt>
                <c:pt idx="98">
                  <c:v>40091.84375</c:v>
                </c:pt>
                <c:pt idx="99">
                  <c:v>40091.847222222219</c:v>
                </c:pt>
                <c:pt idx="100">
                  <c:v>40091.850694444875</c:v>
                </c:pt>
                <c:pt idx="101">
                  <c:v>40091.854166666664</c:v>
                </c:pt>
                <c:pt idx="102">
                  <c:v>40091.857638889043</c:v>
                </c:pt>
                <c:pt idx="103">
                  <c:v>40091.861111110986</c:v>
                </c:pt>
                <c:pt idx="104">
                  <c:v>40091.864583333336</c:v>
                </c:pt>
                <c:pt idx="105">
                  <c:v>40091.868055555562</c:v>
                </c:pt>
                <c:pt idx="106">
                  <c:v>40091.871527777781</c:v>
                </c:pt>
                <c:pt idx="107">
                  <c:v>40091.875</c:v>
                </c:pt>
                <c:pt idx="108">
                  <c:v>40091.878472222219</c:v>
                </c:pt>
                <c:pt idx="109">
                  <c:v>40091.881944444613</c:v>
                </c:pt>
                <c:pt idx="110">
                  <c:v>40091.885416666664</c:v>
                </c:pt>
                <c:pt idx="111">
                  <c:v>40091.888888889043</c:v>
                </c:pt>
                <c:pt idx="112">
                  <c:v>40091.892361110986</c:v>
                </c:pt>
                <c:pt idx="113">
                  <c:v>40091.895833333336</c:v>
                </c:pt>
                <c:pt idx="114">
                  <c:v>40091.899305555555</c:v>
                </c:pt>
                <c:pt idx="115">
                  <c:v>40091.902777777781</c:v>
                </c:pt>
                <c:pt idx="116">
                  <c:v>40091.906250000211</c:v>
                </c:pt>
                <c:pt idx="117">
                  <c:v>40091.909722222204</c:v>
                </c:pt>
                <c:pt idx="118">
                  <c:v>40091.913194444613</c:v>
                </c:pt>
                <c:pt idx="119">
                  <c:v>40091.916666666664</c:v>
                </c:pt>
                <c:pt idx="120">
                  <c:v>40091.920138888891</c:v>
                </c:pt>
                <c:pt idx="121">
                  <c:v>40091.923611110986</c:v>
                </c:pt>
                <c:pt idx="122">
                  <c:v>40091.927083333176</c:v>
                </c:pt>
                <c:pt idx="123">
                  <c:v>40091.930555555562</c:v>
                </c:pt>
                <c:pt idx="124">
                  <c:v>40091.934027777781</c:v>
                </c:pt>
                <c:pt idx="125">
                  <c:v>40091.9375</c:v>
                </c:pt>
                <c:pt idx="126">
                  <c:v>40091.940972222219</c:v>
                </c:pt>
                <c:pt idx="127">
                  <c:v>40091.944444444613</c:v>
                </c:pt>
                <c:pt idx="128">
                  <c:v>40091.947916666664</c:v>
                </c:pt>
                <c:pt idx="129">
                  <c:v>40091.951388888891</c:v>
                </c:pt>
                <c:pt idx="130">
                  <c:v>40091.954861111109</c:v>
                </c:pt>
                <c:pt idx="131">
                  <c:v>40091.958333333343</c:v>
                </c:pt>
                <c:pt idx="132">
                  <c:v>40091.961805555555</c:v>
                </c:pt>
                <c:pt idx="133">
                  <c:v>40091.965277777781</c:v>
                </c:pt>
                <c:pt idx="134">
                  <c:v>40091.96875</c:v>
                </c:pt>
                <c:pt idx="135">
                  <c:v>40091.972222222219</c:v>
                </c:pt>
                <c:pt idx="136">
                  <c:v>40091.975694444613</c:v>
                </c:pt>
                <c:pt idx="137">
                  <c:v>40091.979166666584</c:v>
                </c:pt>
                <c:pt idx="138">
                  <c:v>40091.982638889043</c:v>
                </c:pt>
                <c:pt idx="139">
                  <c:v>40091.986111111109</c:v>
                </c:pt>
                <c:pt idx="140">
                  <c:v>40091.989583333336</c:v>
                </c:pt>
                <c:pt idx="141">
                  <c:v>40091.993055555555</c:v>
                </c:pt>
                <c:pt idx="142">
                  <c:v>40091.996527777781</c:v>
                </c:pt>
                <c:pt idx="143">
                  <c:v>40092</c:v>
                </c:pt>
                <c:pt idx="144">
                  <c:v>40092.003472222204</c:v>
                </c:pt>
                <c:pt idx="145">
                  <c:v>40092.006944444613</c:v>
                </c:pt>
                <c:pt idx="146">
                  <c:v>40092.010416666664</c:v>
                </c:pt>
                <c:pt idx="147">
                  <c:v>40092.013888888891</c:v>
                </c:pt>
                <c:pt idx="148">
                  <c:v>40092.017361110986</c:v>
                </c:pt>
                <c:pt idx="149">
                  <c:v>40092.020833333336</c:v>
                </c:pt>
                <c:pt idx="150">
                  <c:v>40092.024305555555</c:v>
                </c:pt>
                <c:pt idx="151">
                  <c:v>40092.027777777774</c:v>
                </c:pt>
                <c:pt idx="152">
                  <c:v>40092.03125</c:v>
                </c:pt>
                <c:pt idx="153">
                  <c:v>40092.034722222204</c:v>
                </c:pt>
                <c:pt idx="154">
                  <c:v>40092.038194444613</c:v>
                </c:pt>
                <c:pt idx="155">
                  <c:v>40092.041666666584</c:v>
                </c:pt>
                <c:pt idx="156">
                  <c:v>40092.045138888891</c:v>
                </c:pt>
                <c:pt idx="157">
                  <c:v>40092.048611111109</c:v>
                </c:pt>
                <c:pt idx="158">
                  <c:v>40092.052083333336</c:v>
                </c:pt>
                <c:pt idx="159">
                  <c:v>40092.055555555562</c:v>
                </c:pt>
                <c:pt idx="160">
                  <c:v>40092.059027777781</c:v>
                </c:pt>
                <c:pt idx="161">
                  <c:v>40092.0625</c:v>
                </c:pt>
                <c:pt idx="162">
                  <c:v>40092.065972222204</c:v>
                </c:pt>
                <c:pt idx="163">
                  <c:v>40092.069444444445</c:v>
                </c:pt>
                <c:pt idx="164">
                  <c:v>40092.072916666664</c:v>
                </c:pt>
                <c:pt idx="165">
                  <c:v>40092.076388888891</c:v>
                </c:pt>
                <c:pt idx="166">
                  <c:v>40092.079861110986</c:v>
                </c:pt>
                <c:pt idx="167">
                  <c:v>40092.083333333336</c:v>
                </c:pt>
                <c:pt idx="168">
                  <c:v>40092.086805555562</c:v>
                </c:pt>
                <c:pt idx="169">
                  <c:v>40092.090277777781</c:v>
                </c:pt>
                <c:pt idx="170">
                  <c:v>40092.093749999985</c:v>
                </c:pt>
                <c:pt idx="171">
                  <c:v>40092.097222222204</c:v>
                </c:pt>
                <c:pt idx="172">
                  <c:v>40092.100694444613</c:v>
                </c:pt>
                <c:pt idx="173">
                  <c:v>40092.104166666584</c:v>
                </c:pt>
                <c:pt idx="174">
                  <c:v>40092.107638888891</c:v>
                </c:pt>
                <c:pt idx="175">
                  <c:v>40092.111111110986</c:v>
                </c:pt>
                <c:pt idx="176">
                  <c:v>40092.114583333336</c:v>
                </c:pt>
                <c:pt idx="177">
                  <c:v>40092.118055555562</c:v>
                </c:pt>
                <c:pt idx="178">
                  <c:v>40092.121527777774</c:v>
                </c:pt>
                <c:pt idx="179">
                  <c:v>40092.124999999993</c:v>
                </c:pt>
                <c:pt idx="180">
                  <c:v>40092.128472222204</c:v>
                </c:pt>
                <c:pt idx="181">
                  <c:v>40092.131944444445</c:v>
                </c:pt>
                <c:pt idx="182">
                  <c:v>40092.135416666584</c:v>
                </c:pt>
                <c:pt idx="183">
                  <c:v>40092.138888888891</c:v>
                </c:pt>
                <c:pt idx="184">
                  <c:v>40092.142361110986</c:v>
                </c:pt>
                <c:pt idx="185">
                  <c:v>40092.145833333336</c:v>
                </c:pt>
                <c:pt idx="186">
                  <c:v>40092.149305555555</c:v>
                </c:pt>
                <c:pt idx="187">
                  <c:v>40092.152777777781</c:v>
                </c:pt>
                <c:pt idx="188">
                  <c:v>40092.156250000211</c:v>
                </c:pt>
                <c:pt idx="189">
                  <c:v>40092.159722222204</c:v>
                </c:pt>
                <c:pt idx="190">
                  <c:v>40092.163194444445</c:v>
                </c:pt>
                <c:pt idx="191">
                  <c:v>40092.166666666584</c:v>
                </c:pt>
                <c:pt idx="192">
                  <c:v>40092.170138888891</c:v>
                </c:pt>
                <c:pt idx="193">
                  <c:v>40092.173611110986</c:v>
                </c:pt>
                <c:pt idx="194">
                  <c:v>40092.177083333176</c:v>
                </c:pt>
                <c:pt idx="195">
                  <c:v>40092.180555555562</c:v>
                </c:pt>
                <c:pt idx="196">
                  <c:v>40092.184027777781</c:v>
                </c:pt>
                <c:pt idx="197">
                  <c:v>40092.1875</c:v>
                </c:pt>
                <c:pt idx="198">
                  <c:v>40092.190972222204</c:v>
                </c:pt>
                <c:pt idx="199">
                  <c:v>40092.194444444445</c:v>
                </c:pt>
                <c:pt idx="200">
                  <c:v>40092.197916666584</c:v>
                </c:pt>
                <c:pt idx="201">
                  <c:v>40092.201388888876</c:v>
                </c:pt>
                <c:pt idx="202">
                  <c:v>40092.204861110986</c:v>
                </c:pt>
                <c:pt idx="203">
                  <c:v>40092.208333333336</c:v>
                </c:pt>
                <c:pt idx="204">
                  <c:v>40092.211805555555</c:v>
                </c:pt>
                <c:pt idx="205">
                  <c:v>40092.215277777781</c:v>
                </c:pt>
                <c:pt idx="206">
                  <c:v>40092.21875</c:v>
                </c:pt>
                <c:pt idx="207">
                  <c:v>40092.222222222204</c:v>
                </c:pt>
                <c:pt idx="208">
                  <c:v>40092.225694444445</c:v>
                </c:pt>
                <c:pt idx="209">
                  <c:v>40092.229166666271</c:v>
                </c:pt>
                <c:pt idx="210">
                  <c:v>40092.232638888891</c:v>
                </c:pt>
                <c:pt idx="211">
                  <c:v>40092.236111110986</c:v>
                </c:pt>
                <c:pt idx="212">
                  <c:v>40092.239583333176</c:v>
                </c:pt>
                <c:pt idx="213">
                  <c:v>40092.243055555555</c:v>
                </c:pt>
                <c:pt idx="214">
                  <c:v>40092.246527777781</c:v>
                </c:pt>
                <c:pt idx="215">
                  <c:v>40092.25</c:v>
                </c:pt>
                <c:pt idx="216">
                  <c:v>40092.253472222204</c:v>
                </c:pt>
                <c:pt idx="217">
                  <c:v>40092.256944444613</c:v>
                </c:pt>
                <c:pt idx="218">
                  <c:v>40092.260416666584</c:v>
                </c:pt>
                <c:pt idx="219">
                  <c:v>40092.263888888876</c:v>
                </c:pt>
                <c:pt idx="220">
                  <c:v>40092.267361110768</c:v>
                </c:pt>
                <c:pt idx="221">
                  <c:v>40092.270833333336</c:v>
                </c:pt>
                <c:pt idx="222">
                  <c:v>40092.274305555555</c:v>
                </c:pt>
                <c:pt idx="223">
                  <c:v>40092.277777777774</c:v>
                </c:pt>
                <c:pt idx="224">
                  <c:v>40092.28125</c:v>
                </c:pt>
                <c:pt idx="225">
                  <c:v>40092.284722222204</c:v>
                </c:pt>
                <c:pt idx="226">
                  <c:v>40092.288194444613</c:v>
                </c:pt>
                <c:pt idx="227">
                  <c:v>40092.291666666271</c:v>
                </c:pt>
                <c:pt idx="228">
                  <c:v>40092.295138888876</c:v>
                </c:pt>
                <c:pt idx="229">
                  <c:v>40092.298611110986</c:v>
                </c:pt>
                <c:pt idx="230">
                  <c:v>40092.302083333336</c:v>
                </c:pt>
                <c:pt idx="231">
                  <c:v>40092.305555555562</c:v>
                </c:pt>
                <c:pt idx="232">
                  <c:v>40092.309027777781</c:v>
                </c:pt>
                <c:pt idx="233">
                  <c:v>40092.312500000211</c:v>
                </c:pt>
                <c:pt idx="234">
                  <c:v>40092.315972222219</c:v>
                </c:pt>
                <c:pt idx="235">
                  <c:v>40092.319444444613</c:v>
                </c:pt>
                <c:pt idx="236">
                  <c:v>40092.322916666664</c:v>
                </c:pt>
                <c:pt idx="237">
                  <c:v>40092.326388888891</c:v>
                </c:pt>
                <c:pt idx="238">
                  <c:v>40092.329861110986</c:v>
                </c:pt>
                <c:pt idx="239">
                  <c:v>40092.333333333336</c:v>
                </c:pt>
                <c:pt idx="240">
                  <c:v>40092.336805555562</c:v>
                </c:pt>
                <c:pt idx="241">
                  <c:v>40092.340277778094</c:v>
                </c:pt>
                <c:pt idx="242">
                  <c:v>40092.34375</c:v>
                </c:pt>
                <c:pt idx="243">
                  <c:v>40092.347222222219</c:v>
                </c:pt>
                <c:pt idx="244">
                  <c:v>40092.350694444875</c:v>
                </c:pt>
                <c:pt idx="245">
                  <c:v>40092.354166666664</c:v>
                </c:pt>
                <c:pt idx="246">
                  <c:v>40092.357638889043</c:v>
                </c:pt>
                <c:pt idx="247">
                  <c:v>40092.361111110986</c:v>
                </c:pt>
                <c:pt idx="248">
                  <c:v>40092.364583333336</c:v>
                </c:pt>
                <c:pt idx="249">
                  <c:v>40092.368055555562</c:v>
                </c:pt>
                <c:pt idx="250">
                  <c:v>40092.371527777781</c:v>
                </c:pt>
                <c:pt idx="251">
                  <c:v>40092.375</c:v>
                </c:pt>
                <c:pt idx="252">
                  <c:v>40092.378472222219</c:v>
                </c:pt>
                <c:pt idx="253">
                  <c:v>40092.381944444613</c:v>
                </c:pt>
                <c:pt idx="254">
                  <c:v>40092.385416666664</c:v>
                </c:pt>
                <c:pt idx="255">
                  <c:v>40092.388888889043</c:v>
                </c:pt>
                <c:pt idx="256">
                  <c:v>40092.392361110986</c:v>
                </c:pt>
                <c:pt idx="257">
                  <c:v>40092.395833333336</c:v>
                </c:pt>
                <c:pt idx="258">
                  <c:v>40092.399305555555</c:v>
                </c:pt>
                <c:pt idx="259">
                  <c:v>40092.402777777781</c:v>
                </c:pt>
                <c:pt idx="260">
                  <c:v>40092.406250000211</c:v>
                </c:pt>
                <c:pt idx="261">
                  <c:v>40092.409722222204</c:v>
                </c:pt>
                <c:pt idx="262">
                  <c:v>40092.413194444613</c:v>
                </c:pt>
                <c:pt idx="263">
                  <c:v>40092.416666666664</c:v>
                </c:pt>
                <c:pt idx="264">
                  <c:v>40092.420138888891</c:v>
                </c:pt>
                <c:pt idx="265">
                  <c:v>40092.423611110986</c:v>
                </c:pt>
                <c:pt idx="266">
                  <c:v>40092.427083333176</c:v>
                </c:pt>
                <c:pt idx="267">
                  <c:v>40092.430555555562</c:v>
                </c:pt>
                <c:pt idx="268">
                  <c:v>40092.434027777781</c:v>
                </c:pt>
                <c:pt idx="269">
                  <c:v>40092.4375</c:v>
                </c:pt>
                <c:pt idx="270">
                  <c:v>40092.440972222219</c:v>
                </c:pt>
                <c:pt idx="271">
                  <c:v>40092.444444444613</c:v>
                </c:pt>
                <c:pt idx="272">
                  <c:v>40092.447916666664</c:v>
                </c:pt>
                <c:pt idx="273">
                  <c:v>40092.451388888891</c:v>
                </c:pt>
                <c:pt idx="274">
                  <c:v>40092.454861111109</c:v>
                </c:pt>
                <c:pt idx="275">
                  <c:v>40092.458333333343</c:v>
                </c:pt>
                <c:pt idx="276">
                  <c:v>40092.461805555555</c:v>
                </c:pt>
                <c:pt idx="277">
                  <c:v>40092.465277777781</c:v>
                </c:pt>
                <c:pt idx="278">
                  <c:v>40092.46875</c:v>
                </c:pt>
                <c:pt idx="279">
                  <c:v>40092.472222222219</c:v>
                </c:pt>
                <c:pt idx="280">
                  <c:v>40092.475694444613</c:v>
                </c:pt>
                <c:pt idx="281">
                  <c:v>40092.479166666584</c:v>
                </c:pt>
                <c:pt idx="282">
                  <c:v>40092.482638889043</c:v>
                </c:pt>
                <c:pt idx="283">
                  <c:v>40092.486111111109</c:v>
                </c:pt>
                <c:pt idx="284">
                  <c:v>40092.489583333336</c:v>
                </c:pt>
                <c:pt idx="285">
                  <c:v>40092.493055555555</c:v>
                </c:pt>
                <c:pt idx="286">
                  <c:v>40092.496527777781</c:v>
                </c:pt>
                <c:pt idx="287">
                  <c:v>40092.5</c:v>
                </c:pt>
                <c:pt idx="288">
                  <c:v>40092.503472222204</c:v>
                </c:pt>
                <c:pt idx="289">
                  <c:v>40092.506944444613</c:v>
                </c:pt>
                <c:pt idx="290">
                  <c:v>40092.510416666664</c:v>
                </c:pt>
                <c:pt idx="291">
                  <c:v>40092.513888888891</c:v>
                </c:pt>
                <c:pt idx="292">
                  <c:v>40092.517361110986</c:v>
                </c:pt>
                <c:pt idx="293">
                  <c:v>40092.520833333336</c:v>
                </c:pt>
                <c:pt idx="294">
                  <c:v>40092.524305555555</c:v>
                </c:pt>
                <c:pt idx="295">
                  <c:v>40092.527777777774</c:v>
                </c:pt>
                <c:pt idx="296">
                  <c:v>40092.53125</c:v>
                </c:pt>
                <c:pt idx="297">
                  <c:v>40092.534722222204</c:v>
                </c:pt>
                <c:pt idx="298">
                  <c:v>40092.538194444613</c:v>
                </c:pt>
                <c:pt idx="299">
                  <c:v>40092.541666666584</c:v>
                </c:pt>
                <c:pt idx="300">
                  <c:v>40092.545138888891</c:v>
                </c:pt>
                <c:pt idx="301">
                  <c:v>40092.548611111109</c:v>
                </c:pt>
                <c:pt idx="302">
                  <c:v>40092.552083333336</c:v>
                </c:pt>
                <c:pt idx="303">
                  <c:v>40092.555555555562</c:v>
                </c:pt>
                <c:pt idx="304">
                  <c:v>40092.559027777781</c:v>
                </c:pt>
                <c:pt idx="305">
                  <c:v>40092.5625</c:v>
                </c:pt>
                <c:pt idx="306">
                  <c:v>40092.565972222204</c:v>
                </c:pt>
                <c:pt idx="307">
                  <c:v>40092.569444444445</c:v>
                </c:pt>
                <c:pt idx="308">
                  <c:v>40092.572916666664</c:v>
                </c:pt>
                <c:pt idx="309">
                  <c:v>40092.576388888891</c:v>
                </c:pt>
                <c:pt idx="310">
                  <c:v>40092.579861110986</c:v>
                </c:pt>
                <c:pt idx="311">
                  <c:v>40092.583333333336</c:v>
                </c:pt>
                <c:pt idx="312">
                  <c:v>40092.586805555562</c:v>
                </c:pt>
                <c:pt idx="313">
                  <c:v>40092.590277777781</c:v>
                </c:pt>
                <c:pt idx="314">
                  <c:v>40092.593749999985</c:v>
                </c:pt>
                <c:pt idx="315">
                  <c:v>40092.597222222204</c:v>
                </c:pt>
                <c:pt idx="316">
                  <c:v>40092.600694444613</c:v>
                </c:pt>
                <c:pt idx="317">
                  <c:v>40092.604166666584</c:v>
                </c:pt>
                <c:pt idx="318">
                  <c:v>40092.607638888891</c:v>
                </c:pt>
                <c:pt idx="319">
                  <c:v>40092.611111110986</c:v>
                </c:pt>
                <c:pt idx="320">
                  <c:v>40092.614583333336</c:v>
                </c:pt>
                <c:pt idx="321">
                  <c:v>40092.618055555562</c:v>
                </c:pt>
                <c:pt idx="322">
                  <c:v>40092.621527777774</c:v>
                </c:pt>
                <c:pt idx="323">
                  <c:v>40092.624999999993</c:v>
                </c:pt>
                <c:pt idx="324">
                  <c:v>40092.628472222204</c:v>
                </c:pt>
                <c:pt idx="325">
                  <c:v>40092.631944444445</c:v>
                </c:pt>
                <c:pt idx="326">
                  <c:v>40092.635416666584</c:v>
                </c:pt>
                <c:pt idx="327">
                  <c:v>40092.638888888891</c:v>
                </c:pt>
                <c:pt idx="328">
                  <c:v>40092.642361110986</c:v>
                </c:pt>
                <c:pt idx="329">
                  <c:v>40092.645833333336</c:v>
                </c:pt>
                <c:pt idx="330">
                  <c:v>40092.649305555555</c:v>
                </c:pt>
                <c:pt idx="331">
                  <c:v>40092.652777777781</c:v>
                </c:pt>
                <c:pt idx="332">
                  <c:v>40092.656250000211</c:v>
                </c:pt>
                <c:pt idx="333">
                  <c:v>40092.659722222204</c:v>
                </c:pt>
                <c:pt idx="334">
                  <c:v>40092.663194444445</c:v>
                </c:pt>
                <c:pt idx="335">
                  <c:v>40092.666666666584</c:v>
                </c:pt>
                <c:pt idx="336">
                  <c:v>40092.670138888891</c:v>
                </c:pt>
                <c:pt idx="337">
                  <c:v>40092.673611110986</c:v>
                </c:pt>
                <c:pt idx="338">
                  <c:v>40092.677083333176</c:v>
                </c:pt>
                <c:pt idx="339">
                  <c:v>40092.680555555562</c:v>
                </c:pt>
                <c:pt idx="340">
                  <c:v>40092.684027777781</c:v>
                </c:pt>
                <c:pt idx="341">
                  <c:v>40092.6875</c:v>
                </c:pt>
                <c:pt idx="342">
                  <c:v>40092.690972222204</c:v>
                </c:pt>
                <c:pt idx="343">
                  <c:v>40092.694444444445</c:v>
                </c:pt>
                <c:pt idx="344">
                  <c:v>40092.697916666584</c:v>
                </c:pt>
                <c:pt idx="345">
                  <c:v>40092.701388888876</c:v>
                </c:pt>
                <c:pt idx="346">
                  <c:v>40092.704861110986</c:v>
                </c:pt>
                <c:pt idx="347">
                  <c:v>40092.708333333336</c:v>
                </c:pt>
                <c:pt idx="348">
                  <c:v>40092.711805555555</c:v>
                </c:pt>
                <c:pt idx="349">
                  <c:v>40092.715277777781</c:v>
                </c:pt>
                <c:pt idx="350">
                  <c:v>40092.71875</c:v>
                </c:pt>
                <c:pt idx="351">
                  <c:v>40092.722222222204</c:v>
                </c:pt>
                <c:pt idx="352">
                  <c:v>40092.725694444445</c:v>
                </c:pt>
                <c:pt idx="353">
                  <c:v>40092.729166666271</c:v>
                </c:pt>
                <c:pt idx="354">
                  <c:v>40092.732638888891</c:v>
                </c:pt>
                <c:pt idx="355">
                  <c:v>40092.736111110986</c:v>
                </c:pt>
                <c:pt idx="356">
                  <c:v>40092.739583333176</c:v>
                </c:pt>
                <c:pt idx="357">
                  <c:v>40092.743055555555</c:v>
                </c:pt>
                <c:pt idx="358">
                  <c:v>40092.746527777781</c:v>
                </c:pt>
                <c:pt idx="359">
                  <c:v>40092.75</c:v>
                </c:pt>
                <c:pt idx="360">
                  <c:v>40092.753472222204</c:v>
                </c:pt>
                <c:pt idx="361">
                  <c:v>40092.756944444613</c:v>
                </c:pt>
                <c:pt idx="362">
                  <c:v>40092.760416666584</c:v>
                </c:pt>
                <c:pt idx="363">
                  <c:v>40092.763888888876</c:v>
                </c:pt>
                <c:pt idx="364">
                  <c:v>40092.767361110768</c:v>
                </c:pt>
                <c:pt idx="365">
                  <c:v>40092.770833333336</c:v>
                </c:pt>
                <c:pt idx="366">
                  <c:v>40092.774305555555</c:v>
                </c:pt>
                <c:pt idx="367">
                  <c:v>40092.777777777774</c:v>
                </c:pt>
                <c:pt idx="368">
                  <c:v>40092.78125</c:v>
                </c:pt>
                <c:pt idx="369">
                  <c:v>40092.784722222204</c:v>
                </c:pt>
                <c:pt idx="370">
                  <c:v>40092.788194444613</c:v>
                </c:pt>
                <c:pt idx="371">
                  <c:v>40092.791666666271</c:v>
                </c:pt>
                <c:pt idx="372">
                  <c:v>40092.795138888876</c:v>
                </c:pt>
                <c:pt idx="373">
                  <c:v>40092.798611110986</c:v>
                </c:pt>
                <c:pt idx="374">
                  <c:v>40092.802083333336</c:v>
                </c:pt>
                <c:pt idx="375">
                  <c:v>40092.805555555562</c:v>
                </c:pt>
                <c:pt idx="376">
                  <c:v>40092.809027777781</c:v>
                </c:pt>
                <c:pt idx="377">
                  <c:v>40092.812500000211</c:v>
                </c:pt>
                <c:pt idx="378">
                  <c:v>40092.815972222219</c:v>
                </c:pt>
                <c:pt idx="379">
                  <c:v>40092.819444444613</c:v>
                </c:pt>
                <c:pt idx="380">
                  <c:v>40092.822916666664</c:v>
                </c:pt>
                <c:pt idx="381">
                  <c:v>40092.826388888891</c:v>
                </c:pt>
                <c:pt idx="382">
                  <c:v>40092.829861110986</c:v>
                </c:pt>
                <c:pt idx="383">
                  <c:v>40092.833333333336</c:v>
                </c:pt>
                <c:pt idx="384">
                  <c:v>40092.836805555562</c:v>
                </c:pt>
                <c:pt idx="385">
                  <c:v>40092.840277778094</c:v>
                </c:pt>
                <c:pt idx="386">
                  <c:v>40092.84375</c:v>
                </c:pt>
                <c:pt idx="387">
                  <c:v>40092.847222222219</c:v>
                </c:pt>
                <c:pt idx="388">
                  <c:v>40092.850694444875</c:v>
                </c:pt>
                <c:pt idx="389">
                  <c:v>40092.854166666664</c:v>
                </c:pt>
                <c:pt idx="390">
                  <c:v>40092.857638889043</c:v>
                </c:pt>
                <c:pt idx="391">
                  <c:v>40092.861111110986</c:v>
                </c:pt>
                <c:pt idx="392">
                  <c:v>40092.864583333336</c:v>
                </c:pt>
                <c:pt idx="393">
                  <c:v>40092.868055555562</c:v>
                </c:pt>
                <c:pt idx="394">
                  <c:v>40092.871527777781</c:v>
                </c:pt>
                <c:pt idx="395">
                  <c:v>40092.875</c:v>
                </c:pt>
                <c:pt idx="396">
                  <c:v>40092.878472222219</c:v>
                </c:pt>
                <c:pt idx="397">
                  <c:v>40092.881944444613</c:v>
                </c:pt>
                <c:pt idx="398">
                  <c:v>40092.885416666664</c:v>
                </c:pt>
                <c:pt idx="399">
                  <c:v>40092.888888889043</c:v>
                </c:pt>
                <c:pt idx="400">
                  <c:v>40092.892361110986</c:v>
                </c:pt>
                <c:pt idx="401">
                  <c:v>40092.895833333336</c:v>
                </c:pt>
                <c:pt idx="402">
                  <c:v>40092.899305555555</c:v>
                </c:pt>
                <c:pt idx="403">
                  <c:v>40092.902777777781</c:v>
                </c:pt>
                <c:pt idx="404">
                  <c:v>40092.906250000211</c:v>
                </c:pt>
                <c:pt idx="405">
                  <c:v>40092.909722222204</c:v>
                </c:pt>
                <c:pt idx="406">
                  <c:v>40092.913194444613</c:v>
                </c:pt>
                <c:pt idx="407">
                  <c:v>40092.916666666664</c:v>
                </c:pt>
                <c:pt idx="408">
                  <c:v>40092.920138888891</c:v>
                </c:pt>
                <c:pt idx="409">
                  <c:v>40092.923611110986</c:v>
                </c:pt>
                <c:pt idx="410">
                  <c:v>40092.927083333176</c:v>
                </c:pt>
                <c:pt idx="411">
                  <c:v>40092.930555555562</c:v>
                </c:pt>
                <c:pt idx="412">
                  <c:v>40092.934027777781</c:v>
                </c:pt>
                <c:pt idx="413">
                  <c:v>40092.9375</c:v>
                </c:pt>
                <c:pt idx="414">
                  <c:v>40092.940972222219</c:v>
                </c:pt>
                <c:pt idx="415">
                  <c:v>40092.944444444613</c:v>
                </c:pt>
                <c:pt idx="416">
                  <c:v>40092.947916666664</c:v>
                </c:pt>
                <c:pt idx="417">
                  <c:v>40092.951388888891</c:v>
                </c:pt>
                <c:pt idx="418">
                  <c:v>40092.954861111109</c:v>
                </c:pt>
                <c:pt idx="419">
                  <c:v>40092.958333333343</c:v>
                </c:pt>
                <c:pt idx="420">
                  <c:v>40092.961805555555</c:v>
                </c:pt>
                <c:pt idx="421">
                  <c:v>40092.965277777781</c:v>
                </c:pt>
                <c:pt idx="422">
                  <c:v>40092.96875</c:v>
                </c:pt>
                <c:pt idx="423">
                  <c:v>40092.972222222219</c:v>
                </c:pt>
                <c:pt idx="424">
                  <c:v>40092.975694444613</c:v>
                </c:pt>
                <c:pt idx="425">
                  <c:v>40092.979166666584</c:v>
                </c:pt>
                <c:pt idx="426">
                  <c:v>40092.982638889043</c:v>
                </c:pt>
                <c:pt idx="427">
                  <c:v>40092.986111111109</c:v>
                </c:pt>
                <c:pt idx="428">
                  <c:v>40092.989583333336</c:v>
                </c:pt>
                <c:pt idx="429">
                  <c:v>40092.993055555555</c:v>
                </c:pt>
                <c:pt idx="430">
                  <c:v>40092.996527777781</c:v>
                </c:pt>
                <c:pt idx="431">
                  <c:v>40093</c:v>
                </c:pt>
                <c:pt idx="432">
                  <c:v>40093.003472222204</c:v>
                </c:pt>
                <c:pt idx="433">
                  <c:v>40093.006944444613</c:v>
                </c:pt>
                <c:pt idx="434">
                  <c:v>40093.010416666664</c:v>
                </c:pt>
                <c:pt idx="435">
                  <c:v>40093.013888888891</c:v>
                </c:pt>
                <c:pt idx="436">
                  <c:v>40093.017361110986</c:v>
                </c:pt>
                <c:pt idx="437">
                  <c:v>40093.020833333336</c:v>
                </c:pt>
                <c:pt idx="438">
                  <c:v>40093.024305555555</c:v>
                </c:pt>
                <c:pt idx="439">
                  <c:v>40093.027777777774</c:v>
                </c:pt>
                <c:pt idx="440">
                  <c:v>40093.03125</c:v>
                </c:pt>
                <c:pt idx="441">
                  <c:v>40093.034722222204</c:v>
                </c:pt>
                <c:pt idx="442">
                  <c:v>40093.038194444613</c:v>
                </c:pt>
                <c:pt idx="443">
                  <c:v>40093.041666666584</c:v>
                </c:pt>
                <c:pt idx="444">
                  <c:v>40093.045138888891</c:v>
                </c:pt>
                <c:pt idx="445">
                  <c:v>40093.048611111109</c:v>
                </c:pt>
                <c:pt idx="446">
                  <c:v>40093.052083333336</c:v>
                </c:pt>
                <c:pt idx="447">
                  <c:v>40093.055555555562</c:v>
                </c:pt>
                <c:pt idx="448">
                  <c:v>40093.059027777781</c:v>
                </c:pt>
                <c:pt idx="449">
                  <c:v>40093.0625</c:v>
                </c:pt>
                <c:pt idx="450">
                  <c:v>40093.065972222204</c:v>
                </c:pt>
                <c:pt idx="451">
                  <c:v>40093.069444444445</c:v>
                </c:pt>
                <c:pt idx="452">
                  <c:v>40093.072916666664</c:v>
                </c:pt>
                <c:pt idx="453">
                  <c:v>40093.076388888891</c:v>
                </c:pt>
                <c:pt idx="454">
                  <c:v>40093.079861110986</c:v>
                </c:pt>
                <c:pt idx="455">
                  <c:v>40093.083333333336</c:v>
                </c:pt>
                <c:pt idx="456">
                  <c:v>40093.086805555562</c:v>
                </c:pt>
                <c:pt idx="457">
                  <c:v>40093.090277777781</c:v>
                </c:pt>
                <c:pt idx="458">
                  <c:v>40093.093749999985</c:v>
                </c:pt>
                <c:pt idx="459">
                  <c:v>40093.097222222204</c:v>
                </c:pt>
                <c:pt idx="460">
                  <c:v>40093.100694444613</c:v>
                </c:pt>
                <c:pt idx="461">
                  <c:v>40093.104166666584</c:v>
                </c:pt>
                <c:pt idx="462">
                  <c:v>40093.107638888891</c:v>
                </c:pt>
                <c:pt idx="463">
                  <c:v>40093.111111110986</c:v>
                </c:pt>
                <c:pt idx="464">
                  <c:v>40093.114583333336</c:v>
                </c:pt>
                <c:pt idx="465">
                  <c:v>40093.118055555562</c:v>
                </c:pt>
                <c:pt idx="466">
                  <c:v>40093.121527777774</c:v>
                </c:pt>
                <c:pt idx="467">
                  <c:v>40093.124999999993</c:v>
                </c:pt>
                <c:pt idx="468">
                  <c:v>40093.128472222204</c:v>
                </c:pt>
                <c:pt idx="469">
                  <c:v>40093.131944444445</c:v>
                </c:pt>
                <c:pt idx="470">
                  <c:v>40093.135416666584</c:v>
                </c:pt>
                <c:pt idx="471">
                  <c:v>40093.138888888891</c:v>
                </c:pt>
                <c:pt idx="472">
                  <c:v>40093.142361110986</c:v>
                </c:pt>
                <c:pt idx="473">
                  <c:v>40093.145833333336</c:v>
                </c:pt>
                <c:pt idx="474">
                  <c:v>40093.149305555555</c:v>
                </c:pt>
                <c:pt idx="475">
                  <c:v>40093.152777777781</c:v>
                </c:pt>
                <c:pt idx="476">
                  <c:v>40093.156250000211</c:v>
                </c:pt>
                <c:pt idx="477">
                  <c:v>40093.159722222204</c:v>
                </c:pt>
                <c:pt idx="478">
                  <c:v>40093.163194444445</c:v>
                </c:pt>
                <c:pt idx="479">
                  <c:v>40093.166666666584</c:v>
                </c:pt>
                <c:pt idx="480">
                  <c:v>40093.170138888891</c:v>
                </c:pt>
                <c:pt idx="481">
                  <c:v>40093.173611110986</c:v>
                </c:pt>
                <c:pt idx="482">
                  <c:v>40093.177083333176</c:v>
                </c:pt>
                <c:pt idx="483">
                  <c:v>40093.180555555562</c:v>
                </c:pt>
                <c:pt idx="484">
                  <c:v>40093.184027777781</c:v>
                </c:pt>
                <c:pt idx="485">
                  <c:v>40093.1875</c:v>
                </c:pt>
                <c:pt idx="486">
                  <c:v>40093.190972222204</c:v>
                </c:pt>
                <c:pt idx="487">
                  <c:v>40093.194444444445</c:v>
                </c:pt>
                <c:pt idx="488">
                  <c:v>40093.197916666584</c:v>
                </c:pt>
                <c:pt idx="489">
                  <c:v>40093.201388888876</c:v>
                </c:pt>
                <c:pt idx="490">
                  <c:v>40093.204861110986</c:v>
                </c:pt>
                <c:pt idx="491">
                  <c:v>40093.208333333336</c:v>
                </c:pt>
                <c:pt idx="492">
                  <c:v>40093.211805555555</c:v>
                </c:pt>
                <c:pt idx="493">
                  <c:v>40093.215277777781</c:v>
                </c:pt>
                <c:pt idx="494">
                  <c:v>40093.21875</c:v>
                </c:pt>
                <c:pt idx="495">
                  <c:v>40093.222222222204</c:v>
                </c:pt>
                <c:pt idx="496">
                  <c:v>40093.225694444445</c:v>
                </c:pt>
                <c:pt idx="497">
                  <c:v>40093.229166666271</c:v>
                </c:pt>
                <c:pt idx="498">
                  <c:v>40093.232638888891</c:v>
                </c:pt>
                <c:pt idx="499">
                  <c:v>40093.236111110986</c:v>
                </c:pt>
                <c:pt idx="500">
                  <c:v>40093.239583333176</c:v>
                </c:pt>
                <c:pt idx="501">
                  <c:v>40093.243055555555</c:v>
                </c:pt>
                <c:pt idx="502">
                  <c:v>40093.246527777781</c:v>
                </c:pt>
                <c:pt idx="503">
                  <c:v>40093.25</c:v>
                </c:pt>
                <c:pt idx="504">
                  <c:v>40093.253472222204</c:v>
                </c:pt>
                <c:pt idx="505">
                  <c:v>40093.256944444613</c:v>
                </c:pt>
                <c:pt idx="506">
                  <c:v>40093.260416666584</c:v>
                </c:pt>
                <c:pt idx="507">
                  <c:v>40093.263888888876</c:v>
                </c:pt>
                <c:pt idx="508">
                  <c:v>40093.267361110768</c:v>
                </c:pt>
                <c:pt idx="509">
                  <c:v>40093.270833333336</c:v>
                </c:pt>
                <c:pt idx="510">
                  <c:v>40093.274305555555</c:v>
                </c:pt>
                <c:pt idx="511">
                  <c:v>40093.277777777774</c:v>
                </c:pt>
                <c:pt idx="512">
                  <c:v>40093.28125</c:v>
                </c:pt>
                <c:pt idx="513">
                  <c:v>40093.284722222204</c:v>
                </c:pt>
                <c:pt idx="514">
                  <c:v>40093.288194444613</c:v>
                </c:pt>
                <c:pt idx="515">
                  <c:v>40093.291666666271</c:v>
                </c:pt>
                <c:pt idx="516">
                  <c:v>40093.295138888876</c:v>
                </c:pt>
                <c:pt idx="517">
                  <c:v>40093.298611110986</c:v>
                </c:pt>
                <c:pt idx="518">
                  <c:v>40093.302083333336</c:v>
                </c:pt>
                <c:pt idx="519">
                  <c:v>40093.305555555562</c:v>
                </c:pt>
                <c:pt idx="520">
                  <c:v>40093.309027777781</c:v>
                </c:pt>
                <c:pt idx="521">
                  <c:v>40093.312500000211</c:v>
                </c:pt>
                <c:pt idx="522">
                  <c:v>40093.315972222219</c:v>
                </c:pt>
                <c:pt idx="523">
                  <c:v>40093.319444444613</c:v>
                </c:pt>
                <c:pt idx="524">
                  <c:v>40093.322916666664</c:v>
                </c:pt>
                <c:pt idx="525">
                  <c:v>40093.326388888891</c:v>
                </c:pt>
                <c:pt idx="526">
                  <c:v>40093.329861110986</c:v>
                </c:pt>
                <c:pt idx="527">
                  <c:v>40093.333333333336</c:v>
                </c:pt>
                <c:pt idx="528">
                  <c:v>40093.336805555562</c:v>
                </c:pt>
                <c:pt idx="529">
                  <c:v>40093.340277778094</c:v>
                </c:pt>
                <c:pt idx="530">
                  <c:v>40093.34375</c:v>
                </c:pt>
                <c:pt idx="531">
                  <c:v>40093.347222222219</c:v>
                </c:pt>
                <c:pt idx="532">
                  <c:v>40093.350694444875</c:v>
                </c:pt>
                <c:pt idx="533">
                  <c:v>40093.354166666664</c:v>
                </c:pt>
                <c:pt idx="534">
                  <c:v>40093.357638889043</c:v>
                </c:pt>
                <c:pt idx="535">
                  <c:v>40093.361111110986</c:v>
                </c:pt>
                <c:pt idx="536">
                  <c:v>40093.364583333336</c:v>
                </c:pt>
                <c:pt idx="537">
                  <c:v>40093.368055555562</c:v>
                </c:pt>
                <c:pt idx="538">
                  <c:v>40093.371527777781</c:v>
                </c:pt>
                <c:pt idx="539">
                  <c:v>40093.375</c:v>
                </c:pt>
                <c:pt idx="540">
                  <c:v>40093.378472222219</c:v>
                </c:pt>
                <c:pt idx="541">
                  <c:v>40093.381944444613</c:v>
                </c:pt>
                <c:pt idx="542">
                  <c:v>40093.385416666664</c:v>
                </c:pt>
                <c:pt idx="543">
                  <c:v>40093.388888889043</c:v>
                </c:pt>
                <c:pt idx="544">
                  <c:v>40093.392361110986</c:v>
                </c:pt>
                <c:pt idx="545">
                  <c:v>40093.395833333336</c:v>
                </c:pt>
                <c:pt idx="546">
                  <c:v>40093.399305555555</c:v>
                </c:pt>
                <c:pt idx="547">
                  <c:v>40093.402777777781</c:v>
                </c:pt>
                <c:pt idx="548">
                  <c:v>40093.406250000211</c:v>
                </c:pt>
                <c:pt idx="549">
                  <c:v>40093.409722222204</c:v>
                </c:pt>
                <c:pt idx="550">
                  <c:v>40093.413194444613</c:v>
                </c:pt>
                <c:pt idx="551">
                  <c:v>40093.416666666664</c:v>
                </c:pt>
                <c:pt idx="552">
                  <c:v>40093.420138888891</c:v>
                </c:pt>
                <c:pt idx="553">
                  <c:v>40093.423611110986</c:v>
                </c:pt>
                <c:pt idx="554">
                  <c:v>40093.427083333176</c:v>
                </c:pt>
                <c:pt idx="555">
                  <c:v>40093.430555555562</c:v>
                </c:pt>
                <c:pt idx="556">
                  <c:v>40093.434027777781</c:v>
                </c:pt>
                <c:pt idx="557">
                  <c:v>40093.4375</c:v>
                </c:pt>
                <c:pt idx="558">
                  <c:v>40093.440972222219</c:v>
                </c:pt>
                <c:pt idx="559">
                  <c:v>40093.444444444613</c:v>
                </c:pt>
                <c:pt idx="560">
                  <c:v>40093.447916666664</c:v>
                </c:pt>
                <c:pt idx="561">
                  <c:v>40093.451388888891</c:v>
                </c:pt>
                <c:pt idx="562">
                  <c:v>40093.454861111109</c:v>
                </c:pt>
                <c:pt idx="563">
                  <c:v>40093.458333333343</c:v>
                </c:pt>
                <c:pt idx="564">
                  <c:v>40093.461805555555</c:v>
                </c:pt>
                <c:pt idx="565">
                  <c:v>40093.465277777781</c:v>
                </c:pt>
                <c:pt idx="566">
                  <c:v>40093.46875</c:v>
                </c:pt>
                <c:pt idx="567">
                  <c:v>40093.472222222219</c:v>
                </c:pt>
                <c:pt idx="568">
                  <c:v>40093.475694444613</c:v>
                </c:pt>
                <c:pt idx="569">
                  <c:v>40093.479166666584</c:v>
                </c:pt>
                <c:pt idx="570">
                  <c:v>40093.482638889043</c:v>
                </c:pt>
                <c:pt idx="571">
                  <c:v>40093.486111111109</c:v>
                </c:pt>
                <c:pt idx="572">
                  <c:v>40093.489583333336</c:v>
                </c:pt>
                <c:pt idx="573">
                  <c:v>40093.493055555555</c:v>
                </c:pt>
                <c:pt idx="574">
                  <c:v>40093.496527777781</c:v>
                </c:pt>
                <c:pt idx="575">
                  <c:v>40093.5</c:v>
                </c:pt>
                <c:pt idx="576">
                  <c:v>40093.503472222204</c:v>
                </c:pt>
                <c:pt idx="577">
                  <c:v>40093.506944444613</c:v>
                </c:pt>
                <c:pt idx="578">
                  <c:v>40093.510416666664</c:v>
                </c:pt>
                <c:pt idx="579">
                  <c:v>40093.513888888891</c:v>
                </c:pt>
                <c:pt idx="580">
                  <c:v>40093.517361110986</c:v>
                </c:pt>
                <c:pt idx="581">
                  <c:v>40093.520833333336</c:v>
                </c:pt>
                <c:pt idx="582">
                  <c:v>40093.524305555555</c:v>
                </c:pt>
                <c:pt idx="583">
                  <c:v>40093.527777777774</c:v>
                </c:pt>
                <c:pt idx="584">
                  <c:v>40093.53125</c:v>
                </c:pt>
                <c:pt idx="585">
                  <c:v>40093.534722222204</c:v>
                </c:pt>
                <c:pt idx="586">
                  <c:v>40093.538194444613</c:v>
                </c:pt>
                <c:pt idx="587">
                  <c:v>40093.541666666584</c:v>
                </c:pt>
                <c:pt idx="588">
                  <c:v>40093.545138888891</c:v>
                </c:pt>
                <c:pt idx="589">
                  <c:v>40093.548611111109</c:v>
                </c:pt>
                <c:pt idx="590">
                  <c:v>40093.552083333336</c:v>
                </c:pt>
                <c:pt idx="591">
                  <c:v>40093.555555555562</c:v>
                </c:pt>
                <c:pt idx="592">
                  <c:v>40093.559027777781</c:v>
                </c:pt>
                <c:pt idx="593">
                  <c:v>40093.5625</c:v>
                </c:pt>
                <c:pt idx="594">
                  <c:v>40093.565972222204</c:v>
                </c:pt>
                <c:pt idx="595">
                  <c:v>40093.569444444445</c:v>
                </c:pt>
                <c:pt idx="596">
                  <c:v>40093.572916666664</c:v>
                </c:pt>
                <c:pt idx="597">
                  <c:v>40093.576388888891</c:v>
                </c:pt>
                <c:pt idx="598">
                  <c:v>40093.579861110986</c:v>
                </c:pt>
                <c:pt idx="599">
                  <c:v>40093.583333333336</c:v>
                </c:pt>
                <c:pt idx="600">
                  <c:v>40093.586805555562</c:v>
                </c:pt>
                <c:pt idx="601">
                  <c:v>40093.590277777781</c:v>
                </c:pt>
                <c:pt idx="602">
                  <c:v>40093.593749999985</c:v>
                </c:pt>
                <c:pt idx="603">
                  <c:v>40093.597222222204</c:v>
                </c:pt>
                <c:pt idx="604">
                  <c:v>40093.600694444613</c:v>
                </c:pt>
                <c:pt idx="605">
                  <c:v>40093.604166666584</c:v>
                </c:pt>
                <c:pt idx="606">
                  <c:v>40093.607638888891</c:v>
                </c:pt>
                <c:pt idx="607">
                  <c:v>40093.611111110986</c:v>
                </c:pt>
                <c:pt idx="608">
                  <c:v>40093.614583333336</c:v>
                </c:pt>
                <c:pt idx="609">
                  <c:v>40093.618055555562</c:v>
                </c:pt>
                <c:pt idx="610">
                  <c:v>40093.621527777774</c:v>
                </c:pt>
                <c:pt idx="611">
                  <c:v>40093.624999999993</c:v>
                </c:pt>
                <c:pt idx="612">
                  <c:v>40093.628472222204</c:v>
                </c:pt>
                <c:pt idx="613">
                  <c:v>40093.631944444445</c:v>
                </c:pt>
                <c:pt idx="614">
                  <c:v>40093.635416666584</c:v>
                </c:pt>
                <c:pt idx="615">
                  <c:v>40093.638888888891</c:v>
                </c:pt>
                <c:pt idx="616">
                  <c:v>40093.642361110986</c:v>
                </c:pt>
                <c:pt idx="617">
                  <c:v>40093.645833333336</c:v>
                </c:pt>
                <c:pt idx="618">
                  <c:v>40093.649305555555</c:v>
                </c:pt>
                <c:pt idx="619">
                  <c:v>40093.652777777781</c:v>
                </c:pt>
                <c:pt idx="620">
                  <c:v>40093.656250000211</c:v>
                </c:pt>
                <c:pt idx="621">
                  <c:v>40093.659722222204</c:v>
                </c:pt>
                <c:pt idx="622">
                  <c:v>40093.663194444445</c:v>
                </c:pt>
                <c:pt idx="623">
                  <c:v>40093.666666666584</c:v>
                </c:pt>
                <c:pt idx="624">
                  <c:v>40093.670138888891</c:v>
                </c:pt>
                <c:pt idx="625">
                  <c:v>40093.673611110986</c:v>
                </c:pt>
                <c:pt idx="626">
                  <c:v>40093.677083333176</c:v>
                </c:pt>
                <c:pt idx="627">
                  <c:v>40093.680555555562</c:v>
                </c:pt>
                <c:pt idx="628">
                  <c:v>40093.684027777781</c:v>
                </c:pt>
                <c:pt idx="629">
                  <c:v>40093.6875</c:v>
                </c:pt>
                <c:pt idx="630">
                  <c:v>40093.690972222204</c:v>
                </c:pt>
                <c:pt idx="631">
                  <c:v>40093.694444444445</c:v>
                </c:pt>
                <c:pt idx="632">
                  <c:v>40093.697916666584</c:v>
                </c:pt>
                <c:pt idx="633">
                  <c:v>40093.701388888876</c:v>
                </c:pt>
                <c:pt idx="634">
                  <c:v>40093.704861110986</c:v>
                </c:pt>
                <c:pt idx="635">
                  <c:v>40093.708333333336</c:v>
                </c:pt>
                <c:pt idx="636">
                  <c:v>40093.711805555555</c:v>
                </c:pt>
                <c:pt idx="637">
                  <c:v>40093.715277777781</c:v>
                </c:pt>
                <c:pt idx="638">
                  <c:v>40093.71875</c:v>
                </c:pt>
                <c:pt idx="639">
                  <c:v>40093.722222222204</c:v>
                </c:pt>
                <c:pt idx="640">
                  <c:v>40093.725694444445</c:v>
                </c:pt>
                <c:pt idx="641">
                  <c:v>40093.729166666271</c:v>
                </c:pt>
                <c:pt idx="642">
                  <c:v>40093.732638888891</c:v>
                </c:pt>
                <c:pt idx="643">
                  <c:v>40093.736111110986</c:v>
                </c:pt>
                <c:pt idx="644">
                  <c:v>40093.739583333176</c:v>
                </c:pt>
                <c:pt idx="645">
                  <c:v>40093.743055555555</c:v>
                </c:pt>
                <c:pt idx="646">
                  <c:v>40093.746527777781</c:v>
                </c:pt>
                <c:pt idx="647">
                  <c:v>40093.75</c:v>
                </c:pt>
                <c:pt idx="648">
                  <c:v>40093.753472222204</c:v>
                </c:pt>
                <c:pt idx="649">
                  <c:v>40093.756944444613</c:v>
                </c:pt>
                <c:pt idx="650">
                  <c:v>40093.760416666584</c:v>
                </c:pt>
                <c:pt idx="651">
                  <c:v>40093.763888888876</c:v>
                </c:pt>
                <c:pt idx="652">
                  <c:v>40093.767361110768</c:v>
                </c:pt>
                <c:pt idx="653">
                  <c:v>40093.770833333336</c:v>
                </c:pt>
                <c:pt idx="654">
                  <c:v>40093.774305555555</c:v>
                </c:pt>
                <c:pt idx="655">
                  <c:v>40093.777777777774</c:v>
                </c:pt>
                <c:pt idx="656">
                  <c:v>40093.78125</c:v>
                </c:pt>
                <c:pt idx="657">
                  <c:v>40093.784722222204</c:v>
                </c:pt>
                <c:pt idx="658">
                  <c:v>40093.788194444613</c:v>
                </c:pt>
                <c:pt idx="659">
                  <c:v>40093.791666666271</c:v>
                </c:pt>
                <c:pt idx="660">
                  <c:v>40093.795138888876</c:v>
                </c:pt>
                <c:pt idx="661">
                  <c:v>40093.798611110986</c:v>
                </c:pt>
                <c:pt idx="662">
                  <c:v>40093.802083333336</c:v>
                </c:pt>
                <c:pt idx="663">
                  <c:v>40093.805555555562</c:v>
                </c:pt>
                <c:pt idx="664">
                  <c:v>40093.809027777781</c:v>
                </c:pt>
                <c:pt idx="665">
                  <c:v>40093.812500000211</c:v>
                </c:pt>
                <c:pt idx="666">
                  <c:v>40093.815972222219</c:v>
                </c:pt>
                <c:pt idx="667">
                  <c:v>40093.819444444613</c:v>
                </c:pt>
                <c:pt idx="668">
                  <c:v>40093.822916666664</c:v>
                </c:pt>
                <c:pt idx="669">
                  <c:v>40093.826388888891</c:v>
                </c:pt>
                <c:pt idx="670">
                  <c:v>40093.829861110986</c:v>
                </c:pt>
                <c:pt idx="671">
                  <c:v>40093.833333333336</c:v>
                </c:pt>
                <c:pt idx="672">
                  <c:v>40093.836805555562</c:v>
                </c:pt>
                <c:pt idx="673">
                  <c:v>40093.840277778094</c:v>
                </c:pt>
                <c:pt idx="674">
                  <c:v>40093.84375</c:v>
                </c:pt>
                <c:pt idx="675">
                  <c:v>40093.847222222219</c:v>
                </c:pt>
                <c:pt idx="676">
                  <c:v>40093.850694444875</c:v>
                </c:pt>
                <c:pt idx="677">
                  <c:v>40093.854166666664</c:v>
                </c:pt>
                <c:pt idx="678">
                  <c:v>40093.857638889043</c:v>
                </c:pt>
                <c:pt idx="679">
                  <c:v>40093.861111110986</c:v>
                </c:pt>
                <c:pt idx="680">
                  <c:v>40093.864583333336</c:v>
                </c:pt>
                <c:pt idx="681">
                  <c:v>40093.868055555562</c:v>
                </c:pt>
                <c:pt idx="682">
                  <c:v>40093.871527777781</c:v>
                </c:pt>
                <c:pt idx="683">
                  <c:v>40093.875</c:v>
                </c:pt>
                <c:pt idx="684">
                  <c:v>40093.878472222219</c:v>
                </c:pt>
                <c:pt idx="685">
                  <c:v>40093.881944444613</c:v>
                </c:pt>
                <c:pt idx="686">
                  <c:v>40093.885416666664</c:v>
                </c:pt>
                <c:pt idx="687">
                  <c:v>40093.888888889043</c:v>
                </c:pt>
                <c:pt idx="688">
                  <c:v>40093.892361110986</c:v>
                </c:pt>
                <c:pt idx="689">
                  <c:v>40093.895833333336</c:v>
                </c:pt>
                <c:pt idx="690">
                  <c:v>40093.899305555555</c:v>
                </c:pt>
                <c:pt idx="691">
                  <c:v>40093.902777777781</c:v>
                </c:pt>
                <c:pt idx="692">
                  <c:v>40093.906250000211</c:v>
                </c:pt>
                <c:pt idx="693">
                  <c:v>40093.909722222204</c:v>
                </c:pt>
                <c:pt idx="694">
                  <c:v>40093.913194444613</c:v>
                </c:pt>
                <c:pt idx="695">
                  <c:v>40093.916666666664</c:v>
                </c:pt>
                <c:pt idx="696">
                  <c:v>40093.920138888891</c:v>
                </c:pt>
                <c:pt idx="697">
                  <c:v>40093.923611110986</c:v>
                </c:pt>
                <c:pt idx="698">
                  <c:v>40093.927083333176</c:v>
                </c:pt>
                <c:pt idx="699">
                  <c:v>40093.930555555562</c:v>
                </c:pt>
                <c:pt idx="700">
                  <c:v>40093.934027777781</c:v>
                </c:pt>
                <c:pt idx="701">
                  <c:v>40093.9375</c:v>
                </c:pt>
                <c:pt idx="702">
                  <c:v>40093.940972222219</c:v>
                </c:pt>
                <c:pt idx="703">
                  <c:v>40093.944444444613</c:v>
                </c:pt>
                <c:pt idx="704">
                  <c:v>40093.947916666664</c:v>
                </c:pt>
                <c:pt idx="705">
                  <c:v>40093.951388888891</c:v>
                </c:pt>
                <c:pt idx="706">
                  <c:v>40093.954861111109</c:v>
                </c:pt>
                <c:pt idx="707">
                  <c:v>40093.958333333343</c:v>
                </c:pt>
                <c:pt idx="708">
                  <c:v>40093.961805555555</c:v>
                </c:pt>
                <c:pt idx="709">
                  <c:v>40093.965277777781</c:v>
                </c:pt>
                <c:pt idx="710">
                  <c:v>40093.96875</c:v>
                </c:pt>
                <c:pt idx="711">
                  <c:v>40093.972222222219</c:v>
                </c:pt>
                <c:pt idx="712">
                  <c:v>40093.975694444613</c:v>
                </c:pt>
                <c:pt idx="713">
                  <c:v>40093.979166666584</c:v>
                </c:pt>
                <c:pt idx="714">
                  <c:v>40093.982638889043</c:v>
                </c:pt>
                <c:pt idx="715">
                  <c:v>40093.986111111109</c:v>
                </c:pt>
                <c:pt idx="716">
                  <c:v>40093.989583333336</c:v>
                </c:pt>
                <c:pt idx="717">
                  <c:v>40093.993055555555</c:v>
                </c:pt>
                <c:pt idx="718">
                  <c:v>40093.996527777781</c:v>
                </c:pt>
                <c:pt idx="719">
                  <c:v>40094</c:v>
                </c:pt>
                <c:pt idx="720">
                  <c:v>40094.003472222204</c:v>
                </c:pt>
                <c:pt idx="721">
                  <c:v>40094.006944444613</c:v>
                </c:pt>
                <c:pt idx="722">
                  <c:v>40094.010416666664</c:v>
                </c:pt>
                <c:pt idx="723">
                  <c:v>40094.013888888891</c:v>
                </c:pt>
                <c:pt idx="724">
                  <c:v>40094.017361110986</c:v>
                </c:pt>
                <c:pt idx="725">
                  <c:v>40094.020833333336</c:v>
                </c:pt>
                <c:pt idx="726">
                  <c:v>40094.024305555555</c:v>
                </c:pt>
                <c:pt idx="727">
                  <c:v>40094.027777777774</c:v>
                </c:pt>
                <c:pt idx="728">
                  <c:v>40094.03125</c:v>
                </c:pt>
                <c:pt idx="729">
                  <c:v>40094.034722222204</c:v>
                </c:pt>
                <c:pt idx="730">
                  <c:v>40094.038194444613</c:v>
                </c:pt>
                <c:pt idx="731">
                  <c:v>40094.041666666584</c:v>
                </c:pt>
                <c:pt idx="732">
                  <c:v>40094.045138888891</c:v>
                </c:pt>
                <c:pt idx="733">
                  <c:v>40094.048611111109</c:v>
                </c:pt>
                <c:pt idx="734">
                  <c:v>40094.052083333336</c:v>
                </c:pt>
                <c:pt idx="735">
                  <c:v>40094.055555555562</c:v>
                </c:pt>
                <c:pt idx="736">
                  <c:v>40094.059027777781</c:v>
                </c:pt>
                <c:pt idx="737">
                  <c:v>40094.0625</c:v>
                </c:pt>
                <c:pt idx="738">
                  <c:v>40094.065972222204</c:v>
                </c:pt>
                <c:pt idx="739">
                  <c:v>40094.069444444445</c:v>
                </c:pt>
                <c:pt idx="740">
                  <c:v>40094.072916666664</c:v>
                </c:pt>
                <c:pt idx="741">
                  <c:v>40094.076388888891</c:v>
                </c:pt>
                <c:pt idx="742">
                  <c:v>40094.079861110986</c:v>
                </c:pt>
                <c:pt idx="743">
                  <c:v>40094.083333333336</c:v>
                </c:pt>
                <c:pt idx="744">
                  <c:v>40094.086805555562</c:v>
                </c:pt>
                <c:pt idx="745">
                  <c:v>40094.090277777781</c:v>
                </c:pt>
                <c:pt idx="746">
                  <c:v>40094.093749999985</c:v>
                </c:pt>
                <c:pt idx="747">
                  <c:v>40094.097222222204</c:v>
                </c:pt>
                <c:pt idx="748">
                  <c:v>40094.100694444613</c:v>
                </c:pt>
                <c:pt idx="749">
                  <c:v>40094.104166666584</c:v>
                </c:pt>
                <c:pt idx="750">
                  <c:v>40094.107638888891</c:v>
                </c:pt>
                <c:pt idx="751">
                  <c:v>40094.111111110986</c:v>
                </c:pt>
                <c:pt idx="752">
                  <c:v>40094.114583333336</c:v>
                </c:pt>
                <c:pt idx="753">
                  <c:v>40094.118055555562</c:v>
                </c:pt>
                <c:pt idx="754">
                  <c:v>40094.121527777774</c:v>
                </c:pt>
                <c:pt idx="755">
                  <c:v>40094.124999999993</c:v>
                </c:pt>
                <c:pt idx="756">
                  <c:v>40094.128472222204</c:v>
                </c:pt>
                <c:pt idx="757">
                  <c:v>40094.131944444445</c:v>
                </c:pt>
                <c:pt idx="758">
                  <c:v>40094.135416666584</c:v>
                </c:pt>
                <c:pt idx="759">
                  <c:v>40094.138888888891</c:v>
                </c:pt>
                <c:pt idx="760">
                  <c:v>40094.142361110986</c:v>
                </c:pt>
                <c:pt idx="761">
                  <c:v>40094.145833333336</c:v>
                </c:pt>
                <c:pt idx="762">
                  <c:v>40094.149305555555</c:v>
                </c:pt>
                <c:pt idx="763">
                  <c:v>40094.152777777781</c:v>
                </c:pt>
                <c:pt idx="764">
                  <c:v>40094.156250000211</c:v>
                </c:pt>
                <c:pt idx="765">
                  <c:v>40094.159722222204</c:v>
                </c:pt>
                <c:pt idx="766">
                  <c:v>40094.163194444445</c:v>
                </c:pt>
                <c:pt idx="767">
                  <c:v>40094.166666666584</c:v>
                </c:pt>
                <c:pt idx="768">
                  <c:v>40094.170138888891</c:v>
                </c:pt>
                <c:pt idx="769">
                  <c:v>40094.173611110986</c:v>
                </c:pt>
                <c:pt idx="770">
                  <c:v>40094.177083333176</c:v>
                </c:pt>
                <c:pt idx="771">
                  <c:v>40094.180555555562</c:v>
                </c:pt>
                <c:pt idx="772">
                  <c:v>40094.184027777781</c:v>
                </c:pt>
                <c:pt idx="773">
                  <c:v>40094.1875</c:v>
                </c:pt>
                <c:pt idx="774">
                  <c:v>40094.190972222204</c:v>
                </c:pt>
                <c:pt idx="775">
                  <c:v>40094.194444444445</c:v>
                </c:pt>
                <c:pt idx="776">
                  <c:v>40094.197916666584</c:v>
                </c:pt>
                <c:pt idx="777">
                  <c:v>40094.201388888876</c:v>
                </c:pt>
                <c:pt idx="778">
                  <c:v>40094.204861110986</c:v>
                </c:pt>
                <c:pt idx="779">
                  <c:v>40094.208333333336</c:v>
                </c:pt>
                <c:pt idx="780">
                  <c:v>40094.211805555555</c:v>
                </c:pt>
                <c:pt idx="781">
                  <c:v>40094.215277777781</c:v>
                </c:pt>
                <c:pt idx="782">
                  <c:v>40094.21875</c:v>
                </c:pt>
                <c:pt idx="783">
                  <c:v>40094.222222222204</c:v>
                </c:pt>
                <c:pt idx="784">
                  <c:v>40094.225694444445</c:v>
                </c:pt>
                <c:pt idx="785">
                  <c:v>40094.229166666271</c:v>
                </c:pt>
                <c:pt idx="786">
                  <c:v>40094.232638888891</c:v>
                </c:pt>
                <c:pt idx="787">
                  <c:v>40094.236111110986</c:v>
                </c:pt>
                <c:pt idx="788">
                  <c:v>40094.239583333176</c:v>
                </c:pt>
                <c:pt idx="789">
                  <c:v>40094.243055555555</c:v>
                </c:pt>
                <c:pt idx="790">
                  <c:v>40094.246527777781</c:v>
                </c:pt>
                <c:pt idx="791">
                  <c:v>40094.25</c:v>
                </c:pt>
                <c:pt idx="792">
                  <c:v>40094.253472222204</c:v>
                </c:pt>
                <c:pt idx="793">
                  <c:v>40094.256944444613</c:v>
                </c:pt>
                <c:pt idx="794">
                  <c:v>40094.260416666584</c:v>
                </c:pt>
                <c:pt idx="795">
                  <c:v>40094.263888888876</c:v>
                </c:pt>
                <c:pt idx="796">
                  <c:v>40094.267361110768</c:v>
                </c:pt>
                <c:pt idx="797">
                  <c:v>40094.270833333336</c:v>
                </c:pt>
                <c:pt idx="798">
                  <c:v>40094.274305555555</c:v>
                </c:pt>
                <c:pt idx="799">
                  <c:v>40094.277777777774</c:v>
                </c:pt>
                <c:pt idx="800">
                  <c:v>40094.28125</c:v>
                </c:pt>
                <c:pt idx="801">
                  <c:v>40094.284722222204</c:v>
                </c:pt>
                <c:pt idx="802">
                  <c:v>40094.288194444613</c:v>
                </c:pt>
                <c:pt idx="803">
                  <c:v>40094.291666666271</c:v>
                </c:pt>
                <c:pt idx="804">
                  <c:v>40094.295138888876</c:v>
                </c:pt>
                <c:pt idx="805">
                  <c:v>40094.298611110986</c:v>
                </c:pt>
                <c:pt idx="806">
                  <c:v>40094.302083333336</c:v>
                </c:pt>
                <c:pt idx="807">
                  <c:v>40094.305555555562</c:v>
                </c:pt>
                <c:pt idx="808">
                  <c:v>40094.309027777781</c:v>
                </c:pt>
                <c:pt idx="809">
                  <c:v>40094.312500000211</c:v>
                </c:pt>
                <c:pt idx="810">
                  <c:v>40094.315972222219</c:v>
                </c:pt>
                <c:pt idx="811">
                  <c:v>40094.319444444613</c:v>
                </c:pt>
                <c:pt idx="812">
                  <c:v>40094.322916666664</c:v>
                </c:pt>
                <c:pt idx="813">
                  <c:v>40094.326388888891</c:v>
                </c:pt>
                <c:pt idx="814">
                  <c:v>40094.329861110986</c:v>
                </c:pt>
                <c:pt idx="815">
                  <c:v>40094.333333333336</c:v>
                </c:pt>
                <c:pt idx="816">
                  <c:v>40094.336805555562</c:v>
                </c:pt>
                <c:pt idx="817">
                  <c:v>40094.340277778094</c:v>
                </c:pt>
                <c:pt idx="818">
                  <c:v>40094.34375</c:v>
                </c:pt>
                <c:pt idx="819">
                  <c:v>40094.347222222219</c:v>
                </c:pt>
                <c:pt idx="820">
                  <c:v>40094.350694444875</c:v>
                </c:pt>
                <c:pt idx="821">
                  <c:v>40094.354166666664</c:v>
                </c:pt>
                <c:pt idx="822">
                  <c:v>40094.357638889043</c:v>
                </c:pt>
                <c:pt idx="823">
                  <c:v>40094.361111110986</c:v>
                </c:pt>
                <c:pt idx="824">
                  <c:v>40094.364583333336</c:v>
                </c:pt>
                <c:pt idx="825">
                  <c:v>40094.368055555562</c:v>
                </c:pt>
                <c:pt idx="826">
                  <c:v>40094.371527777781</c:v>
                </c:pt>
                <c:pt idx="827">
                  <c:v>40094.375</c:v>
                </c:pt>
                <c:pt idx="828">
                  <c:v>40094.378472222219</c:v>
                </c:pt>
                <c:pt idx="829">
                  <c:v>40094.381944444613</c:v>
                </c:pt>
                <c:pt idx="830">
                  <c:v>40094.385416666664</c:v>
                </c:pt>
                <c:pt idx="831">
                  <c:v>40094.388888889043</c:v>
                </c:pt>
                <c:pt idx="832">
                  <c:v>40094.392361110986</c:v>
                </c:pt>
                <c:pt idx="833">
                  <c:v>40094.395833333336</c:v>
                </c:pt>
                <c:pt idx="834">
                  <c:v>40094.399305555555</c:v>
                </c:pt>
                <c:pt idx="835">
                  <c:v>40094.402777777781</c:v>
                </c:pt>
                <c:pt idx="836">
                  <c:v>40094.406250000211</c:v>
                </c:pt>
                <c:pt idx="837">
                  <c:v>40094.409722222204</c:v>
                </c:pt>
                <c:pt idx="838">
                  <c:v>40094.413194444613</c:v>
                </c:pt>
                <c:pt idx="839">
                  <c:v>40094.416666666664</c:v>
                </c:pt>
                <c:pt idx="840">
                  <c:v>40094.420138888891</c:v>
                </c:pt>
                <c:pt idx="841">
                  <c:v>40094.423611110986</c:v>
                </c:pt>
                <c:pt idx="842">
                  <c:v>40094.427083333176</c:v>
                </c:pt>
                <c:pt idx="843">
                  <c:v>40094.430555555562</c:v>
                </c:pt>
                <c:pt idx="844">
                  <c:v>40094.434027777781</c:v>
                </c:pt>
                <c:pt idx="845">
                  <c:v>40094.4375</c:v>
                </c:pt>
                <c:pt idx="846">
                  <c:v>40094.440972222219</c:v>
                </c:pt>
                <c:pt idx="847">
                  <c:v>40094.444444444613</c:v>
                </c:pt>
                <c:pt idx="848">
                  <c:v>40094.447916666664</c:v>
                </c:pt>
                <c:pt idx="849">
                  <c:v>40094.451388888891</c:v>
                </c:pt>
                <c:pt idx="850">
                  <c:v>40094.454861111109</c:v>
                </c:pt>
                <c:pt idx="851">
                  <c:v>40094.458333333343</c:v>
                </c:pt>
                <c:pt idx="852">
                  <c:v>40094.461805555555</c:v>
                </c:pt>
                <c:pt idx="853">
                  <c:v>40094.465277777781</c:v>
                </c:pt>
                <c:pt idx="854">
                  <c:v>40094.46875</c:v>
                </c:pt>
                <c:pt idx="855">
                  <c:v>40094.472222222219</c:v>
                </c:pt>
                <c:pt idx="856">
                  <c:v>40094.475694444613</c:v>
                </c:pt>
                <c:pt idx="857">
                  <c:v>40094.479166666584</c:v>
                </c:pt>
                <c:pt idx="858">
                  <c:v>40094.482638889043</c:v>
                </c:pt>
                <c:pt idx="859">
                  <c:v>40094.486111111109</c:v>
                </c:pt>
                <c:pt idx="860">
                  <c:v>40094.489583333336</c:v>
                </c:pt>
                <c:pt idx="861">
                  <c:v>40094.493055555555</c:v>
                </c:pt>
                <c:pt idx="862">
                  <c:v>40094.496527777781</c:v>
                </c:pt>
                <c:pt idx="863">
                  <c:v>40094.5</c:v>
                </c:pt>
                <c:pt idx="864">
                  <c:v>40094.503472222204</c:v>
                </c:pt>
                <c:pt idx="865">
                  <c:v>40094.506944444613</c:v>
                </c:pt>
                <c:pt idx="866">
                  <c:v>40094.510416666664</c:v>
                </c:pt>
                <c:pt idx="867">
                  <c:v>40094.513888888891</c:v>
                </c:pt>
                <c:pt idx="868">
                  <c:v>40094.517361110986</c:v>
                </c:pt>
                <c:pt idx="869">
                  <c:v>40094.520833333336</c:v>
                </c:pt>
                <c:pt idx="870">
                  <c:v>40094.524305555555</c:v>
                </c:pt>
                <c:pt idx="871">
                  <c:v>40094.527777777774</c:v>
                </c:pt>
                <c:pt idx="872">
                  <c:v>40094.53125</c:v>
                </c:pt>
                <c:pt idx="873">
                  <c:v>40094.534722222204</c:v>
                </c:pt>
                <c:pt idx="874">
                  <c:v>40094.538194444613</c:v>
                </c:pt>
                <c:pt idx="875">
                  <c:v>40094.541666666584</c:v>
                </c:pt>
                <c:pt idx="876">
                  <c:v>40094.545138888891</c:v>
                </c:pt>
                <c:pt idx="877">
                  <c:v>40094.548611111109</c:v>
                </c:pt>
                <c:pt idx="878">
                  <c:v>40094.552083333336</c:v>
                </c:pt>
                <c:pt idx="879">
                  <c:v>40094.555555555562</c:v>
                </c:pt>
                <c:pt idx="880">
                  <c:v>40094.559027777781</c:v>
                </c:pt>
                <c:pt idx="881">
                  <c:v>40094.5625</c:v>
                </c:pt>
                <c:pt idx="882">
                  <c:v>40094.565972222204</c:v>
                </c:pt>
                <c:pt idx="883">
                  <c:v>40094.569444444445</c:v>
                </c:pt>
                <c:pt idx="884">
                  <c:v>40094.572916666664</c:v>
                </c:pt>
                <c:pt idx="885">
                  <c:v>40094.576388888891</c:v>
                </c:pt>
                <c:pt idx="886">
                  <c:v>40094.579861110986</c:v>
                </c:pt>
                <c:pt idx="887">
                  <c:v>40094.583333333336</c:v>
                </c:pt>
                <c:pt idx="888">
                  <c:v>40094.586805555562</c:v>
                </c:pt>
                <c:pt idx="889">
                  <c:v>40094.590277777781</c:v>
                </c:pt>
                <c:pt idx="890">
                  <c:v>40094.593749999985</c:v>
                </c:pt>
                <c:pt idx="891">
                  <c:v>40094.597222222204</c:v>
                </c:pt>
                <c:pt idx="892">
                  <c:v>40094.600694444613</c:v>
                </c:pt>
                <c:pt idx="893">
                  <c:v>40094.604166666584</c:v>
                </c:pt>
                <c:pt idx="894">
                  <c:v>40094.607638888891</c:v>
                </c:pt>
                <c:pt idx="895">
                  <c:v>40094.611111110986</c:v>
                </c:pt>
                <c:pt idx="896">
                  <c:v>40094.614583333336</c:v>
                </c:pt>
                <c:pt idx="897">
                  <c:v>40094.618055555562</c:v>
                </c:pt>
                <c:pt idx="898">
                  <c:v>40094.621527777774</c:v>
                </c:pt>
                <c:pt idx="899">
                  <c:v>40094.624999999993</c:v>
                </c:pt>
                <c:pt idx="900">
                  <c:v>40094.628472222204</c:v>
                </c:pt>
                <c:pt idx="901">
                  <c:v>40094.631944444445</c:v>
                </c:pt>
                <c:pt idx="902">
                  <c:v>40094.635416666584</c:v>
                </c:pt>
                <c:pt idx="903">
                  <c:v>40094.638888888891</c:v>
                </c:pt>
                <c:pt idx="904">
                  <c:v>40094.642361110986</c:v>
                </c:pt>
                <c:pt idx="905">
                  <c:v>40094.645833333336</c:v>
                </c:pt>
                <c:pt idx="906">
                  <c:v>40094.649305555555</c:v>
                </c:pt>
                <c:pt idx="907">
                  <c:v>40094.652777777781</c:v>
                </c:pt>
                <c:pt idx="908">
                  <c:v>40094.656250000211</c:v>
                </c:pt>
                <c:pt idx="909">
                  <c:v>40094.659722222204</c:v>
                </c:pt>
                <c:pt idx="910">
                  <c:v>40094.663194444445</c:v>
                </c:pt>
                <c:pt idx="911">
                  <c:v>40094.666666666584</c:v>
                </c:pt>
                <c:pt idx="912">
                  <c:v>40094.670138888891</c:v>
                </c:pt>
                <c:pt idx="913">
                  <c:v>40094.673611110986</c:v>
                </c:pt>
                <c:pt idx="914">
                  <c:v>40094.677083333176</c:v>
                </c:pt>
                <c:pt idx="915">
                  <c:v>40094.680555555562</c:v>
                </c:pt>
                <c:pt idx="916">
                  <c:v>40094.684027777781</c:v>
                </c:pt>
                <c:pt idx="917">
                  <c:v>40094.6875</c:v>
                </c:pt>
                <c:pt idx="918">
                  <c:v>40094.690972222204</c:v>
                </c:pt>
                <c:pt idx="919">
                  <c:v>40094.694444444445</c:v>
                </c:pt>
                <c:pt idx="920">
                  <c:v>40094.697916666584</c:v>
                </c:pt>
                <c:pt idx="921">
                  <c:v>40094.701388888876</c:v>
                </c:pt>
                <c:pt idx="922">
                  <c:v>40094.704861110986</c:v>
                </c:pt>
                <c:pt idx="923">
                  <c:v>40094.708333333336</c:v>
                </c:pt>
                <c:pt idx="924">
                  <c:v>40094.711805555555</c:v>
                </c:pt>
                <c:pt idx="925">
                  <c:v>40094.715277777781</c:v>
                </c:pt>
                <c:pt idx="926">
                  <c:v>40094.71875</c:v>
                </c:pt>
                <c:pt idx="927">
                  <c:v>40094.722222222204</c:v>
                </c:pt>
                <c:pt idx="928">
                  <c:v>40094.725694444445</c:v>
                </c:pt>
                <c:pt idx="929">
                  <c:v>40094.729166666271</c:v>
                </c:pt>
                <c:pt idx="930">
                  <c:v>40094.732638888891</c:v>
                </c:pt>
                <c:pt idx="931">
                  <c:v>40094.736111110986</c:v>
                </c:pt>
                <c:pt idx="932">
                  <c:v>40094.739583333176</c:v>
                </c:pt>
                <c:pt idx="933">
                  <c:v>40094.743055555555</c:v>
                </c:pt>
                <c:pt idx="934">
                  <c:v>40094.746527777781</c:v>
                </c:pt>
                <c:pt idx="935">
                  <c:v>40094.75</c:v>
                </c:pt>
                <c:pt idx="936">
                  <c:v>40094.753472222204</c:v>
                </c:pt>
                <c:pt idx="937">
                  <c:v>40094.756944444613</c:v>
                </c:pt>
                <c:pt idx="938">
                  <c:v>40094.760416666584</c:v>
                </c:pt>
                <c:pt idx="939">
                  <c:v>40094.763888888876</c:v>
                </c:pt>
                <c:pt idx="940">
                  <c:v>40094.767361110768</c:v>
                </c:pt>
                <c:pt idx="941">
                  <c:v>40094.770833333336</c:v>
                </c:pt>
                <c:pt idx="942">
                  <c:v>40094.774305555555</c:v>
                </c:pt>
                <c:pt idx="943">
                  <c:v>40094.777777777774</c:v>
                </c:pt>
                <c:pt idx="944">
                  <c:v>40094.78125</c:v>
                </c:pt>
                <c:pt idx="945">
                  <c:v>40094.784722222204</c:v>
                </c:pt>
                <c:pt idx="946">
                  <c:v>40094.788194444613</c:v>
                </c:pt>
                <c:pt idx="947">
                  <c:v>40094.791666666271</c:v>
                </c:pt>
                <c:pt idx="948">
                  <c:v>40094.795138888876</c:v>
                </c:pt>
                <c:pt idx="949">
                  <c:v>40094.798611110986</c:v>
                </c:pt>
                <c:pt idx="950">
                  <c:v>40094.802083333336</c:v>
                </c:pt>
                <c:pt idx="951">
                  <c:v>40094.805555555562</c:v>
                </c:pt>
                <c:pt idx="952">
                  <c:v>40094.809027777781</c:v>
                </c:pt>
                <c:pt idx="953">
                  <c:v>40094.812500000211</c:v>
                </c:pt>
                <c:pt idx="954">
                  <c:v>40094.815972222219</c:v>
                </c:pt>
                <c:pt idx="955">
                  <c:v>40094.819444444613</c:v>
                </c:pt>
                <c:pt idx="956">
                  <c:v>40094.822916666664</c:v>
                </c:pt>
                <c:pt idx="957">
                  <c:v>40094.826388888891</c:v>
                </c:pt>
                <c:pt idx="958">
                  <c:v>40094.829861110986</c:v>
                </c:pt>
                <c:pt idx="959">
                  <c:v>40094.833333333336</c:v>
                </c:pt>
                <c:pt idx="960">
                  <c:v>40094.836805555562</c:v>
                </c:pt>
                <c:pt idx="961">
                  <c:v>40094.840277778094</c:v>
                </c:pt>
                <c:pt idx="962">
                  <c:v>40094.84375</c:v>
                </c:pt>
                <c:pt idx="963">
                  <c:v>40094.847222222219</c:v>
                </c:pt>
                <c:pt idx="964">
                  <c:v>40094.850694444875</c:v>
                </c:pt>
                <c:pt idx="965">
                  <c:v>40094.854166666664</c:v>
                </c:pt>
                <c:pt idx="966">
                  <c:v>40094.857638889043</c:v>
                </c:pt>
                <c:pt idx="967">
                  <c:v>40094.861111110986</c:v>
                </c:pt>
                <c:pt idx="968">
                  <c:v>40094.864583333336</c:v>
                </c:pt>
                <c:pt idx="969">
                  <c:v>40094.868055555562</c:v>
                </c:pt>
                <c:pt idx="970">
                  <c:v>40094.871527777781</c:v>
                </c:pt>
                <c:pt idx="971">
                  <c:v>40094.875</c:v>
                </c:pt>
                <c:pt idx="972">
                  <c:v>40094.878472222219</c:v>
                </c:pt>
                <c:pt idx="973">
                  <c:v>40094.881944444613</c:v>
                </c:pt>
                <c:pt idx="974">
                  <c:v>40094.885416666664</c:v>
                </c:pt>
                <c:pt idx="975">
                  <c:v>40094.888888889043</c:v>
                </c:pt>
                <c:pt idx="976">
                  <c:v>40094.892361110986</c:v>
                </c:pt>
                <c:pt idx="977">
                  <c:v>40094.895833333336</c:v>
                </c:pt>
                <c:pt idx="978">
                  <c:v>40094.899305555555</c:v>
                </c:pt>
                <c:pt idx="979">
                  <c:v>40094.902777777781</c:v>
                </c:pt>
                <c:pt idx="980">
                  <c:v>40094.906250000211</c:v>
                </c:pt>
                <c:pt idx="981">
                  <c:v>40094.909722222204</c:v>
                </c:pt>
                <c:pt idx="982">
                  <c:v>40094.913194444613</c:v>
                </c:pt>
                <c:pt idx="983">
                  <c:v>40094.916666666664</c:v>
                </c:pt>
                <c:pt idx="984">
                  <c:v>40094.920138888891</c:v>
                </c:pt>
                <c:pt idx="985">
                  <c:v>40094.923611110986</c:v>
                </c:pt>
                <c:pt idx="986">
                  <c:v>40094.927083333176</c:v>
                </c:pt>
                <c:pt idx="987">
                  <c:v>40094.930555555562</c:v>
                </c:pt>
                <c:pt idx="988">
                  <c:v>40094.934027777781</c:v>
                </c:pt>
                <c:pt idx="989">
                  <c:v>40094.9375</c:v>
                </c:pt>
                <c:pt idx="990">
                  <c:v>40094.940972222219</c:v>
                </c:pt>
                <c:pt idx="991">
                  <c:v>40094.944444444613</c:v>
                </c:pt>
                <c:pt idx="992">
                  <c:v>40094.947916666664</c:v>
                </c:pt>
                <c:pt idx="993">
                  <c:v>40094.951388888891</c:v>
                </c:pt>
                <c:pt idx="994">
                  <c:v>40094.954861111109</c:v>
                </c:pt>
                <c:pt idx="995">
                  <c:v>40094.958333333343</c:v>
                </c:pt>
                <c:pt idx="996">
                  <c:v>40094.961805555555</c:v>
                </c:pt>
                <c:pt idx="997">
                  <c:v>40094.965277777781</c:v>
                </c:pt>
                <c:pt idx="998">
                  <c:v>40094.96875</c:v>
                </c:pt>
                <c:pt idx="999">
                  <c:v>40094.972222222219</c:v>
                </c:pt>
                <c:pt idx="1000">
                  <c:v>40094.975694444613</c:v>
                </c:pt>
                <c:pt idx="1001">
                  <c:v>40094.979166666584</c:v>
                </c:pt>
                <c:pt idx="1002">
                  <c:v>40094.982638889043</c:v>
                </c:pt>
                <c:pt idx="1003">
                  <c:v>40094.986111111109</c:v>
                </c:pt>
                <c:pt idx="1004">
                  <c:v>40094.989583333336</c:v>
                </c:pt>
                <c:pt idx="1005">
                  <c:v>40094.993055555555</c:v>
                </c:pt>
                <c:pt idx="1006">
                  <c:v>40094.996527777781</c:v>
                </c:pt>
                <c:pt idx="1007">
                  <c:v>40095</c:v>
                </c:pt>
                <c:pt idx="1008">
                  <c:v>40095.003472222204</c:v>
                </c:pt>
                <c:pt idx="1009">
                  <c:v>40095.006944444613</c:v>
                </c:pt>
                <c:pt idx="1010">
                  <c:v>40095.010416666664</c:v>
                </c:pt>
                <c:pt idx="1011">
                  <c:v>40095.013888888891</c:v>
                </c:pt>
                <c:pt idx="1012">
                  <c:v>40095.017361110986</c:v>
                </c:pt>
                <c:pt idx="1013">
                  <c:v>40095.020833333336</c:v>
                </c:pt>
                <c:pt idx="1014">
                  <c:v>40095.024305555555</c:v>
                </c:pt>
                <c:pt idx="1015">
                  <c:v>40095.027777777774</c:v>
                </c:pt>
                <c:pt idx="1016">
                  <c:v>40095.03125</c:v>
                </c:pt>
                <c:pt idx="1017">
                  <c:v>40095.034722222204</c:v>
                </c:pt>
                <c:pt idx="1018">
                  <c:v>40095.038194444613</c:v>
                </c:pt>
                <c:pt idx="1019">
                  <c:v>40095.041666666584</c:v>
                </c:pt>
                <c:pt idx="1020">
                  <c:v>40095.045138888891</c:v>
                </c:pt>
                <c:pt idx="1021">
                  <c:v>40095.048611111109</c:v>
                </c:pt>
                <c:pt idx="1022">
                  <c:v>40095.052083333336</c:v>
                </c:pt>
                <c:pt idx="1023">
                  <c:v>40095.055555555562</c:v>
                </c:pt>
                <c:pt idx="1024">
                  <c:v>40095.059027777781</c:v>
                </c:pt>
                <c:pt idx="1025">
                  <c:v>40095.0625</c:v>
                </c:pt>
                <c:pt idx="1026">
                  <c:v>40095.065972222204</c:v>
                </c:pt>
                <c:pt idx="1027">
                  <c:v>40095.069444444445</c:v>
                </c:pt>
                <c:pt idx="1028">
                  <c:v>40095.072916666664</c:v>
                </c:pt>
                <c:pt idx="1029">
                  <c:v>40095.076388888891</c:v>
                </c:pt>
                <c:pt idx="1030">
                  <c:v>40095.079861110986</c:v>
                </c:pt>
                <c:pt idx="1031">
                  <c:v>40095.083333333336</c:v>
                </c:pt>
                <c:pt idx="1032">
                  <c:v>40095.086805555562</c:v>
                </c:pt>
                <c:pt idx="1033">
                  <c:v>40095.090277777781</c:v>
                </c:pt>
                <c:pt idx="1034">
                  <c:v>40095.093749999985</c:v>
                </c:pt>
                <c:pt idx="1035">
                  <c:v>40095.097222222204</c:v>
                </c:pt>
                <c:pt idx="1036">
                  <c:v>40095.100694444613</c:v>
                </c:pt>
                <c:pt idx="1037">
                  <c:v>40095.104166666584</c:v>
                </c:pt>
                <c:pt idx="1038">
                  <c:v>40095.107638888891</c:v>
                </c:pt>
                <c:pt idx="1039">
                  <c:v>40095.111111110986</c:v>
                </c:pt>
                <c:pt idx="1040">
                  <c:v>40095.114583333336</c:v>
                </c:pt>
                <c:pt idx="1041">
                  <c:v>40095.118055555562</c:v>
                </c:pt>
                <c:pt idx="1042">
                  <c:v>40095.121527777774</c:v>
                </c:pt>
                <c:pt idx="1043">
                  <c:v>40095.124999999993</c:v>
                </c:pt>
                <c:pt idx="1044">
                  <c:v>40095.128472222204</c:v>
                </c:pt>
                <c:pt idx="1045">
                  <c:v>40095.131944444445</c:v>
                </c:pt>
                <c:pt idx="1046">
                  <c:v>40095.135416666584</c:v>
                </c:pt>
                <c:pt idx="1047">
                  <c:v>40095.138888888891</c:v>
                </c:pt>
                <c:pt idx="1048">
                  <c:v>40095.142361110986</c:v>
                </c:pt>
                <c:pt idx="1049">
                  <c:v>40095.145833333336</c:v>
                </c:pt>
                <c:pt idx="1050">
                  <c:v>40095.149305555555</c:v>
                </c:pt>
                <c:pt idx="1051">
                  <c:v>40095.152777777781</c:v>
                </c:pt>
                <c:pt idx="1052">
                  <c:v>40095.156250000211</c:v>
                </c:pt>
                <c:pt idx="1053">
                  <c:v>40095.159722222204</c:v>
                </c:pt>
                <c:pt idx="1054">
                  <c:v>40095.163194444445</c:v>
                </c:pt>
                <c:pt idx="1055">
                  <c:v>40095.166666666584</c:v>
                </c:pt>
                <c:pt idx="1056">
                  <c:v>40095.170138888891</c:v>
                </c:pt>
                <c:pt idx="1057">
                  <c:v>40095.173611110986</c:v>
                </c:pt>
                <c:pt idx="1058">
                  <c:v>40095.177083333176</c:v>
                </c:pt>
                <c:pt idx="1059">
                  <c:v>40095.180555555562</c:v>
                </c:pt>
                <c:pt idx="1060">
                  <c:v>40095.184027777781</c:v>
                </c:pt>
                <c:pt idx="1061">
                  <c:v>40095.1875</c:v>
                </c:pt>
                <c:pt idx="1062">
                  <c:v>40095.190972222204</c:v>
                </c:pt>
                <c:pt idx="1063">
                  <c:v>40095.194444444445</c:v>
                </c:pt>
                <c:pt idx="1064">
                  <c:v>40095.197916666584</c:v>
                </c:pt>
                <c:pt idx="1065">
                  <c:v>40095.201388888876</c:v>
                </c:pt>
                <c:pt idx="1066">
                  <c:v>40095.204861110986</c:v>
                </c:pt>
                <c:pt idx="1067">
                  <c:v>40095.208333333336</c:v>
                </c:pt>
                <c:pt idx="1068">
                  <c:v>40095.211805555555</c:v>
                </c:pt>
                <c:pt idx="1069">
                  <c:v>40095.215277777781</c:v>
                </c:pt>
                <c:pt idx="1070">
                  <c:v>40095.21875</c:v>
                </c:pt>
                <c:pt idx="1071">
                  <c:v>40095.222222222204</c:v>
                </c:pt>
                <c:pt idx="1072">
                  <c:v>40095.225694444445</c:v>
                </c:pt>
                <c:pt idx="1073">
                  <c:v>40095.229166666271</c:v>
                </c:pt>
                <c:pt idx="1074">
                  <c:v>40095.232638888891</c:v>
                </c:pt>
                <c:pt idx="1075">
                  <c:v>40095.236111110986</c:v>
                </c:pt>
                <c:pt idx="1076">
                  <c:v>40095.239583333176</c:v>
                </c:pt>
                <c:pt idx="1077">
                  <c:v>40095.243055555555</c:v>
                </c:pt>
                <c:pt idx="1078">
                  <c:v>40095.246527777781</c:v>
                </c:pt>
                <c:pt idx="1079">
                  <c:v>40095.25</c:v>
                </c:pt>
                <c:pt idx="1080">
                  <c:v>40095.253472222204</c:v>
                </c:pt>
                <c:pt idx="1081">
                  <c:v>40095.256944444613</c:v>
                </c:pt>
                <c:pt idx="1082">
                  <c:v>40095.260416666584</c:v>
                </c:pt>
                <c:pt idx="1083">
                  <c:v>40095.263888888876</c:v>
                </c:pt>
                <c:pt idx="1084">
                  <c:v>40095.267361110768</c:v>
                </c:pt>
                <c:pt idx="1085">
                  <c:v>40095.270833333336</c:v>
                </c:pt>
                <c:pt idx="1086">
                  <c:v>40095.274305555555</c:v>
                </c:pt>
                <c:pt idx="1087">
                  <c:v>40095.277777777774</c:v>
                </c:pt>
                <c:pt idx="1088">
                  <c:v>40095.28125</c:v>
                </c:pt>
                <c:pt idx="1089">
                  <c:v>40095.284722222204</c:v>
                </c:pt>
                <c:pt idx="1090">
                  <c:v>40095.288194444613</c:v>
                </c:pt>
                <c:pt idx="1091">
                  <c:v>40095.291666666271</c:v>
                </c:pt>
                <c:pt idx="1092">
                  <c:v>40095.295138888876</c:v>
                </c:pt>
                <c:pt idx="1093">
                  <c:v>40095.298611110986</c:v>
                </c:pt>
                <c:pt idx="1094">
                  <c:v>40095.302083333336</c:v>
                </c:pt>
                <c:pt idx="1095">
                  <c:v>40095.305555555562</c:v>
                </c:pt>
                <c:pt idx="1096">
                  <c:v>40095.309027777781</c:v>
                </c:pt>
                <c:pt idx="1097">
                  <c:v>40095.312500000211</c:v>
                </c:pt>
                <c:pt idx="1098">
                  <c:v>40095.315972222219</c:v>
                </c:pt>
                <c:pt idx="1099">
                  <c:v>40095.319444444613</c:v>
                </c:pt>
                <c:pt idx="1100">
                  <c:v>40095.322916666664</c:v>
                </c:pt>
                <c:pt idx="1101">
                  <c:v>40095.326388888891</c:v>
                </c:pt>
                <c:pt idx="1102">
                  <c:v>40095.329861110986</c:v>
                </c:pt>
                <c:pt idx="1103">
                  <c:v>40095.333333333336</c:v>
                </c:pt>
                <c:pt idx="1104">
                  <c:v>40095.336805555562</c:v>
                </c:pt>
                <c:pt idx="1105">
                  <c:v>40095.340277778094</c:v>
                </c:pt>
                <c:pt idx="1106">
                  <c:v>40095.34375</c:v>
                </c:pt>
                <c:pt idx="1107">
                  <c:v>40095.347222222219</c:v>
                </c:pt>
                <c:pt idx="1108">
                  <c:v>40095.350694444875</c:v>
                </c:pt>
                <c:pt idx="1109">
                  <c:v>40095.354166666664</c:v>
                </c:pt>
                <c:pt idx="1110">
                  <c:v>40095.357638889043</c:v>
                </c:pt>
                <c:pt idx="1111">
                  <c:v>40095.361111110986</c:v>
                </c:pt>
                <c:pt idx="1112">
                  <c:v>40095.364583333336</c:v>
                </c:pt>
                <c:pt idx="1113">
                  <c:v>40095.368055555562</c:v>
                </c:pt>
                <c:pt idx="1114">
                  <c:v>40095.371527777781</c:v>
                </c:pt>
                <c:pt idx="1115">
                  <c:v>40095.375</c:v>
                </c:pt>
                <c:pt idx="1116">
                  <c:v>40095.378472222219</c:v>
                </c:pt>
                <c:pt idx="1117">
                  <c:v>40095.381944444613</c:v>
                </c:pt>
                <c:pt idx="1118">
                  <c:v>40095.385416666664</c:v>
                </c:pt>
                <c:pt idx="1119">
                  <c:v>40095.388888889043</c:v>
                </c:pt>
                <c:pt idx="1120">
                  <c:v>40095.392361110986</c:v>
                </c:pt>
                <c:pt idx="1121">
                  <c:v>40095.395833333336</c:v>
                </c:pt>
                <c:pt idx="1122">
                  <c:v>40095.399305555555</c:v>
                </c:pt>
                <c:pt idx="1123">
                  <c:v>40095.402777777781</c:v>
                </c:pt>
                <c:pt idx="1124">
                  <c:v>40095.406250000211</c:v>
                </c:pt>
                <c:pt idx="1125">
                  <c:v>40095.409722222204</c:v>
                </c:pt>
                <c:pt idx="1126">
                  <c:v>40095.413194444613</c:v>
                </c:pt>
                <c:pt idx="1127">
                  <c:v>40095.416666666664</c:v>
                </c:pt>
                <c:pt idx="1128">
                  <c:v>40095.420138888891</c:v>
                </c:pt>
                <c:pt idx="1129">
                  <c:v>40095.423611110986</c:v>
                </c:pt>
                <c:pt idx="1130">
                  <c:v>40095.427083333176</c:v>
                </c:pt>
                <c:pt idx="1131">
                  <c:v>40095.430555555562</c:v>
                </c:pt>
                <c:pt idx="1132">
                  <c:v>40095.434027777781</c:v>
                </c:pt>
                <c:pt idx="1133">
                  <c:v>40095.4375</c:v>
                </c:pt>
                <c:pt idx="1134">
                  <c:v>40095.440972222219</c:v>
                </c:pt>
                <c:pt idx="1135">
                  <c:v>40095.444444444613</c:v>
                </c:pt>
                <c:pt idx="1136">
                  <c:v>40095.447916666664</c:v>
                </c:pt>
                <c:pt idx="1137">
                  <c:v>40095.451388888891</c:v>
                </c:pt>
                <c:pt idx="1138">
                  <c:v>40095.454861111109</c:v>
                </c:pt>
                <c:pt idx="1139">
                  <c:v>40095.458333333343</c:v>
                </c:pt>
                <c:pt idx="1140">
                  <c:v>40095.461805555555</c:v>
                </c:pt>
                <c:pt idx="1141">
                  <c:v>40095.465277777781</c:v>
                </c:pt>
                <c:pt idx="1142">
                  <c:v>40095.46875</c:v>
                </c:pt>
                <c:pt idx="1143">
                  <c:v>40095.472222222219</c:v>
                </c:pt>
                <c:pt idx="1144">
                  <c:v>40095.475694444613</c:v>
                </c:pt>
                <c:pt idx="1145">
                  <c:v>40095.479166666584</c:v>
                </c:pt>
                <c:pt idx="1146">
                  <c:v>40095.482638889043</c:v>
                </c:pt>
                <c:pt idx="1147">
                  <c:v>40095.486111111109</c:v>
                </c:pt>
                <c:pt idx="1148">
                  <c:v>40095.489583333336</c:v>
                </c:pt>
                <c:pt idx="1149">
                  <c:v>40095.493055555555</c:v>
                </c:pt>
                <c:pt idx="1150">
                  <c:v>40095.496527777781</c:v>
                </c:pt>
                <c:pt idx="1151">
                  <c:v>40095.5</c:v>
                </c:pt>
                <c:pt idx="1152">
                  <c:v>40095.503472222204</c:v>
                </c:pt>
                <c:pt idx="1153">
                  <c:v>40095.506944444613</c:v>
                </c:pt>
                <c:pt idx="1154">
                  <c:v>40095.510416666664</c:v>
                </c:pt>
                <c:pt idx="1155">
                  <c:v>40095.513888888891</c:v>
                </c:pt>
                <c:pt idx="1156">
                  <c:v>40095.517361110986</c:v>
                </c:pt>
                <c:pt idx="1157">
                  <c:v>40095.520833333336</c:v>
                </c:pt>
                <c:pt idx="1158">
                  <c:v>40095.524305555555</c:v>
                </c:pt>
                <c:pt idx="1159">
                  <c:v>40095.527777777774</c:v>
                </c:pt>
                <c:pt idx="1160">
                  <c:v>40095.53125</c:v>
                </c:pt>
                <c:pt idx="1161">
                  <c:v>40095.534722222204</c:v>
                </c:pt>
                <c:pt idx="1162">
                  <c:v>40095.538194444613</c:v>
                </c:pt>
                <c:pt idx="1163">
                  <c:v>40095.541666666584</c:v>
                </c:pt>
                <c:pt idx="1164">
                  <c:v>40095.545138888891</c:v>
                </c:pt>
                <c:pt idx="1165">
                  <c:v>40095.548611111109</c:v>
                </c:pt>
                <c:pt idx="1166">
                  <c:v>40095.552083333336</c:v>
                </c:pt>
                <c:pt idx="1167">
                  <c:v>40095.555555555562</c:v>
                </c:pt>
                <c:pt idx="1168">
                  <c:v>40095.559027777781</c:v>
                </c:pt>
                <c:pt idx="1169">
                  <c:v>40095.5625</c:v>
                </c:pt>
                <c:pt idx="1170">
                  <c:v>40095.565972222204</c:v>
                </c:pt>
                <c:pt idx="1171">
                  <c:v>40095.569444444445</c:v>
                </c:pt>
                <c:pt idx="1172">
                  <c:v>40095.572916666664</c:v>
                </c:pt>
                <c:pt idx="1173">
                  <c:v>40095.576388888891</c:v>
                </c:pt>
                <c:pt idx="1174">
                  <c:v>40095.579861110986</c:v>
                </c:pt>
                <c:pt idx="1175">
                  <c:v>40095.583333333336</c:v>
                </c:pt>
                <c:pt idx="1176">
                  <c:v>40095.586805555562</c:v>
                </c:pt>
                <c:pt idx="1177">
                  <c:v>40095.590277777781</c:v>
                </c:pt>
                <c:pt idx="1178">
                  <c:v>40095.593749999985</c:v>
                </c:pt>
                <c:pt idx="1179">
                  <c:v>40095.597222222204</c:v>
                </c:pt>
                <c:pt idx="1180">
                  <c:v>40095.600694444613</c:v>
                </c:pt>
                <c:pt idx="1181">
                  <c:v>40095.604166666584</c:v>
                </c:pt>
                <c:pt idx="1182">
                  <c:v>40095.607638888891</c:v>
                </c:pt>
                <c:pt idx="1183">
                  <c:v>40095.611111110986</c:v>
                </c:pt>
                <c:pt idx="1184">
                  <c:v>40095.614583333336</c:v>
                </c:pt>
                <c:pt idx="1185">
                  <c:v>40095.618055555562</c:v>
                </c:pt>
                <c:pt idx="1186">
                  <c:v>40095.621527777774</c:v>
                </c:pt>
                <c:pt idx="1187">
                  <c:v>40095.624999999993</c:v>
                </c:pt>
                <c:pt idx="1188">
                  <c:v>40095.628472222204</c:v>
                </c:pt>
                <c:pt idx="1189">
                  <c:v>40095.631944444445</c:v>
                </c:pt>
                <c:pt idx="1190">
                  <c:v>40095.635416666584</c:v>
                </c:pt>
                <c:pt idx="1191">
                  <c:v>40095.638888888891</c:v>
                </c:pt>
                <c:pt idx="1192">
                  <c:v>40095.642361110986</c:v>
                </c:pt>
                <c:pt idx="1193">
                  <c:v>40095.645833333336</c:v>
                </c:pt>
                <c:pt idx="1194">
                  <c:v>40095.649305555555</c:v>
                </c:pt>
                <c:pt idx="1195">
                  <c:v>40095.652777777781</c:v>
                </c:pt>
                <c:pt idx="1196">
                  <c:v>40095.656250000211</c:v>
                </c:pt>
                <c:pt idx="1197">
                  <c:v>40095.659722222204</c:v>
                </c:pt>
                <c:pt idx="1198">
                  <c:v>40095.663194444445</c:v>
                </c:pt>
                <c:pt idx="1199">
                  <c:v>40095.666666666584</c:v>
                </c:pt>
                <c:pt idx="1200">
                  <c:v>40095.670138888891</c:v>
                </c:pt>
                <c:pt idx="1201">
                  <c:v>40095.673611110986</c:v>
                </c:pt>
                <c:pt idx="1202">
                  <c:v>40095.677083333176</c:v>
                </c:pt>
                <c:pt idx="1203">
                  <c:v>40095.680555555562</c:v>
                </c:pt>
                <c:pt idx="1204">
                  <c:v>40095.684027777781</c:v>
                </c:pt>
                <c:pt idx="1205">
                  <c:v>40095.6875</c:v>
                </c:pt>
                <c:pt idx="1206">
                  <c:v>40095.690972222204</c:v>
                </c:pt>
                <c:pt idx="1207">
                  <c:v>40095.694444444445</c:v>
                </c:pt>
                <c:pt idx="1208">
                  <c:v>40095.697916666584</c:v>
                </c:pt>
                <c:pt idx="1209">
                  <c:v>40095.701388888876</c:v>
                </c:pt>
                <c:pt idx="1210">
                  <c:v>40095.704861110986</c:v>
                </c:pt>
                <c:pt idx="1211">
                  <c:v>40095.708333333336</c:v>
                </c:pt>
                <c:pt idx="1212">
                  <c:v>40095.711805555555</c:v>
                </c:pt>
                <c:pt idx="1213">
                  <c:v>40095.715277777781</c:v>
                </c:pt>
                <c:pt idx="1214">
                  <c:v>40095.71875</c:v>
                </c:pt>
                <c:pt idx="1215">
                  <c:v>40095.722222222204</c:v>
                </c:pt>
                <c:pt idx="1216">
                  <c:v>40095.725694444445</c:v>
                </c:pt>
                <c:pt idx="1217">
                  <c:v>40095.729166666271</c:v>
                </c:pt>
                <c:pt idx="1218">
                  <c:v>40095.732638888891</c:v>
                </c:pt>
                <c:pt idx="1219">
                  <c:v>40095.736111110986</c:v>
                </c:pt>
                <c:pt idx="1220">
                  <c:v>40095.739583333176</c:v>
                </c:pt>
                <c:pt idx="1221">
                  <c:v>40095.743055555555</c:v>
                </c:pt>
                <c:pt idx="1222">
                  <c:v>40095.746527777781</c:v>
                </c:pt>
                <c:pt idx="1223">
                  <c:v>40095.75</c:v>
                </c:pt>
                <c:pt idx="1224">
                  <c:v>40095.753472222204</c:v>
                </c:pt>
                <c:pt idx="1225">
                  <c:v>40095.756944444613</c:v>
                </c:pt>
                <c:pt idx="1226">
                  <c:v>40095.760416666584</c:v>
                </c:pt>
                <c:pt idx="1227">
                  <c:v>40095.763888888876</c:v>
                </c:pt>
                <c:pt idx="1228">
                  <c:v>40095.767361110768</c:v>
                </c:pt>
                <c:pt idx="1229">
                  <c:v>40095.770833333336</c:v>
                </c:pt>
                <c:pt idx="1230">
                  <c:v>40095.774305555555</c:v>
                </c:pt>
                <c:pt idx="1231">
                  <c:v>40095.777777777774</c:v>
                </c:pt>
                <c:pt idx="1232">
                  <c:v>40095.78125</c:v>
                </c:pt>
                <c:pt idx="1233">
                  <c:v>40095.784722222204</c:v>
                </c:pt>
                <c:pt idx="1234">
                  <c:v>40095.788194444613</c:v>
                </c:pt>
                <c:pt idx="1235">
                  <c:v>40095.791666666271</c:v>
                </c:pt>
                <c:pt idx="1236">
                  <c:v>40095.795138888876</c:v>
                </c:pt>
                <c:pt idx="1237">
                  <c:v>40095.798611110986</c:v>
                </c:pt>
                <c:pt idx="1238">
                  <c:v>40095.802083333336</c:v>
                </c:pt>
                <c:pt idx="1239">
                  <c:v>40095.805555555562</c:v>
                </c:pt>
                <c:pt idx="1240">
                  <c:v>40095.809027777781</c:v>
                </c:pt>
                <c:pt idx="1241">
                  <c:v>40095.812500000211</c:v>
                </c:pt>
                <c:pt idx="1242">
                  <c:v>40095.815972222219</c:v>
                </c:pt>
                <c:pt idx="1243">
                  <c:v>40095.819444444613</c:v>
                </c:pt>
                <c:pt idx="1244">
                  <c:v>40095.822916666664</c:v>
                </c:pt>
                <c:pt idx="1245">
                  <c:v>40095.826388888891</c:v>
                </c:pt>
                <c:pt idx="1246">
                  <c:v>40095.829861110986</c:v>
                </c:pt>
                <c:pt idx="1247">
                  <c:v>40095.833333333336</c:v>
                </c:pt>
                <c:pt idx="1248">
                  <c:v>40095.836805555562</c:v>
                </c:pt>
                <c:pt idx="1249">
                  <c:v>40095.840277778094</c:v>
                </c:pt>
                <c:pt idx="1250">
                  <c:v>40095.84375</c:v>
                </c:pt>
                <c:pt idx="1251">
                  <c:v>40095.847222222219</c:v>
                </c:pt>
                <c:pt idx="1252">
                  <c:v>40095.850694444875</c:v>
                </c:pt>
                <c:pt idx="1253">
                  <c:v>40095.854166666664</c:v>
                </c:pt>
                <c:pt idx="1254">
                  <c:v>40095.857638889043</c:v>
                </c:pt>
                <c:pt idx="1255">
                  <c:v>40095.861111110986</c:v>
                </c:pt>
                <c:pt idx="1256">
                  <c:v>40095.864583333336</c:v>
                </c:pt>
                <c:pt idx="1257">
                  <c:v>40095.868055555562</c:v>
                </c:pt>
                <c:pt idx="1258">
                  <c:v>40095.871527777781</c:v>
                </c:pt>
                <c:pt idx="1259">
                  <c:v>40095.875</c:v>
                </c:pt>
                <c:pt idx="1260">
                  <c:v>40095.878472222219</c:v>
                </c:pt>
                <c:pt idx="1261">
                  <c:v>40095.881944444613</c:v>
                </c:pt>
                <c:pt idx="1262">
                  <c:v>40095.885416666664</c:v>
                </c:pt>
                <c:pt idx="1263">
                  <c:v>40095.888888889043</c:v>
                </c:pt>
                <c:pt idx="1264">
                  <c:v>40095.892361110986</c:v>
                </c:pt>
                <c:pt idx="1265">
                  <c:v>40095.895833333336</c:v>
                </c:pt>
                <c:pt idx="1266">
                  <c:v>40095.899305555555</c:v>
                </c:pt>
                <c:pt idx="1267">
                  <c:v>40095.902777777781</c:v>
                </c:pt>
                <c:pt idx="1268">
                  <c:v>40095.906250000211</c:v>
                </c:pt>
                <c:pt idx="1269">
                  <c:v>40095.909722222204</c:v>
                </c:pt>
                <c:pt idx="1270">
                  <c:v>40095.913194444613</c:v>
                </c:pt>
                <c:pt idx="1271">
                  <c:v>40095.916666666664</c:v>
                </c:pt>
                <c:pt idx="1272">
                  <c:v>40095.920138888891</c:v>
                </c:pt>
                <c:pt idx="1273">
                  <c:v>40095.923611110986</c:v>
                </c:pt>
                <c:pt idx="1274">
                  <c:v>40095.927083333176</c:v>
                </c:pt>
                <c:pt idx="1275">
                  <c:v>40095.930555555562</c:v>
                </c:pt>
                <c:pt idx="1276">
                  <c:v>40095.934027777781</c:v>
                </c:pt>
                <c:pt idx="1277">
                  <c:v>40095.9375</c:v>
                </c:pt>
                <c:pt idx="1278">
                  <c:v>40095.940972222219</c:v>
                </c:pt>
                <c:pt idx="1279">
                  <c:v>40095.944444444613</c:v>
                </c:pt>
                <c:pt idx="1280">
                  <c:v>40095.947916666664</c:v>
                </c:pt>
                <c:pt idx="1281">
                  <c:v>40095.951388888891</c:v>
                </c:pt>
                <c:pt idx="1282">
                  <c:v>40095.954861111109</c:v>
                </c:pt>
                <c:pt idx="1283">
                  <c:v>40095.958333333343</c:v>
                </c:pt>
                <c:pt idx="1284">
                  <c:v>40095.961805555555</c:v>
                </c:pt>
                <c:pt idx="1285">
                  <c:v>40095.965277777781</c:v>
                </c:pt>
                <c:pt idx="1286">
                  <c:v>40095.96875</c:v>
                </c:pt>
                <c:pt idx="1287">
                  <c:v>40095.972222222219</c:v>
                </c:pt>
                <c:pt idx="1288">
                  <c:v>40095.975694444613</c:v>
                </c:pt>
                <c:pt idx="1289">
                  <c:v>40095.979166666584</c:v>
                </c:pt>
                <c:pt idx="1290">
                  <c:v>40095.982638889043</c:v>
                </c:pt>
                <c:pt idx="1291">
                  <c:v>40095.986111111109</c:v>
                </c:pt>
                <c:pt idx="1292">
                  <c:v>40095.989583333336</c:v>
                </c:pt>
                <c:pt idx="1293">
                  <c:v>40095.993055555555</c:v>
                </c:pt>
                <c:pt idx="1294">
                  <c:v>40095.996527777781</c:v>
                </c:pt>
                <c:pt idx="1295">
                  <c:v>40096</c:v>
                </c:pt>
                <c:pt idx="1296">
                  <c:v>40096.003472222204</c:v>
                </c:pt>
                <c:pt idx="1297">
                  <c:v>40096.006944444613</c:v>
                </c:pt>
                <c:pt idx="1298">
                  <c:v>40096.010416666664</c:v>
                </c:pt>
                <c:pt idx="1299">
                  <c:v>40096.013888888891</c:v>
                </c:pt>
                <c:pt idx="1300">
                  <c:v>40096.017361110986</c:v>
                </c:pt>
                <c:pt idx="1301">
                  <c:v>40096.020833333336</c:v>
                </c:pt>
                <c:pt idx="1302">
                  <c:v>40096.024305555555</c:v>
                </c:pt>
                <c:pt idx="1303">
                  <c:v>40096.027777777774</c:v>
                </c:pt>
                <c:pt idx="1304">
                  <c:v>40096.03125</c:v>
                </c:pt>
                <c:pt idx="1305">
                  <c:v>40096.034722222204</c:v>
                </c:pt>
                <c:pt idx="1306">
                  <c:v>40096.038194444613</c:v>
                </c:pt>
                <c:pt idx="1307">
                  <c:v>40096.041666666584</c:v>
                </c:pt>
                <c:pt idx="1308">
                  <c:v>40096.045138888891</c:v>
                </c:pt>
                <c:pt idx="1309">
                  <c:v>40096.048611111109</c:v>
                </c:pt>
                <c:pt idx="1310">
                  <c:v>40096.052083333336</c:v>
                </c:pt>
                <c:pt idx="1311">
                  <c:v>40096.055555555562</c:v>
                </c:pt>
                <c:pt idx="1312">
                  <c:v>40096.059027777781</c:v>
                </c:pt>
                <c:pt idx="1313">
                  <c:v>40096.0625</c:v>
                </c:pt>
                <c:pt idx="1314">
                  <c:v>40096.065972222204</c:v>
                </c:pt>
                <c:pt idx="1315">
                  <c:v>40096.069444444445</c:v>
                </c:pt>
                <c:pt idx="1316">
                  <c:v>40096.072916666664</c:v>
                </c:pt>
                <c:pt idx="1317">
                  <c:v>40096.076388888891</c:v>
                </c:pt>
                <c:pt idx="1318">
                  <c:v>40096.079861110986</c:v>
                </c:pt>
                <c:pt idx="1319">
                  <c:v>40096.083333333336</c:v>
                </c:pt>
                <c:pt idx="1320">
                  <c:v>40096.086805555562</c:v>
                </c:pt>
                <c:pt idx="1321">
                  <c:v>40096.090277777781</c:v>
                </c:pt>
                <c:pt idx="1322">
                  <c:v>40096.093749999985</c:v>
                </c:pt>
                <c:pt idx="1323">
                  <c:v>40096.097222222204</c:v>
                </c:pt>
                <c:pt idx="1324">
                  <c:v>40096.100694444613</c:v>
                </c:pt>
                <c:pt idx="1325">
                  <c:v>40096.104166666584</c:v>
                </c:pt>
                <c:pt idx="1326">
                  <c:v>40096.107638888891</c:v>
                </c:pt>
                <c:pt idx="1327">
                  <c:v>40096.111111110986</c:v>
                </c:pt>
                <c:pt idx="1328">
                  <c:v>40096.114583333336</c:v>
                </c:pt>
                <c:pt idx="1329">
                  <c:v>40096.118055555562</c:v>
                </c:pt>
                <c:pt idx="1330">
                  <c:v>40096.121527777774</c:v>
                </c:pt>
                <c:pt idx="1331">
                  <c:v>40096.124999999993</c:v>
                </c:pt>
                <c:pt idx="1332">
                  <c:v>40096.128472222204</c:v>
                </c:pt>
                <c:pt idx="1333">
                  <c:v>40096.131944444445</c:v>
                </c:pt>
                <c:pt idx="1334">
                  <c:v>40096.135416666584</c:v>
                </c:pt>
                <c:pt idx="1335">
                  <c:v>40096.138888888891</c:v>
                </c:pt>
                <c:pt idx="1336">
                  <c:v>40096.142361110986</c:v>
                </c:pt>
                <c:pt idx="1337">
                  <c:v>40096.145833333336</c:v>
                </c:pt>
                <c:pt idx="1338">
                  <c:v>40096.149305555555</c:v>
                </c:pt>
                <c:pt idx="1339">
                  <c:v>40096.152777777781</c:v>
                </c:pt>
                <c:pt idx="1340">
                  <c:v>40096.156250000211</c:v>
                </c:pt>
                <c:pt idx="1341">
                  <c:v>40096.159722222204</c:v>
                </c:pt>
                <c:pt idx="1342">
                  <c:v>40096.163194444445</c:v>
                </c:pt>
                <c:pt idx="1343">
                  <c:v>40096.166666666584</c:v>
                </c:pt>
                <c:pt idx="1344">
                  <c:v>40096.170138888891</c:v>
                </c:pt>
                <c:pt idx="1345">
                  <c:v>40096.173611110986</c:v>
                </c:pt>
                <c:pt idx="1346">
                  <c:v>40096.177083333176</c:v>
                </c:pt>
                <c:pt idx="1347">
                  <c:v>40096.180555555562</c:v>
                </c:pt>
                <c:pt idx="1348">
                  <c:v>40096.184027777781</c:v>
                </c:pt>
                <c:pt idx="1349">
                  <c:v>40096.1875</c:v>
                </c:pt>
                <c:pt idx="1350">
                  <c:v>40096.190972222204</c:v>
                </c:pt>
                <c:pt idx="1351">
                  <c:v>40096.194444444445</c:v>
                </c:pt>
                <c:pt idx="1352">
                  <c:v>40096.197916666584</c:v>
                </c:pt>
                <c:pt idx="1353">
                  <c:v>40096.201388888876</c:v>
                </c:pt>
                <c:pt idx="1354">
                  <c:v>40096.204861110986</c:v>
                </c:pt>
                <c:pt idx="1355">
                  <c:v>40096.208333333336</c:v>
                </c:pt>
                <c:pt idx="1356">
                  <c:v>40096.211805555555</c:v>
                </c:pt>
                <c:pt idx="1357">
                  <c:v>40096.215277777781</c:v>
                </c:pt>
                <c:pt idx="1358">
                  <c:v>40096.21875</c:v>
                </c:pt>
                <c:pt idx="1359">
                  <c:v>40096.222222222204</c:v>
                </c:pt>
                <c:pt idx="1360">
                  <c:v>40096.225694444445</c:v>
                </c:pt>
                <c:pt idx="1361">
                  <c:v>40096.229166666271</c:v>
                </c:pt>
                <c:pt idx="1362">
                  <c:v>40096.232638888891</c:v>
                </c:pt>
                <c:pt idx="1363">
                  <c:v>40096.236111110986</c:v>
                </c:pt>
                <c:pt idx="1364">
                  <c:v>40096.239583333176</c:v>
                </c:pt>
                <c:pt idx="1365">
                  <c:v>40096.243055555555</c:v>
                </c:pt>
                <c:pt idx="1366">
                  <c:v>40096.246527777781</c:v>
                </c:pt>
                <c:pt idx="1367">
                  <c:v>40096.25</c:v>
                </c:pt>
                <c:pt idx="1368">
                  <c:v>40096.253472222204</c:v>
                </c:pt>
                <c:pt idx="1369">
                  <c:v>40096.256944444613</c:v>
                </c:pt>
                <c:pt idx="1370">
                  <c:v>40096.260416666584</c:v>
                </c:pt>
                <c:pt idx="1371">
                  <c:v>40096.263888888876</c:v>
                </c:pt>
                <c:pt idx="1372">
                  <c:v>40096.267361110768</c:v>
                </c:pt>
                <c:pt idx="1373">
                  <c:v>40096.270833333336</c:v>
                </c:pt>
                <c:pt idx="1374">
                  <c:v>40096.274305555555</c:v>
                </c:pt>
                <c:pt idx="1375">
                  <c:v>40096.277777777774</c:v>
                </c:pt>
                <c:pt idx="1376">
                  <c:v>40096.28125</c:v>
                </c:pt>
                <c:pt idx="1377">
                  <c:v>40096.284722222204</c:v>
                </c:pt>
                <c:pt idx="1378">
                  <c:v>40096.288194444613</c:v>
                </c:pt>
                <c:pt idx="1379">
                  <c:v>40096.291666666271</c:v>
                </c:pt>
                <c:pt idx="1380">
                  <c:v>40096.295138888876</c:v>
                </c:pt>
                <c:pt idx="1381">
                  <c:v>40096.298611110986</c:v>
                </c:pt>
                <c:pt idx="1382">
                  <c:v>40096.302083333336</c:v>
                </c:pt>
                <c:pt idx="1383">
                  <c:v>40096.305555555562</c:v>
                </c:pt>
                <c:pt idx="1384">
                  <c:v>40096.309027777781</c:v>
                </c:pt>
                <c:pt idx="1385">
                  <c:v>40096.312500000211</c:v>
                </c:pt>
                <c:pt idx="1386">
                  <c:v>40096.315972222219</c:v>
                </c:pt>
                <c:pt idx="1387">
                  <c:v>40096.319444444613</c:v>
                </c:pt>
                <c:pt idx="1388">
                  <c:v>40096.322916666664</c:v>
                </c:pt>
                <c:pt idx="1389">
                  <c:v>40096.326388888891</c:v>
                </c:pt>
                <c:pt idx="1390">
                  <c:v>40096.329861110986</c:v>
                </c:pt>
                <c:pt idx="1391">
                  <c:v>40096.333333333336</c:v>
                </c:pt>
                <c:pt idx="1392">
                  <c:v>40096.336805555562</c:v>
                </c:pt>
                <c:pt idx="1393">
                  <c:v>40096.340277778094</c:v>
                </c:pt>
                <c:pt idx="1394">
                  <c:v>40096.34375</c:v>
                </c:pt>
                <c:pt idx="1395">
                  <c:v>40096.347222222219</c:v>
                </c:pt>
                <c:pt idx="1396">
                  <c:v>40096.350694444875</c:v>
                </c:pt>
                <c:pt idx="1397">
                  <c:v>40096.354166666664</c:v>
                </c:pt>
                <c:pt idx="1398">
                  <c:v>40096.357638889043</c:v>
                </c:pt>
                <c:pt idx="1399">
                  <c:v>40096.361111110986</c:v>
                </c:pt>
                <c:pt idx="1400">
                  <c:v>40096.364583333336</c:v>
                </c:pt>
                <c:pt idx="1401">
                  <c:v>40096.368055555562</c:v>
                </c:pt>
                <c:pt idx="1402">
                  <c:v>40096.371527777781</c:v>
                </c:pt>
                <c:pt idx="1403">
                  <c:v>40096.375</c:v>
                </c:pt>
                <c:pt idx="1404">
                  <c:v>40096.378472222219</c:v>
                </c:pt>
                <c:pt idx="1405">
                  <c:v>40096.381944444613</c:v>
                </c:pt>
                <c:pt idx="1406">
                  <c:v>40096.385416666664</c:v>
                </c:pt>
                <c:pt idx="1407">
                  <c:v>40096.388888889043</c:v>
                </c:pt>
                <c:pt idx="1408">
                  <c:v>40096.392361110986</c:v>
                </c:pt>
                <c:pt idx="1409">
                  <c:v>40096.395833333336</c:v>
                </c:pt>
                <c:pt idx="1410">
                  <c:v>40096.399305555555</c:v>
                </c:pt>
                <c:pt idx="1411">
                  <c:v>40096.402777777781</c:v>
                </c:pt>
                <c:pt idx="1412">
                  <c:v>40096.406250000211</c:v>
                </c:pt>
                <c:pt idx="1413">
                  <c:v>40096.409722222204</c:v>
                </c:pt>
                <c:pt idx="1414">
                  <c:v>40096.413194444613</c:v>
                </c:pt>
                <c:pt idx="1415">
                  <c:v>40096.416666666664</c:v>
                </c:pt>
                <c:pt idx="1416">
                  <c:v>40096.420138888891</c:v>
                </c:pt>
                <c:pt idx="1417">
                  <c:v>40096.423611110986</c:v>
                </c:pt>
                <c:pt idx="1418">
                  <c:v>40096.427083333176</c:v>
                </c:pt>
                <c:pt idx="1419">
                  <c:v>40096.430555555562</c:v>
                </c:pt>
                <c:pt idx="1420">
                  <c:v>40096.434027777781</c:v>
                </c:pt>
                <c:pt idx="1421">
                  <c:v>40096.4375</c:v>
                </c:pt>
                <c:pt idx="1422">
                  <c:v>40096.440972222219</c:v>
                </c:pt>
                <c:pt idx="1423">
                  <c:v>40096.444444444613</c:v>
                </c:pt>
                <c:pt idx="1424">
                  <c:v>40096.447916666664</c:v>
                </c:pt>
                <c:pt idx="1425">
                  <c:v>40096.451388888891</c:v>
                </c:pt>
                <c:pt idx="1426">
                  <c:v>40096.454861111109</c:v>
                </c:pt>
                <c:pt idx="1427">
                  <c:v>40096.458333333343</c:v>
                </c:pt>
                <c:pt idx="1428">
                  <c:v>40096.461805555555</c:v>
                </c:pt>
                <c:pt idx="1429">
                  <c:v>40096.465277777781</c:v>
                </c:pt>
                <c:pt idx="1430">
                  <c:v>40096.46875</c:v>
                </c:pt>
                <c:pt idx="1431">
                  <c:v>40096.472222222219</c:v>
                </c:pt>
                <c:pt idx="1432">
                  <c:v>40096.475694444613</c:v>
                </c:pt>
                <c:pt idx="1433">
                  <c:v>40096.479166666584</c:v>
                </c:pt>
                <c:pt idx="1434">
                  <c:v>40096.482638889043</c:v>
                </c:pt>
                <c:pt idx="1435">
                  <c:v>40096.486111111109</c:v>
                </c:pt>
                <c:pt idx="1436">
                  <c:v>40096.489583333336</c:v>
                </c:pt>
                <c:pt idx="1437">
                  <c:v>40096.493055555555</c:v>
                </c:pt>
                <c:pt idx="1438">
                  <c:v>40096.496527777781</c:v>
                </c:pt>
                <c:pt idx="1439">
                  <c:v>40096.5</c:v>
                </c:pt>
                <c:pt idx="1440">
                  <c:v>40096.503472222204</c:v>
                </c:pt>
                <c:pt idx="1441">
                  <c:v>40096.506944444613</c:v>
                </c:pt>
                <c:pt idx="1442">
                  <c:v>40096.510416666664</c:v>
                </c:pt>
                <c:pt idx="1443">
                  <c:v>40096.513888888891</c:v>
                </c:pt>
                <c:pt idx="1444">
                  <c:v>40096.517361110986</c:v>
                </c:pt>
                <c:pt idx="1445">
                  <c:v>40096.520833333336</c:v>
                </c:pt>
                <c:pt idx="1446">
                  <c:v>40096.524305555555</c:v>
                </c:pt>
                <c:pt idx="1447">
                  <c:v>40096.527777777774</c:v>
                </c:pt>
                <c:pt idx="1448">
                  <c:v>40096.53125</c:v>
                </c:pt>
                <c:pt idx="1449">
                  <c:v>40096.534722222204</c:v>
                </c:pt>
                <c:pt idx="1450">
                  <c:v>40096.538194444613</c:v>
                </c:pt>
                <c:pt idx="1451">
                  <c:v>40096.541666666584</c:v>
                </c:pt>
                <c:pt idx="1452">
                  <c:v>40096.545138888891</c:v>
                </c:pt>
                <c:pt idx="1453">
                  <c:v>40096.548611111109</c:v>
                </c:pt>
                <c:pt idx="1454">
                  <c:v>40096.552083333336</c:v>
                </c:pt>
                <c:pt idx="1455">
                  <c:v>40096.555555555562</c:v>
                </c:pt>
                <c:pt idx="1456">
                  <c:v>40096.559027777781</c:v>
                </c:pt>
                <c:pt idx="1457">
                  <c:v>40096.5625</c:v>
                </c:pt>
                <c:pt idx="1458">
                  <c:v>40096.565972222204</c:v>
                </c:pt>
                <c:pt idx="1459">
                  <c:v>40096.569444444445</c:v>
                </c:pt>
                <c:pt idx="1460">
                  <c:v>40096.572916666664</c:v>
                </c:pt>
                <c:pt idx="1461">
                  <c:v>40096.576388888891</c:v>
                </c:pt>
                <c:pt idx="1462">
                  <c:v>40096.579861110986</c:v>
                </c:pt>
                <c:pt idx="1463">
                  <c:v>40096.583333333336</c:v>
                </c:pt>
                <c:pt idx="1464">
                  <c:v>40096.586805555562</c:v>
                </c:pt>
                <c:pt idx="1465">
                  <c:v>40096.590277777781</c:v>
                </c:pt>
                <c:pt idx="1466">
                  <c:v>40096.593749999985</c:v>
                </c:pt>
                <c:pt idx="1467">
                  <c:v>40096.597222222204</c:v>
                </c:pt>
                <c:pt idx="1468">
                  <c:v>40096.600694444613</c:v>
                </c:pt>
                <c:pt idx="1469">
                  <c:v>40096.604166666584</c:v>
                </c:pt>
                <c:pt idx="1470">
                  <c:v>40096.607638888891</c:v>
                </c:pt>
                <c:pt idx="1471">
                  <c:v>40096.611111110986</c:v>
                </c:pt>
                <c:pt idx="1472">
                  <c:v>40096.614583333336</c:v>
                </c:pt>
                <c:pt idx="1473">
                  <c:v>40096.618055555562</c:v>
                </c:pt>
                <c:pt idx="1474">
                  <c:v>40096.621527777774</c:v>
                </c:pt>
                <c:pt idx="1475">
                  <c:v>40096.624999999993</c:v>
                </c:pt>
                <c:pt idx="1476">
                  <c:v>40096.628472222204</c:v>
                </c:pt>
                <c:pt idx="1477">
                  <c:v>40096.631944444445</c:v>
                </c:pt>
                <c:pt idx="1478">
                  <c:v>40096.635416666584</c:v>
                </c:pt>
                <c:pt idx="1479">
                  <c:v>40096.638888888891</c:v>
                </c:pt>
                <c:pt idx="1480">
                  <c:v>40096.642361110986</c:v>
                </c:pt>
                <c:pt idx="1481">
                  <c:v>40096.645833333336</c:v>
                </c:pt>
                <c:pt idx="1482">
                  <c:v>40096.649305555555</c:v>
                </c:pt>
                <c:pt idx="1483">
                  <c:v>40096.652777777781</c:v>
                </c:pt>
                <c:pt idx="1484">
                  <c:v>40096.656250000211</c:v>
                </c:pt>
                <c:pt idx="1485">
                  <c:v>40096.659722222204</c:v>
                </c:pt>
                <c:pt idx="1486">
                  <c:v>40096.663194444445</c:v>
                </c:pt>
                <c:pt idx="1487">
                  <c:v>40096.666666666584</c:v>
                </c:pt>
                <c:pt idx="1488">
                  <c:v>40096.670138888891</c:v>
                </c:pt>
                <c:pt idx="1489">
                  <c:v>40096.673611110986</c:v>
                </c:pt>
                <c:pt idx="1490">
                  <c:v>40096.677083333176</c:v>
                </c:pt>
                <c:pt idx="1491">
                  <c:v>40096.680555555562</c:v>
                </c:pt>
                <c:pt idx="1492">
                  <c:v>40096.684027777781</c:v>
                </c:pt>
                <c:pt idx="1493">
                  <c:v>40096.6875</c:v>
                </c:pt>
                <c:pt idx="1494">
                  <c:v>40096.690972222204</c:v>
                </c:pt>
                <c:pt idx="1495">
                  <c:v>40096.694444444445</c:v>
                </c:pt>
                <c:pt idx="1496">
                  <c:v>40096.697916666584</c:v>
                </c:pt>
                <c:pt idx="1497">
                  <c:v>40096.701388888876</c:v>
                </c:pt>
                <c:pt idx="1498">
                  <c:v>40096.704861110986</c:v>
                </c:pt>
                <c:pt idx="1499">
                  <c:v>40096.708333333336</c:v>
                </c:pt>
                <c:pt idx="1500">
                  <c:v>40096.711805555555</c:v>
                </c:pt>
                <c:pt idx="1501">
                  <c:v>40096.715277777781</c:v>
                </c:pt>
                <c:pt idx="1502">
                  <c:v>40096.71875</c:v>
                </c:pt>
                <c:pt idx="1503">
                  <c:v>40096.722222222204</c:v>
                </c:pt>
                <c:pt idx="1504">
                  <c:v>40096.725694444445</c:v>
                </c:pt>
                <c:pt idx="1505">
                  <c:v>40096.729166666271</c:v>
                </c:pt>
                <c:pt idx="1506">
                  <c:v>40096.732638888891</c:v>
                </c:pt>
                <c:pt idx="1507">
                  <c:v>40096.736111110986</c:v>
                </c:pt>
                <c:pt idx="1508">
                  <c:v>40096.739583333176</c:v>
                </c:pt>
                <c:pt idx="1509">
                  <c:v>40096.743055555555</c:v>
                </c:pt>
                <c:pt idx="1510">
                  <c:v>40096.746527777781</c:v>
                </c:pt>
                <c:pt idx="1511">
                  <c:v>40096.75</c:v>
                </c:pt>
                <c:pt idx="1512">
                  <c:v>40096.753472222204</c:v>
                </c:pt>
                <c:pt idx="1513">
                  <c:v>40096.756944444613</c:v>
                </c:pt>
                <c:pt idx="1514">
                  <c:v>40096.760416666584</c:v>
                </c:pt>
                <c:pt idx="1515">
                  <c:v>40096.763888888876</c:v>
                </c:pt>
                <c:pt idx="1516">
                  <c:v>40096.767361110768</c:v>
                </c:pt>
                <c:pt idx="1517">
                  <c:v>40096.770833333336</c:v>
                </c:pt>
                <c:pt idx="1518">
                  <c:v>40096.774305555555</c:v>
                </c:pt>
                <c:pt idx="1519">
                  <c:v>40096.777777777774</c:v>
                </c:pt>
                <c:pt idx="1520">
                  <c:v>40096.78125</c:v>
                </c:pt>
                <c:pt idx="1521">
                  <c:v>40096.784722222204</c:v>
                </c:pt>
                <c:pt idx="1522">
                  <c:v>40096.788194444613</c:v>
                </c:pt>
                <c:pt idx="1523">
                  <c:v>40096.791666666271</c:v>
                </c:pt>
                <c:pt idx="1524">
                  <c:v>40096.795138888876</c:v>
                </c:pt>
                <c:pt idx="1525">
                  <c:v>40096.798611110986</c:v>
                </c:pt>
                <c:pt idx="1526">
                  <c:v>40096.802083333336</c:v>
                </c:pt>
                <c:pt idx="1527">
                  <c:v>40096.805555555562</c:v>
                </c:pt>
                <c:pt idx="1528">
                  <c:v>40096.809027777781</c:v>
                </c:pt>
                <c:pt idx="1529">
                  <c:v>40096.812500000211</c:v>
                </c:pt>
                <c:pt idx="1530">
                  <c:v>40096.815972222219</c:v>
                </c:pt>
                <c:pt idx="1531">
                  <c:v>40096.819444444613</c:v>
                </c:pt>
                <c:pt idx="1532">
                  <c:v>40096.822916666664</c:v>
                </c:pt>
                <c:pt idx="1533">
                  <c:v>40096.826388888891</c:v>
                </c:pt>
                <c:pt idx="1534">
                  <c:v>40096.829861110986</c:v>
                </c:pt>
                <c:pt idx="1535">
                  <c:v>40096.833333333336</c:v>
                </c:pt>
                <c:pt idx="1536">
                  <c:v>40096.836805555562</c:v>
                </c:pt>
                <c:pt idx="1537">
                  <c:v>40096.840277778094</c:v>
                </c:pt>
                <c:pt idx="1538">
                  <c:v>40096.84375</c:v>
                </c:pt>
                <c:pt idx="1539">
                  <c:v>40096.847222222219</c:v>
                </c:pt>
                <c:pt idx="1540">
                  <c:v>40096.850694444875</c:v>
                </c:pt>
                <c:pt idx="1541">
                  <c:v>40096.854166666664</c:v>
                </c:pt>
                <c:pt idx="1542">
                  <c:v>40096.857638889043</c:v>
                </c:pt>
                <c:pt idx="1543">
                  <c:v>40096.861111110986</c:v>
                </c:pt>
                <c:pt idx="1544">
                  <c:v>40096.864583333336</c:v>
                </c:pt>
                <c:pt idx="1545">
                  <c:v>40096.868055555562</c:v>
                </c:pt>
                <c:pt idx="1546">
                  <c:v>40096.871527777781</c:v>
                </c:pt>
                <c:pt idx="1547">
                  <c:v>40096.875</c:v>
                </c:pt>
                <c:pt idx="1548">
                  <c:v>40096.878472222219</c:v>
                </c:pt>
                <c:pt idx="1549">
                  <c:v>40096.881944444613</c:v>
                </c:pt>
                <c:pt idx="1550">
                  <c:v>40096.885416666664</c:v>
                </c:pt>
                <c:pt idx="1551">
                  <c:v>40096.888888889043</c:v>
                </c:pt>
                <c:pt idx="1552">
                  <c:v>40096.892361110986</c:v>
                </c:pt>
                <c:pt idx="1553">
                  <c:v>40096.895833333336</c:v>
                </c:pt>
                <c:pt idx="1554">
                  <c:v>40096.899305555555</c:v>
                </c:pt>
                <c:pt idx="1555">
                  <c:v>40096.902777777781</c:v>
                </c:pt>
                <c:pt idx="1556">
                  <c:v>40096.906250000211</c:v>
                </c:pt>
                <c:pt idx="1557">
                  <c:v>40096.909722222204</c:v>
                </c:pt>
                <c:pt idx="1558">
                  <c:v>40096.913194444613</c:v>
                </c:pt>
                <c:pt idx="1559">
                  <c:v>40096.916666666664</c:v>
                </c:pt>
                <c:pt idx="1560">
                  <c:v>40096.920138888891</c:v>
                </c:pt>
                <c:pt idx="1561">
                  <c:v>40096.923611110986</c:v>
                </c:pt>
                <c:pt idx="1562">
                  <c:v>40096.927083333176</c:v>
                </c:pt>
                <c:pt idx="1563">
                  <c:v>40096.930555555562</c:v>
                </c:pt>
                <c:pt idx="1564">
                  <c:v>40096.934027777781</c:v>
                </c:pt>
                <c:pt idx="1565">
                  <c:v>40096.9375</c:v>
                </c:pt>
                <c:pt idx="1566">
                  <c:v>40096.940972222219</c:v>
                </c:pt>
                <c:pt idx="1567">
                  <c:v>40096.944444444613</c:v>
                </c:pt>
                <c:pt idx="1568">
                  <c:v>40096.947916666664</c:v>
                </c:pt>
                <c:pt idx="1569">
                  <c:v>40096.951388888891</c:v>
                </c:pt>
                <c:pt idx="1570">
                  <c:v>40096.954861111109</c:v>
                </c:pt>
                <c:pt idx="1571">
                  <c:v>40096.958333333343</c:v>
                </c:pt>
                <c:pt idx="1572">
                  <c:v>40096.961805555555</c:v>
                </c:pt>
                <c:pt idx="1573">
                  <c:v>40096.965277777781</c:v>
                </c:pt>
                <c:pt idx="1574">
                  <c:v>40096.96875</c:v>
                </c:pt>
                <c:pt idx="1575">
                  <c:v>40096.972222222219</c:v>
                </c:pt>
                <c:pt idx="1576">
                  <c:v>40096.975694444613</c:v>
                </c:pt>
                <c:pt idx="1577">
                  <c:v>40096.979166666584</c:v>
                </c:pt>
                <c:pt idx="1578">
                  <c:v>40096.982638889043</c:v>
                </c:pt>
                <c:pt idx="1579">
                  <c:v>40096.986111111109</c:v>
                </c:pt>
                <c:pt idx="1580">
                  <c:v>40096.989583333336</c:v>
                </c:pt>
                <c:pt idx="1581">
                  <c:v>40096.993055555555</c:v>
                </c:pt>
                <c:pt idx="1582">
                  <c:v>40096.996527777781</c:v>
                </c:pt>
                <c:pt idx="1583">
                  <c:v>40097</c:v>
                </c:pt>
                <c:pt idx="1584">
                  <c:v>40097.003472222204</c:v>
                </c:pt>
                <c:pt idx="1585">
                  <c:v>40097.006944444613</c:v>
                </c:pt>
                <c:pt idx="1586">
                  <c:v>40097.010416666664</c:v>
                </c:pt>
                <c:pt idx="1587">
                  <c:v>40097.013888888891</c:v>
                </c:pt>
                <c:pt idx="1588">
                  <c:v>40097.017361110986</c:v>
                </c:pt>
                <c:pt idx="1589">
                  <c:v>40097.020833333336</c:v>
                </c:pt>
                <c:pt idx="1590">
                  <c:v>40097.024305555555</c:v>
                </c:pt>
                <c:pt idx="1591">
                  <c:v>40097.027777777774</c:v>
                </c:pt>
                <c:pt idx="1592">
                  <c:v>40097.03125</c:v>
                </c:pt>
                <c:pt idx="1593">
                  <c:v>40097.034722222204</c:v>
                </c:pt>
                <c:pt idx="1594">
                  <c:v>40097.038194444613</c:v>
                </c:pt>
                <c:pt idx="1595">
                  <c:v>40097.041666666584</c:v>
                </c:pt>
                <c:pt idx="1596">
                  <c:v>40097.045138888891</c:v>
                </c:pt>
                <c:pt idx="1597">
                  <c:v>40097.048611111109</c:v>
                </c:pt>
                <c:pt idx="1598">
                  <c:v>40097.052083333336</c:v>
                </c:pt>
                <c:pt idx="1599">
                  <c:v>40097.055555555562</c:v>
                </c:pt>
                <c:pt idx="1600">
                  <c:v>40097.059027777781</c:v>
                </c:pt>
                <c:pt idx="1601">
                  <c:v>40097.0625</c:v>
                </c:pt>
                <c:pt idx="1602">
                  <c:v>40097.065972222204</c:v>
                </c:pt>
                <c:pt idx="1603">
                  <c:v>40097.069444444445</c:v>
                </c:pt>
                <c:pt idx="1604">
                  <c:v>40097.072916666664</c:v>
                </c:pt>
                <c:pt idx="1605">
                  <c:v>40097.076388888891</c:v>
                </c:pt>
                <c:pt idx="1606">
                  <c:v>40097.079861110986</c:v>
                </c:pt>
                <c:pt idx="1607">
                  <c:v>40097.083333333336</c:v>
                </c:pt>
                <c:pt idx="1608">
                  <c:v>40097.086805555562</c:v>
                </c:pt>
                <c:pt idx="1609">
                  <c:v>40097.090277777781</c:v>
                </c:pt>
                <c:pt idx="1610">
                  <c:v>40097.093749999985</c:v>
                </c:pt>
                <c:pt idx="1611">
                  <c:v>40097.097222222204</c:v>
                </c:pt>
                <c:pt idx="1612">
                  <c:v>40097.100694444613</c:v>
                </c:pt>
                <c:pt idx="1613">
                  <c:v>40097.104166666584</c:v>
                </c:pt>
                <c:pt idx="1614">
                  <c:v>40097.107638888891</c:v>
                </c:pt>
                <c:pt idx="1615">
                  <c:v>40097.111111110986</c:v>
                </c:pt>
                <c:pt idx="1616">
                  <c:v>40097.114583333336</c:v>
                </c:pt>
                <c:pt idx="1617">
                  <c:v>40097.118055555562</c:v>
                </c:pt>
                <c:pt idx="1618">
                  <c:v>40097.121527777774</c:v>
                </c:pt>
                <c:pt idx="1619">
                  <c:v>40097.124999999993</c:v>
                </c:pt>
                <c:pt idx="1620">
                  <c:v>40097.128472222204</c:v>
                </c:pt>
                <c:pt idx="1621">
                  <c:v>40097.131944444445</c:v>
                </c:pt>
                <c:pt idx="1622">
                  <c:v>40097.135416666584</c:v>
                </c:pt>
                <c:pt idx="1623">
                  <c:v>40097.138888888891</c:v>
                </c:pt>
                <c:pt idx="1624">
                  <c:v>40097.142361110986</c:v>
                </c:pt>
                <c:pt idx="1625">
                  <c:v>40097.145833333336</c:v>
                </c:pt>
                <c:pt idx="1626">
                  <c:v>40097.149305555555</c:v>
                </c:pt>
                <c:pt idx="1627">
                  <c:v>40097.152777777781</c:v>
                </c:pt>
                <c:pt idx="1628">
                  <c:v>40097.156250000211</c:v>
                </c:pt>
                <c:pt idx="1629">
                  <c:v>40097.159722222204</c:v>
                </c:pt>
                <c:pt idx="1630">
                  <c:v>40097.163194444445</c:v>
                </c:pt>
                <c:pt idx="1631">
                  <c:v>40097.166666666584</c:v>
                </c:pt>
                <c:pt idx="1632">
                  <c:v>40097.170138888891</c:v>
                </c:pt>
                <c:pt idx="1633">
                  <c:v>40097.173611110986</c:v>
                </c:pt>
                <c:pt idx="1634">
                  <c:v>40097.177083333176</c:v>
                </c:pt>
                <c:pt idx="1635">
                  <c:v>40097.180555555562</c:v>
                </c:pt>
                <c:pt idx="1636">
                  <c:v>40097.184027777781</c:v>
                </c:pt>
                <c:pt idx="1637">
                  <c:v>40097.1875</c:v>
                </c:pt>
                <c:pt idx="1638">
                  <c:v>40097.190972222204</c:v>
                </c:pt>
                <c:pt idx="1639">
                  <c:v>40097.194444444445</c:v>
                </c:pt>
                <c:pt idx="1640">
                  <c:v>40097.197916666584</c:v>
                </c:pt>
                <c:pt idx="1641">
                  <c:v>40097.201388888876</c:v>
                </c:pt>
                <c:pt idx="1642">
                  <c:v>40097.204861110986</c:v>
                </c:pt>
                <c:pt idx="1643">
                  <c:v>40097.208333333336</c:v>
                </c:pt>
                <c:pt idx="1644">
                  <c:v>40097.211805555555</c:v>
                </c:pt>
                <c:pt idx="1645">
                  <c:v>40097.215277777781</c:v>
                </c:pt>
                <c:pt idx="1646">
                  <c:v>40097.21875</c:v>
                </c:pt>
                <c:pt idx="1647">
                  <c:v>40097.222222222204</c:v>
                </c:pt>
                <c:pt idx="1648">
                  <c:v>40097.225694444445</c:v>
                </c:pt>
                <c:pt idx="1649">
                  <c:v>40097.229166666271</c:v>
                </c:pt>
                <c:pt idx="1650">
                  <c:v>40097.232638888891</c:v>
                </c:pt>
                <c:pt idx="1651">
                  <c:v>40097.236111110986</c:v>
                </c:pt>
                <c:pt idx="1652">
                  <c:v>40097.239583333176</c:v>
                </c:pt>
                <c:pt idx="1653">
                  <c:v>40097.243055555555</c:v>
                </c:pt>
                <c:pt idx="1654">
                  <c:v>40097.246527777781</c:v>
                </c:pt>
                <c:pt idx="1655">
                  <c:v>40097.25</c:v>
                </c:pt>
                <c:pt idx="1656">
                  <c:v>40097.253472222204</c:v>
                </c:pt>
                <c:pt idx="1657">
                  <c:v>40097.256944444613</c:v>
                </c:pt>
                <c:pt idx="1658">
                  <c:v>40097.260416666584</c:v>
                </c:pt>
                <c:pt idx="1659">
                  <c:v>40097.263888888876</c:v>
                </c:pt>
                <c:pt idx="1660">
                  <c:v>40097.267361110768</c:v>
                </c:pt>
                <c:pt idx="1661">
                  <c:v>40097.270833333336</c:v>
                </c:pt>
                <c:pt idx="1662">
                  <c:v>40097.274305555555</c:v>
                </c:pt>
                <c:pt idx="1663">
                  <c:v>40097.277777777774</c:v>
                </c:pt>
                <c:pt idx="1664">
                  <c:v>40097.28125</c:v>
                </c:pt>
                <c:pt idx="1665">
                  <c:v>40097.284722222204</c:v>
                </c:pt>
                <c:pt idx="1666">
                  <c:v>40097.288194444613</c:v>
                </c:pt>
                <c:pt idx="1667">
                  <c:v>40097.291666666271</c:v>
                </c:pt>
                <c:pt idx="1668">
                  <c:v>40097.295138888876</c:v>
                </c:pt>
                <c:pt idx="1669">
                  <c:v>40097.298611110986</c:v>
                </c:pt>
                <c:pt idx="1670">
                  <c:v>40097.302083333336</c:v>
                </c:pt>
                <c:pt idx="1671">
                  <c:v>40097.305555555562</c:v>
                </c:pt>
                <c:pt idx="1672">
                  <c:v>40097.309027777781</c:v>
                </c:pt>
                <c:pt idx="1673">
                  <c:v>40097.312500000211</c:v>
                </c:pt>
                <c:pt idx="1674">
                  <c:v>40097.315972222219</c:v>
                </c:pt>
                <c:pt idx="1675">
                  <c:v>40097.319444444613</c:v>
                </c:pt>
                <c:pt idx="1676">
                  <c:v>40097.322916666664</c:v>
                </c:pt>
                <c:pt idx="1677">
                  <c:v>40097.326388888891</c:v>
                </c:pt>
                <c:pt idx="1678">
                  <c:v>40097.329861110986</c:v>
                </c:pt>
                <c:pt idx="1679">
                  <c:v>40097.333333333336</c:v>
                </c:pt>
                <c:pt idx="1680">
                  <c:v>40097.336805555562</c:v>
                </c:pt>
                <c:pt idx="1681">
                  <c:v>40097.340277778094</c:v>
                </c:pt>
                <c:pt idx="1682">
                  <c:v>40097.34375</c:v>
                </c:pt>
                <c:pt idx="1683">
                  <c:v>40097.347222222219</c:v>
                </c:pt>
                <c:pt idx="1684">
                  <c:v>40097.350694444875</c:v>
                </c:pt>
                <c:pt idx="1685">
                  <c:v>40097.354166666664</c:v>
                </c:pt>
                <c:pt idx="1686">
                  <c:v>40097.357638889043</c:v>
                </c:pt>
                <c:pt idx="1687">
                  <c:v>40097.361111110986</c:v>
                </c:pt>
                <c:pt idx="1688">
                  <c:v>40097.364583333336</c:v>
                </c:pt>
                <c:pt idx="1689">
                  <c:v>40097.368055555562</c:v>
                </c:pt>
                <c:pt idx="1690">
                  <c:v>40097.371527777781</c:v>
                </c:pt>
                <c:pt idx="1691">
                  <c:v>40097.375</c:v>
                </c:pt>
                <c:pt idx="1692">
                  <c:v>40097.378472222219</c:v>
                </c:pt>
                <c:pt idx="1693">
                  <c:v>40097.381944444613</c:v>
                </c:pt>
                <c:pt idx="1694">
                  <c:v>40097.385416666664</c:v>
                </c:pt>
                <c:pt idx="1695">
                  <c:v>40097.388888889043</c:v>
                </c:pt>
                <c:pt idx="1696">
                  <c:v>40097.392361110986</c:v>
                </c:pt>
                <c:pt idx="1697">
                  <c:v>40097.395833333336</c:v>
                </c:pt>
                <c:pt idx="1698">
                  <c:v>40097.399305555555</c:v>
                </c:pt>
                <c:pt idx="1699">
                  <c:v>40097.402777777781</c:v>
                </c:pt>
                <c:pt idx="1700">
                  <c:v>40097.406250000211</c:v>
                </c:pt>
                <c:pt idx="1701">
                  <c:v>40097.409722222204</c:v>
                </c:pt>
                <c:pt idx="1702">
                  <c:v>40097.413194444613</c:v>
                </c:pt>
                <c:pt idx="1703">
                  <c:v>40097.416666666664</c:v>
                </c:pt>
                <c:pt idx="1704">
                  <c:v>40097.420138888891</c:v>
                </c:pt>
                <c:pt idx="1705">
                  <c:v>40097.423611110986</c:v>
                </c:pt>
                <c:pt idx="1706">
                  <c:v>40097.427083333176</c:v>
                </c:pt>
                <c:pt idx="1707">
                  <c:v>40097.430555555562</c:v>
                </c:pt>
                <c:pt idx="1708">
                  <c:v>40097.434027777781</c:v>
                </c:pt>
                <c:pt idx="1709">
                  <c:v>40097.4375</c:v>
                </c:pt>
                <c:pt idx="1710">
                  <c:v>40097.440972222219</c:v>
                </c:pt>
                <c:pt idx="1711">
                  <c:v>40097.444444444613</c:v>
                </c:pt>
                <c:pt idx="1712">
                  <c:v>40097.447916666664</c:v>
                </c:pt>
                <c:pt idx="1713">
                  <c:v>40097.451388888891</c:v>
                </c:pt>
                <c:pt idx="1714">
                  <c:v>40097.454861111109</c:v>
                </c:pt>
                <c:pt idx="1715">
                  <c:v>40097.458333333343</c:v>
                </c:pt>
                <c:pt idx="1716">
                  <c:v>40097.461805555555</c:v>
                </c:pt>
                <c:pt idx="1717">
                  <c:v>40097.465277777781</c:v>
                </c:pt>
                <c:pt idx="1718">
                  <c:v>40097.46875</c:v>
                </c:pt>
                <c:pt idx="1719">
                  <c:v>40097.472222222219</c:v>
                </c:pt>
                <c:pt idx="1720">
                  <c:v>40097.475694444613</c:v>
                </c:pt>
                <c:pt idx="1721">
                  <c:v>40097.479166666584</c:v>
                </c:pt>
                <c:pt idx="1722">
                  <c:v>40097.482638889043</c:v>
                </c:pt>
                <c:pt idx="1723">
                  <c:v>40097.486111111109</c:v>
                </c:pt>
                <c:pt idx="1724">
                  <c:v>40097.489583333336</c:v>
                </c:pt>
                <c:pt idx="1725">
                  <c:v>40097.493055555555</c:v>
                </c:pt>
                <c:pt idx="1726">
                  <c:v>40097.496527777781</c:v>
                </c:pt>
                <c:pt idx="1727">
                  <c:v>40097.5</c:v>
                </c:pt>
                <c:pt idx="1728">
                  <c:v>40097.503472222204</c:v>
                </c:pt>
                <c:pt idx="1729">
                  <c:v>40097.506944444613</c:v>
                </c:pt>
                <c:pt idx="1730">
                  <c:v>40097.510416666664</c:v>
                </c:pt>
                <c:pt idx="1731">
                  <c:v>40097.513888888891</c:v>
                </c:pt>
                <c:pt idx="1732">
                  <c:v>40097.517361110986</c:v>
                </c:pt>
                <c:pt idx="1733">
                  <c:v>40097.520833333336</c:v>
                </c:pt>
                <c:pt idx="1734">
                  <c:v>40097.524305555555</c:v>
                </c:pt>
                <c:pt idx="1735">
                  <c:v>40097.527777777774</c:v>
                </c:pt>
                <c:pt idx="1736">
                  <c:v>40097.53125</c:v>
                </c:pt>
                <c:pt idx="1737">
                  <c:v>40097.534722222204</c:v>
                </c:pt>
                <c:pt idx="1738">
                  <c:v>40097.538194444613</c:v>
                </c:pt>
                <c:pt idx="1739">
                  <c:v>40097.541666666584</c:v>
                </c:pt>
                <c:pt idx="1740">
                  <c:v>40097.545138888891</c:v>
                </c:pt>
                <c:pt idx="1741">
                  <c:v>40097.548611111109</c:v>
                </c:pt>
                <c:pt idx="1742">
                  <c:v>40097.552083333336</c:v>
                </c:pt>
                <c:pt idx="1743">
                  <c:v>40097.555555555562</c:v>
                </c:pt>
                <c:pt idx="1744">
                  <c:v>40097.559027777781</c:v>
                </c:pt>
                <c:pt idx="1745">
                  <c:v>40097.5625</c:v>
                </c:pt>
                <c:pt idx="1746">
                  <c:v>40097.565972222204</c:v>
                </c:pt>
                <c:pt idx="1747">
                  <c:v>40097.569444444445</c:v>
                </c:pt>
                <c:pt idx="1748">
                  <c:v>40097.572916666664</c:v>
                </c:pt>
                <c:pt idx="1749">
                  <c:v>40097.576388888891</c:v>
                </c:pt>
                <c:pt idx="1750">
                  <c:v>40097.579861110986</c:v>
                </c:pt>
                <c:pt idx="1751">
                  <c:v>40097.583333333336</c:v>
                </c:pt>
                <c:pt idx="1752">
                  <c:v>40097.586805555562</c:v>
                </c:pt>
                <c:pt idx="1753">
                  <c:v>40097.590277777781</c:v>
                </c:pt>
                <c:pt idx="1754">
                  <c:v>40097.593749999985</c:v>
                </c:pt>
                <c:pt idx="1755">
                  <c:v>40097.597222222204</c:v>
                </c:pt>
                <c:pt idx="1756">
                  <c:v>40097.600694444613</c:v>
                </c:pt>
                <c:pt idx="1757">
                  <c:v>40097.604166666584</c:v>
                </c:pt>
                <c:pt idx="1758">
                  <c:v>40097.607638888891</c:v>
                </c:pt>
                <c:pt idx="1759">
                  <c:v>40097.611111110986</c:v>
                </c:pt>
                <c:pt idx="1760">
                  <c:v>40097.614583333336</c:v>
                </c:pt>
                <c:pt idx="1761">
                  <c:v>40097.618055555562</c:v>
                </c:pt>
                <c:pt idx="1762">
                  <c:v>40097.621527777774</c:v>
                </c:pt>
                <c:pt idx="1763">
                  <c:v>40097.624999999993</c:v>
                </c:pt>
                <c:pt idx="1764">
                  <c:v>40097.628472222204</c:v>
                </c:pt>
                <c:pt idx="1765">
                  <c:v>40097.631944444445</c:v>
                </c:pt>
                <c:pt idx="1766">
                  <c:v>40097.635416666584</c:v>
                </c:pt>
                <c:pt idx="1767">
                  <c:v>40097.638888888891</c:v>
                </c:pt>
                <c:pt idx="1768">
                  <c:v>40097.642361110986</c:v>
                </c:pt>
                <c:pt idx="1769">
                  <c:v>40097.645833333336</c:v>
                </c:pt>
                <c:pt idx="1770">
                  <c:v>40097.649305555555</c:v>
                </c:pt>
                <c:pt idx="1771">
                  <c:v>40097.652777777781</c:v>
                </c:pt>
                <c:pt idx="1772">
                  <c:v>40097.656250000211</c:v>
                </c:pt>
                <c:pt idx="1773">
                  <c:v>40097.659722222204</c:v>
                </c:pt>
                <c:pt idx="1774">
                  <c:v>40097.663194444445</c:v>
                </c:pt>
                <c:pt idx="1775">
                  <c:v>40097.666666666584</c:v>
                </c:pt>
                <c:pt idx="1776">
                  <c:v>40097.670138888891</c:v>
                </c:pt>
                <c:pt idx="1777">
                  <c:v>40097.673611110986</c:v>
                </c:pt>
                <c:pt idx="1778">
                  <c:v>40097.677083333176</c:v>
                </c:pt>
                <c:pt idx="1779">
                  <c:v>40097.680555555562</c:v>
                </c:pt>
                <c:pt idx="1780">
                  <c:v>40097.684027777781</c:v>
                </c:pt>
                <c:pt idx="1781">
                  <c:v>40097.6875</c:v>
                </c:pt>
                <c:pt idx="1782">
                  <c:v>40097.690972222204</c:v>
                </c:pt>
                <c:pt idx="1783">
                  <c:v>40097.694444444445</c:v>
                </c:pt>
                <c:pt idx="1784">
                  <c:v>40097.697916666584</c:v>
                </c:pt>
                <c:pt idx="1785">
                  <c:v>40097.701388888876</c:v>
                </c:pt>
                <c:pt idx="1786">
                  <c:v>40097.704861110986</c:v>
                </c:pt>
                <c:pt idx="1787">
                  <c:v>40097.708333333336</c:v>
                </c:pt>
                <c:pt idx="1788">
                  <c:v>40097.711805555555</c:v>
                </c:pt>
                <c:pt idx="1789">
                  <c:v>40097.715277777781</c:v>
                </c:pt>
                <c:pt idx="1790">
                  <c:v>40097.71875</c:v>
                </c:pt>
                <c:pt idx="1791">
                  <c:v>40097.722222222204</c:v>
                </c:pt>
                <c:pt idx="1792">
                  <c:v>40097.725694444445</c:v>
                </c:pt>
                <c:pt idx="1793">
                  <c:v>40097.729166666271</c:v>
                </c:pt>
                <c:pt idx="1794">
                  <c:v>40097.732638888891</c:v>
                </c:pt>
                <c:pt idx="1795">
                  <c:v>40097.736111110986</c:v>
                </c:pt>
                <c:pt idx="1796">
                  <c:v>40097.739583333176</c:v>
                </c:pt>
                <c:pt idx="1797">
                  <c:v>40097.743055555555</c:v>
                </c:pt>
                <c:pt idx="1798">
                  <c:v>40097.746527777781</c:v>
                </c:pt>
                <c:pt idx="1799">
                  <c:v>40097.75</c:v>
                </c:pt>
                <c:pt idx="1800">
                  <c:v>40097.753472222204</c:v>
                </c:pt>
                <c:pt idx="1801">
                  <c:v>40097.756944444613</c:v>
                </c:pt>
                <c:pt idx="1802">
                  <c:v>40097.760416666584</c:v>
                </c:pt>
                <c:pt idx="1803">
                  <c:v>40097.763888888876</c:v>
                </c:pt>
                <c:pt idx="1804">
                  <c:v>40097.767361110768</c:v>
                </c:pt>
                <c:pt idx="1805">
                  <c:v>40097.770833333336</c:v>
                </c:pt>
                <c:pt idx="1806">
                  <c:v>40097.774305555555</c:v>
                </c:pt>
                <c:pt idx="1807">
                  <c:v>40097.777777777774</c:v>
                </c:pt>
                <c:pt idx="1808">
                  <c:v>40097.78125</c:v>
                </c:pt>
                <c:pt idx="1809">
                  <c:v>40097.784722222204</c:v>
                </c:pt>
                <c:pt idx="1810">
                  <c:v>40097.788194444613</c:v>
                </c:pt>
                <c:pt idx="1811">
                  <c:v>40097.791666666271</c:v>
                </c:pt>
                <c:pt idx="1812">
                  <c:v>40097.795138888876</c:v>
                </c:pt>
                <c:pt idx="1813">
                  <c:v>40097.798611110986</c:v>
                </c:pt>
                <c:pt idx="1814">
                  <c:v>40097.802083333336</c:v>
                </c:pt>
                <c:pt idx="1815">
                  <c:v>40097.805555555562</c:v>
                </c:pt>
                <c:pt idx="1816">
                  <c:v>40097.809027777781</c:v>
                </c:pt>
                <c:pt idx="1817">
                  <c:v>40097.812500000211</c:v>
                </c:pt>
                <c:pt idx="1818">
                  <c:v>40097.815972222219</c:v>
                </c:pt>
                <c:pt idx="1819">
                  <c:v>40097.819444444613</c:v>
                </c:pt>
                <c:pt idx="1820">
                  <c:v>40097.822916666664</c:v>
                </c:pt>
                <c:pt idx="1821">
                  <c:v>40097.826388888891</c:v>
                </c:pt>
                <c:pt idx="1822">
                  <c:v>40097.829861110986</c:v>
                </c:pt>
                <c:pt idx="1823">
                  <c:v>40097.833333333336</c:v>
                </c:pt>
                <c:pt idx="1824">
                  <c:v>40097.836805555562</c:v>
                </c:pt>
                <c:pt idx="1825">
                  <c:v>40097.840277778094</c:v>
                </c:pt>
                <c:pt idx="1826">
                  <c:v>40097.84375</c:v>
                </c:pt>
                <c:pt idx="1827">
                  <c:v>40097.847222222219</c:v>
                </c:pt>
                <c:pt idx="1828">
                  <c:v>40097.850694444875</c:v>
                </c:pt>
                <c:pt idx="1829">
                  <c:v>40097.854166666664</c:v>
                </c:pt>
                <c:pt idx="1830">
                  <c:v>40097.857638889043</c:v>
                </c:pt>
                <c:pt idx="1831">
                  <c:v>40097.861111110986</c:v>
                </c:pt>
                <c:pt idx="1832">
                  <c:v>40097.864583333336</c:v>
                </c:pt>
                <c:pt idx="1833">
                  <c:v>40097.868055555562</c:v>
                </c:pt>
                <c:pt idx="1834">
                  <c:v>40097.871527777781</c:v>
                </c:pt>
                <c:pt idx="1835">
                  <c:v>40097.875</c:v>
                </c:pt>
                <c:pt idx="1836">
                  <c:v>40097.878472222219</c:v>
                </c:pt>
                <c:pt idx="1837">
                  <c:v>40097.881944444613</c:v>
                </c:pt>
                <c:pt idx="1838">
                  <c:v>40097.885416666664</c:v>
                </c:pt>
                <c:pt idx="1839">
                  <c:v>40097.888888889043</c:v>
                </c:pt>
                <c:pt idx="1840">
                  <c:v>40097.892361110986</c:v>
                </c:pt>
                <c:pt idx="1841">
                  <c:v>40097.895833333336</c:v>
                </c:pt>
                <c:pt idx="1842">
                  <c:v>40097.899305555555</c:v>
                </c:pt>
                <c:pt idx="1843">
                  <c:v>40097.902777777781</c:v>
                </c:pt>
                <c:pt idx="1844">
                  <c:v>40097.906250000211</c:v>
                </c:pt>
                <c:pt idx="1845">
                  <c:v>40097.909722222204</c:v>
                </c:pt>
                <c:pt idx="1846">
                  <c:v>40097.913194444613</c:v>
                </c:pt>
                <c:pt idx="1847">
                  <c:v>40097.916666666664</c:v>
                </c:pt>
                <c:pt idx="1848">
                  <c:v>40097.920138888891</c:v>
                </c:pt>
                <c:pt idx="1849">
                  <c:v>40097.923611110986</c:v>
                </c:pt>
                <c:pt idx="1850">
                  <c:v>40097.927083333176</c:v>
                </c:pt>
                <c:pt idx="1851">
                  <c:v>40097.930555555562</c:v>
                </c:pt>
                <c:pt idx="1852">
                  <c:v>40097.934027777781</c:v>
                </c:pt>
                <c:pt idx="1853">
                  <c:v>40097.9375</c:v>
                </c:pt>
                <c:pt idx="1854">
                  <c:v>40097.940972222219</c:v>
                </c:pt>
                <c:pt idx="1855">
                  <c:v>40097.944444444613</c:v>
                </c:pt>
                <c:pt idx="1856">
                  <c:v>40097.947916666664</c:v>
                </c:pt>
                <c:pt idx="1857">
                  <c:v>40097.951388888891</c:v>
                </c:pt>
                <c:pt idx="1858">
                  <c:v>40097.954861111109</c:v>
                </c:pt>
                <c:pt idx="1859">
                  <c:v>40097.958333333343</c:v>
                </c:pt>
                <c:pt idx="1860">
                  <c:v>40097.961805555555</c:v>
                </c:pt>
                <c:pt idx="1861">
                  <c:v>40097.965277777781</c:v>
                </c:pt>
                <c:pt idx="1862">
                  <c:v>40097.96875</c:v>
                </c:pt>
                <c:pt idx="1863">
                  <c:v>40097.972222222219</c:v>
                </c:pt>
                <c:pt idx="1864">
                  <c:v>40097.975694444613</c:v>
                </c:pt>
                <c:pt idx="1865">
                  <c:v>40097.979166666584</c:v>
                </c:pt>
                <c:pt idx="1866">
                  <c:v>40097.982638889043</c:v>
                </c:pt>
                <c:pt idx="1867">
                  <c:v>40097.986111111109</c:v>
                </c:pt>
                <c:pt idx="1868">
                  <c:v>40097.989583333336</c:v>
                </c:pt>
                <c:pt idx="1869">
                  <c:v>40097.993055555555</c:v>
                </c:pt>
                <c:pt idx="1870">
                  <c:v>40097.996527777781</c:v>
                </c:pt>
                <c:pt idx="1871">
                  <c:v>40098</c:v>
                </c:pt>
                <c:pt idx="1872">
                  <c:v>40098.003472222204</c:v>
                </c:pt>
                <c:pt idx="1873">
                  <c:v>40098.006944444613</c:v>
                </c:pt>
                <c:pt idx="1874">
                  <c:v>40098.010416666664</c:v>
                </c:pt>
                <c:pt idx="1875">
                  <c:v>40098.013888888891</c:v>
                </c:pt>
                <c:pt idx="1876">
                  <c:v>40098.017361110986</c:v>
                </c:pt>
                <c:pt idx="1877">
                  <c:v>40098.020833333336</c:v>
                </c:pt>
                <c:pt idx="1878">
                  <c:v>40098.024305555555</c:v>
                </c:pt>
                <c:pt idx="1879">
                  <c:v>40098.027777777774</c:v>
                </c:pt>
                <c:pt idx="1880">
                  <c:v>40098.03125</c:v>
                </c:pt>
                <c:pt idx="1881">
                  <c:v>40098.034722222204</c:v>
                </c:pt>
                <c:pt idx="1882">
                  <c:v>40098.038194444613</c:v>
                </c:pt>
                <c:pt idx="1883">
                  <c:v>40098.041666666584</c:v>
                </c:pt>
                <c:pt idx="1884">
                  <c:v>40098.045138888891</c:v>
                </c:pt>
                <c:pt idx="1885">
                  <c:v>40098.048611111109</c:v>
                </c:pt>
                <c:pt idx="1886">
                  <c:v>40098.052083333336</c:v>
                </c:pt>
                <c:pt idx="1887">
                  <c:v>40098.055555555562</c:v>
                </c:pt>
                <c:pt idx="1888">
                  <c:v>40098.059027777781</c:v>
                </c:pt>
                <c:pt idx="1889">
                  <c:v>40098.0625</c:v>
                </c:pt>
                <c:pt idx="1890">
                  <c:v>40098.065972222204</c:v>
                </c:pt>
                <c:pt idx="1891">
                  <c:v>40098.069444444445</c:v>
                </c:pt>
                <c:pt idx="1892">
                  <c:v>40098.072916666664</c:v>
                </c:pt>
                <c:pt idx="1893">
                  <c:v>40098.076388888891</c:v>
                </c:pt>
                <c:pt idx="1894">
                  <c:v>40098.079861110986</c:v>
                </c:pt>
                <c:pt idx="1895">
                  <c:v>40098.083333333336</c:v>
                </c:pt>
                <c:pt idx="1896">
                  <c:v>40098.086805555562</c:v>
                </c:pt>
                <c:pt idx="1897">
                  <c:v>40098.090277777781</c:v>
                </c:pt>
                <c:pt idx="1898">
                  <c:v>40098.093749999985</c:v>
                </c:pt>
                <c:pt idx="1899">
                  <c:v>40098.097222222204</c:v>
                </c:pt>
                <c:pt idx="1900">
                  <c:v>40098.100694444613</c:v>
                </c:pt>
                <c:pt idx="1901">
                  <c:v>40098.104166666584</c:v>
                </c:pt>
                <c:pt idx="1902">
                  <c:v>40098.107638888891</c:v>
                </c:pt>
                <c:pt idx="1903">
                  <c:v>40098.111111110986</c:v>
                </c:pt>
                <c:pt idx="1904">
                  <c:v>40098.114583333336</c:v>
                </c:pt>
                <c:pt idx="1905">
                  <c:v>40098.118055555562</c:v>
                </c:pt>
                <c:pt idx="1906">
                  <c:v>40098.121527777774</c:v>
                </c:pt>
                <c:pt idx="1907">
                  <c:v>40098.124999999993</c:v>
                </c:pt>
                <c:pt idx="1908">
                  <c:v>40098.128472222204</c:v>
                </c:pt>
                <c:pt idx="1909">
                  <c:v>40098.131944444445</c:v>
                </c:pt>
                <c:pt idx="1910">
                  <c:v>40098.135416666584</c:v>
                </c:pt>
                <c:pt idx="1911">
                  <c:v>40098.138888888891</c:v>
                </c:pt>
                <c:pt idx="1912">
                  <c:v>40098.142361110986</c:v>
                </c:pt>
                <c:pt idx="1913">
                  <c:v>40098.145833333336</c:v>
                </c:pt>
                <c:pt idx="1914">
                  <c:v>40098.149305555555</c:v>
                </c:pt>
                <c:pt idx="1915">
                  <c:v>40098.152777777781</c:v>
                </c:pt>
                <c:pt idx="1916">
                  <c:v>40098.156250000211</c:v>
                </c:pt>
                <c:pt idx="1917">
                  <c:v>40098.159722222204</c:v>
                </c:pt>
                <c:pt idx="1918">
                  <c:v>40098.163194444445</c:v>
                </c:pt>
                <c:pt idx="1919">
                  <c:v>40098.166666666584</c:v>
                </c:pt>
                <c:pt idx="1920">
                  <c:v>40098.170138888891</c:v>
                </c:pt>
                <c:pt idx="1921">
                  <c:v>40098.173611110986</c:v>
                </c:pt>
                <c:pt idx="1922">
                  <c:v>40098.177083333176</c:v>
                </c:pt>
                <c:pt idx="1923">
                  <c:v>40098.180555555562</c:v>
                </c:pt>
                <c:pt idx="1924">
                  <c:v>40098.184027777781</c:v>
                </c:pt>
                <c:pt idx="1925">
                  <c:v>40098.1875</c:v>
                </c:pt>
                <c:pt idx="1926">
                  <c:v>40098.190972222204</c:v>
                </c:pt>
                <c:pt idx="1927">
                  <c:v>40098.194444444445</c:v>
                </c:pt>
                <c:pt idx="1928">
                  <c:v>40098.197916666584</c:v>
                </c:pt>
                <c:pt idx="1929">
                  <c:v>40098.201388888876</c:v>
                </c:pt>
                <c:pt idx="1930">
                  <c:v>40098.204861110986</c:v>
                </c:pt>
                <c:pt idx="1931">
                  <c:v>40098.208333333336</c:v>
                </c:pt>
                <c:pt idx="1932">
                  <c:v>40098.211805555555</c:v>
                </c:pt>
                <c:pt idx="1933">
                  <c:v>40098.215277777781</c:v>
                </c:pt>
                <c:pt idx="1934">
                  <c:v>40098.21875</c:v>
                </c:pt>
                <c:pt idx="1935">
                  <c:v>40098.222222222204</c:v>
                </c:pt>
                <c:pt idx="1936">
                  <c:v>40098.225694444445</c:v>
                </c:pt>
                <c:pt idx="1937">
                  <c:v>40098.229166666271</c:v>
                </c:pt>
                <c:pt idx="1938">
                  <c:v>40098.232638888891</c:v>
                </c:pt>
                <c:pt idx="1939">
                  <c:v>40098.236111110986</c:v>
                </c:pt>
                <c:pt idx="1940">
                  <c:v>40098.239583333176</c:v>
                </c:pt>
                <c:pt idx="1941">
                  <c:v>40098.243055555555</c:v>
                </c:pt>
                <c:pt idx="1942">
                  <c:v>40098.246527777781</c:v>
                </c:pt>
                <c:pt idx="1943">
                  <c:v>40098.25</c:v>
                </c:pt>
                <c:pt idx="1944">
                  <c:v>40098.253472222204</c:v>
                </c:pt>
                <c:pt idx="1945">
                  <c:v>40098.256944444613</c:v>
                </c:pt>
                <c:pt idx="1946">
                  <c:v>40098.260416666584</c:v>
                </c:pt>
                <c:pt idx="1947">
                  <c:v>40098.263888888876</c:v>
                </c:pt>
                <c:pt idx="1948">
                  <c:v>40098.267361110768</c:v>
                </c:pt>
                <c:pt idx="1949">
                  <c:v>40098.270833333336</c:v>
                </c:pt>
                <c:pt idx="1950">
                  <c:v>40098.274305555555</c:v>
                </c:pt>
                <c:pt idx="1951">
                  <c:v>40098.277777777774</c:v>
                </c:pt>
                <c:pt idx="1952">
                  <c:v>40098.28125</c:v>
                </c:pt>
                <c:pt idx="1953">
                  <c:v>40098.284722222204</c:v>
                </c:pt>
                <c:pt idx="1954">
                  <c:v>40098.288194444613</c:v>
                </c:pt>
                <c:pt idx="1955">
                  <c:v>40098.291666666271</c:v>
                </c:pt>
                <c:pt idx="1956">
                  <c:v>40098.295138888876</c:v>
                </c:pt>
                <c:pt idx="1957">
                  <c:v>40098.298611110986</c:v>
                </c:pt>
                <c:pt idx="1958">
                  <c:v>40098.302083333336</c:v>
                </c:pt>
                <c:pt idx="1959">
                  <c:v>40098.305555555562</c:v>
                </c:pt>
                <c:pt idx="1960">
                  <c:v>40098.309027777781</c:v>
                </c:pt>
                <c:pt idx="1961">
                  <c:v>40098.312500000211</c:v>
                </c:pt>
                <c:pt idx="1962">
                  <c:v>40098.315972222219</c:v>
                </c:pt>
                <c:pt idx="1963">
                  <c:v>40098.319444444613</c:v>
                </c:pt>
                <c:pt idx="1964">
                  <c:v>40098.322916666664</c:v>
                </c:pt>
                <c:pt idx="1965">
                  <c:v>40098.326388888891</c:v>
                </c:pt>
                <c:pt idx="1966">
                  <c:v>40098.329861110986</c:v>
                </c:pt>
                <c:pt idx="1967">
                  <c:v>40098.333333333336</c:v>
                </c:pt>
                <c:pt idx="1968">
                  <c:v>40098.336805555562</c:v>
                </c:pt>
                <c:pt idx="1969">
                  <c:v>40098.340277778094</c:v>
                </c:pt>
                <c:pt idx="1970">
                  <c:v>40098.34375</c:v>
                </c:pt>
                <c:pt idx="1971">
                  <c:v>40098.347222222219</c:v>
                </c:pt>
                <c:pt idx="1972">
                  <c:v>40098.350694444875</c:v>
                </c:pt>
                <c:pt idx="1973">
                  <c:v>40098.354166666664</c:v>
                </c:pt>
                <c:pt idx="1974">
                  <c:v>40098.357638889043</c:v>
                </c:pt>
                <c:pt idx="1975">
                  <c:v>40098.361111110986</c:v>
                </c:pt>
                <c:pt idx="1976">
                  <c:v>40098.364583333336</c:v>
                </c:pt>
                <c:pt idx="1977">
                  <c:v>40098.368055555562</c:v>
                </c:pt>
                <c:pt idx="1978">
                  <c:v>40098.371527777781</c:v>
                </c:pt>
                <c:pt idx="1979">
                  <c:v>40098.375</c:v>
                </c:pt>
                <c:pt idx="1980">
                  <c:v>40098.378472222219</c:v>
                </c:pt>
                <c:pt idx="1981">
                  <c:v>40098.381944444613</c:v>
                </c:pt>
                <c:pt idx="1982">
                  <c:v>40098.385416666664</c:v>
                </c:pt>
                <c:pt idx="1983">
                  <c:v>40098.388888889043</c:v>
                </c:pt>
                <c:pt idx="1984">
                  <c:v>40098.392361110986</c:v>
                </c:pt>
                <c:pt idx="1985">
                  <c:v>40098.395833333336</c:v>
                </c:pt>
                <c:pt idx="1986">
                  <c:v>40098.399305555555</c:v>
                </c:pt>
                <c:pt idx="1987">
                  <c:v>40098.402777777781</c:v>
                </c:pt>
                <c:pt idx="1988">
                  <c:v>40098.406250000211</c:v>
                </c:pt>
                <c:pt idx="1989">
                  <c:v>40098.409722222204</c:v>
                </c:pt>
                <c:pt idx="1990">
                  <c:v>40098.413194444613</c:v>
                </c:pt>
                <c:pt idx="1991">
                  <c:v>40098.416666666664</c:v>
                </c:pt>
                <c:pt idx="1992">
                  <c:v>40098.420138888891</c:v>
                </c:pt>
                <c:pt idx="1993">
                  <c:v>40098.423611110986</c:v>
                </c:pt>
                <c:pt idx="1994">
                  <c:v>40098.427083333176</c:v>
                </c:pt>
                <c:pt idx="1995">
                  <c:v>40098.430555555562</c:v>
                </c:pt>
                <c:pt idx="1996">
                  <c:v>40098.434027777781</c:v>
                </c:pt>
                <c:pt idx="1997">
                  <c:v>40098.4375</c:v>
                </c:pt>
                <c:pt idx="1998">
                  <c:v>40098.440972222219</c:v>
                </c:pt>
                <c:pt idx="1999">
                  <c:v>40098.444444444613</c:v>
                </c:pt>
                <c:pt idx="2000">
                  <c:v>40098.447916666664</c:v>
                </c:pt>
                <c:pt idx="2001">
                  <c:v>40098.451388888891</c:v>
                </c:pt>
                <c:pt idx="2002">
                  <c:v>40098.454861111109</c:v>
                </c:pt>
                <c:pt idx="2003">
                  <c:v>40098.458333333343</c:v>
                </c:pt>
                <c:pt idx="2004">
                  <c:v>40098.461805555555</c:v>
                </c:pt>
                <c:pt idx="2005">
                  <c:v>40098.465277777781</c:v>
                </c:pt>
                <c:pt idx="2006">
                  <c:v>40098.46875</c:v>
                </c:pt>
                <c:pt idx="2007">
                  <c:v>40098.472222222219</c:v>
                </c:pt>
                <c:pt idx="2008">
                  <c:v>40098.475694444613</c:v>
                </c:pt>
                <c:pt idx="2009">
                  <c:v>40098.479166666584</c:v>
                </c:pt>
                <c:pt idx="2010">
                  <c:v>40098.482638889043</c:v>
                </c:pt>
                <c:pt idx="2011">
                  <c:v>40098.486111111109</c:v>
                </c:pt>
                <c:pt idx="2012">
                  <c:v>40098.489583333336</c:v>
                </c:pt>
                <c:pt idx="2013">
                  <c:v>40098.493055555555</c:v>
                </c:pt>
                <c:pt idx="2014">
                  <c:v>40098.496527777781</c:v>
                </c:pt>
                <c:pt idx="2015">
                  <c:v>40098.5</c:v>
                </c:pt>
                <c:pt idx="2016">
                  <c:v>40098.503472222204</c:v>
                </c:pt>
                <c:pt idx="2017">
                  <c:v>40098.506944444613</c:v>
                </c:pt>
                <c:pt idx="2018">
                  <c:v>40098.510416666664</c:v>
                </c:pt>
                <c:pt idx="2019">
                  <c:v>40098.513888888891</c:v>
                </c:pt>
                <c:pt idx="2020">
                  <c:v>40098.517361110986</c:v>
                </c:pt>
                <c:pt idx="2021">
                  <c:v>40098.520833333336</c:v>
                </c:pt>
                <c:pt idx="2022">
                  <c:v>40098.524305555555</c:v>
                </c:pt>
                <c:pt idx="2023">
                  <c:v>40098.527777777774</c:v>
                </c:pt>
                <c:pt idx="2024">
                  <c:v>40098.53125</c:v>
                </c:pt>
                <c:pt idx="2025">
                  <c:v>40098.534722222204</c:v>
                </c:pt>
                <c:pt idx="2026">
                  <c:v>40098.538194444613</c:v>
                </c:pt>
                <c:pt idx="2027">
                  <c:v>40098.541666666584</c:v>
                </c:pt>
                <c:pt idx="2028">
                  <c:v>40098.545138888891</c:v>
                </c:pt>
                <c:pt idx="2029">
                  <c:v>40098.548611111109</c:v>
                </c:pt>
                <c:pt idx="2030">
                  <c:v>40098.552083333336</c:v>
                </c:pt>
                <c:pt idx="2031">
                  <c:v>40098.555555555562</c:v>
                </c:pt>
                <c:pt idx="2032">
                  <c:v>40098.559027777781</c:v>
                </c:pt>
                <c:pt idx="2033">
                  <c:v>40098.5625</c:v>
                </c:pt>
                <c:pt idx="2034">
                  <c:v>40098.565972222204</c:v>
                </c:pt>
                <c:pt idx="2035">
                  <c:v>40098.569444444445</c:v>
                </c:pt>
                <c:pt idx="2036">
                  <c:v>40098.572916666664</c:v>
                </c:pt>
                <c:pt idx="2037">
                  <c:v>40098.576388888891</c:v>
                </c:pt>
                <c:pt idx="2038">
                  <c:v>40098.579861110986</c:v>
                </c:pt>
                <c:pt idx="2039">
                  <c:v>40098.583333333336</c:v>
                </c:pt>
                <c:pt idx="2040">
                  <c:v>40098.586805555562</c:v>
                </c:pt>
                <c:pt idx="2041">
                  <c:v>40098.590277777781</c:v>
                </c:pt>
                <c:pt idx="2042">
                  <c:v>40098.593749999985</c:v>
                </c:pt>
                <c:pt idx="2043">
                  <c:v>40098.597222222204</c:v>
                </c:pt>
                <c:pt idx="2044">
                  <c:v>40098.600694444613</c:v>
                </c:pt>
                <c:pt idx="2045">
                  <c:v>40098.604166666584</c:v>
                </c:pt>
                <c:pt idx="2046">
                  <c:v>40098.607638888891</c:v>
                </c:pt>
                <c:pt idx="2047">
                  <c:v>40098.611111110986</c:v>
                </c:pt>
                <c:pt idx="2048">
                  <c:v>40098.614583333336</c:v>
                </c:pt>
                <c:pt idx="2049">
                  <c:v>40098.618055555562</c:v>
                </c:pt>
                <c:pt idx="2050">
                  <c:v>40098.621527777774</c:v>
                </c:pt>
                <c:pt idx="2051">
                  <c:v>40098.624999999993</c:v>
                </c:pt>
                <c:pt idx="2052">
                  <c:v>40098.628472222204</c:v>
                </c:pt>
                <c:pt idx="2053">
                  <c:v>40098.631944444445</c:v>
                </c:pt>
                <c:pt idx="2054">
                  <c:v>40098.635416666584</c:v>
                </c:pt>
                <c:pt idx="2055">
                  <c:v>40098.638888888891</c:v>
                </c:pt>
                <c:pt idx="2056">
                  <c:v>40098.642361110986</c:v>
                </c:pt>
                <c:pt idx="2057">
                  <c:v>40098.645833333336</c:v>
                </c:pt>
                <c:pt idx="2058">
                  <c:v>40098.649305555555</c:v>
                </c:pt>
                <c:pt idx="2059">
                  <c:v>40098.652777777781</c:v>
                </c:pt>
                <c:pt idx="2060">
                  <c:v>40098.656250000211</c:v>
                </c:pt>
                <c:pt idx="2061">
                  <c:v>40098.659722222204</c:v>
                </c:pt>
                <c:pt idx="2062">
                  <c:v>40098.663194444445</c:v>
                </c:pt>
                <c:pt idx="2063">
                  <c:v>40098.666666666584</c:v>
                </c:pt>
                <c:pt idx="2064">
                  <c:v>40098.670138888891</c:v>
                </c:pt>
                <c:pt idx="2065">
                  <c:v>40098.673611110986</c:v>
                </c:pt>
                <c:pt idx="2066">
                  <c:v>40098.677083333176</c:v>
                </c:pt>
                <c:pt idx="2067">
                  <c:v>40098.680555555562</c:v>
                </c:pt>
                <c:pt idx="2068">
                  <c:v>40098.684027777781</c:v>
                </c:pt>
                <c:pt idx="2069">
                  <c:v>40098.6875</c:v>
                </c:pt>
                <c:pt idx="2070">
                  <c:v>40098.690972222204</c:v>
                </c:pt>
                <c:pt idx="2071">
                  <c:v>40098.694444444445</c:v>
                </c:pt>
                <c:pt idx="2072">
                  <c:v>40098.697916666584</c:v>
                </c:pt>
                <c:pt idx="2073">
                  <c:v>40098.701388888876</c:v>
                </c:pt>
                <c:pt idx="2074">
                  <c:v>40098.704861110986</c:v>
                </c:pt>
                <c:pt idx="2075">
                  <c:v>40098.708333333336</c:v>
                </c:pt>
                <c:pt idx="2076">
                  <c:v>40098.711805555555</c:v>
                </c:pt>
                <c:pt idx="2077">
                  <c:v>40098.715277777781</c:v>
                </c:pt>
                <c:pt idx="2078">
                  <c:v>40098.71875</c:v>
                </c:pt>
                <c:pt idx="2079">
                  <c:v>40098.722222222204</c:v>
                </c:pt>
                <c:pt idx="2080">
                  <c:v>40098.725694444445</c:v>
                </c:pt>
                <c:pt idx="2081">
                  <c:v>40098.729166666271</c:v>
                </c:pt>
                <c:pt idx="2082">
                  <c:v>40098.732638888891</c:v>
                </c:pt>
                <c:pt idx="2083">
                  <c:v>40098.736111110986</c:v>
                </c:pt>
                <c:pt idx="2084">
                  <c:v>40098.739583333176</c:v>
                </c:pt>
                <c:pt idx="2085">
                  <c:v>40098.743055555555</c:v>
                </c:pt>
                <c:pt idx="2086">
                  <c:v>40098.746527777781</c:v>
                </c:pt>
                <c:pt idx="2087">
                  <c:v>40098.75</c:v>
                </c:pt>
                <c:pt idx="2088">
                  <c:v>40098.753472222204</c:v>
                </c:pt>
                <c:pt idx="2089">
                  <c:v>40098.756944444613</c:v>
                </c:pt>
                <c:pt idx="2090">
                  <c:v>40098.760416666584</c:v>
                </c:pt>
                <c:pt idx="2091">
                  <c:v>40098.763888888876</c:v>
                </c:pt>
                <c:pt idx="2092">
                  <c:v>40098.767361110768</c:v>
                </c:pt>
                <c:pt idx="2093">
                  <c:v>40098.770833333336</c:v>
                </c:pt>
                <c:pt idx="2094">
                  <c:v>40098.774305555555</c:v>
                </c:pt>
                <c:pt idx="2095">
                  <c:v>40098.777777777774</c:v>
                </c:pt>
                <c:pt idx="2096">
                  <c:v>40098.78125</c:v>
                </c:pt>
                <c:pt idx="2097">
                  <c:v>40098.784722222204</c:v>
                </c:pt>
                <c:pt idx="2098">
                  <c:v>40098.788194444613</c:v>
                </c:pt>
                <c:pt idx="2099">
                  <c:v>40098.791666666271</c:v>
                </c:pt>
                <c:pt idx="2100">
                  <c:v>40098.795138888876</c:v>
                </c:pt>
                <c:pt idx="2101">
                  <c:v>40098.798611110986</c:v>
                </c:pt>
                <c:pt idx="2102">
                  <c:v>40098.802083333336</c:v>
                </c:pt>
                <c:pt idx="2103">
                  <c:v>40098.805555555562</c:v>
                </c:pt>
                <c:pt idx="2104">
                  <c:v>40098.809027777781</c:v>
                </c:pt>
                <c:pt idx="2105">
                  <c:v>40098.812500000211</c:v>
                </c:pt>
                <c:pt idx="2106">
                  <c:v>40098.815972222219</c:v>
                </c:pt>
                <c:pt idx="2107">
                  <c:v>40098.819444444613</c:v>
                </c:pt>
                <c:pt idx="2108">
                  <c:v>40098.822916666664</c:v>
                </c:pt>
                <c:pt idx="2109">
                  <c:v>40098.826388888891</c:v>
                </c:pt>
                <c:pt idx="2110">
                  <c:v>40098.829861110986</c:v>
                </c:pt>
                <c:pt idx="2111">
                  <c:v>40098.833333333336</c:v>
                </c:pt>
                <c:pt idx="2112">
                  <c:v>40098.836805555562</c:v>
                </c:pt>
                <c:pt idx="2113">
                  <c:v>40098.840277778094</c:v>
                </c:pt>
                <c:pt idx="2114">
                  <c:v>40098.84375</c:v>
                </c:pt>
                <c:pt idx="2115">
                  <c:v>40098.847222222219</c:v>
                </c:pt>
                <c:pt idx="2116">
                  <c:v>40098.850694444875</c:v>
                </c:pt>
                <c:pt idx="2117">
                  <c:v>40098.854166666664</c:v>
                </c:pt>
                <c:pt idx="2118">
                  <c:v>40098.857638889043</c:v>
                </c:pt>
                <c:pt idx="2119">
                  <c:v>40098.861111110986</c:v>
                </c:pt>
                <c:pt idx="2120">
                  <c:v>40098.864583333336</c:v>
                </c:pt>
                <c:pt idx="2121">
                  <c:v>40098.868055555562</c:v>
                </c:pt>
                <c:pt idx="2122">
                  <c:v>40098.871527777781</c:v>
                </c:pt>
                <c:pt idx="2123">
                  <c:v>40098.875</c:v>
                </c:pt>
                <c:pt idx="2124">
                  <c:v>40098.878472222219</c:v>
                </c:pt>
                <c:pt idx="2125">
                  <c:v>40098.881944444613</c:v>
                </c:pt>
                <c:pt idx="2126">
                  <c:v>40098.885416666664</c:v>
                </c:pt>
                <c:pt idx="2127">
                  <c:v>40098.888888889043</c:v>
                </c:pt>
                <c:pt idx="2128">
                  <c:v>40098.892361110986</c:v>
                </c:pt>
                <c:pt idx="2129">
                  <c:v>40098.895833333336</c:v>
                </c:pt>
                <c:pt idx="2130">
                  <c:v>40098.899305555555</c:v>
                </c:pt>
                <c:pt idx="2131">
                  <c:v>40098.902777777781</c:v>
                </c:pt>
                <c:pt idx="2132">
                  <c:v>40098.906250000211</c:v>
                </c:pt>
                <c:pt idx="2133">
                  <c:v>40098.909722222204</c:v>
                </c:pt>
                <c:pt idx="2134">
                  <c:v>40098.913194444613</c:v>
                </c:pt>
                <c:pt idx="2135">
                  <c:v>40098.916666666664</c:v>
                </c:pt>
                <c:pt idx="2136">
                  <c:v>40098.920138888891</c:v>
                </c:pt>
                <c:pt idx="2137">
                  <c:v>40098.923611110986</c:v>
                </c:pt>
                <c:pt idx="2138">
                  <c:v>40098.927083333176</c:v>
                </c:pt>
                <c:pt idx="2139">
                  <c:v>40098.930555555562</c:v>
                </c:pt>
                <c:pt idx="2140">
                  <c:v>40098.934027777781</c:v>
                </c:pt>
                <c:pt idx="2141">
                  <c:v>40098.9375</c:v>
                </c:pt>
                <c:pt idx="2142">
                  <c:v>40098.940972222219</c:v>
                </c:pt>
                <c:pt idx="2143">
                  <c:v>40098.944444444613</c:v>
                </c:pt>
                <c:pt idx="2144">
                  <c:v>40098.947916666664</c:v>
                </c:pt>
                <c:pt idx="2145">
                  <c:v>40098.951388888891</c:v>
                </c:pt>
                <c:pt idx="2146">
                  <c:v>40098.954861111109</c:v>
                </c:pt>
                <c:pt idx="2147">
                  <c:v>40098.958333333343</c:v>
                </c:pt>
                <c:pt idx="2148">
                  <c:v>40098.961805555555</c:v>
                </c:pt>
                <c:pt idx="2149">
                  <c:v>40098.965277777781</c:v>
                </c:pt>
                <c:pt idx="2150">
                  <c:v>40098.96875</c:v>
                </c:pt>
                <c:pt idx="2151">
                  <c:v>40098.972222222219</c:v>
                </c:pt>
                <c:pt idx="2152">
                  <c:v>40098.975694444613</c:v>
                </c:pt>
                <c:pt idx="2153">
                  <c:v>40098.979166666584</c:v>
                </c:pt>
                <c:pt idx="2154">
                  <c:v>40098.982638889043</c:v>
                </c:pt>
                <c:pt idx="2155">
                  <c:v>40098.986111111109</c:v>
                </c:pt>
                <c:pt idx="2156">
                  <c:v>40098.989583333336</c:v>
                </c:pt>
                <c:pt idx="2157">
                  <c:v>40098.993055555555</c:v>
                </c:pt>
                <c:pt idx="2158">
                  <c:v>40098.996527777781</c:v>
                </c:pt>
                <c:pt idx="2159">
                  <c:v>40099</c:v>
                </c:pt>
                <c:pt idx="2160">
                  <c:v>40099.003472222204</c:v>
                </c:pt>
                <c:pt idx="2161">
                  <c:v>40099.006944444613</c:v>
                </c:pt>
                <c:pt idx="2162">
                  <c:v>40099.010416666664</c:v>
                </c:pt>
                <c:pt idx="2163">
                  <c:v>40099.013888888891</c:v>
                </c:pt>
                <c:pt idx="2164">
                  <c:v>40099.017361110986</c:v>
                </c:pt>
                <c:pt idx="2165">
                  <c:v>40099.020833333336</c:v>
                </c:pt>
                <c:pt idx="2166">
                  <c:v>40099.024305555555</c:v>
                </c:pt>
                <c:pt idx="2167">
                  <c:v>40099.027777777774</c:v>
                </c:pt>
                <c:pt idx="2168">
                  <c:v>40099.03125</c:v>
                </c:pt>
                <c:pt idx="2169">
                  <c:v>40099.034722222204</c:v>
                </c:pt>
                <c:pt idx="2170">
                  <c:v>40099.038194444613</c:v>
                </c:pt>
                <c:pt idx="2171">
                  <c:v>40099.041666666584</c:v>
                </c:pt>
                <c:pt idx="2172">
                  <c:v>40099.045138888891</c:v>
                </c:pt>
                <c:pt idx="2173">
                  <c:v>40099.048611111109</c:v>
                </c:pt>
                <c:pt idx="2174">
                  <c:v>40099.052083333336</c:v>
                </c:pt>
                <c:pt idx="2175">
                  <c:v>40099.055555555562</c:v>
                </c:pt>
                <c:pt idx="2176">
                  <c:v>40099.059027777781</c:v>
                </c:pt>
                <c:pt idx="2177">
                  <c:v>40099.0625</c:v>
                </c:pt>
                <c:pt idx="2178">
                  <c:v>40099.065972222204</c:v>
                </c:pt>
                <c:pt idx="2179">
                  <c:v>40099.069444444445</c:v>
                </c:pt>
                <c:pt idx="2180">
                  <c:v>40099.072916666664</c:v>
                </c:pt>
                <c:pt idx="2181">
                  <c:v>40099.076388888891</c:v>
                </c:pt>
                <c:pt idx="2182">
                  <c:v>40099.079861110986</c:v>
                </c:pt>
                <c:pt idx="2183">
                  <c:v>40099.083333333336</c:v>
                </c:pt>
                <c:pt idx="2184">
                  <c:v>40099.086805555562</c:v>
                </c:pt>
                <c:pt idx="2185">
                  <c:v>40099.090277777781</c:v>
                </c:pt>
                <c:pt idx="2186">
                  <c:v>40099.093749999985</c:v>
                </c:pt>
                <c:pt idx="2187">
                  <c:v>40099.097222222204</c:v>
                </c:pt>
                <c:pt idx="2188">
                  <c:v>40099.100694444613</c:v>
                </c:pt>
                <c:pt idx="2189">
                  <c:v>40099.104166666584</c:v>
                </c:pt>
                <c:pt idx="2190">
                  <c:v>40099.107638888891</c:v>
                </c:pt>
                <c:pt idx="2191">
                  <c:v>40099.111111110986</c:v>
                </c:pt>
                <c:pt idx="2192">
                  <c:v>40099.114583333336</c:v>
                </c:pt>
                <c:pt idx="2193">
                  <c:v>40099.118055555562</c:v>
                </c:pt>
                <c:pt idx="2194">
                  <c:v>40099.121527777774</c:v>
                </c:pt>
                <c:pt idx="2195">
                  <c:v>40099.124999999993</c:v>
                </c:pt>
                <c:pt idx="2196">
                  <c:v>40099.128472222204</c:v>
                </c:pt>
                <c:pt idx="2197">
                  <c:v>40099.131944444445</c:v>
                </c:pt>
                <c:pt idx="2198">
                  <c:v>40099.135416666584</c:v>
                </c:pt>
                <c:pt idx="2199">
                  <c:v>40099.138888888891</c:v>
                </c:pt>
                <c:pt idx="2200">
                  <c:v>40099.142361110986</c:v>
                </c:pt>
                <c:pt idx="2201">
                  <c:v>40099.145833333336</c:v>
                </c:pt>
                <c:pt idx="2202">
                  <c:v>40099.149305555555</c:v>
                </c:pt>
                <c:pt idx="2203">
                  <c:v>40099.152777777781</c:v>
                </c:pt>
                <c:pt idx="2204">
                  <c:v>40099.156250000211</c:v>
                </c:pt>
                <c:pt idx="2205">
                  <c:v>40099.159722222204</c:v>
                </c:pt>
                <c:pt idx="2206">
                  <c:v>40099.163194444445</c:v>
                </c:pt>
                <c:pt idx="2207">
                  <c:v>40099.166666666584</c:v>
                </c:pt>
                <c:pt idx="2208">
                  <c:v>40099.170138888891</c:v>
                </c:pt>
                <c:pt idx="2209">
                  <c:v>40099.173611110986</c:v>
                </c:pt>
                <c:pt idx="2210">
                  <c:v>40099.177083333176</c:v>
                </c:pt>
                <c:pt idx="2211">
                  <c:v>40099.180555555562</c:v>
                </c:pt>
                <c:pt idx="2212">
                  <c:v>40099.184027777781</c:v>
                </c:pt>
                <c:pt idx="2213">
                  <c:v>40099.1875</c:v>
                </c:pt>
                <c:pt idx="2214">
                  <c:v>40099.190972222204</c:v>
                </c:pt>
                <c:pt idx="2215">
                  <c:v>40099.194444444445</c:v>
                </c:pt>
                <c:pt idx="2216">
                  <c:v>40099.197916666584</c:v>
                </c:pt>
                <c:pt idx="2217">
                  <c:v>40099.201388888876</c:v>
                </c:pt>
                <c:pt idx="2218">
                  <c:v>40099.204861110986</c:v>
                </c:pt>
                <c:pt idx="2219">
                  <c:v>40099.208333333336</c:v>
                </c:pt>
                <c:pt idx="2220">
                  <c:v>40099.211805555555</c:v>
                </c:pt>
                <c:pt idx="2221">
                  <c:v>40099.215277777781</c:v>
                </c:pt>
                <c:pt idx="2222">
                  <c:v>40099.21875</c:v>
                </c:pt>
                <c:pt idx="2223">
                  <c:v>40099.222222222204</c:v>
                </c:pt>
                <c:pt idx="2224">
                  <c:v>40099.225694444445</c:v>
                </c:pt>
                <c:pt idx="2225">
                  <c:v>40099.229166666271</c:v>
                </c:pt>
                <c:pt idx="2226">
                  <c:v>40099.232638888891</c:v>
                </c:pt>
                <c:pt idx="2227">
                  <c:v>40099.236111110986</c:v>
                </c:pt>
                <c:pt idx="2228">
                  <c:v>40099.239583333176</c:v>
                </c:pt>
                <c:pt idx="2229">
                  <c:v>40099.243055555555</c:v>
                </c:pt>
                <c:pt idx="2230">
                  <c:v>40099.246527777781</c:v>
                </c:pt>
                <c:pt idx="2231">
                  <c:v>40099.25</c:v>
                </c:pt>
                <c:pt idx="2232">
                  <c:v>40099.253472222204</c:v>
                </c:pt>
                <c:pt idx="2233">
                  <c:v>40099.256944444613</c:v>
                </c:pt>
                <c:pt idx="2234">
                  <c:v>40099.260416666584</c:v>
                </c:pt>
                <c:pt idx="2235">
                  <c:v>40099.263888888876</c:v>
                </c:pt>
                <c:pt idx="2236">
                  <c:v>40099.267361110768</c:v>
                </c:pt>
                <c:pt idx="2237">
                  <c:v>40099.270833333336</c:v>
                </c:pt>
                <c:pt idx="2238">
                  <c:v>40099.274305555555</c:v>
                </c:pt>
                <c:pt idx="2239">
                  <c:v>40099.277777777774</c:v>
                </c:pt>
                <c:pt idx="2240">
                  <c:v>40099.28125</c:v>
                </c:pt>
                <c:pt idx="2241">
                  <c:v>40099.284722222204</c:v>
                </c:pt>
                <c:pt idx="2242">
                  <c:v>40099.288194444613</c:v>
                </c:pt>
                <c:pt idx="2243">
                  <c:v>40099.291666666271</c:v>
                </c:pt>
                <c:pt idx="2244">
                  <c:v>40099.295138888876</c:v>
                </c:pt>
                <c:pt idx="2245">
                  <c:v>40099.298611110986</c:v>
                </c:pt>
                <c:pt idx="2246">
                  <c:v>40099.302083333336</c:v>
                </c:pt>
                <c:pt idx="2247">
                  <c:v>40099.305555555562</c:v>
                </c:pt>
                <c:pt idx="2248">
                  <c:v>40099.309027777781</c:v>
                </c:pt>
                <c:pt idx="2249">
                  <c:v>40099.312500000211</c:v>
                </c:pt>
                <c:pt idx="2250">
                  <c:v>40099.315972222219</c:v>
                </c:pt>
                <c:pt idx="2251">
                  <c:v>40099.319444444613</c:v>
                </c:pt>
                <c:pt idx="2252">
                  <c:v>40099.322916666664</c:v>
                </c:pt>
                <c:pt idx="2253">
                  <c:v>40099.326388888891</c:v>
                </c:pt>
                <c:pt idx="2254">
                  <c:v>40099.329861110986</c:v>
                </c:pt>
                <c:pt idx="2255">
                  <c:v>40099.333333333336</c:v>
                </c:pt>
                <c:pt idx="2256">
                  <c:v>40099.336805555562</c:v>
                </c:pt>
                <c:pt idx="2257">
                  <c:v>40099.340277778094</c:v>
                </c:pt>
                <c:pt idx="2258">
                  <c:v>40099.34375</c:v>
                </c:pt>
                <c:pt idx="2259">
                  <c:v>40099.347222222219</c:v>
                </c:pt>
                <c:pt idx="2260">
                  <c:v>40099.350694444875</c:v>
                </c:pt>
                <c:pt idx="2261">
                  <c:v>40099.354166666664</c:v>
                </c:pt>
                <c:pt idx="2262">
                  <c:v>40099.357638889043</c:v>
                </c:pt>
                <c:pt idx="2263">
                  <c:v>40099.361111110986</c:v>
                </c:pt>
                <c:pt idx="2264">
                  <c:v>40099.364583333336</c:v>
                </c:pt>
                <c:pt idx="2265">
                  <c:v>40099.368055555562</c:v>
                </c:pt>
                <c:pt idx="2266">
                  <c:v>40099.371527777781</c:v>
                </c:pt>
                <c:pt idx="2267">
                  <c:v>40099.375</c:v>
                </c:pt>
                <c:pt idx="2268">
                  <c:v>40099.378472222219</c:v>
                </c:pt>
                <c:pt idx="2269">
                  <c:v>40099.381944444613</c:v>
                </c:pt>
                <c:pt idx="2270">
                  <c:v>40099.385416666664</c:v>
                </c:pt>
                <c:pt idx="2271">
                  <c:v>40099.388888889043</c:v>
                </c:pt>
                <c:pt idx="2272">
                  <c:v>40099.392361110986</c:v>
                </c:pt>
                <c:pt idx="2273">
                  <c:v>40099.395833333336</c:v>
                </c:pt>
                <c:pt idx="2274">
                  <c:v>40099.399305555555</c:v>
                </c:pt>
                <c:pt idx="2275">
                  <c:v>40099.402777777781</c:v>
                </c:pt>
                <c:pt idx="2276">
                  <c:v>40099.406250000211</c:v>
                </c:pt>
                <c:pt idx="2277">
                  <c:v>40099.409722222204</c:v>
                </c:pt>
                <c:pt idx="2278">
                  <c:v>40099.413194444613</c:v>
                </c:pt>
                <c:pt idx="2279">
                  <c:v>40099.416666666664</c:v>
                </c:pt>
                <c:pt idx="2280">
                  <c:v>40099.420138888891</c:v>
                </c:pt>
                <c:pt idx="2281">
                  <c:v>40099.423611110986</c:v>
                </c:pt>
                <c:pt idx="2282">
                  <c:v>40099.427083333176</c:v>
                </c:pt>
                <c:pt idx="2283">
                  <c:v>40099.430555555562</c:v>
                </c:pt>
                <c:pt idx="2284">
                  <c:v>40099.434027777781</c:v>
                </c:pt>
                <c:pt idx="2285">
                  <c:v>40099.4375</c:v>
                </c:pt>
                <c:pt idx="2286">
                  <c:v>40099.440972222219</c:v>
                </c:pt>
                <c:pt idx="2287">
                  <c:v>40099.444444444613</c:v>
                </c:pt>
                <c:pt idx="2288">
                  <c:v>40099.447916666664</c:v>
                </c:pt>
                <c:pt idx="2289">
                  <c:v>40099.451388888891</c:v>
                </c:pt>
                <c:pt idx="2290">
                  <c:v>40099.454861111109</c:v>
                </c:pt>
                <c:pt idx="2291">
                  <c:v>40099.458333333343</c:v>
                </c:pt>
                <c:pt idx="2292">
                  <c:v>40099.461805555555</c:v>
                </c:pt>
                <c:pt idx="2293">
                  <c:v>40099.465277777781</c:v>
                </c:pt>
                <c:pt idx="2294">
                  <c:v>40099.46875</c:v>
                </c:pt>
                <c:pt idx="2295">
                  <c:v>40099.472222222219</c:v>
                </c:pt>
                <c:pt idx="2296">
                  <c:v>40099.475694444613</c:v>
                </c:pt>
                <c:pt idx="2297">
                  <c:v>40099.479166666584</c:v>
                </c:pt>
                <c:pt idx="2298">
                  <c:v>40099.482638889043</c:v>
                </c:pt>
                <c:pt idx="2299">
                  <c:v>40099.486111111109</c:v>
                </c:pt>
                <c:pt idx="2300">
                  <c:v>40099.489583333336</c:v>
                </c:pt>
                <c:pt idx="2301">
                  <c:v>40099.493055555555</c:v>
                </c:pt>
                <c:pt idx="2302">
                  <c:v>40099.496527777781</c:v>
                </c:pt>
                <c:pt idx="2303">
                  <c:v>40099.5</c:v>
                </c:pt>
                <c:pt idx="2304">
                  <c:v>40099.503472222204</c:v>
                </c:pt>
                <c:pt idx="2305">
                  <c:v>40099.506944444613</c:v>
                </c:pt>
                <c:pt idx="2306">
                  <c:v>40099.510416666664</c:v>
                </c:pt>
                <c:pt idx="2307">
                  <c:v>40099.513888888891</c:v>
                </c:pt>
                <c:pt idx="2308">
                  <c:v>40099.517361110986</c:v>
                </c:pt>
                <c:pt idx="2309">
                  <c:v>40099.520833333336</c:v>
                </c:pt>
                <c:pt idx="2310">
                  <c:v>40099.524305555555</c:v>
                </c:pt>
                <c:pt idx="2311">
                  <c:v>40099.527777777774</c:v>
                </c:pt>
                <c:pt idx="2312">
                  <c:v>40099.53125</c:v>
                </c:pt>
                <c:pt idx="2313">
                  <c:v>40099.534722222204</c:v>
                </c:pt>
                <c:pt idx="2314">
                  <c:v>40099.538194444613</c:v>
                </c:pt>
                <c:pt idx="2315">
                  <c:v>40099.541666666584</c:v>
                </c:pt>
                <c:pt idx="2316">
                  <c:v>40099.545138888891</c:v>
                </c:pt>
                <c:pt idx="2317">
                  <c:v>40099.548611111109</c:v>
                </c:pt>
                <c:pt idx="2318">
                  <c:v>40099.552083333336</c:v>
                </c:pt>
                <c:pt idx="2319">
                  <c:v>40099.555555555562</c:v>
                </c:pt>
                <c:pt idx="2320">
                  <c:v>40099.559027777781</c:v>
                </c:pt>
                <c:pt idx="2321">
                  <c:v>40099.5625</c:v>
                </c:pt>
                <c:pt idx="2322">
                  <c:v>40099.565972222204</c:v>
                </c:pt>
                <c:pt idx="2323">
                  <c:v>40099.569444444445</c:v>
                </c:pt>
                <c:pt idx="2324">
                  <c:v>40099.572916666664</c:v>
                </c:pt>
                <c:pt idx="2325">
                  <c:v>40099.576388888891</c:v>
                </c:pt>
                <c:pt idx="2326">
                  <c:v>40099.579861110986</c:v>
                </c:pt>
                <c:pt idx="2327">
                  <c:v>40099.583333333336</c:v>
                </c:pt>
                <c:pt idx="2328">
                  <c:v>40099.586805555562</c:v>
                </c:pt>
                <c:pt idx="2329">
                  <c:v>40099.590277777781</c:v>
                </c:pt>
                <c:pt idx="2330">
                  <c:v>40099.593749999985</c:v>
                </c:pt>
                <c:pt idx="2331">
                  <c:v>40099.597222222204</c:v>
                </c:pt>
                <c:pt idx="2332">
                  <c:v>40099.600694444613</c:v>
                </c:pt>
                <c:pt idx="2333">
                  <c:v>40099.604166666584</c:v>
                </c:pt>
                <c:pt idx="2334">
                  <c:v>40099.607638888891</c:v>
                </c:pt>
                <c:pt idx="2335">
                  <c:v>40099.611111110986</c:v>
                </c:pt>
                <c:pt idx="2336">
                  <c:v>40099.614583333336</c:v>
                </c:pt>
                <c:pt idx="2337">
                  <c:v>40099.618055555562</c:v>
                </c:pt>
                <c:pt idx="2338">
                  <c:v>40099.621527777774</c:v>
                </c:pt>
                <c:pt idx="2339">
                  <c:v>40099.624999999993</c:v>
                </c:pt>
                <c:pt idx="2340">
                  <c:v>40099.628472222204</c:v>
                </c:pt>
                <c:pt idx="2341">
                  <c:v>40099.631944444445</c:v>
                </c:pt>
                <c:pt idx="2342">
                  <c:v>40099.635416666584</c:v>
                </c:pt>
                <c:pt idx="2343">
                  <c:v>40099.638888888891</c:v>
                </c:pt>
                <c:pt idx="2344">
                  <c:v>40099.642361110986</c:v>
                </c:pt>
                <c:pt idx="2345">
                  <c:v>40099.645833333336</c:v>
                </c:pt>
                <c:pt idx="2346">
                  <c:v>40099.649305555555</c:v>
                </c:pt>
                <c:pt idx="2347">
                  <c:v>40099.652777777781</c:v>
                </c:pt>
                <c:pt idx="2348">
                  <c:v>40099.656250000211</c:v>
                </c:pt>
                <c:pt idx="2349">
                  <c:v>40099.659722222204</c:v>
                </c:pt>
                <c:pt idx="2350">
                  <c:v>40099.663194444445</c:v>
                </c:pt>
                <c:pt idx="2351">
                  <c:v>40099.666666666584</c:v>
                </c:pt>
                <c:pt idx="2352">
                  <c:v>40099.670138888891</c:v>
                </c:pt>
                <c:pt idx="2353">
                  <c:v>40099.673611110986</c:v>
                </c:pt>
                <c:pt idx="2354">
                  <c:v>40099.677083333176</c:v>
                </c:pt>
                <c:pt idx="2355">
                  <c:v>40099.680555555562</c:v>
                </c:pt>
                <c:pt idx="2356">
                  <c:v>40099.684027777781</c:v>
                </c:pt>
                <c:pt idx="2357">
                  <c:v>40099.6875</c:v>
                </c:pt>
                <c:pt idx="2358">
                  <c:v>40099.690972222204</c:v>
                </c:pt>
                <c:pt idx="2359">
                  <c:v>40099.694444444445</c:v>
                </c:pt>
                <c:pt idx="2360">
                  <c:v>40099.697916666584</c:v>
                </c:pt>
                <c:pt idx="2361">
                  <c:v>40099.701388888876</c:v>
                </c:pt>
                <c:pt idx="2362">
                  <c:v>40099.704861110986</c:v>
                </c:pt>
                <c:pt idx="2363">
                  <c:v>40099.708333333336</c:v>
                </c:pt>
                <c:pt idx="2364">
                  <c:v>40099.711805555555</c:v>
                </c:pt>
                <c:pt idx="2365">
                  <c:v>40099.715277777781</c:v>
                </c:pt>
                <c:pt idx="2366">
                  <c:v>40099.71875</c:v>
                </c:pt>
                <c:pt idx="2367">
                  <c:v>40099.722222222204</c:v>
                </c:pt>
                <c:pt idx="2368">
                  <c:v>40099.725694444445</c:v>
                </c:pt>
                <c:pt idx="2369">
                  <c:v>40099.729166666271</c:v>
                </c:pt>
                <c:pt idx="2370">
                  <c:v>40099.732638888891</c:v>
                </c:pt>
                <c:pt idx="2371">
                  <c:v>40099.736111110986</c:v>
                </c:pt>
                <c:pt idx="2372">
                  <c:v>40099.739583333176</c:v>
                </c:pt>
                <c:pt idx="2373">
                  <c:v>40099.743055555555</c:v>
                </c:pt>
                <c:pt idx="2374">
                  <c:v>40099.746527777781</c:v>
                </c:pt>
                <c:pt idx="2375">
                  <c:v>40099.75</c:v>
                </c:pt>
                <c:pt idx="2376">
                  <c:v>40099.753472222204</c:v>
                </c:pt>
                <c:pt idx="2377">
                  <c:v>40099.756944444613</c:v>
                </c:pt>
                <c:pt idx="2378">
                  <c:v>40099.760416666584</c:v>
                </c:pt>
                <c:pt idx="2379">
                  <c:v>40099.763888888876</c:v>
                </c:pt>
                <c:pt idx="2380">
                  <c:v>40099.767361110768</c:v>
                </c:pt>
                <c:pt idx="2381">
                  <c:v>40099.770833333336</c:v>
                </c:pt>
                <c:pt idx="2382">
                  <c:v>40099.774305555555</c:v>
                </c:pt>
                <c:pt idx="2383">
                  <c:v>40099.777777777774</c:v>
                </c:pt>
                <c:pt idx="2384">
                  <c:v>40099.78125</c:v>
                </c:pt>
                <c:pt idx="2385">
                  <c:v>40099.784722222204</c:v>
                </c:pt>
                <c:pt idx="2386">
                  <c:v>40099.788194444613</c:v>
                </c:pt>
                <c:pt idx="2387">
                  <c:v>40099.791666666271</c:v>
                </c:pt>
                <c:pt idx="2388">
                  <c:v>40099.795138888876</c:v>
                </c:pt>
                <c:pt idx="2389">
                  <c:v>40099.798611110986</c:v>
                </c:pt>
                <c:pt idx="2390">
                  <c:v>40099.802083333336</c:v>
                </c:pt>
                <c:pt idx="2391">
                  <c:v>40099.805555555562</c:v>
                </c:pt>
                <c:pt idx="2392">
                  <c:v>40099.809027777781</c:v>
                </c:pt>
                <c:pt idx="2393">
                  <c:v>40099.812500000211</c:v>
                </c:pt>
                <c:pt idx="2394">
                  <c:v>40099.815972222219</c:v>
                </c:pt>
                <c:pt idx="2395">
                  <c:v>40099.819444444613</c:v>
                </c:pt>
                <c:pt idx="2396">
                  <c:v>40099.822916666664</c:v>
                </c:pt>
                <c:pt idx="2397">
                  <c:v>40099.826388888891</c:v>
                </c:pt>
                <c:pt idx="2398">
                  <c:v>40099.829861110986</c:v>
                </c:pt>
                <c:pt idx="2399">
                  <c:v>40099.833333333336</c:v>
                </c:pt>
                <c:pt idx="2400">
                  <c:v>40099.836805555562</c:v>
                </c:pt>
                <c:pt idx="2401">
                  <c:v>40099.840277778094</c:v>
                </c:pt>
                <c:pt idx="2402">
                  <c:v>40099.84375</c:v>
                </c:pt>
                <c:pt idx="2403">
                  <c:v>40099.847222222219</c:v>
                </c:pt>
                <c:pt idx="2404">
                  <c:v>40099.850694444875</c:v>
                </c:pt>
                <c:pt idx="2405">
                  <c:v>40099.854166666664</c:v>
                </c:pt>
                <c:pt idx="2406">
                  <c:v>40099.857638889043</c:v>
                </c:pt>
                <c:pt idx="2407">
                  <c:v>40099.861111110986</c:v>
                </c:pt>
                <c:pt idx="2408">
                  <c:v>40099.864583333336</c:v>
                </c:pt>
                <c:pt idx="2409">
                  <c:v>40099.868055555562</c:v>
                </c:pt>
                <c:pt idx="2410">
                  <c:v>40099.871527777781</c:v>
                </c:pt>
                <c:pt idx="2411">
                  <c:v>40099.875</c:v>
                </c:pt>
                <c:pt idx="2412">
                  <c:v>40099.878472222219</c:v>
                </c:pt>
                <c:pt idx="2413">
                  <c:v>40099.881944444613</c:v>
                </c:pt>
                <c:pt idx="2414">
                  <c:v>40099.885416666664</c:v>
                </c:pt>
                <c:pt idx="2415">
                  <c:v>40099.888888889043</c:v>
                </c:pt>
                <c:pt idx="2416">
                  <c:v>40099.892361110986</c:v>
                </c:pt>
                <c:pt idx="2417">
                  <c:v>40099.895833333336</c:v>
                </c:pt>
                <c:pt idx="2418">
                  <c:v>40099.899305555555</c:v>
                </c:pt>
                <c:pt idx="2419">
                  <c:v>40099.902777777781</c:v>
                </c:pt>
                <c:pt idx="2420">
                  <c:v>40099.906250000211</c:v>
                </c:pt>
                <c:pt idx="2421">
                  <c:v>40099.909722222204</c:v>
                </c:pt>
                <c:pt idx="2422">
                  <c:v>40099.913194444613</c:v>
                </c:pt>
                <c:pt idx="2423">
                  <c:v>40099.916666666664</c:v>
                </c:pt>
                <c:pt idx="2424">
                  <c:v>40099.920138888891</c:v>
                </c:pt>
                <c:pt idx="2425">
                  <c:v>40099.923611110986</c:v>
                </c:pt>
                <c:pt idx="2426">
                  <c:v>40099.927083333176</c:v>
                </c:pt>
                <c:pt idx="2427">
                  <c:v>40099.930555555562</c:v>
                </c:pt>
                <c:pt idx="2428">
                  <c:v>40099.934027777781</c:v>
                </c:pt>
                <c:pt idx="2429">
                  <c:v>40099.9375</c:v>
                </c:pt>
                <c:pt idx="2430">
                  <c:v>40099.940972222219</c:v>
                </c:pt>
                <c:pt idx="2431">
                  <c:v>40099.944444444613</c:v>
                </c:pt>
                <c:pt idx="2432">
                  <c:v>40099.947916666664</c:v>
                </c:pt>
                <c:pt idx="2433">
                  <c:v>40099.951388888891</c:v>
                </c:pt>
                <c:pt idx="2434">
                  <c:v>40099.954861111109</c:v>
                </c:pt>
                <c:pt idx="2435">
                  <c:v>40099.958333333343</c:v>
                </c:pt>
                <c:pt idx="2436">
                  <c:v>40099.961805555555</c:v>
                </c:pt>
                <c:pt idx="2437">
                  <c:v>40099.965277777781</c:v>
                </c:pt>
                <c:pt idx="2438">
                  <c:v>40099.96875</c:v>
                </c:pt>
                <c:pt idx="2439">
                  <c:v>40099.972222222219</c:v>
                </c:pt>
                <c:pt idx="2440">
                  <c:v>40099.975694444613</c:v>
                </c:pt>
                <c:pt idx="2441">
                  <c:v>40099.979166666584</c:v>
                </c:pt>
                <c:pt idx="2442">
                  <c:v>40099.982638889043</c:v>
                </c:pt>
                <c:pt idx="2443">
                  <c:v>40099.986111111109</c:v>
                </c:pt>
                <c:pt idx="2444">
                  <c:v>40099.989583333336</c:v>
                </c:pt>
                <c:pt idx="2445">
                  <c:v>40099.993055555555</c:v>
                </c:pt>
                <c:pt idx="2446">
                  <c:v>40099.996527777781</c:v>
                </c:pt>
                <c:pt idx="2447">
                  <c:v>40100</c:v>
                </c:pt>
                <c:pt idx="2448">
                  <c:v>40100.003472222204</c:v>
                </c:pt>
                <c:pt idx="2449">
                  <c:v>40100.006944444613</c:v>
                </c:pt>
                <c:pt idx="2450">
                  <c:v>40100.010416666664</c:v>
                </c:pt>
                <c:pt idx="2451">
                  <c:v>40100.013888888891</c:v>
                </c:pt>
                <c:pt idx="2452">
                  <c:v>40100.017361110986</c:v>
                </c:pt>
                <c:pt idx="2453">
                  <c:v>40100.020833333336</c:v>
                </c:pt>
                <c:pt idx="2454">
                  <c:v>40100.024305555555</c:v>
                </c:pt>
                <c:pt idx="2455">
                  <c:v>40100.027777777774</c:v>
                </c:pt>
                <c:pt idx="2456">
                  <c:v>40100.03125</c:v>
                </c:pt>
                <c:pt idx="2457">
                  <c:v>40100.034722222204</c:v>
                </c:pt>
                <c:pt idx="2458">
                  <c:v>40100.038194444613</c:v>
                </c:pt>
                <c:pt idx="2459">
                  <c:v>40100.041666666584</c:v>
                </c:pt>
                <c:pt idx="2460">
                  <c:v>40100.045138888891</c:v>
                </c:pt>
                <c:pt idx="2461">
                  <c:v>40100.048611111109</c:v>
                </c:pt>
                <c:pt idx="2462">
                  <c:v>40100.052083333336</c:v>
                </c:pt>
                <c:pt idx="2463">
                  <c:v>40100.055555555562</c:v>
                </c:pt>
                <c:pt idx="2464">
                  <c:v>40100.059027777781</c:v>
                </c:pt>
                <c:pt idx="2465">
                  <c:v>40100.0625</c:v>
                </c:pt>
                <c:pt idx="2466">
                  <c:v>40100.065972222204</c:v>
                </c:pt>
                <c:pt idx="2467">
                  <c:v>40100.069444444445</c:v>
                </c:pt>
                <c:pt idx="2468">
                  <c:v>40100.072916666664</c:v>
                </c:pt>
                <c:pt idx="2469">
                  <c:v>40100.076388888891</c:v>
                </c:pt>
                <c:pt idx="2470">
                  <c:v>40100.079861110986</c:v>
                </c:pt>
                <c:pt idx="2471">
                  <c:v>40100.083333333336</c:v>
                </c:pt>
                <c:pt idx="2472">
                  <c:v>40100.086805555562</c:v>
                </c:pt>
                <c:pt idx="2473">
                  <c:v>40100.090277777781</c:v>
                </c:pt>
                <c:pt idx="2474">
                  <c:v>40100.093749999985</c:v>
                </c:pt>
                <c:pt idx="2475">
                  <c:v>40100.097222222204</c:v>
                </c:pt>
                <c:pt idx="2476">
                  <c:v>40100.100694444613</c:v>
                </c:pt>
                <c:pt idx="2477">
                  <c:v>40100.104166666584</c:v>
                </c:pt>
                <c:pt idx="2478">
                  <c:v>40100.107638888891</c:v>
                </c:pt>
                <c:pt idx="2479">
                  <c:v>40100.111111110986</c:v>
                </c:pt>
                <c:pt idx="2480">
                  <c:v>40100.114583333336</c:v>
                </c:pt>
                <c:pt idx="2481">
                  <c:v>40100.118055555562</c:v>
                </c:pt>
                <c:pt idx="2482">
                  <c:v>40100.121527777774</c:v>
                </c:pt>
                <c:pt idx="2483">
                  <c:v>40100.124999999993</c:v>
                </c:pt>
                <c:pt idx="2484">
                  <c:v>40100.128472222204</c:v>
                </c:pt>
                <c:pt idx="2485">
                  <c:v>40100.131944444445</c:v>
                </c:pt>
                <c:pt idx="2486">
                  <c:v>40100.135416666584</c:v>
                </c:pt>
                <c:pt idx="2487">
                  <c:v>40100.138888888891</c:v>
                </c:pt>
                <c:pt idx="2488">
                  <c:v>40100.142361110986</c:v>
                </c:pt>
                <c:pt idx="2489">
                  <c:v>40100.145833333336</c:v>
                </c:pt>
                <c:pt idx="2490">
                  <c:v>40100.149305555555</c:v>
                </c:pt>
                <c:pt idx="2491">
                  <c:v>40100.152777777781</c:v>
                </c:pt>
                <c:pt idx="2492">
                  <c:v>40100.156250000211</c:v>
                </c:pt>
                <c:pt idx="2493">
                  <c:v>40100.159722222204</c:v>
                </c:pt>
                <c:pt idx="2494">
                  <c:v>40100.163194444445</c:v>
                </c:pt>
                <c:pt idx="2495">
                  <c:v>40100.166666666584</c:v>
                </c:pt>
                <c:pt idx="2496">
                  <c:v>40100.170138888891</c:v>
                </c:pt>
                <c:pt idx="2497">
                  <c:v>40100.173611110986</c:v>
                </c:pt>
                <c:pt idx="2498">
                  <c:v>40100.177083333176</c:v>
                </c:pt>
                <c:pt idx="2499">
                  <c:v>40100.180555555562</c:v>
                </c:pt>
                <c:pt idx="2500">
                  <c:v>40100.184027777781</c:v>
                </c:pt>
                <c:pt idx="2501">
                  <c:v>40100.1875</c:v>
                </c:pt>
                <c:pt idx="2502">
                  <c:v>40100.190972222204</c:v>
                </c:pt>
                <c:pt idx="2503">
                  <c:v>40100.194444444445</c:v>
                </c:pt>
                <c:pt idx="2504">
                  <c:v>40100.197916666584</c:v>
                </c:pt>
                <c:pt idx="2505">
                  <c:v>40100.201388888876</c:v>
                </c:pt>
                <c:pt idx="2506">
                  <c:v>40100.204861110986</c:v>
                </c:pt>
                <c:pt idx="2507">
                  <c:v>40100.208333333336</c:v>
                </c:pt>
                <c:pt idx="2508">
                  <c:v>40100.211805555555</c:v>
                </c:pt>
                <c:pt idx="2509">
                  <c:v>40100.215277777781</c:v>
                </c:pt>
                <c:pt idx="2510">
                  <c:v>40100.21875</c:v>
                </c:pt>
                <c:pt idx="2511">
                  <c:v>40100.222222222204</c:v>
                </c:pt>
                <c:pt idx="2512">
                  <c:v>40100.225694444445</c:v>
                </c:pt>
                <c:pt idx="2513">
                  <c:v>40100.229166666271</c:v>
                </c:pt>
                <c:pt idx="2514">
                  <c:v>40100.232638888891</c:v>
                </c:pt>
                <c:pt idx="2515">
                  <c:v>40100.236111110986</c:v>
                </c:pt>
                <c:pt idx="2516">
                  <c:v>40100.239583333176</c:v>
                </c:pt>
                <c:pt idx="2517">
                  <c:v>40100.243055555555</c:v>
                </c:pt>
                <c:pt idx="2518">
                  <c:v>40100.246527777781</c:v>
                </c:pt>
                <c:pt idx="2519">
                  <c:v>40100.25</c:v>
                </c:pt>
                <c:pt idx="2520">
                  <c:v>40100.253472222204</c:v>
                </c:pt>
                <c:pt idx="2521">
                  <c:v>40100.256944444613</c:v>
                </c:pt>
                <c:pt idx="2522">
                  <c:v>40100.260416666584</c:v>
                </c:pt>
                <c:pt idx="2523">
                  <c:v>40100.263888888876</c:v>
                </c:pt>
                <c:pt idx="2524">
                  <c:v>40100.267361110768</c:v>
                </c:pt>
                <c:pt idx="2525">
                  <c:v>40100.270833333336</c:v>
                </c:pt>
                <c:pt idx="2526">
                  <c:v>40100.274305555555</c:v>
                </c:pt>
                <c:pt idx="2527">
                  <c:v>40100.277777777774</c:v>
                </c:pt>
                <c:pt idx="2528">
                  <c:v>40100.28125</c:v>
                </c:pt>
                <c:pt idx="2529">
                  <c:v>40100.284722222204</c:v>
                </c:pt>
                <c:pt idx="2530">
                  <c:v>40100.288194444613</c:v>
                </c:pt>
                <c:pt idx="2531">
                  <c:v>40100.291666666271</c:v>
                </c:pt>
                <c:pt idx="2532">
                  <c:v>40100.295138888876</c:v>
                </c:pt>
                <c:pt idx="2533">
                  <c:v>40100.298611110986</c:v>
                </c:pt>
                <c:pt idx="2534">
                  <c:v>40100.302083333336</c:v>
                </c:pt>
                <c:pt idx="2535">
                  <c:v>40100.305555555562</c:v>
                </c:pt>
                <c:pt idx="2536">
                  <c:v>40100.309027777781</c:v>
                </c:pt>
                <c:pt idx="2537">
                  <c:v>40100.312500000211</c:v>
                </c:pt>
                <c:pt idx="2538">
                  <c:v>40100.315972222219</c:v>
                </c:pt>
                <c:pt idx="2539">
                  <c:v>40100.319444444613</c:v>
                </c:pt>
                <c:pt idx="2540">
                  <c:v>40100.322916666664</c:v>
                </c:pt>
                <c:pt idx="2541">
                  <c:v>40100.326388888891</c:v>
                </c:pt>
                <c:pt idx="2542">
                  <c:v>40100.329861110986</c:v>
                </c:pt>
                <c:pt idx="2543">
                  <c:v>40100.333333333336</c:v>
                </c:pt>
                <c:pt idx="2544">
                  <c:v>40100.336805555562</c:v>
                </c:pt>
                <c:pt idx="2545">
                  <c:v>40100.340277778094</c:v>
                </c:pt>
                <c:pt idx="2546">
                  <c:v>40100.34375</c:v>
                </c:pt>
                <c:pt idx="2547">
                  <c:v>40100.347222222219</c:v>
                </c:pt>
                <c:pt idx="2548">
                  <c:v>40100.350694444875</c:v>
                </c:pt>
                <c:pt idx="2549">
                  <c:v>40100.354166666664</c:v>
                </c:pt>
                <c:pt idx="2550">
                  <c:v>40100.357638889043</c:v>
                </c:pt>
                <c:pt idx="2551">
                  <c:v>40100.361111110986</c:v>
                </c:pt>
                <c:pt idx="2552">
                  <c:v>40100.364583333336</c:v>
                </c:pt>
                <c:pt idx="2553">
                  <c:v>40100.368055555562</c:v>
                </c:pt>
                <c:pt idx="2554">
                  <c:v>40100.371527777781</c:v>
                </c:pt>
                <c:pt idx="2555">
                  <c:v>40100.375</c:v>
                </c:pt>
                <c:pt idx="2556">
                  <c:v>40100.378472222219</c:v>
                </c:pt>
                <c:pt idx="2557">
                  <c:v>40100.381944444613</c:v>
                </c:pt>
                <c:pt idx="2558">
                  <c:v>40100.385416666664</c:v>
                </c:pt>
                <c:pt idx="2559">
                  <c:v>40100.388888889043</c:v>
                </c:pt>
                <c:pt idx="2560">
                  <c:v>40100.392361110986</c:v>
                </c:pt>
                <c:pt idx="2561">
                  <c:v>40100.395833333336</c:v>
                </c:pt>
                <c:pt idx="2562">
                  <c:v>40100.399305555555</c:v>
                </c:pt>
                <c:pt idx="2563">
                  <c:v>40100.402777777781</c:v>
                </c:pt>
                <c:pt idx="2564">
                  <c:v>40100.406250000211</c:v>
                </c:pt>
                <c:pt idx="2565">
                  <c:v>40100.409722222204</c:v>
                </c:pt>
                <c:pt idx="2566">
                  <c:v>40100.413194444613</c:v>
                </c:pt>
                <c:pt idx="2567">
                  <c:v>40100.416666666664</c:v>
                </c:pt>
                <c:pt idx="2568">
                  <c:v>40100.420138888891</c:v>
                </c:pt>
                <c:pt idx="2569">
                  <c:v>40100.423611110986</c:v>
                </c:pt>
                <c:pt idx="2570">
                  <c:v>40100.427083333176</c:v>
                </c:pt>
                <c:pt idx="2571">
                  <c:v>40100.430555555562</c:v>
                </c:pt>
                <c:pt idx="2572">
                  <c:v>40100.434027777781</c:v>
                </c:pt>
                <c:pt idx="2573">
                  <c:v>40100.4375</c:v>
                </c:pt>
                <c:pt idx="2574">
                  <c:v>40100.440972222219</c:v>
                </c:pt>
                <c:pt idx="2575">
                  <c:v>40100.444444444613</c:v>
                </c:pt>
                <c:pt idx="2576">
                  <c:v>40100.447916666664</c:v>
                </c:pt>
                <c:pt idx="2577">
                  <c:v>40100.451388888891</c:v>
                </c:pt>
                <c:pt idx="2578">
                  <c:v>40100.454861111109</c:v>
                </c:pt>
                <c:pt idx="2579">
                  <c:v>40100.458333333343</c:v>
                </c:pt>
                <c:pt idx="2580">
                  <c:v>40100.461805555555</c:v>
                </c:pt>
                <c:pt idx="2581">
                  <c:v>40100.465277777781</c:v>
                </c:pt>
                <c:pt idx="2582">
                  <c:v>40100.46875</c:v>
                </c:pt>
                <c:pt idx="2583">
                  <c:v>40100.472222222219</c:v>
                </c:pt>
                <c:pt idx="2584">
                  <c:v>40100.475694444613</c:v>
                </c:pt>
                <c:pt idx="2585">
                  <c:v>40100.479166666584</c:v>
                </c:pt>
                <c:pt idx="2586">
                  <c:v>40100.482638889043</c:v>
                </c:pt>
                <c:pt idx="2587">
                  <c:v>40100.486111111109</c:v>
                </c:pt>
                <c:pt idx="2588">
                  <c:v>40100.489583333336</c:v>
                </c:pt>
                <c:pt idx="2589">
                  <c:v>40100.493055555555</c:v>
                </c:pt>
                <c:pt idx="2590">
                  <c:v>40100.496527777781</c:v>
                </c:pt>
                <c:pt idx="2591">
                  <c:v>40100.5</c:v>
                </c:pt>
                <c:pt idx="2592">
                  <c:v>40100.503472222204</c:v>
                </c:pt>
                <c:pt idx="2593">
                  <c:v>40100.506944444613</c:v>
                </c:pt>
                <c:pt idx="2594">
                  <c:v>40100.510416666664</c:v>
                </c:pt>
                <c:pt idx="2595">
                  <c:v>40100.513888888891</c:v>
                </c:pt>
                <c:pt idx="2596">
                  <c:v>40100.517361110986</c:v>
                </c:pt>
                <c:pt idx="2597">
                  <c:v>40100.520833333336</c:v>
                </c:pt>
                <c:pt idx="2598">
                  <c:v>40100.524305555555</c:v>
                </c:pt>
                <c:pt idx="2599">
                  <c:v>40100.527777777774</c:v>
                </c:pt>
                <c:pt idx="2600">
                  <c:v>40100.53125</c:v>
                </c:pt>
                <c:pt idx="2601">
                  <c:v>40100.534722222204</c:v>
                </c:pt>
                <c:pt idx="2602">
                  <c:v>40100.538194444613</c:v>
                </c:pt>
                <c:pt idx="2603">
                  <c:v>40100.541666666584</c:v>
                </c:pt>
                <c:pt idx="2604">
                  <c:v>40100.545138888891</c:v>
                </c:pt>
                <c:pt idx="2605">
                  <c:v>40100.548611111109</c:v>
                </c:pt>
                <c:pt idx="2606">
                  <c:v>40100.552083333336</c:v>
                </c:pt>
                <c:pt idx="2607">
                  <c:v>40100.555555555562</c:v>
                </c:pt>
                <c:pt idx="2608">
                  <c:v>40100.559027777781</c:v>
                </c:pt>
                <c:pt idx="2609">
                  <c:v>40100.5625</c:v>
                </c:pt>
                <c:pt idx="2610">
                  <c:v>40100.565972222204</c:v>
                </c:pt>
                <c:pt idx="2611">
                  <c:v>40100.569444444445</c:v>
                </c:pt>
                <c:pt idx="2612">
                  <c:v>40100.572916666664</c:v>
                </c:pt>
                <c:pt idx="2613">
                  <c:v>40100.576388888891</c:v>
                </c:pt>
                <c:pt idx="2614">
                  <c:v>40100.579861110986</c:v>
                </c:pt>
                <c:pt idx="2615">
                  <c:v>40100.583333333336</c:v>
                </c:pt>
                <c:pt idx="2616">
                  <c:v>40100.586805555562</c:v>
                </c:pt>
                <c:pt idx="2617">
                  <c:v>40100.590277777781</c:v>
                </c:pt>
                <c:pt idx="2618">
                  <c:v>40100.593749999985</c:v>
                </c:pt>
                <c:pt idx="2619">
                  <c:v>40100.597222222204</c:v>
                </c:pt>
                <c:pt idx="2620">
                  <c:v>40100.600694444613</c:v>
                </c:pt>
                <c:pt idx="2621">
                  <c:v>40100.604166666584</c:v>
                </c:pt>
                <c:pt idx="2622">
                  <c:v>40100.607638888891</c:v>
                </c:pt>
                <c:pt idx="2623">
                  <c:v>40100.611111110986</c:v>
                </c:pt>
                <c:pt idx="2624">
                  <c:v>40100.614583333336</c:v>
                </c:pt>
                <c:pt idx="2625">
                  <c:v>40100.618055555562</c:v>
                </c:pt>
                <c:pt idx="2626">
                  <c:v>40100.621527777774</c:v>
                </c:pt>
                <c:pt idx="2627">
                  <c:v>40100.624999999993</c:v>
                </c:pt>
                <c:pt idx="2628">
                  <c:v>40100.628472222204</c:v>
                </c:pt>
                <c:pt idx="2629">
                  <c:v>40100.631944444445</c:v>
                </c:pt>
                <c:pt idx="2630">
                  <c:v>40100.635416666584</c:v>
                </c:pt>
                <c:pt idx="2631">
                  <c:v>40100.638888888891</c:v>
                </c:pt>
                <c:pt idx="2632">
                  <c:v>40100.642361110986</c:v>
                </c:pt>
                <c:pt idx="2633">
                  <c:v>40100.645833333336</c:v>
                </c:pt>
                <c:pt idx="2634">
                  <c:v>40100.649305555555</c:v>
                </c:pt>
                <c:pt idx="2635">
                  <c:v>40100.652777777781</c:v>
                </c:pt>
                <c:pt idx="2636">
                  <c:v>40100.656250000211</c:v>
                </c:pt>
                <c:pt idx="2637">
                  <c:v>40100.659722222204</c:v>
                </c:pt>
                <c:pt idx="2638">
                  <c:v>40100.663194444445</c:v>
                </c:pt>
                <c:pt idx="2639">
                  <c:v>40100.666666666584</c:v>
                </c:pt>
                <c:pt idx="2640">
                  <c:v>40100.670138888891</c:v>
                </c:pt>
                <c:pt idx="2641">
                  <c:v>40100.673611110986</c:v>
                </c:pt>
                <c:pt idx="2642">
                  <c:v>40100.677083333176</c:v>
                </c:pt>
                <c:pt idx="2643">
                  <c:v>40100.680555555562</c:v>
                </c:pt>
                <c:pt idx="2644">
                  <c:v>40100.684027777781</c:v>
                </c:pt>
                <c:pt idx="2645">
                  <c:v>40100.6875</c:v>
                </c:pt>
                <c:pt idx="2646">
                  <c:v>40100.690972222204</c:v>
                </c:pt>
                <c:pt idx="2647">
                  <c:v>40100.694444444445</c:v>
                </c:pt>
                <c:pt idx="2648">
                  <c:v>40100.697916666584</c:v>
                </c:pt>
                <c:pt idx="2649">
                  <c:v>40100.701388888876</c:v>
                </c:pt>
                <c:pt idx="2650">
                  <c:v>40100.704861110986</c:v>
                </c:pt>
                <c:pt idx="2651">
                  <c:v>40100.708333333336</c:v>
                </c:pt>
                <c:pt idx="2652">
                  <c:v>40100.711805555555</c:v>
                </c:pt>
                <c:pt idx="2653">
                  <c:v>40100.715277777781</c:v>
                </c:pt>
                <c:pt idx="2654">
                  <c:v>40100.71875</c:v>
                </c:pt>
                <c:pt idx="2655">
                  <c:v>40100.722222222204</c:v>
                </c:pt>
                <c:pt idx="2656">
                  <c:v>40100.725694444445</c:v>
                </c:pt>
                <c:pt idx="2657">
                  <c:v>40100.729166666271</c:v>
                </c:pt>
                <c:pt idx="2658">
                  <c:v>40100.732638888891</c:v>
                </c:pt>
                <c:pt idx="2659">
                  <c:v>40100.736111110986</c:v>
                </c:pt>
                <c:pt idx="2660">
                  <c:v>40100.739583333176</c:v>
                </c:pt>
                <c:pt idx="2661">
                  <c:v>40100.743055555555</c:v>
                </c:pt>
                <c:pt idx="2662">
                  <c:v>40100.746527777781</c:v>
                </c:pt>
                <c:pt idx="2663">
                  <c:v>40100.75</c:v>
                </c:pt>
                <c:pt idx="2664">
                  <c:v>40100.753472222204</c:v>
                </c:pt>
                <c:pt idx="2665">
                  <c:v>40100.756944444613</c:v>
                </c:pt>
                <c:pt idx="2666">
                  <c:v>40100.760416666584</c:v>
                </c:pt>
                <c:pt idx="2667">
                  <c:v>40100.763888888876</c:v>
                </c:pt>
                <c:pt idx="2668">
                  <c:v>40100.767361110768</c:v>
                </c:pt>
                <c:pt idx="2669">
                  <c:v>40100.770833333336</c:v>
                </c:pt>
                <c:pt idx="2670">
                  <c:v>40100.774305555555</c:v>
                </c:pt>
                <c:pt idx="2671">
                  <c:v>40100.777777777774</c:v>
                </c:pt>
                <c:pt idx="2672">
                  <c:v>40100.78125</c:v>
                </c:pt>
                <c:pt idx="2673">
                  <c:v>40100.784722222204</c:v>
                </c:pt>
                <c:pt idx="2674">
                  <c:v>40100.788194444613</c:v>
                </c:pt>
                <c:pt idx="2675">
                  <c:v>40100.791666666271</c:v>
                </c:pt>
                <c:pt idx="2676">
                  <c:v>40100.795138888876</c:v>
                </c:pt>
                <c:pt idx="2677">
                  <c:v>40100.798611110986</c:v>
                </c:pt>
                <c:pt idx="2678">
                  <c:v>40100.802083333336</c:v>
                </c:pt>
                <c:pt idx="2679">
                  <c:v>40100.805555555562</c:v>
                </c:pt>
                <c:pt idx="2680">
                  <c:v>40100.809027777781</c:v>
                </c:pt>
                <c:pt idx="2681">
                  <c:v>40100.812500000211</c:v>
                </c:pt>
                <c:pt idx="2682">
                  <c:v>40100.815972222219</c:v>
                </c:pt>
                <c:pt idx="2683">
                  <c:v>40100.819444444613</c:v>
                </c:pt>
                <c:pt idx="2684">
                  <c:v>40100.822916666664</c:v>
                </c:pt>
                <c:pt idx="2685">
                  <c:v>40100.826388888891</c:v>
                </c:pt>
                <c:pt idx="2686">
                  <c:v>40100.829861110986</c:v>
                </c:pt>
                <c:pt idx="2687">
                  <c:v>40100.833333333336</c:v>
                </c:pt>
                <c:pt idx="2688">
                  <c:v>40100.836805555562</c:v>
                </c:pt>
                <c:pt idx="2689">
                  <c:v>40100.840277778094</c:v>
                </c:pt>
                <c:pt idx="2690">
                  <c:v>40100.84375</c:v>
                </c:pt>
                <c:pt idx="2691">
                  <c:v>40100.847222222219</c:v>
                </c:pt>
                <c:pt idx="2692">
                  <c:v>40100.850694444875</c:v>
                </c:pt>
                <c:pt idx="2693">
                  <c:v>40100.854166666664</c:v>
                </c:pt>
                <c:pt idx="2694">
                  <c:v>40100.857638889043</c:v>
                </c:pt>
                <c:pt idx="2695">
                  <c:v>40100.861111110986</c:v>
                </c:pt>
                <c:pt idx="2696">
                  <c:v>40100.864583333336</c:v>
                </c:pt>
                <c:pt idx="2697">
                  <c:v>40100.868055555562</c:v>
                </c:pt>
                <c:pt idx="2698">
                  <c:v>40100.871527777781</c:v>
                </c:pt>
                <c:pt idx="2699">
                  <c:v>40100.875</c:v>
                </c:pt>
                <c:pt idx="2700">
                  <c:v>40100.878472222219</c:v>
                </c:pt>
                <c:pt idx="2701">
                  <c:v>40100.881944444613</c:v>
                </c:pt>
                <c:pt idx="2702">
                  <c:v>40100.885416666664</c:v>
                </c:pt>
                <c:pt idx="2703">
                  <c:v>40100.888888889043</c:v>
                </c:pt>
                <c:pt idx="2704">
                  <c:v>40100.892361110986</c:v>
                </c:pt>
                <c:pt idx="2705">
                  <c:v>40100.895833333336</c:v>
                </c:pt>
                <c:pt idx="2706">
                  <c:v>40100.899305555555</c:v>
                </c:pt>
                <c:pt idx="2707">
                  <c:v>40100.902777777781</c:v>
                </c:pt>
                <c:pt idx="2708">
                  <c:v>40100.906250000211</c:v>
                </c:pt>
                <c:pt idx="2709">
                  <c:v>40100.909722222204</c:v>
                </c:pt>
                <c:pt idx="2710">
                  <c:v>40100.913194444613</c:v>
                </c:pt>
                <c:pt idx="2711">
                  <c:v>40100.916666666664</c:v>
                </c:pt>
                <c:pt idx="2712">
                  <c:v>40100.920138888891</c:v>
                </c:pt>
                <c:pt idx="2713">
                  <c:v>40100.923611110986</c:v>
                </c:pt>
                <c:pt idx="2714">
                  <c:v>40100.927083333176</c:v>
                </c:pt>
                <c:pt idx="2715">
                  <c:v>40100.930555555562</c:v>
                </c:pt>
                <c:pt idx="2716">
                  <c:v>40100.934027777781</c:v>
                </c:pt>
                <c:pt idx="2717">
                  <c:v>40100.9375</c:v>
                </c:pt>
                <c:pt idx="2718">
                  <c:v>40100.940972222219</c:v>
                </c:pt>
                <c:pt idx="2719">
                  <c:v>40100.944444444613</c:v>
                </c:pt>
                <c:pt idx="2720">
                  <c:v>40100.947916666664</c:v>
                </c:pt>
                <c:pt idx="2721">
                  <c:v>40100.951388888891</c:v>
                </c:pt>
                <c:pt idx="2722">
                  <c:v>40100.954861111109</c:v>
                </c:pt>
                <c:pt idx="2723">
                  <c:v>40100.958333333343</c:v>
                </c:pt>
                <c:pt idx="2724">
                  <c:v>40100.961805555555</c:v>
                </c:pt>
                <c:pt idx="2725">
                  <c:v>40100.965277777781</c:v>
                </c:pt>
                <c:pt idx="2726">
                  <c:v>40100.96875</c:v>
                </c:pt>
                <c:pt idx="2727">
                  <c:v>40100.972222222219</c:v>
                </c:pt>
                <c:pt idx="2728">
                  <c:v>40100.975694444613</c:v>
                </c:pt>
                <c:pt idx="2729">
                  <c:v>40100.979166666584</c:v>
                </c:pt>
                <c:pt idx="2730">
                  <c:v>40100.982638889043</c:v>
                </c:pt>
                <c:pt idx="2731">
                  <c:v>40100.986111111109</c:v>
                </c:pt>
                <c:pt idx="2732">
                  <c:v>40100.989583333336</c:v>
                </c:pt>
                <c:pt idx="2733">
                  <c:v>40100.993055555555</c:v>
                </c:pt>
                <c:pt idx="2734">
                  <c:v>40100.996527777781</c:v>
                </c:pt>
                <c:pt idx="2735">
                  <c:v>40101</c:v>
                </c:pt>
                <c:pt idx="2736">
                  <c:v>40101.003472222204</c:v>
                </c:pt>
                <c:pt idx="2737">
                  <c:v>40101.006944444613</c:v>
                </c:pt>
                <c:pt idx="2738">
                  <c:v>40101.010416666664</c:v>
                </c:pt>
                <c:pt idx="2739">
                  <c:v>40101.013888888891</c:v>
                </c:pt>
                <c:pt idx="2740">
                  <c:v>40101.017361110986</c:v>
                </c:pt>
                <c:pt idx="2741">
                  <c:v>40101.020833333336</c:v>
                </c:pt>
                <c:pt idx="2742">
                  <c:v>40101.024305555555</c:v>
                </c:pt>
                <c:pt idx="2743">
                  <c:v>40101.027777777774</c:v>
                </c:pt>
                <c:pt idx="2744">
                  <c:v>40101.03125</c:v>
                </c:pt>
                <c:pt idx="2745">
                  <c:v>40101.034722222204</c:v>
                </c:pt>
                <c:pt idx="2746">
                  <c:v>40101.038194444613</c:v>
                </c:pt>
                <c:pt idx="2747">
                  <c:v>40101.041666666584</c:v>
                </c:pt>
                <c:pt idx="2748">
                  <c:v>40101.045138888891</c:v>
                </c:pt>
                <c:pt idx="2749">
                  <c:v>40101.048611111109</c:v>
                </c:pt>
                <c:pt idx="2750">
                  <c:v>40101.052083333336</c:v>
                </c:pt>
                <c:pt idx="2751">
                  <c:v>40101.055555555562</c:v>
                </c:pt>
                <c:pt idx="2752">
                  <c:v>40101.059027777781</c:v>
                </c:pt>
                <c:pt idx="2753">
                  <c:v>40101.0625</c:v>
                </c:pt>
                <c:pt idx="2754">
                  <c:v>40101.065972222204</c:v>
                </c:pt>
                <c:pt idx="2755">
                  <c:v>40101.069444444445</c:v>
                </c:pt>
                <c:pt idx="2756">
                  <c:v>40101.072916666664</c:v>
                </c:pt>
                <c:pt idx="2757">
                  <c:v>40101.076388888891</c:v>
                </c:pt>
                <c:pt idx="2758">
                  <c:v>40101.079861110986</c:v>
                </c:pt>
                <c:pt idx="2759">
                  <c:v>40101.083333333336</c:v>
                </c:pt>
                <c:pt idx="2760">
                  <c:v>40101.086805555562</c:v>
                </c:pt>
                <c:pt idx="2761">
                  <c:v>40101.090277777781</c:v>
                </c:pt>
                <c:pt idx="2762">
                  <c:v>40101.093749999985</c:v>
                </c:pt>
                <c:pt idx="2763">
                  <c:v>40101.097222222204</c:v>
                </c:pt>
                <c:pt idx="2764">
                  <c:v>40101.100694444613</c:v>
                </c:pt>
                <c:pt idx="2765">
                  <c:v>40101.104166666584</c:v>
                </c:pt>
                <c:pt idx="2766">
                  <c:v>40101.107638888891</c:v>
                </c:pt>
                <c:pt idx="2767">
                  <c:v>40101.111111110986</c:v>
                </c:pt>
                <c:pt idx="2768">
                  <c:v>40101.114583333336</c:v>
                </c:pt>
                <c:pt idx="2769">
                  <c:v>40101.118055555562</c:v>
                </c:pt>
                <c:pt idx="2770">
                  <c:v>40101.121527777774</c:v>
                </c:pt>
                <c:pt idx="2771">
                  <c:v>40101.124999999993</c:v>
                </c:pt>
                <c:pt idx="2772">
                  <c:v>40101.128472222204</c:v>
                </c:pt>
                <c:pt idx="2773">
                  <c:v>40101.131944444445</c:v>
                </c:pt>
                <c:pt idx="2774">
                  <c:v>40101.135416666584</c:v>
                </c:pt>
                <c:pt idx="2775">
                  <c:v>40101.138888888891</c:v>
                </c:pt>
                <c:pt idx="2776">
                  <c:v>40101.142361110986</c:v>
                </c:pt>
                <c:pt idx="2777">
                  <c:v>40101.145833333336</c:v>
                </c:pt>
                <c:pt idx="2778">
                  <c:v>40101.149305555555</c:v>
                </c:pt>
                <c:pt idx="2779">
                  <c:v>40101.152777777781</c:v>
                </c:pt>
                <c:pt idx="2780">
                  <c:v>40101.156250000211</c:v>
                </c:pt>
                <c:pt idx="2781">
                  <c:v>40101.159722222204</c:v>
                </c:pt>
                <c:pt idx="2782">
                  <c:v>40101.163194444445</c:v>
                </c:pt>
                <c:pt idx="2783">
                  <c:v>40101.166666666584</c:v>
                </c:pt>
                <c:pt idx="2784">
                  <c:v>40101.170138888891</c:v>
                </c:pt>
                <c:pt idx="2785">
                  <c:v>40101.173611110986</c:v>
                </c:pt>
                <c:pt idx="2786">
                  <c:v>40101.177083333176</c:v>
                </c:pt>
                <c:pt idx="2787">
                  <c:v>40101.180555555562</c:v>
                </c:pt>
                <c:pt idx="2788">
                  <c:v>40101.184027777781</c:v>
                </c:pt>
                <c:pt idx="2789">
                  <c:v>40101.1875</c:v>
                </c:pt>
                <c:pt idx="2790">
                  <c:v>40101.190972222204</c:v>
                </c:pt>
                <c:pt idx="2791">
                  <c:v>40101.194444444445</c:v>
                </c:pt>
                <c:pt idx="2792">
                  <c:v>40101.197916666584</c:v>
                </c:pt>
                <c:pt idx="2793">
                  <c:v>40101.201388888876</c:v>
                </c:pt>
                <c:pt idx="2794">
                  <c:v>40101.204861110986</c:v>
                </c:pt>
                <c:pt idx="2795">
                  <c:v>40101.208333333336</c:v>
                </c:pt>
                <c:pt idx="2796">
                  <c:v>40101.211805555555</c:v>
                </c:pt>
                <c:pt idx="2797">
                  <c:v>40101.215277777781</c:v>
                </c:pt>
                <c:pt idx="2798">
                  <c:v>40101.21875</c:v>
                </c:pt>
                <c:pt idx="2799">
                  <c:v>40101.222222222204</c:v>
                </c:pt>
                <c:pt idx="2800">
                  <c:v>40101.225694444445</c:v>
                </c:pt>
                <c:pt idx="2801">
                  <c:v>40101.229166666271</c:v>
                </c:pt>
                <c:pt idx="2802">
                  <c:v>40101.232638888891</c:v>
                </c:pt>
                <c:pt idx="2803">
                  <c:v>40101.236111110986</c:v>
                </c:pt>
                <c:pt idx="2804">
                  <c:v>40101.239583333176</c:v>
                </c:pt>
                <c:pt idx="2805">
                  <c:v>40101.243055555555</c:v>
                </c:pt>
                <c:pt idx="2806">
                  <c:v>40101.246527777781</c:v>
                </c:pt>
                <c:pt idx="2807">
                  <c:v>40101.25</c:v>
                </c:pt>
                <c:pt idx="2808">
                  <c:v>40101.253472222204</c:v>
                </c:pt>
                <c:pt idx="2809">
                  <c:v>40101.256944444613</c:v>
                </c:pt>
                <c:pt idx="2810">
                  <c:v>40101.260416666584</c:v>
                </c:pt>
                <c:pt idx="2811">
                  <c:v>40101.263888888876</c:v>
                </c:pt>
                <c:pt idx="2812">
                  <c:v>40101.267361110768</c:v>
                </c:pt>
                <c:pt idx="2813">
                  <c:v>40101.270833333336</c:v>
                </c:pt>
                <c:pt idx="2814">
                  <c:v>40101.274305555555</c:v>
                </c:pt>
                <c:pt idx="2815">
                  <c:v>40101.277777777774</c:v>
                </c:pt>
                <c:pt idx="2816">
                  <c:v>40101.28125</c:v>
                </c:pt>
                <c:pt idx="2817">
                  <c:v>40101.284722222204</c:v>
                </c:pt>
                <c:pt idx="2818">
                  <c:v>40101.288194444613</c:v>
                </c:pt>
                <c:pt idx="2819">
                  <c:v>40101.291666666271</c:v>
                </c:pt>
                <c:pt idx="2820">
                  <c:v>40101.295138888876</c:v>
                </c:pt>
                <c:pt idx="2821">
                  <c:v>40101.298611110986</c:v>
                </c:pt>
                <c:pt idx="2822">
                  <c:v>40101.302083333336</c:v>
                </c:pt>
                <c:pt idx="2823">
                  <c:v>40101.305555555562</c:v>
                </c:pt>
                <c:pt idx="2824">
                  <c:v>40101.309027777781</c:v>
                </c:pt>
                <c:pt idx="2825">
                  <c:v>40101.312500000211</c:v>
                </c:pt>
                <c:pt idx="2826">
                  <c:v>40101.315972222219</c:v>
                </c:pt>
                <c:pt idx="2827">
                  <c:v>40101.319444444613</c:v>
                </c:pt>
                <c:pt idx="2828">
                  <c:v>40101.322916666664</c:v>
                </c:pt>
                <c:pt idx="2829">
                  <c:v>40101.326388888891</c:v>
                </c:pt>
                <c:pt idx="2830">
                  <c:v>40101.329861110986</c:v>
                </c:pt>
                <c:pt idx="2831">
                  <c:v>40101.333333333336</c:v>
                </c:pt>
                <c:pt idx="2832">
                  <c:v>40101.336805555562</c:v>
                </c:pt>
                <c:pt idx="2833">
                  <c:v>40101.340277778094</c:v>
                </c:pt>
                <c:pt idx="2834">
                  <c:v>40101.34375</c:v>
                </c:pt>
                <c:pt idx="2835">
                  <c:v>40101.347222222219</c:v>
                </c:pt>
                <c:pt idx="2836">
                  <c:v>40101.350694444875</c:v>
                </c:pt>
                <c:pt idx="2837">
                  <c:v>40101.354166666664</c:v>
                </c:pt>
                <c:pt idx="2838">
                  <c:v>40101.357638889043</c:v>
                </c:pt>
                <c:pt idx="2839">
                  <c:v>40101.361111110986</c:v>
                </c:pt>
                <c:pt idx="2840">
                  <c:v>40101.364583333336</c:v>
                </c:pt>
                <c:pt idx="2841">
                  <c:v>40101.368055555562</c:v>
                </c:pt>
                <c:pt idx="2842">
                  <c:v>40101.371527777781</c:v>
                </c:pt>
                <c:pt idx="2843">
                  <c:v>40101.375</c:v>
                </c:pt>
                <c:pt idx="2844">
                  <c:v>40101.378472222219</c:v>
                </c:pt>
                <c:pt idx="2845">
                  <c:v>40101.381944444613</c:v>
                </c:pt>
                <c:pt idx="2846">
                  <c:v>40101.385416666664</c:v>
                </c:pt>
                <c:pt idx="2847">
                  <c:v>40101.388888889043</c:v>
                </c:pt>
                <c:pt idx="2848">
                  <c:v>40101.392361110986</c:v>
                </c:pt>
                <c:pt idx="2849">
                  <c:v>40101.395833333336</c:v>
                </c:pt>
                <c:pt idx="2850">
                  <c:v>40101.399305555555</c:v>
                </c:pt>
                <c:pt idx="2851">
                  <c:v>40101.402777777781</c:v>
                </c:pt>
                <c:pt idx="2852">
                  <c:v>40101.406250000211</c:v>
                </c:pt>
                <c:pt idx="2853">
                  <c:v>40101.409722222204</c:v>
                </c:pt>
                <c:pt idx="2854">
                  <c:v>40101.413194444613</c:v>
                </c:pt>
                <c:pt idx="2855">
                  <c:v>40101.416666666664</c:v>
                </c:pt>
                <c:pt idx="2856">
                  <c:v>40101.420138888891</c:v>
                </c:pt>
                <c:pt idx="2857">
                  <c:v>40101.423611110986</c:v>
                </c:pt>
                <c:pt idx="2858">
                  <c:v>40101.427083333176</c:v>
                </c:pt>
                <c:pt idx="2859">
                  <c:v>40101.430555555562</c:v>
                </c:pt>
                <c:pt idx="2860">
                  <c:v>40101.434027777781</c:v>
                </c:pt>
                <c:pt idx="2861">
                  <c:v>40101.4375</c:v>
                </c:pt>
                <c:pt idx="2862">
                  <c:v>40101.440972222219</c:v>
                </c:pt>
                <c:pt idx="2863">
                  <c:v>40101.444444444613</c:v>
                </c:pt>
                <c:pt idx="2864">
                  <c:v>40101.447916666664</c:v>
                </c:pt>
                <c:pt idx="2865">
                  <c:v>40101.451388888891</c:v>
                </c:pt>
                <c:pt idx="2866">
                  <c:v>40101.454861111109</c:v>
                </c:pt>
                <c:pt idx="2867">
                  <c:v>40101.458333333343</c:v>
                </c:pt>
                <c:pt idx="2868">
                  <c:v>40101.461805555555</c:v>
                </c:pt>
                <c:pt idx="2869">
                  <c:v>40101.465277777781</c:v>
                </c:pt>
                <c:pt idx="2870">
                  <c:v>40101.46875</c:v>
                </c:pt>
                <c:pt idx="2871">
                  <c:v>40101.472222222219</c:v>
                </c:pt>
                <c:pt idx="2872">
                  <c:v>40101.475694444613</c:v>
                </c:pt>
                <c:pt idx="2873">
                  <c:v>40101.479166666584</c:v>
                </c:pt>
                <c:pt idx="2874">
                  <c:v>40101.482638889043</c:v>
                </c:pt>
                <c:pt idx="2875">
                  <c:v>40101.486111111109</c:v>
                </c:pt>
                <c:pt idx="2876">
                  <c:v>40101.489583333336</c:v>
                </c:pt>
                <c:pt idx="2877">
                  <c:v>40101.493055555555</c:v>
                </c:pt>
                <c:pt idx="2878">
                  <c:v>40101.496527777781</c:v>
                </c:pt>
                <c:pt idx="2879">
                  <c:v>40101.5</c:v>
                </c:pt>
                <c:pt idx="2880">
                  <c:v>40101.503472222204</c:v>
                </c:pt>
                <c:pt idx="2881">
                  <c:v>40101.506944444613</c:v>
                </c:pt>
                <c:pt idx="2882">
                  <c:v>40101.510416666664</c:v>
                </c:pt>
                <c:pt idx="2883">
                  <c:v>40101.513888888891</c:v>
                </c:pt>
                <c:pt idx="2884">
                  <c:v>40101.517361110986</c:v>
                </c:pt>
                <c:pt idx="2885">
                  <c:v>40101.520833333336</c:v>
                </c:pt>
                <c:pt idx="2886">
                  <c:v>40101.524305555555</c:v>
                </c:pt>
                <c:pt idx="2887">
                  <c:v>40101.527777777774</c:v>
                </c:pt>
                <c:pt idx="2888">
                  <c:v>40101.53125</c:v>
                </c:pt>
                <c:pt idx="2889">
                  <c:v>40101.534722222204</c:v>
                </c:pt>
                <c:pt idx="2890">
                  <c:v>40101.538194444613</c:v>
                </c:pt>
                <c:pt idx="2891">
                  <c:v>40101.541666666584</c:v>
                </c:pt>
                <c:pt idx="2892">
                  <c:v>40101.545138888891</c:v>
                </c:pt>
                <c:pt idx="2893">
                  <c:v>40101.548611111109</c:v>
                </c:pt>
                <c:pt idx="2894">
                  <c:v>40101.552083333336</c:v>
                </c:pt>
                <c:pt idx="2895">
                  <c:v>40101.555555555562</c:v>
                </c:pt>
                <c:pt idx="2896">
                  <c:v>40101.559027777781</c:v>
                </c:pt>
                <c:pt idx="2897">
                  <c:v>40101.5625</c:v>
                </c:pt>
                <c:pt idx="2898">
                  <c:v>40101.565972222204</c:v>
                </c:pt>
                <c:pt idx="2899">
                  <c:v>40101.569444444445</c:v>
                </c:pt>
                <c:pt idx="2900">
                  <c:v>40101.572916666664</c:v>
                </c:pt>
                <c:pt idx="2901">
                  <c:v>40101.576388888891</c:v>
                </c:pt>
                <c:pt idx="2902">
                  <c:v>40101.579861110986</c:v>
                </c:pt>
                <c:pt idx="2903">
                  <c:v>40101.583333333336</c:v>
                </c:pt>
                <c:pt idx="2904">
                  <c:v>40101.586805555562</c:v>
                </c:pt>
                <c:pt idx="2905">
                  <c:v>40101.590277777781</c:v>
                </c:pt>
                <c:pt idx="2906">
                  <c:v>40101.593749999985</c:v>
                </c:pt>
                <c:pt idx="2907">
                  <c:v>40101.597222222204</c:v>
                </c:pt>
                <c:pt idx="2908">
                  <c:v>40101.600694444613</c:v>
                </c:pt>
                <c:pt idx="2909">
                  <c:v>40101.604166666584</c:v>
                </c:pt>
                <c:pt idx="2910">
                  <c:v>40101.607638888891</c:v>
                </c:pt>
                <c:pt idx="2911">
                  <c:v>40101.611111110986</c:v>
                </c:pt>
                <c:pt idx="2912">
                  <c:v>40101.614583333336</c:v>
                </c:pt>
                <c:pt idx="2913">
                  <c:v>40101.618055555562</c:v>
                </c:pt>
                <c:pt idx="2914">
                  <c:v>40101.621527777774</c:v>
                </c:pt>
                <c:pt idx="2915">
                  <c:v>40101.624999999993</c:v>
                </c:pt>
                <c:pt idx="2916">
                  <c:v>40101.628472222204</c:v>
                </c:pt>
                <c:pt idx="2917">
                  <c:v>40101.631944444445</c:v>
                </c:pt>
                <c:pt idx="2918">
                  <c:v>40101.635416666584</c:v>
                </c:pt>
                <c:pt idx="2919">
                  <c:v>40101.638888888891</c:v>
                </c:pt>
                <c:pt idx="2920">
                  <c:v>40101.642361110986</c:v>
                </c:pt>
                <c:pt idx="2921">
                  <c:v>40101.645833333336</c:v>
                </c:pt>
                <c:pt idx="2922">
                  <c:v>40101.649305555555</c:v>
                </c:pt>
                <c:pt idx="2923">
                  <c:v>40101.652777777781</c:v>
                </c:pt>
                <c:pt idx="2924">
                  <c:v>40101.656250000211</c:v>
                </c:pt>
                <c:pt idx="2925">
                  <c:v>40101.659722222204</c:v>
                </c:pt>
                <c:pt idx="2926">
                  <c:v>40101.663194444445</c:v>
                </c:pt>
                <c:pt idx="2927">
                  <c:v>40101.666666666584</c:v>
                </c:pt>
                <c:pt idx="2928">
                  <c:v>40101.670138888891</c:v>
                </c:pt>
                <c:pt idx="2929">
                  <c:v>40101.673611110986</c:v>
                </c:pt>
                <c:pt idx="2930">
                  <c:v>40101.677083333176</c:v>
                </c:pt>
                <c:pt idx="2931">
                  <c:v>40101.680555555562</c:v>
                </c:pt>
                <c:pt idx="2932">
                  <c:v>40101.684027777781</c:v>
                </c:pt>
                <c:pt idx="2933">
                  <c:v>40101.6875</c:v>
                </c:pt>
                <c:pt idx="2934">
                  <c:v>40101.690972222204</c:v>
                </c:pt>
                <c:pt idx="2935">
                  <c:v>40101.694444444445</c:v>
                </c:pt>
                <c:pt idx="2936">
                  <c:v>40101.697916666584</c:v>
                </c:pt>
                <c:pt idx="2937">
                  <c:v>40101.701388888876</c:v>
                </c:pt>
                <c:pt idx="2938">
                  <c:v>40101.704861110986</c:v>
                </c:pt>
                <c:pt idx="2939">
                  <c:v>40101.708333333336</c:v>
                </c:pt>
                <c:pt idx="2940">
                  <c:v>40101.711805555555</c:v>
                </c:pt>
                <c:pt idx="2941">
                  <c:v>40101.715277777781</c:v>
                </c:pt>
                <c:pt idx="2942">
                  <c:v>40101.71875</c:v>
                </c:pt>
                <c:pt idx="2943">
                  <c:v>40101.722222222204</c:v>
                </c:pt>
                <c:pt idx="2944">
                  <c:v>40101.725694444445</c:v>
                </c:pt>
                <c:pt idx="2945">
                  <c:v>40101.729166666271</c:v>
                </c:pt>
                <c:pt idx="2946">
                  <c:v>40101.732638888891</c:v>
                </c:pt>
                <c:pt idx="2947">
                  <c:v>40101.736111110986</c:v>
                </c:pt>
                <c:pt idx="2948">
                  <c:v>40101.739583333176</c:v>
                </c:pt>
                <c:pt idx="2949">
                  <c:v>40101.743055555555</c:v>
                </c:pt>
                <c:pt idx="2950">
                  <c:v>40101.746527777781</c:v>
                </c:pt>
                <c:pt idx="2951">
                  <c:v>40101.75</c:v>
                </c:pt>
                <c:pt idx="2952">
                  <c:v>40101.753472222204</c:v>
                </c:pt>
                <c:pt idx="2953">
                  <c:v>40101.756944444613</c:v>
                </c:pt>
                <c:pt idx="2954">
                  <c:v>40101.760416666584</c:v>
                </c:pt>
                <c:pt idx="2955">
                  <c:v>40101.763888888876</c:v>
                </c:pt>
                <c:pt idx="2956">
                  <c:v>40101.767361110768</c:v>
                </c:pt>
                <c:pt idx="2957">
                  <c:v>40101.770833333336</c:v>
                </c:pt>
                <c:pt idx="2958">
                  <c:v>40101.774305555555</c:v>
                </c:pt>
                <c:pt idx="2959">
                  <c:v>40101.777777777774</c:v>
                </c:pt>
                <c:pt idx="2960">
                  <c:v>40101.78125</c:v>
                </c:pt>
                <c:pt idx="2961">
                  <c:v>40101.784722222204</c:v>
                </c:pt>
                <c:pt idx="2962">
                  <c:v>40101.788194444613</c:v>
                </c:pt>
                <c:pt idx="2963">
                  <c:v>40101.791666666271</c:v>
                </c:pt>
                <c:pt idx="2964">
                  <c:v>40101.795138888876</c:v>
                </c:pt>
                <c:pt idx="2965">
                  <c:v>40101.798611110986</c:v>
                </c:pt>
                <c:pt idx="2966">
                  <c:v>40101.802083333336</c:v>
                </c:pt>
                <c:pt idx="2967">
                  <c:v>40101.805555555562</c:v>
                </c:pt>
                <c:pt idx="2968">
                  <c:v>40101.809027777781</c:v>
                </c:pt>
                <c:pt idx="2969">
                  <c:v>40101.812500000211</c:v>
                </c:pt>
                <c:pt idx="2970">
                  <c:v>40101.815972222219</c:v>
                </c:pt>
                <c:pt idx="2971">
                  <c:v>40101.819444444613</c:v>
                </c:pt>
                <c:pt idx="2972">
                  <c:v>40101.822916666664</c:v>
                </c:pt>
                <c:pt idx="2973">
                  <c:v>40101.826388888891</c:v>
                </c:pt>
                <c:pt idx="2974">
                  <c:v>40101.829861110986</c:v>
                </c:pt>
                <c:pt idx="2975">
                  <c:v>40101.833333333336</c:v>
                </c:pt>
                <c:pt idx="2976">
                  <c:v>40101.836805555562</c:v>
                </c:pt>
                <c:pt idx="2977">
                  <c:v>40101.840277778094</c:v>
                </c:pt>
                <c:pt idx="2978">
                  <c:v>40101.84375</c:v>
                </c:pt>
                <c:pt idx="2979">
                  <c:v>40101.847222222219</c:v>
                </c:pt>
                <c:pt idx="2980">
                  <c:v>40101.850694444875</c:v>
                </c:pt>
                <c:pt idx="2981">
                  <c:v>40101.854166666664</c:v>
                </c:pt>
                <c:pt idx="2982">
                  <c:v>40101.857638889043</c:v>
                </c:pt>
                <c:pt idx="2983">
                  <c:v>40101.861111110986</c:v>
                </c:pt>
                <c:pt idx="2984">
                  <c:v>40101.864583333336</c:v>
                </c:pt>
                <c:pt idx="2985">
                  <c:v>40101.868055555562</c:v>
                </c:pt>
                <c:pt idx="2986">
                  <c:v>40101.871527777781</c:v>
                </c:pt>
                <c:pt idx="2987">
                  <c:v>40101.875</c:v>
                </c:pt>
                <c:pt idx="2988">
                  <c:v>40101.878472222219</c:v>
                </c:pt>
                <c:pt idx="2989">
                  <c:v>40101.881944444613</c:v>
                </c:pt>
                <c:pt idx="2990">
                  <c:v>40101.885416666664</c:v>
                </c:pt>
                <c:pt idx="2991">
                  <c:v>40101.888888889043</c:v>
                </c:pt>
                <c:pt idx="2992">
                  <c:v>40101.892361110986</c:v>
                </c:pt>
                <c:pt idx="2993">
                  <c:v>40101.895833333336</c:v>
                </c:pt>
                <c:pt idx="2994">
                  <c:v>40101.899305555555</c:v>
                </c:pt>
                <c:pt idx="2995">
                  <c:v>40101.902777777781</c:v>
                </c:pt>
                <c:pt idx="2996">
                  <c:v>40101.906250000211</c:v>
                </c:pt>
                <c:pt idx="2997">
                  <c:v>40101.909722222204</c:v>
                </c:pt>
                <c:pt idx="2998">
                  <c:v>40101.913194444613</c:v>
                </c:pt>
                <c:pt idx="2999">
                  <c:v>40101.916666666664</c:v>
                </c:pt>
                <c:pt idx="3000">
                  <c:v>40101.920138888891</c:v>
                </c:pt>
                <c:pt idx="3001">
                  <c:v>40101.923611110986</c:v>
                </c:pt>
                <c:pt idx="3002">
                  <c:v>40101.927083333176</c:v>
                </c:pt>
                <c:pt idx="3003">
                  <c:v>40101.930555555562</c:v>
                </c:pt>
                <c:pt idx="3004">
                  <c:v>40101.934027777781</c:v>
                </c:pt>
                <c:pt idx="3005">
                  <c:v>40101.9375</c:v>
                </c:pt>
                <c:pt idx="3006">
                  <c:v>40101.940972222219</c:v>
                </c:pt>
                <c:pt idx="3007">
                  <c:v>40101.944444444613</c:v>
                </c:pt>
                <c:pt idx="3008">
                  <c:v>40101.947916666664</c:v>
                </c:pt>
                <c:pt idx="3009">
                  <c:v>40101.951388888891</c:v>
                </c:pt>
                <c:pt idx="3010">
                  <c:v>40101.954861111109</c:v>
                </c:pt>
                <c:pt idx="3011">
                  <c:v>40101.958333333343</c:v>
                </c:pt>
                <c:pt idx="3012">
                  <c:v>40101.961805555555</c:v>
                </c:pt>
                <c:pt idx="3013">
                  <c:v>40101.965277777781</c:v>
                </c:pt>
                <c:pt idx="3014">
                  <c:v>40101.96875</c:v>
                </c:pt>
                <c:pt idx="3015">
                  <c:v>40101.972222222219</c:v>
                </c:pt>
                <c:pt idx="3016">
                  <c:v>40101.975694444613</c:v>
                </c:pt>
                <c:pt idx="3017">
                  <c:v>40101.979166666584</c:v>
                </c:pt>
                <c:pt idx="3018">
                  <c:v>40101.982638889043</c:v>
                </c:pt>
                <c:pt idx="3019">
                  <c:v>40101.986111111109</c:v>
                </c:pt>
                <c:pt idx="3020">
                  <c:v>40101.989583333336</c:v>
                </c:pt>
                <c:pt idx="3021">
                  <c:v>40101.993055555555</c:v>
                </c:pt>
                <c:pt idx="3022">
                  <c:v>40101.996527777781</c:v>
                </c:pt>
                <c:pt idx="3023">
                  <c:v>40102</c:v>
                </c:pt>
                <c:pt idx="3024">
                  <c:v>40102.003472222204</c:v>
                </c:pt>
                <c:pt idx="3025">
                  <c:v>40102.006944444613</c:v>
                </c:pt>
                <c:pt idx="3026">
                  <c:v>40102.010416666664</c:v>
                </c:pt>
                <c:pt idx="3027">
                  <c:v>40102.013888888891</c:v>
                </c:pt>
                <c:pt idx="3028">
                  <c:v>40102.017361110986</c:v>
                </c:pt>
                <c:pt idx="3029">
                  <c:v>40102.020833333336</c:v>
                </c:pt>
                <c:pt idx="3030">
                  <c:v>40102.024305555555</c:v>
                </c:pt>
                <c:pt idx="3031">
                  <c:v>40102.027777777774</c:v>
                </c:pt>
                <c:pt idx="3032">
                  <c:v>40102.03125</c:v>
                </c:pt>
                <c:pt idx="3033">
                  <c:v>40102.034722222204</c:v>
                </c:pt>
                <c:pt idx="3034">
                  <c:v>40102.038194444613</c:v>
                </c:pt>
                <c:pt idx="3035">
                  <c:v>40102.041666666584</c:v>
                </c:pt>
                <c:pt idx="3036">
                  <c:v>40102.045138888891</c:v>
                </c:pt>
                <c:pt idx="3037">
                  <c:v>40102.048611111109</c:v>
                </c:pt>
                <c:pt idx="3038">
                  <c:v>40102.052083333336</c:v>
                </c:pt>
                <c:pt idx="3039">
                  <c:v>40102.055555555562</c:v>
                </c:pt>
                <c:pt idx="3040">
                  <c:v>40102.059027777781</c:v>
                </c:pt>
                <c:pt idx="3041">
                  <c:v>40102.0625</c:v>
                </c:pt>
                <c:pt idx="3042">
                  <c:v>40102.065972222204</c:v>
                </c:pt>
                <c:pt idx="3043">
                  <c:v>40102.069444444445</c:v>
                </c:pt>
                <c:pt idx="3044">
                  <c:v>40102.072916666664</c:v>
                </c:pt>
                <c:pt idx="3045">
                  <c:v>40102.076388888891</c:v>
                </c:pt>
                <c:pt idx="3046">
                  <c:v>40102.079861110986</c:v>
                </c:pt>
                <c:pt idx="3047">
                  <c:v>40102.083333333336</c:v>
                </c:pt>
                <c:pt idx="3048">
                  <c:v>40102.086805555562</c:v>
                </c:pt>
                <c:pt idx="3049">
                  <c:v>40102.090277777781</c:v>
                </c:pt>
                <c:pt idx="3050">
                  <c:v>40102.093749999985</c:v>
                </c:pt>
                <c:pt idx="3051">
                  <c:v>40102.097222222204</c:v>
                </c:pt>
                <c:pt idx="3052">
                  <c:v>40102.100694444613</c:v>
                </c:pt>
                <c:pt idx="3053">
                  <c:v>40102.104166666584</c:v>
                </c:pt>
                <c:pt idx="3054">
                  <c:v>40102.107638888891</c:v>
                </c:pt>
                <c:pt idx="3055">
                  <c:v>40102.111111110986</c:v>
                </c:pt>
                <c:pt idx="3056">
                  <c:v>40102.114583333336</c:v>
                </c:pt>
                <c:pt idx="3057">
                  <c:v>40102.118055555562</c:v>
                </c:pt>
                <c:pt idx="3058">
                  <c:v>40102.121527777774</c:v>
                </c:pt>
                <c:pt idx="3059">
                  <c:v>40102.124999999993</c:v>
                </c:pt>
                <c:pt idx="3060">
                  <c:v>40102.128472222204</c:v>
                </c:pt>
                <c:pt idx="3061">
                  <c:v>40102.131944444445</c:v>
                </c:pt>
                <c:pt idx="3062">
                  <c:v>40102.135416666584</c:v>
                </c:pt>
                <c:pt idx="3063">
                  <c:v>40102.138888888891</c:v>
                </c:pt>
                <c:pt idx="3064">
                  <c:v>40102.142361110986</c:v>
                </c:pt>
                <c:pt idx="3065">
                  <c:v>40102.145833333336</c:v>
                </c:pt>
                <c:pt idx="3066">
                  <c:v>40102.149305555555</c:v>
                </c:pt>
                <c:pt idx="3067">
                  <c:v>40102.152777777781</c:v>
                </c:pt>
                <c:pt idx="3068">
                  <c:v>40102.156250000211</c:v>
                </c:pt>
                <c:pt idx="3069">
                  <c:v>40102.159722222204</c:v>
                </c:pt>
                <c:pt idx="3070">
                  <c:v>40102.163194444445</c:v>
                </c:pt>
                <c:pt idx="3071">
                  <c:v>40102.166666666584</c:v>
                </c:pt>
                <c:pt idx="3072">
                  <c:v>40102.170138888891</c:v>
                </c:pt>
                <c:pt idx="3073">
                  <c:v>40102.173611110986</c:v>
                </c:pt>
                <c:pt idx="3074">
                  <c:v>40102.177083333176</c:v>
                </c:pt>
                <c:pt idx="3075">
                  <c:v>40102.180555555562</c:v>
                </c:pt>
                <c:pt idx="3076">
                  <c:v>40102.184027777781</c:v>
                </c:pt>
                <c:pt idx="3077">
                  <c:v>40102.1875</c:v>
                </c:pt>
                <c:pt idx="3078">
                  <c:v>40102.190972222204</c:v>
                </c:pt>
                <c:pt idx="3079">
                  <c:v>40102.194444444445</c:v>
                </c:pt>
                <c:pt idx="3080">
                  <c:v>40102.197916666584</c:v>
                </c:pt>
                <c:pt idx="3081">
                  <c:v>40102.201388888876</c:v>
                </c:pt>
                <c:pt idx="3082">
                  <c:v>40102.204861110986</c:v>
                </c:pt>
                <c:pt idx="3083">
                  <c:v>40102.208333333336</c:v>
                </c:pt>
                <c:pt idx="3084">
                  <c:v>40102.211805555555</c:v>
                </c:pt>
                <c:pt idx="3085">
                  <c:v>40102.215277777781</c:v>
                </c:pt>
                <c:pt idx="3086">
                  <c:v>40102.21875</c:v>
                </c:pt>
                <c:pt idx="3087">
                  <c:v>40102.222222222204</c:v>
                </c:pt>
                <c:pt idx="3088">
                  <c:v>40102.225694444445</c:v>
                </c:pt>
                <c:pt idx="3089">
                  <c:v>40102.229166666271</c:v>
                </c:pt>
                <c:pt idx="3090">
                  <c:v>40102.232638888891</c:v>
                </c:pt>
                <c:pt idx="3091">
                  <c:v>40102.236111110986</c:v>
                </c:pt>
                <c:pt idx="3092">
                  <c:v>40102.239583333176</c:v>
                </c:pt>
                <c:pt idx="3093">
                  <c:v>40102.243055555555</c:v>
                </c:pt>
                <c:pt idx="3094">
                  <c:v>40102.246527777781</c:v>
                </c:pt>
                <c:pt idx="3095">
                  <c:v>40102.25</c:v>
                </c:pt>
                <c:pt idx="3096">
                  <c:v>40102.253472222204</c:v>
                </c:pt>
                <c:pt idx="3097">
                  <c:v>40102.256944444613</c:v>
                </c:pt>
                <c:pt idx="3098">
                  <c:v>40102.260416666584</c:v>
                </c:pt>
                <c:pt idx="3099">
                  <c:v>40102.263888888876</c:v>
                </c:pt>
                <c:pt idx="3100">
                  <c:v>40102.267361110768</c:v>
                </c:pt>
                <c:pt idx="3101">
                  <c:v>40102.270833333336</c:v>
                </c:pt>
                <c:pt idx="3102">
                  <c:v>40102.274305555555</c:v>
                </c:pt>
                <c:pt idx="3103">
                  <c:v>40102.277777777774</c:v>
                </c:pt>
                <c:pt idx="3104">
                  <c:v>40102.28125</c:v>
                </c:pt>
                <c:pt idx="3105">
                  <c:v>40102.284722222204</c:v>
                </c:pt>
                <c:pt idx="3106">
                  <c:v>40102.288194444613</c:v>
                </c:pt>
                <c:pt idx="3107">
                  <c:v>40102.291666666271</c:v>
                </c:pt>
                <c:pt idx="3108">
                  <c:v>40102.295138888876</c:v>
                </c:pt>
                <c:pt idx="3109">
                  <c:v>40102.298611110986</c:v>
                </c:pt>
                <c:pt idx="3110">
                  <c:v>40102.302083333336</c:v>
                </c:pt>
                <c:pt idx="3111">
                  <c:v>40102.305555555562</c:v>
                </c:pt>
                <c:pt idx="3112">
                  <c:v>40102.309027777781</c:v>
                </c:pt>
                <c:pt idx="3113">
                  <c:v>40102.312500000211</c:v>
                </c:pt>
                <c:pt idx="3114">
                  <c:v>40102.315972222219</c:v>
                </c:pt>
                <c:pt idx="3115">
                  <c:v>40102.319444444613</c:v>
                </c:pt>
                <c:pt idx="3116">
                  <c:v>40102.322916666664</c:v>
                </c:pt>
                <c:pt idx="3117">
                  <c:v>40102.326388888891</c:v>
                </c:pt>
                <c:pt idx="3118">
                  <c:v>40102.329861110986</c:v>
                </c:pt>
                <c:pt idx="3119">
                  <c:v>40102.333333333336</c:v>
                </c:pt>
                <c:pt idx="3120">
                  <c:v>40102.336805555562</c:v>
                </c:pt>
                <c:pt idx="3121">
                  <c:v>40102.340277778094</c:v>
                </c:pt>
                <c:pt idx="3122">
                  <c:v>40102.34375</c:v>
                </c:pt>
                <c:pt idx="3123">
                  <c:v>40102.347222222219</c:v>
                </c:pt>
                <c:pt idx="3124">
                  <c:v>40102.350694444875</c:v>
                </c:pt>
                <c:pt idx="3125">
                  <c:v>40102.354166666664</c:v>
                </c:pt>
                <c:pt idx="3126">
                  <c:v>40102.357638889043</c:v>
                </c:pt>
                <c:pt idx="3127">
                  <c:v>40102.361111110986</c:v>
                </c:pt>
                <c:pt idx="3128">
                  <c:v>40102.364583333336</c:v>
                </c:pt>
                <c:pt idx="3129">
                  <c:v>40102.368055555562</c:v>
                </c:pt>
                <c:pt idx="3130">
                  <c:v>40102.371527777781</c:v>
                </c:pt>
                <c:pt idx="3131">
                  <c:v>40102.375</c:v>
                </c:pt>
                <c:pt idx="3132">
                  <c:v>40102.378472222219</c:v>
                </c:pt>
                <c:pt idx="3133">
                  <c:v>40102.381944444613</c:v>
                </c:pt>
                <c:pt idx="3134">
                  <c:v>40102.385416666664</c:v>
                </c:pt>
                <c:pt idx="3135">
                  <c:v>40102.388888889043</c:v>
                </c:pt>
                <c:pt idx="3136">
                  <c:v>40102.392361110986</c:v>
                </c:pt>
                <c:pt idx="3137">
                  <c:v>40102.395833333336</c:v>
                </c:pt>
                <c:pt idx="3138">
                  <c:v>40102.399305555555</c:v>
                </c:pt>
                <c:pt idx="3139">
                  <c:v>40102.402777777781</c:v>
                </c:pt>
                <c:pt idx="3140">
                  <c:v>40102.406250000211</c:v>
                </c:pt>
                <c:pt idx="3141">
                  <c:v>40102.409722222204</c:v>
                </c:pt>
                <c:pt idx="3142">
                  <c:v>40102.413194444613</c:v>
                </c:pt>
                <c:pt idx="3143">
                  <c:v>40102.416666666664</c:v>
                </c:pt>
                <c:pt idx="3144">
                  <c:v>40102.420138888891</c:v>
                </c:pt>
                <c:pt idx="3145">
                  <c:v>40102.423611110986</c:v>
                </c:pt>
                <c:pt idx="3146">
                  <c:v>40102.427083333176</c:v>
                </c:pt>
                <c:pt idx="3147">
                  <c:v>40102.430555555562</c:v>
                </c:pt>
                <c:pt idx="3148">
                  <c:v>40102.434027777781</c:v>
                </c:pt>
                <c:pt idx="3149">
                  <c:v>40102.4375</c:v>
                </c:pt>
                <c:pt idx="3150">
                  <c:v>40102.440972222219</c:v>
                </c:pt>
                <c:pt idx="3151">
                  <c:v>40102.444444444613</c:v>
                </c:pt>
                <c:pt idx="3152">
                  <c:v>40102.447916666664</c:v>
                </c:pt>
                <c:pt idx="3153">
                  <c:v>40102.451388888891</c:v>
                </c:pt>
                <c:pt idx="3154">
                  <c:v>40102.454861111109</c:v>
                </c:pt>
                <c:pt idx="3155">
                  <c:v>40102.458333333343</c:v>
                </c:pt>
                <c:pt idx="3156">
                  <c:v>40102.461805555555</c:v>
                </c:pt>
                <c:pt idx="3157">
                  <c:v>40102.465277777781</c:v>
                </c:pt>
                <c:pt idx="3158">
                  <c:v>40102.46875</c:v>
                </c:pt>
                <c:pt idx="3159">
                  <c:v>40102.472222222219</c:v>
                </c:pt>
                <c:pt idx="3160">
                  <c:v>40102.475694444613</c:v>
                </c:pt>
                <c:pt idx="3161">
                  <c:v>40102.479166666584</c:v>
                </c:pt>
                <c:pt idx="3162">
                  <c:v>40102.482638889043</c:v>
                </c:pt>
                <c:pt idx="3163">
                  <c:v>40102.486111111109</c:v>
                </c:pt>
                <c:pt idx="3164">
                  <c:v>40102.489583333336</c:v>
                </c:pt>
                <c:pt idx="3165">
                  <c:v>40102.493055555555</c:v>
                </c:pt>
                <c:pt idx="3166">
                  <c:v>40102.496527777781</c:v>
                </c:pt>
                <c:pt idx="3167">
                  <c:v>40102.5</c:v>
                </c:pt>
                <c:pt idx="3168">
                  <c:v>40102.503472222204</c:v>
                </c:pt>
                <c:pt idx="3169">
                  <c:v>40102.506944444613</c:v>
                </c:pt>
                <c:pt idx="3170">
                  <c:v>40102.510416666664</c:v>
                </c:pt>
                <c:pt idx="3171">
                  <c:v>40102.513888888891</c:v>
                </c:pt>
                <c:pt idx="3172">
                  <c:v>40102.517361110986</c:v>
                </c:pt>
                <c:pt idx="3173">
                  <c:v>40102.520833333336</c:v>
                </c:pt>
                <c:pt idx="3174">
                  <c:v>40102.524305555555</c:v>
                </c:pt>
                <c:pt idx="3175">
                  <c:v>40102.527777777774</c:v>
                </c:pt>
                <c:pt idx="3176">
                  <c:v>40102.53125</c:v>
                </c:pt>
                <c:pt idx="3177">
                  <c:v>40102.534722222204</c:v>
                </c:pt>
                <c:pt idx="3178">
                  <c:v>40102.538194444613</c:v>
                </c:pt>
                <c:pt idx="3179">
                  <c:v>40102.541666666584</c:v>
                </c:pt>
                <c:pt idx="3180">
                  <c:v>40102.545138888891</c:v>
                </c:pt>
                <c:pt idx="3181">
                  <c:v>40102.548611111109</c:v>
                </c:pt>
                <c:pt idx="3182">
                  <c:v>40102.552083333336</c:v>
                </c:pt>
                <c:pt idx="3183">
                  <c:v>40102.555555555562</c:v>
                </c:pt>
                <c:pt idx="3184">
                  <c:v>40102.559027777781</c:v>
                </c:pt>
                <c:pt idx="3185">
                  <c:v>40102.5625</c:v>
                </c:pt>
                <c:pt idx="3186">
                  <c:v>40102.565972222204</c:v>
                </c:pt>
                <c:pt idx="3187">
                  <c:v>40102.569444444445</c:v>
                </c:pt>
                <c:pt idx="3188">
                  <c:v>40102.572916666664</c:v>
                </c:pt>
                <c:pt idx="3189">
                  <c:v>40102.576388888891</c:v>
                </c:pt>
                <c:pt idx="3190">
                  <c:v>40102.579861110986</c:v>
                </c:pt>
                <c:pt idx="3191">
                  <c:v>40102.583333333336</c:v>
                </c:pt>
                <c:pt idx="3192">
                  <c:v>40102.586805555562</c:v>
                </c:pt>
                <c:pt idx="3193">
                  <c:v>40102.590277777781</c:v>
                </c:pt>
                <c:pt idx="3194">
                  <c:v>40102.593749999985</c:v>
                </c:pt>
                <c:pt idx="3195">
                  <c:v>40102.597222222204</c:v>
                </c:pt>
                <c:pt idx="3196">
                  <c:v>40102.600694444613</c:v>
                </c:pt>
                <c:pt idx="3197">
                  <c:v>40102.604166666584</c:v>
                </c:pt>
                <c:pt idx="3198">
                  <c:v>40102.607638888891</c:v>
                </c:pt>
                <c:pt idx="3199">
                  <c:v>40102.611111110986</c:v>
                </c:pt>
                <c:pt idx="3200">
                  <c:v>40102.614583333336</c:v>
                </c:pt>
                <c:pt idx="3201">
                  <c:v>40102.618055555562</c:v>
                </c:pt>
                <c:pt idx="3202">
                  <c:v>40102.621527777774</c:v>
                </c:pt>
                <c:pt idx="3203">
                  <c:v>40102.624999999993</c:v>
                </c:pt>
                <c:pt idx="3204">
                  <c:v>40102.628472222204</c:v>
                </c:pt>
                <c:pt idx="3205">
                  <c:v>40102.631944444445</c:v>
                </c:pt>
                <c:pt idx="3206">
                  <c:v>40102.635416666584</c:v>
                </c:pt>
                <c:pt idx="3207">
                  <c:v>40102.638888888891</c:v>
                </c:pt>
                <c:pt idx="3208">
                  <c:v>40102.642361110986</c:v>
                </c:pt>
                <c:pt idx="3209">
                  <c:v>40102.645833333336</c:v>
                </c:pt>
                <c:pt idx="3210">
                  <c:v>40102.649305555555</c:v>
                </c:pt>
                <c:pt idx="3211">
                  <c:v>40102.652777777781</c:v>
                </c:pt>
                <c:pt idx="3212">
                  <c:v>40102.656250000211</c:v>
                </c:pt>
                <c:pt idx="3213">
                  <c:v>40102.659722222204</c:v>
                </c:pt>
                <c:pt idx="3214">
                  <c:v>40102.663194444445</c:v>
                </c:pt>
                <c:pt idx="3215">
                  <c:v>40102.666666666584</c:v>
                </c:pt>
                <c:pt idx="3216">
                  <c:v>40102.670138888891</c:v>
                </c:pt>
                <c:pt idx="3217">
                  <c:v>40102.673611110986</c:v>
                </c:pt>
                <c:pt idx="3218">
                  <c:v>40102.677083333176</c:v>
                </c:pt>
                <c:pt idx="3219">
                  <c:v>40102.680555555562</c:v>
                </c:pt>
                <c:pt idx="3220">
                  <c:v>40102.684027777781</c:v>
                </c:pt>
                <c:pt idx="3221">
                  <c:v>40102.6875</c:v>
                </c:pt>
                <c:pt idx="3222">
                  <c:v>40102.690972222204</c:v>
                </c:pt>
                <c:pt idx="3223">
                  <c:v>40102.694444444445</c:v>
                </c:pt>
                <c:pt idx="3224">
                  <c:v>40102.697916666584</c:v>
                </c:pt>
                <c:pt idx="3225">
                  <c:v>40102.701388888876</c:v>
                </c:pt>
                <c:pt idx="3226">
                  <c:v>40102.704861110986</c:v>
                </c:pt>
                <c:pt idx="3227">
                  <c:v>40102.708333333336</c:v>
                </c:pt>
                <c:pt idx="3228">
                  <c:v>40102.711805555555</c:v>
                </c:pt>
                <c:pt idx="3229">
                  <c:v>40102.715277777781</c:v>
                </c:pt>
                <c:pt idx="3230">
                  <c:v>40102.71875</c:v>
                </c:pt>
                <c:pt idx="3231">
                  <c:v>40102.722222222204</c:v>
                </c:pt>
                <c:pt idx="3232">
                  <c:v>40102.725694444445</c:v>
                </c:pt>
                <c:pt idx="3233">
                  <c:v>40102.729166666271</c:v>
                </c:pt>
                <c:pt idx="3234">
                  <c:v>40102.732638888891</c:v>
                </c:pt>
                <c:pt idx="3235">
                  <c:v>40102.736111110986</c:v>
                </c:pt>
                <c:pt idx="3236">
                  <c:v>40102.739583333176</c:v>
                </c:pt>
                <c:pt idx="3237">
                  <c:v>40102.743055555555</c:v>
                </c:pt>
                <c:pt idx="3238">
                  <c:v>40102.746527777781</c:v>
                </c:pt>
                <c:pt idx="3239">
                  <c:v>40102.75</c:v>
                </c:pt>
                <c:pt idx="3240">
                  <c:v>40102.753472222204</c:v>
                </c:pt>
                <c:pt idx="3241">
                  <c:v>40102.756944444613</c:v>
                </c:pt>
                <c:pt idx="3242">
                  <c:v>40102.760416666584</c:v>
                </c:pt>
                <c:pt idx="3243">
                  <c:v>40102.763888888876</c:v>
                </c:pt>
                <c:pt idx="3244">
                  <c:v>40102.767361110768</c:v>
                </c:pt>
                <c:pt idx="3245">
                  <c:v>40102.770833333336</c:v>
                </c:pt>
                <c:pt idx="3246">
                  <c:v>40102.774305555555</c:v>
                </c:pt>
                <c:pt idx="3247">
                  <c:v>40102.777777777774</c:v>
                </c:pt>
                <c:pt idx="3248">
                  <c:v>40102.78125</c:v>
                </c:pt>
                <c:pt idx="3249">
                  <c:v>40102.784722222204</c:v>
                </c:pt>
                <c:pt idx="3250">
                  <c:v>40102.788194444613</c:v>
                </c:pt>
                <c:pt idx="3251">
                  <c:v>40102.791666666271</c:v>
                </c:pt>
                <c:pt idx="3252">
                  <c:v>40102.795138888876</c:v>
                </c:pt>
                <c:pt idx="3253">
                  <c:v>40102.798611110986</c:v>
                </c:pt>
                <c:pt idx="3254">
                  <c:v>40102.802083333336</c:v>
                </c:pt>
                <c:pt idx="3255">
                  <c:v>40102.805555555562</c:v>
                </c:pt>
                <c:pt idx="3256">
                  <c:v>40102.809027777781</c:v>
                </c:pt>
                <c:pt idx="3257">
                  <c:v>40102.812500000211</c:v>
                </c:pt>
                <c:pt idx="3258">
                  <c:v>40102.815972222219</c:v>
                </c:pt>
                <c:pt idx="3259">
                  <c:v>40102.819444444613</c:v>
                </c:pt>
                <c:pt idx="3260">
                  <c:v>40102.822916666664</c:v>
                </c:pt>
                <c:pt idx="3261">
                  <c:v>40102.826388888891</c:v>
                </c:pt>
                <c:pt idx="3262">
                  <c:v>40102.829861110986</c:v>
                </c:pt>
                <c:pt idx="3263">
                  <c:v>40102.833333333336</c:v>
                </c:pt>
                <c:pt idx="3264">
                  <c:v>40102.836805555562</c:v>
                </c:pt>
                <c:pt idx="3265">
                  <c:v>40102.840277778094</c:v>
                </c:pt>
                <c:pt idx="3266">
                  <c:v>40102.84375</c:v>
                </c:pt>
                <c:pt idx="3267">
                  <c:v>40102.847222222219</c:v>
                </c:pt>
                <c:pt idx="3268">
                  <c:v>40102.850694444875</c:v>
                </c:pt>
                <c:pt idx="3269">
                  <c:v>40102.854166666664</c:v>
                </c:pt>
                <c:pt idx="3270">
                  <c:v>40102.857638889043</c:v>
                </c:pt>
                <c:pt idx="3271">
                  <c:v>40102.861111110986</c:v>
                </c:pt>
                <c:pt idx="3272">
                  <c:v>40102.864583333336</c:v>
                </c:pt>
                <c:pt idx="3273">
                  <c:v>40102.868055555562</c:v>
                </c:pt>
                <c:pt idx="3274">
                  <c:v>40102.871527777781</c:v>
                </c:pt>
                <c:pt idx="3275">
                  <c:v>40102.875</c:v>
                </c:pt>
                <c:pt idx="3276">
                  <c:v>40102.878472222219</c:v>
                </c:pt>
                <c:pt idx="3277">
                  <c:v>40102.881944444613</c:v>
                </c:pt>
                <c:pt idx="3278">
                  <c:v>40102.885416666664</c:v>
                </c:pt>
                <c:pt idx="3279">
                  <c:v>40102.888888889043</c:v>
                </c:pt>
                <c:pt idx="3280">
                  <c:v>40102.892361110986</c:v>
                </c:pt>
                <c:pt idx="3281">
                  <c:v>40102.895833333336</c:v>
                </c:pt>
                <c:pt idx="3282">
                  <c:v>40102.899305555555</c:v>
                </c:pt>
                <c:pt idx="3283">
                  <c:v>40102.902777777781</c:v>
                </c:pt>
                <c:pt idx="3284">
                  <c:v>40102.906250000211</c:v>
                </c:pt>
                <c:pt idx="3285">
                  <c:v>40102.909722222204</c:v>
                </c:pt>
                <c:pt idx="3286">
                  <c:v>40102.913194444613</c:v>
                </c:pt>
                <c:pt idx="3287">
                  <c:v>40102.916666666664</c:v>
                </c:pt>
                <c:pt idx="3288">
                  <c:v>40102.920138888891</c:v>
                </c:pt>
                <c:pt idx="3289">
                  <c:v>40102.923611110986</c:v>
                </c:pt>
                <c:pt idx="3290">
                  <c:v>40102.927083333176</c:v>
                </c:pt>
                <c:pt idx="3291">
                  <c:v>40102.930555555562</c:v>
                </c:pt>
                <c:pt idx="3292">
                  <c:v>40102.934027777781</c:v>
                </c:pt>
                <c:pt idx="3293">
                  <c:v>40102.9375</c:v>
                </c:pt>
                <c:pt idx="3294">
                  <c:v>40102.940972222219</c:v>
                </c:pt>
                <c:pt idx="3295">
                  <c:v>40102.944444444613</c:v>
                </c:pt>
                <c:pt idx="3296">
                  <c:v>40102.947916666664</c:v>
                </c:pt>
                <c:pt idx="3297">
                  <c:v>40102.951388888891</c:v>
                </c:pt>
                <c:pt idx="3298">
                  <c:v>40102.954861111109</c:v>
                </c:pt>
                <c:pt idx="3299">
                  <c:v>40102.958333333343</c:v>
                </c:pt>
                <c:pt idx="3300">
                  <c:v>40102.961805555555</c:v>
                </c:pt>
                <c:pt idx="3301">
                  <c:v>40102.965277777781</c:v>
                </c:pt>
                <c:pt idx="3302">
                  <c:v>40102.96875</c:v>
                </c:pt>
                <c:pt idx="3303">
                  <c:v>40102.972222222219</c:v>
                </c:pt>
                <c:pt idx="3304">
                  <c:v>40102.975694444613</c:v>
                </c:pt>
                <c:pt idx="3305">
                  <c:v>40102.979166666584</c:v>
                </c:pt>
                <c:pt idx="3306">
                  <c:v>40102.982638889043</c:v>
                </c:pt>
                <c:pt idx="3307">
                  <c:v>40102.986111111109</c:v>
                </c:pt>
                <c:pt idx="3308">
                  <c:v>40102.989583333336</c:v>
                </c:pt>
                <c:pt idx="3309">
                  <c:v>40102.993055555555</c:v>
                </c:pt>
                <c:pt idx="3310">
                  <c:v>40102.996527777781</c:v>
                </c:pt>
                <c:pt idx="3311">
                  <c:v>40103</c:v>
                </c:pt>
                <c:pt idx="3312">
                  <c:v>40103.003472222204</c:v>
                </c:pt>
                <c:pt idx="3313">
                  <c:v>40103.006944444613</c:v>
                </c:pt>
                <c:pt idx="3314">
                  <c:v>40103.010416666664</c:v>
                </c:pt>
                <c:pt idx="3315">
                  <c:v>40103.013888888891</c:v>
                </c:pt>
                <c:pt idx="3316">
                  <c:v>40103.017361110986</c:v>
                </c:pt>
                <c:pt idx="3317">
                  <c:v>40103.020833333336</c:v>
                </c:pt>
                <c:pt idx="3318">
                  <c:v>40103.024305555555</c:v>
                </c:pt>
                <c:pt idx="3319">
                  <c:v>40103.027777777774</c:v>
                </c:pt>
                <c:pt idx="3320">
                  <c:v>40103.03125</c:v>
                </c:pt>
                <c:pt idx="3321">
                  <c:v>40103.034722222204</c:v>
                </c:pt>
                <c:pt idx="3322">
                  <c:v>40103.038194444613</c:v>
                </c:pt>
                <c:pt idx="3323">
                  <c:v>40103.041666666584</c:v>
                </c:pt>
                <c:pt idx="3324">
                  <c:v>40103.045138888891</c:v>
                </c:pt>
                <c:pt idx="3325">
                  <c:v>40103.048611111109</c:v>
                </c:pt>
                <c:pt idx="3326">
                  <c:v>40103.052083333336</c:v>
                </c:pt>
                <c:pt idx="3327">
                  <c:v>40103.055555555562</c:v>
                </c:pt>
                <c:pt idx="3328">
                  <c:v>40103.059027777781</c:v>
                </c:pt>
                <c:pt idx="3329">
                  <c:v>40103.0625</c:v>
                </c:pt>
                <c:pt idx="3330">
                  <c:v>40103.065972222204</c:v>
                </c:pt>
                <c:pt idx="3331">
                  <c:v>40103.069444444445</c:v>
                </c:pt>
                <c:pt idx="3332">
                  <c:v>40103.072916666664</c:v>
                </c:pt>
                <c:pt idx="3333">
                  <c:v>40103.076388888891</c:v>
                </c:pt>
                <c:pt idx="3334">
                  <c:v>40103.079861110986</c:v>
                </c:pt>
                <c:pt idx="3335">
                  <c:v>40103.083333333336</c:v>
                </c:pt>
                <c:pt idx="3336">
                  <c:v>40103.086805555562</c:v>
                </c:pt>
                <c:pt idx="3337">
                  <c:v>40103.090277777781</c:v>
                </c:pt>
                <c:pt idx="3338">
                  <c:v>40103.093749999985</c:v>
                </c:pt>
                <c:pt idx="3339">
                  <c:v>40103.097222222204</c:v>
                </c:pt>
                <c:pt idx="3340">
                  <c:v>40103.100694444613</c:v>
                </c:pt>
                <c:pt idx="3341">
                  <c:v>40103.104166666584</c:v>
                </c:pt>
                <c:pt idx="3342">
                  <c:v>40103.107638888891</c:v>
                </c:pt>
                <c:pt idx="3343">
                  <c:v>40103.111111110986</c:v>
                </c:pt>
                <c:pt idx="3344">
                  <c:v>40103.114583333336</c:v>
                </c:pt>
                <c:pt idx="3345">
                  <c:v>40103.118055555562</c:v>
                </c:pt>
                <c:pt idx="3346">
                  <c:v>40103.121527777774</c:v>
                </c:pt>
                <c:pt idx="3347">
                  <c:v>40103.124999999993</c:v>
                </c:pt>
                <c:pt idx="3348">
                  <c:v>40103.128472222204</c:v>
                </c:pt>
                <c:pt idx="3349">
                  <c:v>40103.131944444445</c:v>
                </c:pt>
                <c:pt idx="3350">
                  <c:v>40103.135416666584</c:v>
                </c:pt>
                <c:pt idx="3351">
                  <c:v>40103.138888888891</c:v>
                </c:pt>
                <c:pt idx="3352">
                  <c:v>40103.142361110986</c:v>
                </c:pt>
                <c:pt idx="3353">
                  <c:v>40103.145833333336</c:v>
                </c:pt>
                <c:pt idx="3354">
                  <c:v>40103.149305555555</c:v>
                </c:pt>
                <c:pt idx="3355">
                  <c:v>40103.152777777781</c:v>
                </c:pt>
                <c:pt idx="3356">
                  <c:v>40103.156250000211</c:v>
                </c:pt>
                <c:pt idx="3357">
                  <c:v>40103.159722222204</c:v>
                </c:pt>
                <c:pt idx="3358">
                  <c:v>40103.163194444445</c:v>
                </c:pt>
                <c:pt idx="3359">
                  <c:v>40103.166666666584</c:v>
                </c:pt>
                <c:pt idx="3360">
                  <c:v>40103.170138888891</c:v>
                </c:pt>
                <c:pt idx="3361">
                  <c:v>40103.173611110986</c:v>
                </c:pt>
                <c:pt idx="3362">
                  <c:v>40103.177083333176</c:v>
                </c:pt>
                <c:pt idx="3363">
                  <c:v>40103.180555555562</c:v>
                </c:pt>
                <c:pt idx="3364">
                  <c:v>40103.184027777781</c:v>
                </c:pt>
                <c:pt idx="3365">
                  <c:v>40103.1875</c:v>
                </c:pt>
                <c:pt idx="3366">
                  <c:v>40103.190972222204</c:v>
                </c:pt>
                <c:pt idx="3367">
                  <c:v>40103.194444444445</c:v>
                </c:pt>
                <c:pt idx="3368">
                  <c:v>40103.197916666584</c:v>
                </c:pt>
                <c:pt idx="3369">
                  <c:v>40103.201388888876</c:v>
                </c:pt>
                <c:pt idx="3370">
                  <c:v>40103.204861110986</c:v>
                </c:pt>
                <c:pt idx="3371">
                  <c:v>40103.208333333336</c:v>
                </c:pt>
                <c:pt idx="3372">
                  <c:v>40103.211805555555</c:v>
                </c:pt>
                <c:pt idx="3373">
                  <c:v>40103.215277777781</c:v>
                </c:pt>
                <c:pt idx="3374">
                  <c:v>40103.21875</c:v>
                </c:pt>
                <c:pt idx="3375">
                  <c:v>40103.222222222204</c:v>
                </c:pt>
                <c:pt idx="3376">
                  <c:v>40103.225694444445</c:v>
                </c:pt>
                <c:pt idx="3377">
                  <c:v>40103.229166666271</c:v>
                </c:pt>
                <c:pt idx="3378">
                  <c:v>40103.232638888891</c:v>
                </c:pt>
                <c:pt idx="3379">
                  <c:v>40103.236111110986</c:v>
                </c:pt>
                <c:pt idx="3380">
                  <c:v>40103.239583333176</c:v>
                </c:pt>
                <c:pt idx="3381">
                  <c:v>40103.243055555555</c:v>
                </c:pt>
                <c:pt idx="3382">
                  <c:v>40103.246527777781</c:v>
                </c:pt>
                <c:pt idx="3383">
                  <c:v>40103.25</c:v>
                </c:pt>
                <c:pt idx="3384">
                  <c:v>40103.253472222204</c:v>
                </c:pt>
                <c:pt idx="3385">
                  <c:v>40103.256944444613</c:v>
                </c:pt>
                <c:pt idx="3386">
                  <c:v>40103.260416666584</c:v>
                </c:pt>
                <c:pt idx="3387">
                  <c:v>40103.263888888876</c:v>
                </c:pt>
                <c:pt idx="3388">
                  <c:v>40103.267361110768</c:v>
                </c:pt>
                <c:pt idx="3389">
                  <c:v>40103.270833333336</c:v>
                </c:pt>
                <c:pt idx="3390">
                  <c:v>40103.274305555555</c:v>
                </c:pt>
                <c:pt idx="3391">
                  <c:v>40103.277777777774</c:v>
                </c:pt>
                <c:pt idx="3392">
                  <c:v>40103.28125</c:v>
                </c:pt>
                <c:pt idx="3393">
                  <c:v>40103.284722222204</c:v>
                </c:pt>
                <c:pt idx="3394">
                  <c:v>40103.288194444613</c:v>
                </c:pt>
                <c:pt idx="3395">
                  <c:v>40103.291666666271</c:v>
                </c:pt>
                <c:pt idx="3396">
                  <c:v>40103.295138888876</c:v>
                </c:pt>
                <c:pt idx="3397">
                  <c:v>40103.298611110986</c:v>
                </c:pt>
                <c:pt idx="3398">
                  <c:v>40103.302083333336</c:v>
                </c:pt>
                <c:pt idx="3399">
                  <c:v>40103.305555555562</c:v>
                </c:pt>
                <c:pt idx="3400">
                  <c:v>40103.309027777781</c:v>
                </c:pt>
                <c:pt idx="3401">
                  <c:v>40103.312500000211</c:v>
                </c:pt>
                <c:pt idx="3402">
                  <c:v>40103.315972222219</c:v>
                </c:pt>
                <c:pt idx="3403">
                  <c:v>40103.319444444613</c:v>
                </c:pt>
                <c:pt idx="3404">
                  <c:v>40103.322916666664</c:v>
                </c:pt>
                <c:pt idx="3405">
                  <c:v>40103.326388888891</c:v>
                </c:pt>
                <c:pt idx="3406">
                  <c:v>40103.329861110986</c:v>
                </c:pt>
                <c:pt idx="3407">
                  <c:v>40103.333333333336</c:v>
                </c:pt>
                <c:pt idx="3408">
                  <c:v>40103.336805555562</c:v>
                </c:pt>
                <c:pt idx="3409">
                  <c:v>40103.340277778094</c:v>
                </c:pt>
                <c:pt idx="3410">
                  <c:v>40103.34375</c:v>
                </c:pt>
                <c:pt idx="3411">
                  <c:v>40103.347222222219</c:v>
                </c:pt>
                <c:pt idx="3412">
                  <c:v>40103.350694444875</c:v>
                </c:pt>
                <c:pt idx="3413">
                  <c:v>40103.354166666664</c:v>
                </c:pt>
                <c:pt idx="3414">
                  <c:v>40103.357638889043</c:v>
                </c:pt>
                <c:pt idx="3415">
                  <c:v>40103.361111110986</c:v>
                </c:pt>
                <c:pt idx="3416">
                  <c:v>40103.364583333336</c:v>
                </c:pt>
                <c:pt idx="3417">
                  <c:v>40103.368055555562</c:v>
                </c:pt>
                <c:pt idx="3418">
                  <c:v>40103.371527777781</c:v>
                </c:pt>
                <c:pt idx="3419">
                  <c:v>40103.375</c:v>
                </c:pt>
                <c:pt idx="3420">
                  <c:v>40103.378472222219</c:v>
                </c:pt>
                <c:pt idx="3421">
                  <c:v>40103.381944444613</c:v>
                </c:pt>
                <c:pt idx="3422">
                  <c:v>40103.385416666664</c:v>
                </c:pt>
                <c:pt idx="3423">
                  <c:v>40103.388888889043</c:v>
                </c:pt>
                <c:pt idx="3424">
                  <c:v>40103.392361110986</c:v>
                </c:pt>
                <c:pt idx="3425">
                  <c:v>40103.395833333336</c:v>
                </c:pt>
                <c:pt idx="3426">
                  <c:v>40103.399305555555</c:v>
                </c:pt>
                <c:pt idx="3427">
                  <c:v>40103.402777777781</c:v>
                </c:pt>
                <c:pt idx="3428">
                  <c:v>40103.406250000211</c:v>
                </c:pt>
                <c:pt idx="3429">
                  <c:v>40103.409722222204</c:v>
                </c:pt>
                <c:pt idx="3430">
                  <c:v>40103.413194444613</c:v>
                </c:pt>
                <c:pt idx="3431">
                  <c:v>40103.416666666664</c:v>
                </c:pt>
                <c:pt idx="3432">
                  <c:v>40103.420138888891</c:v>
                </c:pt>
                <c:pt idx="3433">
                  <c:v>40103.423611110986</c:v>
                </c:pt>
                <c:pt idx="3434">
                  <c:v>40103.427083333176</c:v>
                </c:pt>
                <c:pt idx="3435">
                  <c:v>40103.430555555562</c:v>
                </c:pt>
                <c:pt idx="3436">
                  <c:v>40103.434027777781</c:v>
                </c:pt>
                <c:pt idx="3437">
                  <c:v>40103.4375</c:v>
                </c:pt>
                <c:pt idx="3438">
                  <c:v>40103.440972222219</c:v>
                </c:pt>
                <c:pt idx="3439">
                  <c:v>40103.444444444613</c:v>
                </c:pt>
                <c:pt idx="3440">
                  <c:v>40103.447916666664</c:v>
                </c:pt>
                <c:pt idx="3441">
                  <c:v>40103.451388888891</c:v>
                </c:pt>
                <c:pt idx="3442">
                  <c:v>40103.454861111109</c:v>
                </c:pt>
                <c:pt idx="3443">
                  <c:v>40103.458333333343</c:v>
                </c:pt>
                <c:pt idx="3444">
                  <c:v>40103.461805555555</c:v>
                </c:pt>
                <c:pt idx="3445">
                  <c:v>40103.465277777781</c:v>
                </c:pt>
                <c:pt idx="3446">
                  <c:v>40103.46875</c:v>
                </c:pt>
                <c:pt idx="3447">
                  <c:v>40103.472222222219</c:v>
                </c:pt>
                <c:pt idx="3448">
                  <c:v>40103.475694444613</c:v>
                </c:pt>
                <c:pt idx="3449">
                  <c:v>40103.479166666584</c:v>
                </c:pt>
                <c:pt idx="3450">
                  <c:v>40103.482638889043</c:v>
                </c:pt>
                <c:pt idx="3451">
                  <c:v>40103.486111111109</c:v>
                </c:pt>
                <c:pt idx="3452">
                  <c:v>40103.489583333336</c:v>
                </c:pt>
                <c:pt idx="3453">
                  <c:v>40103.493055555555</c:v>
                </c:pt>
                <c:pt idx="3454">
                  <c:v>40103.496527777781</c:v>
                </c:pt>
                <c:pt idx="3455">
                  <c:v>40103.5</c:v>
                </c:pt>
                <c:pt idx="3456">
                  <c:v>40103.503472222204</c:v>
                </c:pt>
                <c:pt idx="3457">
                  <c:v>40103.506944444613</c:v>
                </c:pt>
                <c:pt idx="3458">
                  <c:v>40103.510416666664</c:v>
                </c:pt>
                <c:pt idx="3459">
                  <c:v>40103.513888888891</c:v>
                </c:pt>
                <c:pt idx="3460">
                  <c:v>40103.517361110986</c:v>
                </c:pt>
                <c:pt idx="3461">
                  <c:v>40103.520833333336</c:v>
                </c:pt>
                <c:pt idx="3462">
                  <c:v>40103.524305555555</c:v>
                </c:pt>
                <c:pt idx="3463">
                  <c:v>40103.527777777774</c:v>
                </c:pt>
                <c:pt idx="3464">
                  <c:v>40103.53125</c:v>
                </c:pt>
                <c:pt idx="3465">
                  <c:v>40103.534722222204</c:v>
                </c:pt>
                <c:pt idx="3466">
                  <c:v>40103.538194444613</c:v>
                </c:pt>
                <c:pt idx="3467">
                  <c:v>40103.541666666584</c:v>
                </c:pt>
                <c:pt idx="3468">
                  <c:v>40103.545138888891</c:v>
                </c:pt>
                <c:pt idx="3469">
                  <c:v>40103.548611111109</c:v>
                </c:pt>
                <c:pt idx="3470">
                  <c:v>40103.552083333336</c:v>
                </c:pt>
                <c:pt idx="3471">
                  <c:v>40103.555555555562</c:v>
                </c:pt>
                <c:pt idx="3472">
                  <c:v>40103.559027777781</c:v>
                </c:pt>
                <c:pt idx="3473">
                  <c:v>40103.5625</c:v>
                </c:pt>
                <c:pt idx="3474">
                  <c:v>40103.565972222204</c:v>
                </c:pt>
                <c:pt idx="3475">
                  <c:v>40103.569444444445</c:v>
                </c:pt>
                <c:pt idx="3476">
                  <c:v>40103.572916666664</c:v>
                </c:pt>
                <c:pt idx="3477">
                  <c:v>40103.576388888891</c:v>
                </c:pt>
                <c:pt idx="3478">
                  <c:v>40103.579861110986</c:v>
                </c:pt>
                <c:pt idx="3479">
                  <c:v>40103.583333333336</c:v>
                </c:pt>
                <c:pt idx="3480">
                  <c:v>40103.586805555562</c:v>
                </c:pt>
                <c:pt idx="3481">
                  <c:v>40103.590277777781</c:v>
                </c:pt>
                <c:pt idx="3482">
                  <c:v>40103.593749999985</c:v>
                </c:pt>
                <c:pt idx="3483">
                  <c:v>40103.597222222204</c:v>
                </c:pt>
                <c:pt idx="3484">
                  <c:v>40103.600694444613</c:v>
                </c:pt>
                <c:pt idx="3485">
                  <c:v>40103.604166666584</c:v>
                </c:pt>
                <c:pt idx="3486">
                  <c:v>40103.607638888891</c:v>
                </c:pt>
                <c:pt idx="3487">
                  <c:v>40103.611111110986</c:v>
                </c:pt>
                <c:pt idx="3488">
                  <c:v>40103.614583333336</c:v>
                </c:pt>
                <c:pt idx="3489">
                  <c:v>40103.618055555562</c:v>
                </c:pt>
                <c:pt idx="3490">
                  <c:v>40103.621527777774</c:v>
                </c:pt>
                <c:pt idx="3491">
                  <c:v>40103.624999999993</c:v>
                </c:pt>
                <c:pt idx="3492">
                  <c:v>40103.628472222204</c:v>
                </c:pt>
                <c:pt idx="3493">
                  <c:v>40103.631944444445</c:v>
                </c:pt>
                <c:pt idx="3494">
                  <c:v>40103.635416666584</c:v>
                </c:pt>
                <c:pt idx="3495">
                  <c:v>40103.638888888891</c:v>
                </c:pt>
                <c:pt idx="3496">
                  <c:v>40103.642361110986</c:v>
                </c:pt>
                <c:pt idx="3497">
                  <c:v>40103.645833333336</c:v>
                </c:pt>
                <c:pt idx="3498">
                  <c:v>40103.649305555555</c:v>
                </c:pt>
                <c:pt idx="3499">
                  <c:v>40103.652777777781</c:v>
                </c:pt>
                <c:pt idx="3500">
                  <c:v>40103.656250000211</c:v>
                </c:pt>
                <c:pt idx="3501">
                  <c:v>40103.659722222204</c:v>
                </c:pt>
                <c:pt idx="3502">
                  <c:v>40103.663194444445</c:v>
                </c:pt>
                <c:pt idx="3503">
                  <c:v>40103.666666666584</c:v>
                </c:pt>
                <c:pt idx="3504">
                  <c:v>40103.670138888891</c:v>
                </c:pt>
                <c:pt idx="3505">
                  <c:v>40103.673611110986</c:v>
                </c:pt>
                <c:pt idx="3506">
                  <c:v>40103.677083333176</c:v>
                </c:pt>
                <c:pt idx="3507">
                  <c:v>40103.680555555562</c:v>
                </c:pt>
                <c:pt idx="3508">
                  <c:v>40103.684027777781</c:v>
                </c:pt>
                <c:pt idx="3509">
                  <c:v>40103.6875</c:v>
                </c:pt>
                <c:pt idx="3510">
                  <c:v>40103.690972222204</c:v>
                </c:pt>
                <c:pt idx="3511">
                  <c:v>40103.694444444445</c:v>
                </c:pt>
                <c:pt idx="3512">
                  <c:v>40103.697916666584</c:v>
                </c:pt>
                <c:pt idx="3513">
                  <c:v>40103.701388888876</c:v>
                </c:pt>
                <c:pt idx="3514">
                  <c:v>40103.704861110986</c:v>
                </c:pt>
                <c:pt idx="3515">
                  <c:v>40103.708333333336</c:v>
                </c:pt>
                <c:pt idx="3516">
                  <c:v>40103.711805555555</c:v>
                </c:pt>
                <c:pt idx="3517">
                  <c:v>40103.715277777781</c:v>
                </c:pt>
                <c:pt idx="3518">
                  <c:v>40103.71875</c:v>
                </c:pt>
                <c:pt idx="3519">
                  <c:v>40103.722222222204</c:v>
                </c:pt>
                <c:pt idx="3520">
                  <c:v>40103.725694444445</c:v>
                </c:pt>
                <c:pt idx="3521">
                  <c:v>40103.729166666271</c:v>
                </c:pt>
                <c:pt idx="3522">
                  <c:v>40103.732638888891</c:v>
                </c:pt>
                <c:pt idx="3523">
                  <c:v>40103.736111110986</c:v>
                </c:pt>
                <c:pt idx="3524">
                  <c:v>40103.739583333176</c:v>
                </c:pt>
                <c:pt idx="3525">
                  <c:v>40103.743055555555</c:v>
                </c:pt>
                <c:pt idx="3526">
                  <c:v>40103.746527777781</c:v>
                </c:pt>
                <c:pt idx="3527">
                  <c:v>40103.75</c:v>
                </c:pt>
                <c:pt idx="3528">
                  <c:v>40103.753472222204</c:v>
                </c:pt>
                <c:pt idx="3529">
                  <c:v>40103.756944444613</c:v>
                </c:pt>
                <c:pt idx="3530">
                  <c:v>40103.760416666584</c:v>
                </c:pt>
                <c:pt idx="3531">
                  <c:v>40103.763888888876</c:v>
                </c:pt>
                <c:pt idx="3532">
                  <c:v>40103.767361110768</c:v>
                </c:pt>
                <c:pt idx="3533">
                  <c:v>40103.770833333336</c:v>
                </c:pt>
                <c:pt idx="3534">
                  <c:v>40103.774305555555</c:v>
                </c:pt>
                <c:pt idx="3535">
                  <c:v>40103.777777777774</c:v>
                </c:pt>
                <c:pt idx="3536">
                  <c:v>40103.78125</c:v>
                </c:pt>
                <c:pt idx="3537">
                  <c:v>40103.784722222204</c:v>
                </c:pt>
                <c:pt idx="3538">
                  <c:v>40103.788194444613</c:v>
                </c:pt>
                <c:pt idx="3539">
                  <c:v>40103.791666666271</c:v>
                </c:pt>
                <c:pt idx="3540">
                  <c:v>40103.795138888876</c:v>
                </c:pt>
                <c:pt idx="3541">
                  <c:v>40103.798611110986</c:v>
                </c:pt>
                <c:pt idx="3542">
                  <c:v>40103.802083333336</c:v>
                </c:pt>
                <c:pt idx="3543">
                  <c:v>40103.805555555562</c:v>
                </c:pt>
                <c:pt idx="3544">
                  <c:v>40103.809027777781</c:v>
                </c:pt>
                <c:pt idx="3545">
                  <c:v>40103.812500000211</c:v>
                </c:pt>
                <c:pt idx="3546">
                  <c:v>40103.815972222219</c:v>
                </c:pt>
                <c:pt idx="3547">
                  <c:v>40103.819444444613</c:v>
                </c:pt>
                <c:pt idx="3548">
                  <c:v>40103.822916666664</c:v>
                </c:pt>
                <c:pt idx="3549">
                  <c:v>40103.826388888891</c:v>
                </c:pt>
                <c:pt idx="3550">
                  <c:v>40103.829861110986</c:v>
                </c:pt>
                <c:pt idx="3551">
                  <c:v>40103.833333333336</c:v>
                </c:pt>
                <c:pt idx="3552">
                  <c:v>40103.836805555562</c:v>
                </c:pt>
                <c:pt idx="3553">
                  <c:v>40103.840277778094</c:v>
                </c:pt>
                <c:pt idx="3554">
                  <c:v>40103.84375</c:v>
                </c:pt>
                <c:pt idx="3555">
                  <c:v>40103.847222222219</c:v>
                </c:pt>
                <c:pt idx="3556">
                  <c:v>40103.850694444875</c:v>
                </c:pt>
                <c:pt idx="3557">
                  <c:v>40103.854166666664</c:v>
                </c:pt>
                <c:pt idx="3558">
                  <c:v>40103.857638889043</c:v>
                </c:pt>
                <c:pt idx="3559">
                  <c:v>40103.861111110986</c:v>
                </c:pt>
                <c:pt idx="3560">
                  <c:v>40103.864583333336</c:v>
                </c:pt>
                <c:pt idx="3561">
                  <c:v>40103.868055555562</c:v>
                </c:pt>
                <c:pt idx="3562">
                  <c:v>40103.871527777781</c:v>
                </c:pt>
                <c:pt idx="3563">
                  <c:v>40103.875</c:v>
                </c:pt>
                <c:pt idx="3564">
                  <c:v>40103.878472222219</c:v>
                </c:pt>
                <c:pt idx="3565">
                  <c:v>40103.881944444613</c:v>
                </c:pt>
                <c:pt idx="3566">
                  <c:v>40103.885416666664</c:v>
                </c:pt>
                <c:pt idx="3567">
                  <c:v>40103.888888889043</c:v>
                </c:pt>
                <c:pt idx="3568">
                  <c:v>40103.892361110986</c:v>
                </c:pt>
                <c:pt idx="3569">
                  <c:v>40103.895833333336</c:v>
                </c:pt>
                <c:pt idx="3570">
                  <c:v>40103.899305555555</c:v>
                </c:pt>
                <c:pt idx="3571">
                  <c:v>40103.902777777781</c:v>
                </c:pt>
                <c:pt idx="3572">
                  <c:v>40103.906250000211</c:v>
                </c:pt>
                <c:pt idx="3573">
                  <c:v>40103.909722222204</c:v>
                </c:pt>
                <c:pt idx="3574">
                  <c:v>40103.913194444613</c:v>
                </c:pt>
                <c:pt idx="3575">
                  <c:v>40103.916666666664</c:v>
                </c:pt>
                <c:pt idx="3576">
                  <c:v>40103.920138888891</c:v>
                </c:pt>
                <c:pt idx="3577">
                  <c:v>40103.923611110986</c:v>
                </c:pt>
                <c:pt idx="3578">
                  <c:v>40103.927083333176</c:v>
                </c:pt>
                <c:pt idx="3579">
                  <c:v>40103.930555555562</c:v>
                </c:pt>
                <c:pt idx="3580">
                  <c:v>40103.934027777781</c:v>
                </c:pt>
                <c:pt idx="3581">
                  <c:v>40103.9375</c:v>
                </c:pt>
                <c:pt idx="3582">
                  <c:v>40103.940972222219</c:v>
                </c:pt>
                <c:pt idx="3583">
                  <c:v>40103.944444444613</c:v>
                </c:pt>
                <c:pt idx="3584">
                  <c:v>40103.947916666664</c:v>
                </c:pt>
                <c:pt idx="3585">
                  <c:v>40103.951388888891</c:v>
                </c:pt>
                <c:pt idx="3586">
                  <c:v>40103.954861111109</c:v>
                </c:pt>
                <c:pt idx="3587">
                  <c:v>40103.958333333343</c:v>
                </c:pt>
                <c:pt idx="3588">
                  <c:v>40103.961805555555</c:v>
                </c:pt>
                <c:pt idx="3589">
                  <c:v>40103.965277777781</c:v>
                </c:pt>
                <c:pt idx="3590">
                  <c:v>40103.96875</c:v>
                </c:pt>
                <c:pt idx="3591">
                  <c:v>40103.972222222219</c:v>
                </c:pt>
                <c:pt idx="3592">
                  <c:v>40103.975694444613</c:v>
                </c:pt>
                <c:pt idx="3593">
                  <c:v>40103.979166666584</c:v>
                </c:pt>
                <c:pt idx="3594">
                  <c:v>40103.982638889043</c:v>
                </c:pt>
                <c:pt idx="3595">
                  <c:v>40103.986111111109</c:v>
                </c:pt>
                <c:pt idx="3596">
                  <c:v>40103.989583333336</c:v>
                </c:pt>
                <c:pt idx="3597">
                  <c:v>40103.993055555555</c:v>
                </c:pt>
                <c:pt idx="3598">
                  <c:v>40103.996527777781</c:v>
                </c:pt>
                <c:pt idx="3599">
                  <c:v>40104</c:v>
                </c:pt>
                <c:pt idx="3600">
                  <c:v>40104.003472222204</c:v>
                </c:pt>
                <c:pt idx="3601">
                  <c:v>40104.006944444613</c:v>
                </c:pt>
                <c:pt idx="3602">
                  <c:v>40104.010416666664</c:v>
                </c:pt>
                <c:pt idx="3603">
                  <c:v>40104.013888888891</c:v>
                </c:pt>
                <c:pt idx="3604">
                  <c:v>40104.017361110986</c:v>
                </c:pt>
                <c:pt idx="3605">
                  <c:v>40104.020833333336</c:v>
                </c:pt>
                <c:pt idx="3606">
                  <c:v>40104.024305555555</c:v>
                </c:pt>
                <c:pt idx="3607">
                  <c:v>40104.027777777774</c:v>
                </c:pt>
                <c:pt idx="3608">
                  <c:v>40104.03125</c:v>
                </c:pt>
                <c:pt idx="3609">
                  <c:v>40104.034722222204</c:v>
                </c:pt>
                <c:pt idx="3610">
                  <c:v>40104.038194444613</c:v>
                </c:pt>
                <c:pt idx="3611">
                  <c:v>40104.041666666584</c:v>
                </c:pt>
                <c:pt idx="3612">
                  <c:v>40104.045138888891</c:v>
                </c:pt>
                <c:pt idx="3613">
                  <c:v>40104.048611111109</c:v>
                </c:pt>
                <c:pt idx="3614">
                  <c:v>40104.052083333336</c:v>
                </c:pt>
                <c:pt idx="3615">
                  <c:v>40104.055555555562</c:v>
                </c:pt>
                <c:pt idx="3616">
                  <c:v>40104.059027777781</c:v>
                </c:pt>
                <c:pt idx="3617">
                  <c:v>40104.0625</c:v>
                </c:pt>
                <c:pt idx="3618">
                  <c:v>40104.065972222204</c:v>
                </c:pt>
                <c:pt idx="3619">
                  <c:v>40104.069444444445</c:v>
                </c:pt>
                <c:pt idx="3620">
                  <c:v>40104.072916666664</c:v>
                </c:pt>
                <c:pt idx="3621">
                  <c:v>40104.076388888891</c:v>
                </c:pt>
                <c:pt idx="3622">
                  <c:v>40104.079861110986</c:v>
                </c:pt>
                <c:pt idx="3623">
                  <c:v>40104.083333333336</c:v>
                </c:pt>
                <c:pt idx="3624">
                  <c:v>40104.086805555562</c:v>
                </c:pt>
                <c:pt idx="3625">
                  <c:v>40104.090277777781</c:v>
                </c:pt>
                <c:pt idx="3626">
                  <c:v>40104.093749999985</c:v>
                </c:pt>
                <c:pt idx="3627">
                  <c:v>40104.097222222204</c:v>
                </c:pt>
                <c:pt idx="3628">
                  <c:v>40104.100694444613</c:v>
                </c:pt>
                <c:pt idx="3629">
                  <c:v>40104.104166666584</c:v>
                </c:pt>
                <c:pt idx="3630">
                  <c:v>40104.107638888891</c:v>
                </c:pt>
                <c:pt idx="3631">
                  <c:v>40104.111111110986</c:v>
                </c:pt>
                <c:pt idx="3632">
                  <c:v>40104.114583333336</c:v>
                </c:pt>
                <c:pt idx="3633">
                  <c:v>40104.118055555562</c:v>
                </c:pt>
                <c:pt idx="3634">
                  <c:v>40104.121527777774</c:v>
                </c:pt>
                <c:pt idx="3635">
                  <c:v>40104.124999999993</c:v>
                </c:pt>
                <c:pt idx="3636">
                  <c:v>40104.128472222204</c:v>
                </c:pt>
                <c:pt idx="3637">
                  <c:v>40104.131944444445</c:v>
                </c:pt>
                <c:pt idx="3638">
                  <c:v>40104.135416666584</c:v>
                </c:pt>
                <c:pt idx="3639">
                  <c:v>40104.138888888891</c:v>
                </c:pt>
                <c:pt idx="3640">
                  <c:v>40104.142361110986</c:v>
                </c:pt>
                <c:pt idx="3641">
                  <c:v>40104.145833333336</c:v>
                </c:pt>
                <c:pt idx="3642">
                  <c:v>40104.149305555555</c:v>
                </c:pt>
                <c:pt idx="3643">
                  <c:v>40104.152777777781</c:v>
                </c:pt>
                <c:pt idx="3644">
                  <c:v>40104.156250000211</c:v>
                </c:pt>
                <c:pt idx="3645">
                  <c:v>40104.159722222204</c:v>
                </c:pt>
                <c:pt idx="3646">
                  <c:v>40104.163194444445</c:v>
                </c:pt>
                <c:pt idx="3647">
                  <c:v>40104.166666666584</c:v>
                </c:pt>
                <c:pt idx="3648">
                  <c:v>40104.170138888891</c:v>
                </c:pt>
                <c:pt idx="3649">
                  <c:v>40104.173611110986</c:v>
                </c:pt>
                <c:pt idx="3650">
                  <c:v>40104.177083333176</c:v>
                </c:pt>
                <c:pt idx="3651">
                  <c:v>40104.180555555562</c:v>
                </c:pt>
                <c:pt idx="3652">
                  <c:v>40104.184027777781</c:v>
                </c:pt>
                <c:pt idx="3653">
                  <c:v>40104.1875</c:v>
                </c:pt>
                <c:pt idx="3654">
                  <c:v>40104.190972222204</c:v>
                </c:pt>
                <c:pt idx="3655">
                  <c:v>40104.194444444445</c:v>
                </c:pt>
                <c:pt idx="3656">
                  <c:v>40104.197916666584</c:v>
                </c:pt>
                <c:pt idx="3657">
                  <c:v>40104.201388888876</c:v>
                </c:pt>
                <c:pt idx="3658">
                  <c:v>40104.204861110986</c:v>
                </c:pt>
                <c:pt idx="3659">
                  <c:v>40104.208333333336</c:v>
                </c:pt>
                <c:pt idx="3660">
                  <c:v>40104.211805555555</c:v>
                </c:pt>
                <c:pt idx="3661">
                  <c:v>40104.215277777781</c:v>
                </c:pt>
                <c:pt idx="3662">
                  <c:v>40104.21875</c:v>
                </c:pt>
                <c:pt idx="3663">
                  <c:v>40104.222222222204</c:v>
                </c:pt>
                <c:pt idx="3664">
                  <c:v>40104.225694444445</c:v>
                </c:pt>
                <c:pt idx="3665">
                  <c:v>40104.229166666271</c:v>
                </c:pt>
                <c:pt idx="3666">
                  <c:v>40104.232638888891</c:v>
                </c:pt>
                <c:pt idx="3667">
                  <c:v>40104.236111110986</c:v>
                </c:pt>
                <c:pt idx="3668">
                  <c:v>40104.239583333176</c:v>
                </c:pt>
                <c:pt idx="3669">
                  <c:v>40104.243055555555</c:v>
                </c:pt>
                <c:pt idx="3670">
                  <c:v>40104.246527777781</c:v>
                </c:pt>
                <c:pt idx="3671">
                  <c:v>40104.25</c:v>
                </c:pt>
                <c:pt idx="3672">
                  <c:v>40104.253472222204</c:v>
                </c:pt>
                <c:pt idx="3673">
                  <c:v>40104.256944444613</c:v>
                </c:pt>
                <c:pt idx="3674">
                  <c:v>40104.260416666584</c:v>
                </c:pt>
                <c:pt idx="3675">
                  <c:v>40104.263888888876</c:v>
                </c:pt>
                <c:pt idx="3676">
                  <c:v>40104.267361110768</c:v>
                </c:pt>
                <c:pt idx="3677">
                  <c:v>40104.270833333336</c:v>
                </c:pt>
                <c:pt idx="3678">
                  <c:v>40104.274305555555</c:v>
                </c:pt>
                <c:pt idx="3679">
                  <c:v>40104.277777777774</c:v>
                </c:pt>
                <c:pt idx="3680">
                  <c:v>40104.28125</c:v>
                </c:pt>
                <c:pt idx="3681">
                  <c:v>40104.284722222204</c:v>
                </c:pt>
                <c:pt idx="3682">
                  <c:v>40104.288194444613</c:v>
                </c:pt>
                <c:pt idx="3683">
                  <c:v>40104.291666666271</c:v>
                </c:pt>
                <c:pt idx="3684">
                  <c:v>40104.295138888876</c:v>
                </c:pt>
                <c:pt idx="3685">
                  <c:v>40104.298611110986</c:v>
                </c:pt>
                <c:pt idx="3686">
                  <c:v>40104.302083333336</c:v>
                </c:pt>
                <c:pt idx="3687">
                  <c:v>40104.305555555562</c:v>
                </c:pt>
                <c:pt idx="3688">
                  <c:v>40104.309027777781</c:v>
                </c:pt>
                <c:pt idx="3689">
                  <c:v>40104.312500000211</c:v>
                </c:pt>
                <c:pt idx="3690">
                  <c:v>40104.315972222219</c:v>
                </c:pt>
                <c:pt idx="3691">
                  <c:v>40104.319444444613</c:v>
                </c:pt>
                <c:pt idx="3692">
                  <c:v>40104.322916666664</c:v>
                </c:pt>
                <c:pt idx="3693">
                  <c:v>40104.326388888891</c:v>
                </c:pt>
                <c:pt idx="3694">
                  <c:v>40104.329861110986</c:v>
                </c:pt>
                <c:pt idx="3695">
                  <c:v>40104.333333333336</c:v>
                </c:pt>
                <c:pt idx="3696">
                  <c:v>40104.336805555562</c:v>
                </c:pt>
                <c:pt idx="3697">
                  <c:v>40104.340277778094</c:v>
                </c:pt>
                <c:pt idx="3698">
                  <c:v>40104.34375</c:v>
                </c:pt>
                <c:pt idx="3699">
                  <c:v>40104.347222222219</c:v>
                </c:pt>
                <c:pt idx="3700">
                  <c:v>40104.350694444875</c:v>
                </c:pt>
                <c:pt idx="3701">
                  <c:v>40104.354166666664</c:v>
                </c:pt>
                <c:pt idx="3702">
                  <c:v>40104.357638889043</c:v>
                </c:pt>
                <c:pt idx="3703">
                  <c:v>40104.361111110986</c:v>
                </c:pt>
                <c:pt idx="3704">
                  <c:v>40104.364583333336</c:v>
                </c:pt>
                <c:pt idx="3705">
                  <c:v>40104.368055555562</c:v>
                </c:pt>
                <c:pt idx="3706">
                  <c:v>40104.371527777781</c:v>
                </c:pt>
                <c:pt idx="3707">
                  <c:v>40104.375</c:v>
                </c:pt>
                <c:pt idx="3708">
                  <c:v>40104.378472222219</c:v>
                </c:pt>
                <c:pt idx="3709">
                  <c:v>40104.381944444613</c:v>
                </c:pt>
                <c:pt idx="3710">
                  <c:v>40104.385416666664</c:v>
                </c:pt>
                <c:pt idx="3711">
                  <c:v>40104.388888889043</c:v>
                </c:pt>
                <c:pt idx="3712">
                  <c:v>40104.392361110986</c:v>
                </c:pt>
                <c:pt idx="3713">
                  <c:v>40104.395833333336</c:v>
                </c:pt>
                <c:pt idx="3714">
                  <c:v>40104.399305555555</c:v>
                </c:pt>
                <c:pt idx="3715">
                  <c:v>40104.402777777781</c:v>
                </c:pt>
                <c:pt idx="3716">
                  <c:v>40104.406250000211</c:v>
                </c:pt>
                <c:pt idx="3717">
                  <c:v>40104.409722222204</c:v>
                </c:pt>
                <c:pt idx="3718">
                  <c:v>40104.413194444613</c:v>
                </c:pt>
                <c:pt idx="3719">
                  <c:v>40104.416666666664</c:v>
                </c:pt>
                <c:pt idx="3720">
                  <c:v>40104.420138888891</c:v>
                </c:pt>
                <c:pt idx="3721">
                  <c:v>40104.423611110986</c:v>
                </c:pt>
                <c:pt idx="3722">
                  <c:v>40104.427083333176</c:v>
                </c:pt>
                <c:pt idx="3723">
                  <c:v>40104.430555555562</c:v>
                </c:pt>
                <c:pt idx="3724">
                  <c:v>40104.434027777781</c:v>
                </c:pt>
                <c:pt idx="3725">
                  <c:v>40104.4375</c:v>
                </c:pt>
                <c:pt idx="3726">
                  <c:v>40104.440972222219</c:v>
                </c:pt>
                <c:pt idx="3727">
                  <c:v>40104.444444444613</c:v>
                </c:pt>
                <c:pt idx="3728">
                  <c:v>40104.447916666664</c:v>
                </c:pt>
                <c:pt idx="3729">
                  <c:v>40104.451388888891</c:v>
                </c:pt>
                <c:pt idx="3730">
                  <c:v>40104.454861111109</c:v>
                </c:pt>
                <c:pt idx="3731">
                  <c:v>40104.458333333343</c:v>
                </c:pt>
                <c:pt idx="3732">
                  <c:v>40104.461805555555</c:v>
                </c:pt>
                <c:pt idx="3733">
                  <c:v>40104.465277777781</c:v>
                </c:pt>
                <c:pt idx="3734">
                  <c:v>40104.46875</c:v>
                </c:pt>
                <c:pt idx="3735">
                  <c:v>40104.472222222219</c:v>
                </c:pt>
                <c:pt idx="3736">
                  <c:v>40104.475694444613</c:v>
                </c:pt>
                <c:pt idx="3737">
                  <c:v>40104.479166666584</c:v>
                </c:pt>
                <c:pt idx="3738">
                  <c:v>40104.482638889043</c:v>
                </c:pt>
                <c:pt idx="3739">
                  <c:v>40104.486111111109</c:v>
                </c:pt>
                <c:pt idx="3740">
                  <c:v>40104.489583333336</c:v>
                </c:pt>
                <c:pt idx="3741">
                  <c:v>40104.493055555555</c:v>
                </c:pt>
                <c:pt idx="3742">
                  <c:v>40104.496527777781</c:v>
                </c:pt>
                <c:pt idx="3743">
                  <c:v>40104.5</c:v>
                </c:pt>
                <c:pt idx="3744">
                  <c:v>40104.503472222204</c:v>
                </c:pt>
                <c:pt idx="3745">
                  <c:v>40104.506944444613</c:v>
                </c:pt>
                <c:pt idx="3746">
                  <c:v>40104.510416666664</c:v>
                </c:pt>
                <c:pt idx="3747">
                  <c:v>40104.513888888891</c:v>
                </c:pt>
                <c:pt idx="3748">
                  <c:v>40104.517361110986</c:v>
                </c:pt>
                <c:pt idx="3749">
                  <c:v>40104.520833333336</c:v>
                </c:pt>
                <c:pt idx="3750">
                  <c:v>40104.524305555555</c:v>
                </c:pt>
                <c:pt idx="3751">
                  <c:v>40104.527777777774</c:v>
                </c:pt>
                <c:pt idx="3752">
                  <c:v>40104.53125</c:v>
                </c:pt>
                <c:pt idx="3753">
                  <c:v>40104.534722222204</c:v>
                </c:pt>
                <c:pt idx="3754">
                  <c:v>40104.538194444613</c:v>
                </c:pt>
                <c:pt idx="3755">
                  <c:v>40104.541666666584</c:v>
                </c:pt>
                <c:pt idx="3756">
                  <c:v>40104.545138888891</c:v>
                </c:pt>
                <c:pt idx="3757">
                  <c:v>40104.548611111109</c:v>
                </c:pt>
                <c:pt idx="3758">
                  <c:v>40104.552083333336</c:v>
                </c:pt>
                <c:pt idx="3759">
                  <c:v>40104.555555555562</c:v>
                </c:pt>
                <c:pt idx="3760">
                  <c:v>40104.559027777781</c:v>
                </c:pt>
                <c:pt idx="3761">
                  <c:v>40104.5625</c:v>
                </c:pt>
                <c:pt idx="3762">
                  <c:v>40104.565972222204</c:v>
                </c:pt>
                <c:pt idx="3763">
                  <c:v>40104.569444444445</c:v>
                </c:pt>
                <c:pt idx="3764">
                  <c:v>40104.572916666664</c:v>
                </c:pt>
                <c:pt idx="3765">
                  <c:v>40104.576388888891</c:v>
                </c:pt>
                <c:pt idx="3766">
                  <c:v>40104.579861110986</c:v>
                </c:pt>
                <c:pt idx="3767">
                  <c:v>40104.583333333336</c:v>
                </c:pt>
                <c:pt idx="3768">
                  <c:v>40104.586805555562</c:v>
                </c:pt>
                <c:pt idx="3769">
                  <c:v>40104.590277777781</c:v>
                </c:pt>
                <c:pt idx="3770">
                  <c:v>40104.593749999985</c:v>
                </c:pt>
                <c:pt idx="3771">
                  <c:v>40104.597222222204</c:v>
                </c:pt>
                <c:pt idx="3772">
                  <c:v>40104.600694444613</c:v>
                </c:pt>
                <c:pt idx="3773">
                  <c:v>40104.604166666584</c:v>
                </c:pt>
                <c:pt idx="3774">
                  <c:v>40104.607638888891</c:v>
                </c:pt>
                <c:pt idx="3775">
                  <c:v>40104.611111110986</c:v>
                </c:pt>
                <c:pt idx="3776">
                  <c:v>40104.614583333336</c:v>
                </c:pt>
                <c:pt idx="3777">
                  <c:v>40104.618055555562</c:v>
                </c:pt>
                <c:pt idx="3778">
                  <c:v>40104.621527777774</c:v>
                </c:pt>
                <c:pt idx="3779">
                  <c:v>40104.624999999993</c:v>
                </c:pt>
                <c:pt idx="3780">
                  <c:v>40104.628472222204</c:v>
                </c:pt>
                <c:pt idx="3781">
                  <c:v>40104.631944444445</c:v>
                </c:pt>
                <c:pt idx="3782">
                  <c:v>40104.635416666584</c:v>
                </c:pt>
                <c:pt idx="3783">
                  <c:v>40104.638888888891</c:v>
                </c:pt>
                <c:pt idx="3784">
                  <c:v>40104.642361110986</c:v>
                </c:pt>
                <c:pt idx="3785">
                  <c:v>40104.645833333336</c:v>
                </c:pt>
                <c:pt idx="3786">
                  <c:v>40104.649305555555</c:v>
                </c:pt>
                <c:pt idx="3787">
                  <c:v>40104.652777777781</c:v>
                </c:pt>
                <c:pt idx="3788">
                  <c:v>40104.656250000211</c:v>
                </c:pt>
                <c:pt idx="3789">
                  <c:v>40104.659722222204</c:v>
                </c:pt>
                <c:pt idx="3790">
                  <c:v>40104.663194444445</c:v>
                </c:pt>
                <c:pt idx="3791">
                  <c:v>40104.666666666584</c:v>
                </c:pt>
                <c:pt idx="3792">
                  <c:v>40104.670138888891</c:v>
                </c:pt>
                <c:pt idx="3793">
                  <c:v>40104.673611110986</c:v>
                </c:pt>
                <c:pt idx="3794">
                  <c:v>40104.677083333176</c:v>
                </c:pt>
                <c:pt idx="3795">
                  <c:v>40104.680555555562</c:v>
                </c:pt>
                <c:pt idx="3796">
                  <c:v>40104.684027777781</c:v>
                </c:pt>
                <c:pt idx="3797">
                  <c:v>40104.6875</c:v>
                </c:pt>
                <c:pt idx="3798">
                  <c:v>40104.690972222204</c:v>
                </c:pt>
                <c:pt idx="3799">
                  <c:v>40104.694444444445</c:v>
                </c:pt>
                <c:pt idx="3800">
                  <c:v>40104.697916666584</c:v>
                </c:pt>
                <c:pt idx="3801">
                  <c:v>40104.701388888876</c:v>
                </c:pt>
                <c:pt idx="3802">
                  <c:v>40104.704861110986</c:v>
                </c:pt>
                <c:pt idx="3803">
                  <c:v>40104.708333333336</c:v>
                </c:pt>
                <c:pt idx="3804">
                  <c:v>40104.711805555555</c:v>
                </c:pt>
                <c:pt idx="3805">
                  <c:v>40104.715277777781</c:v>
                </c:pt>
                <c:pt idx="3806">
                  <c:v>40104.71875</c:v>
                </c:pt>
                <c:pt idx="3807">
                  <c:v>40104.722222222204</c:v>
                </c:pt>
                <c:pt idx="3808">
                  <c:v>40104.725694444445</c:v>
                </c:pt>
                <c:pt idx="3809">
                  <c:v>40104.729166666271</c:v>
                </c:pt>
                <c:pt idx="3810">
                  <c:v>40104.732638888891</c:v>
                </c:pt>
                <c:pt idx="3811">
                  <c:v>40104.736111110986</c:v>
                </c:pt>
                <c:pt idx="3812">
                  <c:v>40104.739583333176</c:v>
                </c:pt>
                <c:pt idx="3813">
                  <c:v>40104.743055555555</c:v>
                </c:pt>
                <c:pt idx="3814">
                  <c:v>40104.746527777781</c:v>
                </c:pt>
                <c:pt idx="3815">
                  <c:v>40104.75</c:v>
                </c:pt>
                <c:pt idx="3816">
                  <c:v>40104.753472222204</c:v>
                </c:pt>
                <c:pt idx="3817">
                  <c:v>40104.756944444613</c:v>
                </c:pt>
                <c:pt idx="3818">
                  <c:v>40104.760416666584</c:v>
                </c:pt>
                <c:pt idx="3819">
                  <c:v>40104.763888888876</c:v>
                </c:pt>
                <c:pt idx="3820">
                  <c:v>40104.767361110768</c:v>
                </c:pt>
                <c:pt idx="3821">
                  <c:v>40104.770833333336</c:v>
                </c:pt>
                <c:pt idx="3822">
                  <c:v>40104.774305555555</c:v>
                </c:pt>
                <c:pt idx="3823">
                  <c:v>40104.777777777774</c:v>
                </c:pt>
                <c:pt idx="3824">
                  <c:v>40104.78125</c:v>
                </c:pt>
                <c:pt idx="3825">
                  <c:v>40104.784722222204</c:v>
                </c:pt>
                <c:pt idx="3826">
                  <c:v>40104.788194444613</c:v>
                </c:pt>
                <c:pt idx="3827">
                  <c:v>40104.791666666271</c:v>
                </c:pt>
                <c:pt idx="3828">
                  <c:v>40104.795138888876</c:v>
                </c:pt>
                <c:pt idx="3829">
                  <c:v>40104.798611110986</c:v>
                </c:pt>
                <c:pt idx="3830">
                  <c:v>40104.802083333336</c:v>
                </c:pt>
                <c:pt idx="3831">
                  <c:v>40104.805555555562</c:v>
                </c:pt>
                <c:pt idx="3832">
                  <c:v>40104.809027777781</c:v>
                </c:pt>
                <c:pt idx="3833">
                  <c:v>40104.812500000211</c:v>
                </c:pt>
                <c:pt idx="3834">
                  <c:v>40104.815972222219</c:v>
                </c:pt>
                <c:pt idx="3835">
                  <c:v>40104.819444444613</c:v>
                </c:pt>
                <c:pt idx="3836">
                  <c:v>40104.822916666664</c:v>
                </c:pt>
                <c:pt idx="3837">
                  <c:v>40104.826388888891</c:v>
                </c:pt>
                <c:pt idx="3838">
                  <c:v>40104.829861110986</c:v>
                </c:pt>
                <c:pt idx="3839">
                  <c:v>40104.833333333336</c:v>
                </c:pt>
                <c:pt idx="3840">
                  <c:v>40104.836805555562</c:v>
                </c:pt>
                <c:pt idx="3841">
                  <c:v>40104.840277778094</c:v>
                </c:pt>
                <c:pt idx="3842">
                  <c:v>40104.84375</c:v>
                </c:pt>
                <c:pt idx="3843">
                  <c:v>40104.847222222219</c:v>
                </c:pt>
                <c:pt idx="3844">
                  <c:v>40104.850694444875</c:v>
                </c:pt>
                <c:pt idx="3845">
                  <c:v>40104.854166666664</c:v>
                </c:pt>
                <c:pt idx="3846">
                  <c:v>40104.857638889043</c:v>
                </c:pt>
                <c:pt idx="3847">
                  <c:v>40104.861111110986</c:v>
                </c:pt>
                <c:pt idx="3848">
                  <c:v>40104.864583333336</c:v>
                </c:pt>
                <c:pt idx="3849">
                  <c:v>40104.868055555562</c:v>
                </c:pt>
                <c:pt idx="3850">
                  <c:v>40104.871527777781</c:v>
                </c:pt>
                <c:pt idx="3851">
                  <c:v>40104.875</c:v>
                </c:pt>
                <c:pt idx="3852">
                  <c:v>40104.878472222219</c:v>
                </c:pt>
                <c:pt idx="3853">
                  <c:v>40104.881944444613</c:v>
                </c:pt>
                <c:pt idx="3854">
                  <c:v>40104.885416666664</c:v>
                </c:pt>
                <c:pt idx="3855">
                  <c:v>40104.888888889043</c:v>
                </c:pt>
                <c:pt idx="3856">
                  <c:v>40104.892361110986</c:v>
                </c:pt>
                <c:pt idx="3857">
                  <c:v>40104.895833333336</c:v>
                </c:pt>
                <c:pt idx="3858">
                  <c:v>40104.899305555555</c:v>
                </c:pt>
                <c:pt idx="3859">
                  <c:v>40104.902777777781</c:v>
                </c:pt>
                <c:pt idx="3860">
                  <c:v>40104.906250000211</c:v>
                </c:pt>
                <c:pt idx="3861">
                  <c:v>40104.909722222204</c:v>
                </c:pt>
                <c:pt idx="3862">
                  <c:v>40104.913194444613</c:v>
                </c:pt>
                <c:pt idx="3863">
                  <c:v>40104.916666666664</c:v>
                </c:pt>
                <c:pt idx="3864">
                  <c:v>40104.920138888891</c:v>
                </c:pt>
                <c:pt idx="3865">
                  <c:v>40104.923611110986</c:v>
                </c:pt>
                <c:pt idx="3866">
                  <c:v>40104.927083333176</c:v>
                </c:pt>
                <c:pt idx="3867">
                  <c:v>40104.930555555562</c:v>
                </c:pt>
                <c:pt idx="3868">
                  <c:v>40104.934027777781</c:v>
                </c:pt>
                <c:pt idx="3869">
                  <c:v>40104.9375</c:v>
                </c:pt>
                <c:pt idx="3870">
                  <c:v>40104.940972222219</c:v>
                </c:pt>
                <c:pt idx="3871">
                  <c:v>40104.944444444613</c:v>
                </c:pt>
                <c:pt idx="3872">
                  <c:v>40104.947916666664</c:v>
                </c:pt>
                <c:pt idx="3873">
                  <c:v>40104.951388888891</c:v>
                </c:pt>
                <c:pt idx="3874">
                  <c:v>40104.954861111109</c:v>
                </c:pt>
                <c:pt idx="3875">
                  <c:v>40104.958333333343</c:v>
                </c:pt>
                <c:pt idx="3876">
                  <c:v>40104.961805555555</c:v>
                </c:pt>
                <c:pt idx="3877">
                  <c:v>40104.965277777781</c:v>
                </c:pt>
                <c:pt idx="3878">
                  <c:v>40104.96875</c:v>
                </c:pt>
                <c:pt idx="3879">
                  <c:v>40104.972222222219</c:v>
                </c:pt>
                <c:pt idx="3880">
                  <c:v>40104.975694444613</c:v>
                </c:pt>
                <c:pt idx="3881">
                  <c:v>40104.979166666584</c:v>
                </c:pt>
                <c:pt idx="3882">
                  <c:v>40104.982638889043</c:v>
                </c:pt>
                <c:pt idx="3883">
                  <c:v>40104.986111111109</c:v>
                </c:pt>
                <c:pt idx="3884">
                  <c:v>40104.989583333336</c:v>
                </c:pt>
                <c:pt idx="3885">
                  <c:v>40104.993055555555</c:v>
                </c:pt>
                <c:pt idx="3886">
                  <c:v>40104.996527777781</c:v>
                </c:pt>
                <c:pt idx="3887">
                  <c:v>40105</c:v>
                </c:pt>
                <c:pt idx="3888">
                  <c:v>40105.003472222204</c:v>
                </c:pt>
                <c:pt idx="3889">
                  <c:v>40105.006944444613</c:v>
                </c:pt>
                <c:pt idx="3890">
                  <c:v>40105.010416666664</c:v>
                </c:pt>
                <c:pt idx="3891">
                  <c:v>40105.013888888891</c:v>
                </c:pt>
                <c:pt idx="3892">
                  <c:v>40105.017361110986</c:v>
                </c:pt>
                <c:pt idx="3893">
                  <c:v>40105.020833333336</c:v>
                </c:pt>
                <c:pt idx="3894">
                  <c:v>40105.024305555555</c:v>
                </c:pt>
                <c:pt idx="3895">
                  <c:v>40105.027777777774</c:v>
                </c:pt>
                <c:pt idx="3896">
                  <c:v>40105.03125</c:v>
                </c:pt>
                <c:pt idx="3897">
                  <c:v>40105.034722222204</c:v>
                </c:pt>
                <c:pt idx="3898">
                  <c:v>40105.038194444613</c:v>
                </c:pt>
                <c:pt idx="3899">
                  <c:v>40105.041666666584</c:v>
                </c:pt>
                <c:pt idx="3900">
                  <c:v>40105.045138888891</c:v>
                </c:pt>
                <c:pt idx="3901">
                  <c:v>40105.048611111109</c:v>
                </c:pt>
                <c:pt idx="3902">
                  <c:v>40105.052083333336</c:v>
                </c:pt>
                <c:pt idx="3903">
                  <c:v>40105.055555555562</c:v>
                </c:pt>
                <c:pt idx="3904">
                  <c:v>40105.059027777781</c:v>
                </c:pt>
                <c:pt idx="3905">
                  <c:v>40105.0625</c:v>
                </c:pt>
                <c:pt idx="3906">
                  <c:v>40105.065972222204</c:v>
                </c:pt>
                <c:pt idx="3907">
                  <c:v>40105.069444444445</c:v>
                </c:pt>
                <c:pt idx="3908">
                  <c:v>40105.072916666664</c:v>
                </c:pt>
                <c:pt idx="3909">
                  <c:v>40105.076388888891</c:v>
                </c:pt>
                <c:pt idx="3910">
                  <c:v>40105.079861110986</c:v>
                </c:pt>
                <c:pt idx="3911">
                  <c:v>40105.083333333336</c:v>
                </c:pt>
                <c:pt idx="3912">
                  <c:v>40105.086805555562</c:v>
                </c:pt>
                <c:pt idx="3913">
                  <c:v>40105.090277777781</c:v>
                </c:pt>
                <c:pt idx="3914">
                  <c:v>40105.093749999985</c:v>
                </c:pt>
                <c:pt idx="3915">
                  <c:v>40105.097222222204</c:v>
                </c:pt>
                <c:pt idx="3916">
                  <c:v>40105.100694444613</c:v>
                </c:pt>
                <c:pt idx="3917">
                  <c:v>40105.104166666584</c:v>
                </c:pt>
                <c:pt idx="3918">
                  <c:v>40105.107638888891</c:v>
                </c:pt>
                <c:pt idx="3919">
                  <c:v>40105.111111110986</c:v>
                </c:pt>
                <c:pt idx="3920">
                  <c:v>40105.114583333336</c:v>
                </c:pt>
                <c:pt idx="3921">
                  <c:v>40105.118055555562</c:v>
                </c:pt>
                <c:pt idx="3922">
                  <c:v>40105.121527777774</c:v>
                </c:pt>
                <c:pt idx="3923">
                  <c:v>40105.124999999993</c:v>
                </c:pt>
                <c:pt idx="3924">
                  <c:v>40105.128472222204</c:v>
                </c:pt>
                <c:pt idx="3925">
                  <c:v>40105.131944444445</c:v>
                </c:pt>
                <c:pt idx="3926">
                  <c:v>40105.135416666584</c:v>
                </c:pt>
                <c:pt idx="3927">
                  <c:v>40105.138888888891</c:v>
                </c:pt>
                <c:pt idx="3928">
                  <c:v>40105.142361110986</c:v>
                </c:pt>
                <c:pt idx="3929">
                  <c:v>40105.145833333336</c:v>
                </c:pt>
                <c:pt idx="3930">
                  <c:v>40105.149305555555</c:v>
                </c:pt>
                <c:pt idx="3931">
                  <c:v>40105.152777777781</c:v>
                </c:pt>
                <c:pt idx="3932">
                  <c:v>40105.156250000211</c:v>
                </c:pt>
                <c:pt idx="3933">
                  <c:v>40105.159722222204</c:v>
                </c:pt>
                <c:pt idx="3934">
                  <c:v>40105.163194444445</c:v>
                </c:pt>
                <c:pt idx="3935">
                  <c:v>40105.166666666584</c:v>
                </c:pt>
                <c:pt idx="3936">
                  <c:v>40105.170138888891</c:v>
                </c:pt>
                <c:pt idx="3937">
                  <c:v>40105.173611110986</c:v>
                </c:pt>
                <c:pt idx="3938">
                  <c:v>40105.177083333176</c:v>
                </c:pt>
                <c:pt idx="3939">
                  <c:v>40105.180555555562</c:v>
                </c:pt>
                <c:pt idx="3940">
                  <c:v>40105.184027777781</c:v>
                </c:pt>
                <c:pt idx="3941">
                  <c:v>40105.1875</c:v>
                </c:pt>
                <c:pt idx="3942">
                  <c:v>40105.190972222204</c:v>
                </c:pt>
                <c:pt idx="3943">
                  <c:v>40105.194444444445</c:v>
                </c:pt>
                <c:pt idx="3944">
                  <c:v>40105.197916666584</c:v>
                </c:pt>
                <c:pt idx="3945">
                  <c:v>40105.201388888876</c:v>
                </c:pt>
                <c:pt idx="3946">
                  <c:v>40105.204861110986</c:v>
                </c:pt>
                <c:pt idx="3947">
                  <c:v>40105.208333333336</c:v>
                </c:pt>
                <c:pt idx="3948">
                  <c:v>40105.211805555555</c:v>
                </c:pt>
                <c:pt idx="3949">
                  <c:v>40105.215277777781</c:v>
                </c:pt>
                <c:pt idx="3950">
                  <c:v>40105.21875</c:v>
                </c:pt>
                <c:pt idx="3951">
                  <c:v>40105.222222222204</c:v>
                </c:pt>
                <c:pt idx="3952">
                  <c:v>40105.225694444445</c:v>
                </c:pt>
                <c:pt idx="3953">
                  <c:v>40105.229166666271</c:v>
                </c:pt>
                <c:pt idx="3954">
                  <c:v>40105.232638888891</c:v>
                </c:pt>
                <c:pt idx="3955">
                  <c:v>40105.236111110986</c:v>
                </c:pt>
                <c:pt idx="3956">
                  <c:v>40105.239583333176</c:v>
                </c:pt>
                <c:pt idx="3957">
                  <c:v>40105.243055555555</c:v>
                </c:pt>
                <c:pt idx="3958">
                  <c:v>40105.246527777781</c:v>
                </c:pt>
                <c:pt idx="3959">
                  <c:v>40105.25</c:v>
                </c:pt>
                <c:pt idx="3960">
                  <c:v>40105.253472222204</c:v>
                </c:pt>
                <c:pt idx="3961">
                  <c:v>40105.256944444613</c:v>
                </c:pt>
                <c:pt idx="3962">
                  <c:v>40105.260416666584</c:v>
                </c:pt>
                <c:pt idx="3963">
                  <c:v>40105.263888888876</c:v>
                </c:pt>
                <c:pt idx="3964">
                  <c:v>40105.267361110768</c:v>
                </c:pt>
                <c:pt idx="3965">
                  <c:v>40105.270833333336</c:v>
                </c:pt>
                <c:pt idx="3966">
                  <c:v>40105.274305555555</c:v>
                </c:pt>
                <c:pt idx="3967">
                  <c:v>40105.277777777774</c:v>
                </c:pt>
                <c:pt idx="3968">
                  <c:v>40105.28125</c:v>
                </c:pt>
                <c:pt idx="3969">
                  <c:v>40105.284722222204</c:v>
                </c:pt>
                <c:pt idx="3970">
                  <c:v>40105.288194444613</c:v>
                </c:pt>
                <c:pt idx="3971">
                  <c:v>40105.291666666271</c:v>
                </c:pt>
                <c:pt idx="3972">
                  <c:v>40105.295138888876</c:v>
                </c:pt>
                <c:pt idx="3973">
                  <c:v>40105.298611110986</c:v>
                </c:pt>
                <c:pt idx="3974">
                  <c:v>40105.302083333336</c:v>
                </c:pt>
                <c:pt idx="3975">
                  <c:v>40105.305555555562</c:v>
                </c:pt>
                <c:pt idx="3976">
                  <c:v>40105.309027777781</c:v>
                </c:pt>
                <c:pt idx="3977">
                  <c:v>40105.312500000211</c:v>
                </c:pt>
                <c:pt idx="3978">
                  <c:v>40105.315972222219</c:v>
                </c:pt>
                <c:pt idx="3979">
                  <c:v>40105.319444444613</c:v>
                </c:pt>
                <c:pt idx="3980">
                  <c:v>40105.322916666664</c:v>
                </c:pt>
                <c:pt idx="3981">
                  <c:v>40105.326388888891</c:v>
                </c:pt>
                <c:pt idx="3982">
                  <c:v>40105.329861110986</c:v>
                </c:pt>
                <c:pt idx="3983">
                  <c:v>40105.333333333336</c:v>
                </c:pt>
                <c:pt idx="3984">
                  <c:v>40105.336805555562</c:v>
                </c:pt>
                <c:pt idx="3985">
                  <c:v>40105.340277778094</c:v>
                </c:pt>
                <c:pt idx="3986">
                  <c:v>40105.34375</c:v>
                </c:pt>
                <c:pt idx="3987">
                  <c:v>40105.347222222219</c:v>
                </c:pt>
                <c:pt idx="3988">
                  <c:v>40105.350694444875</c:v>
                </c:pt>
                <c:pt idx="3989">
                  <c:v>40105.354166666664</c:v>
                </c:pt>
                <c:pt idx="3990">
                  <c:v>40105.357638889043</c:v>
                </c:pt>
                <c:pt idx="3991">
                  <c:v>40105.361111110986</c:v>
                </c:pt>
                <c:pt idx="3992">
                  <c:v>40105.364583333336</c:v>
                </c:pt>
                <c:pt idx="3993">
                  <c:v>40105.368055555562</c:v>
                </c:pt>
                <c:pt idx="3994">
                  <c:v>40105.371527777781</c:v>
                </c:pt>
                <c:pt idx="3995">
                  <c:v>40105.375</c:v>
                </c:pt>
                <c:pt idx="3996">
                  <c:v>40105.378472222219</c:v>
                </c:pt>
                <c:pt idx="3997">
                  <c:v>40105.381944444613</c:v>
                </c:pt>
                <c:pt idx="3998">
                  <c:v>40105.385416666664</c:v>
                </c:pt>
                <c:pt idx="3999">
                  <c:v>40105.388888889043</c:v>
                </c:pt>
                <c:pt idx="4000">
                  <c:v>40105.392361110986</c:v>
                </c:pt>
                <c:pt idx="4001">
                  <c:v>40105.395833333336</c:v>
                </c:pt>
                <c:pt idx="4002">
                  <c:v>40105.399305555555</c:v>
                </c:pt>
                <c:pt idx="4003">
                  <c:v>40105.402777777781</c:v>
                </c:pt>
                <c:pt idx="4004">
                  <c:v>40105.406250000211</c:v>
                </c:pt>
                <c:pt idx="4005">
                  <c:v>40105.409722222204</c:v>
                </c:pt>
                <c:pt idx="4006">
                  <c:v>40105.413194444613</c:v>
                </c:pt>
                <c:pt idx="4007">
                  <c:v>40105.416666666664</c:v>
                </c:pt>
                <c:pt idx="4008">
                  <c:v>40105.420138888891</c:v>
                </c:pt>
                <c:pt idx="4009">
                  <c:v>40105.423611110986</c:v>
                </c:pt>
                <c:pt idx="4010">
                  <c:v>40105.427083333176</c:v>
                </c:pt>
                <c:pt idx="4011">
                  <c:v>40105.430555555562</c:v>
                </c:pt>
                <c:pt idx="4012">
                  <c:v>40105.434027777781</c:v>
                </c:pt>
                <c:pt idx="4013">
                  <c:v>40105.4375</c:v>
                </c:pt>
                <c:pt idx="4014">
                  <c:v>40105.440972222219</c:v>
                </c:pt>
                <c:pt idx="4015">
                  <c:v>40105.444444444613</c:v>
                </c:pt>
                <c:pt idx="4016">
                  <c:v>40105.447916666664</c:v>
                </c:pt>
                <c:pt idx="4017">
                  <c:v>40105.451388888891</c:v>
                </c:pt>
                <c:pt idx="4018">
                  <c:v>40105.454861111109</c:v>
                </c:pt>
                <c:pt idx="4019">
                  <c:v>40105.458333333343</c:v>
                </c:pt>
                <c:pt idx="4020">
                  <c:v>40105.461805555555</c:v>
                </c:pt>
                <c:pt idx="4021">
                  <c:v>40105.465277777781</c:v>
                </c:pt>
                <c:pt idx="4022">
                  <c:v>40105.46875</c:v>
                </c:pt>
                <c:pt idx="4023">
                  <c:v>40105.472222222219</c:v>
                </c:pt>
                <c:pt idx="4024">
                  <c:v>40105.475694444613</c:v>
                </c:pt>
                <c:pt idx="4025">
                  <c:v>40105.479166666584</c:v>
                </c:pt>
                <c:pt idx="4026">
                  <c:v>40105.482638889043</c:v>
                </c:pt>
                <c:pt idx="4027">
                  <c:v>40105.486111111109</c:v>
                </c:pt>
                <c:pt idx="4028">
                  <c:v>40105.489583333336</c:v>
                </c:pt>
                <c:pt idx="4029">
                  <c:v>40105.493055555555</c:v>
                </c:pt>
                <c:pt idx="4030">
                  <c:v>40105.496527777781</c:v>
                </c:pt>
                <c:pt idx="4031">
                  <c:v>40105.5</c:v>
                </c:pt>
                <c:pt idx="4032">
                  <c:v>40105.503472222204</c:v>
                </c:pt>
                <c:pt idx="4033">
                  <c:v>40105.506944444613</c:v>
                </c:pt>
                <c:pt idx="4034">
                  <c:v>40105.510416666664</c:v>
                </c:pt>
                <c:pt idx="4035">
                  <c:v>40105.513888888891</c:v>
                </c:pt>
                <c:pt idx="4036">
                  <c:v>40105.517361110986</c:v>
                </c:pt>
                <c:pt idx="4037">
                  <c:v>40105.520833333336</c:v>
                </c:pt>
                <c:pt idx="4038">
                  <c:v>40105.524305555555</c:v>
                </c:pt>
                <c:pt idx="4039">
                  <c:v>40105.527777777774</c:v>
                </c:pt>
                <c:pt idx="4040">
                  <c:v>40105.53125</c:v>
                </c:pt>
                <c:pt idx="4041">
                  <c:v>40105.534722222204</c:v>
                </c:pt>
                <c:pt idx="4042">
                  <c:v>40105.538194444613</c:v>
                </c:pt>
                <c:pt idx="4043">
                  <c:v>40105.541666666584</c:v>
                </c:pt>
                <c:pt idx="4044">
                  <c:v>40105.545138888891</c:v>
                </c:pt>
                <c:pt idx="4045">
                  <c:v>40105.548611111109</c:v>
                </c:pt>
                <c:pt idx="4046">
                  <c:v>40105.552083333336</c:v>
                </c:pt>
                <c:pt idx="4047">
                  <c:v>40105.555555555562</c:v>
                </c:pt>
                <c:pt idx="4048">
                  <c:v>40105.559027777781</c:v>
                </c:pt>
                <c:pt idx="4049">
                  <c:v>40105.5625</c:v>
                </c:pt>
                <c:pt idx="4050">
                  <c:v>40105.565972222204</c:v>
                </c:pt>
                <c:pt idx="4051">
                  <c:v>40105.569444444445</c:v>
                </c:pt>
                <c:pt idx="4052">
                  <c:v>40105.572916666664</c:v>
                </c:pt>
                <c:pt idx="4053">
                  <c:v>40105.576388888891</c:v>
                </c:pt>
                <c:pt idx="4054">
                  <c:v>40105.579861110986</c:v>
                </c:pt>
                <c:pt idx="4055">
                  <c:v>40105.583333333336</c:v>
                </c:pt>
                <c:pt idx="4056">
                  <c:v>40105.586805555562</c:v>
                </c:pt>
                <c:pt idx="4057">
                  <c:v>40105.590277777781</c:v>
                </c:pt>
                <c:pt idx="4058">
                  <c:v>40105.593749999985</c:v>
                </c:pt>
                <c:pt idx="4059">
                  <c:v>40105.597222222204</c:v>
                </c:pt>
                <c:pt idx="4060">
                  <c:v>40105.600694444613</c:v>
                </c:pt>
                <c:pt idx="4061">
                  <c:v>40105.604166666584</c:v>
                </c:pt>
                <c:pt idx="4062">
                  <c:v>40105.607638888891</c:v>
                </c:pt>
                <c:pt idx="4063">
                  <c:v>40105.611111110986</c:v>
                </c:pt>
                <c:pt idx="4064">
                  <c:v>40105.614583333336</c:v>
                </c:pt>
                <c:pt idx="4065">
                  <c:v>40105.618055555562</c:v>
                </c:pt>
                <c:pt idx="4066">
                  <c:v>40105.621527777774</c:v>
                </c:pt>
                <c:pt idx="4067">
                  <c:v>40105.624999999993</c:v>
                </c:pt>
                <c:pt idx="4068">
                  <c:v>40105.628472222204</c:v>
                </c:pt>
                <c:pt idx="4069">
                  <c:v>40105.631944444445</c:v>
                </c:pt>
                <c:pt idx="4070">
                  <c:v>40105.635416666584</c:v>
                </c:pt>
                <c:pt idx="4071">
                  <c:v>40105.638888888891</c:v>
                </c:pt>
                <c:pt idx="4072">
                  <c:v>40105.642361110986</c:v>
                </c:pt>
                <c:pt idx="4073">
                  <c:v>40105.645833333336</c:v>
                </c:pt>
                <c:pt idx="4074">
                  <c:v>40105.649305555555</c:v>
                </c:pt>
                <c:pt idx="4075">
                  <c:v>40105.652777777781</c:v>
                </c:pt>
                <c:pt idx="4076">
                  <c:v>40105.656250000211</c:v>
                </c:pt>
                <c:pt idx="4077">
                  <c:v>40105.659722222204</c:v>
                </c:pt>
                <c:pt idx="4078">
                  <c:v>40105.663194444445</c:v>
                </c:pt>
                <c:pt idx="4079">
                  <c:v>40105.666666666584</c:v>
                </c:pt>
                <c:pt idx="4080">
                  <c:v>40105.670138888891</c:v>
                </c:pt>
                <c:pt idx="4081">
                  <c:v>40105.673611110986</c:v>
                </c:pt>
                <c:pt idx="4082">
                  <c:v>40105.677083333176</c:v>
                </c:pt>
                <c:pt idx="4083">
                  <c:v>40105.680555555562</c:v>
                </c:pt>
                <c:pt idx="4084">
                  <c:v>40105.684027777781</c:v>
                </c:pt>
                <c:pt idx="4085">
                  <c:v>40105.6875</c:v>
                </c:pt>
                <c:pt idx="4086">
                  <c:v>40105.690972222204</c:v>
                </c:pt>
                <c:pt idx="4087">
                  <c:v>40105.694444444445</c:v>
                </c:pt>
                <c:pt idx="4088">
                  <c:v>40105.697916666584</c:v>
                </c:pt>
                <c:pt idx="4089">
                  <c:v>40105.701388888876</c:v>
                </c:pt>
                <c:pt idx="4090">
                  <c:v>40105.704861110986</c:v>
                </c:pt>
                <c:pt idx="4091">
                  <c:v>40105.708333333336</c:v>
                </c:pt>
                <c:pt idx="4092">
                  <c:v>40105.711805555555</c:v>
                </c:pt>
                <c:pt idx="4093">
                  <c:v>40105.715277777781</c:v>
                </c:pt>
                <c:pt idx="4094">
                  <c:v>40105.71875</c:v>
                </c:pt>
                <c:pt idx="4095">
                  <c:v>40105.722222222204</c:v>
                </c:pt>
                <c:pt idx="4096">
                  <c:v>40105.725694444445</c:v>
                </c:pt>
                <c:pt idx="4097">
                  <c:v>40105.729166666271</c:v>
                </c:pt>
                <c:pt idx="4098">
                  <c:v>40105.732638888891</c:v>
                </c:pt>
                <c:pt idx="4099">
                  <c:v>40105.736111110986</c:v>
                </c:pt>
                <c:pt idx="4100">
                  <c:v>40105.739583333176</c:v>
                </c:pt>
                <c:pt idx="4101">
                  <c:v>40105.743055555555</c:v>
                </c:pt>
                <c:pt idx="4102">
                  <c:v>40105.746527777781</c:v>
                </c:pt>
                <c:pt idx="4103">
                  <c:v>40105.75</c:v>
                </c:pt>
                <c:pt idx="4104">
                  <c:v>40105.753472222204</c:v>
                </c:pt>
                <c:pt idx="4105">
                  <c:v>40105.756944444613</c:v>
                </c:pt>
                <c:pt idx="4106">
                  <c:v>40105.760416666584</c:v>
                </c:pt>
                <c:pt idx="4107">
                  <c:v>40105.763888888876</c:v>
                </c:pt>
                <c:pt idx="4108">
                  <c:v>40105.767361110768</c:v>
                </c:pt>
                <c:pt idx="4109">
                  <c:v>40105.770833333336</c:v>
                </c:pt>
                <c:pt idx="4110">
                  <c:v>40105.774305555555</c:v>
                </c:pt>
                <c:pt idx="4111">
                  <c:v>40105.777777777774</c:v>
                </c:pt>
                <c:pt idx="4112">
                  <c:v>40105.78125</c:v>
                </c:pt>
                <c:pt idx="4113">
                  <c:v>40105.784722222204</c:v>
                </c:pt>
                <c:pt idx="4114">
                  <c:v>40105.788194444613</c:v>
                </c:pt>
                <c:pt idx="4115">
                  <c:v>40105.791666666271</c:v>
                </c:pt>
                <c:pt idx="4116">
                  <c:v>40105.795138888876</c:v>
                </c:pt>
                <c:pt idx="4117">
                  <c:v>40105.798611110986</c:v>
                </c:pt>
                <c:pt idx="4118">
                  <c:v>40105.802083333336</c:v>
                </c:pt>
                <c:pt idx="4119">
                  <c:v>40105.805555555562</c:v>
                </c:pt>
                <c:pt idx="4120">
                  <c:v>40105.809027777781</c:v>
                </c:pt>
                <c:pt idx="4121">
                  <c:v>40105.812500000211</c:v>
                </c:pt>
                <c:pt idx="4122">
                  <c:v>40105.815972222219</c:v>
                </c:pt>
                <c:pt idx="4123">
                  <c:v>40105.819444444613</c:v>
                </c:pt>
                <c:pt idx="4124">
                  <c:v>40105.822916666664</c:v>
                </c:pt>
                <c:pt idx="4125">
                  <c:v>40105.826388888891</c:v>
                </c:pt>
                <c:pt idx="4126">
                  <c:v>40105.829861110986</c:v>
                </c:pt>
                <c:pt idx="4127">
                  <c:v>40105.833333333336</c:v>
                </c:pt>
                <c:pt idx="4128">
                  <c:v>40105.836805555562</c:v>
                </c:pt>
                <c:pt idx="4129">
                  <c:v>40105.840277778094</c:v>
                </c:pt>
                <c:pt idx="4130">
                  <c:v>40105.84375</c:v>
                </c:pt>
                <c:pt idx="4131">
                  <c:v>40105.847222222219</c:v>
                </c:pt>
                <c:pt idx="4132">
                  <c:v>40105.850694444875</c:v>
                </c:pt>
                <c:pt idx="4133">
                  <c:v>40105.854166666664</c:v>
                </c:pt>
                <c:pt idx="4134">
                  <c:v>40105.857638889043</c:v>
                </c:pt>
                <c:pt idx="4135">
                  <c:v>40105.861111110986</c:v>
                </c:pt>
                <c:pt idx="4136">
                  <c:v>40105.864583333336</c:v>
                </c:pt>
                <c:pt idx="4137">
                  <c:v>40105.868055555562</c:v>
                </c:pt>
                <c:pt idx="4138">
                  <c:v>40105.871527777781</c:v>
                </c:pt>
                <c:pt idx="4139">
                  <c:v>40105.875</c:v>
                </c:pt>
                <c:pt idx="4140">
                  <c:v>40105.878472222219</c:v>
                </c:pt>
                <c:pt idx="4141">
                  <c:v>40105.881944444613</c:v>
                </c:pt>
                <c:pt idx="4142">
                  <c:v>40105.885416666664</c:v>
                </c:pt>
                <c:pt idx="4143">
                  <c:v>40105.888888889043</c:v>
                </c:pt>
                <c:pt idx="4144">
                  <c:v>40105.892361110986</c:v>
                </c:pt>
                <c:pt idx="4145">
                  <c:v>40105.895833333336</c:v>
                </c:pt>
                <c:pt idx="4146">
                  <c:v>40105.899305555555</c:v>
                </c:pt>
                <c:pt idx="4147">
                  <c:v>40105.902777777781</c:v>
                </c:pt>
                <c:pt idx="4148">
                  <c:v>40105.906250000211</c:v>
                </c:pt>
                <c:pt idx="4149">
                  <c:v>40105.909722222204</c:v>
                </c:pt>
                <c:pt idx="4150">
                  <c:v>40105.913194444613</c:v>
                </c:pt>
                <c:pt idx="4151">
                  <c:v>40105.916666666664</c:v>
                </c:pt>
                <c:pt idx="4152">
                  <c:v>40105.920138888891</c:v>
                </c:pt>
                <c:pt idx="4153">
                  <c:v>40105.923611110986</c:v>
                </c:pt>
                <c:pt idx="4154">
                  <c:v>40105.927083333176</c:v>
                </c:pt>
                <c:pt idx="4155">
                  <c:v>40105.930555555562</c:v>
                </c:pt>
                <c:pt idx="4156">
                  <c:v>40105.934027777781</c:v>
                </c:pt>
                <c:pt idx="4157">
                  <c:v>40105.9375</c:v>
                </c:pt>
                <c:pt idx="4158">
                  <c:v>40105.940972222219</c:v>
                </c:pt>
                <c:pt idx="4159">
                  <c:v>40105.944444444613</c:v>
                </c:pt>
                <c:pt idx="4160">
                  <c:v>40105.947916666664</c:v>
                </c:pt>
                <c:pt idx="4161">
                  <c:v>40105.951388888891</c:v>
                </c:pt>
                <c:pt idx="4162">
                  <c:v>40105.954861111109</c:v>
                </c:pt>
                <c:pt idx="4163">
                  <c:v>40105.958333333343</c:v>
                </c:pt>
                <c:pt idx="4164">
                  <c:v>40105.961805555555</c:v>
                </c:pt>
                <c:pt idx="4165">
                  <c:v>40105.965277777781</c:v>
                </c:pt>
                <c:pt idx="4166">
                  <c:v>40105.96875</c:v>
                </c:pt>
                <c:pt idx="4167">
                  <c:v>40105.972222222219</c:v>
                </c:pt>
                <c:pt idx="4168">
                  <c:v>40105.975694444613</c:v>
                </c:pt>
                <c:pt idx="4169">
                  <c:v>40105.979166666584</c:v>
                </c:pt>
                <c:pt idx="4170">
                  <c:v>40105.982638889043</c:v>
                </c:pt>
                <c:pt idx="4171">
                  <c:v>40105.986111111109</c:v>
                </c:pt>
                <c:pt idx="4172">
                  <c:v>40105.989583333336</c:v>
                </c:pt>
                <c:pt idx="4173">
                  <c:v>40105.993055555555</c:v>
                </c:pt>
                <c:pt idx="4174">
                  <c:v>40105.996527777781</c:v>
                </c:pt>
                <c:pt idx="4175">
                  <c:v>40106</c:v>
                </c:pt>
                <c:pt idx="4176">
                  <c:v>40106.003472222204</c:v>
                </c:pt>
                <c:pt idx="4177">
                  <c:v>40106.006944444613</c:v>
                </c:pt>
                <c:pt idx="4178">
                  <c:v>40106.010416666664</c:v>
                </c:pt>
                <c:pt idx="4179">
                  <c:v>40106.013888888891</c:v>
                </c:pt>
                <c:pt idx="4180">
                  <c:v>40106.017361110986</c:v>
                </c:pt>
                <c:pt idx="4181">
                  <c:v>40106.020833333336</c:v>
                </c:pt>
                <c:pt idx="4182">
                  <c:v>40106.024305555555</c:v>
                </c:pt>
                <c:pt idx="4183">
                  <c:v>40106.027777777774</c:v>
                </c:pt>
                <c:pt idx="4184">
                  <c:v>40106.03125</c:v>
                </c:pt>
                <c:pt idx="4185">
                  <c:v>40106.034722222204</c:v>
                </c:pt>
                <c:pt idx="4186">
                  <c:v>40106.038194444613</c:v>
                </c:pt>
                <c:pt idx="4187">
                  <c:v>40106.041666666584</c:v>
                </c:pt>
                <c:pt idx="4188">
                  <c:v>40106.045138888891</c:v>
                </c:pt>
                <c:pt idx="4189">
                  <c:v>40106.048611111109</c:v>
                </c:pt>
                <c:pt idx="4190">
                  <c:v>40106.052083333336</c:v>
                </c:pt>
                <c:pt idx="4191">
                  <c:v>40106.055555555562</c:v>
                </c:pt>
                <c:pt idx="4192">
                  <c:v>40106.059027777781</c:v>
                </c:pt>
                <c:pt idx="4193">
                  <c:v>40106.0625</c:v>
                </c:pt>
                <c:pt idx="4194">
                  <c:v>40106.065972222204</c:v>
                </c:pt>
                <c:pt idx="4195">
                  <c:v>40106.069444444445</c:v>
                </c:pt>
                <c:pt idx="4196">
                  <c:v>40106.072916666664</c:v>
                </c:pt>
                <c:pt idx="4197">
                  <c:v>40106.076388888891</c:v>
                </c:pt>
                <c:pt idx="4198">
                  <c:v>40106.079861110986</c:v>
                </c:pt>
                <c:pt idx="4199">
                  <c:v>40106.083333333336</c:v>
                </c:pt>
                <c:pt idx="4200">
                  <c:v>40106.086805555562</c:v>
                </c:pt>
                <c:pt idx="4201">
                  <c:v>40106.090277777781</c:v>
                </c:pt>
                <c:pt idx="4202">
                  <c:v>40106.093749999985</c:v>
                </c:pt>
                <c:pt idx="4203">
                  <c:v>40106.097222222204</c:v>
                </c:pt>
                <c:pt idx="4204">
                  <c:v>40106.100694444613</c:v>
                </c:pt>
                <c:pt idx="4205">
                  <c:v>40106.104166666584</c:v>
                </c:pt>
                <c:pt idx="4206">
                  <c:v>40106.107638888891</c:v>
                </c:pt>
                <c:pt idx="4207">
                  <c:v>40106.111111110986</c:v>
                </c:pt>
                <c:pt idx="4208">
                  <c:v>40106.114583333336</c:v>
                </c:pt>
                <c:pt idx="4209">
                  <c:v>40106.118055555562</c:v>
                </c:pt>
                <c:pt idx="4210">
                  <c:v>40106.121527777774</c:v>
                </c:pt>
                <c:pt idx="4211">
                  <c:v>40106.124999999993</c:v>
                </c:pt>
                <c:pt idx="4212">
                  <c:v>40106.128472222204</c:v>
                </c:pt>
                <c:pt idx="4213">
                  <c:v>40106.131944444445</c:v>
                </c:pt>
                <c:pt idx="4214">
                  <c:v>40106.135416666584</c:v>
                </c:pt>
                <c:pt idx="4215">
                  <c:v>40106.138888888891</c:v>
                </c:pt>
                <c:pt idx="4216">
                  <c:v>40106.142361110986</c:v>
                </c:pt>
                <c:pt idx="4217">
                  <c:v>40106.145833333336</c:v>
                </c:pt>
                <c:pt idx="4218">
                  <c:v>40106.149305555555</c:v>
                </c:pt>
                <c:pt idx="4219">
                  <c:v>40106.152777777781</c:v>
                </c:pt>
                <c:pt idx="4220">
                  <c:v>40106.156250000211</c:v>
                </c:pt>
                <c:pt idx="4221">
                  <c:v>40106.159722222204</c:v>
                </c:pt>
                <c:pt idx="4222">
                  <c:v>40106.163194444445</c:v>
                </c:pt>
                <c:pt idx="4223">
                  <c:v>40106.166666666584</c:v>
                </c:pt>
                <c:pt idx="4224">
                  <c:v>40106.170138888891</c:v>
                </c:pt>
                <c:pt idx="4225">
                  <c:v>40106.173611110986</c:v>
                </c:pt>
                <c:pt idx="4226">
                  <c:v>40106.177083333176</c:v>
                </c:pt>
                <c:pt idx="4227">
                  <c:v>40106.180555555562</c:v>
                </c:pt>
                <c:pt idx="4228">
                  <c:v>40106.184027777781</c:v>
                </c:pt>
                <c:pt idx="4229">
                  <c:v>40106.1875</c:v>
                </c:pt>
                <c:pt idx="4230">
                  <c:v>40106.190972222204</c:v>
                </c:pt>
                <c:pt idx="4231">
                  <c:v>40106.194444444445</c:v>
                </c:pt>
                <c:pt idx="4232">
                  <c:v>40106.197916666584</c:v>
                </c:pt>
                <c:pt idx="4233">
                  <c:v>40106.201388888876</c:v>
                </c:pt>
                <c:pt idx="4234">
                  <c:v>40106.204861110986</c:v>
                </c:pt>
                <c:pt idx="4235">
                  <c:v>40106.208333333336</c:v>
                </c:pt>
                <c:pt idx="4236">
                  <c:v>40106.211805555555</c:v>
                </c:pt>
                <c:pt idx="4237">
                  <c:v>40106.215277777781</c:v>
                </c:pt>
                <c:pt idx="4238">
                  <c:v>40106.21875</c:v>
                </c:pt>
                <c:pt idx="4239">
                  <c:v>40106.222222222204</c:v>
                </c:pt>
                <c:pt idx="4240">
                  <c:v>40106.225694444445</c:v>
                </c:pt>
                <c:pt idx="4241">
                  <c:v>40106.229166666271</c:v>
                </c:pt>
                <c:pt idx="4242">
                  <c:v>40106.232638888891</c:v>
                </c:pt>
                <c:pt idx="4243">
                  <c:v>40106.236111110986</c:v>
                </c:pt>
                <c:pt idx="4244">
                  <c:v>40106.239583333176</c:v>
                </c:pt>
                <c:pt idx="4245">
                  <c:v>40106.243055555555</c:v>
                </c:pt>
                <c:pt idx="4246">
                  <c:v>40106.246527777781</c:v>
                </c:pt>
                <c:pt idx="4247">
                  <c:v>40106.25</c:v>
                </c:pt>
                <c:pt idx="4248">
                  <c:v>40106.253472222204</c:v>
                </c:pt>
                <c:pt idx="4249">
                  <c:v>40106.256944444613</c:v>
                </c:pt>
                <c:pt idx="4250">
                  <c:v>40106.260416666584</c:v>
                </c:pt>
                <c:pt idx="4251">
                  <c:v>40106.263888888876</c:v>
                </c:pt>
                <c:pt idx="4252">
                  <c:v>40106.267361110768</c:v>
                </c:pt>
                <c:pt idx="4253">
                  <c:v>40106.270833333336</c:v>
                </c:pt>
                <c:pt idx="4254">
                  <c:v>40106.274305555555</c:v>
                </c:pt>
                <c:pt idx="4255">
                  <c:v>40106.277777777774</c:v>
                </c:pt>
                <c:pt idx="4256">
                  <c:v>40106.28125</c:v>
                </c:pt>
                <c:pt idx="4257">
                  <c:v>40106.284722222204</c:v>
                </c:pt>
                <c:pt idx="4258">
                  <c:v>40106.288194444613</c:v>
                </c:pt>
                <c:pt idx="4259">
                  <c:v>40106.291666666271</c:v>
                </c:pt>
                <c:pt idx="4260">
                  <c:v>40106.295138888876</c:v>
                </c:pt>
                <c:pt idx="4261">
                  <c:v>40106.298611110986</c:v>
                </c:pt>
                <c:pt idx="4262">
                  <c:v>40106.302083333336</c:v>
                </c:pt>
                <c:pt idx="4263">
                  <c:v>40106.305555555562</c:v>
                </c:pt>
                <c:pt idx="4264">
                  <c:v>40106.309027777781</c:v>
                </c:pt>
                <c:pt idx="4265">
                  <c:v>40106.312500000211</c:v>
                </c:pt>
                <c:pt idx="4266">
                  <c:v>40106.315972222219</c:v>
                </c:pt>
                <c:pt idx="4267">
                  <c:v>40106.319444444613</c:v>
                </c:pt>
                <c:pt idx="4268">
                  <c:v>40106.322916666664</c:v>
                </c:pt>
                <c:pt idx="4269">
                  <c:v>40106.326388888891</c:v>
                </c:pt>
                <c:pt idx="4270">
                  <c:v>40106.329861110986</c:v>
                </c:pt>
                <c:pt idx="4271">
                  <c:v>40106.333333333336</c:v>
                </c:pt>
                <c:pt idx="4272">
                  <c:v>40106.336805555562</c:v>
                </c:pt>
                <c:pt idx="4273">
                  <c:v>40106.340277778094</c:v>
                </c:pt>
                <c:pt idx="4274">
                  <c:v>40106.34375</c:v>
                </c:pt>
                <c:pt idx="4275">
                  <c:v>40106.347222222219</c:v>
                </c:pt>
                <c:pt idx="4276">
                  <c:v>40106.350694444875</c:v>
                </c:pt>
                <c:pt idx="4277">
                  <c:v>40106.354166666664</c:v>
                </c:pt>
                <c:pt idx="4278">
                  <c:v>40106.357638889043</c:v>
                </c:pt>
                <c:pt idx="4279">
                  <c:v>40106.361111110986</c:v>
                </c:pt>
                <c:pt idx="4280">
                  <c:v>40106.364583333336</c:v>
                </c:pt>
                <c:pt idx="4281">
                  <c:v>40106.368055555562</c:v>
                </c:pt>
                <c:pt idx="4282">
                  <c:v>40106.371527777781</c:v>
                </c:pt>
                <c:pt idx="4283">
                  <c:v>40106.375</c:v>
                </c:pt>
                <c:pt idx="4284">
                  <c:v>40106.378472222219</c:v>
                </c:pt>
                <c:pt idx="4285">
                  <c:v>40106.381944444613</c:v>
                </c:pt>
                <c:pt idx="4286">
                  <c:v>40106.385416666664</c:v>
                </c:pt>
                <c:pt idx="4287">
                  <c:v>40106.388888889043</c:v>
                </c:pt>
                <c:pt idx="4288">
                  <c:v>40106.392361110986</c:v>
                </c:pt>
                <c:pt idx="4289">
                  <c:v>40106.395833333336</c:v>
                </c:pt>
                <c:pt idx="4290">
                  <c:v>40106.399305555555</c:v>
                </c:pt>
                <c:pt idx="4291">
                  <c:v>40106.402777777781</c:v>
                </c:pt>
                <c:pt idx="4292">
                  <c:v>40106.406250000211</c:v>
                </c:pt>
                <c:pt idx="4293">
                  <c:v>40106.409722222204</c:v>
                </c:pt>
                <c:pt idx="4294">
                  <c:v>40106.413194444613</c:v>
                </c:pt>
                <c:pt idx="4295">
                  <c:v>40106.416666666664</c:v>
                </c:pt>
                <c:pt idx="4296">
                  <c:v>40106.420138888891</c:v>
                </c:pt>
                <c:pt idx="4297">
                  <c:v>40106.423611110986</c:v>
                </c:pt>
                <c:pt idx="4298">
                  <c:v>40106.427083333176</c:v>
                </c:pt>
                <c:pt idx="4299">
                  <c:v>40106.430555555562</c:v>
                </c:pt>
                <c:pt idx="4300">
                  <c:v>40106.434027777781</c:v>
                </c:pt>
                <c:pt idx="4301">
                  <c:v>40106.4375</c:v>
                </c:pt>
                <c:pt idx="4302">
                  <c:v>40106.440972222219</c:v>
                </c:pt>
                <c:pt idx="4303">
                  <c:v>40106.444444444613</c:v>
                </c:pt>
                <c:pt idx="4304">
                  <c:v>40106.447916666664</c:v>
                </c:pt>
                <c:pt idx="4305">
                  <c:v>40106.451388888891</c:v>
                </c:pt>
                <c:pt idx="4306">
                  <c:v>40106.454861111109</c:v>
                </c:pt>
                <c:pt idx="4307">
                  <c:v>40106.458333333343</c:v>
                </c:pt>
                <c:pt idx="4308">
                  <c:v>40106.461805555555</c:v>
                </c:pt>
                <c:pt idx="4309">
                  <c:v>40106.465277777781</c:v>
                </c:pt>
                <c:pt idx="4310">
                  <c:v>40106.46875</c:v>
                </c:pt>
                <c:pt idx="4311">
                  <c:v>40106.472222222219</c:v>
                </c:pt>
                <c:pt idx="4312">
                  <c:v>40106.475694444613</c:v>
                </c:pt>
                <c:pt idx="4313">
                  <c:v>40106.479166666584</c:v>
                </c:pt>
                <c:pt idx="4314">
                  <c:v>40106.482638889043</c:v>
                </c:pt>
                <c:pt idx="4315">
                  <c:v>40106.486111111109</c:v>
                </c:pt>
                <c:pt idx="4316">
                  <c:v>40106.489583333336</c:v>
                </c:pt>
                <c:pt idx="4317">
                  <c:v>40106.493055555555</c:v>
                </c:pt>
                <c:pt idx="4318">
                  <c:v>40106.496527777781</c:v>
                </c:pt>
                <c:pt idx="4319">
                  <c:v>40106.5</c:v>
                </c:pt>
                <c:pt idx="4320">
                  <c:v>40106.503472222204</c:v>
                </c:pt>
                <c:pt idx="4321">
                  <c:v>40106.506944444613</c:v>
                </c:pt>
                <c:pt idx="4322">
                  <c:v>40106.510416666664</c:v>
                </c:pt>
                <c:pt idx="4323">
                  <c:v>40106.513888888891</c:v>
                </c:pt>
                <c:pt idx="4324">
                  <c:v>40106.517361110986</c:v>
                </c:pt>
                <c:pt idx="4325">
                  <c:v>40106.520833333336</c:v>
                </c:pt>
                <c:pt idx="4326">
                  <c:v>40106.524305555555</c:v>
                </c:pt>
                <c:pt idx="4327">
                  <c:v>40106.527777777774</c:v>
                </c:pt>
                <c:pt idx="4328">
                  <c:v>40106.53125</c:v>
                </c:pt>
                <c:pt idx="4329">
                  <c:v>40106.534722222204</c:v>
                </c:pt>
                <c:pt idx="4330">
                  <c:v>40106.538194444613</c:v>
                </c:pt>
                <c:pt idx="4331">
                  <c:v>40106.541666666584</c:v>
                </c:pt>
                <c:pt idx="4332">
                  <c:v>40106.545138888891</c:v>
                </c:pt>
                <c:pt idx="4333">
                  <c:v>40106.548611111109</c:v>
                </c:pt>
                <c:pt idx="4334">
                  <c:v>40106.552083333336</c:v>
                </c:pt>
                <c:pt idx="4335">
                  <c:v>40106.555555555562</c:v>
                </c:pt>
                <c:pt idx="4336">
                  <c:v>40106.559027777781</c:v>
                </c:pt>
                <c:pt idx="4337">
                  <c:v>40106.5625</c:v>
                </c:pt>
                <c:pt idx="4338">
                  <c:v>40106.565972222204</c:v>
                </c:pt>
                <c:pt idx="4339">
                  <c:v>40106.569444444445</c:v>
                </c:pt>
                <c:pt idx="4340">
                  <c:v>40106.572916666664</c:v>
                </c:pt>
                <c:pt idx="4341">
                  <c:v>40106.576388888891</c:v>
                </c:pt>
                <c:pt idx="4342">
                  <c:v>40106.579861110986</c:v>
                </c:pt>
                <c:pt idx="4343">
                  <c:v>40106.583333333336</c:v>
                </c:pt>
                <c:pt idx="4344">
                  <c:v>40106.586805555562</c:v>
                </c:pt>
                <c:pt idx="4345">
                  <c:v>40106.590277777781</c:v>
                </c:pt>
                <c:pt idx="4346">
                  <c:v>40106.593749999985</c:v>
                </c:pt>
                <c:pt idx="4347">
                  <c:v>40106.597222222204</c:v>
                </c:pt>
                <c:pt idx="4348">
                  <c:v>40106.600694444613</c:v>
                </c:pt>
                <c:pt idx="4349">
                  <c:v>40106.604166666584</c:v>
                </c:pt>
                <c:pt idx="4350">
                  <c:v>40106.607638888891</c:v>
                </c:pt>
                <c:pt idx="4351">
                  <c:v>40106.611111110986</c:v>
                </c:pt>
                <c:pt idx="4352">
                  <c:v>40106.614583333336</c:v>
                </c:pt>
                <c:pt idx="4353">
                  <c:v>40106.618055555562</c:v>
                </c:pt>
                <c:pt idx="4354">
                  <c:v>40106.621527777774</c:v>
                </c:pt>
                <c:pt idx="4355">
                  <c:v>40106.624999999993</c:v>
                </c:pt>
                <c:pt idx="4356">
                  <c:v>40106.628472222204</c:v>
                </c:pt>
                <c:pt idx="4357">
                  <c:v>40106.631944444445</c:v>
                </c:pt>
                <c:pt idx="4358">
                  <c:v>40106.635416666584</c:v>
                </c:pt>
                <c:pt idx="4359">
                  <c:v>40106.638888888891</c:v>
                </c:pt>
                <c:pt idx="4360">
                  <c:v>40106.642361110986</c:v>
                </c:pt>
                <c:pt idx="4361">
                  <c:v>40106.645833333336</c:v>
                </c:pt>
                <c:pt idx="4362">
                  <c:v>40106.649305555555</c:v>
                </c:pt>
                <c:pt idx="4363">
                  <c:v>40106.652777777781</c:v>
                </c:pt>
                <c:pt idx="4364">
                  <c:v>40106.656250000211</c:v>
                </c:pt>
                <c:pt idx="4365">
                  <c:v>40106.659722222204</c:v>
                </c:pt>
                <c:pt idx="4366">
                  <c:v>40106.663194444445</c:v>
                </c:pt>
                <c:pt idx="4367">
                  <c:v>40106.666666666584</c:v>
                </c:pt>
                <c:pt idx="4368">
                  <c:v>40106.670138888891</c:v>
                </c:pt>
                <c:pt idx="4369">
                  <c:v>40106.673611110986</c:v>
                </c:pt>
                <c:pt idx="4370">
                  <c:v>40106.677083333176</c:v>
                </c:pt>
                <c:pt idx="4371">
                  <c:v>40106.680555555562</c:v>
                </c:pt>
                <c:pt idx="4372">
                  <c:v>40106.684027777781</c:v>
                </c:pt>
                <c:pt idx="4373">
                  <c:v>40106.6875</c:v>
                </c:pt>
                <c:pt idx="4374">
                  <c:v>40106.690972222204</c:v>
                </c:pt>
                <c:pt idx="4375">
                  <c:v>40106.694444444445</c:v>
                </c:pt>
                <c:pt idx="4376">
                  <c:v>40106.697916666584</c:v>
                </c:pt>
                <c:pt idx="4377">
                  <c:v>40106.701388888876</c:v>
                </c:pt>
                <c:pt idx="4378">
                  <c:v>40106.704861110986</c:v>
                </c:pt>
                <c:pt idx="4379">
                  <c:v>40106.708333333336</c:v>
                </c:pt>
                <c:pt idx="4380">
                  <c:v>40106.711805555555</c:v>
                </c:pt>
                <c:pt idx="4381">
                  <c:v>40106.715277777781</c:v>
                </c:pt>
                <c:pt idx="4382">
                  <c:v>40106.71875</c:v>
                </c:pt>
                <c:pt idx="4383">
                  <c:v>40106.722222222204</c:v>
                </c:pt>
                <c:pt idx="4384">
                  <c:v>40106.725694444445</c:v>
                </c:pt>
                <c:pt idx="4385">
                  <c:v>40106.729166666271</c:v>
                </c:pt>
                <c:pt idx="4386">
                  <c:v>40106.732638888891</c:v>
                </c:pt>
                <c:pt idx="4387">
                  <c:v>40106.736111110986</c:v>
                </c:pt>
                <c:pt idx="4388">
                  <c:v>40106.739583333176</c:v>
                </c:pt>
                <c:pt idx="4389">
                  <c:v>40106.743055555555</c:v>
                </c:pt>
                <c:pt idx="4390">
                  <c:v>40106.746527777781</c:v>
                </c:pt>
                <c:pt idx="4391">
                  <c:v>40106.75</c:v>
                </c:pt>
                <c:pt idx="4392">
                  <c:v>40106.753472222204</c:v>
                </c:pt>
                <c:pt idx="4393">
                  <c:v>40106.756944444613</c:v>
                </c:pt>
                <c:pt idx="4394">
                  <c:v>40106.760416666584</c:v>
                </c:pt>
                <c:pt idx="4395">
                  <c:v>40106.763888888876</c:v>
                </c:pt>
                <c:pt idx="4396">
                  <c:v>40106.767361110768</c:v>
                </c:pt>
                <c:pt idx="4397">
                  <c:v>40106.770833333336</c:v>
                </c:pt>
                <c:pt idx="4398">
                  <c:v>40106.774305555555</c:v>
                </c:pt>
                <c:pt idx="4399">
                  <c:v>40106.777777777774</c:v>
                </c:pt>
                <c:pt idx="4400">
                  <c:v>40106.78125</c:v>
                </c:pt>
                <c:pt idx="4401">
                  <c:v>40106.784722222204</c:v>
                </c:pt>
                <c:pt idx="4402">
                  <c:v>40106.788194444613</c:v>
                </c:pt>
                <c:pt idx="4403">
                  <c:v>40106.791666666271</c:v>
                </c:pt>
                <c:pt idx="4404">
                  <c:v>40106.795138888876</c:v>
                </c:pt>
                <c:pt idx="4405">
                  <c:v>40106.798611110986</c:v>
                </c:pt>
                <c:pt idx="4406">
                  <c:v>40106.802083333336</c:v>
                </c:pt>
                <c:pt idx="4407">
                  <c:v>40106.805555555562</c:v>
                </c:pt>
                <c:pt idx="4408">
                  <c:v>40106.809027777781</c:v>
                </c:pt>
                <c:pt idx="4409">
                  <c:v>40106.812500000211</c:v>
                </c:pt>
                <c:pt idx="4410">
                  <c:v>40106.815972222219</c:v>
                </c:pt>
                <c:pt idx="4411">
                  <c:v>40106.819444444613</c:v>
                </c:pt>
                <c:pt idx="4412">
                  <c:v>40106.822916666664</c:v>
                </c:pt>
                <c:pt idx="4413">
                  <c:v>40106.826388888891</c:v>
                </c:pt>
                <c:pt idx="4414">
                  <c:v>40106.829861110986</c:v>
                </c:pt>
                <c:pt idx="4415">
                  <c:v>40106.833333333336</c:v>
                </c:pt>
                <c:pt idx="4416">
                  <c:v>40106.836805555562</c:v>
                </c:pt>
                <c:pt idx="4417">
                  <c:v>40106.840277778094</c:v>
                </c:pt>
                <c:pt idx="4418">
                  <c:v>40106.84375</c:v>
                </c:pt>
                <c:pt idx="4419">
                  <c:v>40106.847222222219</c:v>
                </c:pt>
                <c:pt idx="4420">
                  <c:v>40106.850694444875</c:v>
                </c:pt>
                <c:pt idx="4421">
                  <c:v>40106.854166666664</c:v>
                </c:pt>
                <c:pt idx="4422">
                  <c:v>40106.857638889043</c:v>
                </c:pt>
                <c:pt idx="4423">
                  <c:v>40106.861111110986</c:v>
                </c:pt>
                <c:pt idx="4424">
                  <c:v>40106.864583333336</c:v>
                </c:pt>
                <c:pt idx="4425">
                  <c:v>40106.868055555562</c:v>
                </c:pt>
                <c:pt idx="4426">
                  <c:v>40106.871527777781</c:v>
                </c:pt>
                <c:pt idx="4427">
                  <c:v>40106.875</c:v>
                </c:pt>
                <c:pt idx="4428">
                  <c:v>40106.878472222219</c:v>
                </c:pt>
                <c:pt idx="4429">
                  <c:v>40106.881944444613</c:v>
                </c:pt>
                <c:pt idx="4430">
                  <c:v>40106.885416666664</c:v>
                </c:pt>
                <c:pt idx="4431">
                  <c:v>40106.888888889043</c:v>
                </c:pt>
                <c:pt idx="4432">
                  <c:v>40106.892361110986</c:v>
                </c:pt>
                <c:pt idx="4433">
                  <c:v>40106.895833333336</c:v>
                </c:pt>
                <c:pt idx="4434">
                  <c:v>40106.899305555555</c:v>
                </c:pt>
                <c:pt idx="4435">
                  <c:v>40106.902777777781</c:v>
                </c:pt>
                <c:pt idx="4436">
                  <c:v>40106.906250000211</c:v>
                </c:pt>
                <c:pt idx="4437">
                  <c:v>40106.909722222204</c:v>
                </c:pt>
                <c:pt idx="4438">
                  <c:v>40106.913194444613</c:v>
                </c:pt>
                <c:pt idx="4439">
                  <c:v>40106.916666666664</c:v>
                </c:pt>
                <c:pt idx="4440">
                  <c:v>40106.920138888891</c:v>
                </c:pt>
                <c:pt idx="4441">
                  <c:v>40106.923611110986</c:v>
                </c:pt>
                <c:pt idx="4442">
                  <c:v>40106.927083333176</c:v>
                </c:pt>
                <c:pt idx="4443">
                  <c:v>40106.930555555562</c:v>
                </c:pt>
                <c:pt idx="4444">
                  <c:v>40106.934027777781</c:v>
                </c:pt>
                <c:pt idx="4445">
                  <c:v>40106.9375</c:v>
                </c:pt>
                <c:pt idx="4446">
                  <c:v>40106.940972222219</c:v>
                </c:pt>
                <c:pt idx="4447">
                  <c:v>40106.944444444613</c:v>
                </c:pt>
                <c:pt idx="4448">
                  <c:v>40106.947916666664</c:v>
                </c:pt>
                <c:pt idx="4449">
                  <c:v>40106.951388888891</c:v>
                </c:pt>
                <c:pt idx="4450">
                  <c:v>40106.954861111109</c:v>
                </c:pt>
                <c:pt idx="4451">
                  <c:v>40106.958333333343</c:v>
                </c:pt>
                <c:pt idx="4452">
                  <c:v>40106.961805555555</c:v>
                </c:pt>
                <c:pt idx="4453">
                  <c:v>40106.965277777781</c:v>
                </c:pt>
                <c:pt idx="4454">
                  <c:v>40106.96875</c:v>
                </c:pt>
                <c:pt idx="4455">
                  <c:v>40106.972222222219</c:v>
                </c:pt>
                <c:pt idx="4456">
                  <c:v>40106.975694444613</c:v>
                </c:pt>
                <c:pt idx="4457">
                  <c:v>40106.979166666584</c:v>
                </c:pt>
                <c:pt idx="4458">
                  <c:v>40106.982638889043</c:v>
                </c:pt>
                <c:pt idx="4459">
                  <c:v>40106.986111111109</c:v>
                </c:pt>
                <c:pt idx="4460">
                  <c:v>40106.989583333336</c:v>
                </c:pt>
                <c:pt idx="4461">
                  <c:v>40106.993055555555</c:v>
                </c:pt>
                <c:pt idx="4462">
                  <c:v>40106.996527777781</c:v>
                </c:pt>
                <c:pt idx="4463">
                  <c:v>40107</c:v>
                </c:pt>
                <c:pt idx="4464">
                  <c:v>40107.003472222204</c:v>
                </c:pt>
                <c:pt idx="4465">
                  <c:v>40107.006944444613</c:v>
                </c:pt>
                <c:pt idx="4466">
                  <c:v>40107.010416666664</c:v>
                </c:pt>
                <c:pt idx="4467">
                  <c:v>40107.013888888891</c:v>
                </c:pt>
                <c:pt idx="4468">
                  <c:v>40107.017361110986</c:v>
                </c:pt>
                <c:pt idx="4469">
                  <c:v>40107.020833333336</c:v>
                </c:pt>
                <c:pt idx="4470">
                  <c:v>40107.024305555555</c:v>
                </c:pt>
                <c:pt idx="4471">
                  <c:v>40107.027777777774</c:v>
                </c:pt>
                <c:pt idx="4472">
                  <c:v>40107.03125</c:v>
                </c:pt>
                <c:pt idx="4473">
                  <c:v>40107.034722222204</c:v>
                </c:pt>
                <c:pt idx="4474">
                  <c:v>40107.038194444613</c:v>
                </c:pt>
                <c:pt idx="4475">
                  <c:v>40107.041666666584</c:v>
                </c:pt>
                <c:pt idx="4476">
                  <c:v>40107.045138888891</c:v>
                </c:pt>
                <c:pt idx="4477">
                  <c:v>40107.048611111109</c:v>
                </c:pt>
                <c:pt idx="4478">
                  <c:v>40107.052083333336</c:v>
                </c:pt>
                <c:pt idx="4479">
                  <c:v>40107.055555555562</c:v>
                </c:pt>
                <c:pt idx="4480">
                  <c:v>40107.059027777781</c:v>
                </c:pt>
                <c:pt idx="4481">
                  <c:v>40107.0625</c:v>
                </c:pt>
                <c:pt idx="4482">
                  <c:v>40107.065972222204</c:v>
                </c:pt>
                <c:pt idx="4483">
                  <c:v>40107.069444444445</c:v>
                </c:pt>
                <c:pt idx="4484">
                  <c:v>40107.072916666664</c:v>
                </c:pt>
                <c:pt idx="4485">
                  <c:v>40107.076388888891</c:v>
                </c:pt>
                <c:pt idx="4486">
                  <c:v>40107.079861110986</c:v>
                </c:pt>
                <c:pt idx="4487">
                  <c:v>40107.083333333336</c:v>
                </c:pt>
                <c:pt idx="4488">
                  <c:v>40107.086805555562</c:v>
                </c:pt>
                <c:pt idx="4489">
                  <c:v>40107.090277777781</c:v>
                </c:pt>
                <c:pt idx="4490">
                  <c:v>40107.093749999985</c:v>
                </c:pt>
                <c:pt idx="4491">
                  <c:v>40107.097222222204</c:v>
                </c:pt>
                <c:pt idx="4492">
                  <c:v>40107.100694444613</c:v>
                </c:pt>
                <c:pt idx="4493">
                  <c:v>40107.104166666584</c:v>
                </c:pt>
                <c:pt idx="4494">
                  <c:v>40107.107638888891</c:v>
                </c:pt>
                <c:pt idx="4495">
                  <c:v>40107.111111110986</c:v>
                </c:pt>
                <c:pt idx="4496">
                  <c:v>40107.114583333336</c:v>
                </c:pt>
                <c:pt idx="4497">
                  <c:v>40107.118055555562</c:v>
                </c:pt>
                <c:pt idx="4498">
                  <c:v>40107.121527777774</c:v>
                </c:pt>
                <c:pt idx="4499">
                  <c:v>40107.124999999993</c:v>
                </c:pt>
                <c:pt idx="4500">
                  <c:v>40107.128472222204</c:v>
                </c:pt>
                <c:pt idx="4501">
                  <c:v>40107.131944444445</c:v>
                </c:pt>
                <c:pt idx="4502">
                  <c:v>40107.135416666584</c:v>
                </c:pt>
                <c:pt idx="4503">
                  <c:v>40107.138888888891</c:v>
                </c:pt>
                <c:pt idx="4504">
                  <c:v>40107.142361110986</c:v>
                </c:pt>
                <c:pt idx="4505">
                  <c:v>40107.145833333336</c:v>
                </c:pt>
                <c:pt idx="4506">
                  <c:v>40107.149305555555</c:v>
                </c:pt>
                <c:pt idx="4507">
                  <c:v>40107.152777777781</c:v>
                </c:pt>
                <c:pt idx="4508">
                  <c:v>40107.156250000211</c:v>
                </c:pt>
                <c:pt idx="4509">
                  <c:v>40107.159722222204</c:v>
                </c:pt>
                <c:pt idx="4510">
                  <c:v>40107.163194444445</c:v>
                </c:pt>
                <c:pt idx="4511">
                  <c:v>40107.166666666584</c:v>
                </c:pt>
                <c:pt idx="4512">
                  <c:v>40107.170138888891</c:v>
                </c:pt>
                <c:pt idx="4513">
                  <c:v>40107.173611110986</c:v>
                </c:pt>
                <c:pt idx="4514">
                  <c:v>40107.177083333176</c:v>
                </c:pt>
                <c:pt idx="4515">
                  <c:v>40107.180555555562</c:v>
                </c:pt>
                <c:pt idx="4516">
                  <c:v>40107.184027777781</c:v>
                </c:pt>
                <c:pt idx="4517">
                  <c:v>40107.1875</c:v>
                </c:pt>
                <c:pt idx="4518">
                  <c:v>40107.190972222204</c:v>
                </c:pt>
                <c:pt idx="4519">
                  <c:v>40107.194444444445</c:v>
                </c:pt>
                <c:pt idx="4520">
                  <c:v>40107.197916666584</c:v>
                </c:pt>
                <c:pt idx="4521">
                  <c:v>40107.201388888876</c:v>
                </c:pt>
                <c:pt idx="4522">
                  <c:v>40107.204861110986</c:v>
                </c:pt>
                <c:pt idx="4523">
                  <c:v>40107.208333333336</c:v>
                </c:pt>
                <c:pt idx="4524">
                  <c:v>40107.211805555555</c:v>
                </c:pt>
                <c:pt idx="4525">
                  <c:v>40107.215277777781</c:v>
                </c:pt>
                <c:pt idx="4526">
                  <c:v>40107.21875</c:v>
                </c:pt>
                <c:pt idx="4527">
                  <c:v>40107.222222222204</c:v>
                </c:pt>
                <c:pt idx="4528">
                  <c:v>40107.225694444445</c:v>
                </c:pt>
                <c:pt idx="4529">
                  <c:v>40107.229166666271</c:v>
                </c:pt>
                <c:pt idx="4530">
                  <c:v>40107.232638888891</c:v>
                </c:pt>
                <c:pt idx="4531">
                  <c:v>40107.236111110986</c:v>
                </c:pt>
                <c:pt idx="4532">
                  <c:v>40107.239583333176</c:v>
                </c:pt>
                <c:pt idx="4533">
                  <c:v>40107.243055555555</c:v>
                </c:pt>
                <c:pt idx="4534">
                  <c:v>40107.246527777781</c:v>
                </c:pt>
                <c:pt idx="4535">
                  <c:v>40107.25</c:v>
                </c:pt>
                <c:pt idx="4536">
                  <c:v>40107.253472222204</c:v>
                </c:pt>
                <c:pt idx="4537">
                  <c:v>40107.256944444613</c:v>
                </c:pt>
                <c:pt idx="4538">
                  <c:v>40107.260416666584</c:v>
                </c:pt>
                <c:pt idx="4539">
                  <c:v>40107.263888888876</c:v>
                </c:pt>
                <c:pt idx="4540">
                  <c:v>40107.267361110768</c:v>
                </c:pt>
                <c:pt idx="4541">
                  <c:v>40107.270833333336</c:v>
                </c:pt>
                <c:pt idx="4542">
                  <c:v>40107.274305555555</c:v>
                </c:pt>
                <c:pt idx="4543">
                  <c:v>40107.277777777774</c:v>
                </c:pt>
                <c:pt idx="4544">
                  <c:v>40107.28125</c:v>
                </c:pt>
                <c:pt idx="4545">
                  <c:v>40107.284722222204</c:v>
                </c:pt>
                <c:pt idx="4546">
                  <c:v>40107.288194444613</c:v>
                </c:pt>
                <c:pt idx="4547">
                  <c:v>40107.291666666271</c:v>
                </c:pt>
                <c:pt idx="4548">
                  <c:v>40107.295138888876</c:v>
                </c:pt>
                <c:pt idx="4549">
                  <c:v>40107.298611110986</c:v>
                </c:pt>
                <c:pt idx="4550">
                  <c:v>40107.302083333336</c:v>
                </c:pt>
                <c:pt idx="4551">
                  <c:v>40107.305555555562</c:v>
                </c:pt>
                <c:pt idx="4552">
                  <c:v>40107.309027777781</c:v>
                </c:pt>
                <c:pt idx="4553">
                  <c:v>40107.312500000211</c:v>
                </c:pt>
                <c:pt idx="4554">
                  <c:v>40107.315972222219</c:v>
                </c:pt>
                <c:pt idx="4555">
                  <c:v>40107.319444444613</c:v>
                </c:pt>
                <c:pt idx="4556">
                  <c:v>40107.322916666664</c:v>
                </c:pt>
                <c:pt idx="4557">
                  <c:v>40107.326388888891</c:v>
                </c:pt>
                <c:pt idx="4558">
                  <c:v>40107.329861110986</c:v>
                </c:pt>
                <c:pt idx="4559">
                  <c:v>40107.333333333336</c:v>
                </c:pt>
                <c:pt idx="4560">
                  <c:v>40107.336805555562</c:v>
                </c:pt>
                <c:pt idx="4561">
                  <c:v>40107.340277778094</c:v>
                </c:pt>
                <c:pt idx="4562">
                  <c:v>40107.34375</c:v>
                </c:pt>
                <c:pt idx="4563">
                  <c:v>40107.347222222219</c:v>
                </c:pt>
                <c:pt idx="4564">
                  <c:v>40107.350694444875</c:v>
                </c:pt>
                <c:pt idx="4565">
                  <c:v>40107.354166666664</c:v>
                </c:pt>
                <c:pt idx="4566">
                  <c:v>40107.357638889043</c:v>
                </c:pt>
                <c:pt idx="4567">
                  <c:v>40107.361111110986</c:v>
                </c:pt>
                <c:pt idx="4568">
                  <c:v>40107.364583333336</c:v>
                </c:pt>
                <c:pt idx="4569">
                  <c:v>40107.368055555562</c:v>
                </c:pt>
                <c:pt idx="4570">
                  <c:v>40107.371527777781</c:v>
                </c:pt>
                <c:pt idx="4571">
                  <c:v>40107.375</c:v>
                </c:pt>
                <c:pt idx="4572">
                  <c:v>40107.378472222219</c:v>
                </c:pt>
                <c:pt idx="4573">
                  <c:v>40107.381944444613</c:v>
                </c:pt>
                <c:pt idx="4574">
                  <c:v>40107.385416666664</c:v>
                </c:pt>
                <c:pt idx="4575">
                  <c:v>40107.388888889043</c:v>
                </c:pt>
                <c:pt idx="4576">
                  <c:v>40107.392361110986</c:v>
                </c:pt>
                <c:pt idx="4577">
                  <c:v>40107.395833333336</c:v>
                </c:pt>
                <c:pt idx="4578">
                  <c:v>40107.399305555555</c:v>
                </c:pt>
                <c:pt idx="4579">
                  <c:v>40107.402777777781</c:v>
                </c:pt>
                <c:pt idx="4580">
                  <c:v>40107.406250000211</c:v>
                </c:pt>
                <c:pt idx="4581">
                  <c:v>40107.409722222204</c:v>
                </c:pt>
                <c:pt idx="4582">
                  <c:v>40107.413194444613</c:v>
                </c:pt>
                <c:pt idx="4583">
                  <c:v>40107.416666666664</c:v>
                </c:pt>
                <c:pt idx="4584">
                  <c:v>40107.420138888891</c:v>
                </c:pt>
                <c:pt idx="4585">
                  <c:v>40107.423611110986</c:v>
                </c:pt>
                <c:pt idx="4586">
                  <c:v>40107.427083333176</c:v>
                </c:pt>
                <c:pt idx="4587">
                  <c:v>40107.430555555562</c:v>
                </c:pt>
                <c:pt idx="4588">
                  <c:v>40107.434027777781</c:v>
                </c:pt>
                <c:pt idx="4589">
                  <c:v>40107.4375</c:v>
                </c:pt>
                <c:pt idx="4590">
                  <c:v>40107.440972222219</c:v>
                </c:pt>
                <c:pt idx="4591">
                  <c:v>40107.444444444613</c:v>
                </c:pt>
                <c:pt idx="4592">
                  <c:v>40107.447916666664</c:v>
                </c:pt>
                <c:pt idx="4593">
                  <c:v>40107.451388888891</c:v>
                </c:pt>
                <c:pt idx="4594">
                  <c:v>40107.454861111109</c:v>
                </c:pt>
                <c:pt idx="4595">
                  <c:v>40107.458333333343</c:v>
                </c:pt>
                <c:pt idx="4596">
                  <c:v>40107.461805555555</c:v>
                </c:pt>
                <c:pt idx="4597">
                  <c:v>40107.465277777781</c:v>
                </c:pt>
                <c:pt idx="4598">
                  <c:v>40107.46875</c:v>
                </c:pt>
                <c:pt idx="4599">
                  <c:v>40107.472222222219</c:v>
                </c:pt>
                <c:pt idx="4600">
                  <c:v>40107.475694444613</c:v>
                </c:pt>
                <c:pt idx="4601">
                  <c:v>40107.479166666584</c:v>
                </c:pt>
                <c:pt idx="4602">
                  <c:v>40107.482638889043</c:v>
                </c:pt>
                <c:pt idx="4603">
                  <c:v>40107.486111111109</c:v>
                </c:pt>
                <c:pt idx="4604">
                  <c:v>40107.489583333336</c:v>
                </c:pt>
                <c:pt idx="4605">
                  <c:v>40107.493055555555</c:v>
                </c:pt>
                <c:pt idx="4606">
                  <c:v>40107.496527777781</c:v>
                </c:pt>
                <c:pt idx="4607">
                  <c:v>40107.5</c:v>
                </c:pt>
                <c:pt idx="4608">
                  <c:v>40107.503472222204</c:v>
                </c:pt>
                <c:pt idx="4609">
                  <c:v>40107.506944444613</c:v>
                </c:pt>
                <c:pt idx="4610">
                  <c:v>40107.510416666664</c:v>
                </c:pt>
                <c:pt idx="4611">
                  <c:v>40107.513888888891</c:v>
                </c:pt>
                <c:pt idx="4612">
                  <c:v>40107.517361110986</c:v>
                </c:pt>
                <c:pt idx="4613">
                  <c:v>40107.520833333336</c:v>
                </c:pt>
                <c:pt idx="4614">
                  <c:v>40107.524305555555</c:v>
                </c:pt>
                <c:pt idx="4615">
                  <c:v>40107.527777777774</c:v>
                </c:pt>
                <c:pt idx="4616">
                  <c:v>40107.53125</c:v>
                </c:pt>
                <c:pt idx="4617">
                  <c:v>40107.534722222204</c:v>
                </c:pt>
                <c:pt idx="4618">
                  <c:v>40107.538194444613</c:v>
                </c:pt>
                <c:pt idx="4619">
                  <c:v>40107.541666666584</c:v>
                </c:pt>
                <c:pt idx="4620">
                  <c:v>40107.545138888891</c:v>
                </c:pt>
                <c:pt idx="4621">
                  <c:v>40107.548611111109</c:v>
                </c:pt>
                <c:pt idx="4622">
                  <c:v>40107.552083333336</c:v>
                </c:pt>
                <c:pt idx="4623">
                  <c:v>40107.555555555562</c:v>
                </c:pt>
                <c:pt idx="4624">
                  <c:v>40107.559027777781</c:v>
                </c:pt>
                <c:pt idx="4625">
                  <c:v>40107.5625</c:v>
                </c:pt>
                <c:pt idx="4626">
                  <c:v>40107.565972222204</c:v>
                </c:pt>
                <c:pt idx="4627">
                  <c:v>40107.569444444445</c:v>
                </c:pt>
                <c:pt idx="4628">
                  <c:v>40107.572916666664</c:v>
                </c:pt>
                <c:pt idx="4629">
                  <c:v>40107.576388888891</c:v>
                </c:pt>
                <c:pt idx="4630">
                  <c:v>40107.579861110986</c:v>
                </c:pt>
                <c:pt idx="4631">
                  <c:v>40107.583333333336</c:v>
                </c:pt>
                <c:pt idx="4632">
                  <c:v>40107.586805555562</c:v>
                </c:pt>
                <c:pt idx="4633">
                  <c:v>40107.590277777781</c:v>
                </c:pt>
                <c:pt idx="4634">
                  <c:v>40107.593749999985</c:v>
                </c:pt>
                <c:pt idx="4635">
                  <c:v>40107.597222222204</c:v>
                </c:pt>
                <c:pt idx="4636">
                  <c:v>40107.600694444613</c:v>
                </c:pt>
                <c:pt idx="4637">
                  <c:v>40107.604166666584</c:v>
                </c:pt>
                <c:pt idx="4638">
                  <c:v>40107.607638888891</c:v>
                </c:pt>
                <c:pt idx="4639">
                  <c:v>40107.611111110986</c:v>
                </c:pt>
                <c:pt idx="4640">
                  <c:v>40107.614583333336</c:v>
                </c:pt>
                <c:pt idx="4641">
                  <c:v>40107.618055555562</c:v>
                </c:pt>
                <c:pt idx="4642">
                  <c:v>40107.621527777774</c:v>
                </c:pt>
                <c:pt idx="4643">
                  <c:v>40107.624999999993</c:v>
                </c:pt>
                <c:pt idx="4644">
                  <c:v>40107.628472222204</c:v>
                </c:pt>
                <c:pt idx="4645">
                  <c:v>40107.631944444445</c:v>
                </c:pt>
                <c:pt idx="4646">
                  <c:v>40107.635416666584</c:v>
                </c:pt>
                <c:pt idx="4647">
                  <c:v>40107.638888888891</c:v>
                </c:pt>
                <c:pt idx="4648">
                  <c:v>40107.642361110986</c:v>
                </c:pt>
                <c:pt idx="4649">
                  <c:v>40107.645833333336</c:v>
                </c:pt>
                <c:pt idx="4650">
                  <c:v>40107.649305555555</c:v>
                </c:pt>
                <c:pt idx="4651">
                  <c:v>40107.652777777781</c:v>
                </c:pt>
                <c:pt idx="4652">
                  <c:v>40107.656250000211</c:v>
                </c:pt>
                <c:pt idx="4653">
                  <c:v>40107.659722222204</c:v>
                </c:pt>
                <c:pt idx="4654">
                  <c:v>40107.663194444445</c:v>
                </c:pt>
                <c:pt idx="4655">
                  <c:v>40107.666666666584</c:v>
                </c:pt>
                <c:pt idx="4656">
                  <c:v>40107.670138888891</c:v>
                </c:pt>
                <c:pt idx="4657">
                  <c:v>40107.673611110986</c:v>
                </c:pt>
                <c:pt idx="4658">
                  <c:v>40107.677083333176</c:v>
                </c:pt>
                <c:pt idx="4659">
                  <c:v>40107.680555555562</c:v>
                </c:pt>
                <c:pt idx="4660">
                  <c:v>40107.684027777781</c:v>
                </c:pt>
                <c:pt idx="4661">
                  <c:v>40107.6875</c:v>
                </c:pt>
                <c:pt idx="4662">
                  <c:v>40107.690972222204</c:v>
                </c:pt>
                <c:pt idx="4663">
                  <c:v>40107.694444444445</c:v>
                </c:pt>
                <c:pt idx="4664">
                  <c:v>40107.697916666584</c:v>
                </c:pt>
                <c:pt idx="4665">
                  <c:v>40107.701388888876</c:v>
                </c:pt>
                <c:pt idx="4666">
                  <c:v>40107.704861110986</c:v>
                </c:pt>
                <c:pt idx="4667">
                  <c:v>40107.708333333336</c:v>
                </c:pt>
                <c:pt idx="4668">
                  <c:v>40107.711805555555</c:v>
                </c:pt>
                <c:pt idx="4669">
                  <c:v>40107.715277777781</c:v>
                </c:pt>
                <c:pt idx="4670">
                  <c:v>40107.71875</c:v>
                </c:pt>
                <c:pt idx="4671">
                  <c:v>40107.722222222204</c:v>
                </c:pt>
                <c:pt idx="4672">
                  <c:v>40107.725694444445</c:v>
                </c:pt>
                <c:pt idx="4673">
                  <c:v>40107.729166666271</c:v>
                </c:pt>
                <c:pt idx="4674">
                  <c:v>40107.732638888891</c:v>
                </c:pt>
                <c:pt idx="4675">
                  <c:v>40107.736111110986</c:v>
                </c:pt>
                <c:pt idx="4676">
                  <c:v>40107.739583333176</c:v>
                </c:pt>
                <c:pt idx="4677">
                  <c:v>40107.743055555555</c:v>
                </c:pt>
                <c:pt idx="4678">
                  <c:v>40107.746527777781</c:v>
                </c:pt>
                <c:pt idx="4679">
                  <c:v>40107.75</c:v>
                </c:pt>
                <c:pt idx="4680">
                  <c:v>40107.753472222204</c:v>
                </c:pt>
                <c:pt idx="4681">
                  <c:v>40107.756944444613</c:v>
                </c:pt>
                <c:pt idx="4682">
                  <c:v>40107.760416666584</c:v>
                </c:pt>
                <c:pt idx="4683">
                  <c:v>40107.763888888876</c:v>
                </c:pt>
                <c:pt idx="4684">
                  <c:v>40107.767361110768</c:v>
                </c:pt>
                <c:pt idx="4685">
                  <c:v>40107.770833333336</c:v>
                </c:pt>
                <c:pt idx="4686">
                  <c:v>40107.774305555555</c:v>
                </c:pt>
                <c:pt idx="4687">
                  <c:v>40107.777777777774</c:v>
                </c:pt>
                <c:pt idx="4688">
                  <c:v>40107.78125</c:v>
                </c:pt>
                <c:pt idx="4689">
                  <c:v>40107.784722222204</c:v>
                </c:pt>
                <c:pt idx="4690">
                  <c:v>40107.788194444613</c:v>
                </c:pt>
                <c:pt idx="4691">
                  <c:v>40107.791666666271</c:v>
                </c:pt>
                <c:pt idx="4692">
                  <c:v>40107.795138888876</c:v>
                </c:pt>
                <c:pt idx="4693">
                  <c:v>40107.798611110986</c:v>
                </c:pt>
                <c:pt idx="4694">
                  <c:v>40107.802083333336</c:v>
                </c:pt>
                <c:pt idx="4695">
                  <c:v>40107.805555555562</c:v>
                </c:pt>
                <c:pt idx="4696">
                  <c:v>40107.809027777781</c:v>
                </c:pt>
                <c:pt idx="4697">
                  <c:v>40107.812500000211</c:v>
                </c:pt>
                <c:pt idx="4698">
                  <c:v>40107.815972222219</c:v>
                </c:pt>
                <c:pt idx="4699">
                  <c:v>40107.819444444613</c:v>
                </c:pt>
                <c:pt idx="4700">
                  <c:v>40107.822916666664</c:v>
                </c:pt>
                <c:pt idx="4701">
                  <c:v>40107.826388888891</c:v>
                </c:pt>
                <c:pt idx="4702">
                  <c:v>40107.829861110986</c:v>
                </c:pt>
                <c:pt idx="4703">
                  <c:v>40107.833333333336</c:v>
                </c:pt>
                <c:pt idx="4704">
                  <c:v>40107.836805555562</c:v>
                </c:pt>
                <c:pt idx="4705">
                  <c:v>40107.840277778094</c:v>
                </c:pt>
                <c:pt idx="4706">
                  <c:v>40107.84375</c:v>
                </c:pt>
                <c:pt idx="4707">
                  <c:v>40107.847222222219</c:v>
                </c:pt>
                <c:pt idx="4708">
                  <c:v>40107.850694444875</c:v>
                </c:pt>
                <c:pt idx="4709">
                  <c:v>40107.854166666664</c:v>
                </c:pt>
                <c:pt idx="4710">
                  <c:v>40107.857638889043</c:v>
                </c:pt>
                <c:pt idx="4711">
                  <c:v>40107.861111110986</c:v>
                </c:pt>
                <c:pt idx="4712">
                  <c:v>40107.864583333336</c:v>
                </c:pt>
                <c:pt idx="4713">
                  <c:v>40107.868055555562</c:v>
                </c:pt>
                <c:pt idx="4714">
                  <c:v>40107.871527777781</c:v>
                </c:pt>
                <c:pt idx="4715">
                  <c:v>40107.875</c:v>
                </c:pt>
                <c:pt idx="4716">
                  <c:v>40107.878472222219</c:v>
                </c:pt>
                <c:pt idx="4717">
                  <c:v>40107.881944444613</c:v>
                </c:pt>
                <c:pt idx="4718">
                  <c:v>40107.885416666664</c:v>
                </c:pt>
                <c:pt idx="4719">
                  <c:v>40107.888888889043</c:v>
                </c:pt>
                <c:pt idx="4720">
                  <c:v>40107.892361110986</c:v>
                </c:pt>
                <c:pt idx="4721">
                  <c:v>40107.895833333336</c:v>
                </c:pt>
                <c:pt idx="4722">
                  <c:v>40107.899305555555</c:v>
                </c:pt>
                <c:pt idx="4723">
                  <c:v>40107.902777777781</c:v>
                </c:pt>
                <c:pt idx="4724">
                  <c:v>40107.906250000211</c:v>
                </c:pt>
                <c:pt idx="4725">
                  <c:v>40107.909722222204</c:v>
                </c:pt>
                <c:pt idx="4726">
                  <c:v>40107.913194444613</c:v>
                </c:pt>
                <c:pt idx="4727">
                  <c:v>40107.916666666664</c:v>
                </c:pt>
                <c:pt idx="4728">
                  <c:v>40107.920138888891</c:v>
                </c:pt>
                <c:pt idx="4729">
                  <c:v>40107.923611110986</c:v>
                </c:pt>
                <c:pt idx="4730">
                  <c:v>40107.927083333176</c:v>
                </c:pt>
                <c:pt idx="4731">
                  <c:v>40107.930555555562</c:v>
                </c:pt>
                <c:pt idx="4732">
                  <c:v>40107.934027777781</c:v>
                </c:pt>
                <c:pt idx="4733">
                  <c:v>40107.9375</c:v>
                </c:pt>
                <c:pt idx="4734">
                  <c:v>40107.940972222219</c:v>
                </c:pt>
                <c:pt idx="4735">
                  <c:v>40107.944444444613</c:v>
                </c:pt>
                <c:pt idx="4736">
                  <c:v>40107.947916666664</c:v>
                </c:pt>
                <c:pt idx="4737">
                  <c:v>40107.951388888891</c:v>
                </c:pt>
                <c:pt idx="4738">
                  <c:v>40107.954861111109</c:v>
                </c:pt>
                <c:pt idx="4739">
                  <c:v>40107.958333333343</c:v>
                </c:pt>
                <c:pt idx="4740">
                  <c:v>40107.961805555555</c:v>
                </c:pt>
                <c:pt idx="4741">
                  <c:v>40107.965277777781</c:v>
                </c:pt>
                <c:pt idx="4742">
                  <c:v>40107.96875</c:v>
                </c:pt>
                <c:pt idx="4743">
                  <c:v>40107.972222222219</c:v>
                </c:pt>
                <c:pt idx="4744">
                  <c:v>40107.975694444613</c:v>
                </c:pt>
                <c:pt idx="4745">
                  <c:v>40107.979166666584</c:v>
                </c:pt>
                <c:pt idx="4746">
                  <c:v>40107.982638889043</c:v>
                </c:pt>
                <c:pt idx="4747">
                  <c:v>40107.986111111109</c:v>
                </c:pt>
                <c:pt idx="4748">
                  <c:v>40107.989583333336</c:v>
                </c:pt>
                <c:pt idx="4749">
                  <c:v>40107.993055555555</c:v>
                </c:pt>
                <c:pt idx="4750">
                  <c:v>40107.996527777781</c:v>
                </c:pt>
                <c:pt idx="4751">
                  <c:v>40108</c:v>
                </c:pt>
                <c:pt idx="4752">
                  <c:v>40108.003472222204</c:v>
                </c:pt>
                <c:pt idx="4753">
                  <c:v>40108.006944444613</c:v>
                </c:pt>
                <c:pt idx="4754">
                  <c:v>40108.010416666664</c:v>
                </c:pt>
                <c:pt idx="4755">
                  <c:v>40108.013888888891</c:v>
                </c:pt>
                <c:pt idx="4756">
                  <c:v>40108.017361110986</c:v>
                </c:pt>
                <c:pt idx="4757">
                  <c:v>40108.020833333336</c:v>
                </c:pt>
                <c:pt idx="4758">
                  <c:v>40108.024305555555</c:v>
                </c:pt>
                <c:pt idx="4759">
                  <c:v>40108.027777777774</c:v>
                </c:pt>
                <c:pt idx="4760">
                  <c:v>40108.03125</c:v>
                </c:pt>
                <c:pt idx="4761">
                  <c:v>40108.034722222204</c:v>
                </c:pt>
                <c:pt idx="4762">
                  <c:v>40108.038194444613</c:v>
                </c:pt>
                <c:pt idx="4763">
                  <c:v>40108.041666666584</c:v>
                </c:pt>
                <c:pt idx="4764">
                  <c:v>40108.045138888891</c:v>
                </c:pt>
                <c:pt idx="4765">
                  <c:v>40108.048611111109</c:v>
                </c:pt>
                <c:pt idx="4766">
                  <c:v>40108.052083333336</c:v>
                </c:pt>
                <c:pt idx="4767">
                  <c:v>40108.055555555562</c:v>
                </c:pt>
                <c:pt idx="4768">
                  <c:v>40108.059027777781</c:v>
                </c:pt>
                <c:pt idx="4769">
                  <c:v>40108.0625</c:v>
                </c:pt>
                <c:pt idx="4770">
                  <c:v>40108.065972222204</c:v>
                </c:pt>
                <c:pt idx="4771">
                  <c:v>40108.069444444445</c:v>
                </c:pt>
                <c:pt idx="4772">
                  <c:v>40108.072916666664</c:v>
                </c:pt>
                <c:pt idx="4773">
                  <c:v>40108.076388888891</c:v>
                </c:pt>
                <c:pt idx="4774">
                  <c:v>40108.079861110986</c:v>
                </c:pt>
                <c:pt idx="4775">
                  <c:v>40108.083333333336</c:v>
                </c:pt>
                <c:pt idx="4776">
                  <c:v>40108.086805555562</c:v>
                </c:pt>
                <c:pt idx="4777">
                  <c:v>40108.090277777781</c:v>
                </c:pt>
                <c:pt idx="4778">
                  <c:v>40108.093749999985</c:v>
                </c:pt>
                <c:pt idx="4779">
                  <c:v>40108.097222222204</c:v>
                </c:pt>
                <c:pt idx="4780">
                  <c:v>40108.100694444613</c:v>
                </c:pt>
                <c:pt idx="4781">
                  <c:v>40108.104166666584</c:v>
                </c:pt>
                <c:pt idx="4782">
                  <c:v>40108.107638888891</c:v>
                </c:pt>
                <c:pt idx="4783">
                  <c:v>40108.111111110986</c:v>
                </c:pt>
                <c:pt idx="4784">
                  <c:v>40108.114583333336</c:v>
                </c:pt>
                <c:pt idx="4785">
                  <c:v>40108.118055555562</c:v>
                </c:pt>
                <c:pt idx="4786">
                  <c:v>40108.121527777774</c:v>
                </c:pt>
                <c:pt idx="4787">
                  <c:v>40108.124999999993</c:v>
                </c:pt>
                <c:pt idx="4788">
                  <c:v>40108.128472222204</c:v>
                </c:pt>
                <c:pt idx="4789">
                  <c:v>40108.131944444445</c:v>
                </c:pt>
                <c:pt idx="4790">
                  <c:v>40108.135416666584</c:v>
                </c:pt>
                <c:pt idx="4791">
                  <c:v>40108.138888888891</c:v>
                </c:pt>
                <c:pt idx="4792">
                  <c:v>40108.142361110986</c:v>
                </c:pt>
                <c:pt idx="4793">
                  <c:v>40108.145833333336</c:v>
                </c:pt>
                <c:pt idx="4794">
                  <c:v>40108.149305555555</c:v>
                </c:pt>
                <c:pt idx="4795">
                  <c:v>40108.152777777781</c:v>
                </c:pt>
                <c:pt idx="4796">
                  <c:v>40108.156250000211</c:v>
                </c:pt>
                <c:pt idx="4797">
                  <c:v>40108.159722222204</c:v>
                </c:pt>
                <c:pt idx="4798">
                  <c:v>40108.163194444445</c:v>
                </c:pt>
                <c:pt idx="4799">
                  <c:v>40108.166666666584</c:v>
                </c:pt>
                <c:pt idx="4800">
                  <c:v>40108.170138888891</c:v>
                </c:pt>
                <c:pt idx="4801">
                  <c:v>40108.173611110986</c:v>
                </c:pt>
                <c:pt idx="4802">
                  <c:v>40108.177083333176</c:v>
                </c:pt>
                <c:pt idx="4803">
                  <c:v>40108.180555555562</c:v>
                </c:pt>
                <c:pt idx="4804">
                  <c:v>40108.184027777781</c:v>
                </c:pt>
                <c:pt idx="4805">
                  <c:v>40108.1875</c:v>
                </c:pt>
                <c:pt idx="4806">
                  <c:v>40108.190972222204</c:v>
                </c:pt>
                <c:pt idx="4807">
                  <c:v>40108.194444444445</c:v>
                </c:pt>
                <c:pt idx="4808">
                  <c:v>40108.197916666584</c:v>
                </c:pt>
                <c:pt idx="4809">
                  <c:v>40108.201388888876</c:v>
                </c:pt>
                <c:pt idx="4810">
                  <c:v>40108.204861110986</c:v>
                </c:pt>
                <c:pt idx="4811">
                  <c:v>40108.208333333336</c:v>
                </c:pt>
                <c:pt idx="4812">
                  <c:v>40108.211805555555</c:v>
                </c:pt>
                <c:pt idx="4813">
                  <c:v>40108.215277777781</c:v>
                </c:pt>
                <c:pt idx="4814">
                  <c:v>40108.21875</c:v>
                </c:pt>
                <c:pt idx="4815">
                  <c:v>40108.222222222204</c:v>
                </c:pt>
                <c:pt idx="4816">
                  <c:v>40108.225694444445</c:v>
                </c:pt>
                <c:pt idx="4817">
                  <c:v>40108.229166666271</c:v>
                </c:pt>
                <c:pt idx="4818">
                  <c:v>40108.232638888891</c:v>
                </c:pt>
                <c:pt idx="4819">
                  <c:v>40108.236111110986</c:v>
                </c:pt>
                <c:pt idx="4820">
                  <c:v>40108.239583333176</c:v>
                </c:pt>
                <c:pt idx="4821">
                  <c:v>40108.243055555555</c:v>
                </c:pt>
                <c:pt idx="4822">
                  <c:v>40108.246527777781</c:v>
                </c:pt>
                <c:pt idx="4823">
                  <c:v>40108.25</c:v>
                </c:pt>
                <c:pt idx="4824">
                  <c:v>40108.253472222204</c:v>
                </c:pt>
                <c:pt idx="4825">
                  <c:v>40108.256944444613</c:v>
                </c:pt>
                <c:pt idx="4826">
                  <c:v>40108.260416666584</c:v>
                </c:pt>
                <c:pt idx="4827">
                  <c:v>40108.263888888876</c:v>
                </c:pt>
                <c:pt idx="4828">
                  <c:v>40108.267361110768</c:v>
                </c:pt>
                <c:pt idx="4829">
                  <c:v>40108.270833333336</c:v>
                </c:pt>
                <c:pt idx="4830">
                  <c:v>40108.274305555555</c:v>
                </c:pt>
                <c:pt idx="4831">
                  <c:v>40108.277777777774</c:v>
                </c:pt>
                <c:pt idx="4832">
                  <c:v>40108.28125</c:v>
                </c:pt>
                <c:pt idx="4833">
                  <c:v>40108.284722222204</c:v>
                </c:pt>
                <c:pt idx="4834">
                  <c:v>40108.288194444613</c:v>
                </c:pt>
                <c:pt idx="4835">
                  <c:v>40108.291666666271</c:v>
                </c:pt>
                <c:pt idx="4836">
                  <c:v>40108.295138888876</c:v>
                </c:pt>
                <c:pt idx="4837">
                  <c:v>40108.298611110986</c:v>
                </c:pt>
                <c:pt idx="4838">
                  <c:v>40108.302083333336</c:v>
                </c:pt>
                <c:pt idx="4839">
                  <c:v>40108.305555555562</c:v>
                </c:pt>
                <c:pt idx="4840">
                  <c:v>40108.309027777781</c:v>
                </c:pt>
                <c:pt idx="4841">
                  <c:v>40108.312500000211</c:v>
                </c:pt>
                <c:pt idx="4842">
                  <c:v>40108.315972222219</c:v>
                </c:pt>
                <c:pt idx="4843">
                  <c:v>40108.319444444613</c:v>
                </c:pt>
                <c:pt idx="4844">
                  <c:v>40108.322916666664</c:v>
                </c:pt>
                <c:pt idx="4845">
                  <c:v>40108.326388888891</c:v>
                </c:pt>
                <c:pt idx="4846">
                  <c:v>40108.329861110986</c:v>
                </c:pt>
                <c:pt idx="4847">
                  <c:v>40108.333333333336</c:v>
                </c:pt>
                <c:pt idx="4848">
                  <c:v>40108.336805555562</c:v>
                </c:pt>
                <c:pt idx="4849">
                  <c:v>40108.340277778094</c:v>
                </c:pt>
                <c:pt idx="4850">
                  <c:v>40108.34375</c:v>
                </c:pt>
                <c:pt idx="4851">
                  <c:v>40108.347222222219</c:v>
                </c:pt>
                <c:pt idx="4852">
                  <c:v>40108.350694444875</c:v>
                </c:pt>
                <c:pt idx="4853">
                  <c:v>40108.354166666664</c:v>
                </c:pt>
                <c:pt idx="4854">
                  <c:v>40108.357638889043</c:v>
                </c:pt>
                <c:pt idx="4855">
                  <c:v>40108.361111110986</c:v>
                </c:pt>
                <c:pt idx="4856">
                  <c:v>40108.364583333336</c:v>
                </c:pt>
                <c:pt idx="4857">
                  <c:v>40108.368055555562</c:v>
                </c:pt>
                <c:pt idx="4858">
                  <c:v>40108.371527777781</c:v>
                </c:pt>
                <c:pt idx="4859">
                  <c:v>40108.375</c:v>
                </c:pt>
                <c:pt idx="4860">
                  <c:v>40108.378472222219</c:v>
                </c:pt>
                <c:pt idx="4861">
                  <c:v>40108.381944444613</c:v>
                </c:pt>
                <c:pt idx="4862">
                  <c:v>40108.385416666664</c:v>
                </c:pt>
                <c:pt idx="4863">
                  <c:v>40108.388888889043</c:v>
                </c:pt>
                <c:pt idx="4864">
                  <c:v>40108.392361110986</c:v>
                </c:pt>
                <c:pt idx="4865">
                  <c:v>40108.395833333336</c:v>
                </c:pt>
                <c:pt idx="4866">
                  <c:v>40108.399305555555</c:v>
                </c:pt>
                <c:pt idx="4867">
                  <c:v>40108.402777777781</c:v>
                </c:pt>
                <c:pt idx="4868">
                  <c:v>40108.406250000211</c:v>
                </c:pt>
                <c:pt idx="4869">
                  <c:v>40108.409722222204</c:v>
                </c:pt>
                <c:pt idx="4870">
                  <c:v>40108.413194444613</c:v>
                </c:pt>
                <c:pt idx="4871">
                  <c:v>40108.416666666664</c:v>
                </c:pt>
                <c:pt idx="4872">
                  <c:v>40108.420138888891</c:v>
                </c:pt>
                <c:pt idx="4873">
                  <c:v>40108.423611110986</c:v>
                </c:pt>
                <c:pt idx="4874">
                  <c:v>40108.427083333176</c:v>
                </c:pt>
                <c:pt idx="4875">
                  <c:v>40108.430555555562</c:v>
                </c:pt>
                <c:pt idx="4876">
                  <c:v>40108.434027777781</c:v>
                </c:pt>
                <c:pt idx="4877">
                  <c:v>40108.4375</c:v>
                </c:pt>
                <c:pt idx="4878">
                  <c:v>40108.440972222219</c:v>
                </c:pt>
                <c:pt idx="4879">
                  <c:v>40108.444444444613</c:v>
                </c:pt>
                <c:pt idx="4880">
                  <c:v>40108.447916666664</c:v>
                </c:pt>
                <c:pt idx="4881">
                  <c:v>40108.451388888891</c:v>
                </c:pt>
                <c:pt idx="4882">
                  <c:v>40108.454861111109</c:v>
                </c:pt>
                <c:pt idx="4883">
                  <c:v>40108.458333333343</c:v>
                </c:pt>
                <c:pt idx="4884">
                  <c:v>40108.461805555555</c:v>
                </c:pt>
                <c:pt idx="4885">
                  <c:v>40108.465277777781</c:v>
                </c:pt>
                <c:pt idx="4886">
                  <c:v>40108.46875</c:v>
                </c:pt>
                <c:pt idx="4887">
                  <c:v>40108.472222222219</c:v>
                </c:pt>
                <c:pt idx="4888">
                  <c:v>40108.475694444613</c:v>
                </c:pt>
                <c:pt idx="4889">
                  <c:v>40108.479166666584</c:v>
                </c:pt>
                <c:pt idx="4890">
                  <c:v>40108.482638889043</c:v>
                </c:pt>
                <c:pt idx="4891">
                  <c:v>40108.486111111109</c:v>
                </c:pt>
                <c:pt idx="4892">
                  <c:v>40108.489583333336</c:v>
                </c:pt>
                <c:pt idx="4893">
                  <c:v>40108.493055555555</c:v>
                </c:pt>
                <c:pt idx="4894">
                  <c:v>40108.496527777781</c:v>
                </c:pt>
                <c:pt idx="4895">
                  <c:v>40108.5</c:v>
                </c:pt>
                <c:pt idx="4896">
                  <c:v>40108.503472222204</c:v>
                </c:pt>
                <c:pt idx="4897">
                  <c:v>40108.506944444613</c:v>
                </c:pt>
                <c:pt idx="4898">
                  <c:v>40108.510416666664</c:v>
                </c:pt>
                <c:pt idx="4899">
                  <c:v>40108.513888888891</c:v>
                </c:pt>
                <c:pt idx="4900">
                  <c:v>40108.517361110986</c:v>
                </c:pt>
                <c:pt idx="4901">
                  <c:v>40108.520833333336</c:v>
                </c:pt>
                <c:pt idx="4902">
                  <c:v>40108.524305555555</c:v>
                </c:pt>
                <c:pt idx="4903">
                  <c:v>40108.527777777774</c:v>
                </c:pt>
                <c:pt idx="4904">
                  <c:v>40108.53125</c:v>
                </c:pt>
                <c:pt idx="4905">
                  <c:v>40108.534722222204</c:v>
                </c:pt>
                <c:pt idx="4906">
                  <c:v>40108.538194444613</c:v>
                </c:pt>
                <c:pt idx="4907">
                  <c:v>40108.541666666584</c:v>
                </c:pt>
                <c:pt idx="4908">
                  <c:v>40108.545138888891</c:v>
                </c:pt>
                <c:pt idx="4909">
                  <c:v>40108.548611111109</c:v>
                </c:pt>
                <c:pt idx="4910">
                  <c:v>40108.552083333336</c:v>
                </c:pt>
                <c:pt idx="4911">
                  <c:v>40108.555555555562</c:v>
                </c:pt>
                <c:pt idx="4912">
                  <c:v>40108.559027777781</c:v>
                </c:pt>
                <c:pt idx="4913">
                  <c:v>40108.5625</c:v>
                </c:pt>
                <c:pt idx="4914">
                  <c:v>40108.565972222204</c:v>
                </c:pt>
                <c:pt idx="4915">
                  <c:v>40108.569444444445</c:v>
                </c:pt>
                <c:pt idx="4916">
                  <c:v>40108.572916666664</c:v>
                </c:pt>
                <c:pt idx="4917">
                  <c:v>40108.576388888891</c:v>
                </c:pt>
                <c:pt idx="4918">
                  <c:v>40108.579861110986</c:v>
                </c:pt>
                <c:pt idx="4919">
                  <c:v>40108.583333333336</c:v>
                </c:pt>
                <c:pt idx="4920">
                  <c:v>40108.586805555562</c:v>
                </c:pt>
                <c:pt idx="4921">
                  <c:v>40108.590277777781</c:v>
                </c:pt>
                <c:pt idx="4922">
                  <c:v>40108.593749999985</c:v>
                </c:pt>
                <c:pt idx="4923">
                  <c:v>40108.597222222204</c:v>
                </c:pt>
                <c:pt idx="4924">
                  <c:v>40108.600694444613</c:v>
                </c:pt>
                <c:pt idx="4925">
                  <c:v>40108.604166666584</c:v>
                </c:pt>
                <c:pt idx="4926">
                  <c:v>40108.607638888891</c:v>
                </c:pt>
                <c:pt idx="4927">
                  <c:v>40108.611111110986</c:v>
                </c:pt>
                <c:pt idx="4928">
                  <c:v>40108.614583333336</c:v>
                </c:pt>
                <c:pt idx="4929">
                  <c:v>40108.618055555562</c:v>
                </c:pt>
                <c:pt idx="4930">
                  <c:v>40108.621527777774</c:v>
                </c:pt>
                <c:pt idx="4931">
                  <c:v>40108.624999999993</c:v>
                </c:pt>
                <c:pt idx="4932">
                  <c:v>40108.628472222204</c:v>
                </c:pt>
                <c:pt idx="4933">
                  <c:v>40108.631944444445</c:v>
                </c:pt>
                <c:pt idx="4934">
                  <c:v>40108.635416666584</c:v>
                </c:pt>
                <c:pt idx="4935">
                  <c:v>40108.638888888891</c:v>
                </c:pt>
                <c:pt idx="4936">
                  <c:v>40108.642361110986</c:v>
                </c:pt>
                <c:pt idx="4937">
                  <c:v>40108.645833333336</c:v>
                </c:pt>
                <c:pt idx="4938">
                  <c:v>40108.649305555555</c:v>
                </c:pt>
                <c:pt idx="4939">
                  <c:v>40108.652777777781</c:v>
                </c:pt>
                <c:pt idx="4940">
                  <c:v>40108.656250000211</c:v>
                </c:pt>
                <c:pt idx="4941">
                  <c:v>40108.659722222204</c:v>
                </c:pt>
                <c:pt idx="4942">
                  <c:v>40108.663194444445</c:v>
                </c:pt>
                <c:pt idx="4943">
                  <c:v>40108.666666666584</c:v>
                </c:pt>
                <c:pt idx="4944">
                  <c:v>40108.670138888891</c:v>
                </c:pt>
                <c:pt idx="4945">
                  <c:v>40108.673611110986</c:v>
                </c:pt>
                <c:pt idx="4946">
                  <c:v>40108.677083333176</c:v>
                </c:pt>
                <c:pt idx="4947">
                  <c:v>40108.680555555562</c:v>
                </c:pt>
                <c:pt idx="4948">
                  <c:v>40108.684027777781</c:v>
                </c:pt>
                <c:pt idx="4949">
                  <c:v>40108.6875</c:v>
                </c:pt>
                <c:pt idx="4950">
                  <c:v>40108.690972222204</c:v>
                </c:pt>
                <c:pt idx="4951">
                  <c:v>40108.694444444445</c:v>
                </c:pt>
                <c:pt idx="4952">
                  <c:v>40108.697916666584</c:v>
                </c:pt>
                <c:pt idx="4953">
                  <c:v>40108.701388888876</c:v>
                </c:pt>
                <c:pt idx="4954">
                  <c:v>40108.704861110986</c:v>
                </c:pt>
                <c:pt idx="4955">
                  <c:v>40108.708333333336</c:v>
                </c:pt>
                <c:pt idx="4956">
                  <c:v>40108.711805555555</c:v>
                </c:pt>
                <c:pt idx="4957">
                  <c:v>40108.715277777781</c:v>
                </c:pt>
                <c:pt idx="4958">
                  <c:v>40108.71875</c:v>
                </c:pt>
                <c:pt idx="4959">
                  <c:v>40108.722222222204</c:v>
                </c:pt>
                <c:pt idx="4960">
                  <c:v>40108.725694444445</c:v>
                </c:pt>
                <c:pt idx="4961">
                  <c:v>40108.729166666271</c:v>
                </c:pt>
                <c:pt idx="4962">
                  <c:v>40108.732638888891</c:v>
                </c:pt>
                <c:pt idx="4963">
                  <c:v>40108.736111110986</c:v>
                </c:pt>
                <c:pt idx="4964">
                  <c:v>40108.739583333176</c:v>
                </c:pt>
                <c:pt idx="4965">
                  <c:v>40108.743055555555</c:v>
                </c:pt>
                <c:pt idx="4966">
                  <c:v>40108.746527777781</c:v>
                </c:pt>
                <c:pt idx="4967">
                  <c:v>40108.75</c:v>
                </c:pt>
                <c:pt idx="4968">
                  <c:v>40108.753472222204</c:v>
                </c:pt>
                <c:pt idx="4969">
                  <c:v>40108.756944444613</c:v>
                </c:pt>
                <c:pt idx="4970">
                  <c:v>40108.760416666584</c:v>
                </c:pt>
                <c:pt idx="4971">
                  <c:v>40108.763888888876</c:v>
                </c:pt>
                <c:pt idx="4972">
                  <c:v>40108.767361110768</c:v>
                </c:pt>
                <c:pt idx="4973">
                  <c:v>40108.770833333336</c:v>
                </c:pt>
                <c:pt idx="4974">
                  <c:v>40108.774305555555</c:v>
                </c:pt>
                <c:pt idx="4975">
                  <c:v>40108.777777777774</c:v>
                </c:pt>
                <c:pt idx="4976">
                  <c:v>40108.78125</c:v>
                </c:pt>
                <c:pt idx="4977">
                  <c:v>40108.784722222204</c:v>
                </c:pt>
                <c:pt idx="4978">
                  <c:v>40108.788194444613</c:v>
                </c:pt>
                <c:pt idx="4979">
                  <c:v>40108.791666666271</c:v>
                </c:pt>
                <c:pt idx="4980">
                  <c:v>40108.795138888876</c:v>
                </c:pt>
                <c:pt idx="4981">
                  <c:v>40108.798611110986</c:v>
                </c:pt>
                <c:pt idx="4982">
                  <c:v>40108.802083333336</c:v>
                </c:pt>
                <c:pt idx="4983">
                  <c:v>40108.805555555562</c:v>
                </c:pt>
                <c:pt idx="4984">
                  <c:v>40108.809027777781</c:v>
                </c:pt>
                <c:pt idx="4985">
                  <c:v>40108.812500000211</c:v>
                </c:pt>
                <c:pt idx="4986">
                  <c:v>40108.815972222219</c:v>
                </c:pt>
                <c:pt idx="4987">
                  <c:v>40108.819444444613</c:v>
                </c:pt>
                <c:pt idx="4988">
                  <c:v>40108.822916666664</c:v>
                </c:pt>
                <c:pt idx="4989">
                  <c:v>40108.826388888891</c:v>
                </c:pt>
                <c:pt idx="4990">
                  <c:v>40108.829861110986</c:v>
                </c:pt>
                <c:pt idx="4991">
                  <c:v>40108.833333333336</c:v>
                </c:pt>
                <c:pt idx="4992">
                  <c:v>40108.836805555562</c:v>
                </c:pt>
                <c:pt idx="4993">
                  <c:v>40108.840277778094</c:v>
                </c:pt>
                <c:pt idx="4994">
                  <c:v>40108.84375</c:v>
                </c:pt>
                <c:pt idx="4995">
                  <c:v>40108.847222222219</c:v>
                </c:pt>
                <c:pt idx="4996">
                  <c:v>40108.850694444875</c:v>
                </c:pt>
                <c:pt idx="4997">
                  <c:v>40108.854166666664</c:v>
                </c:pt>
                <c:pt idx="4998">
                  <c:v>40108.857638889043</c:v>
                </c:pt>
                <c:pt idx="4999">
                  <c:v>40108.861111110986</c:v>
                </c:pt>
                <c:pt idx="5000">
                  <c:v>40108.864583333336</c:v>
                </c:pt>
                <c:pt idx="5001">
                  <c:v>40108.868055555562</c:v>
                </c:pt>
                <c:pt idx="5002">
                  <c:v>40108.871527777781</c:v>
                </c:pt>
                <c:pt idx="5003">
                  <c:v>40108.875</c:v>
                </c:pt>
                <c:pt idx="5004">
                  <c:v>40108.878472222219</c:v>
                </c:pt>
                <c:pt idx="5005">
                  <c:v>40108.881944444613</c:v>
                </c:pt>
                <c:pt idx="5006">
                  <c:v>40108.885416666664</c:v>
                </c:pt>
                <c:pt idx="5007">
                  <c:v>40108.888888889043</c:v>
                </c:pt>
                <c:pt idx="5008">
                  <c:v>40108.892361110986</c:v>
                </c:pt>
                <c:pt idx="5009">
                  <c:v>40108.895833333336</c:v>
                </c:pt>
                <c:pt idx="5010">
                  <c:v>40108.899305555555</c:v>
                </c:pt>
                <c:pt idx="5011">
                  <c:v>40108.902777777781</c:v>
                </c:pt>
                <c:pt idx="5012">
                  <c:v>40108.906250000211</c:v>
                </c:pt>
                <c:pt idx="5013">
                  <c:v>40108.909722222204</c:v>
                </c:pt>
                <c:pt idx="5014">
                  <c:v>40108.913194444613</c:v>
                </c:pt>
                <c:pt idx="5015">
                  <c:v>40108.916666666664</c:v>
                </c:pt>
                <c:pt idx="5016">
                  <c:v>40108.920138888891</c:v>
                </c:pt>
                <c:pt idx="5017">
                  <c:v>40108.923611110986</c:v>
                </c:pt>
                <c:pt idx="5018">
                  <c:v>40108.927083333176</c:v>
                </c:pt>
                <c:pt idx="5019">
                  <c:v>40108.930555555562</c:v>
                </c:pt>
                <c:pt idx="5020">
                  <c:v>40108.934027777781</c:v>
                </c:pt>
                <c:pt idx="5021">
                  <c:v>40108.9375</c:v>
                </c:pt>
                <c:pt idx="5022">
                  <c:v>40108.940972222219</c:v>
                </c:pt>
                <c:pt idx="5023">
                  <c:v>40108.944444444613</c:v>
                </c:pt>
                <c:pt idx="5024">
                  <c:v>40108.947916666664</c:v>
                </c:pt>
                <c:pt idx="5025">
                  <c:v>40108.951388888891</c:v>
                </c:pt>
                <c:pt idx="5026">
                  <c:v>40108.954861111109</c:v>
                </c:pt>
                <c:pt idx="5027">
                  <c:v>40108.958333333343</c:v>
                </c:pt>
                <c:pt idx="5028">
                  <c:v>40108.961805555555</c:v>
                </c:pt>
                <c:pt idx="5029">
                  <c:v>40108.965277777781</c:v>
                </c:pt>
                <c:pt idx="5030">
                  <c:v>40108.96875</c:v>
                </c:pt>
                <c:pt idx="5031">
                  <c:v>40108.972222222219</c:v>
                </c:pt>
                <c:pt idx="5032">
                  <c:v>40108.975694444613</c:v>
                </c:pt>
                <c:pt idx="5033">
                  <c:v>40108.979166666584</c:v>
                </c:pt>
                <c:pt idx="5034">
                  <c:v>40108.982638889043</c:v>
                </c:pt>
                <c:pt idx="5035">
                  <c:v>40108.986111111109</c:v>
                </c:pt>
                <c:pt idx="5036">
                  <c:v>40108.989583333336</c:v>
                </c:pt>
                <c:pt idx="5037">
                  <c:v>40108.993055555555</c:v>
                </c:pt>
                <c:pt idx="5038">
                  <c:v>40108.996527777781</c:v>
                </c:pt>
                <c:pt idx="5039">
                  <c:v>40109</c:v>
                </c:pt>
                <c:pt idx="5040">
                  <c:v>40109.003472222204</c:v>
                </c:pt>
                <c:pt idx="5041">
                  <c:v>40109.006944444613</c:v>
                </c:pt>
                <c:pt idx="5042">
                  <c:v>40109.010416666664</c:v>
                </c:pt>
                <c:pt idx="5043">
                  <c:v>40109.013888888891</c:v>
                </c:pt>
                <c:pt idx="5044">
                  <c:v>40109.017361110986</c:v>
                </c:pt>
                <c:pt idx="5045">
                  <c:v>40109.020833333336</c:v>
                </c:pt>
                <c:pt idx="5046">
                  <c:v>40109.024305555555</c:v>
                </c:pt>
                <c:pt idx="5047">
                  <c:v>40109.027777777774</c:v>
                </c:pt>
                <c:pt idx="5048">
                  <c:v>40109.03125</c:v>
                </c:pt>
                <c:pt idx="5049">
                  <c:v>40109.034722222204</c:v>
                </c:pt>
                <c:pt idx="5050">
                  <c:v>40109.038194444613</c:v>
                </c:pt>
                <c:pt idx="5051">
                  <c:v>40109.041666666584</c:v>
                </c:pt>
                <c:pt idx="5052">
                  <c:v>40109.045138888891</c:v>
                </c:pt>
                <c:pt idx="5053">
                  <c:v>40109.048611111109</c:v>
                </c:pt>
                <c:pt idx="5054">
                  <c:v>40109.052083333336</c:v>
                </c:pt>
                <c:pt idx="5055">
                  <c:v>40109.055555555562</c:v>
                </c:pt>
                <c:pt idx="5056">
                  <c:v>40109.059027777781</c:v>
                </c:pt>
                <c:pt idx="5057">
                  <c:v>40109.0625</c:v>
                </c:pt>
                <c:pt idx="5058">
                  <c:v>40109.065972222204</c:v>
                </c:pt>
                <c:pt idx="5059">
                  <c:v>40109.069444444445</c:v>
                </c:pt>
                <c:pt idx="5060">
                  <c:v>40109.072916666664</c:v>
                </c:pt>
                <c:pt idx="5061">
                  <c:v>40109.076388888891</c:v>
                </c:pt>
                <c:pt idx="5062">
                  <c:v>40109.079861110986</c:v>
                </c:pt>
                <c:pt idx="5063">
                  <c:v>40109.083333333336</c:v>
                </c:pt>
                <c:pt idx="5064">
                  <c:v>40109.086805555562</c:v>
                </c:pt>
                <c:pt idx="5065">
                  <c:v>40109.090277777781</c:v>
                </c:pt>
                <c:pt idx="5066">
                  <c:v>40109.093749999985</c:v>
                </c:pt>
                <c:pt idx="5067">
                  <c:v>40109.097222222204</c:v>
                </c:pt>
                <c:pt idx="5068">
                  <c:v>40109.100694444613</c:v>
                </c:pt>
                <c:pt idx="5069">
                  <c:v>40109.104166666584</c:v>
                </c:pt>
                <c:pt idx="5070">
                  <c:v>40109.107638888891</c:v>
                </c:pt>
                <c:pt idx="5071">
                  <c:v>40109.111111110986</c:v>
                </c:pt>
                <c:pt idx="5072">
                  <c:v>40109.114583333336</c:v>
                </c:pt>
                <c:pt idx="5073">
                  <c:v>40109.118055555562</c:v>
                </c:pt>
                <c:pt idx="5074">
                  <c:v>40109.121527777774</c:v>
                </c:pt>
                <c:pt idx="5075">
                  <c:v>40109.124999999993</c:v>
                </c:pt>
                <c:pt idx="5076">
                  <c:v>40109.128472222204</c:v>
                </c:pt>
                <c:pt idx="5077">
                  <c:v>40109.131944444445</c:v>
                </c:pt>
                <c:pt idx="5078">
                  <c:v>40109.135416666584</c:v>
                </c:pt>
                <c:pt idx="5079">
                  <c:v>40109.138888888891</c:v>
                </c:pt>
                <c:pt idx="5080">
                  <c:v>40109.142361110986</c:v>
                </c:pt>
                <c:pt idx="5081">
                  <c:v>40109.145833333336</c:v>
                </c:pt>
                <c:pt idx="5082">
                  <c:v>40109.149305555555</c:v>
                </c:pt>
                <c:pt idx="5083">
                  <c:v>40109.152777777781</c:v>
                </c:pt>
                <c:pt idx="5084">
                  <c:v>40109.156250000211</c:v>
                </c:pt>
                <c:pt idx="5085">
                  <c:v>40109.159722222204</c:v>
                </c:pt>
                <c:pt idx="5086">
                  <c:v>40109.163194444445</c:v>
                </c:pt>
                <c:pt idx="5087">
                  <c:v>40109.166666666584</c:v>
                </c:pt>
                <c:pt idx="5088">
                  <c:v>40109.170138888891</c:v>
                </c:pt>
                <c:pt idx="5089">
                  <c:v>40109.173611110986</c:v>
                </c:pt>
                <c:pt idx="5090">
                  <c:v>40109.177083333176</c:v>
                </c:pt>
                <c:pt idx="5091">
                  <c:v>40109.180555555562</c:v>
                </c:pt>
                <c:pt idx="5092">
                  <c:v>40109.184027777781</c:v>
                </c:pt>
                <c:pt idx="5093">
                  <c:v>40109.1875</c:v>
                </c:pt>
                <c:pt idx="5094">
                  <c:v>40109.190972222204</c:v>
                </c:pt>
                <c:pt idx="5095">
                  <c:v>40109.194444444445</c:v>
                </c:pt>
                <c:pt idx="5096">
                  <c:v>40109.197916666584</c:v>
                </c:pt>
                <c:pt idx="5097">
                  <c:v>40109.201388888876</c:v>
                </c:pt>
                <c:pt idx="5098">
                  <c:v>40109.204861110986</c:v>
                </c:pt>
                <c:pt idx="5099">
                  <c:v>40109.208333333336</c:v>
                </c:pt>
                <c:pt idx="5100">
                  <c:v>40109.211805555555</c:v>
                </c:pt>
                <c:pt idx="5101">
                  <c:v>40109.215277777781</c:v>
                </c:pt>
                <c:pt idx="5102">
                  <c:v>40109.21875</c:v>
                </c:pt>
                <c:pt idx="5103">
                  <c:v>40109.222222222204</c:v>
                </c:pt>
                <c:pt idx="5104">
                  <c:v>40109.225694444445</c:v>
                </c:pt>
                <c:pt idx="5105">
                  <c:v>40109.229166666271</c:v>
                </c:pt>
                <c:pt idx="5106">
                  <c:v>40109.232638888891</c:v>
                </c:pt>
                <c:pt idx="5107">
                  <c:v>40109.236111110986</c:v>
                </c:pt>
                <c:pt idx="5108">
                  <c:v>40109.239583333176</c:v>
                </c:pt>
                <c:pt idx="5109">
                  <c:v>40109.243055555555</c:v>
                </c:pt>
                <c:pt idx="5110">
                  <c:v>40109.246527777781</c:v>
                </c:pt>
                <c:pt idx="5111">
                  <c:v>40109.25</c:v>
                </c:pt>
                <c:pt idx="5112">
                  <c:v>40109.253472222204</c:v>
                </c:pt>
                <c:pt idx="5113">
                  <c:v>40109.256944444613</c:v>
                </c:pt>
                <c:pt idx="5114">
                  <c:v>40109.260416666584</c:v>
                </c:pt>
                <c:pt idx="5115">
                  <c:v>40109.263888888876</c:v>
                </c:pt>
                <c:pt idx="5116">
                  <c:v>40109.267361110768</c:v>
                </c:pt>
                <c:pt idx="5117">
                  <c:v>40109.270833333336</c:v>
                </c:pt>
                <c:pt idx="5118">
                  <c:v>40109.274305555555</c:v>
                </c:pt>
                <c:pt idx="5119">
                  <c:v>40109.277777777774</c:v>
                </c:pt>
                <c:pt idx="5120">
                  <c:v>40109.28125</c:v>
                </c:pt>
                <c:pt idx="5121">
                  <c:v>40109.284722222204</c:v>
                </c:pt>
                <c:pt idx="5122">
                  <c:v>40109.288194444613</c:v>
                </c:pt>
                <c:pt idx="5123">
                  <c:v>40109.291666666271</c:v>
                </c:pt>
                <c:pt idx="5124">
                  <c:v>40109.295138888876</c:v>
                </c:pt>
                <c:pt idx="5125">
                  <c:v>40109.298611110986</c:v>
                </c:pt>
                <c:pt idx="5126">
                  <c:v>40109.302083333336</c:v>
                </c:pt>
                <c:pt idx="5127">
                  <c:v>40109.305555555562</c:v>
                </c:pt>
                <c:pt idx="5128">
                  <c:v>40109.309027777781</c:v>
                </c:pt>
                <c:pt idx="5129">
                  <c:v>40109.312500000211</c:v>
                </c:pt>
                <c:pt idx="5130">
                  <c:v>40109.315972222219</c:v>
                </c:pt>
                <c:pt idx="5131">
                  <c:v>40109.319444444613</c:v>
                </c:pt>
                <c:pt idx="5132">
                  <c:v>40109.322916666664</c:v>
                </c:pt>
                <c:pt idx="5133">
                  <c:v>40109.326388888891</c:v>
                </c:pt>
                <c:pt idx="5134">
                  <c:v>40109.329861110986</c:v>
                </c:pt>
                <c:pt idx="5135">
                  <c:v>40109.333333333336</c:v>
                </c:pt>
                <c:pt idx="5136">
                  <c:v>40109.336805555562</c:v>
                </c:pt>
                <c:pt idx="5137">
                  <c:v>40109.340277778094</c:v>
                </c:pt>
                <c:pt idx="5138">
                  <c:v>40109.34375</c:v>
                </c:pt>
                <c:pt idx="5139">
                  <c:v>40109.347222222219</c:v>
                </c:pt>
                <c:pt idx="5140">
                  <c:v>40109.350694444875</c:v>
                </c:pt>
                <c:pt idx="5141">
                  <c:v>40109.354166666664</c:v>
                </c:pt>
                <c:pt idx="5142">
                  <c:v>40109.357638889043</c:v>
                </c:pt>
                <c:pt idx="5143">
                  <c:v>40109.361111110986</c:v>
                </c:pt>
                <c:pt idx="5144">
                  <c:v>40109.364583333336</c:v>
                </c:pt>
                <c:pt idx="5145">
                  <c:v>40109.368055555562</c:v>
                </c:pt>
                <c:pt idx="5146">
                  <c:v>40109.371527777781</c:v>
                </c:pt>
                <c:pt idx="5147">
                  <c:v>40109.375</c:v>
                </c:pt>
                <c:pt idx="5148">
                  <c:v>40109.378472222219</c:v>
                </c:pt>
                <c:pt idx="5149">
                  <c:v>40109.381944444613</c:v>
                </c:pt>
                <c:pt idx="5150">
                  <c:v>40109.385416666664</c:v>
                </c:pt>
                <c:pt idx="5151">
                  <c:v>40109.388888889043</c:v>
                </c:pt>
                <c:pt idx="5152">
                  <c:v>40109.392361110986</c:v>
                </c:pt>
                <c:pt idx="5153">
                  <c:v>40109.395833333336</c:v>
                </c:pt>
                <c:pt idx="5154">
                  <c:v>40109.399305555555</c:v>
                </c:pt>
                <c:pt idx="5155">
                  <c:v>40109.402777777781</c:v>
                </c:pt>
                <c:pt idx="5156">
                  <c:v>40109.406250000211</c:v>
                </c:pt>
                <c:pt idx="5157">
                  <c:v>40109.409722222204</c:v>
                </c:pt>
                <c:pt idx="5158">
                  <c:v>40109.413194444613</c:v>
                </c:pt>
                <c:pt idx="5159">
                  <c:v>40109.416666666664</c:v>
                </c:pt>
                <c:pt idx="5160">
                  <c:v>40109.420138888891</c:v>
                </c:pt>
                <c:pt idx="5161">
                  <c:v>40109.423611110986</c:v>
                </c:pt>
                <c:pt idx="5162">
                  <c:v>40109.427083333176</c:v>
                </c:pt>
                <c:pt idx="5163">
                  <c:v>40109.430555555562</c:v>
                </c:pt>
                <c:pt idx="5164">
                  <c:v>40109.434027777781</c:v>
                </c:pt>
                <c:pt idx="5165">
                  <c:v>40109.4375</c:v>
                </c:pt>
                <c:pt idx="5166">
                  <c:v>40109.440972222219</c:v>
                </c:pt>
                <c:pt idx="5167">
                  <c:v>40109.444444444613</c:v>
                </c:pt>
                <c:pt idx="5168">
                  <c:v>40109.447916666664</c:v>
                </c:pt>
                <c:pt idx="5169">
                  <c:v>40109.451388888891</c:v>
                </c:pt>
                <c:pt idx="5170">
                  <c:v>40109.454861111109</c:v>
                </c:pt>
                <c:pt idx="5171">
                  <c:v>40109.458333333343</c:v>
                </c:pt>
                <c:pt idx="5172">
                  <c:v>40109.461805555555</c:v>
                </c:pt>
                <c:pt idx="5173">
                  <c:v>40109.465277777781</c:v>
                </c:pt>
                <c:pt idx="5174">
                  <c:v>40109.46875</c:v>
                </c:pt>
                <c:pt idx="5175">
                  <c:v>40109.472222222219</c:v>
                </c:pt>
                <c:pt idx="5176">
                  <c:v>40109.475694444613</c:v>
                </c:pt>
                <c:pt idx="5177">
                  <c:v>40109.479166666584</c:v>
                </c:pt>
                <c:pt idx="5178">
                  <c:v>40109.482638889043</c:v>
                </c:pt>
                <c:pt idx="5179">
                  <c:v>40109.486111111109</c:v>
                </c:pt>
                <c:pt idx="5180">
                  <c:v>40109.489583333336</c:v>
                </c:pt>
                <c:pt idx="5181">
                  <c:v>40109.493055555555</c:v>
                </c:pt>
                <c:pt idx="5182">
                  <c:v>40109.496527777781</c:v>
                </c:pt>
                <c:pt idx="5183">
                  <c:v>40109.5</c:v>
                </c:pt>
                <c:pt idx="5184">
                  <c:v>40109.503472222204</c:v>
                </c:pt>
                <c:pt idx="5185">
                  <c:v>40109.506944444613</c:v>
                </c:pt>
                <c:pt idx="5186">
                  <c:v>40109.510416666664</c:v>
                </c:pt>
                <c:pt idx="5187">
                  <c:v>40109.513888888891</c:v>
                </c:pt>
                <c:pt idx="5188">
                  <c:v>40109.517361110986</c:v>
                </c:pt>
                <c:pt idx="5189">
                  <c:v>40109.520833333336</c:v>
                </c:pt>
                <c:pt idx="5190">
                  <c:v>40109.524305555555</c:v>
                </c:pt>
                <c:pt idx="5191">
                  <c:v>40109.527777777774</c:v>
                </c:pt>
                <c:pt idx="5192">
                  <c:v>40109.53125</c:v>
                </c:pt>
                <c:pt idx="5193">
                  <c:v>40109.534722222204</c:v>
                </c:pt>
                <c:pt idx="5194">
                  <c:v>40109.538194444613</c:v>
                </c:pt>
                <c:pt idx="5195">
                  <c:v>40109.541666666584</c:v>
                </c:pt>
                <c:pt idx="5196">
                  <c:v>40109.545138888891</c:v>
                </c:pt>
                <c:pt idx="5197">
                  <c:v>40109.548611111109</c:v>
                </c:pt>
                <c:pt idx="5198">
                  <c:v>40109.552083333336</c:v>
                </c:pt>
                <c:pt idx="5199">
                  <c:v>40109.555555555562</c:v>
                </c:pt>
                <c:pt idx="5200">
                  <c:v>40109.559027777781</c:v>
                </c:pt>
                <c:pt idx="5201">
                  <c:v>40109.5625</c:v>
                </c:pt>
                <c:pt idx="5202">
                  <c:v>40109.565972222204</c:v>
                </c:pt>
                <c:pt idx="5203">
                  <c:v>40109.569444444445</c:v>
                </c:pt>
                <c:pt idx="5204">
                  <c:v>40109.572916666664</c:v>
                </c:pt>
                <c:pt idx="5205">
                  <c:v>40109.576388888891</c:v>
                </c:pt>
                <c:pt idx="5206">
                  <c:v>40109.579861110986</c:v>
                </c:pt>
                <c:pt idx="5207">
                  <c:v>40109.583333333336</c:v>
                </c:pt>
                <c:pt idx="5208">
                  <c:v>40109.586805555562</c:v>
                </c:pt>
                <c:pt idx="5209">
                  <c:v>40109.590277777781</c:v>
                </c:pt>
                <c:pt idx="5210">
                  <c:v>40109.593749999985</c:v>
                </c:pt>
                <c:pt idx="5211">
                  <c:v>40109.597222222204</c:v>
                </c:pt>
                <c:pt idx="5212">
                  <c:v>40109.600694444613</c:v>
                </c:pt>
                <c:pt idx="5213">
                  <c:v>40109.604166666584</c:v>
                </c:pt>
                <c:pt idx="5214">
                  <c:v>40109.607638888891</c:v>
                </c:pt>
                <c:pt idx="5215">
                  <c:v>40109.611111110986</c:v>
                </c:pt>
                <c:pt idx="5216">
                  <c:v>40109.614583333336</c:v>
                </c:pt>
                <c:pt idx="5217">
                  <c:v>40109.618055555562</c:v>
                </c:pt>
                <c:pt idx="5218">
                  <c:v>40109.621527777774</c:v>
                </c:pt>
                <c:pt idx="5219">
                  <c:v>40109.624999999993</c:v>
                </c:pt>
                <c:pt idx="5220">
                  <c:v>40109.628472222204</c:v>
                </c:pt>
                <c:pt idx="5221">
                  <c:v>40109.631944444445</c:v>
                </c:pt>
                <c:pt idx="5222">
                  <c:v>40109.635416666584</c:v>
                </c:pt>
                <c:pt idx="5223">
                  <c:v>40109.638888888891</c:v>
                </c:pt>
                <c:pt idx="5224">
                  <c:v>40109.642361110986</c:v>
                </c:pt>
                <c:pt idx="5225">
                  <c:v>40109.645833333336</c:v>
                </c:pt>
                <c:pt idx="5226">
                  <c:v>40109.649305555555</c:v>
                </c:pt>
                <c:pt idx="5227">
                  <c:v>40109.652777777781</c:v>
                </c:pt>
                <c:pt idx="5228">
                  <c:v>40109.656250000211</c:v>
                </c:pt>
                <c:pt idx="5229">
                  <c:v>40109.659722222204</c:v>
                </c:pt>
                <c:pt idx="5230">
                  <c:v>40109.663194444445</c:v>
                </c:pt>
                <c:pt idx="5231">
                  <c:v>40109.666666666584</c:v>
                </c:pt>
                <c:pt idx="5232">
                  <c:v>40109.670138888891</c:v>
                </c:pt>
                <c:pt idx="5233">
                  <c:v>40109.673611110986</c:v>
                </c:pt>
                <c:pt idx="5234">
                  <c:v>40109.677083333176</c:v>
                </c:pt>
                <c:pt idx="5235">
                  <c:v>40109.680555555562</c:v>
                </c:pt>
                <c:pt idx="5236">
                  <c:v>40109.684027777781</c:v>
                </c:pt>
                <c:pt idx="5237">
                  <c:v>40109.6875</c:v>
                </c:pt>
                <c:pt idx="5238">
                  <c:v>40109.690972222204</c:v>
                </c:pt>
                <c:pt idx="5239">
                  <c:v>40109.694444444445</c:v>
                </c:pt>
                <c:pt idx="5240">
                  <c:v>40109.697916666584</c:v>
                </c:pt>
                <c:pt idx="5241">
                  <c:v>40109.701388888876</c:v>
                </c:pt>
                <c:pt idx="5242">
                  <c:v>40109.704861110986</c:v>
                </c:pt>
                <c:pt idx="5243">
                  <c:v>40109.708333333336</c:v>
                </c:pt>
                <c:pt idx="5244">
                  <c:v>40109.711805555555</c:v>
                </c:pt>
                <c:pt idx="5245">
                  <c:v>40109.715277777781</c:v>
                </c:pt>
                <c:pt idx="5246">
                  <c:v>40109.71875</c:v>
                </c:pt>
                <c:pt idx="5247">
                  <c:v>40109.722222222204</c:v>
                </c:pt>
                <c:pt idx="5248">
                  <c:v>40109.725694444445</c:v>
                </c:pt>
                <c:pt idx="5249">
                  <c:v>40109.729166666271</c:v>
                </c:pt>
                <c:pt idx="5250">
                  <c:v>40109.732638888891</c:v>
                </c:pt>
                <c:pt idx="5251">
                  <c:v>40109.736111110986</c:v>
                </c:pt>
                <c:pt idx="5252">
                  <c:v>40109.739583333176</c:v>
                </c:pt>
                <c:pt idx="5253">
                  <c:v>40109.743055555555</c:v>
                </c:pt>
                <c:pt idx="5254">
                  <c:v>40109.746527777781</c:v>
                </c:pt>
                <c:pt idx="5255">
                  <c:v>40109.75</c:v>
                </c:pt>
                <c:pt idx="5256">
                  <c:v>40109.753472222204</c:v>
                </c:pt>
                <c:pt idx="5257">
                  <c:v>40109.756944444613</c:v>
                </c:pt>
                <c:pt idx="5258">
                  <c:v>40109.760416666584</c:v>
                </c:pt>
                <c:pt idx="5259">
                  <c:v>40109.763888888876</c:v>
                </c:pt>
                <c:pt idx="5260">
                  <c:v>40109.767361110768</c:v>
                </c:pt>
                <c:pt idx="5261">
                  <c:v>40109.770833333336</c:v>
                </c:pt>
                <c:pt idx="5262">
                  <c:v>40109.774305555555</c:v>
                </c:pt>
                <c:pt idx="5263">
                  <c:v>40109.777777777774</c:v>
                </c:pt>
                <c:pt idx="5264">
                  <c:v>40109.78125</c:v>
                </c:pt>
                <c:pt idx="5265">
                  <c:v>40109.784722222204</c:v>
                </c:pt>
                <c:pt idx="5266">
                  <c:v>40109.788194444613</c:v>
                </c:pt>
                <c:pt idx="5267">
                  <c:v>40109.791666666271</c:v>
                </c:pt>
                <c:pt idx="5268">
                  <c:v>40109.795138888876</c:v>
                </c:pt>
                <c:pt idx="5269">
                  <c:v>40109.798611110986</c:v>
                </c:pt>
                <c:pt idx="5270">
                  <c:v>40109.802083333336</c:v>
                </c:pt>
                <c:pt idx="5271">
                  <c:v>40109.805555555562</c:v>
                </c:pt>
                <c:pt idx="5272">
                  <c:v>40109.809027777781</c:v>
                </c:pt>
                <c:pt idx="5273">
                  <c:v>40109.812500000211</c:v>
                </c:pt>
                <c:pt idx="5274">
                  <c:v>40109.815972222219</c:v>
                </c:pt>
                <c:pt idx="5275">
                  <c:v>40109.819444444613</c:v>
                </c:pt>
                <c:pt idx="5276">
                  <c:v>40109.822916666664</c:v>
                </c:pt>
                <c:pt idx="5277">
                  <c:v>40109.826388888891</c:v>
                </c:pt>
                <c:pt idx="5278">
                  <c:v>40109.829861110986</c:v>
                </c:pt>
                <c:pt idx="5279">
                  <c:v>40109.833333333336</c:v>
                </c:pt>
                <c:pt idx="5280">
                  <c:v>40109.836805555562</c:v>
                </c:pt>
                <c:pt idx="5281">
                  <c:v>40109.840277778094</c:v>
                </c:pt>
                <c:pt idx="5282">
                  <c:v>40109.84375</c:v>
                </c:pt>
                <c:pt idx="5283">
                  <c:v>40109.847222222219</c:v>
                </c:pt>
                <c:pt idx="5284">
                  <c:v>40109.850694444875</c:v>
                </c:pt>
                <c:pt idx="5285">
                  <c:v>40109.854166666664</c:v>
                </c:pt>
                <c:pt idx="5286">
                  <c:v>40109.857638889043</c:v>
                </c:pt>
                <c:pt idx="5287">
                  <c:v>40109.861111110986</c:v>
                </c:pt>
                <c:pt idx="5288">
                  <c:v>40109.864583333336</c:v>
                </c:pt>
                <c:pt idx="5289">
                  <c:v>40109.868055555562</c:v>
                </c:pt>
                <c:pt idx="5290">
                  <c:v>40109.871527777781</c:v>
                </c:pt>
                <c:pt idx="5291">
                  <c:v>40109.875</c:v>
                </c:pt>
                <c:pt idx="5292">
                  <c:v>40109.878472222219</c:v>
                </c:pt>
                <c:pt idx="5293">
                  <c:v>40109.881944444613</c:v>
                </c:pt>
                <c:pt idx="5294">
                  <c:v>40109.885416666664</c:v>
                </c:pt>
                <c:pt idx="5295">
                  <c:v>40109.888888889043</c:v>
                </c:pt>
                <c:pt idx="5296">
                  <c:v>40109.892361110986</c:v>
                </c:pt>
                <c:pt idx="5297">
                  <c:v>40109.895833333336</c:v>
                </c:pt>
                <c:pt idx="5298">
                  <c:v>40109.899305555555</c:v>
                </c:pt>
                <c:pt idx="5299">
                  <c:v>40109.902777777781</c:v>
                </c:pt>
                <c:pt idx="5300">
                  <c:v>40109.906250000211</c:v>
                </c:pt>
                <c:pt idx="5301">
                  <c:v>40109.909722222204</c:v>
                </c:pt>
                <c:pt idx="5302">
                  <c:v>40109.913194444613</c:v>
                </c:pt>
                <c:pt idx="5303">
                  <c:v>40109.916666666664</c:v>
                </c:pt>
                <c:pt idx="5304">
                  <c:v>40109.920138888891</c:v>
                </c:pt>
                <c:pt idx="5305">
                  <c:v>40109.923611110986</c:v>
                </c:pt>
                <c:pt idx="5306">
                  <c:v>40109.927083333176</c:v>
                </c:pt>
                <c:pt idx="5307">
                  <c:v>40109.930555555562</c:v>
                </c:pt>
                <c:pt idx="5308">
                  <c:v>40109.934027777781</c:v>
                </c:pt>
                <c:pt idx="5309">
                  <c:v>40109.9375</c:v>
                </c:pt>
                <c:pt idx="5310">
                  <c:v>40109.940972222219</c:v>
                </c:pt>
                <c:pt idx="5311">
                  <c:v>40109.944444444613</c:v>
                </c:pt>
                <c:pt idx="5312">
                  <c:v>40109.947916666664</c:v>
                </c:pt>
                <c:pt idx="5313">
                  <c:v>40109.951388888891</c:v>
                </c:pt>
                <c:pt idx="5314">
                  <c:v>40109.954861111109</c:v>
                </c:pt>
                <c:pt idx="5315">
                  <c:v>40109.958333333343</c:v>
                </c:pt>
                <c:pt idx="5316">
                  <c:v>40109.961805555555</c:v>
                </c:pt>
                <c:pt idx="5317">
                  <c:v>40109.965277777781</c:v>
                </c:pt>
                <c:pt idx="5318">
                  <c:v>40109.96875</c:v>
                </c:pt>
                <c:pt idx="5319">
                  <c:v>40109.972222222219</c:v>
                </c:pt>
                <c:pt idx="5320">
                  <c:v>40109.975694444613</c:v>
                </c:pt>
                <c:pt idx="5321">
                  <c:v>40109.979166666584</c:v>
                </c:pt>
                <c:pt idx="5322">
                  <c:v>40109.982638889043</c:v>
                </c:pt>
                <c:pt idx="5323">
                  <c:v>40109.986111111109</c:v>
                </c:pt>
                <c:pt idx="5324">
                  <c:v>40109.989583333336</c:v>
                </c:pt>
                <c:pt idx="5325">
                  <c:v>40109.993055555555</c:v>
                </c:pt>
                <c:pt idx="5326">
                  <c:v>40109.996527777781</c:v>
                </c:pt>
                <c:pt idx="5327">
                  <c:v>40110</c:v>
                </c:pt>
                <c:pt idx="5328">
                  <c:v>40110.003472222204</c:v>
                </c:pt>
                <c:pt idx="5329">
                  <c:v>40110.006944444613</c:v>
                </c:pt>
                <c:pt idx="5330">
                  <c:v>40110.010416666664</c:v>
                </c:pt>
                <c:pt idx="5331">
                  <c:v>40110.013888888891</c:v>
                </c:pt>
                <c:pt idx="5332">
                  <c:v>40110.017361110986</c:v>
                </c:pt>
                <c:pt idx="5333">
                  <c:v>40110.020833333336</c:v>
                </c:pt>
                <c:pt idx="5334">
                  <c:v>40110.024305555555</c:v>
                </c:pt>
                <c:pt idx="5335">
                  <c:v>40110.027777777774</c:v>
                </c:pt>
                <c:pt idx="5336">
                  <c:v>40110.03125</c:v>
                </c:pt>
                <c:pt idx="5337">
                  <c:v>40110.034722222204</c:v>
                </c:pt>
                <c:pt idx="5338">
                  <c:v>40110.038194444613</c:v>
                </c:pt>
                <c:pt idx="5339">
                  <c:v>40110.041666666584</c:v>
                </c:pt>
                <c:pt idx="5340">
                  <c:v>40110.045138888891</c:v>
                </c:pt>
                <c:pt idx="5341">
                  <c:v>40110.048611111109</c:v>
                </c:pt>
                <c:pt idx="5342">
                  <c:v>40110.052083333336</c:v>
                </c:pt>
                <c:pt idx="5343">
                  <c:v>40110.055555555562</c:v>
                </c:pt>
                <c:pt idx="5344">
                  <c:v>40110.059027777781</c:v>
                </c:pt>
                <c:pt idx="5345">
                  <c:v>40110.0625</c:v>
                </c:pt>
                <c:pt idx="5346">
                  <c:v>40110.065972222204</c:v>
                </c:pt>
                <c:pt idx="5347">
                  <c:v>40110.069444444445</c:v>
                </c:pt>
                <c:pt idx="5348">
                  <c:v>40110.072916666664</c:v>
                </c:pt>
                <c:pt idx="5349">
                  <c:v>40110.076388888891</c:v>
                </c:pt>
                <c:pt idx="5350">
                  <c:v>40110.079861110986</c:v>
                </c:pt>
                <c:pt idx="5351">
                  <c:v>40110.083333333336</c:v>
                </c:pt>
                <c:pt idx="5352">
                  <c:v>40110.086805555562</c:v>
                </c:pt>
                <c:pt idx="5353">
                  <c:v>40110.090277777781</c:v>
                </c:pt>
                <c:pt idx="5354">
                  <c:v>40110.093749999985</c:v>
                </c:pt>
                <c:pt idx="5355">
                  <c:v>40110.097222222204</c:v>
                </c:pt>
                <c:pt idx="5356">
                  <c:v>40110.100694444613</c:v>
                </c:pt>
                <c:pt idx="5357">
                  <c:v>40110.104166666584</c:v>
                </c:pt>
                <c:pt idx="5358">
                  <c:v>40110.107638888891</c:v>
                </c:pt>
                <c:pt idx="5359">
                  <c:v>40110.111111110986</c:v>
                </c:pt>
                <c:pt idx="5360">
                  <c:v>40110.114583333336</c:v>
                </c:pt>
                <c:pt idx="5361">
                  <c:v>40110.118055555562</c:v>
                </c:pt>
                <c:pt idx="5362">
                  <c:v>40110.121527777774</c:v>
                </c:pt>
                <c:pt idx="5363">
                  <c:v>40110.124999999993</c:v>
                </c:pt>
                <c:pt idx="5364">
                  <c:v>40110.128472222204</c:v>
                </c:pt>
                <c:pt idx="5365">
                  <c:v>40110.131944444445</c:v>
                </c:pt>
                <c:pt idx="5366">
                  <c:v>40110.135416666584</c:v>
                </c:pt>
                <c:pt idx="5367">
                  <c:v>40110.138888888891</c:v>
                </c:pt>
                <c:pt idx="5368">
                  <c:v>40110.142361110986</c:v>
                </c:pt>
                <c:pt idx="5369">
                  <c:v>40110.145833333336</c:v>
                </c:pt>
                <c:pt idx="5370">
                  <c:v>40110.149305555555</c:v>
                </c:pt>
                <c:pt idx="5371">
                  <c:v>40110.152777777781</c:v>
                </c:pt>
                <c:pt idx="5372">
                  <c:v>40110.156250000211</c:v>
                </c:pt>
                <c:pt idx="5373">
                  <c:v>40110.159722222204</c:v>
                </c:pt>
                <c:pt idx="5374">
                  <c:v>40110.163194444445</c:v>
                </c:pt>
                <c:pt idx="5375">
                  <c:v>40110.166666666584</c:v>
                </c:pt>
                <c:pt idx="5376">
                  <c:v>40110.170138888891</c:v>
                </c:pt>
                <c:pt idx="5377">
                  <c:v>40110.173611110986</c:v>
                </c:pt>
                <c:pt idx="5378">
                  <c:v>40110.177083333176</c:v>
                </c:pt>
                <c:pt idx="5379">
                  <c:v>40110.180555555562</c:v>
                </c:pt>
                <c:pt idx="5380">
                  <c:v>40110.184027777781</c:v>
                </c:pt>
                <c:pt idx="5381">
                  <c:v>40110.1875</c:v>
                </c:pt>
                <c:pt idx="5382">
                  <c:v>40110.190972222204</c:v>
                </c:pt>
                <c:pt idx="5383">
                  <c:v>40110.194444444445</c:v>
                </c:pt>
                <c:pt idx="5384">
                  <c:v>40110.197916666584</c:v>
                </c:pt>
                <c:pt idx="5385">
                  <c:v>40110.201388888876</c:v>
                </c:pt>
                <c:pt idx="5386">
                  <c:v>40110.204861110986</c:v>
                </c:pt>
                <c:pt idx="5387">
                  <c:v>40110.208333333336</c:v>
                </c:pt>
                <c:pt idx="5388">
                  <c:v>40110.211805555555</c:v>
                </c:pt>
                <c:pt idx="5389">
                  <c:v>40110.215277777781</c:v>
                </c:pt>
                <c:pt idx="5390">
                  <c:v>40110.21875</c:v>
                </c:pt>
                <c:pt idx="5391">
                  <c:v>40110.222222222204</c:v>
                </c:pt>
                <c:pt idx="5392">
                  <c:v>40110.225694444445</c:v>
                </c:pt>
                <c:pt idx="5393">
                  <c:v>40110.229166666271</c:v>
                </c:pt>
                <c:pt idx="5394">
                  <c:v>40110.232638888891</c:v>
                </c:pt>
                <c:pt idx="5395">
                  <c:v>40110.236111110986</c:v>
                </c:pt>
                <c:pt idx="5396">
                  <c:v>40110.239583333176</c:v>
                </c:pt>
                <c:pt idx="5397">
                  <c:v>40110.243055555555</c:v>
                </c:pt>
                <c:pt idx="5398">
                  <c:v>40110.246527777781</c:v>
                </c:pt>
                <c:pt idx="5399">
                  <c:v>40110.25</c:v>
                </c:pt>
                <c:pt idx="5400">
                  <c:v>40110.253472222204</c:v>
                </c:pt>
                <c:pt idx="5401">
                  <c:v>40110.256944444613</c:v>
                </c:pt>
                <c:pt idx="5402">
                  <c:v>40110.260416666584</c:v>
                </c:pt>
                <c:pt idx="5403">
                  <c:v>40110.263888888876</c:v>
                </c:pt>
                <c:pt idx="5404">
                  <c:v>40110.267361110768</c:v>
                </c:pt>
                <c:pt idx="5405">
                  <c:v>40110.270833333336</c:v>
                </c:pt>
                <c:pt idx="5406">
                  <c:v>40110.274305555555</c:v>
                </c:pt>
                <c:pt idx="5407">
                  <c:v>40110.277777777774</c:v>
                </c:pt>
                <c:pt idx="5408">
                  <c:v>40110.28125</c:v>
                </c:pt>
                <c:pt idx="5409">
                  <c:v>40110.284722222204</c:v>
                </c:pt>
                <c:pt idx="5410">
                  <c:v>40110.288194444613</c:v>
                </c:pt>
                <c:pt idx="5411">
                  <c:v>40110.291666666271</c:v>
                </c:pt>
                <c:pt idx="5412">
                  <c:v>40110.295138888876</c:v>
                </c:pt>
                <c:pt idx="5413">
                  <c:v>40110.298611110986</c:v>
                </c:pt>
                <c:pt idx="5414">
                  <c:v>40110.302083333336</c:v>
                </c:pt>
                <c:pt idx="5415">
                  <c:v>40110.305555555562</c:v>
                </c:pt>
                <c:pt idx="5416">
                  <c:v>40110.309027777781</c:v>
                </c:pt>
                <c:pt idx="5417">
                  <c:v>40110.312500000211</c:v>
                </c:pt>
                <c:pt idx="5418">
                  <c:v>40110.315972222219</c:v>
                </c:pt>
                <c:pt idx="5419">
                  <c:v>40110.319444444613</c:v>
                </c:pt>
                <c:pt idx="5420">
                  <c:v>40110.322916666664</c:v>
                </c:pt>
                <c:pt idx="5421">
                  <c:v>40110.326388888891</c:v>
                </c:pt>
                <c:pt idx="5422">
                  <c:v>40110.329861110986</c:v>
                </c:pt>
                <c:pt idx="5423">
                  <c:v>40110.333333333336</c:v>
                </c:pt>
                <c:pt idx="5424">
                  <c:v>40110.336805555562</c:v>
                </c:pt>
                <c:pt idx="5425">
                  <c:v>40110.340277778094</c:v>
                </c:pt>
                <c:pt idx="5426">
                  <c:v>40110.34375</c:v>
                </c:pt>
                <c:pt idx="5427">
                  <c:v>40110.347222222219</c:v>
                </c:pt>
                <c:pt idx="5428">
                  <c:v>40110.350694444875</c:v>
                </c:pt>
                <c:pt idx="5429">
                  <c:v>40110.354166666664</c:v>
                </c:pt>
                <c:pt idx="5430">
                  <c:v>40110.357638889043</c:v>
                </c:pt>
                <c:pt idx="5431">
                  <c:v>40110.361111110986</c:v>
                </c:pt>
                <c:pt idx="5432">
                  <c:v>40110.364583333336</c:v>
                </c:pt>
                <c:pt idx="5433">
                  <c:v>40110.368055555562</c:v>
                </c:pt>
                <c:pt idx="5434">
                  <c:v>40110.371527777781</c:v>
                </c:pt>
                <c:pt idx="5435">
                  <c:v>40110.375</c:v>
                </c:pt>
                <c:pt idx="5436">
                  <c:v>40110.378472222219</c:v>
                </c:pt>
                <c:pt idx="5437">
                  <c:v>40110.381944444613</c:v>
                </c:pt>
                <c:pt idx="5438">
                  <c:v>40110.385416666664</c:v>
                </c:pt>
                <c:pt idx="5439">
                  <c:v>40110.388888889043</c:v>
                </c:pt>
                <c:pt idx="5440">
                  <c:v>40110.392361110986</c:v>
                </c:pt>
                <c:pt idx="5441">
                  <c:v>40110.395833333336</c:v>
                </c:pt>
                <c:pt idx="5442">
                  <c:v>40110.399305555555</c:v>
                </c:pt>
                <c:pt idx="5443">
                  <c:v>40110.402777777781</c:v>
                </c:pt>
                <c:pt idx="5444">
                  <c:v>40110.406250000211</c:v>
                </c:pt>
                <c:pt idx="5445">
                  <c:v>40110.409722222204</c:v>
                </c:pt>
                <c:pt idx="5446">
                  <c:v>40110.413194444613</c:v>
                </c:pt>
                <c:pt idx="5447">
                  <c:v>40110.416666666664</c:v>
                </c:pt>
                <c:pt idx="5448">
                  <c:v>40110.420138888891</c:v>
                </c:pt>
                <c:pt idx="5449">
                  <c:v>40110.423611110986</c:v>
                </c:pt>
                <c:pt idx="5450">
                  <c:v>40110.427083333176</c:v>
                </c:pt>
                <c:pt idx="5451">
                  <c:v>40110.430555555562</c:v>
                </c:pt>
                <c:pt idx="5452">
                  <c:v>40110.434027777781</c:v>
                </c:pt>
                <c:pt idx="5453">
                  <c:v>40110.4375</c:v>
                </c:pt>
                <c:pt idx="5454">
                  <c:v>40110.440972222219</c:v>
                </c:pt>
                <c:pt idx="5455">
                  <c:v>40110.444444444613</c:v>
                </c:pt>
                <c:pt idx="5456">
                  <c:v>40110.447916666664</c:v>
                </c:pt>
                <c:pt idx="5457">
                  <c:v>40110.451388888891</c:v>
                </c:pt>
                <c:pt idx="5458">
                  <c:v>40110.454861111109</c:v>
                </c:pt>
                <c:pt idx="5459">
                  <c:v>40110.458333333343</c:v>
                </c:pt>
                <c:pt idx="5460">
                  <c:v>40110.461805555555</c:v>
                </c:pt>
                <c:pt idx="5461">
                  <c:v>40110.465277777781</c:v>
                </c:pt>
                <c:pt idx="5462">
                  <c:v>40110.46875</c:v>
                </c:pt>
                <c:pt idx="5463">
                  <c:v>40110.472222222219</c:v>
                </c:pt>
                <c:pt idx="5464">
                  <c:v>40110.475694444613</c:v>
                </c:pt>
                <c:pt idx="5465">
                  <c:v>40110.479166666584</c:v>
                </c:pt>
                <c:pt idx="5466">
                  <c:v>40110.482638889043</c:v>
                </c:pt>
                <c:pt idx="5467">
                  <c:v>40110.486111111109</c:v>
                </c:pt>
                <c:pt idx="5468">
                  <c:v>40110.489583333336</c:v>
                </c:pt>
                <c:pt idx="5469">
                  <c:v>40110.493055555555</c:v>
                </c:pt>
                <c:pt idx="5470">
                  <c:v>40110.496527777781</c:v>
                </c:pt>
                <c:pt idx="5471">
                  <c:v>40110.5</c:v>
                </c:pt>
                <c:pt idx="5472">
                  <c:v>40110.503472222204</c:v>
                </c:pt>
                <c:pt idx="5473">
                  <c:v>40110.506944444613</c:v>
                </c:pt>
                <c:pt idx="5474">
                  <c:v>40110.510416666664</c:v>
                </c:pt>
                <c:pt idx="5475">
                  <c:v>40110.513888888891</c:v>
                </c:pt>
                <c:pt idx="5476">
                  <c:v>40110.517361110986</c:v>
                </c:pt>
                <c:pt idx="5477">
                  <c:v>40110.520833333336</c:v>
                </c:pt>
                <c:pt idx="5478">
                  <c:v>40110.524305555555</c:v>
                </c:pt>
                <c:pt idx="5479">
                  <c:v>40110.527777777774</c:v>
                </c:pt>
                <c:pt idx="5480">
                  <c:v>40110.53125</c:v>
                </c:pt>
                <c:pt idx="5481">
                  <c:v>40110.534722222204</c:v>
                </c:pt>
                <c:pt idx="5482">
                  <c:v>40110.538194444613</c:v>
                </c:pt>
                <c:pt idx="5483">
                  <c:v>40110.541666666584</c:v>
                </c:pt>
                <c:pt idx="5484">
                  <c:v>40110.545138888891</c:v>
                </c:pt>
                <c:pt idx="5485">
                  <c:v>40110.548611111109</c:v>
                </c:pt>
                <c:pt idx="5486">
                  <c:v>40110.552083333336</c:v>
                </c:pt>
                <c:pt idx="5487">
                  <c:v>40110.555555555562</c:v>
                </c:pt>
                <c:pt idx="5488">
                  <c:v>40110.559027777781</c:v>
                </c:pt>
                <c:pt idx="5489">
                  <c:v>40110.5625</c:v>
                </c:pt>
                <c:pt idx="5490">
                  <c:v>40110.565972222204</c:v>
                </c:pt>
                <c:pt idx="5491">
                  <c:v>40110.569444444445</c:v>
                </c:pt>
                <c:pt idx="5492">
                  <c:v>40110.572916666664</c:v>
                </c:pt>
                <c:pt idx="5493">
                  <c:v>40110.576388888891</c:v>
                </c:pt>
                <c:pt idx="5494">
                  <c:v>40110.579861110986</c:v>
                </c:pt>
                <c:pt idx="5495">
                  <c:v>40110.583333333336</c:v>
                </c:pt>
                <c:pt idx="5496">
                  <c:v>40110.586805555562</c:v>
                </c:pt>
                <c:pt idx="5497">
                  <c:v>40110.590277777781</c:v>
                </c:pt>
                <c:pt idx="5498">
                  <c:v>40110.593749999985</c:v>
                </c:pt>
                <c:pt idx="5499">
                  <c:v>40110.597222222204</c:v>
                </c:pt>
                <c:pt idx="5500">
                  <c:v>40110.600694444613</c:v>
                </c:pt>
                <c:pt idx="5501">
                  <c:v>40110.604166666584</c:v>
                </c:pt>
                <c:pt idx="5502">
                  <c:v>40110.607638888891</c:v>
                </c:pt>
                <c:pt idx="5503">
                  <c:v>40110.611111110986</c:v>
                </c:pt>
                <c:pt idx="5504">
                  <c:v>40110.614583333336</c:v>
                </c:pt>
                <c:pt idx="5505">
                  <c:v>40110.618055555562</c:v>
                </c:pt>
                <c:pt idx="5506">
                  <c:v>40110.621527777774</c:v>
                </c:pt>
                <c:pt idx="5507">
                  <c:v>40110.624999999993</c:v>
                </c:pt>
                <c:pt idx="5508">
                  <c:v>40110.628472222204</c:v>
                </c:pt>
                <c:pt idx="5509">
                  <c:v>40110.631944444445</c:v>
                </c:pt>
                <c:pt idx="5510">
                  <c:v>40110.635416666584</c:v>
                </c:pt>
                <c:pt idx="5511">
                  <c:v>40110.638888888891</c:v>
                </c:pt>
                <c:pt idx="5512">
                  <c:v>40110.642361110986</c:v>
                </c:pt>
                <c:pt idx="5513">
                  <c:v>40110.645833333336</c:v>
                </c:pt>
                <c:pt idx="5514">
                  <c:v>40110.649305555555</c:v>
                </c:pt>
                <c:pt idx="5515">
                  <c:v>40110.652777777781</c:v>
                </c:pt>
                <c:pt idx="5516">
                  <c:v>40110.656250000211</c:v>
                </c:pt>
                <c:pt idx="5517">
                  <c:v>40110.659722222204</c:v>
                </c:pt>
                <c:pt idx="5518">
                  <c:v>40110.663194444445</c:v>
                </c:pt>
                <c:pt idx="5519">
                  <c:v>40110.666666666584</c:v>
                </c:pt>
                <c:pt idx="5520">
                  <c:v>40110.670138888891</c:v>
                </c:pt>
                <c:pt idx="5521">
                  <c:v>40110.673611110986</c:v>
                </c:pt>
                <c:pt idx="5522">
                  <c:v>40110.677083333176</c:v>
                </c:pt>
                <c:pt idx="5523">
                  <c:v>40110.680555555562</c:v>
                </c:pt>
                <c:pt idx="5524">
                  <c:v>40110.684027777781</c:v>
                </c:pt>
                <c:pt idx="5525">
                  <c:v>40110.6875</c:v>
                </c:pt>
                <c:pt idx="5526">
                  <c:v>40110.690972222204</c:v>
                </c:pt>
                <c:pt idx="5527">
                  <c:v>40110.694444444445</c:v>
                </c:pt>
                <c:pt idx="5528">
                  <c:v>40110.697916666584</c:v>
                </c:pt>
                <c:pt idx="5529">
                  <c:v>40110.701388888876</c:v>
                </c:pt>
                <c:pt idx="5530">
                  <c:v>40110.704861110986</c:v>
                </c:pt>
                <c:pt idx="5531">
                  <c:v>40110.708333333336</c:v>
                </c:pt>
                <c:pt idx="5532">
                  <c:v>40110.711805555555</c:v>
                </c:pt>
                <c:pt idx="5533">
                  <c:v>40110.715277777781</c:v>
                </c:pt>
                <c:pt idx="5534">
                  <c:v>40110.71875</c:v>
                </c:pt>
                <c:pt idx="5535">
                  <c:v>40110.722222222204</c:v>
                </c:pt>
                <c:pt idx="5536">
                  <c:v>40110.725694444445</c:v>
                </c:pt>
                <c:pt idx="5537">
                  <c:v>40110.729166666271</c:v>
                </c:pt>
                <c:pt idx="5538">
                  <c:v>40110.732638888891</c:v>
                </c:pt>
                <c:pt idx="5539">
                  <c:v>40110.736111110986</c:v>
                </c:pt>
                <c:pt idx="5540">
                  <c:v>40110.739583333176</c:v>
                </c:pt>
                <c:pt idx="5541">
                  <c:v>40110.743055555555</c:v>
                </c:pt>
                <c:pt idx="5542">
                  <c:v>40110.746527777781</c:v>
                </c:pt>
                <c:pt idx="5543">
                  <c:v>40110.75</c:v>
                </c:pt>
                <c:pt idx="5544">
                  <c:v>40110.753472222204</c:v>
                </c:pt>
                <c:pt idx="5545">
                  <c:v>40110.756944444613</c:v>
                </c:pt>
                <c:pt idx="5546">
                  <c:v>40110.760416666584</c:v>
                </c:pt>
                <c:pt idx="5547">
                  <c:v>40110.763888888876</c:v>
                </c:pt>
                <c:pt idx="5548">
                  <c:v>40110.767361110768</c:v>
                </c:pt>
                <c:pt idx="5549">
                  <c:v>40110.770833333336</c:v>
                </c:pt>
                <c:pt idx="5550">
                  <c:v>40110.774305555555</c:v>
                </c:pt>
                <c:pt idx="5551">
                  <c:v>40110.777777777774</c:v>
                </c:pt>
                <c:pt idx="5552">
                  <c:v>40110.78125</c:v>
                </c:pt>
                <c:pt idx="5553">
                  <c:v>40110.784722222204</c:v>
                </c:pt>
                <c:pt idx="5554">
                  <c:v>40110.788194444613</c:v>
                </c:pt>
                <c:pt idx="5555">
                  <c:v>40110.791666666271</c:v>
                </c:pt>
                <c:pt idx="5556">
                  <c:v>40110.795138888876</c:v>
                </c:pt>
                <c:pt idx="5557">
                  <c:v>40110.798611110986</c:v>
                </c:pt>
                <c:pt idx="5558">
                  <c:v>40110.802083333336</c:v>
                </c:pt>
                <c:pt idx="5559">
                  <c:v>40110.805555555562</c:v>
                </c:pt>
                <c:pt idx="5560">
                  <c:v>40110.809027777781</c:v>
                </c:pt>
                <c:pt idx="5561">
                  <c:v>40110.812500000211</c:v>
                </c:pt>
                <c:pt idx="5562">
                  <c:v>40110.815972222219</c:v>
                </c:pt>
                <c:pt idx="5563">
                  <c:v>40110.819444444613</c:v>
                </c:pt>
                <c:pt idx="5564">
                  <c:v>40110.822916666664</c:v>
                </c:pt>
                <c:pt idx="5565">
                  <c:v>40110.826388888891</c:v>
                </c:pt>
                <c:pt idx="5566">
                  <c:v>40110.829861110986</c:v>
                </c:pt>
                <c:pt idx="5567">
                  <c:v>40110.833333333336</c:v>
                </c:pt>
                <c:pt idx="5568">
                  <c:v>40110.836805555562</c:v>
                </c:pt>
                <c:pt idx="5569">
                  <c:v>40110.840277778094</c:v>
                </c:pt>
                <c:pt idx="5570">
                  <c:v>40110.84375</c:v>
                </c:pt>
                <c:pt idx="5571">
                  <c:v>40110.847222222219</c:v>
                </c:pt>
                <c:pt idx="5572">
                  <c:v>40110.850694444875</c:v>
                </c:pt>
                <c:pt idx="5573">
                  <c:v>40110.854166666664</c:v>
                </c:pt>
                <c:pt idx="5574">
                  <c:v>40110.857638889043</c:v>
                </c:pt>
                <c:pt idx="5575">
                  <c:v>40110.861111110986</c:v>
                </c:pt>
                <c:pt idx="5576">
                  <c:v>40110.864583333336</c:v>
                </c:pt>
                <c:pt idx="5577">
                  <c:v>40110.868055555562</c:v>
                </c:pt>
                <c:pt idx="5578">
                  <c:v>40110.871527777781</c:v>
                </c:pt>
                <c:pt idx="5579">
                  <c:v>40110.875</c:v>
                </c:pt>
                <c:pt idx="5580">
                  <c:v>40110.878472222219</c:v>
                </c:pt>
                <c:pt idx="5581">
                  <c:v>40110.881944444613</c:v>
                </c:pt>
                <c:pt idx="5582">
                  <c:v>40110.885416666664</c:v>
                </c:pt>
                <c:pt idx="5583">
                  <c:v>40110.888888889043</c:v>
                </c:pt>
                <c:pt idx="5584">
                  <c:v>40110.892361110986</c:v>
                </c:pt>
                <c:pt idx="5585">
                  <c:v>40110.895833333336</c:v>
                </c:pt>
                <c:pt idx="5586">
                  <c:v>40110.899305555555</c:v>
                </c:pt>
                <c:pt idx="5587">
                  <c:v>40110.902777777781</c:v>
                </c:pt>
                <c:pt idx="5588">
                  <c:v>40110.906250000211</c:v>
                </c:pt>
                <c:pt idx="5589">
                  <c:v>40110.909722222204</c:v>
                </c:pt>
                <c:pt idx="5590">
                  <c:v>40110.913194444613</c:v>
                </c:pt>
                <c:pt idx="5591">
                  <c:v>40110.916666666664</c:v>
                </c:pt>
                <c:pt idx="5592">
                  <c:v>40110.920138888891</c:v>
                </c:pt>
                <c:pt idx="5593">
                  <c:v>40110.923611110986</c:v>
                </c:pt>
                <c:pt idx="5594">
                  <c:v>40110.927083333176</c:v>
                </c:pt>
                <c:pt idx="5595">
                  <c:v>40110.930555555562</c:v>
                </c:pt>
                <c:pt idx="5596">
                  <c:v>40110.934027777781</c:v>
                </c:pt>
                <c:pt idx="5597">
                  <c:v>40110.9375</c:v>
                </c:pt>
                <c:pt idx="5598">
                  <c:v>40110.940972222219</c:v>
                </c:pt>
                <c:pt idx="5599">
                  <c:v>40110.944444444613</c:v>
                </c:pt>
                <c:pt idx="5600">
                  <c:v>40110.947916666664</c:v>
                </c:pt>
                <c:pt idx="5601">
                  <c:v>40110.951388888891</c:v>
                </c:pt>
                <c:pt idx="5602">
                  <c:v>40110.954861111109</c:v>
                </c:pt>
                <c:pt idx="5603">
                  <c:v>40110.958333333343</c:v>
                </c:pt>
                <c:pt idx="5604">
                  <c:v>40110.961805555555</c:v>
                </c:pt>
                <c:pt idx="5605">
                  <c:v>40110.965277777781</c:v>
                </c:pt>
                <c:pt idx="5606">
                  <c:v>40110.96875</c:v>
                </c:pt>
                <c:pt idx="5607">
                  <c:v>40110.972222222219</c:v>
                </c:pt>
                <c:pt idx="5608">
                  <c:v>40110.975694444613</c:v>
                </c:pt>
                <c:pt idx="5609">
                  <c:v>40110.979166666584</c:v>
                </c:pt>
                <c:pt idx="5610">
                  <c:v>40110.982638889043</c:v>
                </c:pt>
                <c:pt idx="5611">
                  <c:v>40110.986111111109</c:v>
                </c:pt>
                <c:pt idx="5612">
                  <c:v>40110.989583333336</c:v>
                </c:pt>
                <c:pt idx="5613">
                  <c:v>40110.993055555555</c:v>
                </c:pt>
                <c:pt idx="5614">
                  <c:v>40110.996527777781</c:v>
                </c:pt>
                <c:pt idx="5615">
                  <c:v>40111</c:v>
                </c:pt>
                <c:pt idx="5616">
                  <c:v>40111.003472222204</c:v>
                </c:pt>
                <c:pt idx="5617">
                  <c:v>40111.006944444613</c:v>
                </c:pt>
                <c:pt idx="5618">
                  <c:v>40111.010416666664</c:v>
                </c:pt>
                <c:pt idx="5619">
                  <c:v>40111.013888888891</c:v>
                </c:pt>
                <c:pt idx="5620">
                  <c:v>40111.017361110986</c:v>
                </c:pt>
                <c:pt idx="5621">
                  <c:v>40111.020833333336</c:v>
                </c:pt>
                <c:pt idx="5622">
                  <c:v>40111.024305555555</c:v>
                </c:pt>
                <c:pt idx="5623">
                  <c:v>40111.027777777774</c:v>
                </c:pt>
                <c:pt idx="5624">
                  <c:v>40111.03125</c:v>
                </c:pt>
                <c:pt idx="5625">
                  <c:v>40111.034722222204</c:v>
                </c:pt>
                <c:pt idx="5626">
                  <c:v>40111.038194444613</c:v>
                </c:pt>
                <c:pt idx="5627">
                  <c:v>40111.041666666584</c:v>
                </c:pt>
                <c:pt idx="5628">
                  <c:v>40111.045138888891</c:v>
                </c:pt>
                <c:pt idx="5629">
                  <c:v>40111.048611111109</c:v>
                </c:pt>
                <c:pt idx="5630">
                  <c:v>40111.052083333336</c:v>
                </c:pt>
                <c:pt idx="5631">
                  <c:v>40111.055555555562</c:v>
                </c:pt>
                <c:pt idx="5632">
                  <c:v>40111.059027777781</c:v>
                </c:pt>
                <c:pt idx="5633">
                  <c:v>40111.0625</c:v>
                </c:pt>
                <c:pt idx="5634">
                  <c:v>40111.065972222204</c:v>
                </c:pt>
                <c:pt idx="5635">
                  <c:v>40111.069444444445</c:v>
                </c:pt>
                <c:pt idx="5636">
                  <c:v>40111.072916666664</c:v>
                </c:pt>
                <c:pt idx="5637">
                  <c:v>40111.076388888891</c:v>
                </c:pt>
                <c:pt idx="5638">
                  <c:v>40111.079861110986</c:v>
                </c:pt>
                <c:pt idx="5639">
                  <c:v>40111.083333333336</c:v>
                </c:pt>
                <c:pt idx="5640">
                  <c:v>40111.086805555562</c:v>
                </c:pt>
                <c:pt idx="5641">
                  <c:v>40111.090277777781</c:v>
                </c:pt>
                <c:pt idx="5642">
                  <c:v>40111.093749999985</c:v>
                </c:pt>
                <c:pt idx="5643">
                  <c:v>40111.097222222204</c:v>
                </c:pt>
                <c:pt idx="5644">
                  <c:v>40111.100694444613</c:v>
                </c:pt>
                <c:pt idx="5645">
                  <c:v>40111.104166666584</c:v>
                </c:pt>
                <c:pt idx="5646">
                  <c:v>40111.107638888891</c:v>
                </c:pt>
                <c:pt idx="5647">
                  <c:v>40111.111111110986</c:v>
                </c:pt>
                <c:pt idx="5648">
                  <c:v>40111.114583333336</c:v>
                </c:pt>
                <c:pt idx="5649">
                  <c:v>40111.118055555562</c:v>
                </c:pt>
                <c:pt idx="5650">
                  <c:v>40111.121527777774</c:v>
                </c:pt>
                <c:pt idx="5651">
                  <c:v>40111.124999999993</c:v>
                </c:pt>
                <c:pt idx="5652">
                  <c:v>40111.128472222204</c:v>
                </c:pt>
                <c:pt idx="5653">
                  <c:v>40111.131944444445</c:v>
                </c:pt>
                <c:pt idx="5654">
                  <c:v>40111.135416666584</c:v>
                </c:pt>
                <c:pt idx="5655">
                  <c:v>40111.138888888891</c:v>
                </c:pt>
                <c:pt idx="5656">
                  <c:v>40111.142361110986</c:v>
                </c:pt>
                <c:pt idx="5657">
                  <c:v>40111.145833333336</c:v>
                </c:pt>
                <c:pt idx="5658">
                  <c:v>40111.149305555555</c:v>
                </c:pt>
                <c:pt idx="5659">
                  <c:v>40111.152777777781</c:v>
                </c:pt>
                <c:pt idx="5660">
                  <c:v>40111.156250000211</c:v>
                </c:pt>
                <c:pt idx="5661">
                  <c:v>40111.159722222204</c:v>
                </c:pt>
                <c:pt idx="5662">
                  <c:v>40111.163194444445</c:v>
                </c:pt>
                <c:pt idx="5663">
                  <c:v>40111.166666666584</c:v>
                </c:pt>
                <c:pt idx="5664">
                  <c:v>40111.170138888891</c:v>
                </c:pt>
                <c:pt idx="5665">
                  <c:v>40111.173611110986</c:v>
                </c:pt>
                <c:pt idx="5666">
                  <c:v>40111.177083333176</c:v>
                </c:pt>
                <c:pt idx="5667">
                  <c:v>40111.180555555562</c:v>
                </c:pt>
                <c:pt idx="5668">
                  <c:v>40111.184027777781</c:v>
                </c:pt>
                <c:pt idx="5669">
                  <c:v>40111.1875</c:v>
                </c:pt>
                <c:pt idx="5670">
                  <c:v>40111.190972222204</c:v>
                </c:pt>
                <c:pt idx="5671">
                  <c:v>40111.194444444445</c:v>
                </c:pt>
                <c:pt idx="5672">
                  <c:v>40111.197916666584</c:v>
                </c:pt>
                <c:pt idx="5673">
                  <c:v>40111.201388888876</c:v>
                </c:pt>
                <c:pt idx="5674">
                  <c:v>40111.204861110986</c:v>
                </c:pt>
                <c:pt idx="5675">
                  <c:v>40111.208333333336</c:v>
                </c:pt>
                <c:pt idx="5676">
                  <c:v>40111.211805555555</c:v>
                </c:pt>
                <c:pt idx="5677">
                  <c:v>40111.215277777781</c:v>
                </c:pt>
                <c:pt idx="5678">
                  <c:v>40111.21875</c:v>
                </c:pt>
                <c:pt idx="5679">
                  <c:v>40111.222222222204</c:v>
                </c:pt>
                <c:pt idx="5680">
                  <c:v>40111.225694444445</c:v>
                </c:pt>
                <c:pt idx="5681">
                  <c:v>40111.229166666271</c:v>
                </c:pt>
                <c:pt idx="5682">
                  <c:v>40111.232638888891</c:v>
                </c:pt>
                <c:pt idx="5683">
                  <c:v>40111.236111110986</c:v>
                </c:pt>
                <c:pt idx="5684">
                  <c:v>40111.239583333176</c:v>
                </c:pt>
                <c:pt idx="5685">
                  <c:v>40111.243055555555</c:v>
                </c:pt>
                <c:pt idx="5686">
                  <c:v>40111.246527777781</c:v>
                </c:pt>
                <c:pt idx="5687">
                  <c:v>40111.25</c:v>
                </c:pt>
                <c:pt idx="5688">
                  <c:v>40111.253472222204</c:v>
                </c:pt>
                <c:pt idx="5689">
                  <c:v>40111.256944444613</c:v>
                </c:pt>
                <c:pt idx="5690">
                  <c:v>40111.260416666584</c:v>
                </c:pt>
                <c:pt idx="5691">
                  <c:v>40111.263888888876</c:v>
                </c:pt>
                <c:pt idx="5692">
                  <c:v>40111.267361110768</c:v>
                </c:pt>
                <c:pt idx="5693">
                  <c:v>40111.270833333336</c:v>
                </c:pt>
                <c:pt idx="5694">
                  <c:v>40111.274305555555</c:v>
                </c:pt>
                <c:pt idx="5695">
                  <c:v>40111.277777777774</c:v>
                </c:pt>
                <c:pt idx="5696">
                  <c:v>40111.28125</c:v>
                </c:pt>
                <c:pt idx="5697">
                  <c:v>40111.284722222204</c:v>
                </c:pt>
                <c:pt idx="5698">
                  <c:v>40111.288194444613</c:v>
                </c:pt>
                <c:pt idx="5699">
                  <c:v>40111.291666666271</c:v>
                </c:pt>
                <c:pt idx="5700">
                  <c:v>40111.295138888876</c:v>
                </c:pt>
                <c:pt idx="5701">
                  <c:v>40111.298611110986</c:v>
                </c:pt>
                <c:pt idx="5702">
                  <c:v>40111.302083333336</c:v>
                </c:pt>
                <c:pt idx="5703">
                  <c:v>40111.305555555562</c:v>
                </c:pt>
                <c:pt idx="5704">
                  <c:v>40111.309027777781</c:v>
                </c:pt>
                <c:pt idx="5705">
                  <c:v>40111.312500000211</c:v>
                </c:pt>
                <c:pt idx="5706">
                  <c:v>40111.315972222219</c:v>
                </c:pt>
                <c:pt idx="5707">
                  <c:v>40111.319444444613</c:v>
                </c:pt>
                <c:pt idx="5708">
                  <c:v>40111.322916666664</c:v>
                </c:pt>
                <c:pt idx="5709">
                  <c:v>40111.326388888891</c:v>
                </c:pt>
                <c:pt idx="5710">
                  <c:v>40111.329861110986</c:v>
                </c:pt>
                <c:pt idx="5711">
                  <c:v>40111.333333333336</c:v>
                </c:pt>
                <c:pt idx="5712">
                  <c:v>40111.336805555562</c:v>
                </c:pt>
                <c:pt idx="5713">
                  <c:v>40111.340277778094</c:v>
                </c:pt>
                <c:pt idx="5714">
                  <c:v>40111.34375</c:v>
                </c:pt>
                <c:pt idx="5715">
                  <c:v>40111.347222222219</c:v>
                </c:pt>
                <c:pt idx="5716">
                  <c:v>40111.350694444875</c:v>
                </c:pt>
                <c:pt idx="5717">
                  <c:v>40111.354166666664</c:v>
                </c:pt>
                <c:pt idx="5718">
                  <c:v>40111.357638889043</c:v>
                </c:pt>
                <c:pt idx="5719">
                  <c:v>40111.361111110986</c:v>
                </c:pt>
                <c:pt idx="5720">
                  <c:v>40111.364583333336</c:v>
                </c:pt>
                <c:pt idx="5721">
                  <c:v>40111.368055555562</c:v>
                </c:pt>
                <c:pt idx="5722">
                  <c:v>40111.371527777781</c:v>
                </c:pt>
                <c:pt idx="5723">
                  <c:v>40111.375</c:v>
                </c:pt>
                <c:pt idx="5724">
                  <c:v>40111.378472222219</c:v>
                </c:pt>
                <c:pt idx="5725">
                  <c:v>40111.381944444613</c:v>
                </c:pt>
                <c:pt idx="5726">
                  <c:v>40111.385416666664</c:v>
                </c:pt>
                <c:pt idx="5727">
                  <c:v>40111.388888889043</c:v>
                </c:pt>
                <c:pt idx="5728">
                  <c:v>40111.392361110986</c:v>
                </c:pt>
                <c:pt idx="5729">
                  <c:v>40111.395833333336</c:v>
                </c:pt>
                <c:pt idx="5730">
                  <c:v>40111.399305555555</c:v>
                </c:pt>
                <c:pt idx="5731">
                  <c:v>40111.402777777781</c:v>
                </c:pt>
                <c:pt idx="5732">
                  <c:v>40111.406250000211</c:v>
                </c:pt>
                <c:pt idx="5733">
                  <c:v>40111.409722222204</c:v>
                </c:pt>
                <c:pt idx="5734">
                  <c:v>40111.413194444613</c:v>
                </c:pt>
                <c:pt idx="5735">
                  <c:v>40111.416666666664</c:v>
                </c:pt>
                <c:pt idx="5736">
                  <c:v>40111.420138888891</c:v>
                </c:pt>
                <c:pt idx="5737">
                  <c:v>40111.423611110986</c:v>
                </c:pt>
                <c:pt idx="5738">
                  <c:v>40111.427083333176</c:v>
                </c:pt>
                <c:pt idx="5739">
                  <c:v>40111.430555555562</c:v>
                </c:pt>
                <c:pt idx="5740">
                  <c:v>40111.434027777781</c:v>
                </c:pt>
                <c:pt idx="5741">
                  <c:v>40111.4375</c:v>
                </c:pt>
                <c:pt idx="5742">
                  <c:v>40111.440972222219</c:v>
                </c:pt>
                <c:pt idx="5743">
                  <c:v>40111.444444444613</c:v>
                </c:pt>
                <c:pt idx="5744">
                  <c:v>40111.447916666664</c:v>
                </c:pt>
                <c:pt idx="5745">
                  <c:v>40111.451388888891</c:v>
                </c:pt>
                <c:pt idx="5746">
                  <c:v>40111.454861111109</c:v>
                </c:pt>
                <c:pt idx="5747">
                  <c:v>40111.458333333343</c:v>
                </c:pt>
                <c:pt idx="5748">
                  <c:v>40111.461805555555</c:v>
                </c:pt>
                <c:pt idx="5749">
                  <c:v>40111.465277777781</c:v>
                </c:pt>
                <c:pt idx="5750">
                  <c:v>40111.46875</c:v>
                </c:pt>
                <c:pt idx="5751">
                  <c:v>40111.472222222219</c:v>
                </c:pt>
                <c:pt idx="5752">
                  <c:v>40111.475694444613</c:v>
                </c:pt>
                <c:pt idx="5753">
                  <c:v>40111.479166666584</c:v>
                </c:pt>
                <c:pt idx="5754">
                  <c:v>40111.482638889043</c:v>
                </c:pt>
                <c:pt idx="5755">
                  <c:v>40111.486111111109</c:v>
                </c:pt>
                <c:pt idx="5756">
                  <c:v>40111.489583333336</c:v>
                </c:pt>
                <c:pt idx="5757">
                  <c:v>40111.493055555555</c:v>
                </c:pt>
                <c:pt idx="5758">
                  <c:v>40111.496527777781</c:v>
                </c:pt>
                <c:pt idx="5759">
                  <c:v>40111.5</c:v>
                </c:pt>
                <c:pt idx="5760">
                  <c:v>40111.503472222204</c:v>
                </c:pt>
                <c:pt idx="5761">
                  <c:v>40111.506944444613</c:v>
                </c:pt>
                <c:pt idx="5762">
                  <c:v>40111.510416666664</c:v>
                </c:pt>
                <c:pt idx="5763">
                  <c:v>40111.513888888891</c:v>
                </c:pt>
                <c:pt idx="5764">
                  <c:v>40111.517361110986</c:v>
                </c:pt>
                <c:pt idx="5765">
                  <c:v>40111.520833333336</c:v>
                </c:pt>
                <c:pt idx="5766">
                  <c:v>40111.524305555555</c:v>
                </c:pt>
                <c:pt idx="5767">
                  <c:v>40111.527777777774</c:v>
                </c:pt>
                <c:pt idx="5768">
                  <c:v>40111.53125</c:v>
                </c:pt>
                <c:pt idx="5769">
                  <c:v>40111.534722222204</c:v>
                </c:pt>
                <c:pt idx="5770">
                  <c:v>40111.538194444613</c:v>
                </c:pt>
                <c:pt idx="5771">
                  <c:v>40111.541666666584</c:v>
                </c:pt>
                <c:pt idx="5772">
                  <c:v>40111.545138888891</c:v>
                </c:pt>
                <c:pt idx="5773">
                  <c:v>40111.548611111109</c:v>
                </c:pt>
                <c:pt idx="5774">
                  <c:v>40111.552083333336</c:v>
                </c:pt>
                <c:pt idx="5775">
                  <c:v>40111.555555555562</c:v>
                </c:pt>
                <c:pt idx="5776">
                  <c:v>40111.559027777781</c:v>
                </c:pt>
                <c:pt idx="5777">
                  <c:v>40111.5625</c:v>
                </c:pt>
                <c:pt idx="5778">
                  <c:v>40111.565972222204</c:v>
                </c:pt>
                <c:pt idx="5779">
                  <c:v>40111.569444444445</c:v>
                </c:pt>
                <c:pt idx="5780">
                  <c:v>40111.572916666664</c:v>
                </c:pt>
                <c:pt idx="5781">
                  <c:v>40111.576388888891</c:v>
                </c:pt>
                <c:pt idx="5782">
                  <c:v>40111.579861110986</c:v>
                </c:pt>
                <c:pt idx="5783">
                  <c:v>40111.583333333336</c:v>
                </c:pt>
                <c:pt idx="5784">
                  <c:v>40111.586805555562</c:v>
                </c:pt>
                <c:pt idx="5785">
                  <c:v>40111.590277777781</c:v>
                </c:pt>
                <c:pt idx="5786">
                  <c:v>40111.593749999985</c:v>
                </c:pt>
                <c:pt idx="5787">
                  <c:v>40111.597222222204</c:v>
                </c:pt>
                <c:pt idx="5788">
                  <c:v>40111.600694444613</c:v>
                </c:pt>
                <c:pt idx="5789">
                  <c:v>40111.604166666584</c:v>
                </c:pt>
                <c:pt idx="5790">
                  <c:v>40111.607638888891</c:v>
                </c:pt>
                <c:pt idx="5791">
                  <c:v>40111.611111110986</c:v>
                </c:pt>
                <c:pt idx="5792">
                  <c:v>40111.614583333336</c:v>
                </c:pt>
                <c:pt idx="5793">
                  <c:v>40111.618055555562</c:v>
                </c:pt>
                <c:pt idx="5794">
                  <c:v>40111.621527777774</c:v>
                </c:pt>
                <c:pt idx="5795">
                  <c:v>40111.624999999993</c:v>
                </c:pt>
                <c:pt idx="5796">
                  <c:v>40111.628472222204</c:v>
                </c:pt>
                <c:pt idx="5797">
                  <c:v>40111.631944444445</c:v>
                </c:pt>
                <c:pt idx="5798">
                  <c:v>40111.635416666584</c:v>
                </c:pt>
                <c:pt idx="5799">
                  <c:v>40111.638888888891</c:v>
                </c:pt>
                <c:pt idx="5800">
                  <c:v>40111.642361110986</c:v>
                </c:pt>
                <c:pt idx="5801">
                  <c:v>40111.645833333336</c:v>
                </c:pt>
                <c:pt idx="5802">
                  <c:v>40111.649305555555</c:v>
                </c:pt>
                <c:pt idx="5803">
                  <c:v>40111.652777777781</c:v>
                </c:pt>
                <c:pt idx="5804">
                  <c:v>40111.656250000211</c:v>
                </c:pt>
                <c:pt idx="5805">
                  <c:v>40111.659722222204</c:v>
                </c:pt>
                <c:pt idx="5806">
                  <c:v>40111.663194444445</c:v>
                </c:pt>
                <c:pt idx="5807">
                  <c:v>40111.666666666584</c:v>
                </c:pt>
                <c:pt idx="5808">
                  <c:v>40111.670138888891</c:v>
                </c:pt>
                <c:pt idx="5809">
                  <c:v>40111.673611110986</c:v>
                </c:pt>
                <c:pt idx="5810">
                  <c:v>40111.677083333176</c:v>
                </c:pt>
                <c:pt idx="5811">
                  <c:v>40111.680555555562</c:v>
                </c:pt>
                <c:pt idx="5812">
                  <c:v>40111.684027777781</c:v>
                </c:pt>
                <c:pt idx="5813">
                  <c:v>40111.6875</c:v>
                </c:pt>
                <c:pt idx="5814">
                  <c:v>40111.690972222204</c:v>
                </c:pt>
                <c:pt idx="5815">
                  <c:v>40111.694444444445</c:v>
                </c:pt>
                <c:pt idx="5816">
                  <c:v>40111.697916666584</c:v>
                </c:pt>
                <c:pt idx="5817">
                  <c:v>40111.701388888876</c:v>
                </c:pt>
                <c:pt idx="5818">
                  <c:v>40111.704861110986</c:v>
                </c:pt>
                <c:pt idx="5819">
                  <c:v>40111.708333333336</c:v>
                </c:pt>
                <c:pt idx="5820">
                  <c:v>40111.711805555555</c:v>
                </c:pt>
                <c:pt idx="5821">
                  <c:v>40111.715277777781</c:v>
                </c:pt>
                <c:pt idx="5822">
                  <c:v>40111.71875</c:v>
                </c:pt>
                <c:pt idx="5823">
                  <c:v>40111.722222222204</c:v>
                </c:pt>
                <c:pt idx="5824">
                  <c:v>40111.725694444445</c:v>
                </c:pt>
                <c:pt idx="5825">
                  <c:v>40111.729166666271</c:v>
                </c:pt>
                <c:pt idx="5826">
                  <c:v>40111.732638888891</c:v>
                </c:pt>
                <c:pt idx="5827">
                  <c:v>40111.736111110986</c:v>
                </c:pt>
                <c:pt idx="5828">
                  <c:v>40111.739583333176</c:v>
                </c:pt>
                <c:pt idx="5829">
                  <c:v>40111.743055555555</c:v>
                </c:pt>
                <c:pt idx="5830">
                  <c:v>40111.746527777781</c:v>
                </c:pt>
                <c:pt idx="5831">
                  <c:v>40111.75</c:v>
                </c:pt>
                <c:pt idx="5832">
                  <c:v>40111.753472222204</c:v>
                </c:pt>
                <c:pt idx="5833">
                  <c:v>40111.756944444613</c:v>
                </c:pt>
                <c:pt idx="5834">
                  <c:v>40111.760416666584</c:v>
                </c:pt>
                <c:pt idx="5835">
                  <c:v>40111.763888888876</c:v>
                </c:pt>
                <c:pt idx="5836">
                  <c:v>40111.767361110768</c:v>
                </c:pt>
                <c:pt idx="5837">
                  <c:v>40111.770833333336</c:v>
                </c:pt>
                <c:pt idx="5838">
                  <c:v>40111.774305555555</c:v>
                </c:pt>
                <c:pt idx="5839">
                  <c:v>40111.777777777774</c:v>
                </c:pt>
                <c:pt idx="5840">
                  <c:v>40111.78125</c:v>
                </c:pt>
                <c:pt idx="5841">
                  <c:v>40111.784722222204</c:v>
                </c:pt>
                <c:pt idx="5842">
                  <c:v>40111.788194444613</c:v>
                </c:pt>
                <c:pt idx="5843">
                  <c:v>40111.791666666271</c:v>
                </c:pt>
                <c:pt idx="5844">
                  <c:v>40111.795138888876</c:v>
                </c:pt>
                <c:pt idx="5845">
                  <c:v>40111.798611110986</c:v>
                </c:pt>
                <c:pt idx="5846">
                  <c:v>40111.802083333336</c:v>
                </c:pt>
                <c:pt idx="5847">
                  <c:v>40111.805555555562</c:v>
                </c:pt>
                <c:pt idx="5848">
                  <c:v>40111.809027777781</c:v>
                </c:pt>
                <c:pt idx="5849">
                  <c:v>40111.812500000211</c:v>
                </c:pt>
                <c:pt idx="5850">
                  <c:v>40111.815972222219</c:v>
                </c:pt>
                <c:pt idx="5851">
                  <c:v>40111.819444444613</c:v>
                </c:pt>
                <c:pt idx="5852">
                  <c:v>40111.822916666664</c:v>
                </c:pt>
                <c:pt idx="5853">
                  <c:v>40111.826388888891</c:v>
                </c:pt>
                <c:pt idx="5854">
                  <c:v>40111.829861110986</c:v>
                </c:pt>
                <c:pt idx="5855">
                  <c:v>40111.833333333336</c:v>
                </c:pt>
                <c:pt idx="5856">
                  <c:v>40111.836805555562</c:v>
                </c:pt>
                <c:pt idx="5857">
                  <c:v>40111.840277778094</c:v>
                </c:pt>
                <c:pt idx="5858">
                  <c:v>40111.84375</c:v>
                </c:pt>
                <c:pt idx="5859">
                  <c:v>40111.847222222219</c:v>
                </c:pt>
                <c:pt idx="5860">
                  <c:v>40111.850694444875</c:v>
                </c:pt>
                <c:pt idx="5861">
                  <c:v>40111.854166666664</c:v>
                </c:pt>
                <c:pt idx="5862">
                  <c:v>40111.857638889043</c:v>
                </c:pt>
                <c:pt idx="5863">
                  <c:v>40111.861111110986</c:v>
                </c:pt>
                <c:pt idx="5864">
                  <c:v>40111.864583333336</c:v>
                </c:pt>
                <c:pt idx="5865">
                  <c:v>40111.868055555562</c:v>
                </c:pt>
                <c:pt idx="5866">
                  <c:v>40111.871527777781</c:v>
                </c:pt>
                <c:pt idx="5867">
                  <c:v>40111.875</c:v>
                </c:pt>
                <c:pt idx="5868">
                  <c:v>40111.878472222219</c:v>
                </c:pt>
                <c:pt idx="5869">
                  <c:v>40111.881944444613</c:v>
                </c:pt>
                <c:pt idx="5870">
                  <c:v>40111.885416666664</c:v>
                </c:pt>
                <c:pt idx="5871">
                  <c:v>40111.888888889043</c:v>
                </c:pt>
                <c:pt idx="5872">
                  <c:v>40111.892361110986</c:v>
                </c:pt>
                <c:pt idx="5873">
                  <c:v>40111.895833333336</c:v>
                </c:pt>
                <c:pt idx="5874">
                  <c:v>40111.899305555555</c:v>
                </c:pt>
                <c:pt idx="5875">
                  <c:v>40111.902777777781</c:v>
                </c:pt>
                <c:pt idx="5876">
                  <c:v>40111.906250000211</c:v>
                </c:pt>
                <c:pt idx="5877">
                  <c:v>40111.909722222204</c:v>
                </c:pt>
                <c:pt idx="5878">
                  <c:v>40111.913194444613</c:v>
                </c:pt>
                <c:pt idx="5879">
                  <c:v>40111.916666666664</c:v>
                </c:pt>
                <c:pt idx="5880">
                  <c:v>40111.920138888891</c:v>
                </c:pt>
                <c:pt idx="5881">
                  <c:v>40111.923611110986</c:v>
                </c:pt>
                <c:pt idx="5882">
                  <c:v>40111.927083333176</c:v>
                </c:pt>
                <c:pt idx="5883">
                  <c:v>40111.930555555562</c:v>
                </c:pt>
                <c:pt idx="5884">
                  <c:v>40111.934027777781</c:v>
                </c:pt>
                <c:pt idx="5885">
                  <c:v>40111.9375</c:v>
                </c:pt>
                <c:pt idx="5886">
                  <c:v>40111.940972222219</c:v>
                </c:pt>
                <c:pt idx="5887">
                  <c:v>40111.944444444613</c:v>
                </c:pt>
                <c:pt idx="5888">
                  <c:v>40111.947916666664</c:v>
                </c:pt>
                <c:pt idx="5889">
                  <c:v>40111.951388888891</c:v>
                </c:pt>
                <c:pt idx="5890">
                  <c:v>40111.954861111109</c:v>
                </c:pt>
                <c:pt idx="5891">
                  <c:v>40111.958333333343</c:v>
                </c:pt>
                <c:pt idx="5892">
                  <c:v>40111.961805555555</c:v>
                </c:pt>
                <c:pt idx="5893">
                  <c:v>40111.965277777781</c:v>
                </c:pt>
                <c:pt idx="5894">
                  <c:v>40111.96875</c:v>
                </c:pt>
                <c:pt idx="5895">
                  <c:v>40111.972222222219</c:v>
                </c:pt>
                <c:pt idx="5896">
                  <c:v>40111.975694444613</c:v>
                </c:pt>
                <c:pt idx="5897">
                  <c:v>40111.979166666584</c:v>
                </c:pt>
                <c:pt idx="5898">
                  <c:v>40111.982638889043</c:v>
                </c:pt>
                <c:pt idx="5899">
                  <c:v>40111.986111111109</c:v>
                </c:pt>
                <c:pt idx="5900">
                  <c:v>40111.989583333336</c:v>
                </c:pt>
                <c:pt idx="5901">
                  <c:v>40111.993055555555</c:v>
                </c:pt>
                <c:pt idx="5902">
                  <c:v>40111.996527777781</c:v>
                </c:pt>
                <c:pt idx="5903">
                  <c:v>40112</c:v>
                </c:pt>
                <c:pt idx="5904">
                  <c:v>40112.003472222204</c:v>
                </c:pt>
                <c:pt idx="5905">
                  <c:v>40112.006944444613</c:v>
                </c:pt>
                <c:pt idx="5906">
                  <c:v>40112.010416666664</c:v>
                </c:pt>
                <c:pt idx="5907">
                  <c:v>40112.013888888891</c:v>
                </c:pt>
                <c:pt idx="5908">
                  <c:v>40112.017361110986</c:v>
                </c:pt>
                <c:pt idx="5909">
                  <c:v>40112.020833333336</c:v>
                </c:pt>
                <c:pt idx="5910">
                  <c:v>40112.024305555555</c:v>
                </c:pt>
                <c:pt idx="5911">
                  <c:v>40112.027777777774</c:v>
                </c:pt>
                <c:pt idx="5912">
                  <c:v>40112.03125</c:v>
                </c:pt>
                <c:pt idx="5913">
                  <c:v>40112.034722222204</c:v>
                </c:pt>
                <c:pt idx="5914">
                  <c:v>40112.038194444613</c:v>
                </c:pt>
                <c:pt idx="5915">
                  <c:v>40112.041666666584</c:v>
                </c:pt>
                <c:pt idx="5916">
                  <c:v>40112.045138888891</c:v>
                </c:pt>
                <c:pt idx="5917">
                  <c:v>40112.048611111109</c:v>
                </c:pt>
                <c:pt idx="5918">
                  <c:v>40112.052083333336</c:v>
                </c:pt>
                <c:pt idx="5919">
                  <c:v>40112.055555555562</c:v>
                </c:pt>
                <c:pt idx="5920">
                  <c:v>40112.059027777781</c:v>
                </c:pt>
                <c:pt idx="5921">
                  <c:v>40112.0625</c:v>
                </c:pt>
                <c:pt idx="5922">
                  <c:v>40112.065972222204</c:v>
                </c:pt>
                <c:pt idx="5923">
                  <c:v>40112.069444444445</c:v>
                </c:pt>
                <c:pt idx="5924">
                  <c:v>40112.072916666664</c:v>
                </c:pt>
                <c:pt idx="5925">
                  <c:v>40112.076388888891</c:v>
                </c:pt>
                <c:pt idx="5926">
                  <c:v>40112.079861110986</c:v>
                </c:pt>
                <c:pt idx="5927">
                  <c:v>40112.083333333336</c:v>
                </c:pt>
                <c:pt idx="5928">
                  <c:v>40112.086805555562</c:v>
                </c:pt>
                <c:pt idx="5929">
                  <c:v>40112.090277777781</c:v>
                </c:pt>
                <c:pt idx="5930">
                  <c:v>40112.093749999985</c:v>
                </c:pt>
                <c:pt idx="5931">
                  <c:v>40112.097222222204</c:v>
                </c:pt>
                <c:pt idx="5932">
                  <c:v>40112.100694444613</c:v>
                </c:pt>
                <c:pt idx="5933">
                  <c:v>40112.104166666584</c:v>
                </c:pt>
                <c:pt idx="5934">
                  <c:v>40112.107638888891</c:v>
                </c:pt>
                <c:pt idx="5935">
                  <c:v>40112.111111110986</c:v>
                </c:pt>
                <c:pt idx="5936">
                  <c:v>40112.114583333336</c:v>
                </c:pt>
                <c:pt idx="5937">
                  <c:v>40112.118055555562</c:v>
                </c:pt>
                <c:pt idx="5938">
                  <c:v>40112.121527777774</c:v>
                </c:pt>
                <c:pt idx="5939">
                  <c:v>40112.124999999993</c:v>
                </c:pt>
                <c:pt idx="5940">
                  <c:v>40112.128472222204</c:v>
                </c:pt>
                <c:pt idx="5941">
                  <c:v>40112.131944444445</c:v>
                </c:pt>
                <c:pt idx="5942">
                  <c:v>40112.135416666584</c:v>
                </c:pt>
                <c:pt idx="5943">
                  <c:v>40112.138888888891</c:v>
                </c:pt>
                <c:pt idx="5944">
                  <c:v>40112.142361110986</c:v>
                </c:pt>
                <c:pt idx="5945">
                  <c:v>40112.145833333336</c:v>
                </c:pt>
                <c:pt idx="5946">
                  <c:v>40112.149305555555</c:v>
                </c:pt>
                <c:pt idx="5947">
                  <c:v>40112.152777777781</c:v>
                </c:pt>
                <c:pt idx="5948">
                  <c:v>40112.156250000211</c:v>
                </c:pt>
                <c:pt idx="5949">
                  <c:v>40112.159722222204</c:v>
                </c:pt>
                <c:pt idx="5950">
                  <c:v>40112.163194444445</c:v>
                </c:pt>
                <c:pt idx="5951">
                  <c:v>40112.166666666584</c:v>
                </c:pt>
                <c:pt idx="5952">
                  <c:v>40112.170138888891</c:v>
                </c:pt>
                <c:pt idx="5953">
                  <c:v>40112.173611110986</c:v>
                </c:pt>
                <c:pt idx="5954">
                  <c:v>40112.177083333176</c:v>
                </c:pt>
                <c:pt idx="5955">
                  <c:v>40112.180555555562</c:v>
                </c:pt>
                <c:pt idx="5956">
                  <c:v>40112.184027777781</c:v>
                </c:pt>
                <c:pt idx="5957">
                  <c:v>40112.1875</c:v>
                </c:pt>
                <c:pt idx="5958">
                  <c:v>40112.190972222204</c:v>
                </c:pt>
                <c:pt idx="5959">
                  <c:v>40112.194444444445</c:v>
                </c:pt>
                <c:pt idx="5960">
                  <c:v>40112.197916666584</c:v>
                </c:pt>
                <c:pt idx="5961">
                  <c:v>40112.201388888876</c:v>
                </c:pt>
                <c:pt idx="5962">
                  <c:v>40112.204861110986</c:v>
                </c:pt>
                <c:pt idx="5963">
                  <c:v>40112.208333333336</c:v>
                </c:pt>
                <c:pt idx="5964">
                  <c:v>40112.211805555555</c:v>
                </c:pt>
                <c:pt idx="5965">
                  <c:v>40112.215277777781</c:v>
                </c:pt>
                <c:pt idx="5966">
                  <c:v>40112.21875</c:v>
                </c:pt>
                <c:pt idx="5967">
                  <c:v>40112.222222222204</c:v>
                </c:pt>
                <c:pt idx="5968">
                  <c:v>40112.225694444445</c:v>
                </c:pt>
                <c:pt idx="5969">
                  <c:v>40112.229166666271</c:v>
                </c:pt>
                <c:pt idx="5970">
                  <c:v>40112.232638888891</c:v>
                </c:pt>
                <c:pt idx="5971">
                  <c:v>40112.236111110986</c:v>
                </c:pt>
                <c:pt idx="5972">
                  <c:v>40112.239583333176</c:v>
                </c:pt>
                <c:pt idx="5973">
                  <c:v>40112.243055555555</c:v>
                </c:pt>
                <c:pt idx="5974">
                  <c:v>40112.246527777781</c:v>
                </c:pt>
                <c:pt idx="5975">
                  <c:v>40112.25</c:v>
                </c:pt>
                <c:pt idx="5976">
                  <c:v>40112.253472222204</c:v>
                </c:pt>
                <c:pt idx="5977">
                  <c:v>40112.256944444613</c:v>
                </c:pt>
                <c:pt idx="5978">
                  <c:v>40112.260416666584</c:v>
                </c:pt>
                <c:pt idx="5979">
                  <c:v>40112.263888888876</c:v>
                </c:pt>
                <c:pt idx="5980">
                  <c:v>40112.267361110768</c:v>
                </c:pt>
                <c:pt idx="5981">
                  <c:v>40112.270833333336</c:v>
                </c:pt>
                <c:pt idx="5982">
                  <c:v>40112.274305555555</c:v>
                </c:pt>
                <c:pt idx="5983">
                  <c:v>40112.277777777774</c:v>
                </c:pt>
                <c:pt idx="5984">
                  <c:v>40112.28125</c:v>
                </c:pt>
                <c:pt idx="5985">
                  <c:v>40112.284722222204</c:v>
                </c:pt>
                <c:pt idx="5986">
                  <c:v>40112.288194444613</c:v>
                </c:pt>
                <c:pt idx="5987">
                  <c:v>40112.291666666271</c:v>
                </c:pt>
                <c:pt idx="5988">
                  <c:v>40112.295138888876</c:v>
                </c:pt>
                <c:pt idx="5989">
                  <c:v>40112.298611110986</c:v>
                </c:pt>
                <c:pt idx="5990">
                  <c:v>40112.302083333336</c:v>
                </c:pt>
                <c:pt idx="5991">
                  <c:v>40112.305555555562</c:v>
                </c:pt>
                <c:pt idx="5992">
                  <c:v>40112.309027777781</c:v>
                </c:pt>
                <c:pt idx="5993">
                  <c:v>40112.312500000211</c:v>
                </c:pt>
                <c:pt idx="5994">
                  <c:v>40112.315972222219</c:v>
                </c:pt>
                <c:pt idx="5995">
                  <c:v>40112.319444444613</c:v>
                </c:pt>
                <c:pt idx="5996">
                  <c:v>40112.322916666664</c:v>
                </c:pt>
                <c:pt idx="5997">
                  <c:v>40112.326388888891</c:v>
                </c:pt>
                <c:pt idx="5998">
                  <c:v>40112.329861110986</c:v>
                </c:pt>
                <c:pt idx="5999">
                  <c:v>40112.333333333336</c:v>
                </c:pt>
                <c:pt idx="6000">
                  <c:v>40112.336805555562</c:v>
                </c:pt>
                <c:pt idx="6001">
                  <c:v>40112.340277778094</c:v>
                </c:pt>
                <c:pt idx="6002">
                  <c:v>40112.34375</c:v>
                </c:pt>
                <c:pt idx="6003">
                  <c:v>40112.347222222219</c:v>
                </c:pt>
                <c:pt idx="6004">
                  <c:v>40112.350694444875</c:v>
                </c:pt>
                <c:pt idx="6005">
                  <c:v>40112.354166666664</c:v>
                </c:pt>
                <c:pt idx="6006">
                  <c:v>40112.357638889043</c:v>
                </c:pt>
                <c:pt idx="6007">
                  <c:v>40112.361111110986</c:v>
                </c:pt>
                <c:pt idx="6008">
                  <c:v>40112.364583333336</c:v>
                </c:pt>
                <c:pt idx="6009">
                  <c:v>40112.368055555562</c:v>
                </c:pt>
                <c:pt idx="6010">
                  <c:v>40112.371527777781</c:v>
                </c:pt>
                <c:pt idx="6011">
                  <c:v>40112.375</c:v>
                </c:pt>
                <c:pt idx="6012">
                  <c:v>40112.378472222219</c:v>
                </c:pt>
                <c:pt idx="6013">
                  <c:v>40112.381944444613</c:v>
                </c:pt>
                <c:pt idx="6014">
                  <c:v>40112.385416666664</c:v>
                </c:pt>
                <c:pt idx="6015">
                  <c:v>40112.388888889043</c:v>
                </c:pt>
                <c:pt idx="6016">
                  <c:v>40112.392361110986</c:v>
                </c:pt>
                <c:pt idx="6017">
                  <c:v>40112.395833333336</c:v>
                </c:pt>
                <c:pt idx="6018">
                  <c:v>40112.399305555555</c:v>
                </c:pt>
                <c:pt idx="6019">
                  <c:v>40112.402777777781</c:v>
                </c:pt>
                <c:pt idx="6020">
                  <c:v>40112.406250000211</c:v>
                </c:pt>
                <c:pt idx="6021">
                  <c:v>40112.409722222204</c:v>
                </c:pt>
                <c:pt idx="6022">
                  <c:v>40112.413194444613</c:v>
                </c:pt>
                <c:pt idx="6023">
                  <c:v>40112.416666666664</c:v>
                </c:pt>
                <c:pt idx="6024">
                  <c:v>40112.420138888891</c:v>
                </c:pt>
                <c:pt idx="6025">
                  <c:v>40112.423611110986</c:v>
                </c:pt>
                <c:pt idx="6026">
                  <c:v>40112.427083333176</c:v>
                </c:pt>
                <c:pt idx="6027">
                  <c:v>40112.430555555562</c:v>
                </c:pt>
                <c:pt idx="6028">
                  <c:v>40112.434027777781</c:v>
                </c:pt>
                <c:pt idx="6029">
                  <c:v>40112.4375</c:v>
                </c:pt>
                <c:pt idx="6030">
                  <c:v>40112.440972222219</c:v>
                </c:pt>
                <c:pt idx="6031">
                  <c:v>40112.444444444613</c:v>
                </c:pt>
                <c:pt idx="6032">
                  <c:v>40112.447916666664</c:v>
                </c:pt>
                <c:pt idx="6033">
                  <c:v>40112.451388888891</c:v>
                </c:pt>
                <c:pt idx="6034">
                  <c:v>40112.454861111109</c:v>
                </c:pt>
                <c:pt idx="6035">
                  <c:v>40112.458333333343</c:v>
                </c:pt>
                <c:pt idx="6036">
                  <c:v>40112.461805555555</c:v>
                </c:pt>
                <c:pt idx="6037">
                  <c:v>40112.465277777781</c:v>
                </c:pt>
                <c:pt idx="6038">
                  <c:v>40112.46875</c:v>
                </c:pt>
                <c:pt idx="6039">
                  <c:v>40112.472222222219</c:v>
                </c:pt>
                <c:pt idx="6040">
                  <c:v>40112.475694444613</c:v>
                </c:pt>
                <c:pt idx="6041">
                  <c:v>40112.479166666584</c:v>
                </c:pt>
                <c:pt idx="6042">
                  <c:v>40112.482638889043</c:v>
                </c:pt>
                <c:pt idx="6043">
                  <c:v>40112.486111111109</c:v>
                </c:pt>
                <c:pt idx="6044">
                  <c:v>40112.489583333336</c:v>
                </c:pt>
                <c:pt idx="6045">
                  <c:v>40112.493055555555</c:v>
                </c:pt>
                <c:pt idx="6046">
                  <c:v>40112.496527777781</c:v>
                </c:pt>
                <c:pt idx="6047">
                  <c:v>40112.5</c:v>
                </c:pt>
                <c:pt idx="6048">
                  <c:v>40112.503472222204</c:v>
                </c:pt>
                <c:pt idx="6049">
                  <c:v>40112.506944444613</c:v>
                </c:pt>
                <c:pt idx="6050">
                  <c:v>40112.510416666664</c:v>
                </c:pt>
                <c:pt idx="6051">
                  <c:v>40112.513888888891</c:v>
                </c:pt>
                <c:pt idx="6052">
                  <c:v>40112.517361110986</c:v>
                </c:pt>
                <c:pt idx="6053">
                  <c:v>40112.520833333336</c:v>
                </c:pt>
                <c:pt idx="6054">
                  <c:v>40112.524305555555</c:v>
                </c:pt>
                <c:pt idx="6055">
                  <c:v>40112.527777777774</c:v>
                </c:pt>
                <c:pt idx="6056">
                  <c:v>40112.53125</c:v>
                </c:pt>
                <c:pt idx="6057">
                  <c:v>40112.534722222204</c:v>
                </c:pt>
                <c:pt idx="6058">
                  <c:v>40112.538194444613</c:v>
                </c:pt>
                <c:pt idx="6059">
                  <c:v>40112.541666666584</c:v>
                </c:pt>
                <c:pt idx="6060">
                  <c:v>40112.545138888891</c:v>
                </c:pt>
                <c:pt idx="6061">
                  <c:v>40112.548611111109</c:v>
                </c:pt>
                <c:pt idx="6062">
                  <c:v>40112.552083333336</c:v>
                </c:pt>
                <c:pt idx="6063">
                  <c:v>40112.555555555562</c:v>
                </c:pt>
                <c:pt idx="6064">
                  <c:v>40112.559027777781</c:v>
                </c:pt>
                <c:pt idx="6065">
                  <c:v>40112.5625</c:v>
                </c:pt>
                <c:pt idx="6066">
                  <c:v>40112.565972222204</c:v>
                </c:pt>
                <c:pt idx="6067">
                  <c:v>40112.569444444445</c:v>
                </c:pt>
                <c:pt idx="6068">
                  <c:v>40112.572916666664</c:v>
                </c:pt>
                <c:pt idx="6069">
                  <c:v>40112.576388888891</c:v>
                </c:pt>
                <c:pt idx="6070">
                  <c:v>40112.579861110986</c:v>
                </c:pt>
                <c:pt idx="6071">
                  <c:v>40112.583333333336</c:v>
                </c:pt>
                <c:pt idx="6072">
                  <c:v>40112.586805555562</c:v>
                </c:pt>
                <c:pt idx="6073">
                  <c:v>40112.590277777781</c:v>
                </c:pt>
                <c:pt idx="6074">
                  <c:v>40112.593749999985</c:v>
                </c:pt>
                <c:pt idx="6075">
                  <c:v>40112.597222222204</c:v>
                </c:pt>
                <c:pt idx="6076">
                  <c:v>40112.600694444613</c:v>
                </c:pt>
                <c:pt idx="6077">
                  <c:v>40112.604166666584</c:v>
                </c:pt>
                <c:pt idx="6078">
                  <c:v>40112.607638888891</c:v>
                </c:pt>
                <c:pt idx="6079">
                  <c:v>40112.611111110986</c:v>
                </c:pt>
                <c:pt idx="6080">
                  <c:v>40112.614583333336</c:v>
                </c:pt>
                <c:pt idx="6081">
                  <c:v>40112.618055555562</c:v>
                </c:pt>
                <c:pt idx="6082">
                  <c:v>40112.621527777774</c:v>
                </c:pt>
                <c:pt idx="6083">
                  <c:v>40112.624999999993</c:v>
                </c:pt>
                <c:pt idx="6084">
                  <c:v>40112.628472222204</c:v>
                </c:pt>
                <c:pt idx="6085">
                  <c:v>40112.631944444445</c:v>
                </c:pt>
                <c:pt idx="6086">
                  <c:v>40112.635416666584</c:v>
                </c:pt>
                <c:pt idx="6087">
                  <c:v>40112.638888888891</c:v>
                </c:pt>
                <c:pt idx="6088">
                  <c:v>40112.642361110986</c:v>
                </c:pt>
                <c:pt idx="6089">
                  <c:v>40112.645833333336</c:v>
                </c:pt>
                <c:pt idx="6090">
                  <c:v>40112.649305555555</c:v>
                </c:pt>
                <c:pt idx="6091">
                  <c:v>40112.652777777781</c:v>
                </c:pt>
                <c:pt idx="6092">
                  <c:v>40112.656250000211</c:v>
                </c:pt>
                <c:pt idx="6093">
                  <c:v>40112.659722222204</c:v>
                </c:pt>
                <c:pt idx="6094">
                  <c:v>40112.663194444445</c:v>
                </c:pt>
                <c:pt idx="6095">
                  <c:v>40112.666666666584</c:v>
                </c:pt>
                <c:pt idx="6096">
                  <c:v>40112.670138888891</c:v>
                </c:pt>
                <c:pt idx="6097">
                  <c:v>40112.673611110986</c:v>
                </c:pt>
                <c:pt idx="6098">
                  <c:v>40112.677083333176</c:v>
                </c:pt>
                <c:pt idx="6099">
                  <c:v>40112.680555555562</c:v>
                </c:pt>
                <c:pt idx="6100">
                  <c:v>40112.684027777781</c:v>
                </c:pt>
                <c:pt idx="6101">
                  <c:v>40112.6875</c:v>
                </c:pt>
                <c:pt idx="6102">
                  <c:v>40112.690972222204</c:v>
                </c:pt>
                <c:pt idx="6103">
                  <c:v>40112.694444444445</c:v>
                </c:pt>
                <c:pt idx="6104">
                  <c:v>40112.697916666584</c:v>
                </c:pt>
                <c:pt idx="6105">
                  <c:v>40112.701388888876</c:v>
                </c:pt>
                <c:pt idx="6106">
                  <c:v>40112.704861110986</c:v>
                </c:pt>
                <c:pt idx="6107">
                  <c:v>40112.708333333336</c:v>
                </c:pt>
                <c:pt idx="6108">
                  <c:v>40112.711805555555</c:v>
                </c:pt>
                <c:pt idx="6109">
                  <c:v>40112.715277777781</c:v>
                </c:pt>
                <c:pt idx="6110">
                  <c:v>40112.71875</c:v>
                </c:pt>
                <c:pt idx="6111">
                  <c:v>40112.722222222204</c:v>
                </c:pt>
                <c:pt idx="6112">
                  <c:v>40112.725694444445</c:v>
                </c:pt>
                <c:pt idx="6113">
                  <c:v>40112.729166666271</c:v>
                </c:pt>
                <c:pt idx="6114">
                  <c:v>40112.732638888891</c:v>
                </c:pt>
                <c:pt idx="6115">
                  <c:v>40112.736111110986</c:v>
                </c:pt>
                <c:pt idx="6116">
                  <c:v>40112.739583333176</c:v>
                </c:pt>
                <c:pt idx="6117">
                  <c:v>40112.743055555555</c:v>
                </c:pt>
                <c:pt idx="6118">
                  <c:v>40112.746527777781</c:v>
                </c:pt>
                <c:pt idx="6119">
                  <c:v>40112.75</c:v>
                </c:pt>
                <c:pt idx="6120">
                  <c:v>40112.753472222204</c:v>
                </c:pt>
                <c:pt idx="6121">
                  <c:v>40112.756944444613</c:v>
                </c:pt>
                <c:pt idx="6122">
                  <c:v>40112.760416666584</c:v>
                </c:pt>
                <c:pt idx="6123">
                  <c:v>40112.763888888876</c:v>
                </c:pt>
                <c:pt idx="6124">
                  <c:v>40112.767361110768</c:v>
                </c:pt>
                <c:pt idx="6125">
                  <c:v>40112.770833333336</c:v>
                </c:pt>
                <c:pt idx="6126">
                  <c:v>40112.774305555555</c:v>
                </c:pt>
                <c:pt idx="6127">
                  <c:v>40112.777777777774</c:v>
                </c:pt>
                <c:pt idx="6128">
                  <c:v>40112.78125</c:v>
                </c:pt>
                <c:pt idx="6129">
                  <c:v>40112.784722222204</c:v>
                </c:pt>
                <c:pt idx="6130">
                  <c:v>40112.788194444613</c:v>
                </c:pt>
                <c:pt idx="6131">
                  <c:v>40112.791666666271</c:v>
                </c:pt>
                <c:pt idx="6132">
                  <c:v>40112.795138888876</c:v>
                </c:pt>
                <c:pt idx="6133">
                  <c:v>40112.798611110986</c:v>
                </c:pt>
                <c:pt idx="6134">
                  <c:v>40112.802083333336</c:v>
                </c:pt>
                <c:pt idx="6135">
                  <c:v>40112.805555555562</c:v>
                </c:pt>
                <c:pt idx="6136">
                  <c:v>40112.809027777781</c:v>
                </c:pt>
                <c:pt idx="6137">
                  <c:v>40112.812500000211</c:v>
                </c:pt>
                <c:pt idx="6138">
                  <c:v>40112.815972222219</c:v>
                </c:pt>
                <c:pt idx="6139">
                  <c:v>40112.819444444613</c:v>
                </c:pt>
                <c:pt idx="6140">
                  <c:v>40112.822916666664</c:v>
                </c:pt>
                <c:pt idx="6141">
                  <c:v>40112.826388888891</c:v>
                </c:pt>
                <c:pt idx="6142">
                  <c:v>40112.829861110986</c:v>
                </c:pt>
                <c:pt idx="6143">
                  <c:v>40112.833333333336</c:v>
                </c:pt>
                <c:pt idx="6144">
                  <c:v>40112.836805555562</c:v>
                </c:pt>
                <c:pt idx="6145">
                  <c:v>40112.840277778094</c:v>
                </c:pt>
                <c:pt idx="6146">
                  <c:v>40112.84375</c:v>
                </c:pt>
                <c:pt idx="6147">
                  <c:v>40112.847222222219</c:v>
                </c:pt>
                <c:pt idx="6148">
                  <c:v>40112.850694444875</c:v>
                </c:pt>
                <c:pt idx="6149">
                  <c:v>40112.854166666664</c:v>
                </c:pt>
                <c:pt idx="6150">
                  <c:v>40112.857638889043</c:v>
                </c:pt>
                <c:pt idx="6151">
                  <c:v>40112.861111110986</c:v>
                </c:pt>
                <c:pt idx="6152">
                  <c:v>40112.864583333336</c:v>
                </c:pt>
                <c:pt idx="6153">
                  <c:v>40112.868055555562</c:v>
                </c:pt>
                <c:pt idx="6154">
                  <c:v>40112.871527777781</c:v>
                </c:pt>
                <c:pt idx="6155">
                  <c:v>40112.875</c:v>
                </c:pt>
                <c:pt idx="6156">
                  <c:v>40112.878472222219</c:v>
                </c:pt>
                <c:pt idx="6157">
                  <c:v>40112.881944444613</c:v>
                </c:pt>
                <c:pt idx="6158">
                  <c:v>40112.885416666664</c:v>
                </c:pt>
                <c:pt idx="6159">
                  <c:v>40112.888888889043</c:v>
                </c:pt>
                <c:pt idx="6160">
                  <c:v>40112.892361110986</c:v>
                </c:pt>
                <c:pt idx="6161">
                  <c:v>40112.895833333336</c:v>
                </c:pt>
                <c:pt idx="6162">
                  <c:v>40112.899305555555</c:v>
                </c:pt>
                <c:pt idx="6163">
                  <c:v>40112.902777777781</c:v>
                </c:pt>
                <c:pt idx="6164">
                  <c:v>40112.906250000211</c:v>
                </c:pt>
                <c:pt idx="6165">
                  <c:v>40112.909722222204</c:v>
                </c:pt>
                <c:pt idx="6166">
                  <c:v>40112.913194444613</c:v>
                </c:pt>
                <c:pt idx="6167">
                  <c:v>40112.916666666664</c:v>
                </c:pt>
                <c:pt idx="6168">
                  <c:v>40112.920138888891</c:v>
                </c:pt>
                <c:pt idx="6169">
                  <c:v>40112.923611110986</c:v>
                </c:pt>
                <c:pt idx="6170">
                  <c:v>40112.927083333176</c:v>
                </c:pt>
                <c:pt idx="6171">
                  <c:v>40112.930555555562</c:v>
                </c:pt>
                <c:pt idx="6172">
                  <c:v>40112.934027777781</c:v>
                </c:pt>
                <c:pt idx="6173">
                  <c:v>40112.9375</c:v>
                </c:pt>
                <c:pt idx="6174">
                  <c:v>40112.940972222219</c:v>
                </c:pt>
                <c:pt idx="6175">
                  <c:v>40112.944444444613</c:v>
                </c:pt>
                <c:pt idx="6176">
                  <c:v>40112.947916666664</c:v>
                </c:pt>
                <c:pt idx="6177">
                  <c:v>40112.951388888891</c:v>
                </c:pt>
                <c:pt idx="6178">
                  <c:v>40112.954861111109</c:v>
                </c:pt>
                <c:pt idx="6179">
                  <c:v>40112.958333333343</c:v>
                </c:pt>
                <c:pt idx="6180">
                  <c:v>40112.961805555555</c:v>
                </c:pt>
                <c:pt idx="6181">
                  <c:v>40112.965277777781</c:v>
                </c:pt>
                <c:pt idx="6182">
                  <c:v>40112.96875</c:v>
                </c:pt>
                <c:pt idx="6183">
                  <c:v>40112.972222222219</c:v>
                </c:pt>
                <c:pt idx="6184">
                  <c:v>40112.975694444613</c:v>
                </c:pt>
                <c:pt idx="6185">
                  <c:v>40112.979166666584</c:v>
                </c:pt>
                <c:pt idx="6186">
                  <c:v>40112.982638889043</c:v>
                </c:pt>
                <c:pt idx="6187">
                  <c:v>40112.986111111109</c:v>
                </c:pt>
                <c:pt idx="6188">
                  <c:v>40112.989583333336</c:v>
                </c:pt>
                <c:pt idx="6189">
                  <c:v>40112.993055555555</c:v>
                </c:pt>
                <c:pt idx="6190">
                  <c:v>40112.996527777781</c:v>
                </c:pt>
                <c:pt idx="6191">
                  <c:v>40113</c:v>
                </c:pt>
                <c:pt idx="6192">
                  <c:v>40113.003472222204</c:v>
                </c:pt>
                <c:pt idx="6193">
                  <c:v>40113.006944444613</c:v>
                </c:pt>
                <c:pt idx="6194">
                  <c:v>40113.010416666664</c:v>
                </c:pt>
                <c:pt idx="6195">
                  <c:v>40113.013888888891</c:v>
                </c:pt>
                <c:pt idx="6196">
                  <c:v>40113.017361110986</c:v>
                </c:pt>
                <c:pt idx="6197">
                  <c:v>40113.020833333336</c:v>
                </c:pt>
                <c:pt idx="6198">
                  <c:v>40113.024305555555</c:v>
                </c:pt>
                <c:pt idx="6199">
                  <c:v>40113.027777777774</c:v>
                </c:pt>
                <c:pt idx="6200">
                  <c:v>40113.03125</c:v>
                </c:pt>
                <c:pt idx="6201">
                  <c:v>40113.034722222204</c:v>
                </c:pt>
                <c:pt idx="6202">
                  <c:v>40113.038194444613</c:v>
                </c:pt>
                <c:pt idx="6203">
                  <c:v>40113.041666666584</c:v>
                </c:pt>
                <c:pt idx="6204">
                  <c:v>40113.045138888891</c:v>
                </c:pt>
                <c:pt idx="6205">
                  <c:v>40113.048611111109</c:v>
                </c:pt>
                <c:pt idx="6206">
                  <c:v>40113.052083333336</c:v>
                </c:pt>
                <c:pt idx="6207">
                  <c:v>40113.055555555562</c:v>
                </c:pt>
                <c:pt idx="6208">
                  <c:v>40113.059027777781</c:v>
                </c:pt>
                <c:pt idx="6209">
                  <c:v>40113.0625</c:v>
                </c:pt>
                <c:pt idx="6210">
                  <c:v>40113.065972222204</c:v>
                </c:pt>
                <c:pt idx="6211">
                  <c:v>40113.069444444445</c:v>
                </c:pt>
                <c:pt idx="6212">
                  <c:v>40113.072916666664</c:v>
                </c:pt>
                <c:pt idx="6213">
                  <c:v>40113.076388888891</c:v>
                </c:pt>
                <c:pt idx="6214">
                  <c:v>40113.079861110986</c:v>
                </c:pt>
                <c:pt idx="6215">
                  <c:v>40113.083333333336</c:v>
                </c:pt>
                <c:pt idx="6216">
                  <c:v>40113.086805555562</c:v>
                </c:pt>
                <c:pt idx="6217">
                  <c:v>40113.090277777781</c:v>
                </c:pt>
                <c:pt idx="6218">
                  <c:v>40113.093749999985</c:v>
                </c:pt>
                <c:pt idx="6219">
                  <c:v>40113.097222222204</c:v>
                </c:pt>
                <c:pt idx="6220">
                  <c:v>40113.100694444613</c:v>
                </c:pt>
                <c:pt idx="6221">
                  <c:v>40113.104166666584</c:v>
                </c:pt>
                <c:pt idx="6222">
                  <c:v>40113.107638888891</c:v>
                </c:pt>
                <c:pt idx="6223">
                  <c:v>40113.111111110986</c:v>
                </c:pt>
                <c:pt idx="6224">
                  <c:v>40113.114583333336</c:v>
                </c:pt>
                <c:pt idx="6225">
                  <c:v>40113.118055555562</c:v>
                </c:pt>
                <c:pt idx="6226">
                  <c:v>40113.121527777774</c:v>
                </c:pt>
                <c:pt idx="6227">
                  <c:v>40113.124999999993</c:v>
                </c:pt>
                <c:pt idx="6228">
                  <c:v>40113.128472222204</c:v>
                </c:pt>
                <c:pt idx="6229">
                  <c:v>40113.131944444445</c:v>
                </c:pt>
                <c:pt idx="6230">
                  <c:v>40113.135416666584</c:v>
                </c:pt>
                <c:pt idx="6231">
                  <c:v>40113.138888888891</c:v>
                </c:pt>
                <c:pt idx="6232">
                  <c:v>40113.142361110986</c:v>
                </c:pt>
                <c:pt idx="6233">
                  <c:v>40113.145833333336</c:v>
                </c:pt>
                <c:pt idx="6234">
                  <c:v>40113.149305555555</c:v>
                </c:pt>
                <c:pt idx="6235">
                  <c:v>40113.152777777781</c:v>
                </c:pt>
                <c:pt idx="6236">
                  <c:v>40113.156250000211</c:v>
                </c:pt>
                <c:pt idx="6237">
                  <c:v>40113.159722222204</c:v>
                </c:pt>
                <c:pt idx="6238">
                  <c:v>40113.163194444445</c:v>
                </c:pt>
                <c:pt idx="6239">
                  <c:v>40113.166666666584</c:v>
                </c:pt>
                <c:pt idx="6240">
                  <c:v>40113.170138888891</c:v>
                </c:pt>
                <c:pt idx="6241">
                  <c:v>40113.173611110986</c:v>
                </c:pt>
                <c:pt idx="6242">
                  <c:v>40113.177083333176</c:v>
                </c:pt>
                <c:pt idx="6243">
                  <c:v>40113.180555555562</c:v>
                </c:pt>
                <c:pt idx="6244">
                  <c:v>40113.184027777781</c:v>
                </c:pt>
                <c:pt idx="6245">
                  <c:v>40113.1875</c:v>
                </c:pt>
                <c:pt idx="6246">
                  <c:v>40113.190972222204</c:v>
                </c:pt>
                <c:pt idx="6247">
                  <c:v>40113.194444444445</c:v>
                </c:pt>
                <c:pt idx="6248">
                  <c:v>40113.197916666584</c:v>
                </c:pt>
                <c:pt idx="6249">
                  <c:v>40113.201388888876</c:v>
                </c:pt>
                <c:pt idx="6250">
                  <c:v>40113.204861110986</c:v>
                </c:pt>
                <c:pt idx="6251">
                  <c:v>40113.208333333336</c:v>
                </c:pt>
                <c:pt idx="6252">
                  <c:v>40113.211805555555</c:v>
                </c:pt>
                <c:pt idx="6253">
                  <c:v>40113.215277777781</c:v>
                </c:pt>
                <c:pt idx="6254">
                  <c:v>40113.21875</c:v>
                </c:pt>
                <c:pt idx="6255">
                  <c:v>40113.222222222204</c:v>
                </c:pt>
                <c:pt idx="6256">
                  <c:v>40113.225694444445</c:v>
                </c:pt>
                <c:pt idx="6257">
                  <c:v>40113.229166666271</c:v>
                </c:pt>
                <c:pt idx="6258">
                  <c:v>40113.232638888891</c:v>
                </c:pt>
                <c:pt idx="6259">
                  <c:v>40113.236111110986</c:v>
                </c:pt>
                <c:pt idx="6260">
                  <c:v>40113.239583333176</c:v>
                </c:pt>
                <c:pt idx="6261">
                  <c:v>40113.243055555555</c:v>
                </c:pt>
                <c:pt idx="6262">
                  <c:v>40113.246527777781</c:v>
                </c:pt>
                <c:pt idx="6263">
                  <c:v>40113.25</c:v>
                </c:pt>
                <c:pt idx="6264">
                  <c:v>40113.253472222204</c:v>
                </c:pt>
                <c:pt idx="6265">
                  <c:v>40113.256944444613</c:v>
                </c:pt>
                <c:pt idx="6266">
                  <c:v>40113.260416666584</c:v>
                </c:pt>
                <c:pt idx="6267">
                  <c:v>40113.263888888876</c:v>
                </c:pt>
                <c:pt idx="6268">
                  <c:v>40113.267361110768</c:v>
                </c:pt>
                <c:pt idx="6269">
                  <c:v>40113.270833333336</c:v>
                </c:pt>
                <c:pt idx="6270">
                  <c:v>40113.274305555555</c:v>
                </c:pt>
                <c:pt idx="6271">
                  <c:v>40113.277777777774</c:v>
                </c:pt>
                <c:pt idx="6272">
                  <c:v>40113.28125</c:v>
                </c:pt>
                <c:pt idx="6273">
                  <c:v>40113.284722222204</c:v>
                </c:pt>
                <c:pt idx="6274">
                  <c:v>40113.288194444613</c:v>
                </c:pt>
                <c:pt idx="6275">
                  <c:v>40113.291666666271</c:v>
                </c:pt>
                <c:pt idx="6276">
                  <c:v>40113.295138888876</c:v>
                </c:pt>
                <c:pt idx="6277">
                  <c:v>40113.298611110986</c:v>
                </c:pt>
                <c:pt idx="6278">
                  <c:v>40113.302083333336</c:v>
                </c:pt>
                <c:pt idx="6279">
                  <c:v>40113.305555555562</c:v>
                </c:pt>
                <c:pt idx="6280">
                  <c:v>40113.309027777781</c:v>
                </c:pt>
                <c:pt idx="6281">
                  <c:v>40113.312500000211</c:v>
                </c:pt>
                <c:pt idx="6282">
                  <c:v>40113.315972222219</c:v>
                </c:pt>
                <c:pt idx="6283">
                  <c:v>40113.319444444613</c:v>
                </c:pt>
                <c:pt idx="6284">
                  <c:v>40113.322916666664</c:v>
                </c:pt>
                <c:pt idx="6285">
                  <c:v>40113.326388888891</c:v>
                </c:pt>
                <c:pt idx="6286">
                  <c:v>40113.329861110986</c:v>
                </c:pt>
                <c:pt idx="6287">
                  <c:v>40113.333333333336</c:v>
                </c:pt>
                <c:pt idx="6288">
                  <c:v>40113.336805555562</c:v>
                </c:pt>
                <c:pt idx="6289">
                  <c:v>40113.340277778094</c:v>
                </c:pt>
                <c:pt idx="6290">
                  <c:v>40113.34375</c:v>
                </c:pt>
                <c:pt idx="6291">
                  <c:v>40113.347222222219</c:v>
                </c:pt>
                <c:pt idx="6292">
                  <c:v>40113.350694444875</c:v>
                </c:pt>
                <c:pt idx="6293">
                  <c:v>40113.354166666664</c:v>
                </c:pt>
                <c:pt idx="6294">
                  <c:v>40113.357638889043</c:v>
                </c:pt>
                <c:pt idx="6295">
                  <c:v>40113.361111110986</c:v>
                </c:pt>
                <c:pt idx="6296">
                  <c:v>40113.364583333336</c:v>
                </c:pt>
                <c:pt idx="6297">
                  <c:v>40113.368055555562</c:v>
                </c:pt>
                <c:pt idx="6298">
                  <c:v>40113.371527777781</c:v>
                </c:pt>
                <c:pt idx="6299">
                  <c:v>40113.375</c:v>
                </c:pt>
                <c:pt idx="6300">
                  <c:v>40113.378472222219</c:v>
                </c:pt>
                <c:pt idx="6301">
                  <c:v>40113.381944444613</c:v>
                </c:pt>
                <c:pt idx="6302">
                  <c:v>40113.385416666664</c:v>
                </c:pt>
                <c:pt idx="6303">
                  <c:v>40113.388888889043</c:v>
                </c:pt>
                <c:pt idx="6304">
                  <c:v>40113.392361110986</c:v>
                </c:pt>
                <c:pt idx="6305">
                  <c:v>40113.395833333336</c:v>
                </c:pt>
                <c:pt idx="6306">
                  <c:v>40113.399305555555</c:v>
                </c:pt>
                <c:pt idx="6307">
                  <c:v>40113.402777777781</c:v>
                </c:pt>
                <c:pt idx="6308">
                  <c:v>40113.406250000211</c:v>
                </c:pt>
                <c:pt idx="6309">
                  <c:v>40113.409722222204</c:v>
                </c:pt>
                <c:pt idx="6310">
                  <c:v>40113.413194444613</c:v>
                </c:pt>
                <c:pt idx="6311">
                  <c:v>40113.416666666664</c:v>
                </c:pt>
                <c:pt idx="6312">
                  <c:v>40113.420138888891</c:v>
                </c:pt>
                <c:pt idx="6313">
                  <c:v>40113.423611110986</c:v>
                </c:pt>
                <c:pt idx="6314">
                  <c:v>40113.427083333176</c:v>
                </c:pt>
                <c:pt idx="6315">
                  <c:v>40113.430555555562</c:v>
                </c:pt>
                <c:pt idx="6316">
                  <c:v>40113.434027777781</c:v>
                </c:pt>
                <c:pt idx="6317">
                  <c:v>40113.4375</c:v>
                </c:pt>
                <c:pt idx="6318">
                  <c:v>40113.440972222219</c:v>
                </c:pt>
                <c:pt idx="6319">
                  <c:v>40113.444444444613</c:v>
                </c:pt>
              </c:numCache>
            </c:numRef>
          </c:xVal>
          <c:yVal>
            <c:numRef>
              <c:f>'\Isele\[Diver Langrien.xls]Tabelle4'!$D$2:$D$6321</c:f>
              <c:numCache>
                <c:formatCode>General</c:formatCode>
                <c:ptCount val="6320"/>
                <c:pt idx="0">
                  <c:v>1050.2</c:v>
                </c:pt>
                <c:pt idx="1">
                  <c:v>1050.8</c:v>
                </c:pt>
                <c:pt idx="2">
                  <c:v>1050.4000000000001</c:v>
                </c:pt>
                <c:pt idx="3">
                  <c:v>1050</c:v>
                </c:pt>
                <c:pt idx="4">
                  <c:v>1050.2</c:v>
                </c:pt>
                <c:pt idx="5">
                  <c:v>1050</c:v>
                </c:pt>
                <c:pt idx="6">
                  <c:v>1049.5999999999999</c:v>
                </c:pt>
                <c:pt idx="7">
                  <c:v>1049.4000000000001</c:v>
                </c:pt>
                <c:pt idx="8">
                  <c:v>1049.5999999999999</c:v>
                </c:pt>
                <c:pt idx="9">
                  <c:v>1050</c:v>
                </c:pt>
                <c:pt idx="10">
                  <c:v>1049.5999999999999</c:v>
                </c:pt>
                <c:pt idx="11">
                  <c:v>1049.5999999999999</c:v>
                </c:pt>
                <c:pt idx="12">
                  <c:v>1049.4000000000001</c:v>
                </c:pt>
                <c:pt idx="13">
                  <c:v>1050</c:v>
                </c:pt>
                <c:pt idx="14">
                  <c:v>1049.4000000000001</c:v>
                </c:pt>
                <c:pt idx="15">
                  <c:v>1050</c:v>
                </c:pt>
                <c:pt idx="16">
                  <c:v>1049</c:v>
                </c:pt>
                <c:pt idx="17">
                  <c:v>1049</c:v>
                </c:pt>
                <c:pt idx="18">
                  <c:v>1048.8</c:v>
                </c:pt>
                <c:pt idx="19">
                  <c:v>1049</c:v>
                </c:pt>
                <c:pt idx="20">
                  <c:v>1049</c:v>
                </c:pt>
                <c:pt idx="21">
                  <c:v>1048.8</c:v>
                </c:pt>
                <c:pt idx="22">
                  <c:v>1048.8</c:v>
                </c:pt>
                <c:pt idx="23">
                  <c:v>1048.8</c:v>
                </c:pt>
                <c:pt idx="24">
                  <c:v>1048.4000000000001</c:v>
                </c:pt>
                <c:pt idx="25">
                  <c:v>1049</c:v>
                </c:pt>
                <c:pt idx="26">
                  <c:v>1049</c:v>
                </c:pt>
                <c:pt idx="27">
                  <c:v>1048.8</c:v>
                </c:pt>
                <c:pt idx="28">
                  <c:v>1049</c:v>
                </c:pt>
                <c:pt idx="29">
                  <c:v>1048.4000000000001</c:v>
                </c:pt>
                <c:pt idx="30">
                  <c:v>1048.4000000000001</c:v>
                </c:pt>
                <c:pt idx="31">
                  <c:v>1048.4000000000001</c:v>
                </c:pt>
                <c:pt idx="32">
                  <c:v>1048.2</c:v>
                </c:pt>
                <c:pt idx="33">
                  <c:v>1048.4000000000001</c:v>
                </c:pt>
                <c:pt idx="34">
                  <c:v>1048</c:v>
                </c:pt>
                <c:pt idx="35">
                  <c:v>1048.2</c:v>
                </c:pt>
                <c:pt idx="36">
                  <c:v>1048</c:v>
                </c:pt>
                <c:pt idx="37">
                  <c:v>1048</c:v>
                </c:pt>
                <c:pt idx="38">
                  <c:v>1047.5999999999999</c:v>
                </c:pt>
                <c:pt idx="39">
                  <c:v>1048.2</c:v>
                </c:pt>
                <c:pt idx="40">
                  <c:v>1048</c:v>
                </c:pt>
                <c:pt idx="41">
                  <c:v>1048</c:v>
                </c:pt>
                <c:pt idx="42">
                  <c:v>1048</c:v>
                </c:pt>
                <c:pt idx="43">
                  <c:v>1047.5999999999999</c:v>
                </c:pt>
                <c:pt idx="44">
                  <c:v>1048</c:v>
                </c:pt>
                <c:pt idx="45">
                  <c:v>1048</c:v>
                </c:pt>
                <c:pt idx="46">
                  <c:v>1047.5999999999999</c:v>
                </c:pt>
                <c:pt idx="47">
                  <c:v>1048</c:v>
                </c:pt>
                <c:pt idx="48">
                  <c:v>1047.5999999999999</c:v>
                </c:pt>
                <c:pt idx="49">
                  <c:v>1048</c:v>
                </c:pt>
                <c:pt idx="50">
                  <c:v>1047.5999999999999</c:v>
                </c:pt>
                <c:pt idx="51">
                  <c:v>1047.5999999999999</c:v>
                </c:pt>
                <c:pt idx="52">
                  <c:v>1048.2</c:v>
                </c:pt>
                <c:pt idx="53">
                  <c:v>1048</c:v>
                </c:pt>
                <c:pt idx="54">
                  <c:v>1047.5999999999999</c:v>
                </c:pt>
                <c:pt idx="55">
                  <c:v>1047.5999999999999</c:v>
                </c:pt>
                <c:pt idx="56">
                  <c:v>1048</c:v>
                </c:pt>
                <c:pt idx="57">
                  <c:v>1047.5999999999999</c:v>
                </c:pt>
                <c:pt idx="58">
                  <c:v>1047.4000000000001</c:v>
                </c:pt>
                <c:pt idx="59">
                  <c:v>1048</c:v>
                </c:pt>
                <c:pt idx="60">
                  <c:v>1047.5999999999999</c:v>
                </c:pt>
                <c:pt idx="61">
                  <c:v>1047.5999999999999</c:v>
                </c:pt>
                <c:pt idx="62">
                  <c:v>1048</c:v>
                </c:pt>
                <c:pt idx="63">
                  <c:v>1047.5999999999999</c:v>
                </c:pt>
                <c:pt idx="64">
                  <c:v>1047.5999999999999</c:v>
                </c:pt>
                <c:pt idx="65">
                  <c:v>1047</c:v>
                </c:pt>
                <c:pt idx="66">
                  <c:v>1047.5999999999999</c:v>
                </c:pt>
                <c:pt idx="67">
                  <c:v>1047.4000000000001</c:v>
                </c:pt>
                <c:pt idx="68">
                  <c:v>1047.4000000000001</c:v>
                </c:pt>
                <c:pt idx="69">
                  <c:v>1047.4000000000001</c:v>
                </c:pt>
                <c:pt idx="70">
                  <c:v>1047.5999999999999</c:v>
                </c:pt>
                <c:pt idx="71">
                  <c:v>1048</c:v>
                </c:pt>
                <c:pt idx="72">
                  <c:v>1047.5999999999999</c:v>
                </c:pt>
                <c:pt idx="73">
                  <c:v>1047.5999999999999</c:v>
                </c:pt>
                <c:pt idx="74">
                  <c:v>1047.5999999999999</c:v>
                </c:pt>
                <c:pt idx="75">
                  <c:v>1048.2</c:v>
                </c:pt>
                <c:pt idx="76">
                  <c:v>1048</c:v>
                </c:pt>
                <c:pt idx="77">
                  <c:v>1048</c:v>
                </c:pt>
                <c:pt idx="78">
                  <c:v>1047.5999999999999</c:v>
                </c:pt>
                <c:pt idx="79">
                  <c:v>1047.5999999999999</c:v>
                </c:pt>
                <c:pt idx="80">
                  <c:v>1048</c:v>
                </c:pt>
                <c:pt idx="81">
                  <c:v>1047.5999999999999</c:v>
                </c:pt>
                <c:pt idx="82">
                  <c:v>1047.4000000000001</c:v>
                </c:pt>
                <c:pt idx="83">
                  <c:v>1048</c:v>
                </c:pt>
                <c:pt idx="84">
                  <c:v>1047.5999999999999</c:v>
                </c:pt>
                <c:pt idx="85">
                  <c:v>1047.5999999999999</c:v>
                </c:pt>
                <c:pt idx="86">
                  <c:v>1048</c:v>
                </c:pt>
                <c:pt idx="87">
                  <c:v>1048</c:v>
                </c:pt>
                <c:pt idx="88">
                  <c:v>1047.5999999999999</c:v>
                </c:pt>
                <c:pt idx="89">
                  <c:v>1048</c:v>
                </c:pt>
                <c:pt idx="90">
                  <c:v>1048</c:v>
                </c:pt>
                <c:pt idx="91">
                  <c:v>1048.2</c:v>
                </c:pt>
                <c:pt idx="92">
                  <c:v>1048.2</c:v>
                </c:pt>
                <c:pt idx="93">
                  <c:v>1048.2</c:v>
                </c:pt>
                <c:pt idx="94">
                  <c:v>1048</c:v>
                </c:pt>
                <c:pt idx="95">
                  <c:v>1048</c:v>
                </c:pt>
                <c:pt idx="96">
                  <c:v>1048.2</c:v>
                </c:pt>
                <c:pt idx="97">
                  <c:v>1048</c:v>
                </c:pt>
                <c:pt idx="98">
                  <c:v>1048</c:v>
                </c:pt>
                <c:pt idx="99">
                  <c:v>1048.2</c:v>
                </c:pt>
                <c:pt idx="100">
                  <c:v>1048</c:v>
                </c:pt>
                <c:pt idx="101">
                  <c:v>1047.5999999999999</c:v>
                </c:pt>
                <c:pt idx="102">
                  <c:v>1048</c:v>
                </c:pt>
                <c:pt idx="103">
                  <c:v>1047.5999999999999</c:v>
                </c:pt>
                <c:pt idx="104">
                  <c:v>1048.2</c:v>
                </c:pt>
                <c:pt idx="105">
                  <c:v>1048.2</c:v>
                </c:pt>
                <c:pt idx="106">
                  <c:v>1048.8</c:v>
                </c:pt>
                <c:pt idx="107">
                  <c:v>1048.8</c:v>
                </c:pt>
                <c:pt idx="108">
                  <c:v>1048.2</c:v>
                </c:pt>
                <c:pt idx="109">
                  <c:v>1048.8</c:v>
                </c:pt>
                <c:pt idx="110">
                  <c:v>1048.2</c:v>
                </c:pt>
                <c:pt idx="111">
                  <c:v>1048.4000000000001</c:v>
                </c:pt>
                <c:pt idx="112">
                  <c:v>1048.2</c:v>
                </c:pt>
                <c:pt idx="113">
                  <c:v>1048.2</c:v>
                </c:pt>
                <c:pt idx="114">
                  <c:v>1048.4000000000001</c:v>
                </c:pt>
                <c:pt idx="115">
                  <c:v>1048.8</c:v>
                </c:pt>
                <c:pt idx="116">
                  <c:v>1048.8</c:v>
                </c:pt>
                <c:pt idx="117">
                  <c:v>1048.8</c:v>
                </c:pt>
                <c:pt idx="118">
                  <c:v>1048.8</c:v>
                </c:pt>
                <c:pt idx="119">
                  <c:v>1048.8</c:v>
                </c:pt>
                <c:pt idx="120">
                  <c:v>1049</c:v>
                </c:pt>
                <c:pt idx="121">
                  <c:v>1048.4000000000001</c:v>
                </c:pt>
                <c:pt idx="122">
                  <c:v>1048.4000000000001</c:v>
                </c:pt>
                <c:pt idx="123">
                  <c:v>1049</c:v>
                </c:pt>
                <c:pt idx="124">
                  <c:v>1049</c:v>
                </c:pt>
                <c:pt idx="125">
                  <c:v>1049</c:v>
                </c:pt>
                <c:pt idx="126">
                  <c:v>1049.4000000000001</c:v>
                </c:pt>
                <c:pt idx="127">
                  <c:v>1049</c:v>
                </c:pt>
                <c:pt idx="128">
                  <c:v>1049.4000000000001</c:v>
                </c:pt>
                <c:pt idx="129">
                  <c:v>1049</c:v>
                </c:pt>
                <c:pt idx="130">
                  <c:v>1049.4000000000001</c:v>
                </c:pt>
                <c:pt idx="131">
                  <c:v>1049.4000000000001</c:v>
                </c:pt>
                <c:pt idx="132">
                  <c:v>1049.4000000000001</c:v>
                </c:pt>
                <c:pt idx="133">
                  <c:v>1049.4000000000001</c:v>
                </c:pt>
                <c:pt idx="134">
                  <c:v>1049.4000000000001</c:v>
                </c:pt>
                <c:pt idx="135">
                  <c:v>1049.4000000000001</c:v>
                </c:pt>
                <c:pt idx="136">
                  <c:v>1049.4000000000001</c:v>
                </c:pt>
                <c:pt idx="137">
                  <c:v>1049</c:v>
                </c:pt>
                <c:pt idx="138">
                  <c:v>1049.4000000000001</c:v>
                </c:pt>
                <c:pt idx="139">
                  <c:v>1049.4000000000001</c:v>
                </c:pt>
                <c:pt idx="140">
                  <c:v>1049</c:v>
                </c:pt>
                <c:pt idx="141">
                  <c:v>1049</c:v>
                </c:pt>
                <c:pt idx="142">
                  <c:v>1049</c:v>
                </c:pt>
                <c:pt idx="143">
                  <c:v>1048.8</c:v>
                </c:pt>
                <c:pt idx="144">
                  <c:v>1048.8</c:v>
                </c:pt>
                <c:pt idx="145">
                  <c:v>1048.4000000000001</c:v>
                </c:pt>
                <c:pt idx="146">
                  <c:v>1048.4000000000001</c:v>
                </c:pt>
                <c:pt idx="147">
                  <c:v>1048.8</c:v>
                </c:pt>
                <c:pt idx="148">
                  <c:v>1048.8</c:v>
                </c:pt>
                <c:pt idx="149">
                  <c:v>1049.4000000000001</c:v>
                </c:pt>
                <c:pt idx="150">
                  <c:v>1048.8</c:v>
                </c:pt>
                <c:pt idx="151">
                  <c:v>1048.8</c:v>
                </c:pt>
                <c:pt idx="152">
                  <c:v>1048.8</c:v>
                </c:pt>
                <c:pt idx="153">
                  <c:v>1048.8</c:v>
                </c:pt>
                <c:pt idx="154">
                  <c:v>1048.4000000000001</c:v>
                </c:pt>
                <c:pt idx="155">
                  <c:v>1048.4000000000001</c:v>
                </c:pt>
                <c:pt idx="156">
                  <c:v>1048.4000000000001</c:v>
                </c:pt>
                <c:pt idx="157">
                  <c:v>1048.4000000000001</c:v>
                </c:pt>
                <c:pt idx="158">
                  <c:v>1048.8</c:v>
                </c:pt>
                <c:pt idx="159">
                  <c:v>1049</c:v>
                </c:pt>
                <c:pt idx="160">
                  <c:v>1048.8</c:v>
                </c:pt>
                <c:pt idx="161">
                  <c:v>1049</c:v>
                </c:pt>
                <c:pt idx="162">
                  <c:v>1048.2</c:v>
                </c:pt>
                <c:pt idx="163">
                  <c:v>1049</c:v>
                </c:pt>
                <c:pt idx="164">
                  <c:v>1049</c:v>
                </c:pt>
                <c:pt idx="165">
                  <c:v>1048.8</c:v>
                </c:pt>
                <c:pt idx="166">
                  <c:v>1049</c:v>
                </c:pt>
                <c:pt idx="167">
                  <c:v>1049</c:v>
                </c:pt>
                <c:pt idx="168">
                  <c:v>1048.8</c:v>
                </c:pt>
                <c:pt idx="169">
                  <c:v>1049</c:v>
                </c:pt>
                <c:pt idx="170">
                  <c:v>1049</c:v>
                </c:pt>
                <c:pt idx="171">
                  <c:v>1048.4000000000001</c:v>
                </c:pt>
                <c:pt idx="172">
                  <c:v>1049</c:v>
                </c:pt>
                <c:pt idx="173">
                  <c:v>1049.4000000000001</c:v>
                </c:pt>
                <c:pt idx="174">
                  <c:v>1049</c:v>
                </c:pt>
                <c:pt idx="175">
                  <c:v>1048.8</c:v>
                </c:pt>
                <c:pt idx="176">
                  <c:v>1048.4000000000001</c:v>
                </c:pt>
                <c:pt idx="177">
                  <c:v>1049</c:v>
                </c:pt>
                <c:pt idx="178">
                  <c:v>1049</c:v>
                </c:pt>
                <c:pt idx="179">
                  <c:v>1049</c:v>
                </c:pt>
                <c:pt idx="180">
                  <c:v>1049</c:v>
                </c:pt>
                <c:pt idx="181">
                  <c:v>1049</c:v>
                </c:pt>
                <c:pt idx="182">
                  <c:v>1049</c:v>
                </c:pt>
                <c:pt idx="183">
                  <c:v>1048.4000000000001</c:v>
                </c:pt>
                <c:pt idx="184">
                  <c:v>1049</c:v>
                </c:pt>
                <c:pt idx="185">
                  <c:v>1049</c:v>
                </c:pt>
                <c:pt idx="186">
                  <c:v>1049</c:v>
                </c:pt>
                <c:pt idx="187">
                  <c:v>1048.8</c:v>
                </c:pt>
                <c:pt idx="188">
                  <c:v>1049</c:v>
                </c:pt>
                <c:pt idx="189">
                  <c:v>1049.4000000000001</c:v>
                </c:pt>
                <c:pt idx="190">
                  <c:v>1048.8</c:v>
                </c:pt>
                <c:pt idx="191">
                  <c:v>1049</c:v>
                </c:pt>
                <c:pt idx="192">
                  <c:v>1048.8</c:v>
                </c:pt>
                <c:pt idx="193">
                  <c:v>1048.8</c:v>
                </c:pt>
                <c:pt idx="194">
                  <c:v>1049</c:v>
                </c:pt>
                <c:pt idx="195">
                  <c:v>1048.8</c:v>
                </c:pt>
                <c:pt idx="196">
                  <c:v>1049</c:v>
                </c:pt>
                <c:pt idx="197">
                  <c:v>1049</c:v>
                </c:pt>
                <c:pt idx="198">
                  <c:v>1049</c:v>
                </c:pt>
                <c:pt idx="199">
                  <c:v>1048.8</c:v>
                </c:pt>
                <c:pt idx="200">
                  <c:v>1048.8</c:v>
                </c:pt>
                <c:pt idx="201">
                  <c:v>1048.8</c:v>
                </c:pt>
                <c:pt idx="202">
                  <c:v>1049</c:v>
                </c:pt>
                <c:pt idx="203">
                  <c:v>1048.8</c:v>
                </c:pt>
                <c:pt idx="204">
                  <c:v>1048.8</c:v>
                </c:pt>
                <c:pt idx="205">
                  <c:v>1048.8</c:v>
                </c:pt>
                <c:pt idx="206">
                  <c:v>1048.8</c:v>
                </c:pt>
                <c:pt idx="207">
                  <c:v>1048.8</c:v>
                </c:pt>
                <c:pt idx="208">
                  <c:v>1048.8</c:v>
                </c:pt>
                <c:pt idx="209">
                  <c:v>1049</c:v>
                </c:pt>
                <c:pt idx="210">
                  <c:v>1049</c:v>
                </c:pt>
                <c:pt idx="211">
                  <c:v>1049.4000000000001</c:v>
                </c:pt>
                <c:pt idx="212">
                  <c:v>1049</c:v>
                </c:pt>
                <c:pt idx="213">
                  <c:v>1049</c:v>
                </c:pt>
                <c:pt idx="214">
                  <c:v>1048.8</c:v>
                </c:pt>
                <c:pt idx="215">
                  <c:v>1049</c:v>
                </c:pt>
                <c:pt idx="216">
                  <c:v>1049</c:v>
                </c:pt>
                <c:pt idx="217">
                  <c:v>1049</c:v>
                </c:pt>
                <c:pt idx="218">
                  <c:v>1048.8</c:v>
                </c:pt>
                <c:pt idx="219">
                  <c:v>1048.8</c:v>
                </c:pt>
                <c:pt idx="220">
                  <c:v>1048.4000000000001</c:v>
                </c:pt>
                <c:pt idx="221">
                  <c:v>1048.4000000000001</c:v>
                </c:pt>
                <c:pt idx="222">
                  <c:v>1048.4000000000001</c:v>
                </c:pt>
                <c:pt idx="223">
                  <c:v>1048.4000000000001</c:v>
                </c:pt>
                <c:pt idx="224">
                  <c:v>1048.4000000000001</c:v>
                </c:pt>
                <c:pt idx="225">
                  <c:v>1048.8</c:v>
                </c:pt>
                <c:pt idx="226">
                  <c:v>1048.2</c:v>
                </c:pt>
                <c:pt idx="227">
                  <c:v>1048.4000000000001</c:v>
                </c:pt>
                <c:pt idx="228">
                  <c:v>1048.4000000000001</c:v>
                </c:pt>
                <c:pt idx="229">
                  <c:v>1048.4000000000001</c:v>
                </c:pt>
                <c:pt idx="230">
                  <c:v>1048.2</c:v>
                </c:pt>
                <c:pt idx="231">
                  <c:v>1048.2</c:v>
                </c:pt>
                <c:pt idx="232">
                  <c:v>1048.2</c:v>
                </c:pt>
                <c:pt idx="233">
                  <c:v>1049</c:v>
                </c:pt>
                <c:pt idx="234">
                  <c:v>1048.4000000000001</c:v>
                </c:pt>
                <c:pt idx="235">
                  <c:v>1049</c:v>
                </c:pt>
                <c:pt idx="236">
                  <c:v>1048.8</c:v>
                </c:pt>
                <c:pt idx="237">
                  <c:v>1048.4000000000001</c:v>
                </c:pt>
                <c:pt idx="238">
                  <c:v>1048.8</c:v>
                </c:pt>
                <c:pt idx="239">
                  <c:v>1049</c:v>
                </c:pt>
                <c:pt idx="240">
                  <c:v>1048.4000000000001</c:v>
                </c:pt>
                <c:pt idx="241">
                  <c:v>1049</c:v>
                </c:pt>
                <c:pt idx="242">
                  <c:v>1049</c:v>
                </c:pt>
                <c:pt idx="243">
                  <c:v>1049</c:v>
                </c:pt>
                <c:pt idx="244">
                  <c:v>1048.8</c:v>
                </c:pt>
                <c:pt idx="245">
                  <c:v>1049</c:v>
                </c:pt>
                <c:pt idx="246">
                  <c:v>1049</c:v>
                </c:pt>
                <c:pt idx="247">
                  <c:v>1049</c:v>
                </c:pt>
                <c:pt idx="248">
                  <c:v>1049</c:v>
                </c:pt>
                <c:pt idx="249">
                  <c:v>1049.4000000000001</c:v>
                </c:pt>
                <c:pt idx="250">
                  <c:v>1049</c:v>
                </c:pt>
                <c:pt idx="251">
                  <c:v>1049</c:v>
                </c:pt>
                <c:pt idx="252">
                  <c:v>1049.5999999999999</c:v>
                </c:pt>
                <c:pt idx="253">
                  <c:v>1049</c:v>
                </c:pt>
                <c:pt idx="254">
                  <c:v>1049.4000000000001</c:v>
                </c:pt>
                <c:pt idx="255">
                  <c:v>1049.4000000000001</c:v>
                </c:pt>
                <c:pt idx="256">
                  <c:v>1049</c:v>
                </c:pt>
                <c:pt idx="257">
                  <c:v>1049.4000000000001</c:v>
                </c:pt>
                <c:pt idx="258">
                  <c:v>1049.4000000000001</c:v>
                </c:pt>
                <c:pt idx="259">
                  <c:v>1049.5999999999999</c:v>
                </c:pt>
                <c:pt idx="260">
                  <c:v>1049.4000000000001</c:v>
                </c:pt>
                <c:pt idx="261">
                  <c:v>1049.4000000000001</c:v>
                </c:pt>
                <c:pt idx="262">
                  <c:v>1049.4000000000001</c:v>
                </c:pt>
                <c:pt idx="263">
                  <c:v>1049.5999999999999</c:v>
                </c:pt>
                <c:pt idx="264">
                  <c:v>1049.4000000000001</c:v>
                </c:pt>
                <c:pt idx="265">
                  <c:v>1049.4000000000001</c:v>
                </c:pt>
                <c:pt idx="266">
                  <c:v>1049.5999999999999</c:v>
                </c:pt>
                <c:pt idx="267">
                  <c:v>1049.4000000000001</c:v>
                </c:pt>
                <c:pt idx="268">
                  <c:v>1049</c:v>
                </c:pt>
                <c:pt idx="269">
                  <c:v>1049.4000000000001</c:v>
                </c:pt>
                <c:pt idx="270">
                  <c:v>1049.4000000000001</c:v>
                </c:pt>
                <c:pt idx="271">
                  <c:v>1049.5999999999999</c:v>
                </c:pt>
                <c:pt idx="272">
                  <c:v>1049.5999999999999</c:v>
                </c:pt>
                <c:pt idx="273">
                  <c:v>1049.4000000000001</c:v>
                </c:pt>
                <c:pt idx="274">
                  <c:v>1049.4000000000001</c:v>
                </c:pt>
                <c:pt idx="275">
                  <c:v>1049.4000000000001</c:v>
                </c:pt>
                <c:pt idx="276">
                  <c:v>1050</c:v>
                </c:pt>
                <c:pt idx="277">
                  <c:v>1049.5999999999999</c:v>
                </c:pt>
                <c:pt idx="278">
                  <c:v>1049.5999999999999</c:v>
                </c:pt>
                <c:pt idx="279">
                  <c:v>1049.5999999999999</c:v>
                </c:pt>
                <c:pt idx="280">
                  <c:v>1050.2</c:v>
                </c:pt>
                <c:pt idx="281">
                  <c:v>1049.5999999999999</c:v>
                </c:pt>
                <c:pt idx="282">
                  <c:v>1049.5999999999999</c:v>
                </c:pt>
                <c:pt idx="283">
                  <c:v>1049.5999999999999</c:v>
                </c:pt>
                <c:pt idx="284">
                  <c:v>1049.4000000000001</c:v>
                </c:pt>
                <c:pt idx="285">
                  <c:v>1049.5999999999999</c:v>
                </c:pt>
                <c:pt idx="286">
                  <c:v>1049.4000000000001</c:v>
                </c:pt>
                <c:pt idx="287">
                  <c:v>1049.5999999999999</c:v>
                </c:pt>
                <c:pt idx="288">
                  <c:v>1049.4000000000001</c:v>
                </c:pt>
                <c:pt idx="289">
                  <c:v>1049</c:v>
                </c:pt>
                <c:pt idx="290">
                  <c:v>1049.4000000000001</c:v>
                </c:pt>
                <c:pt idx="291">
                  <c:v>1049.5999999999999</c:v>
                </c:pt>
                <c:pt idx="292">
                  <c:v>1049.4000000000001</c:v>
                </c:pt>
                <c:pt idx="293">
                  <c:v>1048.8</c:v>
                </c:pt>
                <c:pt idx="294">
                  <c:v>1049.4000000000001</c:v>
                </c:pt>
                <c:pt idx="295">
                  <c:v>1049</c:v>
                </c:pt>
                <c:pt idx="296">
                  <c:v>1049</c:v>
                </c:pt>
                <c:pt idx="297">
                  <c:v>1048.4000000000001</c:v>
                </c:pt>
                <c:pt idx="298">
                  <c:v>1048.4000000000001</c:v>
                </c:pt>
                <c:pt idx="299">
                  <c:v>1048.8</c:v>
                </c:pt>
                <c:pt idx="300">
                  <c:v>1048.4000000000001</c:v>
                </c:pt>
                <c:pt idx="301">
                  <c:v>1048.2</c:v>
                </c:pt>
                <c:pt idx="302">
                  <c:v>1048.4000000000001</c:v>
                </c:pt>
                <c:pt idx="303">
                  <c:v>1048.4000000000001</c:v>
                </c:pt>
                <c:pt idx="304">
                  <c:v>1048.4000000000001</c:v>
                </c:pt>
                <c:pt idx="305">
                  <c:v>1048.4000000000001</c:v>
                </c:pt>
                <c:pt idx="306">
                  <c:v>1048.4000000000001</c:v>
                </c:pt>
                <c:pt idx="307">
                  <c:v>1048.4000000000001</c:v>
                </c:pt>
                <c:pt idx="308">
                  <c:v>1048.4000000000001</c:v>
                </c:pt>
                <c:pt idx="309">
                  <c:v>1048.4000000000001</c:v>
                </c:pt>
                <c:pt idx="310">
                  <c:v>1048</c:v>
                </c:pt>
                <c:pt idx="311">
                  <c:v>1048.2</c:v>
                </c:pt>
                <c:pt idx="312">
                  <c:v>1048.2</c:v>
                </c:pt>
                <c:pt idx="313">
                  <c:v>1048</c:v>
                </c:pt>
                <c:pt idx="314">
                  <c:v>1048.2</c:v>
                </c:pt>
                <c:pt idx="315">
                  <c:v>1048.2</c:v>
                </c:pt>
                <c:pt idx="316">
                  <c:v>1048.2</c:v>
                </c:pt>
                <c:pt idx="317">
                  <c:v>1048</c:v>
                </c:pt>
                <c:pt idx="318">
                  <c:v>1048.4000000000001</c:v>
                </c:pt>
                <c:pt idx="319">
                  <c:v>1048</c:v>
                </c:pt>
                <c:pt idx="320">
                  <c:v>1048</c:v>
                </c:pt>
                <c:pt idx="321">
                  <c:v>1048</c:v>
                </c:pt>
                <c:pt idx="322">
                  <c:v>1048.2</c:v>
                </c:pt>
                <c:pt idx="323">
                  <c:v>1048.4000000000001</c:v>
                </c:pt>
                <c:pt idx="324">
                  <c:v>1048.4000000000001</c:v>
                </c:pt>
                <c:pt idx="325">
                  <c:v>1048.2</c:v>
                </c:pt>
                <c:pt idx="326">
                  <c:v>1048.4000000000001</c:v>
                </c:pt>
                <c:pt idx="327">
                  <c:v>1048.8</c:v>
                </c:pt>
                <c:pt idx="328">
                  <c:v>1048.4000000000001</c:v>
                </c:pt>
                <c:pt idx="329">
                  <c:v>1049</c:v>
                </c:pt>
                <c:pt idx="330">
                  <c:v>1048.4000000000001</c:v>
                </c:pt>
                <c:pt idx="331">
                  <c:v>1048.8</c:v>
                </c:pt>
                <c:pt idx="332">
                  <c:v>1048.8</c:v>
                </c:pt>
                <c:pt idx="333">
                  <c:v>1049</c:v>
                </c:pt>
                <c:pt idx="334">
                  <c:v>1049.4000000000001</c:v>
                </c:pt>
                <c:pt idx="335">
                  <c:v>1049.4000000000001</c:v>
                </c:pt>
                <c:pt idx="336">
                  <c:v>1048.8</c:v>
                </c:pt>
                <c:pt idx="337">
                  <c:v>1049</c:v>
                </c:pt>
                <c:pt idx="338">
                  <c:v>1049</c:v>
                </c:pt>
                <c:pt idx="339">
                  <c:v>1048.8</c:v>
                </c:pt>
                <c:pt idx="340">
                  <c:v>1049.4000000000001</c:v>
                </c:pt>
                <c:pt idx="341">
                  <c:v>1048.8</c:v>
                </c:pt>
                <c:pt idx="342">
                  <c:v>1049</c:v>
                </c:pt>
                <c:pt idx="343">
                  <c:v>1049</c:v>
                </c:pt>
                <c:pt idx="344">
                  <c:v>1048.8</c:v>
                </c:pt>
                <c:pt idx="345">
                  <c:v>1048.8</c:v>
                </c:pt>
                <c:pt idx="346">
                  <c:v>1049.4000000000001</c:v>
                </c:pt>
                <c:pt idx="347">
                  <c:v>1048.8</c:v>
                </c:pt>
                <c:pt idx="348">
                  <c:v>1049.4000000000001</c:v>
                </c:pt>
                <c:pt idx="349">
                  <c:v>1049</c:v>
                </c:pt>
                <c:pt idx="350">
                  <c:v>1048.8</c:v>
                </c:pt>
                <c:pt idx="351">
                  <c:v>1048.8</c:v>
                </c:pt>
                <c:pt idx="352">
                  <c:v>1048.8</c:v>
                </c:pt>
                <c:pt idx="353">
                  <c:v>1048.2</c:v>
                </c:pt>
                <c:pt idx="354">
                  <c:v>1048.8</c:v>
                </c:pt>
                <c:pt idx="355">
                  <c:v>1048.4000000000001</c:v>
                </c:pt>
                <c:pt idx="356">
                  <c:v>1048.2</c:v>
                </c:pt>
                <c:pt idx="357">
                  <c:v>1048.2</c:v>
                </c:pt>
                <c:pt idx="358">
                  <c:v>1048.4000000000001</c:v>
                </c:pt>
                <c:pt idx="359">
                  <c:v>1048</c:v>
                </c:pt>
                <c:pt idx="360">
                  <c:v>1048.4000000000001</c:v>
                </c:pt>
                <c:pt idx="361">
                  <c:v>1048.4000000000001</c:v>
                </c:pt>
                <c:pt idx="362">
                  <c:v>1048.4000000000001</c:v>
                </c:pt>
                <c:pt idx="363">
                  <c:v>1049</c:v>
                </c:pt>
                <c:pt idx="364">
                  <c:v>1048.8</c:v>
                </c:pt>
                <c:pt idx="365">
                  <c:v>1048.8</c:v>
                </c:pt>
                <c:pt idx="366">
                  <c:v>1048.4000000000001</c:v>
                </c:pt>
                <c:pt idx="367">
                  <c:v>1049.4000000000001</c:v>
                </c:pt>
                <c:pt idx="368">
                  <c:v>1048.8</c:v>
                </c:pt>
                <c:pt idx="369">
                  <c:v>1048.8</c:v>
                </c:pt>
                <c:pt idx="370">
                  <c:v>1049</c:v>
                </c:pt>
                <c:pt idx="371">
                  <c:v>1049</c:v>
                </c:pt>
                <c:pt idx="372">
                  <c:v>1049</c:v>
                </c:pt>
                <c:pt idx="373">
                  <c:v>1049</c:v>
                </c:pt>
                <c:pt idx="374">
                  <c:v>1048.8</c:v>
                </c:pt>
                <c:pt idx="375">
                  <c:v>1049</c:v>
                </c:pt>
                <c:pt idx="376">
                  <c:v>1049.4000000000001</c:v>
                </c:pt>
                <c:pt idx="377">
                  <c:v>1050</c:v>
                </c:pt>
                <c:pt idx="378">
                  <c:v>1049.5999999999999</c:v>
                </c:pt>
                <c:pt idx="379">
                  <c:v>1049.4000000000001</c:v>
                </c:pt>
                <c:pt idx="380">
                  <c:v>1050</c:v>
                </c:pt>
                <c:pt idx="381">
                  <c:v>1049.5999999999999</c:v>
                </c:pt>
                <c:pt idx="382">
                  <c:v>1050</c:v>
                </c:pt>
                <c:pt idx="383">
                  <c:v>1049.5999999999999</c:v>
                </c:pt>
                <c:pt idx="384">
                  <c:v>1049.5999999999999</c:v>
                </c:pt>
                <c:pt idx="385">
                  <c:v>1050</c:v>
                </c:pt>
                <c:pt idx="386">
                  <c:v>1050.2</c:v>
                </c:pt>
                <c:pt idx="387">
                  <c:v>1049.5999999999999</c:v>
                </c:pt>
                <c:pt idx="388">
                  <c:v>1050</c:v>
                </c:pt>
                <c:pt idx="389">
                  <c:v>1050</c:v>
                </c:pt>
                <c:pt idx="390">
                  <c:v>1050.2</c:v>
                </c:pt>
                <c:pt idx="391">
                  <c:v>1050.2</c:v>
                </c:pt>
                <c:pt idx="392">
                  <c:v>1050.4000000000001</c:v>
                </c:pt>
                <c:pt idx="393">
                  <c:v>1050</c:v>
                </c:pt>
                <c:pt idx="394">
                  <c:v>1050.4000000000001</c:v>
                </c:pt>
                <c:pt idx="395">
                  <c:v>1050.2</c:v>
                </c:pt>
                <c:pt idx="396">
                  <c:v>1050</c:v>
                </c:pt>
                <c:pt idx="397">
                  <c:v>1050.4000000000001</c:v>
                </c:pt>
                <c:pt idx="398">
                  <c:v>1050</c:v>
                </c:pt>
                <c:pt idx="399">
                  <c:v>1050</c:v>
                </c:pt>
                <c:pt idx="400">
                  <c:v>1050.2</c:v>
                </c:pt>
                <c:pt idx="401">
                  <c:v>1050.2</c:v>
                </c:pt>
                <c:pt idx="402">
                  <c:v>1050</c:v>
                </c:pt>
                <c:pt idx="403">
                  <c:v>1050.4000000000001</c:v>
                </c:pt>
                <c:pt idx="404">
                  <c:v>1050.4000000000001</c:v>
                </c:pt>
                <c:pt idx="405">
                  <c:v>1050.4000000000001</c:v>
                </c:pt>
                <c:pt idx="406">
                  <c:v>1050.4000000000001</c:v>
                </c:pt>
                <c:pt idx="407">
                  <c:v>1050.4000000000001</c:v>
                </c:pt>
                <c:pt idx="408">
                  <c:v>1050.2</c:v>
                </c:pt>
                <c:pt idx="409">
                  <c:v>1050.2</c:v>
                </c:pt>
                <c:pt idx="410">
                  <c:v>1050.4000000000001</c:v>
                </c:pt>
                <c:pt idx="411">
                  <c:v>1050.2</c:v>
                </c:pt>
                <c:pt idx="412">
                  <c:v>1050.2</c:v>
                </c:pt>
                <c:pt idx="413">
                  <c:v>1050.8</c:v>
                </c:pt>
                <c:pt idx="414">
                  <c:v>1050.4000000000001</c:v>
                </c:pt>
                <c:pt idx="415">
                  <c:v>1050.8</c:v>
                </c:pt>
                <c:pt idx="416">
                  <c:v>1050.4000000000001</c:v>
                </c:pt>
                <c:pt idx="417">
                  <c:v>1050.2</c:v>
                </c:pt>
                <c:pt idx="418">
                  <c:v>1050.4000000000001</c:v>
                </c:pt>
                <c:pt idx="419">
                  <c:v>1050.8</c:v>
                </c:pt>
                <c:pt idx="420">
                  <c:v>1050.4000000000001</c:v>
                </c:pt>
                <c:pt idx="421">
                  <c:v>1051</c:v>
                </c:pt>
                <c:pt idx="422">
                  <c:v>1050.8</c:v>
                </c:pt>
                <c:pt idx="423">
                  <c:v>1051</c:v>
                </c:pt>
                <c:pt idx="424">
                  <c:v>1050.4000000000001</c:v>
                </c:pt>
                <c:pt idx="425">
                  <c:v>1050.8</c:v>
                </c:pt>
                <c:pt idx="426">
                  <c:v>1051</c:v>
                </c:pt>
                <c:pt idx="427">
                  <c:v>1051</c:v>
                </c:pt>
                <c:pt idx="428">
                  <c:v>1051.4000000000001</c:v>
                </c:pt>
                <c:pt idx="429">
                  <c:v>1051</c:v>
                </c:pt>
                <c:pt idx="430">
                  <c:v>1051</c:v>
                </c:pt>
                <c:pt idx="431">
                  <c:v>1050.8</c:v>
                </c:pt>
                <c:pt idx="432">
                  <c:v>1050.4000000000001</c:v>
                </c:pt>
                <c:pt idx="433">
                  <c:v>1050.8</c:v>
                </c:pt>
                <c:pt idx="434">
                  <c:v>1051</c:v>
                </c:pt>
                <c:pt idx="435">
                  <c:v>1050.8</c:v>
                </c:pt>
                <c:pt idx="436">
                  <c:v>1050.8</c:v>
                </c:pt>
                <c:pt idx="437">
                  <c:v>1051</c:v>
                </c:pt>
                <c:pt idx="438">
                  <c:v>1050.8</c:v>
                </c:pt>
                <c:pt idx="439">
                  <c:v>1050.4000000000001</c:v>
                </c:pt>
                <c:pt idx="440">
                  <c:v>1050.4000000000001</c:v>
                </c:pt>
                <c:pt idx="441">
                  <c:v>1050.4000000000001</c:v>
                </c:pt>
                <c:pt idx="442">
                  <c:v>1051</c:v>
                </c:pt>
                <c:pt idx="443">
                  <c:v>1050.8</c:v>
                </c:pt>
                <c:pt idx="444">
                  <c:v>1050.4000000000001</c:v>
                </c:pt>
                <c:pt idx="445">
                  <c:v>1050.4000000000001</c:v>
                </c:pt>
                <c:pt idx="446">
                  <c:v>1050.4000000000001</c:v>
                </c:pt>
                <c:pt idx="447">
                  <c:v>1050.4000000000001</c:v>
                </c:pt>
                <c:pt idx="448">
                  <c:v>1050.8</c:v>
                </c:pt>
                <c:pt idx="449">
                  <c:v>1050.8</c:v>
                </c:pt>
                <c:pt idx="450">
                  <c:v>1050.8</c:v>
                </c:pt>
                <c:pt idx="451">
                  <c:v>1050.8</c:v>
                </c:pt>
                <c:pt idx="452">
                  <c:v>1051</c:v>
                </c:pt>
                <c:pt idx="453">
                  <c:v>1050.8</c:v>
                </c:pt>
                <c:pt idx="454">
                  <c:v>1051</c:v>
                </c:pt>
                <c:pt idx="455">
                  <c:v>1051</c:v>
                </c:pt>
                <c:pt idx="456">
                  <c:v>1050.4000000000001</c:v>
                </c:pt>
                <c:pt idx="457">
                  <c:v>1050.4000000000001</c:v>
                </c:pt>
                <c:pt idx="458">
                  <c:v>1050.8</c:v>
                </c:pt>
                <c:pt idx="459">
                  <c:v>1051</c:v>
                </c:pt>
                <c:pt idx="460">
                  <c:v>1051</c:v>
                </c:pt>
                <c:pt idx="461">
                  <c:v>1051</c:v>
                </c:pt>
                <c:pt idx="462">
                  <c:v>1050.4000000000001</c:v>
                </c:pt>
                <c:pt idx="463">
                  <c:v>1050.8</c:v>
                </c:pt>
                <c:pt idx="464">
                  <c:v>1050.8</c:v>
                </c:pt>
                <c:pt idx="465">
                  <c:v>1050.8</c:v>
                </c:pt>
                <c:pt idx="466">
                  <c:v>1051</c:v>
                </c:pt>
                <c:pt idx="467">
                  <c:v>1050.8</c:v>
                </c:pt>
                <c:pt idx="468">
                  <c:v>1050.8</c:v>
                </c:pt>
                <c:pt idx="469">
                  <c:v>1050.8</c:v>
                </c:pt>
                <c:pt idx="470">
                  <c:v>1051</c:v>
                </c:pt>
                <c:pt idx="471">
                  <c:v>1051</c:v>
                </c:pt>
                <c:pt idx="472">
                  <c:v>1050.8</c:v>
                </c:pt>
                <c:pt idx="473">
                  <c:v>1050.2</c:v>
                </c:pt>
                <c:pt idx="474">
                  <c:v>1050.4000000000001</c:v>
                </c:pt>
                <c:pt idx="475">
                  <c:v>1050.4000000000001</c:v>
                </c:pt>
                <c:pt idx="476">
                  <c:v>1050.8</c:v>
                </c:pt>
                <c:pt idx="477">
                  <c:v>1051</c:v>
                </c:pt>
                <c:pt idx="478">
                  <c:v>1050.8</c:v>
                </c:pt>
                <c:pt idx="479">
                  <c:v>1050.8</c:v>
                </c:pt>
                <c:pt idx="480">
                  <c:v>1050.8</c:v>
                </c:pt>
                <c:pt idx="481">
                  <c:v>1051</c:v>
                </c:pt>
                <c:pt idx="482">
                  <c:v>1050.4000000000001</c:v>
                </c:pt>
                <c:pt idx="483">
                  <c:v>1050.4000000000001</c:v>
                </c:pt>
                <c:pt idx="484">
                  <c:v>1050.4000000000001</c:v>
                </c:pt>
                <c:pt idx="485">
                  <c:v>1050.4000000000001</c:v>
                </c:pt>
                <c:pt idx="486">
                  <c:v>1050.4000000000001</c:v>
                </c:pt>
                <c:pt idx="487">
                  <c:v>1050.2</c:v>
                </c:pt>
                <c:pt idx="488">
                  <c:v>1050.4000000000001</c:v>
                </c:pt>
                <c:pt idx="489">
                  <c:v>1050.8</c:v>
                </c:pt>
                <c:pt idx="490">
                  <c:v>1050.4000000000001</c:v>
                </c:pt>
                <c:pt idx="491">
                  <c:v>1050.4000000000001</c:v>
                </c:pt>
                <c:pt idx="492">
                  <c:v>1050.2</c:v>
                </c:pt>
                <c:pt idx="493">
                  <c:v>1050.2</c:v>
                </c:pt>
                <c:pt idx="494">
                  <c:v>1050.4000000000001</c:v>
                </c:pt>
                <c:pt idx="495">
                  <c:v>1050.4000000000001</c:v>
                </c:pt>
                <c:pt idx="496">
                  <c:v>1050.4000000000001</c:v>
                </c:pt>
                <c:pt idx="497">
                  <c:v>1050.4000000000001</c:v>
                </c:pt>
                <c:pt idx="498">
                  <c:v>1050.8</c:v>
                </c:pt>
                <c:pt idx="499">
                  <c:v>1050.4000000000001</c:v>
                </c:pt>
                <c:pt idx="500">
                  <c:v>1050.4000000000001</c:v>
                </c:pt>
                <c:pt idx="501">
                  <c:v>1050.8</c:v>
                </c:pt>
                <c:pt idx="502">
                  <c:v>1050.2</c:v>
                </c:pt>
                <c:pt idx="503">
                  <c:v>1050.2</c:v>
                </c:pt>
                <c:pt idx="504">
                  <c:v>1050.2</c:v>
                </c:pt>
                <c:pt idx="505">
                  <c:v>1050.4000000000001</c:v>
                </c:pt>
                <c:pt idx="506">
                  <c:v>1050.4000000000001</c:v>
                </c:pt>
                <c:pt idx="507">
                  <c:v>1050.2</c:v>
                </c:pt>
                <c:pt idx="508">
                  <c:v>1050</c:v>
                </c:pt>
                <c:pt idx="509">
                  <c:v>1050.2</c:v>
                </c:pt>
                <c:pt idx="510">
                  <c:v>1050</c:v>
                </c:pt>
                <c:pt idx="511">
                  <c:v>1050.2</c:v>
                </c:pt>
                <c:pt idx="512">
                  <c:v>1050.2</c:v>
                </c:pt>
                <c:pt idx="513">
                  <c:v>1050.2</c:v>
                </c:pt>
                <c:pt idx="514">
                  <c:v>1050.8</c:v>
                </c:pt>
                <c:pt idx="515">
                  <c:v>1050.8</c:v>
                </c:pt>
                <c:pt idx="516">
                  <c:v>1050.8</c:v>
                </c:pt>
                <c:pt idx="517">
                  <c:v>1050.8</c:v>
                </c:pt>
                <c:pt idx="518">
                  <c:v>1050</c:v>
                </c:pt>
                <c:pt idx="519">
                  <c:v>1050.8</c:v>
                </c:pt>
                <c:pt idx="520">
                  <c:v>1050.8</c:v>
                </c:pt>
                <c:pt idx="521">
                  <c:v>1050.2</c:v>
                </c:pt>
                <c:pt idx="522">
                  <c:v>1050.4000000000001</c:v>
                </c:pt>
                <c:pt idx="523">
                  <c:v>1050</c:v>
                </c:pt>
                <c:pt idx="524">
                  <c:v>1050.2</c:v>
                </c:pt>
                <c:pt idx="525">
                  <c:v>1050.2</c:v>
                </c:pt>
                <c:pt idx="526">
                  <c:v>1050.2</c:v>
                </c:pt>
                <c:pt idx="527">
                  <c:v>1050.4000000000001</c:v>
                </c:pt>
                <c:pt idx="528">
                  <c:v>1050.2</c:v>
                </c:pt>
                <c:pt idx="529">
                  <c:v>1050.4000000000001</c:v>
                </c:pt>
                <c:pt idx="530">
                  <c:v>1050.4000000000001</c:v>
                </c:pt>
                <c:pt idx="531">
                  <c:v>1050.4000000000001</c:v>
                </c:pt>
                <c:pt idx="532">
                  <c:v>1050.8</c:v>
                </c:pt>
                <c:pt idx="533">
                  <c:v>1050.4000000000001</c:v>
                </c:pt>
                <c:pt idx="534">
                  <c:v>1050.8</c:v>
                </c:pt>
                <c:pt idx="535">
                  <c:v>1050.2</c:v>
                </c:pt>
                <c:pt idx="536">
                  <c:v>1050.4000000000001</c:v>
                </c:pt>
                <c:pt idx="537">
                  <c:v>1050.8</c:v>
                </c:pt>
                <c:pt idx="538">
                  <c:v>1050.4000000000001</c:v>
                </c:pt>
                <c:pt idx="539">
                  <c:v>1050.4000000000001</c:v>
                </c:pt>
                <c:pt idx="540">
                  <c:v>1050.4000000000001</c:v>
                </c:pt>
                <c:pt idx="541">
                  <c:v>1050.8</c:v>
                </c:pt>
                <c:pt idx="542">
                  <c:v>1050.8</c:v>
                </c:pt>
                <c:pt idx="543">
                  <c:v>1050.8</c:v>
                </c:pt>
                <c:pt idx="544">
                  <c:v>1050.4000000000001</c:v>
                </c:pt>
                <c:pt idx="545">
                  <c:v>1051.4000000000001</c:v>
                </c:pt>
                <c:pt idx="546">
                  <c:v>1050.8</c:v>
                </c:pt>
                <c:pt idx="547">
                  <c:v>1051</c:v>
                </c:pt>
                <c:pt idx="548">
                  <c:v>1050.8</c:v>
                </c:pt>
                <c:pt idx="549">
                  <c:v>1050.4000000000001</c:v>
                </c:pt>
                <c:pt idx="550">
                  <c:v>1050.8</c:v>
                </c:pt>
                <c:pt idx="551">
                  <c:v>1051</c:v>
                </c:pt>
                <c:pt idx="552">
                  <c:v>1050.4000000000001</c:v>
                </c:pt>
                <c:pt idx="553">
                  <c:v>1051</c:v>
                </c:pt>
                <c:pt idx="554">
                  <c:v>1051</c:v>
                </c:pt>
                <c:pt idx="555">
                  <c:v>1050.8</c:v>
                </c:pt>
                <c:pt idx="556">
                  <c:v>1050.2</c:v>
                </c:pt>
                <c:pt idx="557">
                  <c:v>1050.4000000000001</c:v>
                </c:pt>
                <c:pt idx="558">
                  <c:v>1051</c:v>
                </c:pt>
                <c:pt idx="559">
                  <c:v>1050.8</c:v>
                </c:pt>
                <c:pt idx="560">
                  <c:v>1050.4000000000001</c:v>
                </c:pt>
                <c:pt idx="561">
                  <c:v>1050.8</c:v>
                </c:pt>
                <c:pt idx="562">
                  <c:v>1051</c:v>
                </c:pt>
                <c:pt idx="563">
                  <c:v>1051</c:v>
                </c:pt>
                <c:pt idx="564">
                  <c:v>1050.8</c:v>
                </c:pt>
                <c:pt idx="565">
                  <c:v>1051</c:v>
                </c:pt>
                <c:pt idx="566">
                  <c:v>1050.4000000000001</c:v>
                </c:pt>
                <c:pt idx="567">
                  <c:v>1050.4000000000001</c:v>
                </c:pt>
                <c:pt idx="568">
                  <c:v>1050.4000000000001</c:v>
                </c:pt>
                <c:pt idx="569">
                  <c:v>1050.2</c:v>
                </c:pt>
                <c:pt idx="570">
                  <c:v>1050.2</c:v>
                </c:pt>
                <c:pt idx="571">
                  <c:v>1050.2</c:v>
                </c:pt>
                <c:pt idx="572">
                  <c:v>1050.8</c:v>
                </c:pt>
                <c:pt idx="573">
                  <c:v>1050.4000000000001</c:v>
                </c:pt>
                <c:pt idx="574">
                  <c:v>1050.4000000000001</c:v>
                </c:pt>
                <c:pt idx="575">
                  <c:v>1050.4000000000001</c:v>
                </c:pt>
                <c:pt idx="576">
                  <c:v>1050.4000000000001</c:v>
                </c:pt>
                <c:pt idx="577">
                  <c:v>1050.4000000000001</c:v>
                </c:pt>
                <c:pt idx="578">
                  <c:v>1050.4000000000001</c:v>
                </c:pt>
                <c:pt idx="579">
                  <c:v>1050.4000000000001</c:v>
                </c:pt>
                <c:pt idx="580">
                  <c:v>1050.2</c:v>
                </c:pt>
                <c:pt idx="581">
                  <c:v>1050</c:v>
                </c:pt>
                <c:pt idx="582">
                  <c:v>1050</c:v>
                </c:pt>
                <c:pt idx="583">
                  <c:v>1050</c:v>
                </c:pt>
                <c:pt idx="584">
                  <c:v>1050</c:v>
                </c:pt>
                <c:pt idx="585">
                  <c:v>1050</c:v>
                </c:pt>
                <c:pt idx="586">
                  <c:v>1049.5999999999999</c:v>
                </c:pt>
                <c:pt idx="587">
                  <c:v>1049.5999999999999</c:v>
                </c:pt>
                <c:pt idx="588">
                  <c:v>1049.5999999999999</c:v>
                </c:pt>
                <c:pt idx="589">
                  <c:v>1049</c:v>
                </c:pt>
                <c:pt idx="590">
                  <c:v>1048.8</c:v>
                </c:pt>
                <c:pt idx="591">
                  <c:v>1049.4000000000001</c:v>
                </c:pt>
                <c:pt idx="592">
                  <c:v>1049</c:v>
                </c:pt>
                <c:pt idx="593">
                  <c:v>1049</c:v>
                </c:pt>
                <c:pt idx="594">
                  <c:v>1048.8</c:v>
                </c:pt>
                <c:pt idx="595">
                  <c:v>1049</c:v>
                </c:pt>
                <c:pt idx="596">
                  <c:v>1048.8</c:v>
                </c:pt>
                <c:pt idx="597">
                  <c:v>1048.4000000000001</c:v>
                </c:pt>
                <c:pt idx="598">
                  <c:v>1048.8</c:v>
                </c:pt>
                <c:pt idx="599">
                  <c:v>1048.4000000000001</c:v>
                </c:pt>
                <c:pt idx="600">
                  <c:v>1048.4000000000001</c:v>
                </c:pt>
                <c:pt idx="601">
                  <c:v>1048.2</c:v>
                </c:pt>
                <c:pt idx="602">
                  <c:v>1048</c:v>
                </c:pt>
                <c:pt idx="603">
                  <c:v>1048.4000000000001</c:v>
                </c:pt>
                <c:pt idx="604">
                  <c:v>1048.4000000000001</c:v>
                </c:pt>
                <c:pt idx="605">
                  <c:v>1048</c:v>
                </c:pt>
                <c:pt idx="606">
                  <c:v>1048</c:v>
                </c:pt>
                <c:pt idx="607">
                  <c:v>1047.4000000000001</c:v>
                </c:pt>
                <c:pt idx="608">
                  <c:v>1047.5999999999999</c:v>
                </c:pt>
                <c:pt idx="609">
                  <c:v>1047.5999999999999</c:v>
                </c:pt>
                <c:pt idx="610">
                  <c:v>1047.4000000000001</c:v>
                </c:pt>
                <c:pt idx="611">
                  <c:v>1047.5999999999999</c:v>
                </c:pt>
                <c:pt idx="612">
                  <c:v>1047</c:v>
                </c:pt>
                <c:pt idx="613">
                  <c:v>1047</c:v>
                </c:pt>
                <c:pt idx="614">
                  <c:v>1047</c:v>
                </c:pt>
                <c:pt idx="615">
                  <c:v>1046.8</c:v>
                </c:pt>
                <c:pt idx="616">
                  <c:v>1047</c:v>
                </c:pt>
                <c:pt idx="617">
                  <c:v>1046.4000000000001</c:v>
                </c:pt>
                <c:pt idx="618">
                  <c:v>1046.8</c:v>
                </c:pt>
                <c:pt idx="619">
                  <c:v>1046.4000000000001</c:v>
                </c:pt>
                <c:pt idx="620">
                  <c:v>1046.2</c:v>
                </c:pt>
                <c:pt idx="621">
                  <c:v>1046.2</c:v>
                </c:pt>
                <c:pt idx="622">
                  <c:v>1046.2</c:v>
                </c:pt>
                <c:pt idx="623">
                  <c:v>1046.2</c:v>
                </c:pt>
                <c:pt idx="624">
                  <c:v>1046.2</c:v>
                </c:pt>
                <c:pt idx="625">
                  <c:v>1046.2</c:v>
                </c:pt>
                <c:pt idx="626">
                  <c:v>1046</c:v>
                </c:pt>
                <c:pt idx="627">
                  <c:v>1046</c:v>
                </c:pt>
                <c:pt idx="628">
                  <c:v>1045.5999999999999</c:v>
                </c:pt>
                <c:pt idx="629">
                  <c:v>1046</c:v>
                </c:pt>
                <c:pt idx="630">
                  <c:v>1046</c:v>
                </c:pt>
                <c:pt idx="631">
                  <c:v>1046</c:v>
                </c:pt>
                <c:pt idx="632">
                  <c:v>1046</c:v>
                </c:pt>
                <c:pt idx="633">
                  <c:v>1045</c:v>
                </c:pt>
                <c:pt idx="634">
                  <c:v>1045.5999999999999</c:v>
                </c:pt>
                <c:pt idx="635">
                  <c:v>1045</c:v>
                </c:pt>
                <c:pt idx="636">
                  <c:v>1045.5999999999999</c:v>
                </c:pt>
                <c:pt idx="637">
                  <c:v>1045.5999999999999</c:v>
                </c:pt>
                <c:pt idx="638">
                  <c:v>1045</c:v>
                </c:pt>
                <c:pt idx="639">
                  <c:v>1045</c:v>
                </c:pt>
                <c:pt idx="640">
                  <c:v>1045</c:v>
                </c:pt>
                <c:pt idx="641">
                  <c:v>1044.8</c:v>
                </c:pt>
                <c:pt idx="642">
                  <c:v>1044.8</c:v>
                </c:pt>
                <c:pt idx="643">
                  <c:v>1044.8</c:v>
                </c:pt>
                <c:pt idx="644">
                  <c:v>1044.8</c:v>
                </c:pt>
                <c:pt idx="645">
                  <c:v>1044.8</c:v>
                </c:pt>
                <c:pt idx="646">
                  <c:v>1044.8</c:v>
                </c:pt>
                <c:pt idx="647">
                  <c:v>1044.8</c:v>
                </c:pt>
                <c:pt idx="648">
                  <c:v>1044.8</c:v>
                </c:pt>
                <c:pt idx="649">
                  <c:v>1044.8</c:v>
                </c:pt>
                <c:pt idx="650">
                  <c:v>1044.8</c:v>
                </c:pt>
                <c:pt idx="651">
                  <c:v>1044.4000000000001</c:v>
                </c:pt>
                <c:pt idx="652">
                  <c:v>1044.4000000000001</c:v>
                </c:pt>
                <c:pt idx="653">
                  <c:v>1044.2</c:v>
                </c:pt>
                <c:pt idx="654">
                  <c:v>1044.2</c:v>
                </c:pt>
                <c:pt idx="655">
                  <c:v>1044.4000000000001</c:v>
                </c:pt>
                <c:pt idx="656">
                  <c:v>1044.2</c:v>
                </c:pt>
                <c:pt idx="657">
                  <c:v>1044.4000000000001</c:v>
                </c:pt>
                <c:pt idx="658">
                  <c:v>1044.8</c:v>
                </c:pt>
                <c:pt idx="659">
                  <c:v>1044.4000000000001</c:v>
                </c:pt>
                <c:pt idx="660">
                  <c:v>1044.4000000000001</c:v>
                </c:pt>
                <c:pt idx="661">
                  <c:v>1044.8</c:v>
                </c:pt>
                <c:pt idx="662">
                  <c:v>1044.8</c:v>
                </c:pt>
                <c:pt idx="663">
                  <c:v>1044.8</c:v>
                </c:pt>
                <c:pt idx="664">
                  <c:v>1045.4000000000001</c:v>
                </c:pt>
                <c:pt idx="665">
                  <c:v>1044.8</c:v>
                </c:pt>
                <c:pt idx="666">
                  <c:v>1044.8</c:v>
                </c:pt>
                <c:pt idx="667">
                  <c:v>1044.8</c:v>
                </c:pt>
                <c:pt idx="668">
                  <c:v>1044.4000000000001</c:v>
                </c:pt>
                <c:pt idx="669">
                  <c:v>1045</c:v>
                </c:pt>
                <c:pt idx="670">
                  <c:v>1044.8</c:v>
                </c:pt>
                <c:pt idx="671">
                  <c:v>1044.8</c:v>
                </c:pt>
                <c:pt idx="672">
                  <c:v>1044.8</c:v>
                </c:pt>
                <c:pt idx="673">
                  <c:v>1044.8</c:v>
                </c:pt>
                <c:pt idx="674">
                  <c:v>1045</c:v>
                </c:pt>
                <c:pt idx="675">
                  <c:v>1044.8</c:v>
                </c:pt>
                <c:pt idx="676">
                  <c:v>1045.5999999999999</c:v>
                </c:pt>
                <c:pt idx="677">
                  <c:v>1045</c:v>
                </c:pt>
                <c:pt idx="678">
                  <c:v>1045.5999999999999</c:v>
                </c:pt>
                <c:pt idx="679">
                  <c:v>1045</c:v>
                </c:pt>
                <c:pt idx="680">
                  <c:v>1045</c:v>
                </c:pt>
                <c:pt idx="681">
                  <c:v>1045</c:v>
                </c:pt>
                <c:pt idx="682">
                  <c:v>1045.4000000000001</c:v>
                </c:pt>
                <c:pt idx="683">
                  <c:v>1045.4000000000001</c:v>
                </c:pt>
                <c:pt idx="684">
                  <c:v>1045.5999999999999</c:v>
                </c:pt>
                <c:pt idx="685">
                  <c:v>1044.8</c:v>
                </c:pt>
                <c:pt idx="686">
                  <c:v>1045</c:v>
                </c:pt>
                <c:pt idx="687">
                  <c:v>1045.4000000000001</c:v>
                </c:pt>
                <c:pt idx="688">
                  <c:v>1045.5999999999999</c:v>
                </c:pt>
                <c:pt idx="689">
                  <c:v>1044.8</c:v>
                </c:pt>
                <c:pt idx="690">
                  <c:v>1045</c:v>
                </c:pt>
                <c:pt idx="691">
                  <c:v>1045.4000000000001</c:v>
                </c:pt>
                <c:pt idx="692">
                  <c:v>1045.4000000000001</c:v>
                </c:pt>
                <c:pt idx="693">
                  <c:v>1045</c:v>
                </c:pt>
                <c:pt idx="694">
                  <c:v>1045</c:v>
                </c:pt>
                <c:pt idx="695">
                  <c:v>1045</c:v>
                </c:pt>
                <c:pt idx="696">
                  <c:v>1045.4000000000001</c:v>
                </c:pt>
                <c:pt idx="697">
                  <c:v>1045</c:v>
                </c:pt>
                <c:pt idx="698">
                  <c:v>1045</c:v>
                </c:pt>
                <c:pt idx="699">
                  <c:v>1044.8</c:v>
                </c:pt>
                <c:pt idx="700">
                  <c:v>1045</c:v>
                </c:pt>
                <c:pt idx="701">
                  <c:v>1045</c:v>
                </c:pt>
                <c:pt idx="702">
                  <c:v>1045</c:v>
                </c:pt>
                <c:pt idx="703">
                  <c:v>1045.4000000000001</c:v>
                </c:pt>
                <c:pt idx="704">
                  <c:v>1045.4000000000001</c:v>
                </c:pt>
                <c:pt idx="705">
                  <c:v>1045.4000000000001</c:v>
                </c:pt>
                <c:pt idx="706">
                  <c:v>1045.4000000000001</c:v>
                </c:pt>
                <c:pt idx="707">
                  <c:v>1045.5999999999999</c:v>
                </c:pt>
                <c:pt idx="708">
                  <c:v>1045</c:v>
                </c:pt>
                <c:pt idx="709">
                  <c:v>1045.5999999999999</c:v>
                </c:pt>
                <c:pt idx="710">
                  <c:v>1044.8</c:v>
                </c:pt>
                <c:pt idx="711">
                  <c:v>1044.8</c:v>
                </c:pt>
                <c:pt idx="712">
                  <c:v>1044.4000000000001</c:v>
                </c:pt>
                <c:pt idx="713">
                  <c:v>1044.8</c:v>
                </c:pt>
                <c:pt idx="714">
                  <c:v>1045</c:v>
                </c:pt>
                <c:pt idx="715">
                  <c:v>1044.8</c:v>
                </c:pt>
                <c:pt idx="716">
                  <c:v>1045</c:v>
                </c:pt>
                <c:pt idx="717">
                  <c:v>1045.4000000000001</c:v>
                </c:pt>
                <c:pt idx="718">
                  <c:v>1045.5999999999999</c:v>
                </c:pt>
                <c:pt idx="719">
                  <c:v>1045.4000000000001</c:v>
                </c:pt>
                <c:pt idx="720">
                  <c:v>1045.4000000000001</c:v>
                </c:pt>
                <c:pt idx="721">
                  <c:v>1045.4000000000001</c:v>
                </c:pt>
                <c:pt idx="722">
                  <c:v>1045.4000000000001</c:v>
                </c:pt>
                <c:pt idx="723">
                  <c:v>1045.5999999999999</c:v>
                </c:pt>
                <c:pt idx="724">
                  <c:v>1045.5999999999999</c:v>
                </c:pt>
                <c:pt idx="725">
                  <c:v>1045</c:v>
                </c:pt>
                <c:pt idx="726">
                  <c:v>1044.8</c:v>
                </c:pt>
                <c:pt idx="727">
                  <c:v>1045.4000000000001</c:v>
                </c:pt>
                <c:pt idx="728">
                  <c:v>1045</c:v>
                </c:pt>
                <c:pt idx="729">
                  <c:v>1044.8</c:v>
                </c:pt>
                <c:pt idx="730">
                  <c:v>1045.5999999999999</c:v>
                </c:pt>
                <c:pt idx="731">
                  <c:v>1045.4000000000001</c:v>
                </c:pt>
                <c:pt idx="732">
                  <c:v>1045.4000000000001</c:v>
                </c:pt>
                <c:pt idx="733">
                  <c:v>1045.5999999999999</c:v>
                </c:pt>
                <c:pt idx="734">
                  <c:v>1045.5999999999999</c:v>
                </c:pt>
                <c:pt idx="735">
                  <c:v>1045.4000000000001</c:v>
                </c:pt>
                <c:pt idx="736">
                  <c:v>1045.5999999999999</c:v>
                </c:pt>
                <c:pt idx="737">
                  <c:v>1045.5999999999999</c:v>
                </c:pt>
                <c:pt idx="738">
                  <c:v>1045.4000000000001</c:v>
                </c:pt>
                <c:pt idx="739">
                  <c:v>1045.5999999999999</c:v>
                </c:pt>
                <c:pt idx="740">
                  <c:v>1046</c:v>
                </c:pt>
                <c:pt idx="741">
                  <c:v>1046.2</c:v>
                </c:pt>
                <c:pt idx="742">
                  <c:v>1045.5999999999999</c:v>
                </c:pt>
                <c:pt idx="743">
                  <c:v>1046</c:v>
                </c:pt>
                <c:pt idx="744">
                  <c:v>1046.2</c:v>
                </c:pt>
                <c:pt idx="745">
                  <c:v>1046.2</c:v>
                </c:pt>
                <c:pt idx="746">
                  <c:v>1047</c:v>
                </c:pt>
                <c:pt idx="747">
                  <c:v>1047</c:v>
                </c:pt>
                <c:pt idx="748">
                  <c:v>1046.4000000000001</c:v>
                </c:pt>
                <c:pt idx="749">
                  <c:v>1046.8</c:v>
                </c:pt>
                <c:pt idx="750">
                  <c:v>1046.4000000000001</c:v>
                </c:pt>
                <c:pt idx="751">
                  <c:v>1047</c:v>
                </c:pt>
                <c:pt idx="752">
                  <c:v>1047.4000000000001</c:v>
                </c:pt>
                <c:pt idx="753">
                  <c:v>1046.4000000000001</c:v>
                </c:pt>
                <c:pt idx="754">
                  <c:v>1046</c:v>
                </c:pt>
                <c:pt idx="755">
                  <c:v>1046.4000000000001</c:v>
                </c:pt>
                <c:pt idx="756">
                  <c:v>1046.2</c:v>
                </c:pt>
                <c:pt idx="757">
                  <c:v>1047</c:v>
                </c:pt>
                <c:pt idx="758">
                  <c:v>1046.8</c:v>
                </c:pt>
                <c:pt idx="759">
                  <c:v>1046.4000000000001</c:v>
                </c:pt>
                <c:pt idx="760">
                  <c:v>1046.4000000000001</c:v>
                </c:pt>
                <c:pt idx="761">
                  <c:v>1047</c:v>
                </c:pt>
                <c:pt idx="762">
                  <c:v>1046.8</c:v>
                </c:pt>
                <c:pt idx="763">
                  <c:v>1046.4000000000001</c:v>
                </c:pt>
                <c:pt idx="764">
                  <c:v>1046.8</c:v>
                </c:pt>
                <c:pt idx="765">
                  <c:v>1046.8</c:v>
                </c:pt>
                <c:pt idx="766">
                  <c:v>1046.8</c:v>
                </c:pt>
                <c:pt idx="767">
                  <c:v>1047</c:v>
                </c:pt>
                <c:pt idx="768">
                  <c:v>1046.4000000000001</c:v>
                </c:pt>
                <c:pt idx="769">
                  <c:v>1046.8</c:v>
                </c:pt>
                <c:pt idx="770">
                  <c:v>1047</c:v>
                </c:pt>
                <c:pt idx="771">
                  <c:v>1046.8</c:v>
                </c:pt>
                <c:pt idx="772">
                  <c:v>1047.4000000000001</c:v>
                </c:pt>
                <c:pt idx="773">
                  <c:v>1047</c:v>
                </c:pt>
                <c:pt idx="774">
                  <c:v>1046.4000000000001</c:v>
                </c:pt>
                <c:pt idx="775">
                  <c:v>1047</c:v>
                </c:pt>
                <c:pt idx="776">
                  <c:v>1047.4000000000001</c:v>
                </c:pt>
                <c:pt idx="777">
                  <c:v>1046.4000000000001</c:v>
                </c:pt>
                <c:pt idx="778">
                  <c:v>1046.8</c:v>
                </c:pt>
                <c:pt idx="779">
                  <c:v>1047</c:v>
                </c:pt>
                <c:pt idx="780">
                  <c:v>1047</c:v>
                </c:pt>
                <c:pt idx="781">
                  <c:v>1047</c:v>
                </c:pt>
                <c:pt idx="782">
                  <c:v>1047.4000000000001</c:v>
                </c:pt>
                <c:pt idx="783">
                  <c:v>1047.4000000000001</c:v>
                </c:pt>
                <c:pt idx="784">
                  <c:v>1047</c:v>
                </c:pt>
                <c:pt idx="785">
                  <c:v>1047.5999999999999</c:v>
                </c:pt>
                <c:pt idx="786">
                  <c:v>1047.4000000000001</c:v>
                </c:pt>
                <c:pt idx="787">
                  <c:v>1047</c:v>
                </c:pt>
                <c:pt idx="788">
                  <c:v>1047.5999999999999</c:v>
                </c:pt>
                <c:pt idx="789">
                  <c:v>1048.2</c:v>
                </c:pt>
                <c:pt idx="790">
                  <c:v>1048.4000000000001</c:v>
                </c:pt>
                <c:pt idx="791">
                  <c:v>1048.8</c:v>
                </c:pt>
                <c:pt idx="792">
                  <c:v>1048.8</c:v>
                </c:pt>
                <c:pt idx="793">
                  <c:v>1048.4000000000001</c:v>
                </c:pt>
                <c:pt idx="794">
                  <c:v>1048</c:v>
                </c:pt>
                <c:pt idx="795">
                  <c:v>1048.4000000000001</c:v>
                </c:pt>
                <c:pt idx="796">
                  <c:v>1048.4000000000001</c:v>
                </c:pt>
                <c:pt idx="797">
                  <c:v>1048.4000000000001</c:v>
                </c:pt>
                <c:pt idx="798">
                  <c:v>1048.8</c:v>
                </c:pt>
                <c:pt idx="799">
                  <c:v>1048.4000000000001</c:v>
                </c:pt>
                <c:pt idx="800">
                  <c:v>1048.8</c:v>
                </c:pt>
                <c:pt idx="801">
                  <c:v>1048.8</c:v>
                </c:pt>
                <c:pt idx="802">
                  <c:v>1048.8</c:v>
                </c:pt>
                <c:pt idx="803">
                  <c:v>1048.8</c:v>
                </c:pt>
                <c:pt idx="804">
                  <c:v>1048.8</c:v>
                </c:pt>
                <c:pt idx="805">
                  <c:v>1049</c:v>
                </c:pt>
                <c:pt idx="806">
                  <c:v>1049</c:v>
                </c:pt>
                <c:pt idx="807">
                  <c:v>1049</c:v>
                </c:pt>
                <c:pt idx="808">
                  <c:v>1048.4000000000001</c:v>
                </c:pt>
                <c:pt idx="809">
                  <c:v>1048.8</c:v>
                </c:pt>
                <c:pt idx="810">
                  <c:v>1048.8</c:v>
                </c:pt>
                <c:pt idx="811">
                  <c:v>1048.4000000000001</c:v>
                </c:pt>
                <c:pt idx="812">
                  <c:v>1048.8</c:v>
                </c:pt>
                <c:pt idx="813">
                  <c:v>1048.8</c:v>
                </c:pt>
                <c:pt idx="814">
                  <c:v>1049</c:v>
                </c:pt>
                <c:pt idx="815">
                  <c:v>1049</c:v>
                </c:pt>
                <c:pt idx="816">
                  <c:v>1048.8</c:v>
                </c:pt>
                <c:pt idx="817">
                  <c:v>1048.8</c:v>
                </c:pt>
                <c:pt idx="818">
                  <c:v>1049.4000000000001</c:v>
                </c:pt>
                <c:pt idx="819">
                  <c:v>1049</c:v>
                </c:pt>
                <c:pt idx="820">
                  <c:v>1048.8</c:v>
                </c:pt>
                <c:pt idx="821">
                  <c:v>1048.8</c:v>
                </c:pt>
                <c:pt idx="822">
                  <c:v>1049</c:v>
                </c:pt>
                <c:pt idx="823">
                  <c:v>1049.4000000000001</c:v>
                </c:pt>
                <c:pt idx="824">
                  <c:v>1049</c:v>
                </c:pt>
                <c:pt idx="825">
                  <c:v>1049.5999999999999</c:v>
                </c:pt>
                <c:pt idx="826">
                  <c:v>1049</c:v>
                </c:pt>
                <c:pt idx="827">
                  <c:v>1049.4000000000001</c:v>
                </c:pt>
                <c:pt idx="828">
                  <c:v>1049.5999999999999</c:v>
                </c:pt>
                <c:pt idx="829">
                  <c:v>1049.4000000000001</c:v>
                </c:pt>
                <c:pt idx="830">
                  <c:v>1050</c:v>
                </c:pt>
                <c:pt idx="831">
                  <c:v>1049.4000000000001</c:v>
                </c:pt>
                <c:pt idx="832">
                  <c:v>1049.4000000000001</c:v>
                </c:pt>
                <c:pt idx="833">
                  <c:v>1049.5999999999999</c:v>
                </c:pt>
                <c:pt idx="834">
                  <c:v>1049.5999999999999</c:v>
                </c:pt>
                <c:pt idx="835">
                  <c:v>1050</c:v>
                </c:pt>
                <c:pt idx="836">
                  <c:v>1050</c:v>
                </c:pt>
                <c:pt idx="837">
                  <c:v>1050</c:v>
                </c:pt>
                <c:pt idx="838">
                  <c:v>1050</c:v>
                </c:pt>
                <c:pt idx="839">
                  <c:v>1050</c:v>
                </c:pt>
                <c:pt idx="840">
                  <c:v>1050.2</c:v>
                </c:pt>
                <c:pt idx="841">
                  <c:v>1050</c:v>
                </c:pt>
                <c:pt idx="842">
                  <c:v>1050.2</c:v>
                </c:pt>
                <c:pt idx="843">
                  <c:v>1050.4000000000001</c:v>
                </c:pt>
                <c:pt idx="844">
                  <c:v>1050.2</c:v>
                </c:pt>
                <c:pt idx="845">
                  <c:v>1050.4000000000001</c:v>
                </c:pt>
                <c:pt idx="846">
                  <c:v>1050.4000000000001</c:v>
                </c:pt>
                <c:pt idx="847">
                  <c:v>1050.2</c:v>
                </c:pt>
                <c:pt idx="848">
                  <c:v>1050.2</c:v>
                </c:pt>
                <c:pt idx="849">
                  <c:v>1050.4000000000001</c:v>
                </c:pt>
                <c:pt idx="850">
                  <c:v>1050.4000000000001</c:v>
                </c:pt>
                <c:pt idx="851">
                  <c:v>1050.2</c:v>
                </c:pt>
                <c:pt idx="852">
                  <c:v>1050.8</c:v>
                </c:pt>
                <c:pt idx="853">
                  <c:v>1050.4000000000001</c:v>
                </c:pt>
                <c:pt idx="854">
                  <c:v>1050.8</c:v>
                </c:pt>
                <c:pt idx="855">
                  <c:v>1050.8</c:v>
                </c:pt>
                <c:pt idx="856">
                  <c:v>1050.4000000000001</c:v>
                </c:pt>
                <c:pt idx="857">
                  <c:v>1050.8</c:v>
                </c:pt>
                <c:pt idx="858">
                  <c:v>1050.4000000000001</c:v>
                </c:pt>
                <c:pt idx="859">
                  <c:v>1050.4000000000001</c:v>
                </c:pt>
                <c:pt idx="860">
                  <c:v>1050.4000000000001</c:v>
                </c:pt>
                <c:pt idx="861">
                  <c:v>1050.4000000000001</c:v>
                </c:pt>
                <c:pt idx="862">
                  <c:v>1050.4000000000001</c:v>
                </c:pt>
                <c:pt idx="863">
                  <c:v>1050.4000000000001</c:v>
                </c:pt>
                <c:pt idx="864">
                  <c:v>1050.8</c:v>
                </c:pt>
                <c:pt idx="865">
                  <c:v>1050.4000000000001</c:v>
                </c:pt>
                <c:pt idx="866">
                  <c:v>1050.4000000000001</c:v>
                </c:pt>
                <c:pt idx="867">
                  <c:v>1050.8</c:v>
                </c:pt>
                <c:pt idx="868">
                  <c:v>1050.8</c:v>
                </c:pt>
                <c:pt idx="869">
                  <c:v>1050.4000000000001</c:v>
                </c:pt>
                <c:pt idx="870">
                  <c:v>1051</c:v>
                </c:pt>
                <c:pt idx="871">
                  <c:v>1050.4000000000001</c:v>
                </c:pt>
                <c:pt idx="872">
                  <c:v>1050.4000000000001</c:v>
                </c:pt>
                <c:pt idx="873">
                  <c:v>1050.2</c:v>
                </c:pt>
                <c:pt idx="874">
                  <c:v>1050.4000000000001</c:v>
                </c:pt>
                <c:pt idx="875">
                  <c:v>1050.4000000000001</c:v>
                </c:pt>
                <c:pt idx="876">
                  <c:v>1050.4000000000001</c:v>
                </c:pt>
                <c:pt idx="877">
                  <c:v>1050.2</c:v>
                </c:pt>
                <c:pt idx="878">
                  <c:v>1050.2</c:v>
                </c:pt>
                <c:pt idx="879">
                  <c:v>1050.4000000000001</c:v>
                </c:pt>
                <c:pt idx="880">
                  <c:v>1050.8</c:v>
                </c:pt>
                <c:pt idx="881">
                  <c:v>1050.2</c:v>
                </c:pt>
                <c:pt idx="882">
                  <c:v>1050.4000000000001</c:v>
                </c:pt>
                <c:pt idx="883">
                  <c:v>1050.4000000000001</c:v>
                </c:pt>
                <c:pt idx="884">
                  <c:v>1050.2</c:v>
                </c:pt>
                <c:pt idx="885">
                  <c:v>1050.8</c:v>
                </c:pt>
                <c:pt idx="886">
                  <c:v>1050.4000000000001</c:v>
                </c:pt>
                <c:pt idx="887">
                  <c:v>1050.4000000000001</c:v>
                </c:pt>
                <c:pt idx="888">
                  <c:v>1050.4000000000001</c:v>
                </c:pt>
                <c:pt idx="889">
                  <c:v>1050.8</c:v>
                </c:pt>
                <c:pt idx="890">
                  <c:v>1051</c:v>
                </c:pt>
                <c:pt idx="891">
                  <c:v>1050.2</c:v>
                </c:pt>
                <c:pt idx="892">
                  <c:v>1050.4000000000001</c:v>
                </c:pt>
                <c:pt idx="893">
                  <c:v>1050.2</c:v>
                </c:pt>
                <c:pt idx="894">
                  <c:v>1050.2</c:v>
                </c:pt>
                <c:pt idx="895">
                  <c:v>1050.4000000000001</c:v>
                </c:pt>
                <c:pt idx="896">
                  <c:v>1050.4000000000001</c:v>
                </c:pt>
                <c:pt idx="897">
                  <c:v>1050.4000000000001</c:v>
                </c:pt>
                <c:pt idx="898">
                  <c:v>1050.4000000000001</c:v>
                </c:pt>
                <c:pt idx="899">
                  <c:v>1050.8</c:v>
                </c:pt>
                <c:pt idx="900">
                  <c:v>1050.4000000000001</c:v>
                </c:pt>
                <c:pt idx="901">
                  <c:v>1050.4000000000001</c:v>
                </c:pt>
                <c:pt idx="902">
                  <c:v>1050.4000000000001</c:v>
                </c:pt>
                <c:pt idx="903">
                  <c:v>1050.4000000000001</c:v>
                </c:pt>
                <c:pt idx="904">
                  <c:v>1050.4000000000001</c:v>
                </c:pt>
                <c:pt idx="905">
                  <c:v>1050.8</c:v>
                </c:pt>
                <c:pt idx="906">
                  <c:v>1050.2</c:v>
                </c:pt>
                <c:pt idx="907">
                  <c:v>1050.2</c:v>
                </c:pt>
                <c:pt idx="908">
                  <c:v>1050.4000000000001</c:v>
                </c:pt>
                <c:pt idx="909">
                  <c:v>1050.4000000000001</c:v>
                </c:pt>
                <c:pt idx="910">
                  <c:v>1050.4000000000001</c:v>
                </c:pt>
                <c:pt idx="911">
                  <c:v>1050.8</c:v>
                </c:pt>
                <c:pt idx="912">
                  <c:v>1050.8</c:v>
                </c:pt>
                <c:pt idx="913">
                  <c:v>1050.4000000000001</c:v>
                </c:pt>
                <c:pt idx="914">
                  <c:v>1050.8</c:v>
                </c:pt>
                <c:pt idx="915">
                  <c:v>1050.2</c:v>
                </c:pt>
                <c:pt idx="916">
                  <c:v>1050.4000000000001</c:v>
                </c:pt>
                <c:pt idx="917">
                  <c:v>1050.8</c:v>
                </c:pt>
                <c:pt idx="918">
                  <c:v>1050.4000000000001</c:v>
                </c:pt>
                <c:pt idx="919">
                  <c:v>1050.2</c:v>
                </c:pt>
                <c:pt idx="920">
                  <c:v>1050.2</c:v>
                </c:pt>
                <c:pt idx="921">
                  <c:v>1050.4000000000001</c:v>
                </c:pt>
                <c:pt idx="922">
                  <c:v>1050.4000000000001</c:v>
                </c:pt>
                <c:pt idx="923">
                  <c:v>1050.4000000000001</c:v>
                </c:pt>
                <c:pt idx="924">
                  <c:v>1050.2</c:v>
                </c:pt>
                <c:pt idx="925">
                  <c:v>1050.2</c:v>
                </c:pt>
                <c:pt idx="926">
                  <c:v>1050.2</c:v>
                </c:pt>
                <c:pt idx="927">
                  <c:v>1050.4000000000001</c:v>
                </c:pt>
                <c:pt idx="928">
                  <c:v>1050</c:v>
                </c:pt>
                <c:pt idx="929">
                  <c:v>1050.4000000000001</c:v>
                </c:pt>
                <c:pt idx="930">
                  <c:v>1050.4000000000001</c:v>
                </c:pt>
                <c:pt idx="931">
                  <c:v>1050.8</c:v>
                </c:pt>
                <c:pt idx="932">
                  <c:v>1050.4000000000001</c:v>
                </c:pt>
                <c:pt idx="933">
                  <c:v>1050.4000000000001</c:v>
                </c:pt>
                <c:pt idx="934">
                  <c:v>1050.2</c:v>
                </c:pt>
                <c:pt idx="935">
                  <c:v>1050.2</c:v>
                </c:pt>
                <c:pt idx="936">
                  <c:v>1050.8</c:v>
                </c:pt>
                <c:pt idx="937">
                  <c:v>1050.4000000000001</c:v>
                </c:pt>
                <c:pt idx="938">
                  <c:v>1050.8</c:v>
                </c:pt>
                <c:pt idx="939">
                  <c:v>1050.8</c:v>
                </c:pt>
                <c:pt idx="940">
                  <c:v>1050.8</c:v>
                </c:pt>
                <c:pt idx="941">
                  <c:v>1050.4000000000001</c:v>
                </c:pt>
                <c:pt idx="942">
                  <c:v>1050.8</c:v>
                </c:pt>
                <c:pt idx="943">
                  <c:v>1050.8</c:v>
                </c:pt>
                <c:pt idx="944">
                  <c:v>1050.4000000000001</c:v>
                </c:pt>
                <c:pt idx="945">
                  <c:v>1050.4000000000001</c:v>
                </c:pt>
                <c:pt idx="946">
                  <c:v>1050.4000000000001</c:v>
                </c:pt>
                <c:pt idx="947">
                  <c:v>1050.8</c:v>
                </c:pt>
                <c:pt idx="948">
                  <c:v>1051</c:v>
                </c:pt>
                <c:pt idx="949">
                  <c:v>1050.8</c:v>
                </c:pt>
                <c:pt idx="950">
                  <c:v>1051</c:v>
                </c:pt>
                <c:pt idx="951">
                  <c:v>1051</c:v>
                </c:pt>
                <c:pt idx="952">
                  <c:v>1051.4000000000001</c:v>
                </c:pt>
                <c:pt idx="953">
                  <c:v>1051</c:v>
                </c:pt>
                <c:pt idx="954">
                  <c:v>1051</c:v>
                </c:pt>
                <c:pt idx="955">
                  <c:v>1051</c:v>
                </c:pt>
                <c:pt idx="956">
                  <c:v>1051.4000000000001</c:v>
                </c:pt>
                <c:pt idx="957">
                  <c:v>1051.4000000000001</c:v>
                </c:pt>
                <c:pt idx="958">
                  <c:v>1051</c:v>
                </c:pt>
                <c:pt idx="959">
                  <c:v>1051</c:v>
                </c:pt>
                <c:pt idx="960">
                  <c:v>1051.4000000000001</c:v>
                </c:pt>
                <c:pt idx="961">
                  <c:v>1051.5999999999999</c:v>
                </c:pt>
                <c:pt idx="962">
                  <c:v>1051.4000000000001</c:v>
                </c:pt>
                <c:pt idx="963">
                  <c:v>1051.5999999999999</c:v>
                </c:pt>
                <c:pt idx="964">
                  <c:v>1051.4000000000001</c:v>
                </c:pt>
                <c:pt idx="965">
                  <c:v>1051</c:v>
                </c:pt>
                <c:pt idx="966">
                  <c:v>1051.5999999999999</c:v>
                </c:pt>
                <c:pt idx="967">
                  <c:v>1051.5999999999999</c:v>
                </c:pt>
                <c:pt idx="968">
                  <c:v>1051.5999999999999</c:v>
                </c:pt>
                <c:pt idx="969">
                  <c:v>1052.2</c:v>
                </c:pt>
                <c:pt idx="970">
                  <c:v>1052.2</c:v>
                </c:pt>
                <c:pt idx="971">
                  <c:v>1052</c:v>
                </c:pt>
                <c:pt idx="972">
                  <c:v>1052.2</c:v>
                </c:pt>
                <c:pt idx="973">
                  <c:v>1052.2</c:v>
                </c:pt>
                <c:pt idx="974">
                  <c:v>1052</c:v>
                </c:pt>
                <c:pt idx="975">
                  <c:v>1052.4000000000001</c:v>
                </c:pt>
                <c:pt idx="976">
                  <c:v>1052.8</c:v>
                </c:pt>
                <c:pt idx="977">
                  <c:v>1052.4000000000001</c:v>
                </c:pt>
                <c:pt idx="978">
                  <c:v>1052.8</c:v>
                </c:pt>
                <c:pt idx="979">
                  <c:v>1052.8</c:v>
                </c:pt>
                <c:pt idx="980">
                  <c:v>1052.8</c:v>
                </c:pt>
                <c:pt idx="981">
                  <c:v>1052.8</c:v>
                </c:pt>
                <c:pt idx="982">
                  <c:v>1052.8</c:v>
                </c:pt>
                <c:pt idx="983">
                  <c:v>1053</c:v>
                </c:pt>
                <c:pt idx="984">
                  <c:v>1053</c:v>
                </c:pt>
                <c:pt idx="985">
                  <c:v>1052.8</c:v>
                </c:pt>
                <c:pt idx="986">
                  <c:v>1053</c:v>
                </c:pt>
                <c:pt idx="987">
                  <c:v>1053</c:v>
                </c:pt>
                <c:pt idx="988">
                  <c:v>1053</c:v>
                </c:pt>
                <c:pt idx="989">
                  <c:v>1053</c:v>
                </c:pt>
                <c:pt idx="990">
                  <c:v>1053</c:v>
                </c:pt>
                <c:pt idx="991">
                  <c:v>1053.4000000000001</c:v>
                </c:pt>
                <c:pt idx="992">
                  <c:v>1053</c:v>
                </c:pt>
                <c:pt idx="993">
                  <c:v>1053.4000000000001</c:v>
                </c:pt>
                <c:pt idx="994">
                  <c:v>1052.8</c:v>
                </c:pt>
                <c:pt idx="995">
                  <c:v>1053.4000000000001</c:v>
                </c:pt>
                <c:pt idx="996">
                  <c:v>1052.8</c:v>
                </c:pt>
                <c:pt idx="997">
                  <c:v>1053.4000000000001</c:v>
                </c:pt>
                <c:pt idx="998">
                  <c:v>1053.4000000000001</c:v>
                </c:pt>
                <c:pt idx="999">
                  <c:v>1053.5999999999999</c:v>
                </c:pt>
                <c:pt idx="1000">
                  <c:v>1053.4000000000001</c:v>
                </c:pt>
                <c:pt idx="1001">
                  <c:v>1053.4000000000001</c:v>
                </c:pt>
                <c:pt idx="1002">
                  <c:v>1053</c:v>
                </c:pt>
                <c:pt idx="1003">
                  <c:v>1053</c:v>
                </c:pt>
                <c:pt idx="1004">
                  <c:v>1053.5999999999999</c:v>
                </c:pt>
                <c:pt idx="1005">
                  <c:v>1053.4000000000001</c:v>
                </c:pt>
                <c:pt idx="1006">
                  <c:v>1053.4000000000001</c:v>
                </c:pt>
                <c:pt idx="1007">
                  <c:v>1053.4000000000001</c:v>
                </c:pt>
                <c:pt idx="1008">
                  <c:v>1053.5999999999999</c:v>
                </c:pt>
                <c:pt idx="1009">
                  <c:v>1053</c:v>
                </c:pt>
                <c:pt idx="1010">
                  <c:v>1053</c:v>
                </c:pt>
                <c:pt idx="1011">
                  <c:v>1053.5999999999999</c:v>
                </c:pt>
                <c:pt idx="1012">
                  <c:v>1053.4000000000001</c:v>
                </c:pt>
                <c:pt idx="1013">
                  <c:v>1053</c:v>
                </c:pt>
                <c:pt idx="1014">
                  <c:v>1053.4000000000001</c:v>
                </c:pt>
                <c:pt idx="1015">
                  <c:v>1053.4000000000001</c:v>
                </c:pt>
                <c:pt idx="1016">
                  <c:v>1053.4000000000001</c:v>
                </c:pt>
                <c:pt idx="1017">
                  <c:v>1053.4000000000001</c:v>
                </c:pt>
                <c:pt idx="1018">
                  <c:v>1053.5999999999999</c:v>
                </c:pt>
                <c:pt idx="1019">
                  <c:v>1053</c:v>
                </c:pt>
                <c:pt idx="1020">
                  <c:v>1053.5999999999999</c:v>
                </c:pt>
                <c:pt idx="1021">
                  <c:v>1054</c:v>
                </c:pt>
                <c:pt idx="1022">
                  <c:v>1054.2</c:v>
                </c:pt>
                <c:pt idx="1023">
                  <c:v>1054</c:v>
                </c:pt>
                <c:pt idx="1024">
                  <c:v>1053.5999999999999</c:v>
                </c:pt>
                <c:pt idx="1025">
                  <c:v>1054</c:v>
                </c:pt>
                <c:pt idx="1026">
                  <c:v>1053.5999999999999</c:v>
                </c:pt>
                <c:pt idx="1027">
                  <c:v>1054</c:v>
                </c:pt>
                <c:pt idx="1028">
                  <c:v>1053.5999999999999</c:v>
                </c:pt>
                <c:pt idx="1029">
                  <c:v>1054.2</c:v>
                </c:pt>
                <c:pt idx="1030">
                  <c:v>1054.2</c:v>
                </c:pt>
                <c:pt idx="1031">
                  <c:v>1054.4000000000001</c:v>
                </c:pt>
                <c:pt idx="1032">
                  <c:v>1054.8</c:v>
                </c:pt>
                <c:pt idx="1033">
                  <c:v>1054.8</c:v>
                </c:pt>
                <c:pt idx="1034">
                  <c:v>1055</c:v>
                </c:pt>
                <c:pt idx="1035">
                  <c:v>1055</c:v>
                </c:pt>
                <c:pt idx="1036">
                  <c:v>1055</c:v>
                </c:pt>
                <c:pt idx="1037">
                  <c:v>1055</c:v>
                </c:pt>
                <c:pt idx="1038">
                  <c:v>1054.8</c:v>
                </c:pt>
                <c:pt idx="1039">
                  <c:v>1054.8</c:v>
                </c:pt>
                <c:pt idx="1040">
                  <c:v>1055</c:v>
                </c:pt>
                <c:pt idx="1041">
                  <c:v>1055</c:v>
                </c:pt>
                <c:pt idx="1042">
                  <c:v>1055</c:v>
                </c:pt>
                <c:pt idx="1043">
                  <c:v>1055.4000000000001</c:v>
                </c:pt>
                <c:pt idx="1044">
                  <c:v>1055.4000000000001</c:v>
                </c:pt>
                <c:pt idx="1045">
                  <c:v>1055</c:v>
                </c:pt>
                <c:pt idx="1046">
                  <c:v>1055.4000000000001</c:v>
                </c:pt>
                <c:pt idx="1047">
                  <c:v>1055.4000000000001</c:v>
                </c:pt>
                <c:pt idx="1048">
                  <c:v>1054.8</c:v>
                </c:pt>
                <c:pt idx="1049">
                  <c:v>1055.4000000000001</c:v>
                </c:pt>
                <c:pt idx="1050">
                  <c:v>1055</c:v>
                </c:pt>
                <c:pt idx="1051">
                  <c:v>1055.4000000000001</c:v>
                </c:pt>
                <c:pt idx="1052">
                  <c:v>1055</c:v>
                </c:pt>
                <c:pt idx="1053">
                  <c:v>1055</c:v>
                </c:pt>
                <c:pt idx="1054">
                  <c:v>1055.4000000000001</c:v>
                </c:pt>
                <c:pt idx="1055">
                  <c:v>1055.4000000000001</c:v>
                </c:pt>
                <c:pt idx="1056">
                  <c:v>1055.4000000000001</c:v>
                </c:pt>
                <c:pt idx="1057">
                  <c:v>1055.4000000000001</c:v>
                </c:pt>
                <c:pt idx="1058">
                  <c:v>1055</c:v>
                </c:pt>
                <c:pt idx="1059">
                  <c:v>1055</c:v>
                </c:pt>
                <c:pt idx="1060">
                  <c:v>1055</c:v>
                </c:pt>
                <c:pt idx="1061">
                  <c:v>1054.4000000000001</c:v>
                </c:pt>
                <c:pt idx="1062">
                  <c:v>1055</c:v>
                </c:pt>
                <c:pt idx="1063">
                  <c:v>1055</c:v>
                </c:pt>
                <c:pt idx="1064">
                  <c:v>1055</c:v>
                </c:pt>
                <c:pt idx="1065">
                  <c:v>1055</c:v>
                </c:pt>
                <c:pt idx="1066">
                  <c:v>1055</c:v>
                </c:pt>
                <c:pt idx="1067">
                  <c:v>1055.4000000000001</c:v>
                </c:pt>
                <c:pt idx="1068">
                  <c:v>1055</c:v>
                </c:pt>
                <c:pt idx="1069">
                  <c:v>1054.8</c:v>
                </c:pt>
                <c:pt idx="1070">
                  <c:v>1054.4000000000001</c:v>
                </c:pt>
                <c:pt idx="1071">
                  <c:v>1054.8</c:v>
                </c:pt>
                <c:pt idx="1072">
                  <c:v>1055</c:v>
                </c:pt>
                <c:pt idx="1073">
                  <c:v>1054.8</c:v>
                </c:pt>
                <c:pt idx="1074">
                  <c:v>1055</c:v>
                </c:pt>
                <c:pt idx="1075">
                  <c:v>1054.8</c:v>
                </c:pt>
                <c:pt idx="1076">
                  <c:v>1054.8</c:v>
                </c:pt>
                <c:pt idx="1077">
                  <c:v>1054.4000000000001</c:v>
                </c:pt>
                <c:pt idx="1078">
                  <c:v>1054.8</c:v>
                </c:pt>
                <c:pt idx="1079">
                  <c:v>1054.8</c:v>
                </c:pt>
                <c:pt idx="1080">
                  <c:v>1054.8</c:v>
                </c:pt>
                <c:pt idx="1081">
                  <c:v>1055</c:v>
                </c:pt>
                <c:pt idx="1082">
                  <c:v>1054.8</c:v>
                </c:pt>
                <c:pt idx="1083">
                  <c:v>1054.8</c:v>
                </c:pt>
                <c:pt idx="1084">
                  <c:v>1054.4000000000001</c:v>
                </c:pt>
                <c:pt idx="1085">
                  <c:v>1054.4000000000001</c:v>
                </c:pt>
                <c:pt idx="1086">
                  <c:v>1055</c:v>
                </c:pt>
                <c:pt idx="1087">
                  <c:v>1054.8</c:v>
                </c:pt>
                <c:pt idx="1088">
                  <c:v>1054.8</c:v>
                </c:pt>
                <c:pt idx="1089">
                  <c:v>1054.8</c:v>
                </c:pt>
                <c:pt idx="1090">
                  <c:v>1054.4000000000001</c:v>
                </c:pt>
                <c:pt idx="1091">
                  <c:v>1054.8</c:v>
                </c:pt>
                <c:pt idx="1092">
                  <c:v>1054.8</c:v>
                </c:pt>
                <c:pt idx="1093">
                  <c:v>1054.4000000000001</c:v>
                </c:pt>
                <c:pt idx="1094">
                  <c:v>1054.8</c:v>
                </c:pt>
                <c:pt idx="1095">
                  <c:v>1054.4000000000001</c:v>
                </c:pt>
                <c:pt idx="1096">
                  <c:v>1054.4000000000001</c:v>
                </c:pt>
                <c:pt idx="1097">
                  <c:v>1054.8</c:v>
                </c:pt>
                <c:pt idx="1098">
                  <c:v>1054.8</c:v>
                </c:pt>
                <c:pt idx="1099">
                  <c:v>1054.8</c:v>
                </c:pt>
                <c:pt idx="1100">
                  <c:v>1054.4000000000001</c:v>
                </c:pt>
                <c:pt idx="1101">
                  <c:v>1055</c:v>
                </c:pt>
                <c:pt idx="1102">
                  <c:v>1055</c:v>
                </c:pt>
                <c:pt idx="1103">
                  <c:v>1055</c:v>
                </c:pt>
                <c:pt idx="1104">
                  <c:v>1055</c:v>
                </c:pt>
                <c:pt idx="1105">
                  <c:v>1055.4000000000001</c:v>
                </c:pt>
                <c:pt idx="1106">
                  <c:v>1055.4000000000001</c:v>
                </c:pt>
                <c:pt idx="1107">
                  <c:v>1055.5999999999999</c:v>
                </c:pt>
                <c:pt idx="1108">
                  <c:v>1055.5999999999999</c:v>
                </c:pt>
                <c:pt idx="1109">
                  <c:v>1055.4000000000001</c:v>
                </c:pt>
                <c:pt idx="1110">
                  <c:v>1055.5999999999999</c:v>
                </c:pt>
                <c:pt idx="1111">
                  <c:v>1055.4000000000001</c:v>
                </c:pt>
                <c:pt idx="1112">
                  <c:v>1055</c:v>
                </c:pt>
                <c:pt idx="1113">
                  <c:v>1055</c:v>
                </c:pt>
                <c:pt idx="1114">
                  <c:v>1055</c:v>
                </c:pt>
                <c:pt idx="1115">
                  <c:v>1055.5999999999999</c:v>
                </c:pt>
                <c:pt idx="1116">
                  <c:v>1055.4000000000001</c:v>
                </c:pt>
                <c:pt idx="1117">
                  <c:v>1055.5999999999999</c:v>
                </c:pt>
                <c:pt idx="1118">
                  <c:v>1055.5999999999999</c:v>
                </c:pt>
                <c:pt idx="1119">
                  <c:v>1056</c:v>
                </c:pt>
                <c:pt idx="1120">
                  <c:v>1055.4000000000001</c:v>
                </c:pt>
                <c:pt idx="1121">
                  <c:v>1056</c:v>
                </c:pt>
                <c:pt idx="1122">
                  <c:v>1056</c:v>
                </c:pt>
                <c:pt idx="1123">
                  <c:v>1056</c:v>
                </c:pt>
                <c:pt idx="1124">
                  <c:v>1055</c:v>
                </c:pt>
                <c:pt idx="1125">
                  <c:v>1055.4000000000001</c:v>
                </c:pt>
                <c:pt idx="1126">
                  <c:v>1056</c:v>
                </c:pt>
                <c:pt idx="1127">
                  <c:v>1056</c:v>
                </c:pt>
                <c:pt idx="1128">
                  <c:v>1056</c:v>
                </c:pt>
                <c:pt idx="1129">
                  <c:v>1055</c:v>
                </c:pt>
                <c:pt idx="1130">
                  <c:v>1056</c:v>
                </c:pt>
                <c:pt idx="1131">
                  <c:v>1055.5999999999999</c:v>
                </c:pt>
                <c:pt idx="1132">
                  <c:v>1055.5999999999999</c:v>
                </c:pt>
                <c:pt idx="1133">
                  <c:v>1055</c:v>
                </c:pt>
                <c:pt idx="1134">
                  <c:v>1055.5999999999999</c:v>
                </c:pt>
                <c:pt idx="1135">
                  <c:v>1056</c:v>
                </c:pt>
                <c:pt idx="1136">
                  <c:v>1055.5999999999999</c:v>
                </c:pt>
                <c:pt idx="1137">
                  <c:v>1055.5999999999999</c:v>
                </c:pt>
                <c:pt idx="1138">
                  <c:v>1056</c:v>
                </c:pt>
                <c:pt idx="1139">
                  <c:v>1056</c:v>
                </c:pt>
                <c:pt idx="1140">
                  <c:v>1055.5999999999999</c:v>
                </c:pt>
                <c:pt idx="1141">
                  <c:v>1056</c:v>
                </c:pt>
                <c:pt idx="1142">
                  <c:v>1056</c:v>
                </c:pt>
                <c:pt idx="1143">
                  <c:v>1056.2</c:v>
                </c:pt>
                <c:pt idx="1144">
                  <c:v>1056.2</c:v>
                </c:pt>
                <c:pt idx="1145">
                  <c:v>1056</c:v>
                </c:pt>
                <c:pt idx="1146">
                  <c:v>1056</c:v>
                </c:pt>
                <c:pt idx="1147">
                  <c:v>1055.5999999999999</c:v>
                </c:pt>
                <c:pt idx="1148">
                  <c:v>1056</c:v>
                </c:pt>
                <c:pt idx="1149">
                  <c:v>1055.5999999999999</c:v>
                </c:pt>
                <c:pt idx="1150">
                  <c:v>1055.5999999999999</c:v>
                </c:pt>
                <c:pt idx="1151">
                  <c:v>1055.5999999999999</c:v>
                </c:pt>
                <c:pt idx="1152">
                  <c:v>1055</c:v>
                </c:pt>
                <c:pt idx="1153">
                  <c:v>1055.5999999999999</c:v>
                </c:pt>
                <c:pt idx="1154">
                  <c:v>1055.4000000000001</c:v>
                </c:pt>
                <c:pt idx="1155">
                  <c:v>1056</c:v>
                </c:pt>
                <c:pt idx="1156">
                  <c:v>1055.4000000000001</c:v>
                </c:pt>
                <c:pt idx="1157">
                  <c:v>1055.5999999999999</c:v>
                </c:pt>
                <c:pt idx="1158">
                  <c:v>1055.4000000000001</c:v>
                </c:pt>
                <c:pt idx="1159">
                  <c:v>1055.4000000000001</c:v>
                </c:pt>
                <c:pt idx="1160">
                  <c:v>1055</c:v>
                </c:pt>
                <c:pt idx="1161">
                  <c:v>1055</c:v>
                </c:pt>
                <c:pt idx="1162">
                  <c:v>1055.4000000000001</c:v>
                </c:pt>
                <c:pt idx="1163">
                  <c:v>1055.4000000000001</c:v>
                </c:pt>
                <c:pt idx="1164">
                  <c:v>1055.4000000000001</c:v>
                </c:pt>
                <c:pt idx="1165">
                  <c:v>1055.4000000000001</c:v>
                </c:pt>
                <c:pt idx="1166">
                  <c:v>1054.8</c:v>
                </c:pt>
                <c:pt idx="1167">
                  <c:v>1055</c:v>
                </c:pt>
                <c:pt idx="1168">
                  <c:v>1055</c:v>
                </c:pt>
                <c:pt idx="1169">
                  <c:v>1055.4000000000001</c:v>
                </c:pt>
                <c:pt idx="1170">
                  <c:v>1055</c:v>
                </c:pt>
                <c:pt idx="1171">
                  <c:v>1054.8</c:v>
                </c:pt>
                <c:pt idx="1172">
                  <c:v>1054.4000000000001</c:v>
                </c:pt>
                <c:pt idx="1173">
                  <c:v>1054.8</c:v>
                </c:pt>
                <c:pt idx="1174">
                  <c:v>1054.8</c:v>
                </c:pt>
                <c:pt idx="1175">
                  <c:v>1054.8</c:v>
                </c:pt>
                <c:pt idx="1176">
                  <c:v>1054.2</c:v>
                </c:pt>
                <c:pt idx="1177">
                  <c:v>1054.4000000000001</c:v>
                </c:pt>
                <c:pt idx="1178">
                  <c:v>1054.4000000000001</c:v>
                </c:pt>
                <c:pt idx="1179">
                  <c:v>1054.4000000000001</c:v>
                </c:pt>
                <c:pt idx="1180">
                  <c:v>1054.8</c:v>
                </c:pt>
                <c:pt idx="1181">
                  <c:v>1054.4000000000001</c:v>
                </c:pt>
                <c:pt idx="1182">
                  <c:v>1054.8</c:v>
                </c:pt>
                <c:pt idx="1183">
                  <c:v>1054.4000000000001</c:v>
                </c:pt>
                <c:pt idx="1184">
                  <c:v>1054.2</c:v>
                </c:pt>
                <c:pt idx="1185">
                  <c:v>1054.2</c:v>
                </c:pt>
                <c:pt idx="1186">
                  <c:v>1054</c:v>
                </c:pt>
                <c:pt idx="1187">
                  <c:v>1053.4000000000001</c:v>
                </c:pt>
                <c:pt idx="1188">
                  <c:v>1054</c:v>
                </c:pt>
                <c:pt idx="1189">
                  <c:v>1054.2</c:v>
                </c:pt>
                <c:pt idx="1190">
                  <c:v>1054.2</c:v>
                </c:pt>
                <c:pt idx="1191">
                  <c:v>1054</c:v>
                </c:pt>
                <c:pt idx="1192">
                  <c:v>1053.5999999999999</c:v>
                </c:pt>
                <c:pt idx="1193">
                  <c:v>1054</c:v>
                </c:pt>
                <c:pt idx="1194">
                  <c:v>1053.4000000000001</c:v>
                </c:pt>
                <c:pt idx="1195">
                  <c:v>1053.5999999999999</c:v>
                </c:pt>
                <c:pt idx="1196">
                  <c:v>1053.4000000000001</c:v>
                </c:pt>
                <c:pt idx="1197">
                  <c:v>1053.4000000000001</c:v>
                </c:pt>
                <c:pt idx="1198">
                  <c:v>1053.4000000000001</c:v>
                </c:pt>
                <c:pt idx="1199">
                  <c:v>1054</c:v>
                </c:pt>
                <c:pt idx="1200">
                  <c:v>1053.5999999999999</c:v>
                </c:pt>
                <c:pt idx="1201">
                  <c:v>1053.4000000000001</c:v>
                </c:pt>
                <c:pt idx="1202">
                  <c:v>1053.4000000000001</c:v>
                </c:pt>
                <c:pt idx="1203">
                  <c:v>1053.4000000000001</c:v>
                </c:pt>
                <c:pt idx="1204">
                  <c:v>1053.4000000000001</c:v>
                </c:pt>
                <c:pt idx="1205">
                  <c:v>1053</c:v>
                </c:pt>
                <c:pt idx="1206">
                  <c:v>1053</c:v>
                </c:pt>
                <c:pt idx="1207">
                  <c:v>1053.4000000000001</c:v>
                </c:pt>
                <c:pt idx="1208">
                  <c:v>1052.8</c:v>
                </c:pt>
                <c:pt idx="1209">
                  <c:v>1053</c:v>
                </c:pt>
                <c:pt idx="1210">
                  <c:v>1053</c:v>
                </c:pt>
                <c:pt idx="1211">
                  <c:v>1053.4000000000001</c:v>
                </c:pt>
                <c:pt idx="1212">
                  <c:v>1053</c:v>
                </c:pt>
                <c:pt idx="1213">
                  <c:v>1053.4000000000001</c:v>
                </c:pt>
                <c:pt idx="1214">
                  <c:v>1053.4000000000001</c:v>
                </c:pt>
                <c:pt idx="1215">
                  <c:v>1053</c:v>
                </c:pt>
                <c:pt idx="1216">
                  <c:v>1053</c:v>
                </c:pt>
                <c:pt idx="1217">
                  <c:v>1053</c:v>
                </c:pt>
                <c:pt idx="1218">
                  <c:v>1052.8</c:v>
                </c:pt>
                <c:pt idx="1219">
                  <c:v>1052.8</c:v>
                </c:pt>
                <c:pt idx="1220">
                  <c:v>1052.4000000000001</c:v>
                </c:pt>
                <c:pt idx="1221">
                  <c:v>1052.4000000000001</c:v>
                </c:pt>
                <c:pt idx="1222">
                  <c:v>1053</c:v>
                </c:pt>
                <c:pt idx="1223">
                  <c:v>1052.2</c:v>
                </c:pt>
                <c:pt idx="1224">
                  <c:v>1052.4000000000001</c:v>
                </c:pt>
                <c:pt idx="1225">
                  <c:v>1052.8</c:v>
                </c:pt>
                <c:pt idx="1226">
                  <c:v>1053</c:v>
                </c:pt>
                <c:pt idx="1227">
                  <c:v>1052.4000000000001</c:v>
                </c:pt>
                <c:pt idx="1228">
                  <c:v>1052.4000000000001</c:v>
                </c:pt>
                <c:pt idx="1229">
                  <c:v>1052.8</c:v>
                </c:pt>
                <c:pt idx="1230">
                  <c:v>1052.8</c:v>
                </c:pt>
                <c:pt idx="1231">
                  <c:v>1052.4000000000001</c:v>
                </c:pt>
                <c:pt idx="1232">
                  <c:v>1052.4000000000001</c:v>
                </c:pt>
                <c:pt idx="1233">
                  <c:v>1052.4000000000001</c:v>
                </c:pt>
                <c:pt idx="1234">
                  <c:v>1053</c:v>
                </c:pt>
                <c:pt idx="1235">
                  <c:v>1053</c:v>
                </c:pt>
                <c:pt idx="1236">
                  <c:v>1052.2</c:v>
                </c:pt>
                <c:pt idx="1237">
                  <c:v>1052.8</c:v>
                </c:pt>
                <c:pt idx="1238">
                  <c:v>1052.8</c:v>
                </c:pt>
                <c:pt idx="1239">
                  <c:v>1052.2</c:v>
                </c:pt>
                <c:pt idx="1240">
                  <c:v>1052.8</c:v>
                </c:pt>
                <c:pt idx="1241">
                  <c:v>1053</c:v>
                </c:pt>
                <c:pt idx="1242">
                  <c:v>1052.8</c:v>
                </c:pt>
                <c:pt idx="1243">
                  <c:v>1053</c:v>
                </c:pt>
                <c:pt idx="1244">
                  <c:v>1052.2</c:v>
                </c:pt>
                <c:pt idx="1245">
                  <c:v>1053</c:v>
                </c:pt>
                <c:pt idx="1246">
                  <c:v>1053</c:v>
                </c:pt>
                <c:pt idx="1247">
                  <c:v>1052.8</c:v>
                </c:pt>
                <c:pt idx="1248">
                  <c:v>1052.4000000000001</c:v>
                </c:pt>
                <c:pt idx="1249">
                  <c:v>1052.8</c:v>
                </c:pt>
                <c:pt idx="1250">
                  <c:v>1052.4000000000001</c:v>
                </c:pt>
                <c:pt idx="1251">
                  <c:v>1052.8</c:v>
                </c:pt>
                <c:pt idx="1252">
                  <c:v>1052.4000000000001</c:v>
                </c:pt>
                <c:pt idx="1253">
                  <c:v>1052.4000000000001</c:v>
                </c:pt>
                <c:pt idx="1254">
                  <c:v>1052.4000000000001</c:v>
                </c:pt>
                <c:pt idx="1255">
                  <c:v>1052.8</c:v>
                </c:pt>
                <c:pt idx="1256">
                  <c:v>1052.4000000000001</c:v>
                </c:pt>
                <c:pt idx="1257">
                  <c:v>1052.4000000000001</c:v>
                </c:pt>
                <c:pt idx="1258">
                  <c:v>1052.4000000000001</c:v>
                </c:pt>
                <c:pt idx="1259">
                  <c:v>1052</c:v>
                </c:pt>
                <c:pt idx="1260">
                  <c:v>1052.4000000000001</c:v>
                </c:pt>
                <c:pt idx="1261">
                  <c:v>1052.2</c:v>
                </c:pt>
                <c:pt idx="1262">
                  <c:v>1052.2</c:v>
                </c:pt>
                <c:pt idx="1263">
                  <c:v>1052.2</c:v>
                </c:pt>
                <c:pt idx="1264">
                  <c:v>1052.2</c:v>
                </c:pt>
                <c:pt idx="1265">
                  <c:v>1052.2</c:v>
                </c:pt>
                <c:pt idx="1266">
                  <c:v>1052.2</c:v>
                </c:pt>
                <c:pt idx="1267">
                  <c:v>1052</c:v>
                </c:pt>
                <c:pt idx="1268">
                  <c:v>1052.2</c:v>
                </c:pt>
                <c:pt idx="1269">
                  <c:v>1052.4000000000001</c:v>
                </c:pt>
                <c:pt idx="1270">
                  <c:v>1052.8</c:v>
                </c:pt>
                <c:pt idx="1271">
                  <c:v>1052.2</c:v>
                </c:pt>
                <c:pt idx="1272">
                  <c:v>1052.4000000000001</c:v>
                </c:pt>
                <c:pt idx="1273">
                  <c:v>1052</c:v>
                </c:pt>
                <c:pt idx="1274">
                  <c:v>1052.8</c:v>
                </c:pt>
                <c:pt idx="1275">
                  <c:v>1052.4000000000001</c:v>
                </c:pt>
                <c:pt idx="1276">
                  <c:v>1052.4000000000001</c:v>
                </c:pt>
                <c:pt idx="1277">
                  <c:v>1052.2</c:v>
                </c:pt>
                <c:pt idx="1278">
                  <c:v>1052.2</c:v>
                </c:pt>
                <c:pt idx="1279">
                  <c:v>1052.2</c:v>
                </c:pt>
                <c:pt idx="1280">
                  <c:v>1052</c:v>
                </c:pt>
                <c:pt idx="1281">
                  <c:v>1052.4000000000001</c:v>
                </c:pt>
                <c:pt idx="1282">
                  <c:v>1052</c:v>
                </c:pt>
                <c:pt idx="1283">
                  <c:v>1052.2</c:v>
                </c:pt>
                <c:pt idx="1284">
                  <c:v>1052.2</c:v>
                </c:pt>
                <c:pt idx="1285">
                  <c:v>1052.4000000000001</c:v>
                </c:pt>
                <c:pt idx="1286">
                  <c:v>1052.2</c:v>
                </c:pt>
                <c:pt idx="1287">
                  <c:v>1052</c:v>
                </c:pt>
                <c:pt idx="1288">
                  <c:v>1052</c:v>
                </c:pt>
                <c:pt idx="1289">
                  <c:v>1052.8</c:v>
                </c:pt>
                <c:pt idx="1290">
                  <c:v>1052.8</c:v>
                </c:pt>
                <c:pt idx="1291">
                  <c:v>1052</c:v>
                </c:pt>
                <c:pt idx="1292">
                  <c:v>1052</c:v>
                </c:pt>
                <c:pt idx="1293">
                  <c:v>1052</c:v>
                </c:pt>
                <c:pt idx="1294">
                  <c:v>1052</c:v>
                </c:pt>
                <c:pt idx="1295">
                  <c:v>1052</c:v>
                </c:pt>
                <c:pt idx="1296">
                  <c:v>1052</c:v>
                </c:pt>
                <c:pt idx="1297">
                  <c:v>1052</c:v>
                </c:pt>
                <c:pt idx="1298">
                  <c:v>1051.5999999999999</c:v>
                </c:pt>
                <c:pt idx="1299">
                  <c:v>1051.5999999999999</c:v>
                </c:pt>
                <c:pt idx="1300">
                  <c:v>1051.4000000000001</c:v>
                </c:pt>
                <c:pt idx="1301">
                  <c:v>1051.5999999999999</c:v>
                </c:pt>
                <c:pt idx="1302">
                  <c:v>1051.4000000000001</c:v>
                </c:pt>
                <c:pt idx="1303">
                  <c:v>1051.5999999999999</c:v>
                </c:pt>
                <c:pt idx="1304">
                  <c:v>1051.5999999999999</c:v>
                </c:pt>
                <c:pt idx="1305">
                  <c:v>1051.4000000000001</c:v>
                </c:pt>
                <c:pt idx="1306">
                  <c:v>1051.5999999999999</c:v>
                </c:pt>
                <c:pt idx="1307">
                  <c:v>1051.5999999999999</c:v>
                </c:pt>
                <c:pt idx="1308">
                  <c:v>1051.4000000000001</c:v>
                </c:pt>
                <c:pt idx="1309">
                  <c:v>1051.4000000000001</c:v>
                </c:pt>
                <c:pt idx="1310">
                  <c:v>1051</c:v>
                </c:pt>
                <c:pt idx="1311">
                  <c:v>1051.4000000000001</c:v>
                </c:pt>
                <c:pt idx="1312">
                  <c:v>1051.4000000000001</c:v>
                </c:pt>
                <c:pt idx="1313">
                  <c:v>1051</c:v>
                </c:pt>
                <c:pt idx="1314">
                  <c:v>1051.4000000000001</c:v>
                </c:pt>
                <c:pt idx="1315">
                  <c:v>1051</c:v>
                </c:pt>
                <c:pt idx="1316">
                  <c:v>1051</c:v>
                </c:pt>
                <c:pt idx="1317">
                  <c:v>1051.4000000000001</c:v>
                </c:pt>
                <c:pt idx="1318">
                  <c:v>1051</c:v>
                </c:pt>
                <c:pt idx="1319">
                  <c:v>1051</c:v>
                </c:pt>
                <c:pt idx="1320">
                  <c:v>1051.4000000000001</c:v>
                </c:pt>
                <c:pt idx="1321">
                  <c:v>1051</c:v>
                </c:pt>
                <c:pt idx="1322">
                  <c:v>1051</c:v>
                </c:pt>
                <c:pt idx="1323">
                  <c:v>1050.8</c:v>
                </c:pt>
                <c:pt idx="1324">
                  <c:v>1051</c:v>
                </c:pt>
                <c:pt idx="1325">
                  <c:v>1051</c:v>
                </c:pt>
                <c:pt idx="1326">
                  <c:v>1051.4000000000001</c:v>
                </c:pt>
                <c:pt idx="1327">
                  <c:v>1050.8</c:v>
                </c:pt>
                <c:pt idx="1328">
                  <c:v>1050.8</c:v>
                </c:pt>
                <c:pt idx="1329">
                  <c:v>1050.4000000000001</c:v>
                </c:pt>
                <c:pt idx="1330">
                  <c:v>1050.8</c:v>
                </c:pt>
                <c:pt idx="1331">
                  <c:v>1051</c:v>
                </c:pt>
                <c:pt idx="1332">
                  <c:v>1050.4000000000001</c:v>
                </c:pt>
                <c:pt idx="1333">
                  <c:v>1050.4000000000001</c:v>
                </c:pt>
                <c:pt idx="1334">
                  <c:v>1050.4000000000001</c:v>
                </c:pt>
                <c:pt idx="1335">
                  <c:v>1051</c:v>
                </c:pt>
                <c:pt idx="1336">
                  <c:v>1050.4000000000001</c:v>
                </c:pt>
                <c:pt idx="1337">
                  <c:v>1050.4000000000001</c:v>
                </c:pt>
                <c:pt idx="1338">
                  <c:v>1050.4000000000001</c:v>
                </c:pt>
                <c:pt idx="1339">
                  <c:v>1050.2</c:v>
                </c:pt>
                <c:pt idx="1340">
                  <c:v>1050.2</c:v>
                </c:pt>
                <c:pt idx="1341">
                  <c:v>1050.2</c:v>
                </c:pt>
                <c:pt idx="1342">
                  <c:v>1050.4000000000001</c:v>
                </c:pt>
                <c:pt idx="1343">
                  <c:v>1050.2</c:v>
                </c:pt>
                <c:pt idx="1344">
                  <c:v>1050.2</c:v>
                </c:pt>
                <c:pt idx="1345">
                  <c:v>1050.2</c:v>
                </c:pt>
                <c:pt idx="1346">
                  <c:v>1050.2</c:v>
                </c:pt>
                <c:pt idx="1347">
                  <c:v>1050.2</c:v>
                </c:pt>
                <c:pt idx="1348">
                  <c:v>1050.8</c:v>
                </c:pt>
                <c:pt idx="1349">
                  <c:v>1050.2</c:v>
                </c:pt>
                <c:pt idx="1350">
                  <c:v>1050.2</c:v>
                </c:pt>
                <c:pt idx="1351">
                  <c:v>1050.2</c:v>
                </c:pt>
                <c:pt idx="1352">
                  <c:v>1049.5999999999999</c:v>
                </c:pt>
                <c:pt idx="1353">
                  <c:v>1049.4000000000001</c:v>
                </c:pt>
                <c:pt idx="1354">
                  <c:v>1049.5999999999999</c:v>
                </c:pt>
                <c:pt idx="1355">
                  <c:v>1050</c:v>
                </c:pt>
                <c:pt idx="1356">
                  <c:v>1050</c:v>
                </c:pt>
                <c:pt idx="1357">
                  <c:v>1049.5999999999999</c:v>
                </c:pt>
                <c:pt idx="1358">
                  <c:v>1049.4000000000001</c:v>
                </c:pt>
                <c:pt idx="1359">
                  <c:v>1049.5999999999999</c:v>
                </c:pt>
                <c:pt idx="1360">
                  <c:v>1049</c:v>
                </c:pt>
                <c:pt idx="1361">
                  <c:v>1049.4000000000001</c:v>
                </c:pt>
                <c:pt idx="1362">
                  <c:v>1049.5999999999999</c:v>
                </c:pt>
                <c:pt idx="1363">
                  <c:v>1050</c:v>
                </c:pt>
                <c:pt idx="1364">
                  <c:v>1049.4000000000001</c:v>
                </c:pt>
                <c:pt idx="1365">
                  <c:v>1049</c:v>
                </c:pt>
                <c:pt idx="1366">
                  <c:v>1049.4000000000001</c:v>
                </c:pt>
                <c:pt idx="1367">
                  <c:v>1049.4000000000001</c:v>
                </c:pt>
                <c:pt idx="1368">
                  <c:v>1048.8</c:v>
                </c:pt>
                <c:pt idx="1369">
                  <c:v>1049</c:v>
                </c:pt>
                <c:pt idx="1370">
                  <c:v>1049.4000000000001</c:v>
                </c:pt>
                <c:pt idx="1371">
                  <c:v>1049.4000000000001</c:v>
                </c:pt>
                <c:pt idx="1372">
                  <c:v>1049.4000000000001</c:v>
                </c:pt>
                <c:pt idx="1373">
                  <c:v>1049</c:v>
                </c:pt>
                <c:pt idx="1374">
                  <c:v>1049.4000000000001</c:v>
                </c:pt>
                <c:pt idx="1375">
                  <c:v>1049.4000000000001</c:v>
                </c:pt>
                <c:pt idx="1376">
                  <c:v>1049.4000000000001</c:v>
                </c:pt>
                <c:pt idx="1377">
                  <c:v>1049</c:v>
                </c:pt>
                <c:pt idx="1378">
                  <c:v>1049.4000000000001</c:v>
                </c:pt>
                <c:pt idx="1379">
                  <c:v>1049</c:v>
                </c:pt>
                <c:pt idx="1380">
                  <c:v>1049</c:v>
                </c:pt>
                <c:pt idx="1381">
                  <c:v>1049</c:v>
                </c:pt>
                <c:pt idx="1382">
                  <c:v>1048.8</c:v>
                </c:pt>
                <c:pt idx="1383">
                  <c:v>1049</c:v>
                </c:pt>
                <c:pt idx="1384">
                  <c:v>1049</c:v>
                </c:pt>
                <c:pt idx="1385">
                  <c:v>1049</c:v>
                </c:pt>
                <c:pt idx="1386">
                  <c:v>1048.8</c:v>
                </c:pt>
                <c:pt idx="1387">
                  <c:v>1048.8</c:v>
                </c:pt>
                <c:pt idx="1388">
                  <c:v>1049</c:v>
                </c:pt>
                <c:pt idx="1389">
                  <c:v>1049.4000000000001</c:v>
                </c:pt>
                <c:pt idx="1390">
                  <c:v>1049</c:v>
                </c:pt>
                <c:pt idx="1391">
                  <c:v>1049</c:v>
                </c:pt>
                <c:pt idx="1392">
                  <c:v>1048.8</c:v>
                </c:pt>
                <c:pt idx="1393">
                  <c:v>1048.8</c:v>
                </c:pt>
                <c:pt idx="1394">
                  <c:v>1048.8</c:v>
                </c:pt>
                <c:pt idx="1395">
                  <c:v>1049</c:v>
                </c:pt>
                <c:pt idx="1396">
                  <c:v>1049</c:v>
                </c:pt>
                <c:pt idx="1397">
                  <c:v>1049.4000000000001</c:v>
                </c:pt>
                <c:pt idx="1398">
                  <c:v>1049.5999999999999</c:v>
                </c:pt>
                <c:pt idx="1399">
                  <c:v>1048.8</c:v>
                </c:pt>
                <c:pt idx="1400">
                  <c:v>1049.4000000000001</c:v>
                </c:pt>
                <c:pt idx="1401">
                  <c:v>1048.8</c:v>
                </c:pt>
                <c:pt idx="1402">
                  <c:v>1049.4000000000001</c:v>
                </c:pt>
                <c:pt idx="1403">
                  <c:v>1048.8</c:v>
                </c:pt>
                <c:pt idx="1404">
                  <c:v>1049.5999999999999</c:v>
                </c:pt>
                <c:pt idx="1405">
                  <c:v>1049</c:v>
                </c:pt>
                <c:pt idx="1406">
                  <c:v>1049.4000000000001</c:v>
                </c:pt>
                <c:pt idx="1407">
                  <c:v>1050</c:v>
                </c:pt>
                <c:pt idx="1408">
                  <c:v>1049.5999999999999</c:v>
                </c:pt>
                <c:pt idx="1409">
                  <c:v>1049.5999999999999</c:v>
                </c:pt>
                <c:pt idx="1410">
                  <c:v>1050.2</c:v>
                </c:pt>
                <c:pt idx="1411">
                  <c:v>1050</c:v>
                </c:pt>
                <c:pt idx="1412">
                  <c:v>1050</c:v>
                </c:pt>
                <c:pt idx="1413">
                  <c:v>1049.5999999999999</c:v>
                </c:pt>
                <c:pt idx="1414">
                  <c:v>1050</c:v>
                </c:pt>
                <c:pt idx="1415">
                  <c:v>1049.5999999999999</c:v>
                </c:pt>
                <c:pt idx="1416">
                  <c:v>1050</c:v>
                </c:pt>
                <c:pt idx="1417">
                  <c:v>1050</c:v>
                </c:pt>
                <c:pt idx="1418">
                  <c:v>1049.5999999999999</c:v>
                </c:pt>
                <c:pt idx="1419">
                  <c:v>1050</c:v>
                </c:pt>
                <c:pt idx="1420">
                  <c:v>1050.2</c:v>
                </c:pt>
                <c:pt idx="1421">
                  <c:v>1049.5999999999999</c:v>
                </c:pt>
                <c:pt idx="1422">
                  <c:v>1049.4000000000001</c:v>
                </c:pt>
                <c:pt idx="1423">
                  <c:v>1049.4000000000001</c:v>
                </c:pt>
                <c:pt idx="1424">
                  <c:v>1049.5999999999999</c:v>
                </c:pt>
                <c:pt idx="1425">
                  <c:v>1050</c:v>
                </c:pt>
                <c:pt idx="1426">
                  <c:v>1049.5999999999999</c:v>
                </c:pt>
                <c:pt idx="1427">
                  <c:v>1050</c:v>
                </c:pt>
                <c:pt idx="1428">
                  <c:v>1049.5999999999999</c:v>
                </c:pt>
                <c:pt idx="1429">
                  <c:v>1050.2</c:v>
                </c:pt>
                <c:pt idx="1430">
                  <c:v>1050</c:v>
                </c:pt>
                <c:pt idx="1431">
                  <c:v>1050.2</c:v>
                </c:pt>
                <c:pt idx="1432">
                  <c:v>1050</c:v>
                </c:pt>
                <c:pt idx="1433">
                  <c:v>1050.4000000000001</c:v>
                </c:pt>
                <c:pt idx="1434">
                  <c:v>1050.2</c:v>
                </c:pt>
                <c:pt idx="1435">
                  <c:v>1050.2</c:v>
                </c:pt>
                <c:pt idx="1436">
                  <c:v>1050.4000000000001</c:v>
                </c:pt>
                <c:pt idx="1437">
                  <c:v>1050.2</c:v>
                </c:pt>
                <c:pt idx="1438">
                  <c:v>1050.2</c:v>
                </c:pt>
                <c:pt idx="1439">
                  <c:v>1050.4000000000001</c:v>
                </c:pt>
                <c:pt idx="1440">
                  <c:v>1050.4000000000001</c:v>
                </c:pt>
                <c:pt idx="1441">
                  <c:v>1050.2</c:v>
                </c:pt>
                <c:pt idx="1442">
                  <c:v>1050</c:v>
                </c:pt>
                <c:pt idx="1443">
                  <c:v>1050.4000000000001</c:v>
                </c:pt>
                <c:pt idx="1444">
                  <c:v>1050.4000000000001</c:v>
                </c:pt>
                <c:pt idx="1445">
                  <c:v>1050.8</c:v>
                </c:pt>
                <c:pt idx="1446">
                  <c:v>1050.2</c:v>
                </c:pt>
                <c:pt idx="1447">
                  <c:v>1050.8</c:v>
                </c:pt>
                <c:pt idx="1448">
                  <c:v>1050.2</c:v>
                </c:pt>
                <c:pt idx="1449">
                  <c:v>1050</c:v>
                </c:pt>
                <c:pt idx="1450">
                  <c:v>1050</c:v>
                </c:pt>
                <c:pt idx="1451">
                  <c:v>1050.4000000000001</c:v>
                </c:pt>
                <c:pt idx="1452">
                  <c:v>1050</c:v>
                </c:pt>
                <c:pt idx="1453">
                  <c:v>1050.8</c:v>
                </c:pt>
                <c:pt idx="1454">
                  <c:v>1050.4000000000001</c:v>
                </c:pt>
                <c:pt idx="1455">
                  <c:v>1050.4000000000001</c:v>
                </c:pt>
                <c:pt idx="1456">
                  <c:v>1050.2</c:v>
                </c:pt>
                <c:pt idx="1457">
                  <c:v>1050.2</c:v>
                </c:pt>
                <c:pt idx="1458">
                  <c:v>1050</c:v>
                </c:pt>
                <c:pt idx="1459">
                  <c:v>1049.5999999999999</c:v>
                </c:pt>
                <c:pt idx="1460">
                  <c:v>1050.2</c:v>
                </c:pt>
                <c:pt idx="1461">
                  <c:v>1050.2</c:v>
                </c:pt>
                <c:pt idx="1462">
                  <c:v>1050.4000000000001</c:v>
                </c:pt>
                <c:pt idx="1463">
                  <c:v>1050.4000000000001</c:v>
                </c:pt>
                <c:pt idx="1464">
                  <c:v>1051</c:v>
                </c:pt>
                <c:pt idx="1465">
                  <c:v>1050.4000000000001</c:v>
                </c:pt>
                <c:pt idx="1466">
                  <c:v>1051</c:v>
                </c:pt>
                <c:pt idx="1467">
                  <c:v>1050.8</c:v>
                </c:pt>
                <c:pt idx="1468">
                  <c:v>1050.4000000000001</c:v>
                </c:pt>
                <c:pt idx="1469">
                  <c:v>1050.8</c:v>
                </c:pt>
                <c:pt idx="1470">
                  <c:v>1051.4000000000001</c:v>
                </c:pt>
                <c:pt idx="1471">
                  <c:v>1051</c:v>
                </c:pt>
                <c:pt idx="1472">
                  <c:v>1050.8</c:v>
                </c:pt>
                <c:pt idx="1473">
                  <c:v>1050.8</c:v>
                </c:pt>
                <c:pt idx="1474">
                  <c:v>1050.8</c:v>
                </c:pt>
                <c:pt idx="1475">
                  <c:v>1050.4000000000001</c:v>
                </c:pt>
                <c:pt idx="1476">
                  <c:v>1051.4000000000001</c:v>
                </c:pt>
                <c:pt idx="1477">
                  <c:v>1050.8</c:v>
                </c:pt>
                <c:pt idx="1478">
                  <c:v>1051</c:v>
                </c:pt>
                <c:pt idx="1479">
                  <c:v>1051.4000000000001</c:v>
                </c:pt>
                <c:pt idx="1480">
                  <c:v>1051.5999999999999</c:v>
                </c:pt>
                <c:pt idx="1481">
                  <c:v>1051</c:v>
                </c:pt>
                <c:pt idx="1482">
                  <c:v>1051</c:v>
                </c:pt>
                <c:pt idx="1483">
                  <c:v>1051</c:v>
                </c:pt>
                <c:pt idx="1484">
                  <c:v>1051.4000000000001</c:v>
                </c:pt>
                <c:pt idx="1485">
                  <c:v>1051.4000000000001</c:v>
                </c:pt>
                <c:pt idx="1486">
                  <c:v>1051.4000000000001</c:v>
                </c:pt>
                <c:pt idx="1487">
                  <c:v>1051.4000000000001</c:v>
                </c:pt>
                <c:pt idx="1488">
                  <c:v>1051</c:v>
                </c:pt>
                <c:pt idx="1489">
                  <c:v>1051.4000000000001</c:v>
                </c:pt>
                <c:pt idx="1490">
                  <c:v>1051.4000000000001</c:v>
                </c:pt>
                <c:pt idx="1491">
                  <c:v>1051.4000000000001</c:v>
                </c:pt>
                <c:pt idx="1492">
                  <c:v>1051.5999999999999</c:v>
                </c:pt>
                <c:pt idx="1493">
                  <c:v>1051</c:v>
                </c:pt>
                <c:pt idx="1494">
                  <c:v>1051</c:v>
                </c:pt>
                <c:pt idx="1495">
                  <c:v>1051.5999999999999</c:v>
                </c:pt>
                <c:pt idx="1496">
                  <c:v>1051.4000000000001</c:v>
                </c:pt>
                <c:pt idx="1497">
                  <c:v>1051.4000000000001</c:v>
                </c:pt>
                <c:pt idx="1498">
                  <c:v>1051.4000000000001</c:v>
                </c:pt>
                <c:pt idx="1499">
                  <c:v>1051</c:v>
                </c:pt>
                <c:pt idx="1500">
                  <c:v>1051.4000000000001</c:v>
                </c:pt>
                <c:pt idx="1501">
                  <c:v>1050.8</c:v>
                </c:pt>
                <c:pt idx="1502">
                  <c:v>1051.5999999999999</c:v>
                </c:pt>
                <c:pt idx="1503">
                  <c:v>1051</c:v>
                </c:pt>
                <c:pt idx="1504">
                  <c:v>1051.4000000000001</c:v>
                </c:pt>
                <c:pt idx="1505">
                  <c:v>1051</c:v>
                </c:pt>
                <c:pt idx="1506">
                  <c:v>1051.4000000000001</c:v>
                </c:pt>
                <c:pt idx="1507">
                  <c:v>1051.4000000000001</c:v>
                </c:pt>
                <c:pt idx="1508">
                  <c:v>1051.4000000000001</c:v>
                </c:pt>
                <c:pt idx="1509">
                  <c:v>1051</c:v>
                </c:pt>
                <c:pt idx="1510">
                  <c:v>1051.4000000000001</c:v>
                </c:pt>
                <c:pt idx="1511">
                  <c:v>1051.5999999999999</c:v>
                </c:pt>
                <c:pt idx="1512">
                  <c:v>1051.4000000000001</c:v>
                </c:pt>
                <c:pt idx="1513">
                  <c:v>1051.5999999999999</c:v>
                </c:pt>
                <c:pt idx="1514">
                  <c:v>1051.5999999999999</c:v>
                </c:pt>
                <c:pt idx="1515">
                  <c:v>1052</c:v>
                </c:pt>
                <c:pt idx="1516">
                  <c:v>1052.2</c:v>
                </c:pt>
                <c:pt idx="1517">
                  <c:v>1051.5999999999999</c:v>
                </c:pt>
                <c:pt idx="1518">
                  <c:v>1051.5999999999999</c:v>
                </c:pt>
                <c:pt idx="1519">
                  <c:v>1052.2</c:v>
                </c:pt>
                <c:pt idx="1520">
                  <c:v>1051.5999999999999</c:v>
                </c:pt>
                <c:pt idx="1521">
                  <c:v>1052.2</c:v>
                </c:pt>
                <c:pt idx="1522">
                  <c:v>1052</c:v>
                </c:pt>
                <c:pt idx="1523">
                  <c:v>1052.2</c:v>
                </c:pt>
                <c:pt idx="1524">
                  <c:v>1051.5999999999999</c:v>
                </c:pt>
                <c:pt idx="1525">
                  <c:v>1052</c:v>
                </c:pt>
                <c:pt idx="1526">
                  <c:v>1052.2</c:v>
                </c:pt>
                <c:pt idx="1527">
                  <c:v>1052.4000000000001</c:v>
                </c:pt>
                <c:pt idx="1528">
                  <c:v>1052.4000000000001</c:v>
                </c:pt>
                <c:pt idx="1529">
                  <c:v>1052.2</c:v>
                </c:pt>
                <c:pt idx="1530">
                  <c:v>1052.2</c:v>
                </c:pt>
                <c:pt idx="1531">
                  <c:v>1052.2</c:v>
                </c:pt>
                <c:pt idx="1532">
                  <c:v>1052.2</c:v>
                </c:pt>
                <c:pt idx="1533">
                  <c:v>1052.4000000000001</c:v>
                </c:pt>
                <c:pt idx="1534">
                  <c:v>1052.8</c:v>
                </c:pt>
                <c:pt idx="1535">
                  <c:v>1053</c:v>
                </c:pt>
                <c:pt idx="1536">
                  <c:v>1052.8</c:v>
                </c:pt>
                <c:pt idx="1537">
                  <c:v>1053</c:v>
                </c:pt>
                <c:pt idx="1538">
                  <c:v>1052.8</c:v>
                </c:pt>
                <c:pt idx="1539">
                  <c:v>1053.4000000000001</c:v>
                </c:pt>
                <c:pt idx="1540">
                  <c:v>1053</c:v>
                </c:pt>
                <c:pt idx="1541">
                  <c:v>1053</c:v>
                </c:pt>
                <c:pt idx="1542">
                  <c:v>1052.8</c:v>
                </c:pt>
                <c:pt idx="1543">
                  <c:v>1053</c:v>
                </c:pt>
                <c:pt idx="1544">
                  <c:v>1053.4000000000001</c:v>
                </c:pt>
                <c:pt idx="1545">
                  <c:v>1053.4000000000001</c:v>
                </c:pt>
                <c:pt idx="1546">
                  <c:v>1053.4000000000001</c:v>
                </c:pt>
                <c:pt idx="1547">
                  <c:v>1053.4000000000001</c:v>
                </c:pt>
                <c:pt idx="1548">
                  <c:v>1053</c:v>
                </c:pt>
                <c:pt idx="1549">
                  <c:v>1053</c:v>
                </c:pt>
                <c:pt idx="1550">
                  <c:v>1053</c:v>
                </c:pt>
                <c:pt idx="1551">
                  <c:v>1053.5999999999999</c:v>
                </c:pt>
                <c:pt idx="1552">
                  <c:v>1053.4000000000001</c:v>
                </c:pt>
                <c:pt idx="1553">
                  <c:v>1053.5999999999999</c:v>
                </c:pt>
                <c:pt idx="1554">
                  <c:v>1053.5999999999999</c:v>
                </c:pt>
                <c:pt idx="1555">
                  <c:v>1053.4000000000001</c:v>
                </c:pt>
                <c:pt idx="1556">
                  <c:v>1054</c:v>
                </c:pt>
                <c:pt idx="1557">
                  <c:v>1053.5999999999999</c:v>
                </c:pt>
                <c:pt idx="1558">
                  <c:v>1053.4000000000001</c:v>
                </c:pt>
                <c:pt idx="1559">
                  <c:v>1053.4000000000001</c:v>
                </c:pt>
                <c:pt idx="1560">
                  <c:v>1053.4000000000001</c:v>
                </c:pt>
                <c:pt idx="1561">
                  <c:v>1053.5999999999999</c:v>
                </c:pt>
                <c:pt idx="1562">
                  <c:v>1053.4000000000001</c:v>
                </c:pt>
                <c:pt idx="1563">
                  <c:v>1053.5999999999999</c:v>
                </c:pt>
                <c:pt idx="1564">
                  <c:v>1053.5999999999999</c:v>
                </c:pt>
                <c:pt idx="1565">
                  <c:v>1053.4000000000001</c:v>
                </c:pt>
                <c:pt idx="1566">
                  <c:v>1053.5999999999999</c:v>
                </c:pt>
                <c:pt idx="1567">
                  <c:v>1053.4000000000001</c:v>
                </c:pt>
                <c:pt idx="1568">
                  <c:v>1054</c:v>
                </c:pt>
                <c:pt idx="1569">
                  <c:v>1053.4000000000001</c:v>
                </c:pt>
                <c:pt idx="1570">
                  <c:v>1053.4000000000001</c:v>
                </c:pt>
                <c:pt idx="1571">
                  <c:v>1053.5999999999999</c:v>
                </c:pt>
                <c:pt idx="1572">
                  <c:v>1053.5999999999999</c:v>
                </c:pt>
                <c:pt idx="1573">
                  <c:v>1054</c:v>
                </c:pt>
                <c:pt idx="1574">
                  <c:v>1054</c:v>
                </c:pt>
                <c:pt idx="1575">
                  <c:v>1054.2</c:v>
                </c:pt>
                <c:pt idx="1576">
                  <c:v>1054</c:v>
                </c:pt>
                <c:pt idx="1577">
                  <c:v>1054</c:v>
                </c:pt>
                <c:pt idx="1578">
                  <c:v>1054</c:v>
                </c:pt>
                <c:pt idx="1579">
                  <c:v>1054.2</c:v>
                </c:pt>
                <c:pt idx="1580">
                  <c:v>1053.4000000000001</c:v>
                </c:pt>
                <c:pt idx="1581">
                  <c:v>1054</c:v>
                </c:pt>
                <c:pt idx="1582">
                  <c:v>1054.2</c:v>
                </c:pt>
                <c:pt idx="1583">
                  <c:v>1054.4000000000001</c:v>
                </c:pt>
                <c:pt idx="1584">
                  <c:v>1054.2</c:v>
                </c:pt>
                <c:pt idx="1585">
                  <c:v>1054.8</c:v>
                </c:pt>
                <c:pt idx="1586">
                  <c:v>1054</c:v>
                </c:pt>
                <c:pt idx="1587">
                  <c:v>1054.4000000000001</c:v>
                </c:pt>
                <c:pt idx="1588">
                  <c:v>1054.4000000000001</c:v>
                </c:pt>
                <c:pt idx="1589">
                  <c:v>1054.4000000000001</c:v>
                </c:pt>
                <c:pt idx="1590">
                  <c:v>1054</c:v>
                </c:pt>
                <c:pt idx="1591">
                  <c:v>1054.2</c:v>
                </c:pt>
                <c:pt idx="1592">
                  <c:v>1054.2</c:v>
                </c:pt>
                <c:pt idx="1593">
                  <c:v>1054.4000000000001</c:v>
                </c:pt>
                <c:pt idx="1594">
                  <c:v>1054.4000000000001</c:v>
                </c:pt>
                <c:pt idx="1595">
                  <c:v>1054.4000000000001</c:v>
                </c:pt>
                <c:pt idx="1596">
                  <c:v>1054.4000000000001</c:v>
                </c:pt>
                <c:pt idx="1597">
                  <c:v>1054.2</c:v>
                </c:pt>
                <c:pt idx="1598">
                  <c:v>1054.8</c:v>
                </c:pt>
                <c:pt idx="1599">
                  <c:v>1054.4000000000001</c:v>
                </c:pt>
                <c:pt idx="1600">
                  <c:v>1054.4000000000001</c:v>
                </c:pt>
                <c:pt idx="1601">
                  <c:v>1054.2</c:v>
                </c:pt>
                <c:pt idx="1602">
                  <c:v>1054.4000000000001</c:v>
                </c:pt>
                <c:pt idx="1603">
                  <c:v>1054.2</c:v>
                </c:pt>
                <c:pt idx="1604">
                  <c:v>1054.4000000000001</c:v>
                </c:pt>
                <c:pt idx="1605">
                  <c:v>1054.4000000000001</c:v>
                </c:pt>
                <c:pt idx="1606">
                  <c:v>1054.4000000000001</c:v>
                </c:pt>
                <c:pt idx="1607">
                  <c:v>1054.8</c:v>
                </c:pt>
                <c:pt idx="1608">
                  <c:v>1054.8</c:v>
                </c:pt>
                <c:pt idx="1609">
                  <c:v>1054.4000000000001</c:v>
                </c:pt>
                <c:pt idx="1610">
                  <c:v>1054.4000000000001</c:v>
                </c:pt>
                <c:pt idx="1611">
                  <c:v>1054.2</c:v>
                </c:pt>
                <c:pt idx="1612">
                  <c:v>1055</c:v>
                </c:pt>
                <c:pt idx="1613">
                  <c:v>1054.8</c:v>
                </c:pt>
                <c:pt idx="1614">
                  <c:v>1054.4000000000001</c:v>
                </c:pt>
                <c:pt idx="1615">
                  <c:v>1054.8</c:v>
                </c:pt>
                <c:pt idx="1616">
                  <c:v>1054.4000000000001</c:v>
                </c:pt>
                <c:pt idx="1617">
                  <c:v>1054.4000000000001</c:v>
                </c:pt>
                <c:pt idx="1618">
                  <c:v>1054.2</c:v>
                </c:pt>
                <c:pt idx="1619">
                  <c:v>1054.4000000000001</c:v>
                </c:pt>
                <c:pt idx="1620">
                  <c:v>1054.8</c:v>
                </c:pt>
                <c:pt idx="1621">
                  <c:v>1054.8</c:v>
                </c:pt>
                <c:pt idx="1622">
                  <c:v>1055</c:v>
                </c:pt>
                <c:pt idx="1623">
                  <c:v>1054.8</c:v>
                </c:pt>
                <c:pt idx="1624">
                  <c:v>1054.8</c:v>
                </c:pt>
                <c:pt idx="1625">
                  <c:v>1054.8</c:v>
                </c:pt>
                <c:pt idx="1626">
                  <c:v>1054.8</c:v>
                </c:pt>
                <c:pt idx="1627">
                  <c:v>1054.8</c:v>
                </c:pt>
                <c:pt idx="1628">
                  <c:v>1055</c:v>
                </c:pt>
                <c:pt idx="1629">
                  <c:v>1054.8</c:v>
                </c:pt>
                <c:pt idx="1630">
                  <c:v>1054.4000000000001</c:v>
                </c:pt>
                <c:pt idx="1631">
                  <c:v>1054.8</c:v>
                </c:pt>
                <c:pt idx="1632">
                  <c:v>1054.8</c:v>
                </c:pt>
                <c:pt idx="1633">
                  <c:v>1054.4000000000001</c:v>
                </c:pt>
                <c:pt idx="1634">
                  <c:v>1055</c:v>
                </c:pt>
                <c:pt idx="1635">
                  <c:v>1054.4000000000001</c:v>
                </c:pt>
                <c:pt idx="1636">
                  <c:v>1054.8</c:v>
                </c:pt>
                <c:pt idx="1637">
                  <c:v>1054.4000000000001</c:v>
                </c:pt>
                <c:pt idx="1638">
                  <c:v>1055</c:v>
                </c:pt>
                <c:pt idx="1639">
                  <c:v>1054.8</c:v>
                </c:pt>
                <c:pt idx="1640">
                  <c:v>1054.4000000000001</c:v>
                </c:pt>
                <c:pt idx="1641">
                  <c:v>1055</c:v>
                </c:pt>
                <c:pt idx="1642">
                  <c:v>1055</c:v>
                </c:pt>
                <c:pt idx="1643">
                  <c:v>1054.8</c:v>
                </c:pt>
                <c:pt idx="1644">
                  <c:v>1055.4000000000001</c:v>
                </c:pt>
                <c:pt idx="1645">
                  <c:v>1054.8</c:v>
                </c:pt>
                <c:pt idx="1646">
                  <c:v>1055</c:v>
                </c:pt>
                <c:pt idx="1647">
                  <c:v>1055.4000000000001</c:v>
                </c:pt>
                <c:pt idx="1648">
                  <c:v>1055</c:v>
                </c:pt>
                <c:pt idx="1649">
                  <c:v>1055.4000000000001</c:v>
                </c:pt>
                <c:pt idx="1650">
                  <c:v>1055.4000000000001</c:v>
                </c:pt>
                <c:pt idx="1651">
                  <c:v>1055.4000000000001</c:v>
                </c:pt>
                <c:pt idx="1652">
                  <c:v>1055.4000000000001</c:v>
                </c:pt>
                <c:pt idx="1653">
                  <c:v>1055</c:v>
                </c:pt>
                <c:pt idx="1654">
                  <c:v>1055</c:v>
                </c:pt>
                <c:pt idx="1655">
                  <c:v>1055.4000000000001</c:v>
                </c:pt>
                <c:pt idx="1656">
                  <c:v>1055</c:v>
                </c:pt>
                <c:pt idx="1657">
                  <c:v>1055</c:v>
                </c:pt>
                <c:pt idx="1658">
                  <c:v>1055.4000000000001</c:v>
                </c:pt>
                <c:pt idx="1659">
                  <c:v>1054.8</c:v>
                </c:pt>
                <c:pt idx="1660">
                  <c:v>1055.4000000000001</c:v>
                </c:pt>
                <c:pt idx="1661">
                  <c:v>1055.4000000000001</c:v>
                </c:pt>
                <c:pt idx="1662">
                  <c:v>1055</c:v>
                </c:pt>
                <c:pt idx="1663">
                  <c:v>1055.4000000000001</c:v>
                </c:pt>
                <c:pt idx="1664">
                  <c:v>1055</c:v>
                </c:pt>
                <c:pt idx="1665">
                  <c:v>1055.4000000000001</c:v>
                </c:pt>
                <c:pt idx="1666">
                  <c:v>1055</c:v>
                </c:pt>
                <c:pt idx="1667">
                  <c:v>1054.8</c:v>
                </c:pt>
                <c:pt idx="1668">
                  <c:v>1055</c:v>
                </c:pt>
                <c:pt idx="1669">
                  <c:v>1054.8</c:v>
                </c:pt>
                <c:pt idx="1670">
                  <c:v>1055</c:v>
                </c:pt>
                <c:pt idx="1671">
                  <c:v>1054.8</c:v>
                </c:pt>
                <c:pt idx="1672">
                  <c:v>1055</c:v>
                </c:pt>
                <c:pt idx="1673">
                  <c:v>1055</c:v>
                </c:pt>
                <c:pt idx="1674">
                  <c:v>1055.4000000000001</c:v>
                </c:pt>
                <c:pt idx="1675">
                  <c:v>1055.4000000000001</c:v>
                </c:pt>
                <c:pt idx="1676">
                  <c:v>1055</c:v>
                </c:pt>
                <c:pt idx="1677">
                  <c:v>1055.4000000000001</c:v>
                </c:pt>
                <c:pt idx="1678">
                  <c:v>1054.8</c:v>
                </c:pt>
                <c:pt idx="1679">
                  <c:v>1054.8</c:v>
                </c:pt>
                <c:pt idx="1680">
                  <c:v>1054.8</c:v>
                </c:pt>
                <c:pt idx="1681">
                  <c:v>1055</c:v>
                </c:pt>
                <c:pt idx="1682">
                  <c:v>1055</c:v>
                </c:pt>
                <c:pt idx="1683">
                  <c:v>1055</c:v>
                </c:pt>
                <c:pt idx="1684">
                  <c:v>1055.5999999999999</c:v>
                </c:pt>
                <c:pt idx="1685">
                  <c:v>1055.4000000000001</c:v>
                </c:pt>
                <c:pt idx="1686">
                  <c:v>1054.8</c:v>
                </c:pt>
                <c:pt idx="1687">
                  <c:v>1055.4000000000001</c:v>
                </c:pt>
                <c:pt idx="1688">
                  <c:v>1055.5999999999999</c:v>
                </c:pt>
                <c:pt idx="1689">
                  <c:v>1055</c:v>
                </c:pt>
                <c:pt idx="1690">
                  <c:v>1055.5999999999999</c:v>
                </c:pt>
                <c:pt idx="1691">
                  <c:v>1055.5999999999999</c:v>
                </c:pt>
                <c:pt idx="1692">
                  <c:v>1055.5999999999999</c:v>
                </c:pt>
                <c:pt idx="1693">
                  <c:v>1055.4000000000001</c:v>
                </c:pt>
                <c:pt idx="1694">
                  <c:v>1055.5999999999999</c:v>
                </c:pt>
                <c:pt idx="1695">
                  <c:v>1056</c:v>
                </c:pt>
                <c:pt idx="1696">
                  <c:v>1055.4000000000001</c:v>
                </c:pt>
                <c:pt idx="1697">
                  <c:v>1055.4000000000001</c:v>
                </c:pt>
                <c:pt idx="1698">
                  <c:v>1055.4000000000001</c:v>
                </c:pt>
                <c:pt idx="1699">
                  <c:v>1055.5999999999999</c:v>
                </c:pt>
                <c:pt idx="1700">
                  <c:v>1055</c:v>
                </c:pt>
                <c:pt idx="1701">
                  <c:v>1055.5999999999999</c:v>
                </c:pt>
                <c:pt idx="1702">
                  <c:v>1055.5999999999999</c:v>
                </c:pt>
                <c:pt idx="1703">
                  <c:v>1056</c:v>
                </c:pt>
                <c:pt idx="1704">
                  <c:v>1056</c:v>
                </c:pt>
                <c:pt idx="1705">
                  <c:v>1056</c:v>
                </c:pt>
                <c:pt idx="1706">
                  <c:v>1055.5999999999999</c:v>
                </c:pt>
                <c:pt idx="1707">
                  <c:v>1055.5999999999999</c:v>
                </c:pt>
                <c:pt idx="1708">
                  <c:v>1055.5999999999999</c:v>
                </c:pt>
                <c:pt idx="1709">
                  <c:v>1055.4000000000001</c:v>
                </c:pt>
                <c:pt idx="1710">
                  <c:v>1055</c:v>
                </c:pt>
                <c:pt idx="1711">
                  <c:v>1055.5999999999999</c:v>
                </c:pt>
                <c:pt idx="1712">
                  <c:v>1055.5999999999999</c:v>
                </c:pt>
                <c:pt idx="1713">
                  <c:v>1056</c:v>
                </c:pt>
                <c:pt idx="1714">
                  <c:v>1055.4000000000001</c:v>
                </c:pt>
                <c:pt idx="1715">
                  <c:v>1055.4000000000001</c:v>
                </c:pt>
                <c:pt idx="1716">
                  <c:v>1055</c:v>
                </c:pt>
                <c:pt idx="1717">
                  <c:v>1055</c:v>
                </c:pt>
                <c:pt idx="1718">
                  <c:v>1055.4000000000001</c:v>
                </c:pt>
                <c:pt idx="1719">
                  <c:v>1055</c:v>
                </c:pt>
                <c:pt idx="1720">
                  <c:v>1054.8</c:v>
                </c:pt>
                <c:pt idx="1721">
                  <c:v>1054.8</c:v>
                </c:pt>
                <c:pt idx="1722">
                  <c:v>1055</c:v>
                </c:pt>
                <c:pt idx="1723">
                  <c:v>1054.8</c:v>
                </c:pt>
                <c:pt idx="1724">
                  <c:v>1054.4000000000001</c:v>
                </c:pt>
                <c:pt idx="1725">
                  <c:v>1055.4000000000001</c:v>
                </c:pt>
                <c:pt idx="1726">
                  <c:v>1054.4000000000001</c:v>
                </c:pt>
                <c:pt idx="1727">
                  <c:v>1054.4000000000001</c:v>
                </c:pt>
                <c:pt idx="1728">
                  <c:v>1054.8</c:v>
                </c:pt>
                <c:pt idx="1729">
                  <c:v>1054.2</c:v>
                </c:pt>
                <c:pt idx="1730">
                  <c:v>1054.4000000000001</c:v>
                </c:pt>
                <c:pt idx="1731">
                  <c:v>1054.4000000000001</c:v>
                </c:pt>
                <c:pt idx="1732">
                  <c:v>1054.2</c:v>
                </c:pt>
                <c:pt idx="1733">
                  <c:v>1054.2</c:v>
                </c:pt>
                <c:pt idx="1734">
                  <c:v>1054.2</c:v>
                </c:pt>
                <c:pt idx="1735">
                  <c:v>1054.2</c:v>
                </c:pt>
                <c:pt idx="1736">
                  <c:v>1054.2</c:v>
                </c:pt>
                <c:pt idx="1737">
                  <c:v>1053.5999999999999</c:v>
                </c:pt>
                <c:pt idx="1738">
                  <c:v>1054.4000000000001</c:v>
                </c:pt>
                <c:pt idx="1739">
                  <c:v>1054.2</c:v>
                </c:pt>
                <c:pt idx="1740">
                  <c:v>1053.5999999999999</c:v>
                </c:pt>
                <c:pt idx="1741">
                  <c:v>1054</c:v>
                </c:pt>
                <c:pt idx="1742">
                  <c:v>1053.5999999999999</c:v>
                </c:pt>
                <c:pt idx="1743">
                  <c:v>1054</c:v>
                </c:pt>
                <c:pt idx="1744">
                  <c:v>1053.4000000000001</c:v>
                </c:pt>
                <c:pt idx="1745">
                  <c:v>1054</c:v>
                </c:pt>
                <c:pt idx="1746">
                  <c:v>1053</c:v>
                </c:pt>
                <c:pt idx="1747">
                  <c:v>1053.4000000000001</c:v>
                </c:pt>
                <c:pt idx="1748">
                  <c:v>1053</c:v>
                </c:pt>
                <c:pt idx="1749">
                  <c:v>1053</c:v>
                </c:pt>
                <c:pt idx="1750">
                  <c:v>1053</c:v>
                </c:pt>
                <c:pt idx="1751">
                  <c:v>1053.4000000000001</c:v>
                </c:pt>
                <c:pt idx="1752">
                  <c:v>1052.2</c:v>
                </c:pt>
                <c:pt idx="1753">
                  <c:v>1053</c:v>
                </c:pt>
                <c:pt idx="1754">
                  <c:v>1052.4000000000001</c:v>
                </c:pt>
                <c:pt idx="1755">
                  <c:v>1053</c:v>
                </c:pt>
                <c:pt idx="1756">
                  <c:v>1052.4000000000001</c:v>
                </c:pt>
                <c:pt idx="1757">
                  <c:v>1052.4000000000001</c:v>
                </c:pt>
                <c:pt idx="1758">
                  <c:v>1052.4000000000001</c:v>
                </c:pt>
                <c:pt idx="1759">
                  <c:v>1052</c:v>
                </c:pt>
                <c:pt idx="1760">
                  <c:v>1052.2</c:v>
                </c:pt>
                <c:pt idx="1761">
                  <c:v>1051.5999999999999</c:v>
                </c:pt>
                <c:pt idx="1762">
                  <c:v>1052.4000000000001</c:v>
                </c:pt>
                <c:pt idx="1763">
                  <c:v>1052.4000000000001</c:v>
                </c:pt>
                <c:pt idx="1764">
                  <c:v>1052.2</c:v>
                </c:pt>
                <c:pt idx="1765">
                  <c:v>1052.2</c:v>
                </c:pt>
                <c:pt idx="1766">
                  <c:v>1052</c:v>
                </c:pt>
                <c:pt idx="1767">
                  <c:v>1052.2</c:v>
                </c:pt>
                <c:pt idx="1768">
                  <c:v>1051.5999999999999</c:v>
                </c:pt>
                <c:pt idx="1769">
                  <c:v>1052</c:v>
                </c:pt>
                <c:pt idx="1770">
                  <c:v>1051.5999999999999</c:v>
                </c:pt>
                <c:pt idx="1771">
                  <c:v>1051.4000000000001</c:v>
                </c:pt>
                <c:pt idx="1772">
                  <c:v>1051.5999999999999</c:v>
                </c:pt>
                <c:pt idx="1773">
                  <c:v>1051.5999999999999</c:v>
                </c:pt>
                <c:pt idx="1774">
                  <c:v>1051.4000000000001</c:v>
                </c:pt>
                <c:pt idx="1775">
                  <c:v>1051.5999999999999</c:v>
                </c:pt>
                <c:pt idx="1776">
                  <c:v>1051</c:v>
                </c:pt>
                <c:pt idx="1777">
                  <c:v>1051</c:v>
                </c:pt>
                <c:pt idx="1778">
                  <c:v>1051.4000000000001</c:v>
                </c:pt>
                <c:pt idx="1779">
                  <c:v>1050.8</c:v>
                </c:pt>
                <c:pt idx="1780">
                  <c:v>1050.4000000000001</c:v>
                </c:pt>
                <c:pt idx="1781">
                  <c:v>1050.8</c:v>
                </c:pt>
                <c:pt idx="1782">
                  <c:v>1051</c:v>
                </c:pt>
                <c:pt idx="1783">
                  <c:v>1050.4000000000001</c:v>
                </c:pt>
                <c:pt idx="1784">
                  <c:v>1050.4000000000001</c:v>
                </c:pt>
                <c:pt idx="1785">
                  <c:v>1050.4000000000001</c:v>
                </c:pt>
                <c:pt idx="1786">
                  <c:v>1051</c:v>
                </c:pt>
                <c:pt idx="1787">
                  <c:v>1050.4000000000001</c:v>
                </c:pt>
                <c:pt idx="1788">
                  <c:v>1050.8</c:v>
                </c:pt>
                <c:pt idx="1789">
                  <c:v>1051</c:v>
                </c:pt>
                <c:pt idx="1790">
                  <c:v>1051</c:v>
                </c:pt>
                <c:pt idx="1791">
                  <c:v>1050.4000000000001</c:v>
                </c:pt>
                <c:pt idx="1792">
                  <c:v>1050.8</c:v>
                </c:pt>
                <c:pt idx="1793">
                  <c:v>1050.2</c:v>
                </c:pt>
                <c:pt idx="1794">
                  <c:v>1050.4000000000001</c:v>
                </c:pt>
                <c:pt idx="1795">
                  <c:v>1050.4000000000001</c:v>
                </c:pt>
                <c:pt idx="1796">
                  <c:v>1051</c:v>
                </c:pt>
                <c:pt idx="1797">
                  <c:v>1050.4000000000001</c:v>
                </c:pt>
                <c:pt idx="1798">
                  <c:v>1050.2</c:v>
                </c:pt>
                <c:pt idx="1799">
                  <c:v>1050.4000000000001</c:v>
                </c:pt>
                <c:pt idx="1800">
                  <c:v>1050.2</c:v>
                </c:pt>
                <c:pt idx="1801">
                  <c:v>1050.4000000000001</c:v>
                </c:pt>
                <c:pt idx="1802">
                  <c:v>1050.2</c:v>
                </c:pt>
                <c:pt idx="1803">
                  <c:v>1050.2</c:v>
                </c:pt>
                <c:pt idx="1804">
                  <c:v>1050.2</c:v>
                </c:pt>
                <c:pt idx="1805">
                  <c:v>1050.4000000000001</c:v>
                </c:pt>
                <c:pt idx="1806">
                  <c:v>1050.4000000000001</c:v>
                </c:pt>
                <c:pt idx="1807">
                  <c:v>1050.2</c:v>
                </c:pt>
                <c:pt idx="1808">
                  <c:v>1050</c:v>
                </c:pt>
                <c:pt idx="1809">
                  <c:v>1050.2</c:v>
                </c:pt>
                <c:pt idx="1810">
                  <c:v>1050</c:v>
                </c:pt>
                <c:pt idx="1811">
                  <c:v>1050.2</c:v>
                </c:pt>
                <c:pt idx="1812">
                  <c:v>1050</c:v>
                </c:pt>
                <c:pt idx="1813">
                  <c:v>1050.2</c:v>
                </c:pt>
                <c:pt idx="1814">
                  <c:v>1049.5999999999999</c:v>
                </c:pt>
                <c:pt idx="1815">
                  <c:v>1050.2</c:v>
                </c:pt>
                <c:pt idx="1816">
                  <c:v>1049.5999999999999</c:v>
                </c:pt>
                <c:pt idx="1817">
                  <c:v>1050.2</c:v>
                </c:pt>
                <c:pt idx="1818">
                  <c:v>1050</c:v>
                </c:pt>
                <c:pt idx="1819">
                  <c:v>1050</c:v>
                </c:pt>
                <c:pt idx="1820">
                  <c:v>1050.2</c:v>
                </c:pt>
                <c:pt idx="1821">
                  <c:v>1049.5999999999999</c:v>
                </c:pt>
                <c:pt idx="1822">
                  <c:v>1050</c:v>
                </c:pt>
                <c:pt idx="1823">
                  <c:v>1049.5999999999999</c:v>
                </c:pt>
                <c:pt idx="1824">
                  <c:v>1050.2</c:v>
                </c:pt>
                <c:pt idx="1825">
                  <c:v>1050</c:v>
                </c:pt>
                <c:pt idx="1826">
                  <c:v>1050</c:v>
                </c:pt>
                <c:pt idx="1827">
                  <c:v>1049.5999999999999</c:v>
                </c:pt>
                <c:pt idx="1828">
                  <c:v>1050</c:v>
                </c:pt>
                <c:pt idx="1829">
                  <c:v>1050</c:v>
                </c:pt>
                <c:pt idx="1830">
                  <c:v>1050</c:v>
                </c:pt>
                <c:pt idx="1831">
                  <c:v>1050</c:v>
                </c:pt>
                <c:pt idx="1832">
                  <c:v>1050</c:v>
                </c:pt>
                <c:pt idx="1833">
                  <c:v>1050</c:v>
                </c:pt>
                <c:pt idx="1834">
                  <c:v>1049.5999999999999</c:v>
                </c:pt>
                <c:pt idx="1835">
                  <c:v>1050.2</c:v>
                </c:pt>
                <c:pt idx="1836">
                  <c:v>1050</c:v>
                </c:pt>
                <c:pt idx="1837">
                  <c:v>1050</c:v>
                </c:pt>
                <c:pt idx="1838">
                  <c:v>1050</c:v>
                </c:pt>
                <c:pt idx="1839">
                  <c:v>1050</c:v>
                </c:pt>
                <c:pt idx="1840">
                  <c:v>1050</c:v>
                </c:pt>
                <c:pt idx="1841">
                  <c:v>1050</c:v>
                </c:pt>
                <c:pt idx="1842">
                  <c:v>1049.5999999999999</c:v>
                </c:pt>
                <c:pt idx="1843">
                  <c:v>1049.5999999999999</c:v>
                </c:pt>
                <c:pt idx="1844">
                  <c:v>1049.5999999999999</c:v>
                </c:pt>
                <c:pt idx="1845">
                  <c:v>1049.5999999999999</c:v>
                </c:pt>
                <c:pt idx="1846">
                  <c:v>1049.5999999999999</c:v>
                </c:pt>
                <c:pt idx="1847">
                  <c:v>1049.5999999999999</c:v>
                </c:pt>
                <c:pt idx="1848">
                  <c:v>1049.4000000000001</c:v>
                </c:pt>
                <c:pt idx="1849">
                  <c:v>1049.5999999999999</c:v>
                </c:pt>
                <c:pt idx="1850">
                  <c:v>1049.4000000000001</c:v>
                </c:pt>
                <c:pt idx="1851">
                  <c:v>1048.8</c:v>
                </c:pt>
                <c:pt idx="1852">
                  <c:v>1049</c:v>
                </c:pt>
                <c:pt idx="1853">
                  <c:v>1049</c:v>
                </c:pt>
                <c:pt idx="1854">
                  <c:v>1049</c:v>
                </c:pt>
                <c:pt idx="1855">
                  <c:v>1048.8</c:v>
                </c:pt>
                <c:pt idx="1856">
                  <c:v>1048.4000000000001</c:v>
                </c:pt>
                <c:pt idx="1857">
                  <c:v>1048.8</c:v>
                </c:pt>
                <c:pt idx="1858">
                  <c:v>1048.4000000000001</c:v>
                </c:pt>
                <c:pt idx="1859">
                  <c:v>1048.4000000000001</c:v>
                </c:pt>
                <c:pt idx="1860">
                  <c:v>1048.8</c:v>
                </c:pt>
                <c:pt idx="1861">
                  <c:v>1048.8</c:v>
                </c:pt>
                <c:pt idx="1862">
                  <c:v>1048.4000000000001</c:v>
                </c:pt>
                <c:pt idx="1863">
                  <c:v>1048.2</c:v>
                </c:pt>
                <c:pt idx="1864">
                  <c:v>1048</c:v>
                </c:pt>
                <c:pt idx="1865">
                  <c:v>1048</c:v>
                </c:pt>
                <c:pt idx="1866">
                  <c:v>1047.5999999999999</c:v>
                </c:pt>
                <c:pt idx="1867">
                  <c:v>1048</c:v>
                </c:pt>
                <c:pt idx="1868">
                  <c:v>1047.5999999999999</c:v>
                </c:pt>
                <c:pt idx="1869">
                  <c:v>1047.5999999999999</c:v>
                </c:pt>
                <c:pt idx="1870">
                  <c:v>1046.8</c:v>
                </c:pt>
                <c:pt idx="1871">
                  <c:v>1047</c:v>
                </c:pt>
                <c:pt idx="1872">
                  <c:v>1047</c:v>
                </c:pt>
                <c:pt idx="1873">
                  <c:v>1046.8</c:v>
                </c:pt>
                <c:pt idx="1874">
                  <c:v>1046.8</c:v>
                </c:pt>
                <c:pt idx="1875">
                  <c:v>1046.4000000000001</c:v>
                </c:pt>
                <c:pt idx="1876">
                  <c:v>1046.8</c:v>
                </c:pt>
                <c:pt idx="1877">
                  <c:v>1046.2</c:v>
                </c:pt>
                <c:pt idx="1878">
                  <c:v>1046.2</c:v>
                </c:pt>
                <c:pt idx="1879">
                  <c:v>1046.4000000000001</c:v>
                </c:pt>
                <c:pt idx="1880">
                  <c:v>1045.5999999999999</c:v>
                </c:pt>
                <c:pt idx="1881">
                  <c:v>1045.4000000000001</c:v>
                </c:pt>
                <c:pt idx="1882">
                  <c:v>1046</c:v>
                </c:pt>
                <c:pt idx="1883">
                  <c:v>1045.5999999999999</c:v>
                </c:pt>
                <c:pt idx="1884">
                  <c:v>1045.5999999999999</c:v>
                </c:pt>
                <c:pt idx="1885">
                  <c:v>1045.4000000000001</c:v>
                </c:pt>
                <c:pt idx="1886">
                  <c:v>1045.5999999999999</c:v>
                </c:pt>
                <c:pt idx="1887">
                  <c:v>1045.5999999999999</c:v>
                </c:pt>
                <c:pt idx="1888">
                  <c:v>1045</c:v>
                </c:pt>
                <c:pt idx="1889">
                  <c:v>1045.5999999999999</c:v>
                </c:pt>
                <c:pt idx="1890">
                  <c:v>1045.5999999999999</c:v>
                </c:pt>
                <c:pt idx="1891">
                  <c:v>1045.4000000000001</c:v>
                </c:pt>
                <c:pt idx="1892">
                  <c:v>1044.8</c:v>
                </c:pt>
                <c:pt idx="1893">
                  <c:v>1045</c:v>
                </c:pt>
                <c:pt idx="1894">
                  <c:v>1044.4000000000001</c:v>
                </c:pt>
                <c:pt idx="1895">
                  <c:v>1044.8</c:v>
                </c:pt>
                <c:pt idx="1896">
                  <c:v>1044.4000000000001</c:v>
                </c:pt>
                <c:pt idx="1897">
                  <c:v>1044.8</c:v>
                </c:pt>
                <c:pt idx="1898">
                  <c:v>1044.8</c:v>
                </c:pt>
                <c:pt idx="1899">
                  <c:v>1044.4000000000001</c:v>
                </c:pt>
                <c:pt idx="1900">
                  <c:v>1044.8</c:v>
                </c:pt>
                <c:pt idx="1901">
                  <c:v>1044.8</c:v>
                </c:pt>
                <c:pt idx="1902">
                  <c:v>1045</c:v>
                </c:pt>
                <c:pt idx="1903">
                  <c:v>1045</c:v>
                </c:pt>
                <c:pt idx="1904">
                  <c:v>1045</c:v>
                </c:pt>
                <c:pt idx="1905">
                  <c:v>1044.8</c:v>
                </c:pt>
                <c:pt idx="1906">
                  <c:v>1045.4000000000001</c:v>
                </c:pt>
                <c:pt idx="1907">
                  <c:v>1045</c:v>
                </c:pt>
                <c:pt idx="1908">
                  <c:v>1044.8</c:v>
                </c:pt>
                <c:pt idx="1909">
                  <c:v>1044.8</c:v>
                </c:pt>
                <c:pt idx="1910">
                  <c:v>1045</c:v>
                </c:pt>
                <c:pt idx="1911">
                  <c:v>1044.8</c:v>
                </c:pt>
                <c:pt idx="1912">
                  <c:v>1045</c:v>
                </c:pt>
                <c:pt idx="1913">
                  <c:v>1045</c:v>
                </c:pt>
                <c:pt idx="1914">
                  <c:v>1045.4000000000001</c:v>
                </c:pt>
                <c:pt idx="1915">
                  <c:v>1045.5999999999999</c:v>
                </c:pt>
                <c:pt idx="1916">
                  <c:v>1045.5999999999999</c:v>
                </c:pt>
                <c:pt idx="1917">
                  <c:v>1045.5999999999999</c:v>
                </c:pt>
                <c:pt idx="1918">
                  <c:v>1045.5999999999999</c:v>
                </c:pt>
                <c:pt idx="1919">
                  <c:v>1045.5999999999999</c:v>
                </c:pt>
                <c:pt idx="1920">
                  <c:v>1045.5999999999999</c:v>
                </c:pt>
                <c:pt idx="1921">
                  <c:v>1046.2</c:v>
                </c:pt>
                <c:pt idx="1922">
                  <c:v>1046</c:v>
                </c:pt>
                <c:pt idx="1923">
                  <c:v>1046</c:v>
                </c:pt>
                <c:pt idx="1924">
                  <c:v>1046.2</c:v>
                </c:pt>
                <c:pt idx="1925">
                  <c:v>1046.2</c:v>
                </c:pt>
                <c:pt idx="1926">
                  <c:v>1046.2</c:v>
                </c:pt>
                <c:pt idx="1927">
                  <c:v>1046.8</c:v>
                </c:pt>
                <c:pt idx="1928">
                  <c:v>1046.8</c:v>
                </c:pt>
                <c:pt idx="1929">
                  <c:v>1047.4000000000001</c:v>
                </c:pt>
                <c:pt idx="1930">
                  <c:v>1047.4000000000001</c:v>
                </c:pt>
                <c:pt idx="1931">
                  <c:v>1047.4000000000001</c:v>
                </c:pt>
                <c:pt idx="1932">
                  <c:v>1047.5999999999999</c:v>
                </c:pt>
                <c:pt idx="1933">
                  <c:v>1047.4000000000001</c:v>
                </c:pt>
                <c:pt idx="1934">
                  <c:v>1047.4000000000001</c:v>
                </c:pt>
                <c:pt idx="1935">
                  <c:v>1047.4000000000001</c:v>
                </c:pt>
                <c:pt idx="1936">
                  <c:v>1047.4000000000001</c:v>
                </c:pt>
                <c:pt idx="1937">
                  <c:v>1047.5999999999999</c:v>
                </c:pt>
                <c:pt idx="1938">
                  <c:v>1047.5999999999999</c:v>
                </c:pt>
                <c:pt idx="1939">
                  <c:v>1048.2</c:v>
                </c:pt>
                <c:pt idx="1940">
                  <c:v>1048</c:v>
                </c:pt>
                <c:pt idx="1941">
                  <c:v>1048</c:v>
                </c:pt>
                <c:pt idx="1942">
                  <c:v>1048</c:v>
                </c:pt>
                <c:pt idx="1943">
                  <c:v>1048.2</c:v>
                </c:pt>
                <c:pt idx="1944">
                  <c:v>1048.4000000000001</c:v>
                </c:pt>
                <c:pt idx="1945">
                  <c:v>1048.4000000000001</c:v>
                </c:pt>
                <c:pt idx="1946">
                  <c:v>1048.2</c:v>
                </c:pt>
                <c:pt idx="1947">
                  <c:v>1048.4000000000001</c:v>
                </c:pt>
                <c:pt idx="1948">
                  <c:v>1048.8</c:v>
                </c:pt>
                <c:pt idx="1949">
                  <c:v>1048.4000000000001</c:v>
                </c:pt>
                <c:pt idx="1950">
                  <c:v>1049</c:v>
                </c:pt>
                <c:pt idx="1951">
                  <c:v>1049</c:v>
                </c:pt>
                <c:pt idx="1952">
                  <c:v>1049</c:v>
                </c:pt>
                <c:pt idx="1953">
                  <c:v>1049.5999999999999</c:v>
                </c:pt>
                <c:pt idx="1954">
                  <c:v>1049.5999999999999</c:v>
                </c:pt>
                <c:pt idx="1955">
                  <c:v>1049.5999999999999</c:v>
                </c:pt>
                <c:pt idx="1956">
                  <c:v>1049.5999999999999</c:v>
                </c:pt>
                <c:pt idx="1957">
                  <c:v>1050</c:v>
                </c:pt>
                <c:pt idx="1958">
                  <c:v>1050.2</c:v>
                </c:pt>
                <c:pt idx="1959">
                  <c:v>1050.2</c:v>
                </c:pt>
                <c:pt idx="1960">
                  <c:v>1050</c:v>
                </c:pt>
                <c:pt idx="1961">
                  <c:v>1050.2</c:v>
                </c:pt>
                <c:pt idx="1962">
                  <c:v>1050.4000000000001</c:v>
                </c:pt>
                <c:pt idx="1963">
                  <c:v>1050.2</c:v>
                </c:pt>
                <c:pt idx="1964">
                  <c:v>1051</c:v>
                </c:pt>
                <c:pt idx="1965">
                  <c:v>1051</c:v>
                </c:pt>
                <c:pt idx="1966">
                  <c:v>1051</c:v>
                </c:pt>
                <c:pt idx="1967">
                  <c:v>1051</c:v>
                </c:pt>
                <c:pt idx="1968">
                  <c:v>1050.8</c:v>
                </c:pt>
                <c:pt idx="1969">
                  <c:v>1050.8</c:v>
                </c:pt>
                <c:pt idx="1970">
                  <c:v>1051</c:v>
                </c:pt>
                <c:pt idx="1971">
                  <c:v>1051</c:v>
                </c:pt>
                <c:pt idx="1972">
                  <c:v>1051.4000000000001</c:v>
                </c:pt>
                <c:pt idx="1973">
                  <c:v>1051.4000000000001</c:v>
                </c:pt>
                <c:pt idx="1974">
                  <c:v>1051.5999999999999</c:v>
                </c:pt>
                <c:pt idx="1975">
                  <c:v>1052</c:v>
                </c:pt>
                <c:pt idx="1976">
                  <c:v>1051.5999999999999</c:v>
                </c:pt>
                <c:pt idx="1977">
                  <c:v>1052</c:v>
                </c:pt>
                <c:pt idx="1978">
                  <c:v>1052.2</c:v>
                </c:pt>
                <c:pt idx="1979">
                  <c:v>1052</c:v>
                </c:pt>
                <c:pt idx="1980">
                  <c:v>1052.2</c:v>
                </c:pt>
                <c:pt idx="1981">
                  <c:v>1052.4000000000001</c:v>
                </c:pt>
                <c:pt idx="1982">
                  <c:v>1052.4000000000001</c:v>
                </c:pt>
                <c:pt idx="1983">
                  <c:v>1052.8</c:v>
                </c:pt>
                <c:pt idx="1984">
                  <c:v>1052.4000000000001</c:v>
                </c:pt>
                <c:pt idx="1985">
                  <c:v>1052.4000000000001</c:v>
                </c:pt>
                <c:pt idx="1986">
                  <c:v>1053</c:v>
                </c:pt>
                <c:pt idx="1987">
                  <c:v>1052.8</c:v>
                </c:pt>
                <c:pt idx="1988">
                  <c:v>1053</c:v>
                </c:pt>
                <c:pt idx="1989">
                  <c:v>1052.4000000000001</c:v>
                </c:pt>
                <c:pt idx="1990">
                  <c:v>1052.4000000000001</c:v>
                </c:pt>
                <c:pt idx="1991">
                  <c:v>1052.8</c:v>
                </c:pt>
                <c:pt idx="1992">
                  <c:v>1052.8</c:v>
                </c:pt>
                <c:pt idx="1993">
                  <c:v>1053</c:v>
                </c:pt>
                <c:pt idx="1994">
                  <c:v>1053.4000000000001</c:v>
                </c:pt>
                <c:pt idx="1995">
                  <c:v>1053</c:v>
                </c:pt>
                <c:pt idx="1996">
                  <c:v>1053</c:v>
                </c:pt>
                <c:pt idx="1997">
                  <c:v>1053.5999999999999</c:v>
                </c:pt>
                <c:pt idx="1998">
                  <c:v>1053.4000000000001</c:v>
                </c:pt>
                <c:pt idx="1999">
                  <c:v>1053.4000000000001</c:v>
                </c:pt>
                <c:pt idx="2000">
                  <c:v>1053.4000000000001</c:v>
                </c:pt>
                <c:pt idx="2001">
                  <c:v>1053.4000000000001</c:v>
                </c:pt>
                <c:pt idx="2002">
                  <c:v>1054.2</c:v>
                </c:pt>
                <c:pt idx="2003">
                  <c:v>1054</c:v>
                </c:pt>
                <c:pt idx="2004">
                  <c:v>1053</c:v>
                </c:pt>
                <c:pt idx="2005">
                  <c:v>1053.5999999999999</c:v>
                </c:pt>
                <c:pt idx="2006">
                  <c:v>1053.4000000000001</c:v>
                </c:pt>
                <c:pt idx="2007">
                  <c:v>1053.5999999999999</c:v>
                </c:pt>
                <c:pt idx="2008">
                  <c:v>1053.5999999999999</c:v>
                </c:pt>
                <c:pt idx="2009">
                  <c:v>1053.4000000000001</c:v>
                </c:pt>
                <c:pt idx="2010">
                  <c:v>1053.5999999999999</c:v>
                </c:pt>
                <c:pt idx="2011">
                  <c:v>1054</c:v>
                </c:pt>
                <c:pt idx="2012">
                  <c:v>1054.2</c:v>
                </c:pt>
                <c:pt idx="2013">
                  <c:v>1054</c:v>
                </c:pt>
                <c:pt idx="2014">
                  <c:v>1053.5999999999999</c:v>
                </c:pt>
                <c:pt idx="2015">
                  <c:v>1054.2</c:v>
                </c:pt>
                <c:pt idx="2016">
                  <c:v>1053.5999999999999</c:v>
                </c:pt>
                <c:pt idx="2017">
                  <c:v>1054.2</c:v>
                </c:pt>
                <c:pt idx="2018">
                  <c:v>1054.2</c:v>
                </c:pt>
                <c:pt idx="2019">
                  <c:v>1054.2</c:v>
                </c:pt>
                <c:pt idx="2020">
                  <c:v>1054.4000000000001</c:v>
                </c:pt>
                <c:pt idx="2021">
                  <c:v>1054.2</c:v>
                </c:pt>
                <c:pt idx="2022">
                  <c:v>1054.4000000000001</c:v>
                </c:pt>
                <c:pt idx="2023">
                  <c:v>1054.4000000000001</c:v>
                </c:pt>
                <c:pt idx="2024">
                  <c:v>1054.4000000000001</c:v>
                </c:pt>
                <c:pt idx="2025">
                  <c:v>1054.2</c:v>
                </c:pt>
                <c:pt idx="2026">
                  <c:v>1054.2</c:v>
                </c:pt>
                <c:pt idx="2027">
                  <c:v>1054.2</c:v>
                </c:pt>
                <c:pt idx="2028">
                  <c:v>1054.8</c:v>
                </c:pt>
                <c:pt idx="2029">
                  <c:v>1054.2</c:v>
                </c:pt>
                <c:pt idx="2030">
                  <c:v>1054.4000000000001</c:v>
                </c:pt>
                <c:pt idx="2031">
                  <c:v>1054.2</c:v>
                </c:pt>
                <c:pt idx="2032">
                  <c:v>1054.2</c:v>
                </c:pt>
                <c:pt idx="2033">
                  <c:v>1054.4000000000001</c:v>
                </c:pt>
                <c:pt idx="2034">
                  <c:v>1054.2</c:v>
                </c:pt>
                <c:pt idx="2035">
                  <c:v>1054.8</c:v>
                </c:pt>
                <c:pt idx="2036">
                  <c:v>1054.2</c:v>
                </c:pt>
                <c:pt idx="2037">
                  <c:v>1054.8</c:v>
                </c:pt>
                <c:pt idx="2038">
                  <c:v>1054.8</c:v>
                </c:pt>
                <c:pt idx="2039">
                  <c:v>1055</c:v>
                </c:pt>
                <c:pt idx="2040">
                  <c:v>1055.5999999999999</c:v>
                </c:pt>
                <c:pt idx="2041">
                  <c:v>1055</c:v>
                </c:pt>
                <c:pt idx="2042">
                  <c:v>1055</c:v>
                </c:pt>
                <c:pt idx="2043">
                  <c:v>1055</c:v>
                </c:pt>
                <c:pt idx="2044">
                  <c:v>1055.4000000000001</c:v>
                </c:pt>
                <c:pt idx="2045">
                  <c:v>1055.5999999999999</c:v>
                </c:pt>
                <c:pt idx="2046">
                  <c:v>1055.5999999999999</c:v>
                </c:pt>
                <c:pt idx="2047">
                  <c:v>1055.4000000000001</c:v>
                </c:pt>
                <c:pt idx="2048">
                  <c:v>1055.4000000000001</c:v>
                </c:pt>
                <c:pt idx="2049">
                  <c:v>1055</c:v>
                </c:pt>
                <c:pt idx="2050">
                  <c:v>1055.5999999999999</c:v>
                </c:pt>
                <c:pt idx="2051">
                  <c:v>1055.4000000000001</c:v>
                </c:pt>
                <c:pt idx="2052">
                  <c:v>1055.5999999999999</c:v>
                </c:pt>
                <c:pt idx="2053">
                  <c:v>1055.5999999999999</c:v>
                </c:pt>
                <c:pt idx="2054">
                  <c:v>1055.4000000000001</c:v>
                </c:pt>
                <c:pt idx="2055">
                  <c:v>1056</c:v>
                </c:pt>
                <c:pt idx="2056">
                  <c:v>1056</c:v>
                </c:pt>
                <c:pt idx="2057">
                  <c:v>1056.2</c:v>
                </c:pt>
                <c:pt idx="2058">
                  <c:v>1056.2</c:v>
                </c:pt>
                <c:pt idx="2059">
                  <c:v>1056.2</c:v>
                </c:pt>
                <c:pt idx="2060">
                  <c:v>1056.4000000000001</c:v>
                </c:pt>
                <c:pt idx="2061">
                  <c:v>1056.2</c:v>
                </c:pt>
                <c:pt idx="2062">
                  <c:v>1056.8</c:v>
                </c:pt>
                <c:pt idx="2063">
                  <c:v>1056.4000000000001</c:v>
                </c:pt>
                <c:pt idx="2064">
                  <c:v>1056.2</c:v>
                </c:pt>
                <c:pt idx="2065">
                  <c:v>1056.2</c:v>
                </c:pt>
                <c:pt idx="2066">
                  <c:v>1056.4000000000001</c:v>
                </c:pt>
                <c:pt idx="2067">
                  <c:v>1056.8</c:v>
                </c:pt>
                <c:pt idx="2068">
                  <c:v>1056.4000000000001</c:v>
                </c:pt>
                <c:pt idx="2069">
                  <c:v>1057</c:v>
                </c:pt>
                <c:pt idx="2070">
                  <c:v>1056.4000000000001</c:v>
                </c:pt>
                <c:pt idx="2071">
                  <c:v>1057</c:v>
                </c:pt>
                <c:pt idx="2072">
                  <c:v>1057</c:v>
                </c:pt>
                <c:pt idx="2073">
                  <c:v>1057</c:v>
                </c:pt>
                <c:pt idx="2074">
                  <c:v>1057</c:v>
                </c:pt>
                <c:pt idx="2075">
                  <c:v>1056.8</c:v>
                </c:pt>
                <c:pt idx="2076">
                  <c:v>1057.4000000000001</c:v>
                </c:pt>
                <c:pt idx="2077">
                  <c:v>1057.5999999999999</c:v>
                </c:pt>
                <c:pt idx="2078">
                  <c:v>1057.5999999999999</c:v>
                </c:pt>
                <c:pt idx="2079">
                  <c:v>1057.5999999999999</c:v>
                </c:pt>
                <c:pt idx="2080">
                  <c:v>1057.5999999999999</c:v>
                </c:pt>
                <c:pt idx="2081">
                  <c:v>1058</c:v>
                </c:pt>
                <c:pt idx="2082">
                  <c:v>1058.2</c:v>
                </c:pt>
                <c:pt idx="2083">
                  <c:v>1058</c:v>
                </c:pt>
                <c:pt idx="2084">
                  <c:v>1058</c:v>
                </c:pt>
                <c:pt idx="2085">
                  <c:v>1058.2</c:v>
                </c:pt>
                <c:pt idx="2086">
                  <c:v>1058.4000000000001</c:v>
                </c:pt>
                <c:pt idx="2087">
                  <c:v>1058.8</c:v>
                </c:pt>
                <c:pt idx="2088">
                  <c:v>1058.8</c:v>
                </c:pt>
                <c:pt idx="2089">
                  <c:v>1058.2</c:v>
                </c:pt>
                <c:pt idx="2090">
                  <c:v>1058.8</c:v>
                </c:pt>
                <c:pt idx="2091">
                  <c:v>1058.8</c:v>
                </c:pt>
                <c:pt idx="2092">
                  <c:v>1058.8</c:v>
                </c:pt>
                <c:pt idx="2093">
                  <c:v>1058.4000000000001</c:v>
                </c:pt>
                <c:pt idx="2094">
                  <c:v>1059.4000000000001</c:v>
                </c:pt>
                <c:pt idx="2095">
                  <c:v>1059</c:v>
                </c:pt>
                <c:pt idx="2096">
                  <c:v>1058.8</c:v>
                </c:pt>
                <c:pt idx="2097">
                  <c:v>1059.4000000000001</c:v>
                </c:pt>
                <c:pt idx="2098">
                  <c:v>1059</c:v>
                </c:pt>
                <c:pt idx="2099">
                  <c:v>1059.4000000000001</c:v>
                </c:pt>
                <c:pt idx="2100">
                  <c:v>1059</c:v>
                </c:pt>
                <c:pt idx="2101">
                  <c:v>1059.5999999999999</c:v>
                </c:pt>
                <c:pt idx="2102">
                  <c:v>1059</c:v>
                </c:pt>
                <c:pt idx="2103">
                  <c:v>1060</c:v>
                </c:pt>
                <c:pt idx="2104">
                  <c:v>1060.2</c:v>
                </c:pt>
                <c:pt idx="2105">
                  <c:v>1060</c:v>
                </c:pt>
                <c:pt idx="2106">
                  <c:v>1059.5999999999999</c:v>
                </c:pt>
                <c:pt idx="2107">
                  <c:v>1060.2</c:v>
                </c:pt>
                <c:pt idx="2108">
                  <c:v>1060.4000000000001</c:v>
                </c:pt>
                <c:pt idx="2109">
                  <c:v>1060.2</c:v>
                </c:pt>
                <c:pt idx="2110">
                  <c:v>1060.2</c:v>
                </c:pt>
                <c:pt idx="2111">
                  <c:v>1060.4000000000001</c:v>
                </c:pt>
                <c:pt idx="2112">
                  <c:v>1060.4000000000001</c:v>
                </c:pt>
                <c:pt idx="2113">
                  <c:v>1060.2</c:v>
                </c:pt>
                <c:pt idx="2114">
                  <c:v>1060.4000000000001</c:v>
                </c:pt>
                <c:pt idx="2115">
                  <c:v>1060.4000000000001</c:v>
                </c:pt>
                <c:pt idx="2116">
                  <c:v>1060.4000000000001</c:v>
                </c:pt>
                <c:pt idx="2117">
                  <c:v>1060.4000000000001</c:v>
                </c:pt>
                <c:pt idx="2118">
                  <c:v>1060.8</c:v>
                </c:pt>
                <c:pt idx="2119">
                  <c:v>1060.8</c:v>
                </c:pt>
                <c:pt idx="2120">
                  <c:v>1061</c:v>
                </c:pt>
                <c:pt idx="2121">
                  <c:v>1061.4000000000001</c:v>
                </c:pt>
                <c:pt idx="2122">
                  <c:v>1061</c:v>
                </c:pt>
                <c:pt idx="2123">
                  <c:v>1061</c:v>
                </c:pt>
                <c:pt idx="2124">
                  <c:v>1061</c:v>
                </c:pt>
                <c:pt idx="2125">
                  <c:v>1061.4000000000001</c:v>
                </c:pt>
                <c:pt idx="2126">
                  <c:v>1061.4000000000001</c:v>
                </c:pt>
                <c:pt idx="2127">
                  <c:v>1061.5999999999999</c:v>
                </c:pt>
                <c:pt idx="2128">
                  <c:v>1061.4000000000001</c:v>
                </c:pt>
                <c:pt idx="2129">
                  <c:v>1061.4000000000001</c:v>
                </c:pt>
                <c:pt idx="2130">
                  <c:v>1061.5999999999999</c:v>
                </c:pt>
                <c:pt idx="2131">
                  <c:v>1061.5999999999999</c:v>
                </c:pt>
                <c:pt idx="2132">
                  <c:v>1061.4000000000001</c:v>
                </c:pt>
                <c:pt idx="2133">
                  <c:v>1062</c:v>
                </c:pt>
                <c:pt idx="2134">
                  <c:v>1062.2</c:v>
                </c:pt>
                <c:pt idx="2135">
                  <c:v>1062.2</c:v>
                </c:pt>
                <c:pt idx="2136">
                  <c:v>1062</c:v>
                </c:pt>
                <c:pt idx="2137">
                  <c:v>1062.2</c:v>
                </c:pt>
                <c:pt idx="2138">
                  <c:v>1062.4000000000001</c:v>
                </c:pt>
                <c:pt idx="2139">
                  <c:v>1062</c:v>
                </c:pt>
                <c:pt idx="2140">
                  <c:v>1062</c:v>
                </c:pt>
                <c:pt idx="2141">
                  <c:v>1062.2</c:v>
                </c:pt>
                <c:pt idx="2142">
                  <c:v>1062.4000000000001</c:v>
                </c:pt>
                <c:pt idx="2143">
                  <c:v>1062.2</c:v>
                </c:pt>
                <c:pt idx="2144">
                  <c:v>1062.2</c:v>
                </c:pt>
                <c:pt idx="2145">
                  <c:v>1062</c:v>
                </c:pt>
                <c:pt idx="2146">
                  <c:v>1062.2</c:v>
                </c:pt>
                <c:pt idx="2147">
                  <c:v>1062.2</c:v>
                </c:pt>
                <c:pt idx="2148">
                  <c:v>1062.4000000000001</c:v>
                </c:pt>
                <c:pt idx="2149">
                  <c:v>1062.4000000000001</c:v>
                </c:pt>
                <c:pt idx="2150">
                  <c:v>1062.2</c:v>
                </c:pt>
                <c:pt idx="2151">
                  <c:v>1062.8</c:v>
                </c:pt>
                <c:pt idx="2152">
                  <c:v>1062.2</c:v>
                </c:pt>
                <c:pt idx="2153">
                  <c:v>1062.4000000000001</c:v>
                </c:pt>
                <c:pt idx="2154">
                  <c:v>1062.2</c:v>
                </c:pt>
                <c:pt idx="2155">
                  <c:v>1062.4000000000001</c:v>
                </c:pt>
                <c:pt idx="2156">
                  <c:v>1062.2</c:v>
                </c:pt>
                <c:pt idx="2157">
                  <c:v>1063</c:v>
                </c:pt>
                <c:pt idx="2158">
                  <c:v>1062.8</c:v>
                </c:pt>
                <c:pt idx="2159">
                  <c:v>1062.2</c:v>
                </c:pt>
                <c:pt idx="2160">
                  <c:v>1062.2</c:v>
                </c:pt>
                <c:pt idx="2161">
                  <c:v>1062.2</c:v>
                </c:pt>
                <c:pt idx="2162">
                  <c:v>1062.8</c:v>
                </c:pt>
                <c:pt idx="2163">
                  <c:v>1062.8</c:v>
                </c:pt>
                <c:pt idx="2164">
                  <c:v>1062</c:v>
                </c:pt>
                <c:pt idx="2165">
                  <c:v>1062.2</c:v>
                </c:pt>
                <c:pt idx="2166">
                  <c:v>1062.2</c:v>
                </c:pt>
                <c:pt idx="2167">
                  <c:v>1062.8</c:v>
                </c:pt>
                <c:pt idx="2168">
                  <c:v>1062.8</c:v>
                </c:pt>
                <c:pt idx="2169">
                  <c:v>1062.2</c:v>
                </c:pt>
                <c:pt idx="2170">
                  <c:v>1062.8</c:v>
                </c:pt>
                <c:pt idx="2171">
                  <c:v>1062.4000000000001</c:v>
                </c:pt>
                <c:pt idx="2172">
                  <c:v>1062.2</c:v>
                </c:pt>
                <c:pt idx="2173">
                  <c:v>1062.4000000000001</c:v>
                </c:pt>
                <c:pt idx="2174">
                  <c:v>1062.8</c:v>
                </c:pt>
                <c:pt idx="2175">
                  <c:v>1062.4000000000001</c:v>
                </c:pt>
                <c:pt idx="2176">
                  <c:v>1062.2</c:v>
                </c:pt>
                <c:pt idx="2177">
                  <c:v>1062</c:v>
                </c:pt>
                <c:pt idx="2178">
                  <c:v>1062.2</c:v>
                </c:pt>
                <c:pt idx="2179">
                  <c:v>1062.2</c:v>
                </c:pt>
                <c:pt idx="2180">
                  <c:v>1062.2</c:v>
                </c:pt>
                <c:pt idx="2181">
                  <c:v>1062.4000000000001</c:v>
                </c:pt>
                <c:pt idx="2182">
                  <c:v>1062.4000000000001</c:v>
                </c:pt>
                <c:pt idx="2183">
                  <c:v>1062.2</c:v>
                </c:pt>
                <c:pt idx="2184">
                  <c:v>1062.4000000000001</c:v>
                </c:pt>
                <c:pt idx="2185">
                  <c:v>1062.8</c:v>
                </c:pt>
                <c:pt idx="2186">
                  <c:v>1062.2</c:v>
                </c:pt>
                <c:pt idx="2187">
                  <c:v>1062.8</c:v>
                </c:pt>
                <c:pt idx="2188">
                  <c:v>1062.4000000000001</c:v>
                </c:pt>
                <c:pt idx="2189">
                  <c:v>1062.8</c:v>
                </c:pt>
                <c:pt idx="2190">
                  <c:v>1062.8</c:v>
                </c:pt>
                <c:pt idx="2191">
                  <c:v>1062.2</c:v>
                </c:pt>
                <c:pt idx="2192">
                  <c:v>1062.2</c:v>
                </c:pt>
                <c:pt idx="2193">
                  <c:v>1062.4000000000001</c:v>
                </c:pt>
                <c:pt idx="2194">
                  <c:v>1062.4000000000001</c:v>
                </c:pt>
                <c:pt idx="2195">
                  <c:v>1062.2</c:v>
                </c:pt>
                <c:pt idx="2196">
                  <c:v>1062.8</c:v>
                </c:pt>
                <c:pt idx="2197">
                  <c:v>1062.8</c:v>
                </c:pt>
                <c:pt idx="2198">
                  <c:v>1062.2</c:v>
                </c:pt>
                <c:pt idx="2199">
                  <c:v>1062</c:v>
                </c:pt>
                <c:pt idx="2200">
                  <c:v>1062</c:v>
                </c:pt>
                <c:pt idx="2201">
                  <c:v>1062</c:v>
                </c:pt>
                <c:pt idx="2202">
                  <c:v>1062.4000000000001</c:v>
                </c:pt>
                <c:pt idx="2203">
                  <c:v>1062.4000000000001</c:v>
                </c:pt>
                <c:pt idx="2204">
                  <c:v>1062.4000000000001</c:v>
                </c:pt>
                <c:pt idx="2205">
                  <c:v>1062.4000000000001</c:v>
                </c:pt>
                <c:pt idx="2206">
                  <c:v>1062.4000000000001</c:v>
                </c:pt>
                <c:pt idx="2207">
                  <c:v>1062.4000000000001</c:v>
                </c:pt>
                <c:pt idx="2208">
                  <c:v>1062.4000000000001</c:v>
                </c:pt>
                <c:pt idx="2209">
                  <c:v>1062.4000000000001</c:v>
                </c:pt>
                <c:pt idx="2210">
                  <c:v>1062.2</c:v>
                </c:pt>
                <c:pt idx="2211">
                  <c:v>1062.2</c:v>
                </c:pt>
                <c:pt idx="2212">
                  <c:v>1062.4000000000001</c:v>
                </c:pt>
                <c:pt idx="2213">
                  <c:v>1062.2</c:v>
                </c:pt>
                <c:pt idx="2214">
                  <c:v>1062.4000000000001</c:v>
                </c:pt>
                <c:pt idx="2215">
                  <c:v>1062.2</c:v>
                </c:pt>
                <c:pt idx="2216">
                  <c:v>1062</c:v>
                </c:pt>
                <c:pt idx="2217">
                  <c:v>1062.4000000000001</c:v>
                </c:pt>
                <c:pt idx="2218">
                  <c:v>1062.2</c:v>
                </c:pt>
                <c:pt idx="2219">
                  <c:v>1062</c:v>
                </c:pt>
                <c:pt idx="2220">
                  <c:v>1062.4000000000001</c:v>
                </c:pt>
                <c:pt idx="2221">
                  <c:v>1062</c:v>
                </c:pt>
                <c:pt idx="2222">
                  <c:v>1062.4000000000001</c:v>
                </c:pt>
                <c:pt idx="2223">
                  <c:v>1062.2</c:v>
                </c:pt>
                <c:pt idx="2224">
                  <c:v>1061.5999999999999</c:v>
                </c:pt>
                <c:pt idx="2225">
                  <c:v>1062.4000000000001</c:v>
                </c:pt>
                <c:pt idx="2226">
                  <c:v>1062.4000000000001</c:v>
                </c:pt>
                <c:pt idx="2227">
                  <c:v>1062.4000000000001</c:v>
                </c:pt>
                <c:pt idx="2228">
                  <c:v>1062.8</c:v>
                </c:pt>
                <c:pt idx="2229">
                  <c:v>1062.4000000000001</c:v>
                </c:pt>
                <c:pt idx="2230">
                  <c:v>1062.8</c:v>
                </c:pt>
                <c:pt idx="2231">
                  <c:v>1062</c:v>
                </c:pt>
                <c:pt idx="2232">
                  <c:v>1062.2</c:v>
                </c:pt>
                <c:pt idx="2233">
                  <c:v>1062.8</c:v>
                </c:pt>
                <c:pt idx="2234">
                  <c:v>1062.4000000000001</c:v>
                </c:pt>
                <c:pt idx="2235">
                  <c:v>1062.4000000000001</c:v>
                </c:pt>
                <c:pt idx="2236">
                  <c:v>1062.4000000000001</c:v>
                </c:pt>
                <c:pt idx="2237">
                  <c:v>1062.8</c:v>
                </c:pt>
                <c:pt idx="2238">
                  <c:v>1062.8</c:v>
                </c:pt>
                <c:pt idx="2239">
                  <c:v>1062.8</c:v>
                </c:pt>
                <c:pt idx="2240">
                  <c:v>1063</c:v>
                </c:pt>
                <c:pt idx="2241">
                  <c:v>1062.8</c:v>
                </c:pt>
                <c:pt idx="2242">
                  <c:v>1062.8</c:v>
                </c:pt>
                <c:pt idx="2243">
                  <c:v>1062.8</c:v>
                </c:pt>
                <c:pt idx="2244">
                  <c:v>1062.8</c:v>
                </c:pt>
                <c:pt idx="2245">
                  <c:v>1062.8</c:v>
                </c:pt>
                <c:pt idx="2246">
                  <c:v>1062.8</c:v>
                </c:pt>
                <c:pt idx="2247">
                  <c:v>1063</c:v>
                </c:pt>
                <c:pt idx="2248">
                  <c:v>1063</c:v>
                </c:pt>
                <c:pt idx="2249">
                  <c:v>1063.4000000000001</c:v>
                </c:pt>
                <c:pt idx="2250">
                  <c:v>1063.4000000000001</c:v>
                </c:pt>
                <c:pt idx="2251">
                  <c:v>1063.4000000000001</c:v>
                </c:pt>
                <c:pt idx="2252">
                  <c:v>1063</c:v>
                </c:pt>
                <c:pt idx="2253">
                  <c:v>1063.5999999999999</c:v>
                </c:pt>
                <c:pt idx="2254">
                  <c:v>1063.5999999999999</c:v>
                </c:pt>
                <c:pt idx="2255">
                  <c:v>1063.4000000000001</c:v>
                </c:pt>
                <c:pt idx="2256">
                  <c:v>1063.5999999999999</c:v>
                </c:pt>
                <c:pt idx="2257">
                  <c:v>1063.4000000000001</c:v>
                </c:pt>
                <c:pt idx="2258">
                  <c:v>1063.5999999999999</c:v>
                </c:pt>
                <c:pt idx="2259">
                  <c:v>1064</c:v>
                </c:pt>
                <c:pt idx="2260">
                  <c:v>1063.5999999999999</c:v>
                </c:pt>
                <c:pt idx="2261">
                  <c:v>1063.4000000000001</c:v>
                </c:pt>
                <c:pt idx="2262">
                  <c:v>1063.5999999999999</c:v>
                </c:pt>
                <c:pt idx="2263">
                  <c:v>1064.2</c:v>
                </c:pt>
                <c:pt idx="2264">
                  <c:v>1064</c:v>
                </c:pt>
                <c:pt idx="2265">
                  <c:v>1063.5999999999999</c:v>
                </c:pt>
                <c:pt idx="2266">
                  <c:v>1063.5999999999999</c:v>
                </c:pt>
                <c:pt idx="2267">
                  <c:v>1064</c:v>
                </c:pt>
                <c:pt idx="2268">
                  <c:v>1064.2</c:v>
                </c:pt>
                <c:pt idx="2269">
                  <c:v>1064</c:v>
                </c:pt>
                <c:pt idx="2270">
                  <c:v>1063.5999999999999</c:v>
                </c:pt>
                <c:pt idx="2271">
                  <c:v>1064</c:v>
                </c:pt>
                <c:pt idx="2272">
                  <c:v>1064.2</c:v>
                </c:pt>
                <c:pt idx="2273">
                  <c:v>1064</c:v>
                </c:pt>
                <c:pt idx="2274">
                  <c:v>1064.4000000000001</c:v>
                </c:pt>
                <c:pt idx="2275">
                  <c:v>1064</c:v>
                </c:pt>
                <c:pt idx="2276">
                  <c:v>1064</c:v>
                </c:pt>
                <c:pt idx="2277">
                  <c:v>1064.2</c:v>
                </c:pt>
                <c:pt idx="2278">
                  <c:v>1064.2</c:v>
                </c:pt>
                <c:pt idx="2279">
                  <c:v>1064.4000000000001</c:v>
                </c:pt>
                <c:pt idx="2280">
                  <c:v>1064.4000000000001</c:v>
                </c:pt>
                <c:pt idx="2281">
                  <c:v>1064.2</c:v>
                </c:pt>
                <c:pt idx="2282">
                  <c:v>1064.4000000000001</c:v>
                </c:pt>
                <c:pt idx="2283">
                  <c:v>1064.2</c:v>
                </c:pt>
                <c:pt idx="2284">
                  <c:v>1064.2</c:v>
                </c:pt>
                <c:pt idx="2285">
                  <c:v>1064</c:v>
                </c:pt>
                <c:pt idx="2286">
                  <c:v>1064</c:v>
                </c:pt>
                <c:pt idx="2287">
                  <c:v>1064.2</c:v>
                </c:pt>
                <c:pt idx="2288">
                  <c:v>1064.2</c:v>
                </c:pt>
                <c:pt idx="2289">
                  <c:v>1064</c:v>
                </c:pt>
                <c:pt idx="2290">
                  <c:v>1064.2</c:v>
                </c:pt>
                <c:pt idx="2291">
                  <c:v>1064.4000000000001</c:v>
                </c:pt>
                <c:pt idx="2292">
                  <c:v>1064.4000000000001</c:v>
                </c:pt>
                <c:pt idx="2293">
                  <c:v>1064.4000000000001</c:v>
                </c:pt>
                <c:pt idx="2294">
                  <c:v>1064.4000000000001</c:v>
                </c:pt>
                <c:pt idx="2295">
                  <c:v>1064.4000000000001</c:v>
                </c:pt>
                <c:pt idx="2296">
                  <c:v>1064</c:v>
                </c:pt>
                <c:pt idx="2297">
                  <c:v>1064.2</c:v>
                </c:pt>
                <c:pt idx="2298">
                  <c:v>1064</c:v>
                </c:pt>
                <c:pt idx="2299">
                  <c:v>1064.4000000000001</c:v>
                </c:pt>
                <c:pt idx="2300">
                  <c:v>1064</c:v>
                </c:pt>
                <c:pt idx="2301">
                  <c:v>1064</c:v>
                </c:pt>
                <c:pt idx="2302">
                  <c:v>1064.2</c:v>
                </c:pt>
                <c:pt idx="2303">
                  <c:v>1064.2</c:v>
                </c:pt>
                <c:pt idx="2304">
                  <c:v>1064.4000000000001</c:v>
                </c:pt>
                <c:pt idx="2305">
                  <c:v>1064.2</c:v>
                </c:pt>
                <c:pt idx="2306">
                  <c:v>1064</c:v>
                </c:pt>
                <c:pt idx="2307">
                  <c:v>1064.4000000000001</c:v>
                </c:pt>
                <c:pt idx="2308">
                  <c:v>1064.4000000000001</c:v>
                </c:pt>
                <c:pt idx="2309">
                  <c:v>1064</c:v>
                </c:pt>
                <c:pt idx="2310">
                  <c:v>1064</c:v>
                </c:pt>
                <c:pt idx="2311">
                  <c:v>1063.5999999999999</c:v>
                </c:pt>
                <c:pt idx="2312">
                  <c:v>1064</c:v>
                </c:pt>
                <c:pt idx="2313">
                  <c:v>1064</c:v>
                </c:pt>
                <c:pt idx="2314">
                  <c:v>1064</c:v>
                </c:pt>
                <c:pt idx="2315">
                  <c:v>1064</c:v>
                </c:pt>
                <c:pt idx="2316">
                  <c:v>1063.5999999999999</c:v>
                </c:pt>
                <c:pt idx="2317">
                  <c:v>1063</c:v>
                </c:pt>
                <c:pt idx="2318">
                  <c:v>1064</c:v>
                </c:pt>
                <c:pt idx="2319">
                  <c:v>1064.2</c:v>
                </c:pt>
                <c:pt idx="2320">
                  <c:v>1063.4000000000001</c:v>
                </c:pt>
                <c:pt idx="2321">
                  <c:v>1063.4000000000001</c:v>
                </c:pt>
                <c:pt idx="2322">
                  <c:v>1063</c:v>
                </c:pt>
                <c:pt idx="2323">
                  <c:v>1063</c:v>
                </c:pt>
                <c:pt idx="2324">
                  <c:v>1063</c:v>
                </c:pt>
                <c:pt idx="2325">
                  <c:v>1063.4000000000001</c:v>
                </c:pt>
                <c:pt idx="2326">
                  <c:v>1062.8</c:v>
                </c:pt>
                <c:pt idx="2327">
                  <c:v>1062.8</c:v>
                </c:pt>
                <c:pt idx="2328">
                  <c:v>1062.8</c:v>
                </c:pt>
                <c:pt idx="2329">
                  <c:v>1062.8</c:v>
                </c:pt>
                <c:pt idx="2330">
                  <c:v>1063</c:v>
                </c:pt>
                <c:pt idx="2331">
                  <c:v>1062.2</c:v>
                </c:pt>
                <c:pt idx="2332">
                  <c:v>1062.8</c:v>
                </c:pt>
                <c:pt idx="2333">
                  <c:v>1062.8</c:v>
                </c:pt>
                <c:pt idx="2334">
                  <c:v>1062.8</c:v>
                </c:pt>
                <c:pt idx="2335">
                  <c:v>1062.8</c:v>
                </c:pt>
                <c:pt idx="2336">
                  <c:v>1062.8</c:v>
                </c:pt>
                <c:pt idx="2337">
                  <c:v>1062.4000000000001</c:v>
                </c:pt>
                <c:pt idx="2338">
                  <c:v>1062.2</c:v>
                </c:pt>
                <c:pt idx="2339">
                  <c:v>1062.2</c:v>
                </c:pt>
                <c:pt idx="2340">
                  <c:v>1062.4000000000001</c:v>
                </c:pt>
                <c:pt idx="2341">
                  <c:v>1062.4000000000001</c:v>
                </c:pt>
                <c:pt idx="2342">
                  <c:v>1062.2</c:v>
                </c:pt>
                <c:pt idx="2343">
                  <c:v>1062.4000000000001</c:v>
                </c:pt>
                <c:pt idx="2344">
                  <c:v>1062</c:v>
                </c:pt>
                <c:pt idx="2345">
                  <c:v>1062.4000000000001</c:v>
                </c:pt>
                <c:pt idx="2346">
                  <c:v>1062.2</c:v>
                </c:pt>
                <c:pt idx="2347">
                  <c:v>1062</c:v>
                </c:pt>
                <c:pt idx="2348">
                  <c:v>1062</c:v>
                </c:pt>
                <c:pt idx="2349">
                  <c:v>1061.5999999999999</c:v>
                </c:pt>
                <c:pt idx="2350">
                  <c:v>1062</c:v>
                </c:pt>
                <c:pt idx="2351">
                  <c:v>1062</c:v>
                </c:pt>
                <c:pt idx="2352">
                  <c:v>1062.2</c:v>
                </c:pt>
                <c:pt idx="2353">
                  <c:v>1061.5999999999999</c:v>
                </c:pt>
                <c:pt idx="2354">
                  <c:v>1061.5999999999999</c:v>
                </c:pt>
                <c:pt idx="2355">
                  <c:v>1062</c:v>
                </c:pt>
                <c:pt idx="2356">
                  <c:v>1061.5999999999999</c:v>
                </c:pt>
                <c:pt idx="2357">
                  <c:v>1062</c:v>
                </c:pt>
                <c:pt idx="2358">
                  <c:v>1061.5999999999999</c:v>
                </c:pt>
                <c:pt idx="2359">
                  <c:v>1062</c:v>
                </c:pt>
                <c:pt idx="2360">
                  <c:v>1061.5999999999999</c:v>
                </c:pt>
                <c:pt idx="2361">
                  <c:v>1062</c:v>
                </c:pt>
                <c:pt idx="2362">
                  <c:v>1062</c:v>
                </c:pt>
                <c:pt idx="2363">
                  <c:v>1062</c:v>
                </c:pt>
                <c:pt idx="2364">
                  <c:v>1062.2</c:v>
                </c:pt>
                <c:pt idx="2365">
                  <c:v>1061.5999999999999</c:v>
                </c:pt>
                <c:pt idx="2366">
                  <c:v>1061.5999999999999</c:v>
                </c:pt>
                <c:pt idx="2367">
                  <c:v>1061.4000000000001</c:v>
                </c:pt>
                <c:pt idx="2368">
                  <c:v>1061.5999999999999</c:v>
                </c:pt>
                <c:pt idx="2369">
                  <c:v>1061.5999999999999</c:v>
                </c:pt>
                <c:pt idx="2370">
                  <c:v>1061.5999999999999</c:v>
                </c:pt>
                <c:pt idx="2371">
                  <c:v>1061.4000000000001</c:v>
                </c:pt>
                <c:pt idx="2372">
                  <c:v>1061.5999999999999</c:v>
                </c:pt>
                <c:pt idx="2373">
                  <c:v>1062</c:v>
                </c:pt>
                <c:pt idx="2374">
                  <c:v>1061.4000000000001</c:v>
                </c:pt>
                <c:pt idx="2375">
                  <c:v>1061.5999999999999</c:v>
                </c:pt>
                <c:pt idx="2376">
                  <c:v>1061.4000000000001</c:v>
                </c:pt>
                <c:pt idx="2377">
                  <c:v>1061.5999999999999</c:v>
                </c:pt>
                <c:pt idx="2378">
                  <c:v>1062.2</c:v>
                </c:pt>
                <c:pt idx="2379">
                  <c:v>1062</c:v>
                </c:pt>
                <c:pt idx="2380">
                  <c:v>1062</c:v>
                </c:pt>
                <c:pt idx="2381">
                  <c:v>1062.2</c:v>
                </c:pt>
                <c:pt idx="2382">
                  <c:v>1062.4000000000001</c:v>
                </c:pt>
                <c:pt idx="2383">
                  <c:v>1062.2</c:v>
                </c:pt>
                <c:pt idx="2384">
                  <c:v>1062.4000000000001</c:v>
                </c:pt>
                <c:pt idx="2385">
                  <c:v>1062.2</c:v>
                </c:pt>
                <c:pt idx="2386">
                  <c:v>1062.2</c:v>
                </c:pt>
                <c:pt idx="2387">
                  <c:v>1062.8</c:v>
                </c:pt>
                <c:pt idx="2388">
                  <c:v>1062.2</c:v>
                </c:pt>
                <c:pt idx="2389">
                  <c:v>1062.2</c:v>
                </c:pt>
                <c:pt idx="2390">
                  <c:v>1062.2</c:v>
                </c:pt>
                <c:pt idx="2391">
                  <c:v>1062.2</c:v>
                </c:pt>
                <c:pt idx="2392">
                  <c:v>1062.2</c:v>
                </c:pt>
                <c:pt idx="2393">
                  <c:v>1062.8</c:v>
                </c:pt>
                <c:pt idx="2394">
                  <c:v>1062.4000000000001</c:v>
                </c:pt>
                <c:pt idx="2395">
                  <c:v>1063</c:v>
                </c:pt>
                <c:pt idx="2396">
                  <c:v>1062.2</c:v>
                </c:pt>
                <c:pt idx="2397">
                  <c:v>1062</c:v>
                </c:pt>
                <c:pt idx="2398">
                  <c:v>1062.2</c:v>
                </c:pt>
                <c:pt idx="2399">
                  <c:v>1062</c:v>
                </c:pt>
                <c:pt idx="2400">
                  <c:v>1062.2</c:v>
                </c:pt>
                <c:pt idx="2401">
                  <c:v>1062</c:v>
                </c:pt>
                <c:pt idx="2402">
                  <c:v>1062.2</c:v>
                </c:pt>
                <c:pt idx="2403">
                  <c:v>1062.2</c:v>
                </c:pt>
                <c:pt idx="2404">
                  <c:v>1062.8</c:v>
                </c:pt>
                <c:pt idx="2405">
                  <c:v>1062</c:v>
                </c:pt>
                <c:pt idx="2406">
                  <c:v>1062.2</c:v>
                </c:pt>
                <c:pt idx="2407">
                  <c:v>1062.4000000000001</c:v>
                </c:pt>
                <c:pt idx="2408">
                  <c:v>1062.2</c:v>
                </c:pt>
                <c:pt idx="2409">
                  <c:v>1062.2</c:v>
                </c:pt>
                <c:pt idx="2410">
                  <c:v>1063</c:v>
                </c:pt>
                <c:pt idx="2411">
                  <c:v>1062.8</c:v>
                </c:pt>
                <c:pt idx="2412">
                  <c:v>1062</c:v>
                </c:pt>
                <c:pt idx="2413">
                  <c:v>1062</c:v>
                </c:pt>
                <c:pt idx="2414">
                  <c:v>1062.2</c:v>
                </c:pt>
                <c:pt idx="2415">
                  <c:v>1062.2</c:v>
                </c:pt>
                <c:pt idx="2416">
                  <c:v>1062.4000000000001</c:v>
                </c:pt>
                <c:pt idx="2417">
                  <c:v>1062.2</c:v>
                </c:pt>
                <c:pt idx="2418">
                  <c:v>1062</c:v>
                </c:pt>
                <c:pt idx="2419">
                  <c:v>1062</c:v>
                </c:pt>
                <c:pt idx="2420">
                  <c:v>1062.2</c:v>
                </c:pt>
                <c:pt idx="2421">
                  <c:v>1062.2</c:v>
                </c:pt>
                <c:pt idx="2422">
                  <c:v>1062.2</c:v>
                </c:pt>
                <c:pt idx="2423">
                  <c:v>1061.5999999999999</c:v>
                </c:pt>
                <c:pt idx="2424">
                  <c:v>1062</c:v>
                </c:pt>
                <c:pt idx="2425">
                  <c:v>1062.4000000000001</c:v>
                </c:pt>
                <c:pt idx="2426">
                  <c:v>1062.4000000000001</c:v>
                </c:pt>
                <c:pt idx="2427">
                  <c:v>1062.8</c:v>
                </c:pt>
                <c:pt idx="2428">
                  <c:v>1062.4000000000001</c:v>
                </c:pt>
                <c:pt idx="2429">
                  <c:v>1062.8</c:v>
                </c:pt>
                <c:pt idx="2430">
                  <c:v>1062.8</c:v>
                </c:pt>
                <c:pt idx="2431">
                  <c:v>1062.4000000000001</c:v>
                </c:pt>
                <c:pt idx="2432">
                  <c:v>1062.2</c:v>
                </c:pt>
                <c:pt idx="2433">
                  <c:v>1062.4000000000001</c:v>
                </c:pt>
                <c:pt idx="2434">
                  <c:v>1062.4000000000001</c:v>
                </c:pt>
                <c:pt idx="2435">
                  <c:v>1062.2</c:v>
                </c:pt>
                <c:pt idx="2436">
                  <c:v>1061.5999999999999</c:v>
                </c:pt>
                <c:pt idx="2437">
                  <c:v>1062.2</c:v>
                </c:pt>
                <c:pt idx="2438">
                  <c:v>1062</c:v>
                </c:pt>
                <c:pt idx="2439">
                  <c:v>1062.4000000000001</c:v>
                </c:pt>
                <c:pt idx="2440">
                  <c:v>1062.2</c:v>
                </c:pt>
                <c:pt idx="2441">
                  <c:v>1062</c:v>
                </c:pt>
                <c:pt idx="2442">
                  <c:v>1062</c:v>
                </c:pt>
                <c:pt idx="2443">
                  <c:v>1062.4000000000001</c:v>
                </c:pt>
                <c:pt idx="2444">
                  <c:v>1062.4000000000001</c:v>
                </c:pt>
                <c:pt idx="2445">
                  <c:v>1062.2</c:v>
                </c:pt>
                <c:pt idx="2446">
                  <c:v>1062.2</c:v>
                </c:pt>
                <c:pt idx="2447">
                  <c:v>1061.5999999999999</c:v>
                </c:pt>
                <c:pt idx="2448">
                  <c:v>1062.4000000000001</c:v>
                </c:pt>
                <c:pt idx="2449">
                  <c:v>1062</c:v>
                </c:pt>
                <c:pt idx="2450">
                  <c:v>1062</c:v>
                </c:pt>
                <c:pt idx="2451">
                  <c:v>1062.2</c:v>
                </c:pt>
                <c:pt idx="2452">
                  <c:v>1062.2</c:v>
                </c:pt>
                <c:pt idx="2453">
                  <c:v>1062</c:v>
                </c:pt>
                <c:pt idx="2454">
                  <c:v>1061.5999999999999</c:v>
                </c:pt>
                <c:pt idx="2455">
                  <c:v>1062.2</c:v>
                </c:pt>
                <c:pt idx="2456">
                  <c:v>1061.5999999999999</c:v>
                </c:pt>
                <c:pt idx="2457">
                  <c:v>1061.5999999999999</c:v>
                </c:pt>
                <c:pt idx="2458">
                  <c:v>1061.5999999999999</c:v>
                </c:pt>
                <c:pt idx="2459">
                  <c:v>1062</c:v>
                </c:pt>
                <c:pt idx="2460">
                  <c:v>1062</c:v>
                </c:pt>
                <c:pt idx="2461">
                  <c:v>1061.5999999999999</c:v>
                </c:pt>
                <c:pt idx="2462">
                  <c:v>1061.5999999999999</c:v>
                </c:pt>
                <c:pt idx="2463">
                  <c:v>1062.4000000000001</c:v>
                </c:pt>
                <c:pt idx="2464">
                  <c:v>1062.4000000000001</c:v>
                </c:pt>
                <c:pt idx="2465">
                  <c:v>1062.4000000000001</c:v>
                </c:pt>
                <c:pt idx="2466">
                  <c:v>1062</c:v>
                </c:pt>
                <c:pt idx="2467">
                  <c:v>1062.8</c:v>
                </c:pt>
                <c:pt idx="2468">
                  <c:v>1062</c:v>
                </c:pt>
                <c:pt idx="2469">
                  <c:v>1062</c:v>
                </c:pt>
                <c:pt idx="2470">
                  <c:v>1062</c:v>
                </c:pt>
                <c:pt idx="2471">
                  <c:v>1062</c:v>
                </c:pt>
                <c:pt idx="2472">
                  <c:v>1062</c:v>
                </c:pt>
                <c:pt idx="2473">
                  <c:v>1062</c:v>
                </c:pt>
                <c:pt idx="2474">
                  <c:v>1062</c:v>
                </c:pt>
                <c:pt idx="2475">
                  <c:v>1062</c:v>
                </c:pt>
                <c:pt idx="2476">
                  <c:v>1062.2</c:v>
                </c:pt>
                <c:pt idx="2477">
                  <c:v>1062.2</c:v>
                </c:pt>
                <c:pt idx="2478">
                  <c:v>1062</c:v>
                </c:pt>
                <c:pt idx="2479">
                  <c:v>1062.2</c:v>
                </c:pt>
                <c:pt idx="2480">
                  <c:v>1062</c:v>
                </c:pt>
                <c:pt idx="2481">
                  <c:v>1062.2</c:v>
                </c:pt>
                <c:pt idx="2482">
                  <c:v>1062.2</c:v>
                </c:pt>
                <c:pt idx="2483">
                  <c:v>1062.2</c:v>
                </c:pt>
                <c:pt idx="2484">
                  <c:v>1062</c:v>
                </c:pt>
                <c:pt idx="2485">
                  <c:v>1062</c:v>
                </c:pt>
                <c:pt idx="2486">
                  <c:v>1062</c:v>
                </c:pt>
                <c:pt idx="2487">
                  <c:v>1062.2</c:v>
                </c:pt>
                <c:pt idx="2488">
                  <c:v>1062</c:v>
                </c:pt>
                <c:pt idx="2489">
                  <c:v>1062.4000000000001</c:v>
                </c:pt>
                <c:pt idx="2490">
                  <c:v>1062.2</c:v>
                </c:pt>
                <c:pt idx="2491">
                  <c:v>1062.4000000000001</c:v>
                </c:pt>
                <c:pt idx="2492">
                  <c:v>1062.2</c:v>
                </c:pt>
                <c:pt idx="2493">
                  <c:v>1062.2</c:v>
                </c:pt>
                <c:pt idx="2494">
                  <c:v>1062.2</c:v>
                </c:pt>
                <c:pt idx="2495">
                  <c:v>1062.2</c:v>
                </c:pt>
                <c:pt idx="2496">
                  <c:v>1062.4000000000001</c:v>
                </c:pt>
                <c:pt idx="2497">
                  <c:v>1062.4000000000001</c:v>
                </c:pt>
                <c:pt idx="2498">
                  <c:v>1062.8</c:v>
                </c:pt>
                <c:pt idx="2499">
                  <c:v>1063</c:v>
                </c:pt>
                <c:pt idx="2500">
                  <c:v>1062.2</c:v>
                </c:pt>
                <c:pt idx="2501">
                  <c:v>1062.4000000000001</c:v>
                </c:pt>
                <c:pt idx="2502">
                  <c:v>1062.4000000000001</c:v>
                </c:pt>
                <c:pt idx="2503">
                  <c:v>1062.8</c:v>
                </c:pt>
                <c:pt idx="2504">
                  <c:v>1062.4000000000001</c:v>
                </c:pt>
                <c:pt idx="2505">
                  <c:v>1063</c:v>
                </c:pt>
                <c:pt idx="2506">
                  <c:v>1062.8</c:v>
                </c:pt>
                <c:pt idx="2507">
                  <c:v>1062.4000000000001</c:v>
                </c:pt>
                <c:pt idx="2508">
                  <c:v>1062.8</c:v>
                </c:pt>
                <c:pt idx="2509">
                  <c:v>1062.8</c:v>
                </c:pt>
                <c:pt idx="2510">
                  <c:v>1062.8</c:v>
                </c:pt>
                <c:pt idx="2511">
                  <c:v>1062.8</c:v>
                </c:pt>
                <c:pt idx="2512">
                  <c:v>1062.8</c:v>
                </c:pt>
                <c:pt idx="2513">
                  <c:v>1062.4000000000001</c:v>
                </c:pt>
                <c:pt idx="2514">
                  <c:v>1062.8</c:v>
                </c:pt>
                <c:pt idx="2515">
                  <c:v>1062.4000000000001</c:v>
                </c:pt>
                <c:pt idx="2516">
                  <c:v>1062.4000000000001</c:v>
                </c:pt>
                <c:pt idx="2517">
                  <c:v>1062.8</c:v>
                </c:pt>
                <c:pt idx="2518">
                  <c:v>1063</c:v>
                </c:pt>
                <c:pt idx="2519">
                  <c:v>1062.4000000000001</c:v>
                </c:pt>
                <c:pt idx="2520">
                  <c:v>1062.8</c:v>
                </c:pt>
                <c:pt idx="2521">
                  <c:v>1062.8</c:v>
                </c:pt>
                <c:pt idx="2522">
                  <c:v>1062.8</c:v>
                </c:pt>
                <c:pt idx="2523">
                  <c:v>1062.8</c:v>
                </c:pt>
                <c:pt idx="2524">
                  <c:v>1062.8</c:v>
                </c:pt>
                <c:pt idx="2525">
                  <c:v>1062.8</c:v>
                </c:pt>
                <c:pt idx="2526">
                  <c:v>1062.8</c:v>
                </c:pt>
                <c:pt idx="2527">
                  <c:v>1062.8</c:v>
                </c:pt>
                <c:pt idx="2528">
                  <c:v>1063.4000000000001</c:v>
                </c:pt>
                <c:pt idx="2529">
                  <c:v>1063.4000000000001</c:v>
                </c:pt>
                <c:pt idx="2530">
                  <c:v>1063</c:v>
                </c:pt>
                <c:pt idx="2531">
                  <c:v>1063</c:v>
                </c:pt>
                <c:pt idx="2532">
                  <c:v>1062.8</c:v>
                </c:pt>
                <c:pt idx="2533">
                  <c:v>1063</c:v>
                </c:pt>
                <c:pt idx="2534">
                  <c:v>1063.4000000000001</c:v>
                </c:pt>
                <c:pt idx="2535">
                  <c:v>1063.4000000000001</c:v>
                </c:pt>
                <c:pt idx="2536">
                  <c:v>1063.4000000000001</c:v>
                </c:pt>
                <c:pt idx="2537">
                  <c:v>1062.8</c:v>
                </c:pt>
                <c:pt idx="2538">
                  <c:v>1063.4000000000001</c:v>
                </c:pt>
                <c:pt idx="2539">
                  <c:v>1063</c:v>
                </c:pt>
                <c:pt idx="2540">
                  <c:v>1063</c:v>
                </c:pt>
                <c:pt idx="2541">
                  <c:v>1063</c:v>
                </c:pt>
                <c:pt idx="2542">
                  <c:v>1063</c:v>
                </c:pt>
                <c:pt idx="2543">
                  <c:v>1063.4000000000001</c:v>
                </c:pt>
                <c:pt idx="2544">
                  <c:v>1063</c:v>
                </c:pt>
                <c:pt idx="2545">
                  <c:v>1063</c:v>
                </c:pt>
                <c:pt idx="2546">
                  <c:v>1062.4000000000001</c:v>
                </c:pt>
                <c:pt idx="2547">
                  <c:v>1063</c:v>
                </c:pt>
                <c:pt idx="2548">
                  <c:v>1062.8</c:v>
                </c:pt>
                <c:pt idx="2549">
                  <c:v>1063.4000000000001</c:v>
                </c:pt>
                <c:pt idx="2550">
                  <c:v>1063.4000000000001</c:v>
                </c:pt>
                <c:pt idx="2551">
                  <c:v>1063</c:v>
                </c:pt>
                <c:pt idx="2552">
                  <c:v>1063.5999999999999</c:v>
                </c:pt>
                <c:pt idx="2553">
                  <c:v>1063.5999999999999</c:v>
                </c:pt>
                <c:pt idx="2554">
                  <c:v>1062.8</c:v>
                </c:pt>
                <c:pt idx="2555">
                  <c:v>1063</c:v>
                </c:pt>
                <c:pt idx="2556">
                  <c:v>1062.8</c:v>
                </c:pt>
                <c:pt idx="2557">
                  <c:v>1063.5999999999999</c:v>
                </c:pt>
                <c:pt idx="2558">
                  <c:v>1063</c:v>
                </c:pt>
                <c:pt idx="2559">
                  <c:v>1063.4000000000001</c:v>
                </c:pt>
                <c:pt idx="2560">
                  <c:v>1063.4000000000001</c:v>
                </c:pt>
                <c:pt idx="2561">
                  <c:v>1063.4000000000001</c:v>
                </c:pt>
                <c:pt idx="2562">
                  <c:v>1063.5999999999999</c:v>
                </c:pt>
                <c:pt idx="2563">
                  <c:v>1063.5999999999999</c:v>
                </c:pt>
                <c:pt idx="2564">
                  <c:v>1063.4000000000001</c:v>
                </c:pt>
                <c:pt idx="2565">
                  <c:v>1064</c:v>
                </c:pt>
                <c:pt idx="2566">
                  <c:v>1064</c:v>
                </c:pt>
                <c:pt idx="2567">
                  <c:v>1063.5999999999999</c:v>
                </c:pt>
                <c:pt idx="2568">
                  <c:v>1064</c:v>
                </c:pt>
                <c:pt idx="2569">
                  <c:v>1064</c:v>
                </c:pt>
                <c:pt idx="2570">
                  <c:v>1064</c:v>
                </c:pt>
                <c:pt idx="2571">
                  <c:v>1064.2</c:v>
                </c:pt>
                <c:pt idx="2572">
                  <c:v>1064.2</c:v>
                </c:pt>
                <c:pt idx="2573">
                  <c:v>1064.2</c:v>
                </c:pt>
                <c:pt idx="2574">
                  <c:v>1064.4000000000001</c:v>
                </c:pt>
                <c:pt idx="2575">
                  <c:v>1064.2</c:v>
                </c:pt>
                <c:pt idx="2576">
                  <c:v>1064.2</c:v>
                </c:pt>
                <c:pt idx="2577">
                  <c:v>1064</c:v>
                </c:pt>
                <c:pt idx="2578">
                  <c:v>1064</c:v>
                </c:pt>
                <c:pt idx="2579">
                  <c:v>1064</c:v>
                </c:pt>
                <c:pt idx="2580">
                  <c:v>1064.4000000000001</c:v>
                </c:pt>
                <c:pt idx="2581">
                  <c:v>1064.8</c:v>
                </c:pt>
                <c:pt idx="2582">
                  <c:v>1064.4000000000001</c:v>
                </c:pt>
                <c:pt idx="2583">
                  <c:v>1064.2</c:v>
                </c:pt>
                <c:pt idx="2584">
                  <c:v>1064</c:v>
                </c:pt>
                <c:pt idx="2585">
                  <c:v>1064</c:v>
                </c:pt>
                <c:pt idx="2586">
                  <c:v>1064</c:v>
                </c:pt>
                <c:pt idx="2587">
                  <c:v>1064.2</c:v>
                </c:pt>
                <c:pt idx="2588">
                  <c:v>1064</c:v>
                </c:pt>
                <c:pt idx="2589">
                  <c:v>1064.2</c:v>
                </c:pt>
                <c:pt idx="2590">
                  <c:v>1064.2</c:v>
                </c:pt>
                <c:pt idx="2591">
                  <c:v>1063.5999999999999</c:v>
                </c:pt>
                <c:pt idx="2592">
                  <c:v>1064</c:v>
                </c:pt>
                <c:pt idx="2593">
                  <c:v>1063.5999999999999</c:v>
                </c:pt>
                <c:pt idx="2594">
                  <c:v>1063.5999999999999</c:v>
                </c:pt>
                <c:pt idx="2595">
                  <c:v>1064</c:v>
                </c:pt>
                <c:pt idx="2596">
                  <c:v>1064</c:v>
                </c:pt>
                <c:pt idx="2597">
                  <c:v>1064</c:v>
                </c:pt>
                <c:pt idx="2598">
                  <c:v>1063.5999999999999</c:v>
                </c:pt>
                <c:pt idx="2599">
                  <c:v>1063.5999999999999</c:v>
                </c:pt>
                <c:pt idx="2600">
                  <c:v>1063.4000000000001</c:v>
                </c:pt>
                <c:pt idx="2601">
                  <c:v>1063.5999999999999</c:v>
                </c:pt>
                <c:pt idx="2602">
                  <c:v>1063.4000000000001</c:v>
                </c:pt>
                <c:pt idx="2603">
                  <c:v>1063.4000000000001</c:v>
                </c:pt>
                <c:pt idx="2604">
                  <c:v>1063.4000000000001</c:v>
                </c:pt>
                <c:pt idx="2605">
                  <c:v>1063.5999999999999</c:v>
                </c:pt>
                <c:pt idx="2606">
                  <c:v>1063.5999999999999</c:v>
                </c:pt>
                <c:pt idx="2607">
                  <c:v>1063.5999999999999</c:v>
                </c:pt>
                <c:pt idx="2608">
                  <c:v>1063.5999999999999</c:v>
                </c:pt>
                <c:pt idx="2609">
                  <c:v>1063.4000000000001</c:v>
                </c:pt>
                <c:pt idx="2610">
                  <c:v>1063</c:v>
                </c:pt>
                <c:pt idx="2611">
                  <c:v>1062.8</c:v>
                </c:pt>
                <c:pt idx="2612">
                  <c:v>1063</c:v>
                </c:pt>
                <c:pt idx="2613">
                  <c:v>1063</c:v>
                </c:pt>
                <c:pt idx="2614">
                  <c:v>1063</c:v>
                </c:pt>
                <c:pt idx="2615">
                  <c:v>1063</c:v>
                </c:pt>
                <c:pt idx="2616">
                  <c:v>1062.8</c:v>
                </c:pt>
                <c:pt idx="2617">
                  <c:v>1063.4000000000001</c:v>
                </c:pt>
                <c:pt idx="2618">
                  <c:v>1062.8</c:v>
                </c:pt>
                <c:pt idx="2619">
                  <c:v>1062.8</c:v>
                </c:pt>
                <c:pt idx="2620">
                  <c:v>1063.4000000000001</c:v>
                </c:pt>
                <c:pt idx="2621">
                  <c:v>1063</c:v>
                </c:pt>
                <c:pt idx="2622">
                  <c:v>1062.8</c:v>
                </c:pt>
                <c:pt idx="2623">
                  <c:v>1063</c:v>
                </c:pt>
                <c:pt idx="2624">
                  <c:v>1063.4000000000001</c:v>
                </c:pt>
                <c:pt idx="2625">
                  <c:v>1063.4000000000001</c:v>
                </c:pt>
                <c:pt idx="2626">
                  <c:v>1063.4000000000001</c:v>
                </c:pt>
                <c:pt idx="2627">
                  <c:v>1063</c:v>
                </c:pt>
                <c:pt idx="2628">
                  <c:v>1063.4000000000001</c:v>
                </c:pt>
                <c:pt idx="2629">
                  <c:v>1063.4000000000001</c:v>
                </c:pt>
                <c:pt idx="2630">
                  <c:v>1063</c:v>
                </c:pt>
                <c:pt idx="2631">
                  <c:v>1063</c:v>
                </c:pt>
                <c:pt idx="2632">
                  <c:v>1062.8</c:v>
                </c:pt>
                <c:pt idx="2633">
                  <c:v>1062.8</c:v>
                </c:pt>
                <c:pt idx="2634">
                  <c:v>1063</c:v>
                </c:pt>
                <c:pt idx="2635">
                  <c:v>1063</c:v>
                </c:pt>
                <c:pt idx="2636">
                  <c:v>1063</c:v>
                </c:pt>
                <c:pt idx="2637">
                  <c:v>1063</c:v>
                </c:pt>
                <c:pt idx="2638">
                  <c:v>1063</c:v>
                </c:pt>
                <c:pt idx="2639">
                  <c:v>1063</c:v>
                </c:pt>
                <c:pt idx="2640">
                  <c:v>1063</c:v>
                </c:pt>
                <c:pt idx="2641">
                  <c:v>1063</c:v>
                </c:pt>
                <c:pt idx="2642">
                  <c:v>1062.8</c:v>
                </c:pt>
                <c:pt idx="2643">
                  <c:v>1062.8</c:v>
                </c:pt>
                <c:pt idx="2644">
                  <c:v>1062.8</c:v>
                </c:pt>
                <c:pt idx="2645">
                  <c:v>1062.8</c:v>
                </c:pt>
                <c:pt idx="2646">
                  <c:v>1062.4000000000001</c:v>
                </c:pt>
                <c:pt idx="2647">
                  <c:v>1063</c:v>
                </c:pt>
                <c:pt idx="2648">
                  <c:v>1062.4000000000001</c:v>
                </c:pt>
                <c:pt idx="2649">
                  <c:v>1063</c:v>
                </c:pt>
                <c:pt idx="2650">
                  <c:v>1063.4000000000001</c:v>
                </c:pt>
                <c:pt idx="2651">
                  <c:v>1063</c:v>
                </c:pt>
                <c:pt idx="2652">
                  <c:v>1063</c:v>
                </c:pt>
                <c:pt idx="2653">
                  <c:v>1063</c:v>
                </c:pt>
                <c:pt idx="2654">
                  <c:v>1063.4000000000001</c:v>
                </c:pt>
                <c:pt idx="2655">
                  <c:v>1063</c:v>
                </c:pt>
                <c:pt idx="2656">
                  <c:v>1062.8</c:v>
                </c:pt>
                <c:pt idx="2657">
                  <c:v>1062.8</c:v>
                </c:pt>
                <c:pt idx="2658">
                  <c:v>1063</c:v>
                </c:pt>
                <c:pt idx="2659">
                  <c:v>1063</c:v>
                </c:pt>
                <c:pt idx="2660">
                  <c:v>1062.8</c:v>
                </c:pt>
                <c:pt idx="2661">
                  <c:v>1063</c:v>
                </c:pt>
                <c:pt idx="2662">
                  <c:v>1062.8</c:v>
                </c:pt>
                <c:pt idx="2663">
                  <c:v>1063.5999999999999</c:v>
                </c:pt>
                <c:pt idx="2664">
                  <c:v>1063.4000000000001</c:v>
                </c:pt>
                <c:pt idx="2665">
                  <c:v>1063</c:v>
                </c:pt>
                <c:pt idx="2666">
                  <c:v>1063</c:v>
                </c:pt>
                <c:pt idx="2667">
                  <c:v>1063</c:v>
                </c:pt>
                <c:pt idx="2668">
                  <c:v>1063.4000000000001</c:v>
                </c:pt>
                <c:pt idx="2669">
                  <c:v>1063</c:v>
                </c:pt>
                <c:pt idx="2670">
                  <c:v>1063</c:v>
                </c:pt>
                <c:pt idx="2671">
                  <c:v>1063.4000000000001</c:v>
                </c:pt>
                <c:pt idx="2672">
                  <c:v>1063.5999999999999</c:v>
                </c:pt>
                <c:pt idx="2673">
                  <c:v>1063.4000000000001</c:v>
                </c:pt>
                <c:pt idx="2674">
                  <c:v>1063.5999999999999</c:v>
                </c:pt>
                <c:pt idx="2675">
                  <c:v>1063.4000000000001</c:v>
                </c:pt>
                <c:pt idx="2676">
                  <c:v>1063.4000000000001</c:v>
                </c:pt>
                <c:pt idx="2677">
                  <c:v>1063.5999999999999</c:v>
                </c:pt>
                <c:pt idx="2678">
                  <c:v>1063.5999999999999</c:v>
                </c:pt>
                <c:pt idx="2679">
                  <c:v>1063.4000000000001</c:v>
                </c:pt>
                <c:pt idx="2680">
                  <c:v>1063.5999999999999</c:v>
                </c:pt>
                <c:pt idx="2681">
                  <c:v>1064</c:v>
                </c:pt>
                <c:pt idx="2682">
                  <c:v>1063.5999999999999</c:v>
                </c:pt>
                <c:pt idx="2683">
                  <c:v>1064</c:v>
                </c:pt>
                <c:pt idx="2684">
                  <c:v>1064</c:v>
                </c:pt>
                <c:pt idx="2685">
                  <c:v>1063.5999999999999</c:v>
                </c:pt>
                <c:pt idx="2686">
                  <c:v>1064.4000000000001</c:v>
                </c:pt>
                <c:pt idx="2687">
                  <c:v>1064</c:v>
                </c:pt>
                <c:pt idx="2688">
                  <c:v>1064.2</c:v>
                </c:pt>
                <c:pt idx="2689">
                  <c:v>1064</c:v>
                </c:pt>
                <c:pt idx="2690">
                  <c:v>1064.4000000000001</c:v>
                </c:pt>
                <c:pt idx="2691">
                  <c:v>1064.4000000000001</c:v>
                </c:pt>
                <c:pt idx="2692">
                  <c:v>1064</c:v>
                </c:pt>
                <c:pt idx="2693">
                  <c:v>1064.2</c:v>
                </c:pt>
                <c:pt idx="2694">
                  <c:v>1064.2</c:v>
                </c:pt>
                <c:pt idx="2695">
                  <c:v>1064.2</c:v>
                </c:pt>
                <c:pt idx="2696">
                  <c:v>1063.5999999999999</c:v>
                </c:pt>
                <c:pt idx="2697">
                  <c:v>1064.2</c:v>
                </c:pt>
                <c:pt idx="2698">
                  <c:v>1064</c:v>
                </c:pt>
                <c:pt idx="2699">
                  <c:v>1064</c:v>
                </c:pt>
                <c:pt idx="2700">
                  <c:v>1064</c:v>
                </c:pt>
                <c:pt idx="2701">
                  <c:v>1064</c:v>
                </c:pt>
                <c:pt idx="2702">
                  <c:v>1064</c:v>
                </c:pt>
                <c:pt idx="2703">
                  <c:v>1063.4000000000001</c:v>
                </c:pt>
                <c:pt idx="2704">
                  <c:v>1064</c:v>
                </c:pt>
                <c:pt idx="2705">
                  <c:v>1064</c:v>
                </c:pt>
                <c:pt idx="2706">
                  <c:v>1064</c:v>
                </c:pt>
                <c:pt idx="2707">
                  <c:v>1063.5999999999999</c:v>
                </c:pt>
                <c:pt idx="2708">
                  <c:v>1064</c:v>
                </c:pt>
                <c:pt idx="2709">
                  <c:v>1064</c:v>
                </c:pt>
                <c:pt idx="2710">
                  <c:v>1064.2</c:v>
                </c:pt>
                <c:pt idx="2711">
                  <c:v>1063.5999999999999</c:v>
                </c:pt>
                <c:pt idx="2712">
                  <c:v>1063.5999999999999</c:v>
                </c:pt>
                <c:pt idx="2713">
                  <c:v>1064</c:v>
                </c:pt>
                <c:pt idx="2714">
                  <c:v>1063.5999999999999</c:v>
                </c:pt>
                <c:pt idx="2715">
                  <c:v>1064.2</c:v>
                </c:pt>
                <c:pt idx="2716">
                  <c:v>1064</c:v>
                </c:pt>
                <c:pt idx="2717">
                  <c:v>1064</c:v>
                </c:pt>
                <c:pt idx="2718">
                  <c:v>1064</c:v>
                </c:pt>
                <c:pt idx="2719">
                  <c:v>1064</c:v>
                </c:pt>
                <c:pt idx="2720">
                  <c:v>1063.5999999999999</c:v>
                </c:pt>
                <c:pt idx="2721">
                  <c:v>1064</c:v>
                </c:pt>
                <c:pt idx="2722">
                  <c:v>1063.5999999999999</c:v>
                </c:pt>
                <c:pt idx="2723">
                  <c:v>1063.4000000000001</c:v>
                </c:pt>
                <c:pt idx="2724">
                  <c:v>1063.5999999999999</c:v>
                </c:pt>
                <c:pt idx="2725">
                  <c:v>1063.5999999999999</c:v>
                </c:pt>
                <c:pt idx="2726">
                  <c:v>1063.4000000000001</c:v>
                </c:pt>
                <c:pt idx="2727">
                  <c:v>1064</c:v>
                </c:pt>
                <c:pt idx="2728">
                  <c:v>1064</c:v>
                </c:pt>
                <c:pt idx="2729">
                  <c:v>1063.5999999999999</c:v>
                </c:pt>
                <c:pt idx="2730">
                  <c:v>1063.5999999999999</c:v>
                </c:pt>
                <c:pt idx="2731">
                  <c:v>1063.5999999999999</c:v>
                </c:pt>
                <c:pt idx="2732">
                  <c:v>1064</c:v>
                </c:pt>
                <c:pt idx="2733">
                  <c:v>1064</c:v>
                </c:pt>
                <c:pt idx="2734">
                  <c:v>1064.2</c:v>
                </c:pt>
                <c:pt idx="2735">
                  <c:v>1064</c:v>
                </c:pt>
                <c:pt idx="2736">
                  <c:v>1064.4000000000001</c:v>
                </c:pt>
                <c:pt idx="2737">
                  <c:v>1064.4000000000001</c:v>
                </c:pt>
                <c:pt idx="2738">
                  <c:v>1064.2</c:v>
                </c:pt>
                <c:pt idx="2739">
                  <c:v>1064.2</c:v>
                </c:pt>
                <c:pt idx="2740">
                  <c:v>1064</c:v>
                </c:pt>
                <c:pt idx="2741">
                  <c:v>1064</c:v>
                </c:pt>
                <c:pt idx="2742">
                  <c:v>1064</c:v>
                </c:pt>
                <c:pt idx="2743">
                  <c:v>1064.2</c:v>
                </c:pt>
                <c:pt idx="2744">
                  <c:v>1064</c:v>
                </c:pt>
                <c:pt idx="2745">
                  <c:v>1063.5999999999999</c:v>
                </c:pt>
                <c:pt idx="2746">
                  <c:v>1063.5999999999999</c:v>
                </c:pt>
                <c:pt idx="2747">
                  <c:v>1063.4000000000001</c:v>
                </c:pt>
                <c:pt idx="2748">
                  <c:v>1063.4000000000001</c:v>
                </c:pt>
                <c:pt idx="2749">
                  <c:v>1063.4000000000001</c:v>
                </c:pt>
                <c:pt idx="2750">
                  <c:v>1063</c:v>
                </c:pt>
                <c:pt idx="2751">
                  <c:v>1063</c:v>
                </c:pt>
                <c:pt idx="2752">
                  <c:v>1063.4000000000001</c:v>
                </c:pt>
                <c:pt idx="2753">
                  <c:v>1063.4000000000001</c:v>
                </c:pt>
                <c:pt idx="2754">
                  <c:v>1063.4000000000001</c:v>
                </c:pt>
                <c:pt idx="2755">
                  <c:v>1063.5999999999999</c:v>
                </c:pt>
                <c:pt idx="2756">
                  <c:v>1063.4000000000001</c:v>
                </c:pt>
                <c:pt idx="2757">
                  <c:v>1063.4000000000001</c:v>
                </c:pt>
                <c:pt idx="2758">
                  <c:v>1063.5999999999999</c:v>
                </c:pt>
                <c:pt idx="2759">
                  <c:v>1063.5999999999999</c:v>
                </c:pt>
                <c:pt idx="2760">
                  <c:v>1063.5999999999999</c:v>
                </c:pt>
                <c:pt idx="2761">
                  <c:v>1063.5999999999999</c:v>
                </c:pt>
                <c:pt idx="2762">
                  <c:v>1063.4000000000001</c:v>
                </c:pt>
                <c:pt idx="2763">
                  <c:v>1063.5999999999999</c:v>
                </c:pt>
                <c:pt idx="2764">
                  <c:v>1063.5999999999999</c:v>
                </c:pt>
                <c:pt idx="2765">
                  <c:v>1063.5999999999999</c:v>
                </c:pt>
                <c:pt idx="2766">
                  <c:v>1063</c:v>
                </c:pt>
                <c:pt idx="2767">
                  <c:v>1063</c:v>
                </c:pt>
                <c:pt idx="2768">
                  <c:v>1064</c:v>
                </c:pt>
                <c:pt idx="2769">
                  <c:v>1063</c:v>
                </c:pt>
                <c:pt idx="2770">
                  <c:v>1063</c:v>
                </c:pt>
                <c:pt idx="2771">
                  <c:v>1063</c:v>
                </c:pt>
                <c:pt idx="2772">
                  <c:v>1062.8</c:v>
                </c:pt>
                <c:pt idx="2773">
                  <c:v>1062.8</c:v>
                </c:pt>
                <c:pt idx="2774">
                  <c:v>1062.8</c:v>
                </c:pt>
                <c:pt idx="2775">
                  <c:v>1062.8</c:v>
                </c:pt>
                <c:pt idx="2776">
                  <c:v>1063</c:v>
                </c:pt>
                <c:pt idx="2777">
                  <c:v>1063</c:v>
                </c:pt>
                <c:pt idx="2778">
                  <c:v>1063</c:v>
                </c:pt>
                <c:pt idx="2779">
                  <c:v>1062.8</c:v>
                </c:pt>
                <c:pt idx="2780">
                  <c:v>1063.5999999999999</c:v>
                </c:pt>
                <c:pt idx="2781">
                  <c:v>1062.4000000000001</c:v>
                </c:pt>
                <c:pt idx="2782">
                  <c:v>1062.4000000000001</c:v>
                </c:pt>
                <c:pt idx="2783">
                  <c:v>1062.8</c:v>
                </c:pt>
                <c:pt idx="2784">
                  <c:v>1062.8</c:v>
                </c:pt>
                <c:pt idx="2785">
                  <c:v>1063.4000000000001</c:v>
                </c:pt>
                <c:pt idx="2786">
                  <c:v>1062.8</c:v>
                </c:pt>
                <c:pt idx="2787">
                  <c:v>1062.4000000000001</c:v>
                </c:pt>
                <c:pt idx="2788">
                  <c:v>1062.8</c:v>
                </c:pt>
                <c:pt idx="2789">
                  <c:v>1062.8</c:v>
                </c:pt>
                <c:pt idx="2790">
                  <c:v>1062.8</c:v>
                </c:pt>
                <c:pt idx="2791">
                  <c:v>1062.4000000000001</c:v>
                </c:pt>
                <c:pt idx="2792">
                  <c:v>1062.4000000000001</c:v>
                </c:pt>
                <c:pt idx="2793">
                  <c:v>1062.4000000000001</c:v>
                </c:pt>
                <c:pt idx="2794">
                  <c:v>1062.8</c:v>
                </c:pt>
                <c:pt idx="2795">
                  <c:v>1062.8</c:v>
                </c:pt>
                <c:pt idx="2796">
                  <c:v>1062.4000000000001</c:v>
                </c:pt>
                <c:pt idx="2797">
                  <c:v>1062.8</c:v>
                </c:pt>
                <c:pt idx="2798">
                  <c:v>1063</c:v>
                </c:pt>
                <c:pt idx="2799">
                  <c:v>1062.8</c:v>
                </c:pt>
                <c:pt idx="2800">
                  <c:v>1062.4000000000001</c:v>
                </c:pt>
                <c:pt idx="2801">
                  <c:v>1062.4000000000001</c:v>
                </c:pt>
                <c:pt idx="2802">
                  <c:v>1062.4000000000001</c:v>
                </c:pt>
                <c:pt idx="2803">
                  <c:v>1062.4000000000001</c:v>
                </c:pt>
                <c:pt idx="2804">
                  <c:v>1062.4000000000001</c:v>
                </c:pt>
                <c:pt idx="2805">
                  <c:v>1062.2</c:v>
                </c:pt>
                <c:pt idx="2806">
                  <c:v>1062.4000000000001</c:v>
                </c:pt>
                <c:pt idx="2807">
                  <c:v>1062.4000000000001</c:v>
                </c:pt>
                <c:pt idx="2808">
                  <c:v>1062.4000000000001</c:v>
                </c:pt>
                <c:pt idx="2809">
                  <c:v>1062.8</c:v>
                </c:pt>
                <c:pt idx="2810">
                  <c:v>1062.8</c:v>
                </c:pt>
                <c:pt idx="2811">
                  <c:v>1062.8</c:v>
                </c:pt>
                <c:pt idx="2812">
                  <c:v>1062.4000000000001</c:v>
                </c:pt>
                <c:pt idx="2813">
                  <c:v>1062.8</c:v>
                </c:pt>
                <c:pt idx="2814">
                  <c:v>1063</c:v>
                </c:pt>
                <c:pt idx="2815">
                  <c:v>1062.4000000000001</c:v>
                </c:pt>
                <c:pt idx="2816">
                  <c:v>1062.8</c:v>
                </c:pt>
                <c:pt idx="2817">
                  <c:v>1062.4000000000001</c:v>
                </c:pt>
                <c:pt idx="2818">
                  <c:v>1062.4000000000001</c:v>
                </c:pt>
                <c:pt idx="2819">
                  <c:v>1062.8</c:v>
                </c:pt>
                <c:pt idx="2820">
                  <c:v>1062.2</c:v>
                </c:pt>
                <c:pt idx="2821">
                  <c:v>1062.4000000000001</c:v>
                </c:pt>
                <c:pt idx="2822">
                  <c:v>1062.8</c:v>
                </c:pt>
                <c:pt idx="2823">
                  <c:v>1063</c:v>
                </c:pt>
                <c:pt idx="2824">
                  <c:v>1062.4000000000001</c:v>
                </c:pt>
                <c:pt idx="2825">
                  <c:v>1062.4000000000001</c:v>
                </c:pt>
                <c:pt idx="2826">
                  <c:v>1062.4000000000001</c:v>
                </c:pt>
                <c:pt idx="2827">
                  <c:v>1062.8</c:v>
                </c:pt>
                <c:pt idx="2828">
                  <c:v>1062.8</c:v>
                </c:pt>
                <c:pt idx="2829">
                  <c:v>1062.4000000000001</c:v>
                </c:pt>
                <c:pt idx="2830">
                  <c:v>1062.4000000000001</c:v>
                </c:pt>
                <c:pt idx="2831">
                  <c:v>1063</c:v>
                </c:pt>
                <c:pt idx="2832">
                  <c:v>1062.8</c:v>
                </c:pt>
                <c:pt idx="2833">
                  <c:v>1062.2</c:v>
                </c:pt>
                <c:pt idx="2834">
                  <c:v>1063</c:v>
                </c:pt>
                <c:pt idx="2835">
                  <c:v>1063.4000000000001</c:v>
                </c:pt>
                <c:pt idx="2836">
                  <c:v>1063.4000000000001</c:v>
                </c:pt>
                <c:pt idx="2837">
                  <c:v>1063.4000000000001</c:v>
                </c:pt>
                <c:pt idx="2838">
                  <c:v>1063</c:v>
                </c:pt>
                <c:pt idx="2839">
                  <c:v>1063.4000000000001</c:v>
                </c:pt>
                <c:pt idx="2840">
                  <c:v>1063.4000000000001</c:v>
                </c:pt>
                <c:pt idx="2841">
                  <c:v>1063.4000000000001</c:v>
                </c:pt>
                <c:pt idx="2842">
                  <c:v>1063.4000000000001</c:v>
                </c:pt>
                <c:pt idx="2843">
                  <c:v>1063.5999999999999</c:v>
                </c:pt>
                <c:pt idx="2844">
                  <c:v>1063.5999999999999</c:v>
                </c:pt>
                <c:pt idx="2845">
                  <c:v>1063.4000000000001</c:v>
                </c:pt>
                <c:pt idx="2846">
                  <c:v>1063.5999999999999</c:v>
                </c:pt>
                <c:pt idx="2847">
                  <c:v>1063.4000000000001</c:v>
                </c:pt>
                <c:pt idx="2848">
                  <c:v>1063</c:v>
                </c:pt>
                <c:pt idx="2849">
                  <c:v>1063</c:v>
                </c:pt>
                <c:pt idx="2850">
                  <c:v>1063.5999999999999</c:v>
                </c:pt>
                <c:pt idx="2851">
                  <c:v>1063.4000000000001</c:v>
                </c:pt>
                <c:pt idx="2852">
                  <c:v>1063.5999999999999</c:v>
                </c:pt>
                <c:pt idx="2853">
                  <c:v>1064</c:v>
                </c:pt>
                <c:pt idx="2854">
                  <c:v>1064</c:v>
                </c:pt>
                <c:pt idx="2855">
                  <c:v>1063.5999999999999</c:v>
                </c:pt>
                <c:pt idx="2856">
                  <c:v>1063.5999999999999</c:v>
                </c:pt>
                <c:pt idx="2857">
                  <c:v>1063.4000000000001</c:v>
                </c:pt>
                <c:pt idx="2858">
                  <c:v>1063.4000000000001</c:v>
                </c:pt>
                <c:pt idx="2859">
                  <c:v>1063</c:v>
                </c:pt>
                <c:pt idx="2860">
                  <c:v>1063</c:v>
                </c:pt>
                <c:pt idx="2861">
                  <c:v>1063</c:v>
                </c:pt>
                <c:pt idx="2862">
                  <c:v>1063</c:v>
                </c:pt>
                <c:pt idx="2863">
                  <c:v>1063.5999999999999</c:v>
                </c:pt>
                <c:pt idx="2864">
                  <c:v>1063.4000000000001</c:v>
                </c:pt>
                <c:pt idx="2865">
                  <c:v>1063.4000000000001</c:v>
                </c:pt>
                <c:pt idx="2866">
                  <c:v>1063</c:v>
                </c:pt>
                <c:pt idx="2867">
                  <c:v>1063.4000000000001</c:v>
                </c:pt>
                <c:pt idx="2868">
                  <c:v>1063.4000000000001</c:v>
                </c:pt>
                <c:pt idx="2869">
                  <c:v>1063.4000000000001</c:v>
                </c:pt>
                <c:pt idx="2870">
                  <c:v>1063</c:v>
                </c:pt>
                <c:pt idx="2871">
                  <c:v>1062.8</c:v>
                </c:pt>
                <c:pt idx="2872">
                  <c:v>1063</c:v>
                </c:pt>
                <c:pt idx="2873">
                  <c:v>1062.8</c:v>
                </c:pt>
                <c:pt idx="2874">
                  <c:v>1063</c:v>
                </c:pt>
                <c:pt idx="2875">
                  <c:v>1063</c:v>
                </c:pt>
                <c:pt idx="2876">
                  <c:v>1062.8</c:v>
                </c:pt>
                <c:pt idx="2877">
                  <c:v>1062.8</c:v>
                </c:pt>
                <c:pt idx="2878">
                  <c:v>1062.8</c:v>
                </c:pt>
                <c:pt idx="2879">
                  <c:v>1062.4000000000001</c:v>
                </c:pt>
                <c:pt idx="2880">
                  <c:v>1062.2</c:v>
                </c:pt>
                <c:pt idx="2881">
                  <c:v>1062.4000000000001</c:v>
                </c:pt>
                <c:pt idx="2882">
                  <c:v>1062.4000000000001</c:v>
                </c:pt>
                <c:pt idx="2883">
                  <c:v>1063</c:v>
                </c:pt>
                <c:pt idx="2884">
                  <c:v>1063</c:v>
                </c:pt>
                <c:pt idx="2885">
                  <c:v>1062.8</c:v>
                </c:pt>
                <c:pt idx="2886">
                  <c:v>1062.8</c:v>
                </c:pt>
                <c:pt idx="2887">
                  <c:v>1062.8</c:v>
                </c:pt>
                <c:pt idx="2888">
                  <c:v>1062.8</c:v>
                </c:pt>
                <c:pt idx="2889">
                  <c:v>1063</c:v>
                </c:pt>
                <c:pt idx="2890">
                  <c:v>1062.4000000000001</c:v>
                </c:pt>
                <c:pt idx="2891">
                  <c:v>1062.8</c:v>
                </c:pt>
                <c:pt idx="2892">
                  <c:v>1062.2</c:v>
                </c:pt>
                <c:pt idx="2893">
                  <c:v>1062.8</c:v>
                </c:pt>
                <c:pt idx="2894">
                  <c:v>1062.4000000000001</c:v>
                </c:pt>
                <c:pt idx="2895">
                  <c:v>1062.4000000000001</c:v>
                </c:pt>
                <c:pt idx="2896">
                  <c:v>1062.2</c:v>
                </c:pt>
                <c:pt idx="2897">
                  <c:v>1062</c:v>
                </c:pt>
                <c:pt idx="2898">
                  <c:v>1062.2</c:v>
                </c:pt>
                <c:pt idx="2899">
                  <c:v>1062</c:v>
                </c:pt>
                <c:pt idx="2900">
                  <c:v>1062</c:v>
                </c:pt>
                <c:pt idx="2901">
                  <c:v>1062</c:v>
                </c:pt>
                <c:pt idx="2902">
                  <c:v>1062.2</c:v>
                </c:pt>
                <c:pt idx="2903">
                  <c:v>1062.2</c:v>
                </c:pt>
                <c:pt idx="2904">
                  <c:v>1062</c:v>
                </c:pt>
                <c:pt idx="2905">
                  <c:v>1062</c:v>
                </c:pt>
                <c:pt idx="2906">
                  <c:v>1062</c:v>
                </c:pt>
                <c:pt idx="2907">
                  <c:v>1062</c:v>
                </c:pt>
                <c:pt idx="2908">
                  <c:v>1061.4000000000001</c:v>
                </c:pt>
                <c:pt idx="2909">
                  <c:v>1062</c:v>
                </c:pt>
                <c:pt idx="2910">
                  <c:v>1061.5999999999999</c:v>
                </c:pt>
                <c:pt idx="2911">
                  <c:v>1061.5999999999999</c:v>
                </c:pt>
                <c:pt idx="2912">
                  <c:v>1061.5999999999999</c:v>
                </c:pt>
                <c:pt idx="2913">
                  <c:v>1061.4000000000001</c:v>
                </c:pt>
                <c:pt idx="2914">
                  <c:v>1062.2</c:v>
                </c:pt>
                <c:pt idx="2915">
                  <c:v>1062</c:v>
                </c:pt>
                <c:pt idx="2916">
                  <c:v>1062.2</c:v>
                </c:pt>
                <c:pt idx="2917">
                  <c:v>1061.5999999999999</c:v>
                </c:pt>
                <c:pt idx="2918">
                  <c:v>1062.4000000000001</c:v>
                </c:pt>
                <c:pt idx="2919">
                  <c:v>1062.2</c:v>
                </c:pt>
                <c:pt idx="2920">
                  <c:v>1062.2</c:v>
                </c:pt>
                <c:pt idx="2921">
                  <c:v>1062</c:v>
                </c:pt>
                <c:pt idx="2922">
                  <c:v>1062</c:v>
                </c:pt>
                <c:pt idx="2923">
                  <c:v>1062.2</c:v>
                </c:pt>
                <c:pt idx="2924">
                  <c:v>1062</c:v>
                </c:pt>
                <c:pt idx="2925">
                  <c:v>1061.5999999999999</c:v>
                </c:pt>
                <c:pt idx="2926">
                  <c:v>1061.5999999999999</c:v>
                </c:pt>
                <c:pt idx="2927">
                  <c:v>1062</c:v>
                </c:pt>
                <c:pt idx="2928">
                  <c:v>1061.4000000000001</c:v>
                </c:pt>
                <c:pt idx="2929">
                  <c:v>1061.5999999999999</c:v>
                </c:pt>
                <c:pt idx="2930">
                  <c:v>1061.4000000000001</c:v>
                </c:pt>
                <c:pt idx="2931">
                  <c:v>1061.5999999999999</c:v>
                </c:pt>
                <c:pt idx="2932">
                  <c:v>1062</c:v>
                </c:pt>
                <c:pt idx="2933">
                  <c:v>1061.5999999999999</c:v>
                </c:pt>
                <c:pt idx="2934">
                  <c:v>1061.4000000000001</c:v>
                </c:pt>
                <c:pt idx="2935">
                  <c:v>1061.5999999999999</c:v>
                </c:pt>
                <c:pt idx="2936">
                  <c:v>1061.4000000000001</c:v>
                </c:pt>
                <c:pt idx="2937">
                  <c:v>1061.4000000000001</c:v>
                </c:pt>
                <c:pt idx="2938">
                  <c:v>1061.4000000000001</c:v>
                </c:pt>
                <c:pt idx="2939">
                  <c:v>1061.4000000000001</c:v>
                </c:pt>
                <c:pt idx="2940">
                  <c:v>1061.5999999999999</c:v>
                </c:pt>
                <c:pt idx="2941">
                  <c:v>1061.5999999999999</c:v>
                </c:pt>
                <c:pt idx="2942">
                  <c:v>1061.4000000000001</c:v>
                </c:pt>
                <c:pt idx="2943">
                  <c:v>1061.5999999999999</c:v>
                </c:pt>
                <c:pt idx="2944">
                  <c:v>1061.4000000000001</c:v>
                </c:pt>
                <c:pt idx="2945">
                  <c:v>1061.4000000000001</c:v>
                </c:pt>
                <c:pt idx="2946">
                  <c:v>1061.5999999999999</c:v>
                </c:pt>
                <c:pt idx="2947">
                  <c:v>1062</c:v>
                </c:pt>
                <c:pt idx="2948">
                  <c:v>1062</c:v>
                </c:pt>
                <c:pt idx="2949">
                  <c:v>1061.5999999999999</c:v>
                </c:pt>
                <c:pt idx="2950">
                  <c:v>1061.5999999999999</c:v>
                </c:pt>
                <c:pt idx="2951">
                  <c:v>1061.5999999999999</c:v>
                </c:pt>
                <c:pt idx="2952">
                  <c:v>1062</c:v>
                </c:pt>
                <c:pt idx="2953">
                  <c:v>1061.5999999999999</c:v>
                </c:pt>
                <c:pt idx="2954">
                  <c:v>1061.4000000000001</c:v>
                </c:pt>
                <c:pt idx="2955">
                  <c:v>1061.5999999999999</c:v>
                </c:pt>
                <c:pt idx="2956">
                  <c:v>1062</c:v>
                </c:pt>
                <c:pt idx="2957">
                  <c:v>1062</c:v>
                </c:pt>
                <c:pt idx="2958">
                  <c:v>1062</c:v>
                </c:pt>
                <c:pt idx="2959">
                  <c:v>1062.2</c:v>
                </c:pt>
                <c:pt idx="2960">
                  <c:v>1062.2</c:v>
                </c:pt>
                <c:pt idx="2961">
                  <c:v>1062.2</c:v>
                </c:pt>
                <c:pt idx="2962">
                  <c:v>1062.2</c:v>
                </c:pt>
                <c:pt idx="2963">
                  <c:v>1062.2</c:v>
                </c:pt>
                <c:pt idx="2964">
                  <c:v>1062.2</c:v>
                </c:pt>
                <c:pt idx="2965">
                  <c:v>1062.4000000000001</c:v>
                </c:pt>
                <c:pt idx="2966">
                  <c:v>1062.8</c:v>
                </c:pt>
                <c:pt idx="2967">
                  <c:v>1062.4000000000001</c:v>
                </c:pt>
                <c:pt idx="2968">
                  <c:v>1062.4000000000001</c:v>
                </c:pt>
                <c:pt idx="2969">
                  <c:v>1062.8</c:v>
                </c:pt>
                <c:pt idx="2970">
                  <c:v>1062.4000000000001</c:v>
                </c:pt>
                <c:pt idx="2971">
                  <c:v>1062.8</c:v>
                </c:pt>
                <c:pt idx="2972">
                  <c:v>1062.8</c:v>
                </c:pt>
                <c:pt idx="2973">
                  <c:v>1062.8</c:v>
                </c:pt>
                <c:pt idx="2974">
                  <c:v>1063.4000000000001</c:v>
                </c:pt>
                <c:pt idx="2975">
                  <c:v>1063</c:v>
                </c:pt>
                <c:pt idx="2976">
                  <c:v>1063</c:v>
                </c:pt>
                <c:pt idx="2977">
                  <c:v>1062.2</c:v>
                </c:pt>
                <c:pt idx="2978">
                  <c:v>1062.4000000000001</c:v>
                </c:pt>
                <c:pt idx="2979">
                  <c:v>1062.4000000000001</c:v>
                </c:pt>
                <c:pt idx="2980">
                  <c:v>1062.4000000000001</c:v>
                </c:pt>
                <c:pt idx="2981">
                  <c:v>1062.2</c:v>
                </c:pt>
                <c:pt idx="2982">
                  <c:v>1062.8</c:v>
                </c:pt>
                <c:pt idx="2983">
                  <c:v>1062.4000000000001</c:v>
                </c:pt>
                <c:pt idx="2984">
                  <c:v>1063</c:v>
                </c:pt>
                <c:pt idx="2985">
                  <c:v>1062.4000000000001</c:v>
                </c:pt>
                <c:pt idx="2986">
                  <c:v>1062.4000000000001</c:v>
                </c:pt>
                <c:pt idx="2987">
                  <c:v>1062.4000000000001</c:v>
                </c:pt>
                <c:pt idx="2988">
                  <c:v>1062.8</c:v>
                </c:pt>
                <c:pt idx="2989">
                  <c:v>1063</c:v>
                </c:pt>
                <c:pt idx="2990">
                  <c:v>1062.8</c:v>
                </c:pt>
                <c:pt idx="2991">
                  <c:v>1062.8</c:v>
                </c:pt>
                <c:pt idx="2992">
                  <c:v>1063</c:v>
                </c:pt>
                <c:pt idx="2993">
                  <c:v>1063</c:v>
                </c:pt>
                <c:pt idx="2994">
                  <c:v>1062.8</c:v>
                </c:pt>
                <c:pt idx="2995">
                  <c:v>1062.8</c:v>
                </c:pt>
                <c:pt idx="2996">
                  <c:v>1063</c:v>
                </c:pt>
                <c:pt idx="2997">
                  <c:v>1062.8</c:v>
                </c:pt>
                <c:pt idx="2998">
                  <c:v>1063</c:v>
                </c:pt>
                <c:pt idx="2999">
                  <c:v>1062.8</c:v>
                </c:pt>
                <c:pt idx="3000">
                  <c:v>1062.4000000000001</c:v>
                </c:pt>
                <c:pt idx="3001">
                  <c:v>1062.4000000000001</c:v>
                </c:pt>
                <c:pt idx="3002">
                  <c:v>1063</c:v>
                </c:pt>
                <c:pt idx="3003">
                  <c:v>1063</c:v>
                </c:pt>
                <c:pt idx="3004">
                  <c:v>1062.8</c:v>
                </c:pt>
                <c:pt idx="3005">
                  <c:v>1063</c:v>
                </c:pt>
                <c:pt idx="3006">
                  <c:v>1063.4000000000001</c:v>
                </c:pt>
                <c:pt idx="3007">
                  <c:v>1063</c:v>
                </c:pt>
                <c:pt idx="3008">
                  <c:v>1063</c:v>
                </c:pt>
                <c:pt idx="3009">
                  <c:v>1063</c:v>
                </c:pt>
                <c:pt idx="3010">
                  <c:v>1063</c:v>
                </c:pt>
                <c:pt idx="3011">
                  <c:v>1063</c:v>
                </c:pt>
                <c:pt idx="3012">
                  <c:v>1062.8</c:v>
                </c:pt>
                <c:pt idx="3013">
                  <c:v>1062.8</c:v>
                </c:pt>
                <c:pt idx="3014">
                  <c:v>1062.4000000000001</c:v>
                </c:pt>
                <c:pt idx="3015">
                  <c:v>1062.4000000000001</c:v>
                </c:pt>
                <c:pt idx="3016">
                  <c:v>1063.4000000000001</c:v>
                </c:pt>
                <c:pt idx="3017">
                  <c:v>1063.4000000000001</c:v>
                </c:pt>
                <c:pt idx="3018">
                  <c:v>1063</c:v>
                </c:pt>
                <c:pt idx="3019">
                  <c:v>1062.8</c:v>
                </c:pt>
                <c:pt idx="3020">
                  <c:v>1063.4000000000001</c:v>
                </c:pt>
                <c:pt idx="3021">
                  <c:v>1063</c:v>
                </c:pt>
                <c:pt idx="3022">
                  <c:v>1062.8</c:v>
                </c:pt>
                <c:pt idx="3023">
                  <c:v>1063</c:v>
                </c:pt>
                <c:pt idx="3024">
                  <c:v>1063</c:v>
                </c:pt>
                <c:pt idx="3025">
                  <c:v>1062.4000000000001</c:v>
                </c:pt>
                <c:pt idx="3026">
                  <c:v>1062.4000000000001</c:v>
                </c:pt>
                <c:pt idx="3027">
                  <c:v>1063</c:v>
                </c:pt>
                <c:pt idx="3028">
                  <c:v>1062.4000000000001</c:v>
                </c:pt>
                <c:pt idx="3029">
                  <c:v>1062.8</c:v>
                </c:pt>
                <c:pt idx="3030">
                  <c:v>1062.8</c:v>
                </c:pt>
                <c:pt idx="3031">
                  <c:v>1063</c:v>
                </c:pt>
                <c:pt idx="3032">
                  <c:v>1062.8</c:v>
                </c:pt>
                <c:pt idx="3033">
                  <c:v>1062.8</c:v>
                </c:pt>
                <c:pt idx="3034">
                  <c:v>1062.4000000000001</c:v>
                </c:pt>
                <c:pt idx="3035">
                  <c:v>1062.8</c:v>
                </c:pt>
                <c:pt idx="3036">
                  <c:v>1062.8</c:v>
                </c:pt>
                <c:pt idx="3037">
                  <c:v>1063</c:v>
                </c:pt>
                <c:pt idx="3038">
                  <c:v>1063</c:v>
                </c:pt>
                <c:pt idx="3039">
                  <c:v>1062.4000000000001</c:v>
                </c:pt>
                <c:pt idx="3040">
                  <c:v>1062.4000000000001</c:v>
                </c:pt>
                <c:pt idx="3041">
                  <c:v>1063</c:v>
                </c:pt>
                <c:pt idx="3042">
                  <c:v>1062.4000000000001</c:v>
                </c:pt>
                <c:pt idx="3043">
                  <c:v>1062.2</c:v>
                </c:pt>
                <c:pt idx="3044">
                  <c:v>1062.8</c:v>
                </c:pt>
                <c:pt idx="3045">
                  <c:v>1062.4000000000001</c:v>
                </c:pt>
                <c:pt idx="3046">
                  <c:v>1062</c:v>
                </c:pt>
                <c:pt idx="3047">
                  <c:v>1062.2</c:v>
                </c:pt>
                <c:pt idx="3048">
                  <c:v>1062.4000000000001</c:v>
                </c:pt>
                <c:pt idx="3049">
                  <c:v>1062.2</c:v>
                </c:pt>
                <c:pt idx="3050">
                  <c:v>1062.2</c:v>
                </c:pt>
                <c:pt idx="3051">
                  <c:v>1062.2</c:v>
                </c:pt>
                <c:pt idx="3052">
                  <c:v>1062.2</c:v>
                </c:pt>
                <c:pt idx="3053">
                  <c:v>1062.2</c:v>
                </c:pt>
                <c:pt idx="3054">
                  <c:v>1062.2</c:v>
                </c:pt>
                <c:pt idx="3055">
                  <c:v>1062.2</c:v>
                </c:pt>
                <c:pt idx="3056">
                  <c:v>1062.2</c:v>
                </c:pt>
                <c:pt idx="3057">
                  <c:v>1062</c:v>
                </c:pt>
                <c:pt idx="3058">
                  <c:v>1062</c:v>
                </c:pt>
                <c:pt idx="3059">
                  <c:v>1062</c:v>
                </c:pt>
                <c:pt idx="3060">
                  <c:v>1062.2</c:v>
                </c:pt>
                <c:pt idx="3061">
                  <c:v>1062.4000000000001</c:v>
                </c:pt>
                <c:pt idx="3062">
                  <c:v>1062</c:v>
                </c:pt>
                <c:pt idx="3063">
                  <c:v>1062</c:v>
                </c:pt>
                <c:pt idx="3064">
                  <c:v>1062</c:v>
                </c:pt>
                <c:pt idx="3065">
                  <c:v>1062</c:v>
                </c:pt>
                <c:pt idx="3066">
                  <c:v>1062</c:v>
                </c:pt>
                <c:pt idx="3067">
                  <c:v>1062</c:v>
                </c:pt>
                <c:pt idx="3068">
                  <c:v>1062</c:v>
                </c:pt>
                <c:pt idx="3069">
                  <c:v>1062.4000000000001</c:v>
                </c:pt>
                <c:pt idx="3070">
                  <c:v>1062</c:v>
                </c:pt>
                <c:pt idx="3071">
                  <c:v>1061.5999999999999</c:v>
                </c:pt>
                <c:pt idx="3072">
                  <c:v>1062</c:v>
                </c:pt>
                <c:pt idx="3073">
                  <c:v>1062</c:v>
                </c:pt>
                <c:pt idx="3074">
                  <c:v>1061.5999999999999</c:v>
                </c:pt>
                <c:pt idx="3075">
                  <c:v>1062</c:v>
                </c:pt>
                <c:pt idx="3076">
                  <c:v>1062.2</c:v>
                </c:pt>
                <c:pt idx="3077">
                  <c:v>1062</c:v>
                </c:pt>
                <c:pt idx="3078">
                  <c:v>1062</c:v>
                </c:pt>
                <c:pt idx="3079">
                  <c:v>1061.5999999999999</c:v>
                </c:pt>
                <c:pt idx="3080">
                  <c:v>1062</c:v>
                </c:pt>
                <c:pt idx="3081">
                  <c:v>1062.2</c:v>
                </c:pt>
                <c:pt idx="3082">
                  <c:v>1062.2</c:v>
                </c:pt>
                <c:pt idx="3083">
                  <c:v>1062.2</c:v>
                </c:pt>
                <c:pt idx="3084">
                  <c:v>1062</c:v>
                </c:pt>
                <c:pt idx="3085">
                  <c:v>1062</c:v>
                </c:pt>
                <c:pt idx="3086">
                  <c:v>1062</c:v>
                </c:pt>
                <c:pt idx="3087">
                  <c:v>1062.2</c:v>
                </c:pt>
                <c:pt idx="3088">
                  <c:v>1062.4000000000001</c:v>
                </c:pt>
                <c:pt idx="3089">
                  <c:v>1062</c:v>
                </c:pt>
                <c:pt idx="3090">
                  <c:v>1062</c:v>
                </c:pt>
                <c:pt idx="3091">
                  <c:v>1062</c:v>
                </c:pt>
                <c:pt idx="3092">
                  <c:v>1062.2</c:v>
                </c:pt>
                <c:pt idx="3093">
                  <c:v>1062</c:v>
                </c:pt>
                <c:pt idx="3094">
                  <c:v>1062</c:v>
                </c:pt>
                <c:pt idx="3095">
                  <c:v>1062.2</c:v>
                </c:pt>
                <c:pt idx="3096">
                  <c:v>1062.4000000000001</c:v>
                </c:pt>
                <c:pt idx="3097">
                  <c:v>1062</c:v>
                </c:pt>
                <c:pt idx="3098">
                  <c:v>1062</c:v>
                </c:pt>
                <c:pt idx="3099">
                  <c:v>1062.2</c:v>
                </c:pt>
                <c:pt idx="3100">
                  <c:v>1062.4000000000001</c:v>
                </c:pt>
                <c:pt idx="3101">
                  <c:v>1062.4000000000001</c:v>
                </c:pt>
                <c:pt idx="3102">
                  <c:v>1062.4000000000001</c:v>
                </c:pt>
                <c:pt idx="3103">
                  <c:v>1062.4000000000001</c:v>
                </c:pt>
                <c:pt idx="3104">
                  <c:v>1062.2</c:v>
                </c:pt>
                <c:pt idx="3105">
                  <c:v>1062.8</c:v>
                </c:pt>
                <c:pt idx="3106">
                  <c:v>1063</c:v>
                </c:pt>
                <c:pt idx="3107">
                  <c:v>1062.2</c:v>
                </c:pt>
                <c:pt idx="3108">
                  <c:v>1062.8</c:v>
                </c:pt>
                <c:pt idx="3109">
                  <c:v>1062.8</c:v>
                </c:pt>
                <c:pt idx="3110">
                  <c:v>1062.8</c:v>
                </c:pt>
                <c:pt idx="3111">
                  <c:v>1063</c:v>
                </c:pt>
                <c:pt idx="3112">
                  <c:v>1063.4000000000001</c:v>
                </c:pt>
                <c:pt idx="3113">
                  <c:v>1063.4000000000001</c:v>
                </c:pt>
                <c:pt idx="3114">
                  <c:v>1063.5999999999999</c:v>
                </c:pt>
                <c:pt idx="3115">
                  <c:v>1063</c:v>
                </c:pt>
                <c:pt idx="3116">
                  <c:v>1063</c:v>
                </c:pt>
                <c:pt idx="3117">
                  <c:v>1062.2</c:v>
                </c:pt>
                <c:pt idx="3118">
                  <c:v>1062.8</c:v>
                </c:pt>
                <c:pt idx="3119">
                  <c:v>1062.8</c:v>
                </c:pt>
                <c:pt idx="3120">
                  <c:v>1062.8</c:v>
                </c:pt>
                <c:pt idx="3121">
                  <c:v>1062.4000000000001</c:v>
                </c:pt>
                <c:pt idx="3122">
                  <c:v>1062.8</c:v>
                </c:pt>
                <c:pt idx="3123">
                  <c:v>1062.2</c:v>
                </c:pt>
                <c:pt idx="3124">
                  <c:v>1062.4000000000001</c:v>
                </c:pt>
                <c:pt idx="3125">
                  <c:v>1063</c:v>
                </c:pt>
                <c:pt idx="3126">
                  <c:v>1063</c:v>
                </c:pt>
                <c:pt idx="3127">
                  <c:v>1063</c:v>
                </c:pt>
                <c:pt idx="3128">
                  <c:v>1063</c:v>
                </c:pt>
                <c:pt idx="3129">
                  <c:v>1063</c:v>
                </c:pt>
                <c:pt idx="3130">
                  <c:v>1063</c:v>
                </c:pt>
                <c:pt idx="3131">
                  <c:v>1063</c:v>
                </c:pt>
                <c:pt idx="3132">
                  <c:v>1063.4000000000001</c:v>
                </c:pt>
                <c:pt idx="3133">
                  <c:v>1063</c:v>
                </c:pt>
                <c:pt idx="3134">
                  <c:v>1062.8</c:v>
                </c:pt>
                <c:pt idx="3135">
                  <c:v>1062.4000000000001</c:v>
                </c:pt>
                <c:pt idx="3136">
                  <c:v>1063.4000000000001</c:v>
                </c:pt>
                <c:pt idx="3137">
                  <c:v>1063.5999999999999</c:v>
                </c:pt>
                <c:pt idx="3138">
                  <c:v>1063.4000000000001</c:v>
                </c:pt>
                <c:pt idx="3139">
                  <c:v>1063.4000000000001</c:v>
                </c:pt>
                <c:pt idx="3140">
                  <c:v>1063</c:v>
                </c:pt>
                <c:pt idx="3141">
                  <c:v>1062.8</c:v>
                </c:pt>
                <c:pt idx="3142">
                  <c:v>1063.4000000000001</c:v>
                </c:pt>
                <c:pt idx="3143">
                  <c:v>1063</c:v>
                </c:pt>
                <c:pt idx="3144">
                  <c:v>1063.4000000000001</c:v>
                </c:pt>
                <c:pt idx="3145">
                  <c:v>1063</c:v>
                </c:pt>
                <c:pt idx="3146">
                  <c:v>1062.8</c:v>
                </c:pt>
                <c:pt idx="3147">
                  <c:v>1063</c:v>
                </c:pt>
                <c:pt idx="3148">
                  <c:v>1062.8</c:v>
                </c:pt>
                <c:pt idx="3149">
                  <c:v>1062.4000000000001</c:v>
                </c:pt>
                <c:pt idx="3150">
                  <c:v>1062.8</c:v>
                </c:pt>
                <c:pt idx="3151">
                  <c:v>1062.4000000000001</c:v>
                </c:pt>
                <c:pt idx="3152">
                  <c:v>1063</c:v>
                </c:pt>
                <c:pt idx="3153">
                  <c:v>1063</c:v>
                </c:pt>
                <c:pt idx="3154">
                  <c:v>1063</c:v>
                </c:pt>
                <c:pt idx="3155">
                  <c:v>1062.8</c:v>
                </c:pt>
                <c:pt idx="3156">
                  <c:v>1062.8</c:v>
                </c:pt>
                <c:pt idx="3157">
                  <c:v>1062.2</c:v>
                </c:pt>
                <c:pt idx="3158">
                  <c:v>1063</c:v>
                </c:pt>
                <c:pt idx="3159">
                  <c:v>1063</c:v>
                </c:pt>
                <c:pt idx="3160">
                  <c:v>1062.4000000000001</c:v>
                </c:pt>
                <c:pt idx="3161">
                  <c:v>1063</c:v>
                </c:pt>
                <c:pt idx="3162">
                  <c:v>1062</c:v>
                </c:pt>
                <c:pt idx="3163">
                  <c:v>1062</c:v>
                </c:pt>
                <c:pt idx="3164">
                  <c:v>1062.2</c:v>
                </c:pt>
                <c:pt idx="3165">
                  <c:v>1062</c:v>
                </c:pt>
                <c:pt idx="3166">
                  <c:v>1062</c:v>
                </c:pt>
                <c:pt idx="3167">
                  <c:v>1061.4000000000001</c:v>
                </c:pt>
                <c:pt idx="3168">
                  <c:v>1062</c:v>
                </c:pt>
                <c:pt idx="3169">
                  <c:v>1061.5999999999999</c:v>
                </c:pt>
                <c:pt idx="3170">
                  <c:v>1062</c:v>
                </c:pt>
                <c:pt idx="3171">
                  <c:v>1061.5999999999999</c:v>
                </c:pt>
                <c:pt idx="3172">
                  <c:v>1061.4000000000001</c:v>
                </c:pt>
                <c:pt idx="3173">
                  <c:v>1061.4000000000001</c:v>
                </c:pt>
                <c:pt idx="3174">
                  <c:v>1061.4000000000001</c:v>
                </c:pt>
                <c:pt idx="3175">
                  <c:v>1061.5999999999999</c:v>
                </c:pt>
                <c:pt idx="3176">
                  <c:v>1061</c:v>
                </c:pt>
                <c:pt idx="3177">
                  <c:v>1060.8</c:v>
                </c:pt>
                <c:pt idx="3178">
                  <c:v>1060.4000000000001</c:v>
                </c:pt>
                <c:pt idx="3179">
                  <c:v>1060.8</c:v>
                </c:pt>
                <c:pt idx="3180">
                  <c:v>1060.8</c:v>
                </c:pt>
                <c:pt idx="3181">
                  <c:v>1060.2</c:v>
                </c:pt>
                <c:pt idx="3182">
                  <c:v>1060.2</c:v>
                </c:pt>
                <c:pt idx="3183">
                  <c:v>1060.2</c:v>
                </c:pt>
                <c:pt idx="3184">
                  <c:v>1060</c:v>
                </c:pt>
                <c:pt idx="3185">
                  <c:v>1060</c:v>
                </c:pt>
                <c:pt idx="3186">
                  <c:v>1060</c:v>
                </c:pt>
                <c:pt idx="3187">
                  <c:v>1059.5999999999999</c:v>
                </c:pt>
                <c:pt idx="3188">
                  <c:v>1059.4000000000001</c:v>
                </c:pt>
                <c:pt idx="3189">
                  <c:v>1060</c:v>
                </c:pt>
                <c:pt idx="3190">
                  <c:v>1059.4000000000001</c:v>
                </c:pt>
                <c:pt idx="3191">
                  <c:v>1059.5999999999999</c:v>
                </c:pt>
                <c:pt idx="3192">
                  <c:v>1059.4000000000001</c:v>
                </c:pt>
                <c:pt idx="3193">
                  <c:v>1059</c:v>
                </c:pt>
                <c:pt idx="3194">
                  <c:v>1058.8</c:v>
                </c:pt>
                <c:pt idx="3195">
                  <c:v>1059</c:v>
                </c:pt>
                <c:pt idx="3196">
                  <c:v>1058.8</c:v>
                </c:pt>
                <c:pt idx="3197">
                  <c:v>1059</c:v>
                </c:pt>
                <c:pt idx="3198">
                  <c:v>1058.8</c:v>
                </c:pt>
                <c:pt idx="3199">
                  <c:v>1058.8</c:v>
                </c:pt>
                <c:pt idx="3200">
                  <c:v>1058.8</c:v>
                </c:pt>
                <c:pt idx="3201">
                  <c:v>1059</c:v>
                </c:pt>
                <c:pt idx="3202">
                  <c:v>1059.4000000000001</c:v>
                </c:pt>
                <c:pt idx="3203">
                  <c:v>1059</c:v>
                </c:pt>
                <c:pt idx="3204">
                  <c:v>1058.8</c:v>
                </c:pt>
                <c:pt idx="3205">
                  <c:v>1058.8</c:v>
                </c:pt>
                <c:pt idx="3206">
                  <c:v>1058.4000000000001</c:v>
                </c:pt>
                <c:pt idx="3207">
                  <c:v>1058.2</c:v>
                </c:pt>
                <c:pt idx="3208">
                  <c:v>1059</c:v>
                </c:pt>
                <c:pt idx="3209">
                  <c:v>1058.8</c:v>
                </c:pt>
                <c:pt idx="3210">
                  <c:v>1058.8</c:v>
                </c:pt>
                <c:pt idx="3211">
                  <c:v>1059</c:v>
                </c:pt>
                <c:pt idx="3212">
                  <c:v>1058.4000000000001</c:v>
                </c:pt>
                <c:pt idx="3213">
                  <c:v>1058.4000000000001</c:v>
                </c:pt>
                <c:pt idx="3214">
                  <c:v>1058.8</c:v>
                </c:pt>
                <c:pt idx="3215">
                  <c:v>1058.2</c:v>
                </c:pt>
                <c:pt idx="3216">
                  <c:v>1058.4000000000001</c:v>
                </c:pt>
                <c:pt idx="3217">
                  <c:v>1058.2</c:v>
                </c:pt>
                <c:pt idx="3218">
                  <c:v>1058.8</c:v>
                </c:pt>
                <c:pt idx="3219">
                  <c:v>1058</c:v>
                </c:pt>
                <c:pt idx="3220">
                  <c:v>1058.2</c:v>
                </c:pt>
                <c:pt idx="3221">
                  <c:v>1058.2</c:v>
                </c:pt>
                <c:pt idx="3222">
                  <c:v>1058.4000000000001</c:v>
                </c:pt>
                <c:pt idx="3223">
                  <c:v>1058.2</c:v>
                </c:pt>
                <c:pt idx="3224">
                  <c:v>1058.2</c:v>
                </c:pt>
                <c:pt idx="3225">
                  <c:v>1058.2</c:v>
                </c:pt>
                <c:pt idx="3226">
                  <c:v>1058.2</c:v>
                </c:pt>
                <c:pt idx="3227">
                  <c:v>1058.2</c:v>
                </c:pt>
                <c:pt idx="3228">
                  <c:v>1058.2</c:v>
                </c:pt>
                <c:pt idx="3229">
                  <c:v>1058.2</c:v>
                </c:pt>
                <c:pt idx="3230">
                  <c:v>1058.2</c:v>
                </c:pt>
                <c:pt idx="3231">
                  <c:v>1058</c:v>
                </c:pt>
                <c:pt idx="3232">
                  <c:v>1058</c:v>
                </c:pt>
                <c:pt idx="3233">
                  <c:v>1057.5999999999999</c:v>
                </c:pt>
                <c:pt idx="3234">
                  <c:v>1057.4000000000001</c:v>
                </c:pt>
                <c:pt idx="3235">
                  <c:v>1057.5999999999999</c:v>
                </c:pt>
                <c:pt idx="3236">
                  <c:v>1057.5999999999999</c:v>
                </c:pt>
                <c:pt idx="3237">
                  <c:v>1057.5999999999999</c:v>
                </c:pt>
                <c:pt idx="3238">
                  <c:v>1057.5999999999999</c:v>
                </c:pt>
                <c:pt idx="3239">
                  <c:v>1058</c:v>
                </c:pt>
                <c:pt idx="3240">
                  <c:v>1057.4000000000001</c:v>
                </c:pt>
                <c:pt idx="3241">
                  <c:v>1057.5999999999999</c:v>
                </c:pt>
                <c:pt idx="3242">
                  <c:v>1058</c:v>
                </c:pt>
                <c:pt idx="3243">
                  <c:v>1057.5999999999999</c:v>
                </c:pt>
                <c:pt idx="3244">
                  <c:v>1058</c:v>
                </c:pt>
                <c:pt idx="3245">
                  <c:v>1057.5999999999999</c:v>
                </c:pt>
                <c:pt idx="3246">
                  <c:v>1057.5999999999999</c:v>
                </c:pt>
                <c:pt idx="3247">
                  <c:v>1058</c:v>
                </c:pt>
                <c:pt idx="3248">
                  <c:v>1057.5999999999999</c:v>
                </c:pt>
                <c:pt idx="3249">
                  <c:v>1057.5999999999999</c:v>
                </c:pt>
                <c:pt idx="3250">
                  <c:v>1058</c:v>
                </c:pt>
                <c:pt idx="3251">
                  <c:v>1058.2</c:v>
                </c:pt>
                <c:pt idx="3252">
                  <c:v>1058.8</c:v>
                </c:pt>
                <c:pt idx="3253">
                  <c:v>1058.2</c:v>
                </c:pt>
                <c:pt idx="3254">
                  <c:v>1058.2</c:v>
                </c:pt>
                <c:pt idx="3255">
                  <c:v>1058.2</c:v>
                </c:pt>
                <c:pt idx="3256">
                  <c:v>1058</c:v>
                </c:pt>
                <c:pt idx="3257">
                  <c:v>1058</c:v>
                </c:pt>
                <c:pt idx="3258">
                  <c:v>1058.2</c:v>
                </c:pt>
                <c:pt idx="3259">
                  <c:v>1058</c:v>
                </c:pt>
                <c:pt idx="3260">
                  <c:v>1058</c:v>
                </c:pt>
                <c:pt idx="3261">
                  <c:v>1058</c:v>
                </c:pt>
                <c:pt idx="3262">
                  <c:v>1058</c:v>
                </c:pt>
                <c:pt idx="3263">
                  <c:v>1057.5999999999999</c:v>
                </c:pt>
                <c:pt idx="3264">
                  <c:v>1057.5999999999999</c:v>
                </c:pt>
                <c:pt idx="3265">
                  <c:v>1057.4000000000001</c:v>
                </c:pt>
                <c:pt idx="3266">
                  <c:v>1058.2</c:v>
                </c:pt>
                <c:pt idx="3267">
                  <c:v>1058.2</c:v>
                </c:pt>
                <c:pt idx="3268">
                  <c:v>1058.2</c:v>
                </c:pt>
                <c:pt idx="3269">
                  <c:v>1058</c:v>
                </c:pt>
                <c:pt idx="3270">
                  <c:v>1058</c:v>
                </c:pt>
                <c:pt idx="3271">
                  <c:v>1058</c:v>
                </c:pt>
                <c:pt idx="3272">
                  <c:v>1058.2</c:v>
                </c:pt>
                <c:pt idx="3273">
                  <c:v>1058.2</c:v>
                </c:pt>
                <c:pt idx="3274">
                  <c:v>1058</c:v>
                </c:pt>
                <c:pt idx="3275">
                  <c:v>1058.4000000000001</c:v>
                </c:pt>
                <c:pt idx="3276">
                  <c:v>1058.2</c:v>
                </c:pt>
                <c:pt idx="3277">
                  <c:v>1058.2</c:v>
                </c:pt>
                <c:pt idx="3278">
                  <c:v>1058.4000000000001</c:v>
                </c:pt>
                <c:pt idx="3279">
                  <c:v>1058.2</c:v>
                </c:pt>
                <c:pt idx="3280">
                  <c:v>1057.4000000000001</c:v>
                </c:pt>
                <c:pt idx="3281">
                  <c:v>1058.2</c:v>
                </c:pt>
                <c:pt idx="3282">
                  <c:v>1058.2</c:v>
                </c:pt>
                <c:pt idx="3283">
                  <c:v>1058.2</c:v>
                </c:pt>
                <c:pt idx="3284">
                  <c:v>1058</c:v>
                </c:pt>
                <c:pt idx="3285">
                  <c:v>1057.5999999999999</c:v>
                </c:pt>
                <c:pt idx="3286">
                  <c:v>1058.2</c:v>
                </c:pt>
                <c:pt idx="3287">
                  <c:v>1058</c:v>
                </c:pt>
                <c:pt idx="3288">
                  <c:v>1058</c:v>
                </c:pt>
                <c:pt idx="3289">
                  <c:v>1058.2</c:v>
                </c:pt>
                <c:pt idx="3290">
                  <c:v>1058.2</c:v>
                </c:pt>
                <c:pt idx="3291">
                  <c:v>1058</c:v>
                </c:pt>
                <c:pt idx="3292">
                  <c:v>1057.4000000000001</c:v>
                </c:pt>
                <c:pt idx="3293">
                  <c:v>1057.4000000000001</c:v>
                </c:pt>
                <c:pt idx="3294">
                  <c:v>1057.4000000000001</c:v>
                </c:pt>
                <c:pt idx="3295">
                  <c:v>1057.4000000000001</c:v>
                </c:pt>
                <c:pt idx="3296">
                  <c:v>1058</c:v>
                </c:pt>
                <c:pt idx="3297">
                  <c:v>1057.4000000000001</c:v>
                </c:pt>
                <c:pt idx="3298">
                  <c:v>1057.4000000000001</c:v>
                </c:pt>
                <c:pt idx="3299">
                  <c:v>1057.4000000000001</c:v>
                </c:pt>
                <c:pt idx="3300">
                  <c:v>1058</c:v>
                </c:pt>
                <c:pt idx="3301">
                  <c:v>1057.4000000000001</c:v>
                </c:pt>
                <c:pt idx="3302">
                  <c:v>1057.5999999999999</c:v>
                </c:pt>
                <c:pt idx="3303">
                  <c:v>1057</c:v>
                </c:pt>
                <c:pt idx="3304">
                  <c:v>1057.4000000000001</c:v>
                </c:pt>
                <c:pt idx="3305">
                  <c:v>1057.5999999999999</c:v>
                </c:pt>
                <c:pt idx="3306">
                  <c:v>1057</c:v>
                </c:pt>
                <c:pt idx="3307">
                  <c:v>1057.4000000000001</c:v>
                </c:pt>
                <c:pt idx="3308">
                  <c:v>1057.4000000000001</c:v>
                </c:pt>
                <c:pt idx="3309">
                  <c:v>1057.4000000000001</c:v>
                </c:pt>
                <c:pt idx="3310">
                  <c:v>1057.4000000000001</c:v>
                </c:pt>
                <c:pt idx="3311">
                  <c:v>1057.4000000000001</c:v>
                </c:pt>
                <c:pt idx="3312">
                  <c:v>1057.5999999999999</c:v>
                </c:pt>
                <c:pt idx="3313">
                  <c:v>1057.5999999999999</c:v>
                </c:pt>
                <c:pt idx="3314">
                  <c:v>1057.5999999999999</c:v>
                </c:pt>
                <c:pt idx="3315">
                  <c:v>1057.4000000000001</c:v>
                </c:pt>
                <c:pt idx="3316">
                  <c:v>1057.5999999999999</c:v>
                </c:pt>
                <c:pt idx="3317">
                  <c:v>1057.4000000000001</c:v>
                </c:pt>
                <c:pt idx="3318">
                  <c:v>1057</c:v>
                </c:pt>
                <c:pt idx="3319">
                  <c:v>1057.4000000000001</c:v>
                </c:pt>
                <c:pt idx="3320">
                  <c:v>1057.5999999999999</c:v>
                </c:pt>
                <c:pt idx="3321">
                  <c:v>1057.4000000000001</c:v>
                </c:pt>
                <c:pt idx="3322">
                  <c:v>1057.4000000000001</c:v>
                </c:pt>
                <c:pt idx="3323">
                  <c:v>1057.4000000000001</c:v>
                </c:pt>
                <c:pt idx="3324">
                  <c:v>1057.5999999999999</c:v>
                </c:pt>
                <c:pt idx="3325">
                  <c:v>1057.4000000000001</c:v>
                </c:pt>
                <c:pt idx="3326">
                  <c:v>1057.5999999999999</c:v>
                </c:pt>
                <c:pt idx="3327">
                  <c:v>1057.5999999999999</c:v>
                </c:pt>
                <c:pt idx="3328">
                  <c:v>1057.5999999999999</c:v>
                </c:pt>
                <c:pt idx="3329">
                  <c:v>1057.4000000000001</c:v>
                </c:pt>
                <c:pt idx="3330">
                  <c:v>1057.4000000000001</c:v>
                </c:pt>
                <c:pt idx="3331">
                  <c:v>1057.4000000000001</c:v>
                </c:pt>
                <c:pt idx="3332">
                  <c:v>1057.4000000000001</c:v>
                </c:pt>
                <c:pt idx="3333">
                  <c:v>1057.5999999999999</c:v>
                </c:pt>
                <c:pt idx="3334">
                  <c:v>1057.5999999999999</c:v>
                </c:pt>
                <c:pt idx="3335">
                  <c:v>1057</c:v>
                </c:pt>
                <c:pt idx="3336">
                  <c:v>1057</c:v>
                </c:pt>
                <c:pt idx="3337">
                  <c:v>1057</c:v>
                </c:pt>
                <c:pt idx="3338">
                  <c:v>1057.4000000000001</c:v>
                </c:pt>
                <c:pt idx="3339">
                  <c:v>1057</c:v>
                </c:pt>
                <c:pt idx="3340">
                  <c:v>1057</c:v>
                </c:pt>
                <c:pt idx="3341">
                  <c:v>1057.4000000000001</c:v>
                </c:pt>
                <c:pt idx="3342">
                  <c:v>1057</c:v>
                </c:pt>
                <c:pt idx="3343">
                  <c:v>1057.4000000000001</c:v>
                </c:pt>
                <c:pt idx="3344">
                  <c:v>1057</c:v>
                </c:pt>
                <c:pt idx="3345">
                  <c:v>1057.4000000000001</c:v>
                </c:pt>
                <c:pt idx="3346">
                  <c:v>1057.4000000000001</c:v>
                </c:pt>
                <c:pt idx="3347">
                  <c:v>1057.4000000000001</c:v>
                </c:pt>
                <c:pt idx="3348">
                  <c:v>1057</c:v>
                </c:pt>
                <c:pt idx="3349">
                  <c:v>1057.4000000000001</c:v>
                </c:pt>
                <c:pt idx="3350">
                  <c:v>1057</c:v>
                </c:pt>
                <c:pt idx="3351">
                  <c:v>1056.4000000000001</c:v>
                </c:pt>
                <c:pt idx="3352">
                  <c:v>1056.8</c:v>
                </c:pt>
                <c:pt idx="3353">
                  <c:v>1057</c:v>
                </c:pt>
                <c:pt idx="3354">
                  <c:v>1057</c:v>
                </c:pt>
                <c:pt idx="3355">
                  <c:v>1056.8</c:v>
                </c:pt>
                <c:pt idx="3356">
                  <c:v>1057</c:v>
                </c:pt>
                <c:pt idx="3357">
                  <c:v>1057</c:v>
                </c:pt>
                <c:pt idx="3358">
                  <c:v>1057</c:v>
                </c:pt>
                <c:pt idx="3359">
                  <c:v>1056.4000000000001</c:v>
                </c:pt>
                <c:pt idx="3360">
                  <c:v>1057</c:v>
                </c:pt>
                <c:pt idx="3361">
                  <c:v>1056.8</c:v>
                </c:pt>
                <c:pt idx="3362">
                  <c:v>1056.8</c:v>
                </c:pt>
                <c:pt idx="3363">
                  <c:v>1056.8</c:v>
                </c:pt>
                <c:pt idx="3364">
                  <c:v>1056.8</c:v>
                </c:pt>
                <c:pt idx="3365">
                  <c:v>1056.8</c:v>
                </c:pt>
                <c:pt idx="3366">
                  <c:v>1057</c:v>
                </c:pt>
                <c:pt idx="3367">
                  <c:v>1056.8</c:v>
                </c:pt>
                <c:pt idx="3368">
                  <c:v>1056.8</c:v>
                </c:pt>
                <c:pt idx="3369">
                  <c:v>1056.8</c:v>
                </c:pt>
                <c:pt idx="3370">
                  <c:v>1056.4000000000001</c:v>
                </c:pt>
                <c:pt idx="3371">
                  <c:v>1056.4000000000001</c:v>
                </c:pt>
                <c:pt idx="3372">
                  <c:v>1056.8</c:v>
                </c:pt>
                <c:pt idx="3373">
                  <c:v>1056.2</c:v>
                </c:pt>
                <c:pt idx="3374">
                  <c:v>1056.8</c:v>
                </c:pt>
                <c:pt idx="3375">
                  <c:v>1057</c:v>
                </c:pt>
                <c:pt idx="3376">
                  <c:v>1056.4000000000001</c:v>
                </c:pt>
                <c:pt idx="3377">
                  <c:v>1056.2</c:v>
                </c:pt>
                <c:pt idx="3378">
                  <c:v>1056.8</c:v>
                </c:pt>
                <c:pt idx="3379">
                  <c:v>1056.8</c:v>
                </c:pt>
                <c:pt idx="3380">
                  <c:v>1056.4000000000001</c:v>
                </c:pt>
                <c:pt idx="3381">
                  <c:v>1056.8</c:v>
                </c:pt>
                <c:pt idx="3382">
                  <c:v>1057</c:v>
                </c:pt>
                <c:pt idx="3383">
                  <c:v>1056.8</c:v>
                </c:pt>
                <c:pt idx="3384">
                  <c:v>1056.8</c:v>
                </c:pt>
                <c:pt idx="3385">
                  <c:v>1056.4000000000001</c:v>
                </c:pt>
                <c:pt idx="3386">
                  <c:v>1056.8</c:v>
                </c:pt>
                <c:pt idx="3387">
                  <c:v>1056.8</c:v>
                </c:pt>
                <c:pt idx="3388">
                  <c:v>1056.2</c:v>
                </c:pt>
                <c:pt idx="3389">
                  <c:v>1056.8</c:v>
                </c:pt>
                <c:pt idx="3390">
                  <c:v>1056.4000000000001</c:v>
                </c:pt>
                <c:pt idx="3391">
                  <c:v>1056.4000000000001</c:v>
                </c:pt>
                <c:pt idx="3392">
                  <c:v>1056.2</c:v>
                </c:pt>
                <c:pt idx="3393">
                  <c:v>1056.8</c:v>
                </c:pt>
                <c:pt idx="3394">
                  <c:v>1056.4000000000001</c:v>
                </c:pt>
                <c:pt idx="3395">
                  <c:v>1056.8</c:v>
                </c:pt>
                <c:pt idx="3396">
                  <c:v>1056.2</c:v>
                </c:pt>
                <c:pt idx="3397">
                  <c:v>1056.4000000000001</c:v>
                </c:pt>
                <c:pt idx="3398">
                  <c:v>1056.4000000000001</c:v>
                </c:pt>
                <c:pt idx="3399">
                  <c:v>1056.4000000000001</c:v>
                </c:pt>
                <c:pt idx="3400">
                  <c:v>1056.8</c:v>
                </c:pt>
                <c:pt idx="3401">
                  <c:v>1056.4000000000001</c:v>
                </c:pt>
                <c:pt idx="3402">
                  <c:v>1056.8</c:v>
                </c:pt>
                <c:pt idx="3403">
                  <c:v>1056.4000000000001</c:v>
                </c:pt>
                <c:pt idx="3404">
                  <c:v>1056.8</c:v>
                </c:pt>
                <c:pt idx="3405">
                  <c:v>1056.4000000000001</c:v>
                </c:pt>
                <c:pt idx="3406">
                  <c:v>1056.4000000000001</c:v>
                </c:pt>
                <c:pt idx="3407">
                  <c:v>1056.8</c:v>
                </c:pt>
                <c:pt idx="3408">
                  <c:v>1056.8</c:v>
                </c:pt>
                <c:pt idx="3409">
                  <c:v>1057</c:v>
                </c:pt>
                <c:pt idx="3410">
                  <c:v>1057</c:v>
                </c:pt>
                <c:pt idx="3411">
                  <c:v>1057</c:v>
                </c:pt>
                <c:pt idx="3412">
                  <c:v>1056.8</c:v>
                </c:pt>
                <c:pt idx="3413">
                  <c:v>1056.8</c:v>
                </c:pt>
                <c:pt idx="3414">
                  <c:v>1057</c:v>
                </c:pt>
                <c:pt idx="3415">
                  <c:v>1056.8</c:v>
                </c:pt>
                <c:pt idx="3416">
                  <c:v>1057.4000000000001</c:v>
                </c:pt>
                <c:pt idx="3417">
                  <c:v>1056.8</c:v>
                </c:pt>
                <c:pt idx="3418">
                  <c:v>1057</c:v>
                </c:pt>
                <c:pt idx="3419">
                  <c:v>1056.8</c:v>
                </c:pt>
                <c:pt idx="3420">
                  <c:v>1057</c:v>
                </c:pt>
                <c:pt idx="3421">
                  <c:v>1057.4000000000001</c:v>
                </c:pt>
                <c:pt idx="3422">
                  <c:v>1056.8</c:v>
                </c:pt>
                <c:pt idx="3423">
                  <c:v>1057</c:v>
                </c:pt>
                <c:pt idx="3424">
                  <c:v>1057</c:v>
                </c:pt>
                <c:pt idx="3425">
                  <c:v>1056.8</c:v>
                </c:pt>
                <c:pt idx="3426">
                  <c:v>1057</c:v>
                </c:pt>
                <c:pt idx="3427">
                  <c:v>1057</c:v>
                </c:pt>
                <c:pt idx="3428">
                  <c:v>1057.4000000000001</c:v>
                </c:pt>
                <c:pt idx="3429">
                  <c:v>1057.4000000000001</c:v>
                </c:pt>
                <c:pt idx="3430">
                  <c:v>1057.4000000000001</c:v>
                </c:pt>
                <c:pt idx="3431">
                  <c:v>1057</c:v>
                </c:pt>
                <c:pt idx="3432">
                  <c:v>1057.4000000000001</c:v>
                </c:pt>
                <c:pt idx="3433">
                  <c:v>1057.4000000000001</c:v>
                </c:pt>
                <c:pt idx="3434">
                  <c:v>1057.4000000000001</c:v>
                </c:pt>
                <c:pt idx="3435">
                  <c:v>1057.4000000000001</c:v>
                </c:pt>
                <c:pt idx="3436">
                  <c:v>1058</c:v>
                </c:pt>
                <c:pt idx="3437">
                  <c:v>1057.4000000000001</c:v>
                </c:pt>
                <c:pt idx="3438">
                  <c:v>1058</c:v>
                </c:pt>
                <c:pt idx="3439">
                  <c:v>1057.4000000000001</c:v>
                </c:pt>
                <c:pt idx="3440">
                  <c:v>1057.5999999999999</c:v>
                </c:pt>
                <c:pt idx="3441">
                  <c:v>1057.4000000000001</c:v>
                </c:pt>
                <c:pt idx="3442">
                  <c:v>1056.8</c:v>
                </c:pt>
                <c:pt idx="3443">
                  <c:v>1057.4000000000001</c:v>
                </c:pt>
                <c:pt idx="3444">
                  <c:v>1057.5999999999999</c:v>
                </c:pt>
                <c:pt idx="3445">
                  <c:v>1056.8</c:v>
                </c:pt>
                <c:pt idx="3446">
                  <c:v>1057</c:v>
                </c:pt>
                <c:pt idx="3447">
                  <c:v>1057.5999999999999</c:v>
                </c:pt>
                <c:pt idx="3448">
                  <c:v>1056.8</c:v>
                </c:pt>
                <c:pt idx="3449">
                  <c:v>1057</c:v>
                </c:pt>
                <c:pt idx="3450">
                  <c:v>1057</c:v>
                </c:pt>
                <c:pt idx="3451">
                  <c:v>1057</c:v>
                </c:pt>
                <c:pt idx="3452">
                  <c:v>1057.5999999999999</c:v>
                </c:pt>
                <c:pt idx="3453">
                  <c:v>1057.4000000000001</c:v>
                </c:pt>
                <c:pt idx="3454">
                  <c:v>1057</c:v>
                </c:pt>
                <c:pt idx="3455">
                  <c:v>1057</c:v>
                </c:pt>
                <c:pt idx="3456">
                  <c:v>1057</c:v>
                </c:pt>
                <c:pt idx="3457">
                  <c:v>1057.4000000000001</c:v>
                </c:pt>
                <c:pt idx="3458">
                  <c:v>1057.4000000000001</c:v>
                </c:pt>
                <c:pt idx="3459">
                  <c:v>1057</c:v>
                </c:pt>
                <c:pt idx="3460">
                  <c:v>1056.8</c:v>
                </c:pt>
                <c:pt idx="3461">
                  <c:v>1056.8</c:v>
                </c:pt>
                <c:pt idx="3462">
                  <c:v>1057</c:v>
                </c:pt>
                <c:pt idx="3463">
                  <c:v>1057</c:v>
                </c:pt>
                <c:pt idx="3464">
                  <c:v>1057</c:v>
                </c:pt>
                <c:pt idx="3465">
                  <c:v>1057</c:v>
                </c:pt>
                <c:pt idx="3466">
                  <c:v>1056.8</c:v>
                </c:pt>
                <c:pt idx="3467">
                  <c:v>1056.8</c:v>
                </c:pt>
                <c:pt idx="3468">
                  <c:v>1056.8</c:v>
                </c:pt>
                <c:pt idx="3469">
                  <c:v>1056.4000000000001</c:v>
                </c:pt>
                <c:pt idx="3470">
                  <c:v>1056.8</c:v>
                </c:pt>
                <c:pt idx="3471">
                  <c:v>1056.8</c:v>
                </c:pt>
                <c:pt idx="3472">
                  <c:v>1056.8</c:v>
                </c:pt>
                <c:pt idx="3473">
                  <c:v>1056.4000000000001</c:v>
                </c:pt>
                <c:pt idx="3474">
                  <c:v>1057</c:v>
                </c:pt>
                <c:pt idx="3475">
                  <c:v>1056.4000000000001</c:v>
                </c:pt>
                <c:pt idx="3476">
                  <c:v>1056.2</c:v>
                </c:pt>
                <c:pt idx="3477">
                  <c:v>1056.4000000000001</c:v>
                </c:pt>
                <c:pt idx="3478">
                  <c:v>1056.2</c:v>
                </c:pt>
                <c:pt idx="3479">
                  <c:v>1056</c:v>
                </c:pt>
                <c:pt idx="3480">
                  <c:v>1056</c:v>
                </c:pt>
                <c:pt idx="3481">
                  <c:v>1056.4000000000001</c:v>
                </c:pt>
                <c:pt idx="3482">
                  <c:v>1056.4000000000001</c:v>
                </c:pt>
                <c:pt idx="3483">
                  <c:v>1056.2</c:v>
                </c:pt>
                <c:pt idx="3484">
                  <c:v>1056</c:v>
                </c:pt>
                <c:pt idx="3485">
                  <c:v>1056.4000000000001</c:v>
                </c:pt>
                <c:pt idx="3486">
                  <c:v>1056.4000000000001</c:v>
                </c:pt>
                <c:pt idx="3487">
                  <c:v>1056.8</c:v>
                </c:pt>
                <c:pt idx="3488">
                  <c:v>1056.2</c:v>
                </c:pt>
                <c:pt idx="3489">
                  <c:v>1056</c:v>
                </c:pt>
                <c:pt idx="3490">
                  <c:v>1056</c:v>
                </c:pt>
                <c:pt idx="3491">
                  <c:v>1056</c:v>
                </c:pt>
                <c:pt idx="3492">
                  <c:v>1056.2</c:v>
                </c:pt>
                <c:pt idx="3493">
                  <c:v>1056</c:v>
                </c:pt>
                <c:pt idx="3494">
                  <c:v>1056</c:v>
                </c:pt>
                <c:pt idx="3495">
                  <c:v>1056</c:v>
                </c:pt>
                <c:pt idx="3496">
                  <c:v>1056.2</c:v>
                </c:pt>
                <c:pt idx="3497">
                  <c:v>1056</c:v>
                </c:pt>
                <c:pt idx="3498">
                  <c:v>1056</c:v>
                </c:pt>
                <c:pt idx="3499">
                  <c:v>1056</c:v>
                </c:pt>
                <c:pt idx="3500">
                  <c:v>1056</c:v>
                </c:pt>
                <c:pt idx="3501">
                  <c:v>1056</c:v>
                </c:pt>
                <c:pt idx="3502">
                  <c:v>1056</c:v>
                </c:pt>
                <c:pt idx="3503">
                  <c:v>1056</c:v>
                </c:pt>
                <c:pt idx="3504">
                  <c:v>1056.4000000000001</c:v>
                </c:pt>
                <c:pt idx="3505">
                  <c:v>1056</c:v>
                </c:pt>
                <c:pt idx="3506">
                  <c:v>1056</c:v>
                </c:pt>
                <c:pt idx="3507">
                  <c:v>1056</c:v>
                </c:pt>
                <c:pt idx="3508">
                  <c:v>1056</c:v>
                </c:pt>
                <c:pt idx="3509">
                  <c:v>1056</c:v>
                </c:pt>
                <c:pt idx="3510">
                  <c:v>1056.8</c:v>
                </c:pt>
                <c:pt idx="3511">
                  <c:v>1056.2</c:v>
                </c:pt>
                <c:pt idx="3512">
                  <c:v>1056.2</c:v>
                </c:pt>
                <c:pt idx="3513">
                  <c:v>1056.4000000000001</c:v>
                </c:pt>
                <c:pt idx="3514">
                  <c:v>1056.2</c:v>
                </c:pt>
                <c:pt idx="3515">
                  <c:v>1056.8</c:v>
                </c:pt>
                <c:pt idx="3516">
                  <c:v>1056.4000000000001</c:v>
                </c:pt>
                <c:pt idx="3517">
                  <c:v>1056.4000000000001</c:v>
                </c:pt>
                <c:pt idx="3518">
                  <c:v>1056.8</c:v>
                </c:pt>
                <c:pt idx="3519">
                  <c:v>1057</c:v>
                </c:pt>
                <c:pt idx="3520">
                  <c:v>1056.8</c:v>
                </c:pt>
                <c:pt idx="3521">
                  <c:v>1057</c:v>
                </c:pt>
                <c:pt idx="3522">
                  <c:v>1057</c:v>
                </c:pt>
                <c:pt idx="3523">
                  <c:v>1057.4000000000001</c:v>
                </c:pt>
                <c:pt idx="3524">
                  <c:v>1057</c:v>
                </c:pt>
                <c:pt idx="3525">
                  <c:v>1057</c:v>
                </c:pt>
                <c:pt idx="3526">
                  <c:v>1057</c:v>
                </c:pt>
                <c:pt idx="3527">
                  <c:v>1056.4000000000001</c:v>
                </c:pt>
                <c:pt idx="3528">
                  <c:v>1056.8</c:v>
                </c:pt>
                <c:pt idx="3529">
                  <c:v>1057</c:v>
                </c:pt>
                <c:pt idx="3530">
                  <c:v>1057</c:v>
                </c:pt>
                <c:pt idx="3531">
                  <c:v>1057</c:v>
                </c:pt>
                <c:pt idx="3532">
                  <c:v>1057</c:v>
                </c:pt>
                <c:pt idx="3533">
                  <c:v>1057.5999999999999</c:v>
                </c:pt>
                <c:pt idx="3534">
                  <c:v>1057</c:v>
                </c:pt>
                <c:pt idx="3535">
                  <c:v>1057.5999999999999</c:v>
                </c:pt>
                <c:pt idx="3536">
                  <c:v>1057.5999999999999</c:v>
                </c:pt>
                <c:pt idx="3537">
                  <c:v>1057.4000000000001</c:v>
                </c:pt>
                <c:pt idx="3538">
                  <c:v>1057.4000000000001</c:v>
                </c:pt>
                <c:pt idx="3539">
                  <c:v>1057.4000000000001</c:v>
                </c:pt>
                <c:pt idx="3540">
                  <c:v>1057.5999999999999</c:v>
                </c:pt>
                <c:pt idx="3541">
                  <c:v>1057.5999999999999</c:v>
                </c:pt>
                <c:pt idx="3542">
                  <c:v>1057.4000000000001</c:v>
                </c:pt>
                <c:pt idx="3543">
                  <c:v>1057.4000000000001</c:v>
                </c:pt>
                <c:pt idx="3544">
                  <c:v>1057</c:v>
                </c:pt>
                <c:pt idx="3545">
                  <c:v>1057.4000000000001</c:v>
                </c:pt>
                <c:pt idx="3546">
                  <c:v>1057.5999999999999</c:v>
                </c:pt>
                <c:pt idx="3547">
                  <c:v>1057.5999999999999</c:v>
                </c:pt>
                <c:pt idx="3548">
                  <c:v>1057</c:v>
                </c:pt>
                <c:pt idx="3549">
                  <c:v>1057.4000000000001</c:v>
                </c:pt>
                <c:pt idx="3550">
                  <c:v>1057</c:v>
                </c:pt>
                <c:pt idx="3551">
                  <c:v>1057</c:v>
                </c:pt>
                <c:pt idx="3552">
                  <c:v>1057.5999999999999</c:v>
                </c:pt>
                <c:pt idx="3553">
                  <c:v>1057.4000000000001</c:v>
                </c:pt>
                <c:pt idx="3554">
                  <c:v>1057.4000000000001</c:v>
                </c:pt>
                <c:pt idx="3555">
                  <c:v>1057.5999999999999</c:v>
                </c:pt>
                <c:pt idx="3556">
                  <c:v>1057.4000000000001</c:v>
                </c:pt>
                <c:pt idx="3557">
                  <c:v>1057.4000000000001</c:v>
                </c:pt>
                <c:pt idx="3558">
                  <c:v>1058.2</c:v>
                </c:pt>
                <c:pt idx="3559">
                  <c:v>1058.2</c:v>
                </c:pt>
                <c:pt idx="3560">
                  <c:v>1058.2</c:v>
                </c:pt>
                <c:pt idx="3561">
                  <c:v>1058.2</c:v>
                </c:pt>
                <c:pt idx="3562">
                  <c:v>1057.5999999999999</c:v>
                </c:pt>
                <c:pt idx="3563">
                  <c:v>1057.5999999999999</c:v>
                </c:pt>
                <c:pt idx="3564">
                  <c:v>1058.4000000000001</c:v>
                </c:pt>
                <c:pt idx="3565">
                  <c:v>1058.2</c:v>
                </c:pt>
                <c:pt idx="3566">
                  <c:v>1058.2</c:v>
                </c:pt>
                <c:pt idx="3567">
                  <c:v>1058.2</c:v>
                </c:pt>
                <c:pt idx="3568">
                  <c:v>1058.4000000000001</c:v>
                </c:pt>
                <c:pt idx="3569">
                  <c:v>1058.2</c:v>
                </c:pt>
                <c:pt idx="3570">
                  <c:v>1058</c:v>
                </c:pt>
                <c:pt idx="3571">
                  <c:v>1058.4000000000001</c:v>
                </c:pt>
                <c:pt idx="3572">
                  <c:v>1058.2</c:v>
                </c:pt>
                <c:pt idx="3573">
                  <c:v>1058.2</c:v>
                </c:pt>
                <c:pt idx="3574">
                  <c:v>1058.4000000000001</c:v>
                </c:pt>
                <c:pt idx="3575">
                  <c:v>1058.8</c:v>
                </c:pt>
                <c:pt idx="3576">
                  <c:v>1058.4000000000001</c:v>
                </c:pt>
                <c:pt idx="3577">
                  <c:v>1058.8</c:v>
                </c:pt>
                <c:pt idx="3578">
                  <c:v>1058.4000000000001</c:v>
                </c:pt>
                <c:pt idx="3579">
                  <c:v>1058.4000000000001</c:v>
                </c:pt>
                <c:pt idx="3580">
                  <c:v>1058.8</c:v>
                </c:pt>
                <c:pt idx="3581">
                  <c:v>1058.4000000000001</c:v>
                </c:pt>
                <c:pt idx="3582">
                  <c:v>1058.8</c:v>
                </c:pt>
                <c:pt idx="3583">
                  <c:v>1058.4000000000001</c:v>
                </c:pt>
                <c:pt idx="3584">
                  <c:v>1059</c:v>
                </c:pt>
                <c:pt idx="3585">
                  <c:v>1058.4000000000001</c:v>
                </c:pt>
                <c:pt idx="3586">
                  <c:v>1058.4000000000001</c:v>
                </c:pt>
                <c:pt idx="3587">
                  <c:v>1058.4000000000001</c:v>
                </c:pt>
                <c:pt idx="3588">
                  <c:v>1058.8</c:v>
                </c:pt>
                <c:pt idx="3589">
                  <c:v>1058.8</c:v>
                </c:pt>
                <c:pt idx="3590">
                  <c:v>1058.8</c:v>
                </c:pt>
                <c:pt idx="3591">
                  <c:v>1058.4000000000001</c:v>
                </c:pt>
                <c:pt idx="3592">
                  <c:v>1058.4000000000001</c:v>
                </c:pt>
                <c:pt idx="3593">
                  <c:v>1058.4000000000001</c:v>
                </c:pt>
                <c:pt idx="3594">
                  <c:v>1058.4000000000001</c:v>
                </c:pt>
                <c:pt idx="3595">
                  <c:v>1058.8</c:v>
                </c:pt>
                <c:pt idx="3596">
                  <c:v>1058.8</c:v>
                </c:pt>
                <c:pt idx="3597">
                  <c:v>1058.4000000000001</c:v>
                </c:pt>
                <c:pt idx="3598">
                  <c:v>1058.8</c:v>
                </c:pt>
                <c:pt idx="3599">
                  <c:v>1058.4000000000001</c:v>
                </c:pt>
                <c:pt idx="3600">
                  <c:v>1058.4000000000001</c:v>
                </c:pt>
                <c:pt idx="3601">
                  <c:v>1059</c:v>
                </c:pt>
                <c:pt idx="3602">
                  <c:v>1058.8</c:v>
                </c:pt>
                <c:pt idx="3603">
                  <c:v>1059</c:v>
                </c:pt>
                <c:pt idx="3604">
                  <c:v>1058.8</c:v>
                </c:pt>
                <c:pt idx="3605">
                  <c:v>1059</c:v>
                </c:pt>
                <c:pt idx="3606">
                  <c:v>1058.4000000000001</c:v>
                </c:pt>
                <c:pt idx="3607">
                  <c:v>1059</c:v>
                </c:pt>
                <c:pt idx="3608">
                  <c:v>1058.4000000000001</c:v>
                </c:pt>
                <c:pt idx="3609">
                  <c:v>1058.4000000000001</c:v>
                </c:pt>
                <c:pt idx="3610">
                  <c:v>1058.2</c:v>
                </c:pt>
                <c:pt idx="3611">
                  <c:v>1058.8</c:v>
                </c:pt>
                <c:pt idx="3612">
                  <c:v>1058.2</c:v>
                </c:pt>
                <c:pt idx="3613">
                  <c:v>1058.4000000000001</c:v>
                </c:pt>
                <c:pt idx="3614">
                  <c:v>1058.4000000000001</c:v>
                </c:pt>
                <c:pt idx="3615">
                  <c:v>1058</c:v>
                </c:pt>
                <c:pt idx="3616">
                  <c:v>1058</c:v>
                </c:pt>
                <c:pt idx="3617">
                  <c:v>1058.2</c:v>
                </c:pt>
                <c:pt idx="3618">
                  <c:v>1058</c:v>
                </c:pt>
                <c:pt idx="3619">
                  <c:v>1058.2</c:v>
                </c:pt>
                <c:pt idx="3620">
                  <c:v>1058</c:v>
                </c:pt>
                <c:pt idx="3621">
                  <c:v>1057.5999999999999</c:v>
                </c:pt>
                <c:pt idx="3622">
                  <c:v>1058</c:v>
                </c:pt>
                <c:pt idx="3623">
                  <c:v>1058</c:v>
                </c:pt>
                <c:pt idx="3624">
                  <c:v>1057.5999999999999</c:v>
                </c:pt>
                <c:pt idx="3625">
                  <c:v>1057.5999999999999</c:v>
                </c:pt>
                <c:pt idx="3626">
                  <c:v>1058</c:v>
                </c:pt>
                <c:pt idx="3627">
                  <c:v>1058</c:v>
                </c:pt>
                <c:pt idx="3628">
                  <c:v>1058</c:v>
                </c:pt>
                <c:pt idx="3629">
                  <c:v>1058</c:v>
                </c:pt>
                <c:pt idx="3630">
                  <c:v>1058</c:v>
                </c:pt>
                <c:pt idx="3631">
                  <c:v>1058.2</c:v>
                </c:pt>
                <c:pt idx="3632">
                  <c:v>1058</c:v>
                </c:pt>
                <c:pt idx="3633">
                  <c:v>1058</c:v>
                </c:pt>
                <c:pt idx="3634">
                  <c:v>1058.2</c:v>
                </c:pt>
                <c:pt idx="3635">
                  <c:v>1058.2</c:v>
                </c:pt>
                <c:pt idx="3636">
                  <c:v>1057.5999999999999</c:v>
                </c:pt>
                <c:pt idx="3637">
                  <c:v>1058</c:v>
                </c:pt>
                <c:pt idx="3638">
                  <c:v>1058.2</c:v>
                </c:pt>
                <c:pt idx="3639">
                  <c:v>1058.2</c:v>
                </c:pt>
                <c:pt idx="3640">
                  <c:v>1058.2</c:v>
                </c:pt>
                <c:pt idx="3641">
                  <c:v>1058.2</c:v>
                </c:pt>
                <c:pt idx="3642">
                  <c:v>1058</c:v>
                </c:pt>
                <c:pt idx="3643">
                  <c:v>1058</c:v>
                </c:pt>
                <c:pt idx="3644">
                  <c:v>1058</c:v>
                </c:pt>
                <c:pt idx="3645">
                  <c:v>1058</c:v>
                </c:pt>
                <c:pt idx="3646">
                  <c:v>1058</c:v>
                </c:pt>
                <c:pt idx="3647">
                  <c:v>1058.2</c:v>
                </c:pt>
                <c:pt idx="3648">
                  <c:v>1058</c:v>
                </c:pt>
                <c:pt idx="3649">
                  <c:v>1057.4000000000001</c:v>
                </c:pt>
                <c:pt idx="3650">
                  <c:v>1058</c:v>
                </c:pt>
                <c:pt idx="3651">
                  <c:v>1057.5999999999999</c:v>
                </c:pt>
                <c:pt idx="3652">
                  <c:v>1057.4000000000001</c:v>
                </c:pt>
                <c:pt idx="3653">
                  <c:v>1058</c:v>
                </c:pt>
                <c:pt idx="3654">
                  <c:v>1058.2</c:v>
                </c:pt>
                <c:pt idx="3655">
                  <c:v>1057.5999999999999</c:v>
                </c:pt>
                <c:pt idx="3656">
                  <c:v>1057.4000000000001</c:v>
                </c:pt>
                <c:pt idx="3657">
                  <c:v>1057.5999999999999</c:v>
                </c:pt>
                <c:pt idx="3658">
                  <c:v>1057.5999999999999</c:v>
                </c:pt>
                <c:pt idx="3659">
                  <c:v>1057.4000000000001</c:v>
                </c:pt>
                <c:pt idx="3660">
                  <c:v>1058</c:v>
                </c:pt>
                <c:pt idx="3661">
                  <c:v>1058</c:v>
                </c:pt>
                <c:pt idx="3662">
                  <c:v>1057.5999999999999</c:v>
                </c:pt>
                <c:pt idx="3663">
                  <c:v>1058</c:v>
                </c:pt>
                <c:pt idx="3664">
                  <c:v>1057.5999999999999</c:v>
                </c:pt>
                <c:pt idx="3665">
                  <c:v>1057.5999999999999</c:v>
                </c:pt>
                <c:pt idx="3666">
                  <c:v>1058</c:v>
                </c:pt>
                <c:pt idx="3667">
                  <c:v>1057.4000000000001</c:v>
                </c:pt>
                <c:pt idx="3668">
                  <c:v>1058</c:v>
                </c:pt>
                <c:pt idx="3669">
                  <c:v>1058</c:v>
                </c:pt>
                <c:pt idx="3670">
                  <c:v>1057.4000000000001</c:v>
                </c:pt>
                <c:pt idx="3671">
                  <c:v>1057.5999999999999</c:v>
                </c:pt>
                <c:pt idx="3672">
                  <c:v>1057.4000000000001</c:v>
                </c:pt>
                <c:pt idx="3673">
                  <c:v>1057.4000000000001</c:v>
                </c:pt>
                <c:pt idx="3674">
                  <c:v>1058.2</c:v>
                </c:pt>
                <c:pt idx="3675">
                  <c:v>1057.5999999999999</c:v>
                </c:pt>
                <c:pt idx="3676">
                  <c:v>1058</c:v>
                </c:pt>
                <c:pt idx="3677">
                  <c:v>1058</c:v>
                </c:pt>
                <c:pt idx="3678">
                  <c:v>1058</c:v>
                </c:pt>
                <c:pt idx="3679">
                  <c:v>1058</c:v>
                </c:pt>
                <c:pt idx="3680">
                  <c:v>1058.4000000000001</c:v>
                </c:pt>
                <c:pt idx="3681">
                  <c:v>1058</c:v>
                </c:pt>
                <c:pt idx="3682">
                  <c:v>1058</c:v>
                </c:pt>
                <c:pt idx="3683">
                  <c:v>1058</c:v>
                </c:pt>
                <c:pt idx="3684">
                  <c:v>1058.2</c:v>
                </c:pt>
                <c:pt idx="3685">
                  <c:v>1057.5999999999999</c:v>
                </c:pt>
                <c:pt idx="3686">
                  <c:v>1058</c:v>
                </c:pt>
                <c:pt idx="3687">
                  <c:v>1058</c:v>
                </c:pt>
                <c:pt idx="3688">
                  <c:v>1058.2</c:v>
                </c:pt>
                <c:pt idx="3689">
                  <c:v>1058</c:v>
                </c:pt>
                <c:pt idx="3690">
                  <c:v>1058.2</c:v>
                </c:pt>
                <c:pt idx="3691">
                  <c:v>1058.2</c:v>
                </c:pt>
                <c:pt idx="3692">
                  <c:v>1058.4000000000001</c:v>
                </c:pt>
                <c:pt idx="3693">
                  <c:v>1058.2</c:v>
                </c:pt>
                <c:pt idx="3694">
                  <c:v>1058.2</c:v>
                </c:pt>
                <c:pt idx="3695">
                  <c:v>1058.2</c:v>
                </c:pt>
                <c:pt idx="3696">
                  <c:v>1058.2</c:v>
                </c:pt>
                <c:pt idx="3697">
                  <c:v>1058.2</c:v>
                </c:pt>
                <c:pt idx="3698">
                  <c:v>1058.2</c:v>
                </c:pt>
                <c:pt idx="3699">
                  <c:v>1058</c:v>
                </c:pt>
                <c:pt idx="3700">
                  <c:v>1058.4000000000001</c:v>
                </c:pt>
                <c:pt idx="3701">
                  <c:v>1058.4000000000001</c:v>
                </c:pt>
                <c:pt idx="3702">
                  <c:v>1058.4000000000001</c:v>
                </c:pt>
                <c:pt idx="3703">
                  <c:v>1058.8</c:v>
                </c:pt>
                <c:pt idx="3704">
                  <c:v>1058.2</c:v>
                </c:pt>
                <c:pt idx="3705">
                  <c:v>1058.4000000000001</c:v>
                </c:pt>
                <c:pt idx="3706">
                  <c:v>1058.4000000000001</c:v>
                </c:pt>
                <c:pt idx="3707">
                  <c:v>1058.2</c:v>
                </c:pt>
                <c:pt idx="3708">
                  <c:v>1058.8</c:v>
                </c:pt>
                <c:pt idx="3709">
                  <c:v>1058.4000000000001</c:v>
                </c:pt>
                <c:pt idx="3710">
                  <c:v>1058.8</c:v>
                </c:pt>
                <c:pt idx="3711">
                  <c:v>1059</c:v>
                </c:pt>
                <c:pt idx="3712">
                  <c:v>1058.2</c:v>
                </c:pt>
                <c:pt idx="3713">
                  <c:v>1058.2</c:v>
                </c:pt>
                <c:pt idx="3714">
                  <c:v>1058.4000000000001</c:v>
                </c:pt>
                <c:pt idx="3715">
                  <c:v>1058.4000000000001</c:v>
                </c:pt>
                <c:pt idx="3716">
                  <c:v>1058.8</c:v>
                </c:pt>
                <c:pt idx="3717">
                  <c:v>1059</c:v>
                </c:pt>
                <c:pt idx="3718">
                  <c:v>1059</c:v>
                </c:pt>
                <c:pt idx="3719">
                  <c:v>1058.8</c:v>
                </c:pt>
                <c:pt idx="3720">
                  <c:v>1059</c:v>
                </c:pt>
                <c:pt idx="3721">
                  <c:v>1059</c:v>
                </c:pt>
                <c:pt idx="3722">
                  <c:v>1058.8</c:v>
                </c:pt>
                <c:pt idx="3723">
                  <c:v>1059</c:v>
                </c:pt>
                <c:pt idx="3724">
                  <c:v>1058.4000000000001</c:v>
                </c:pt>
                <c:pt idx="3725">
                  <c:v>1059</c:v>
                </c:pt>
                <c:pt idx="3726">
                  <c:v>1058.4000000000001</c:v>
                </c:pt>
                <c:pt idx="3727">
                  <c:v>1059</c:v>
                </c:pt>
                <c:pt idx="3728">
                  <c:v>1059</c:v>
                </c:pt>
                <c:pt idx="3729">
                  <c:v>1059</c:v>
                </c:pt>
                <c:pt idx="3730">
                  <c:v>1059</c:v>
                </c:pt>
                <c:pt idx="3731">
                  <c:v>1059</c:v>
                </c:pt>
                <c:pt idx="3732">
                  <c:v>1058.4000000000001</c:v>
                </c:pt>
                <c:pt idx="3733">
                  <c:v>1059</c:v>
                </c:pt>
                <c:pt idx="3734">
                  <c:v>1058.4000000000001</c:v>
                </c:pt>
                <c:pt idx="3735">
                  <c:v>1058.8</c:v>
                </c:pt>
                <c:pt idx="3736">
                  <c:v>1058.4000000000001</c:v>
                </c:pt>
                <c:pt idx="3737">
                  <c:v>1058.8</c:v>
                </c:pt>
                <c:pt idx="3738">
                  <c:v>1058.8</c:v>
                </c:pt>
                <c:pt idx="3739">
                  <c:v>1058.8</c:v>
                </c:pt>
                <c:pt idx="3740">
                  <c:v>1058.8</c:v>
                </c:pt>
                <c:pt idx="3741">
                  <c:v>1058.8</c:v>
                </c:pt>
                <c:pt idx="3742">
                  <c:v>1058.4000000000001</c:v>
                </c:pt>
                <c:pt idx="3743">
                  <c:v>1059</c:v>
                </c:pt>
                <c:pt idx="3744">
                  <c:v>1059.4000000000001</c:v>
                </c:pt>
                <c:pt idx="3745">
                  <c:v>1058.4000000000001</c:v>
                </c:pt>
                <c:pt idx="3746">
                  <c:v>1059</c:v>
                </c:pt>
                <c:pt idx="3747">
                  <c:v>1058.8</c:v>
                </c:pt>
                <c:pt idx="3748">
                  <c:v>1059.4000000000001</c:v>
                </c:pt>
                <c:pt idx="3749">
                  <c:v>1058.8</c:v>
                </c:pt>
                <c:pt idx="3750">
                  <c:v>1059</c:v>
                </c:pt>
                <c:pt idx="3751">
                  <c:v>1058.8</c:v>
                </c:pt>
                <c:pt idx="3752">
                  <c:v>1058.4000000000001</c:v>
                </c:pt>
                <c:pt idx="3753">
                  <c:v>1058.8</c:v>
                </c:pt>
                <c:pt idx="3754">
                  <c:v>1058.8</c:v>
                </c:pt>
                <c:pt idx="3755">
                  <c:v>1058.2</c:v>
                </c:pt>
                <c:pt idx="3756">
                  <c:v>1058.4000000000001</c:v>
                </c:pt>
                <c:pt idx="3757">
                  <c:v>1058.4000000000001</c:v>
                </c:pt>
                <c:pt idx="3758">
                  <c:v>1058.2</c:v>
                </c:pt>
                <c:pt idx="3759">
                  <c:v>1058.4000000000001</c:v>
                </c:pt>
                <c:pt idx="3760">
                  <c:v>1058.8</c:v>
                </c:pt>
                <c:pt idx="3761">
                  <c:v>1058.2</c:v>
                </c:pt>
                <c:pt idx="3762">
                  <c:v>1058.4000000000001</c:v>
                </c:pt>
                <c:pt idx="3763">
                  <c:v>1058.2</c:v>
                </c:pt>
                <c:pt idx="3764">
                  <c:v>1058.2</c:v>
                </c:pt>
                <c:pt idx="3765">
                  <c:v>1058.2</c:v>
                </c:pt>
                <c:pt idx="3766">
                  <c:v>1058.2</c:v>
                </c:pt>
                <c:pt idx="3767">
                  <c:v>1058.2</c:v>
                </c:pt>
                <c:pt idx="3768">
                  <c:v>1058.2</c:v>
                </c:pt>
                <c:pt idx="3769">
                  <c:v>1058.2</c:v>
                </c:pt>
                <c:pt idx="3770">
                  <c:v>1058.4000000000001</c:v>
                </c:pt>
                <c:pt idx="3771">
                  <c:v>1058.4000000000001</c:v>
                </c:pt>
                <c:pt idx="3772">
                  <c:v>1058</c:v>
                </c:pt>
                <c:pt idx="3773">
                  <c:v>1058.4000000000001</c:v>
                </c:pt>
                <c:pt idx="3774">
                  <c:v>1058</c:v>
                </c:pt>
                <c:pt idx="3775">
                  <c:v>1058.2</c:v>
                </c:pt>
                <c:pt idx="3776">
                  <c:v>1058</c:v>
                </c:pt>
                <c:pt idx="3777">
                  <c:v>1057.5999999999999</c:v>
                </c:pt>
                <c:pt idx="3778">
                  <c:v>1058</c:v>
                </c:pt>
                <c:pt idx="3779">
                  <c:v>1057.5999999999999</c:v>
                </c:pt>
                <c:pt idx="3780">
                  <c:v>1058.2</c:v>
                </c:pt>
                <c:pt idx="3781">
                  <c:v>1057.5999999999999</c:v>
                </c:pt>
                <c:pt idx="3782">
                  <c:v>1057.5999999999999</c:v>
                </c:pt>
                <c:pt idx="3783">
                  <c:v>1058</c:v>
                </c:pt>
                <c:pt idx="3784">
                  <c:v>1058</c:v>
                </c:pt>
                <c:pt idx="3785">
                  <c:v>1057.5999999999999</c:v>
                </c:pt>
                <c:pt idx="3786">
                  <c:v>1057.5999999999999</c:v>
                </c:pt>
                <c:pt idx="3787">
                  <c:v>1057.4000000000001</c:v>
                </c:pt>
                <c:pt idx="3788">
                  <c:v>1057.5999999999999</c:v>
                </c:pt>
                <c:pt idx="3789">
                  <c:v>1057.5999999999999</c:v>
                </c:pt>
                <c:pt idx="3790">
                  <c:v>1057.5999999999999</c:v>
                </c:pt>
                <c:pt idx="3791">
                  <c:v>1058</c:v>
                </c:pt>
                <c:pt idx="3792">
                  <c:v>1057.5999999999999</c:v>
                </c:pt>
                <c:pt idx="3793">
                  <c:v>1057.5999999999999</c:v>
                </c:pt>
                <c:pt idx="3794">
                  <c:v>1057.5999999999999</c:v>
                </c:pt>
                <c:pt idx="3795">
                  <c:v>1057.5999999999999</c:v>
                </c:pt>
                <c:pt idx="3796">
                  <c:v>1057.5999999999999</c:v>
                </c:pt>
                <c:pt idx="3797">
                  <c:v>1057.5999999999999</c:v>
                </c:pt>
                <c:pt idx="3798">
                  <c:v>1057.5999999999999</c:v>
                </c:pt>
                <c:pt idx="3799">
                  <c:v>1057.4000000000001</c:v>
                </c:pt>
                <c:pt idx="3800">
                  <c:v>1058</c:v>
                </c:pt>
                <c:pt idx="3801">
                  <c:v>1058.2</c:v>
                </c:pt>
                <c:pt idx="3802">
                  <c:v>1057.4000000000001</c:v>
                </c:pt>
                <c:pt idx="3803">
                  <c:v>1057.5999999999999</c:v>
                </c:pt>
                <c:pt idx="3804">
                  <c:v>1057.5999999999999</c:v>
                </c:pt>
                <c:pt idx="3805">
                  <c:v>1057.4000000000001</c:v>
                </c:pt>
                <c:pt idx="3806">
                  <c:v>1057.5999999999999</c:v>
                </c:pt>
                <c:pt idx="3807">
                  <c:v>1057.4000000000001</c:v>
                </c:pt>
                <c:pt idx="3808">
                  <c:v>1057.5999999999999</c:v>
                </c:pt>
                <c:pt idx="3809">
                  <c:v>1058.2</c:v>
                </c:pt>
                <c:pt idx="3810">
                  <c:v>1057.4000000000001</c:v>
                </c:pt>
                <c:pt idx="3811">
                  <c:v>1057.5999999999999</c:v>
                </c:pt>
                <c:pt idx="3812">
                  <c:v>1057.5999999999999</c:v>
                </c:pt>
                <c:pt idx="3813">
                  <c:v>1058</c:v>
                </c:pt>
                <c:pt idx="3814">
                  <c:v>1057.5999999999999</c:v>
                </c:pt>
                <c:pt idx="3815">
                  <c:v>1057.5999999999999</c:v>
                </c:pt>
                <c:pt idx="3816">
                  <c:v>1057.5999999999999</c:v>
                </c:pt>
                <c:pt idx="3817">
                  <c:v>1057.4000000000001</c:v>
                </c:pt>
                <c:pt idx="3818">
                  <c:v>1057.5999999999999</c:v>
                </c:pt>
                <c:pt idx="3819">
                  <c:v>1058</c:v>
                </c:pt>
                <c:pt idx="3820">
                  <c:v>1057.5999999999999</c:v>
                </c:pt>
                <c:pt idx="3821">
                  <c:v>1057.5999999999999</c:v>
                </c:pt>
                <c:pt idx="3822">
                  <c:v>1058</c:v>
                </c:pt>
                <c:pt idx="3823">
                  <c:v>1058</c:v>
                </c:pt>
                <c:pt idx="3824">
                  <c:v>1058</c:v>
                </c:pt>
                <c:pt idx="3825">
                  <c:v>1057.5999999999999</c:v>
                </c:pt>
                <c:pt idx="3826">
                  <c:v>1058</c:v>
                </c:pt>
                <c:pt idx="3827">
                  <c:v>1058</c:v>
                </c:pt>
                <c:pt idx="3828">
                  <c:v>1058.2</c:v>
                </c:pt>
                <c:pt idx="3829">
                  <c:v>1057.5999999999999</c:v>
                </c:pt>
                <c:pt idx="3830">
                  <c:v>1058</c:v>
                </c:pt>
                <c:pt idx="3831">
                  <c:v>1058.2</c:v>
                </c:pt>
                <c:pt idx="3832">
                  <c:v>1058</c:v>
                </c:pt>
                <c:pt idx="3833">
                  <c:v>1058.2</c:v>
                </c:pt>
                <c:pt idx="3834">
                  <c:v>1058.2</c:v>
                </c:pt>
                <c:pt idx="3835">
                  <c:v>1058.2</c:v>
                </c:pt>
                <c:pt idx="3836">
                  <c:v>1058.2</c:v>
                </c:pt>
                <c:pt idx="3837">
                  <c:v>1058.2</c:v>
                </c:pt>
                <c:pt idx="3838">
                  <c:v>1058.4000000000001</c:v>
                </c:pt>
                <c:pt idx="3839">
                  <c:v>1058.2</c:v>
                </c:pt>
                <c:pt idx="3840">
                  <c:v>1058.4000000000001</c:v>
                </c:pt>
                <c:pt idx="3841">
                  <c:v>1058.2</c:v>
                </c:pt>
                <c:pt idx="3842">
                  <c:v>1058.2</c:v>
                </c:pt>
                <c:pt idx="3843">
                  <c:v>1058.4000000000001</c:v>
                </c:pt>
                <c:pt idx="3844">
                  <c:v>1058.2</c:v>
                </c:pt>
                <c:pt idx="3845">
                  <c:v>1058.2</c:v>
                </c:pt>
                <c:pt idx="3846">
                  <c:v>1058</c:v>
                </c:pt>
                <c:pt idx="3847">
                  <c:v>1057.5999999999999</c:v>
                </c:pt>
                <c:pt idx="3848">
                  <c:v>1058.2</c:v>
                </c:pt>
                <c:pt idx="3849">
                  <c:v>1057.5999999999999</c:v>
                </c:pt>
                <c:pt idx="3850">
                  <c:v>1058.4000000000001</c:v>
                </c:pt>
                <c:pt idx="3851">
                  <c:v>1058.2</c:v>
                </c:pt>
                <c:pt idx="3852">
                  <c:v>1058.2</c:v>
                </c:pt>
                <c:pt idx="3853">
                  <c:v>1058.4000000000001</c:v>
                </c:pt>
                <c:pt idx="3854">
                  <c:v>1058</c:v>
                </c:pt>
                <c:pt idx="3855">
                  <c:v>1058.2</c:v>
                </c:pt>
                <c:pt idx="3856">
                  <c:v>1058</c:v>
                </c:pt>
                <c:pt idx="3857">
                  <c:v>1058.2</c:v>
                </c:pt>
                <c:pt idx="3858">
                  <c:v>1058.2</c:v>
                </c:pt>
                <c:pt idx="3859">
                  <c:v>1058.2</c:v>
                </c:pt>
                <c:pt idx="3860">
                  <c:v>1058.2</c:v>
                </c:pt>
                <c:pt idx="3861">
                  <c:v>1058.2</c:v>
                </c:pt>
                <c:pt idx="3862">
                  <c:v>1058.4000000000001</c:v>
                </c:pt>
                <c:pt idx="3863">
                  <c:v>1058.4000000000001</c:v>
                </c:pt>
                <c:pt idx="3864">
                  <c:v>1058.8</c:v>
                </c:pt>
                <c:pt idx="3865">
                  <c:v>1058.4000000000001</c:v>
                </c:pt>
                <c:pt idx="3866">
                  <c:v>1058.4000000000001</c:v>
                </c:pt>
                <c:pt idx="3867">
                  <c:v>1058.4000000000001</c:v>
                </c:pt>
                <c:pt idx="3868">
                  <c:v>1058.4000000000001</c:v>
                </c:pt>
                <c:pt idx="3869">
                  <c:v>1058.2</c:v>
                </c:pt>
                <c:pt idx="3870">
                  <c:v>1058.4000000000001</c:v>
                </c:pt>
                <c:pt idx="3871">
                  <c:v>1058.2</c:v>
                </c:pt>
                <c:pt idx="3872">
                  <c:v>1058.2</c:v>
                </c:pt>
                <c:pt idx="3873">
                  <c:v>1058.8</c:v>
                </c:pt>
                <c:pt idx="3874">
                  <c:v>1058.2</c:v>
                </c:pt>
                <c:pt idx="3875">
                  <c:v>1058</c:v>
                </c:pt>
                <c:pt idx="3876">
                  <c:v>1058</c:v>
                </c:pt>
                <c:pt idx="3877">
                  <c:v>1058.4000000000001</c:v>
                </c:pt>
                <c:pt idx="3878">
                  <c:v>1058.4000000000001</c:v>
                </c:pt>
                <c:pt idx="3879">
                  <c:v>1058</c:v>
                </c:pt>
                <c:pt idx="3880">
                  <c:v>1058.4000000000001</c:v>
                </c:pt>
                <c:pt idx="3881">
                  <c:v>1058.2</c:v>
                </c:pt>
                <c:pt idx="3882">
                  <c:v>1058.2</c:v>
                </c:pt>
                <c:pt idx="3883">
                  <c:v>1058</c:v>
                </c:pt>
                <c:pt idx="3884">
                  <c:v>1058</c:v>
                </c:pt>
                <c:pt idx="3885">
                  <c:v>1058.2</c:v>
                </c:pt>
                <c:pt idx="3886">
                  <c:v>1058</c:v>
                </c:pt>
                <c:pt idx="3887">
                  <c:v>1058.2</c:v>
                </c:pt>
                <c:pt idx="3888">
                  <c:v>1058.2</c:v>
                </c:pt>
                <c:pt idx="3889">
                  <c:v>1058.2</c:v>
                </c:pt>
                <c:pt idx="3890">
                  <c:v>1058.2</c:v>
                </c:pt>
                <c:pt idx="3891">
                  <c:v>1058</c:v>
                </c:pt>
                <c:pt idx="3892">
                  <c:v>1058.2</c:v>
                </c:pt>
                <c:pt idx="3893">
                  <c:v>1058</c:v>
                </c:pt>
                <c:pt idx="3894">
                  <c:v>1058.2</c:v>
                </c:pt>
                <c:pt idx="3895">
                  <c:v>1058</c:v>
                </c:pt>
                <c:pt idx="3896">
                  <c:v>1058.4000000000001</c:v>
                </c:pt>
                <c:pt idx="3897">
                  <c:v>1058.2</c:v>
                </c:pt>
                <c:pt idx="3898">
                  <c:v>1058.2</c:v>
                </c:pt>
                <c:pt idx="3899">
                  <c:v>1058</c:v>
                </c:pt>
                <c:pt idx="3900">
                  <c:v>1057.5999999999999</c:v>
                </c:pt>
                <c:pt idx="3901">
                  <c:v>1057.5999999999999</c:v>
                </c:pt>
                <c:pt idx="3902">
                  <c:v>1058</c:v>
                </c:pt>
                <c:pt idx="3903">
                  <c:v>1058.2</c:v>
                </c:pt>
                <c:pt idx="3904">
                  <c:v>1058</c:v>
                </c:pt>
                <c:pt idx="3905">
                  <c:v>1058</c:v>
                </c:pt>
                <c:pt idx="3906">
                  <c:v>1058</c:v>
                </c:pt>
                <c:pt idx="3907">
                  <c:v>1058.2</c:v>
                </c:pt>
                <c:pt idx="3908">
                  <c:v>1058</c:v>
                </c:pt>
                <c:pt idx="3909">
                  <c:v>1058</c:v>
                </c:pt>
                <c:pt idx="3910">
                  <c:v>1057.5999999999999</c:v>
                </c:pt>
                <c:pt idx="3911">
                  <c:v>1058</c:v>
                </c:pt>
                <c:pt idx="3912">
                  <c:v>1057.5999999999999</c:v>
                </c:pt>
                <c:pt idx="3913">
                  <c:v>1058</c:v>
                </c:pt>
                <c:pt idx="3914">
                  <c:v>1058</c:v>
                </c:pt>
                <c:pt idx="3915">
                  <c:v>1057.5999999999999</c:v>
                </c:pt>
                <c:pt idx="3916">
                  <c:v>1058.2</c:v>
                </c:pt>
                <c:pt idx="3917">
                  <c:v>1057.4000000000001</c:v>
                </c:pt>
                <c:pt idx="3918">
                  <c:v>1057</c:v>
                </c:pt>
                <c:pt idx="3919">
                  <c:v>1057.4000000000001</c:v>
                </c:pt>
                <c:pt idx="3920">
                  <c:v>1057.5999999999999</c:v>
                </c:pt>
                <c:pt idx="3921">
                  <c:v>1057</c:v>
                </c:pt>
                <c:pt idx="3922">
                  <c:v>1058</c:v>
                </c:pt>
                <c:pt idx="3923">
                  <c:v>1058</c:v>
                </c:pt>
                <c:pt idx="3924">
                  <c:v>1057.5999999999999</c:v>
                </c:pt>
                <c:pt idx="3925">
                  <c:v>1057.5999999999999</c:v>
                </c:pt>
                <c:pt idx="3926">
                  <c:v>1057.5999999999999</c:v>
                </c:pt>
                <c:pt idx="3927">
                  <c:v>1056.8</c:v>
                </c:pt>
                <c:pt idx="3928">
                  <c:v>1057</c:v>
                </c:pt>
                <c:pt idx="3929">
                  <c:v>1057.4000000000001</c:v>
                </c:pt>
                <c:pt idx="3930">
                  <c:v>1057.4000000000001</c:v>
                </c:pt>
                <c:pt idx="3931">
                  <c:v>1056.8</c:v>
                </c:pt>
                <c:pt idx="3932">
                  <c:v>1057.4000000000001</c:v>
                </c:pt>
                <c:pt idx="3933">
                  <c:v>1057</c:v>
                </c:pt>
                <c:pt idx="3934">
                  <c:v>1057.4000000000001</c:v>
                </c:pt>
                <c:pt idx="3935">
                  <c:v>1057.4000000000001</c:v>
                </c:pt>
                <c:pt idx="3936">
                  <c:v>1057.4000000000001</c:v>
                </c:pt>
                <c:pt idx="3937">
                  <c:v>1056.8</c:v>
                </c:pt>
                <c:pt idx="3938">
                  <c:v>1057</c:v>
                </c:pt>
                <c:pt idx="3939">
                  <c:v>1057.4000000000001</c:v>
                </c:pt>
                <c:pt idx="3940">
                  <c:v>1057.4000000000001</c:v>
                </c:pt>
                <c:pt idx="3941">
                  <c:v>1057.5999999999999</c:v>
                </c:pt>
                <c:pt idx="3942">
                  <c:v>1057</c:v>
                </c:pt>
                <c:pt idx="3943">
                  <c:v>1057</c:v>
                </c:pt>
                <c:pt idx="3944">
                  <c:v>1057.4000000000001</c:v>
                </c:pt>
                <c:pt idx="3945">
                  <c:v>1057</c:v>
                </c:pt>
                <c:pt idx="3946">
                  <c:v>1056.8</c:v>
                </c:pt>
                <c:pt idx="3947">
                  <c:v>1057</c:v>
                </c:pt>
                <c:pt idx="3948">
                  <c:v>1057.5999999999999</c:v>
                </c:pt>
                <c:pt idx="3949">
                  <c:v>1057.4000000000001</c:v>
                </c:pt>
                <c:pt idx="3950">
                  <c:v>1057.4000000000001</c:v>
                </c:pt>
                <c:pt idx="3951">
                  <c:v>1057.4000000000001</c:v>
                </c:pt>
                <c:pt idx="3952">
                  <c:v>1057</c:v>
                </c:pt>
                <c:pt idx="3953">
                  <c:v>1057.4000000000001</c:v>
                </c:pt>
                <c:pt idx="3954">
                  <c:v>1056.4000000000001</c:v>
                </c:pt>
                <c:pt idx="3955">
                  <c:v>1056.8</c:v>
                </c:pt>
                <c:pt idx="3956">
                  <c:v>1056.4000000000001</c:v>
                </c:pt>
                <c:pt idx="3957">
                  <c:v>1057.4000000000001</c:v>
                </c:pt>
                <c:pt idx="3958">
                  <c:v>1057</c:v>
                </c:pt>
                <c:pt idx="3959">
                  <c:v>1057</c:v>
                </c:pt>
                <c:pt idx="3960">
                  <c:v>1057</c:v>
                </c:pt>
                <c:pt idx="3961">
                  <c:v>1056.8</c:v>
                </c:pt>
                <c:pt idx="3962">
                  <c:v>1056.8</c:v>
                </c:pt>
                <c:pt idx="3963">
                  <c:v>1056.4000000000001</c:v>
                </c:pt>
                <c:pt idx="3964">
                  <c:v>1057</c:v>
                </c:pt>
                <c:pt idx="3965">
                  <c:v>1056.8</c:v>
                </c:pt>
                <c:pt idx="3966">
                  <c:v>1057</c:v>
                </c:pt>
                <c:pt idx="3967">
                  <c:v>1057</c:v>
                </c:pt>
                <c:pt idx="3968">
                  <c:v>1057</c:v>
                </c:pt>
                <c:pt idx="3969">
                  <c:v>1056.8</c:v>
                </c:pt>
                <c:pt idx="3970">
                  <c:v>1057</c:v>
                </c:pt>
                <c:pt idx="3971">
                  <c:v>1056.4000000000001</c:v>
                </c:pt>
                <c:pt idx="3972">
                  <c:v>1056.8</c:v>
                </c:pt>
                <c:pt idx="3973">
                  <c:v>1056.8</c:v>
                </c:pt>
                <c:pt idx="3974">
                  <c:v>1057.4000000000001</c:v>
                </c:pt>
                <c:pt idx="3975">
                  <c:v>1057</c:v>
                </c:pt>
                <c:pt idx="3976">
                  <c:v>1057</c:v>
                </c:pt>
                <c:pt idx="3977">
                  <c:v>1056.8</c:v>
                </c:pt>
                <c:pt idx="3978">
                  <c:v>1056.4000000000001</c:v>
                </c:pt>
                <c:pt idx="3979">
                  <c:v>1057</c:v>
                </c:pt>
                <c:pt idx="3980">
                  <c:v>1056.8</c:v>
                </c:pt>
                <c:pt idx="3981">
                  <c:v>1057</c:v>
                </c:pt>
                <c:pt idx="3982">
                  <c:v>1057</c:v>
                </c:pt>
                <c:pt idx="3983">
                  <c:v>1056.8</c:v>
                </c:pt>
                <c:pt idx="3984">
                  <c:v>1057</c:v>
                </c:pt>
                <c:pt idx="3985">
                  <c:v>1056.8</c:v>
                </c:pt>
                <c:pt idx="3986">
                  <c:v>1057.4000000000001</c:v>
                </c:pt>
                <c:pt idx="3987">
                  <c:v>1057</c:v>
                </c:pt>
                <c:pt idx="3988">
                  <c:v>1057</c:v>
                </c:pt>
                <c:pt idx="3989">
                  <c:v>1057</c:v>
                </c:pt>
                <c:pt idx="3990">
                  <c:v>1057</c:v>
                </c:pt>
                <c:pt idx="3991">
                  <c:v>1057</c:v>
                </c:pt>
                <c:pt idx="3992">
                  <c:v>1056.8</c:v>
                </c:pt>
                <c:pt idx="3993">
                  <c:v>1057.4000000000001</c:v>
                </c:pt>
                <c:pt idx="3994">
                  <c:v>1057</c:v>
                </c:pt>
                <c:pt idx="3995">
                  <c:v>1057</c:v>
                </c:pt>
                <c:pt idx="3996">
                  <c:v>1056.8</c:v>
                </c:pt>
                <c:pt idx="3997">
                  <c:v>1057</c:v>
                </c:pt>
                <c:pt idx="3998">
                  <c:v>1057.4000000000001</c:v>
                </c:pt>
                <c:pt idx="3999">
                  <c:v>1057</c:v>
                </c:pt>
                <c:pt idx="4000">
                  <c:v>1057</c:v>
                </c:pt>
                <c:pt idx="4001">
                  <c:v>1057</c:v>
                </c:pt>
                <c:pt idx="4002">
                  <c:v>1057</c:v>
                </c:pt>
                <c:pt idx="4003">
                  <c:v>1057</c:v>
                </c:pt>
                <c:pt idx="4004">
                  <c:v>1057.4000000000001</c:v>
                </c:pt>
                <c:pt idx="4005">
                  <c:v>1056.8</c:v>
                </c:pt>
                <c:pt idx="4006">
                  <c:v>1057</c:v>
                </c:pt>
                <c:pt idx="4007">
                  <c:v>1056.8</c:v>
                </c:pt>
                <c:pt idx="4008">
                  <c:v>1057</c:v>
                </c:pt>
                <c:pt idx="4009">
                  <c:v>1057</c:v>
                </c:pt>
                <c:pt idx="4010">
                  <c:v>1057</c:v>
                </c:pt>
                <c:pt idx="4011">
                  <c:v>1057</c:v>
                </c:pt>
                <c:pt idx="4012">
                  <c:v>1057</c:v>
                </c:pt>
                <c:pt idx="4013">
                  <c:v>1057</c:v>
                </c:pt>
                <c:pt idx="4014">
                  <c:v>1056.4000000000001</c:v>
                </c:pt>
                <c:pt idx="4015">
                  <c:v>1056.8</c:v>
                </c:pt>
                <c:pt idx="4016">
                  <c:v>1056.8</c:v>
                </c:pt>
                <c:pt idx="4017">
                  <c:v>1056.4000000000001</c:v>
                </c:pt>
                <c:pt idx="4018">
                  <c:v>1056.8</c:v>
                </c:pt>
                <c:pt idx="4019">
                  <c:v>1056.4000000000001</c:v>
                </c:pt>
                <c:pt idx="4020">
                  <c:v>1056.4000000000001</c:v>
                </c:pt>
                <c:pt idx="4021">
                  <c:v>1056.4000000000001</c:v>
                </c:pt>
                <c:pt idx="4022">
                  <c:v>1056.4000000000001</c:v>
                </c:pt>
                <c:pt idx="4023">
                  <c:v>1056.4000000000001</c:v>
                </c:pt>
                <c:pt idx="4024">
                  <c:v>1056.2</c:v>
                </c:pt>
                <c:pt idx="4025">
                  <c:v>1056.2</c:v>
                </c:pt>
                <c:pt idx="4026">
                  <c:v>1056.4000000000001</c:v>
                </c:pt>
                <c:pt idx="4027">
                  <c:v>1056.2</c:v>
                </c:pt>
                <c:pt idx="4028">
                  <c:v>1056.2</c:v>
                </c:pt>
                <c:pt idx="4029">
                  <c:v>1056.2</c:v>
                </c:pt>
                <c:pt idx="4030">
                  <c:v>1056</c:v>
                </c:pt>
                <c:pt idx="4031">
                  <c:v>1056.2</c:v>
                </c:pt>
                <c:pt idx="4032">
                  <c:v>1056</c:v>
                </c:pt>
                <c:pt idx="4033">
                  <c:v>1056.2</c:v>
                </c:pt>
                <c:pt idx="4034">
                  <c:v>1056</c:v>
                </c:pt>
                <c:pt idx="4035">
                  <c:v>1056</c:v>
                </c:pt>
                <c:pt idx="4036">
                  <c:v>1055.5999999999999</c:v>
                </c:pt>
                <c:pt idx="4037">
                  <c:v>1056</c:v>
                </c:pt>
                <c:pt idx="4038">
                  <c:v>1056</c:v>
                </c:pt>
                <c:pt idx="4039">
                  <c:v>1055.5999999999999</c:v>
                </c:pt>
                <c:pt idx="4040">
                  <c:v>1055.4000000000001</c:v>
                </c:pt>
                <c:pt idx="4041">
                  <c:v>1055.4000000000001</c:v>
                </c:pt>
                <c:pt idx="4042">
                  <c:v>1055.4000000000001</c:v>
                </c:pt>
                <c:pt idx="4043">
                  <c:v>1055.5999999999999</c:v>
                </c:pt>
                <c:pt idx="4044">
                  <c:v>1055</c:v>
                </c:pt>
                <c:pt idx="4045">
                  <c:v>1054.8</c:v>
                </c:pt>
                <c:pt idx="4046">
                  <c:v>1055</c:v>
                </c:pt>
                <c:pt idx="4047">
                  <c:v>1054.8</c:v>
                </c:pt>
                <c:pt idx="4048">
                  <c:v>1054.8</c:v>
                </c:pt>
                <c:pt idx="4049">
                  <c:v>1055</c:v>
                </c:pt>
                <c:pt idx="4050">
                  <c:v>1055</c:v>
                </c:pt>
                <c:pt idx="4051">
                  <c:v>1054.8</c:v>
                </c:pt>
                <c:pt idx="4052">
                  <c:v>1054.8</c:v>
                </c:pt>
                <c:pt idx="4053">
                  <c:v>1054.8</c:v>
                </c:pt>
                <c:pt idx="4054">
                  <c:v>1054.2</c:v>
                </c:pt>
                <c:pt idx="4055">
                  <c:v>1054.4000000000001</c:v>
                </c:pt>
                <c:pt idx="4056">
                  <c:v>1054.2</c:v>
                </c:pt>
                <c:pt idx="4057">
                  <c:v>1054.2</c:v>
                </c:pt>
                <c:pt idx="4058">
                  <c:v>1054</c:v>
                </c:pt>
                <c:pt idx="4059">
                  <c:v>1054</c:v>
                </c:pt>
                <c:pt idx="4060">
                  <c:v>1053.4000000000001</c:v>
                </c:pt>
                <c:pt idx="4061">
                  <c:v>1053.5999999999999</c:v>
                </c:pt>
                <c:pt idx="4062">
                  <c:v>1053.5999999999999</c:v>
                </c:pt>
                <c:pt idx="4063">
                  <c:v>1053</c:v>
                </c:pt>
                <c:pt idx="4064">
                  <c:v>1053.4000000000001</c:v>
                </c:pt>
                <c:pt idx="4065">
                  <c:v>1053.5999999999999</c:v>
                </c:pt>
                <c:pt idx="4066">
                  <c:v>1053.4000000000001</c:v>
                </c:pt>
                <c:pt idx="4067">
                  <c:v>1053</c:v>
                </c:pt>
                <c:pt idx="4068">
                  <c:v>1053</c:v>
                </c:pt>
                <c:pt idx="4069">
                  <c:v>1052.8</c:v>
                </c:pt>
                <c:pt idx="4070">
                  <c:v>1052.4000000000001</c:v>
                </c:pt>
                <c:pt idx="4071">
                  <c:v>1053.4000000000001</c:v>
                </c:pt>
                <c:pt idx="4072">
                  <c:v>1052.8</c:v>
                </c:pt>
                <c:pt idx="4073">
                  <c:v>1052.8</c:v>
                </c:pt>
                <c:pt idx="4074">
                  <c:v>1052.8</c:v>
                </c:pt>
                <c:pt idx="4075">
                  <c:v>1052.4000000000001</c:v>
                </c:pt>
                <c:pt idx="4076">
                  <c:v>1053</c:v>
                </c:pt>
                <c:pt idx="4077">
                  <c:v>1052.4000000000001</c:v>
                </c:pt>
                <c:pt idx="4078">
                  <c:v>1052.8</c:v>
                </c:pt>
                <c:pt idx="4079">
                  <c:v>1052.2</c:v>
                </c:pt>
                <c:pt idx="4080">
                  <c:v>1052</c:v>
                </c:pt>
                <c:pt idx="4081">
                  <c:v>1052.4000000000001</c:v>
                </c:pt>
                <c:pt idx="4082">
                  <c:v>1052</c:v>
                </c:pt>
                <c:pt idx="4083">
                  <c:v>1052</c:v>
                </c:pt>
                <c:pt idx="4084">
                  <c:v>1052</c:v>
                </c:pt>
                <c:pt idx="4085">
                  <c:v>1052</c:v>
                </c:pt>
                <c:pt idx="4086">
                  <c:v>1052.2</c:v>
                </c:pt>
                <c:pt idx="4087">
                  <c:v>1052</c:v>
                </c:pt>
                <c:pt idx="4088">
                  <c:v>1052</c:v>
                </c:pt>
                <c:pt idx="4089">
                  <c:v>1051.5999999999999</c:v>
                </c:pt>
                <c:pt idx="4090">
                  <c:v>1052</c:v>
                </c:pt>
                <c:pt idx="4091">
                  <c:v>1052</c:v>
                </c:pt>
                <c:pt idx="4092">
                  <c:v>1051.5999999999999</c:v>
                </c:pt>
                <c:pt idx="4093">
                  <c:v>1051.5999999999999</c:v>
                </c:pt>
                <c:pt idx="4094">
                  <c:v>1052</c:v>
                </c:pt>
                <c:pt idx="4095">
                  <c:v>1051.4000000000001</c:v>
                </c:pt>
                <c:pt idx="4096">
                  <c:v>1051.4000000000001</c:v>
                </c:pt>
                <c:pt idx="4097">
                  <c:v>1051.5999999999999</c:v>
                </c:pt>
                <c:pt idx="4098">
                  <c:v>1051.5999999999999</c:v>
                </c:pt>
                <c:pt idx="4099">
                  <c:v>1051.4000000000001</c:v>
                </c:pt>
                <c:pt idx="4100">
                  <c:v>1051.4000000000001</c:v>
                </c:pt>
                <c:pt idx="4101">
                  <c:v>1051.4000000000001</c:v>
                </c:pt>
                <c:pt idx="4102">
                  <c:v>1051.4000000000001</c:v>
                </c:pt>
                <c:pt idx="4103">
                  <c:v>1051</c:v>
                </c:pt>
                <c:pt idx="4104">
                  <c:v>1051</c:v>
                </c:pt>
                <c:pt idx="4105">
                  <c:v>1051</c:v>
                </c:pt>
                <c:pt idx="4106">
                  <c:v>1051</c:v>
                </c:pt>
                <c:pt idx="4107">
                  <c:v>1050.8</c:v>
                </c:pt>
                <c:pt idx="4108">
                  <c:v>1051</c:v>
                </c:pt>
                <c:pt idx="4109">
                  <c:v>1051.4000000000001</c:v>
                </c:pt>
                <c:pt idx="4110">
                  <c:v>1051</c:v>
                </c:pt>
                <c:pt idx="4111">
                  <c:v>1051</c:v>
                </c:pt>
                <c:pt idx="4112">
                  <c:v>1051</c:v>
                </c:pt>
                <c:pt idx="4113">
                  <c:v>1051.4000000000001</c:v>
                </c:pt>
                <c:pt idx="4114">
                  <c:v>1051</c:v>
                </c:pt>
                <c:pt idx="4115">
                  <c:v>1050.8</c:v>
                </c:pt>
                <c:pt idx="4116">
                  <c:v>1050.8</c:v>
                </c:pt>
                <c:pt idx="4117">
                  <c:v>1051.4000000000001</c:v>
                </c:pt>
                <c:pt idx="4118">
                  <c:v>1051</c:v>
                </c:pt>
                <c:pt idx="4119">
                  <c:v>1051</c:v>
                </c:pt>
                <c:pt idx="4120">
                  <c:v>1051.4000000000001</c:v>
                </c:pt>
                <c:pt idx="4121">
                  <c:v>1050.8</c:v>
                </c:pt>
                <c:pt idx="4122">
                  <c:v>1050.8</c:v>
                </c:pt>
                <c:pt idx="4123">
                  <c:v>1051</c:v>
                </c:pt>
                <c:pt idx="4124">
                  <c:v>1050.8</c:v>
                </c:pt>
                <c:pt idx="4125">
                  <c:v>1051.4000000000001</c:v>
                </c:pt>
                <c:pt idx="4126">
                  <c:v>1051</c:v>
                </c:pt>
                <c:pt idx="4127">
                  <c:v>1051.4000000000001</c:v>
                </c:pt>
                <c:pt idx="4128">
                  <c:v>1050.8</c:v>
                </c:pt>
                <c:pt idx="4129">
                  <c:v>1051</c:v>
                </c:pt>
                <c:pt idx="4130">
                  <c:v>1050.8</c:v>
                </c:pt>
                <c:pt idx="4131">
                  <c:v>1051</c:v>
                </c:pt>
                <c:pt idx="4132">
                  <c:v>1051</c:v>
                </c:pt>
                <c:pt idx="4133">
                  <c:v>1050.8</c:v>
                </c:pt>
                <c:pt idx="4134">
                  <c:v>1050</c:v>
                </c:pt>
                <c:pt idx="4135">
                  <c:v>1050.2</c:v>
                </c:pt>
                <c:pt idx="4136">
                  <c:v>1050.4000000000001</c:v>
                </c:pt>
                <c:pt idx="4137">
                  <c:v>1050.8</c:v>
                </c:pt>
                <c:pt idx="4138">
                  <c:v>1050.4000000000001</c:v>
                </c:pt>
                <c:pt idx="4139">
                  <c:v>1050.4000000000001</c:v>
                </c:pt>
                <c:pt idx="4140">
                  <c:v>1050.4000000000001</c:v>
                </c:pt>
                <c:pt idx="4141">
                  <c:v>1050.2</c:v>
                </c:pt>
                <c:pt idx="4142">
                  <c:v>1050.8</c:v>
                </c:pt>
                <c:pt idx="4143">
                  <c:v>1050.2</c:v>
                </c:pt>
                <c:pt idx="4144">
                  <c:v>1050.2</c:v>
                </c:pt>
                <c:pt idx="4145">
                  <c:v>1050</c:v>
                </c:pt>
                <c:pt idx="4146">
                  <c:v>1050.2</c:v>
                </c:pt>
                <c:pt idx="4147">
                  <c:v>1050</c:v>
                </c:pt>
                <c:pt idx="4148">
                  <c:v>1050.2</c:v>
                </c:pt>
                <c:pt idx="4149">
                  <c:v>1050.2</c:v>
                </c:pt>
                <c:pt idx="4150">
                  <c:v>1050.2</c:v>
                </c:pt>
                <c:pt idx="4151">
                  <c:v>1050.2</c:v>
                </c:pt>
                <c:pt idx="4152">
                  <c:v>1050.2</c:v>
                </c:pt>
                <c:pt idx="4153">
                  <c:v>1050.2</c:v>
                </c:pt>
                <c:pt idx="4154">
                  <c:v>1050</c:v>
                </c:pt>
                <c:pt idx="4155">
                  <c:v>1050.2</c:v>
                </c:pt>
                <c:pt idx="4156">
                  <c:v>1050</c:v>
                </c:pt>
                <c:pt idx="4157">
                  <c:v>1050</c:v>
                </c:pt>
                <c:pt idx="4158">
                  <c:v>1050.4000000000001</c:v>
                </c:pt>
                <c:pt idx="4159">
                  <c:v>1050.2</c:v>
                </c:pt>
                <c:pt idx="4160">
                  <c:v>1050</c:v>
                </c:pt>
                <c:pt idx="4161">
                  <c:v>1050.2</c:v>
                </c:pt>
                <c:pt idx="4162">
                  <c:v>1050.2</c:v>
                </c:pt>
                <c:pt idx="4163">
                  <c:v>1050</c:v>
                </c:pt>
                <c:pt idx="4164">
                  <c:v>1050</c:v>
                </c:pt>
                <c:pt idx="4165">
                  <c:v>1050.4000000000001</c:v>
                </c:pt>
                <c:pt idx="4166">
                  <c:v>1050</c:v>
                </c:pt>
                <c:pt idx="4167">
                  <c:v>1050</c:v>
                </c:pt>
                <c:pt idx="4168">
                  <c:v>1050</c:v>
                </c:pt>
                <c:pt idx="4169">
                  <c:v>1050</c:v>
                </c:pt>
                <c:pt idx="4170">
                  <c:v>1049.5999999999999</c:v>
                </c:pt>
                <c:pt idx="4171">
                  <c:v>1050</c:v>
                </c:pt>
                <c:pt idx="4172">
                  <c:v>1049.4000000000001</c:v>
                </c:pt>
                <c:pt idx="4173">
                  <c:v>1049.5999999999999</c:v>
                </c:pt>
                <c:pt idx="4174">
                  <c:v>1049.4000000000001</c:v>
                </c:pt>
                <c:pt idx="4175">
                  <c:v>1049.5999999999999</c:v>
                </c:pt>
                <c:pt idx="4176">
                  <c:v>1049.5999999999999</c:v>
                </c:pt>
                <c:pt idx="4177">
                  <c:v>1049.4000000000001</c:v>
                </c:pt>
                <c:pt idx="4178">
                  <c:v>1049</c:v>
                </c:pt>
                <c:pt idx="4179">
                  <c:v>1049</c:v>
                </c:pt>
                <c:pt idx="4180">
                  <c:v>1049.4000000000001</c:v>
                </c:pt>
                <c:pt idx="4181">
                  <c:v>1049</c:v>
                </c:pt>
                <c:pt idx="4182">
                  <c:v>1049</c:v>
                </c:pt>
                <c:pt idx="4183">
                  <c:v>1049</c:v>
                </c:pt>
                <c:pt idx="4184">
                  <c:v>1049.4000000000001</c:v>
                </c:pt>
                <c:pt idx="4185">
                  <c:v>1048.8</c:v>
                </c:pt>
                <c:pt idx="4186">
                  <c:v>1049</c:v>
                </c:pt>
                <c:pt idx="4187">
                  <c:v>1049.4000000000001</c:v>
                </c:pt>
                <c:pt idx="4188">
                  <c:v>1049</c:v>
                </c:pt>
                <c:pt idx="4189">
                  <c:v>1049</c:v>
                </c:pt>
                <c:pt idx="4190">
                  <c:v>1048.8</c:v>
                </c:pt>
                <c:pt idx="4191">
                  <c:v>1048.8</c:v>
                </c:pt>
                <c:pt idx="4192">
                  <c:v>1048.8</c:v>
                </c:pt>
                <c:pt idx="4193">
                  <c:v>1048.8</c:v>
                </c:pt>
                <c:pt idx="4194">
                  <c:v>1049</c:v>
                </c:pt>
                <c:pt idx="4195">
                  <c:v>1048.8</c:v>
                </c:pt>
                <c:pt idx="4196">
                  <c:v>1048.8</c:v>
                </c:pt>
                <c:pt idx="4197">
                  <c:v>1048.2</c:v>
                </c:pt>
                <c:pt idx="4198">
                  <c:v>1048.4000000000001</c:v>
                </c:pt>
                <c:pt idx="4199">
                  <c:v>1048.4000000000001</c:v>
                </c:pt>
                <c:pt idx="4200">
                  <c:v>1048.8</c:v>
                </c:pt>
                <c:pt idx="4201">
                  <c:v>1048.4000000000001</c:v>
                </c:pt>
                <c:pt idx="4202">
                  <c:v>1048</c:v>
                </c:pt>
                <c:pt idx="4203">
                  <c:v>1048</c:v>
                </c:pt>
                <c:pt idx="4204">
                  <c:v>1048.2</c:v>
                </c:pt>
                <c:pt idx="4205">
                  <c:v>1048</c:v>
                </c:pt>
                <c:pt idx="4206">
                  <c:v>1048</c:v>
                </c:pt>
                <c:pt idx="4207">
                  <c:v>1048.2</c:v>
                </c:pt>
                <c:pt idx="4208">
                  <c:v>1048.4000000000001</c:v>
                </c:pt>
                <c:pt idx="4209">
                  <c:v>1048.2</c:v>
                </c:pt>
                <c:pt idx="4210">
                  <c:v>1048.4000000000001</c:v>
                </c:pt>
                <c:pt idx="4211">
                  <c:v>1048.2</c:v>
                </c:pt>
                <c:pt idx="4212">
                  <c:v>1048</c:v>
                </c:pt>
                <c:pt idx="4213">
                  <c:v>1048</c:v>
                </c:pt>
                <c:pt idx="4214">
                  <c:v>1048</c:v>
                </c:pt>
                <c:pt idx="4215">
                  <c:v>1048.2</c:v>
                </c:pt>
                <c:pt idx="4216">
                  <c:v>1047.5999999999999</c:v>
                </c:pt>
                <c:pt idx="4217">
                  <c:v>1048</c:v>
                </c:pt>
                <c:pt idx="4218">
                  <c:v>1048</c:v>
                </c:pt>
                <c:pt idx="4219">
                  <c:v>1047.5999999999999</c:v>
                </c:pt>
                <c:pt idx="4220">
                  <c:v>1047.4000000000001</c:v>
                </c:pt>
                <c:pt idx="4221">
                  <c:v>1047.5999999999999</c:v>
                </c:pt>
                <c:pt idx="4222">
                  <c:v>1047.5999999999999</c:v>
                </c:pt>
                <c:pt idx="4223">
                  <c:v>1047.5999999999999</c:v>
                </c:pt>
                <c:pt idx="4224">
                  <c:v>1047.4000000000001</c:v>
                </c:pt>
                <c:pt idx="4225">
                  <c:v>1048</c:v>
                </c:pt>
                <c:pt idx="4226">
                  <c:v>1048</c:v>
                </c:pt>
                <c:pt idx="4227">
                  <c:v>1047.5999999999999</c:v>
                </c:pt>
                <c:pt idx="4228">
                  <c:v>1047</c:v>
                </c:pt>
                <c:pt idx="4229">
                  <c:v>1047.5999999999999</c:v>
                </c:pt>
                <c:pt idx="4230">
                  <c:v>1048</c:v>
                </c:pt>
                <c:pt idx="4231">
                  <c:v>1047.4000000000001</c:v>
                </c:pt>
                <c:pt idx="4232">
                  <c:v>1047.4000000000001</c:v>
                </c:pt>
                <c:pt idx="4233">
                  <c:v>1047</c:v>
                </c:pt>
                <c:pt idx="4234">
                  <c:v>1047.4000000000001</c:v>
                </c:pt>
                <c:pt idx="4235">
                  <c:v>1047</c:v>
                </c:pt>
                <c:pt idx="4236">
                  <c:v>1047.5999999999999</c:v>
                </c:pt>
                <c:pt idx="4237">
                  <c:v>1047.5999999999999</c:v>
                </c:pt>
                <c:pt idx="4238">
                  <c:v>1047</c:v>
                </c:pt>
                <c:pt idx="4239">
                  <c:v>1047.5999999999999</c:v>
                </c:pt>
                <c:pt idx="4240">
                  <c:v>1047.4000000000001</c:v>
                </c:pt>
                <c:pt idx="4241">
                  <c:v>1047</c:v>
                </c:pt>
                <c:pt idx="4242">
                  <c:v>1047.5999999999999</c:v>
                </c:pt>
                <c:pt idx="4243">
                  <c:v>1047.4000000000001</c:v>
                </c:pt>
                <c:pt idx="4244">
                  <c:v>1048</c:v>
                </c:pt>
                <c:pt idx="4245">
                  <c:v>1047.4000000000001</c:v>
                </c:pt>
                <c:pt idx="4246">
                  <c:v>1047</c:v>
                </c:pt>
                <c:pt idx="4247">
                  <c:v>1047.4000000000001</c:v>
                </c:pt>
                <c:pt idx="4248">
                  <c:v>1047.4000000000001</c:v>
                </c:pt>
                <c:pt idx="4249">
                  <c:v>1047.4000000000001</c:v>
                </c:pt>
                <c:pt idx="4250">
                  <c:v>1047.4000000000001</c:v>
                </c:pt>
                <c:pt idx="4251">
                  <c:v>1047.4000000000001</c:v>
                </c:pt>
                <c:pt idx="4252">
                  <c:v>1047.4000000000001</c:v>
                </c:pt>
                <c:pt idx="4253">
                  <c:v>1047.4000000000001</c:v>
                </c:pt>
                <c:pt idx="4254">
                  <c:v>1047.5999999999999</c:v>
                </c:pt>
                <c:pt idx="4255">
                  <c:v>1047.5999999999999</c:v>
                </c:pt>
                <c:pt idx="4256">
                  <c:v>1048</c:v>
                </c:pt>
                <c:pt idx="4257">
                  <c:v>1048</c:v>
                </c:pt>
                <c:pt idx="4258">
                  <c:v>1047.5999999999999</c:v>
                </c:pt>
                <c:pt idx="4259">
                  <c:v>1047.4000000000001</c:v>
                </c:pt>
                <c:pt idx="4260">
                  <c:v>1047.4000000000001</c:v>
                </c:pt>
                <c:pt idx="4261">
                  <c:v>1047</c:v>
                </c:pt>
                <c:pt idx="4262">
                  <c:v>1047.5999999999999</c:v>
                </c:pt>
                <c:pt idx="4263">
                  <c:v>1047.4000000000001</c:v>
                </c:pt>
                <c:pt idx="4264">
                  <c:v>1048</c:v>
                </c:pt>
                <c:pt idx="4265">
                  <c:v>1047.5999999999999</c:v>
                </c:pt>
                <c:pt idx="4266">
                  <c:v>1047.5999999999999</c:v>
                </c:pt>
                <c:pt idx="4267">
                  <c:v>1048</c:v>
                </c:pt>
                <c:pt idx="4268">
                  <c:v>1047.4000000000001</c:v>
                </c:pt>
                <c:pt idx="4269">
                  <c:v>1047.4000000000001</c:v>
                </c:pt>
                <c:pt idx="4270">
                  <c:v>1048</c:v>
                </c:pt>
                <c:pt idx="4271">
                  <c:v>1047.4000000000001</c:v>
                </c:pt>
                <c:pt idx="4272">
                  <c:v>1047</c:v>
                </c:pt>
                <c:pt idx="4273">
                  <c:v>1047.5999999999999</c:v>
                </c:pt>
                <c:pt idx="4274">
                  <c:v>1048</c:v>
                </c:pt>
                <c:pt idx="4275">
                  <c:v>1047.5999999999999</c:v>
                </c:pt>
                <c:pt idx="4276">
                  <c:v>1047</c:v>
                </c:pt>
                <c:pt idx="4277">
                  <c:v>1047.5999999999999</c:v>
                </c:pt>
                <c:pt idx="4278">
                  <c:v>1047.5999999999999</c:v>
                </c:pt>
                <c:pt idx="4279">
                  <c:v>1047.5999999999999</c:v>
                </c:pt>
                <c:pt idx="4280">
                  <c:v>1047.4000000000001</c:v>
                </c:pt>
                <c:pt idx="4281">
                  <c:v>1048</c:v>
                </c:pt>
                <c:pt idx="4282">
                  <c:v>1047</c:v>
                </c:pt>
                <c:pt idx="4283">
                  <c:v>1047.4000000000001</c:v>
                </c:pt>
                <c:pt idx="4284">
                  <c:v>1047.4000000000001</c:v>
                </c:pt>
                <c:pt idx="4285">
                  <c:v>1047.5999999999999</c:v>
                </c:pt>
                <c:pt idx="4286">
                  <c:v>1047</c:v>
                </c:pt>
                <c:pt idx="4287">
                  <c:v>1047.5999999999999</c:v>
                </c:pt>
                <c:pt idx="4288">
                  <c:v>1047.4000000000001</c:v>
                </c:pt>
                <c:pt idx="4289">
                  <c:v>1047.5999999999999</c:v>
                </c:pt>
                <c:pt idx="4290">
                  <c:v>1047.5999999999999</c:v>
                </c:pt>
                <c:pt idx="4291">
                  <c:v>1048</c:v>
                </c:pt>
                <c:pt idx="4292">
                  <c:v>1047.5999999999999</c:v>
                </c:pt>
                <c:pt idx="4293">
                  <c:v>1047.5999999999999</c:v>
                </c:pt>
                <c:pt idx="4294">
                  <c:v>1047.5999999999999</c:v>
                </c:pt>
                <c:pt idx="4295">
                  <c:v>1047</c:v>
                </c:pt>
                <c:pt idx="4296">
                  <c:v>1047.5999999999999</c:v>
                </c:pt>
                <c:pt idx="4297">
                  <c:v>1047.5999999999999</c:v>
                </c:pt>
                <c:pt idx="4298">
                  <c:v>1047.5999999999999</c:v>
                </c:pt>
                <c:pt idx="4299">
                  <c:v>1047.4000000000001</c:v>
                </c:pt>
                <c:pt idx="4300">
                  <c:v>1047.4000000000001</c:v>
                </c:pt>
                <c:pt idx="4301">
                  <c:v>1047</c:v>
                </c:pt>
                <c:pt idx="4302">
                  <c:v>1047.4000000000001</c:v>
                </c:pt>
                <c:pt idx="4303">
                  <c:v>1047.5999999999999</c:v>
                </c:pt>
                <c:pt idx="4304">
                  <c:v>1047</c:v>
                </c:pt>
                <c:pt idx="4305">
                  <c:v>1047.4000000000001</c:v>
                </c:pt>
                <c:pt idx="4306">
                  <c:v>1047.4000000000001</c:v>
                </c:pt>
                <c:pt idx="4307">
                  <c:v>1047.5999999999999</c:v>
                </c:pt>
                <c:pt idx="4308">
                  <c:v>1047.4000000000001</c:v>
                </c:pt>
                <c:pt idx="4309">
                  <c:v>1047.4000000000001</c:v>
                </c:pt>
                <c:pt idx="4310">
                  <c:v>1046.8</c:v>
                </c:pt>
                <c:pt idx="4311">
                  <c:v>1047</c:v>
                </c:pt>
                <c:pt idx="4312">
                  <c:v>1047.4000000000001</c:v>
                </c:pt>
                <c:pt idx="4313">
                  <c:v>1047</c:v>
                </c:pt>
                <c:pt idx="4314">
                  <c:v>1047</c:v>
                </c:pt>
                <c:pt idx="4315">
                  <c:v>1046.8</c:v>
                </c:pt>
                <c:pt idx="4316">
                  <c:v>1046.8</c:v>
                </c:pt>
                <c:pt idx="4317">
                  <c:v>1046.8</c:v>
                </c:pt>
                <c:pt idx="4318">
                  <c:v>1046.8</c:v>
                </c:pt>
                <c:pt idx="4319">
                  <c:v>1046.8</c:v>
                </c:pt>
                <c:pt idx="4320">
                  <c:v>1046.4000000000001</c:v>
                </c:pt>
                <c:pt idx="4321">
                  <c:v>1046.4000000000001</c:v>
                </c:pt>
                <c:pt idx="4322">
                  <c:v>1046.2</c:v>
                </c:pt>
                <c:pt idx="4323">
                  <c:v>1046.4000000000001</c:v>
                </c:pt>
                <c:pt idx="4324">
                  <c:v>1046.2</c:v>
                </c:pt>
                <c:pt idx="4325">
                  <c:v>1045.5999999999999</c:v>
                </c:pt>
                <c:pt idx="4326">
                  <c:v>1045.5999999999999</c:v>
                </c:pt>
                <c:pt idx="4327">
                  <c:v>1046</c:v>
                </c:pt>
                <c:pt idx="4328">
                  <c:v>1046</c:v>
                </c:pt>
                <c:pt idx="4329">
                  <c:v>1046</c:v>
                </c:pt>
                <c:pt idx="4330">
                  <c:v>1046</c:v>
                </c:pt>
                <c:pt idx="4331">
                  <c:v>1046.2</c:v>
                </c:pt>
                <c:pt idx="4332">
                  <c:v>1045.5999999999999</c:v>
                </c:pt>
                <c:pt idx="4333">
                  <c:v>1045.5999999999999</c:v>
                </c:pt>
                <c:pt idx="4334">
                  <c:v>1045.4000000000001</c:v>
                </c:pt>
                <c:pt idx="4335">
                  <c:v>1045.4000000000001</c:v>
                </c:pt>
                <c:pt idx="4336">
                  <c:v>1045.4000000000001</c:v>
                </c:pt>
                <c:pt idx="4337">
                  <c:v>1045.5999999999999</c:v>
                </c:pt>
                <c:pt idx="4338">
                  <c:v>1045</c:v>
                </c:pt>
                <c:pt idx="4339">
                  <c:v>1045.4000000000001</c:v>
                </c:pt>
                <c:pt idx="4340">
                  <c:v>1044.8</c:v>
                </c:pt>
                <c:pt idx="4341">
                  <c:v>1045</c:v>
                </c:pt>
                <c:pt idx="4342">
                  <c:v>1044.4000000000001</c:v>
                </c:pt>
                <c:pt idx="4343">
                  <c:v>1044.8</c:v>
                </c:pt>
                <c:pt idx="4344">
                  <c:v>1044.4000000000001</c:v>
                </c:pt>
                <c:pt idx="4345">
                  <c:v>1044.4000000000001</c:v>
                </c:pt>
                <c:pt idx="4346">
                  <c:v>1044.2</c:v>
                </c:pt>
                <c:pt idx="4347">
                  <c:v>1044.4000000000001</c:v>
                </c:pt>
                <c:pt idx="4348">
                  <c:v>1044.4000000000001</c:v>
                </c:pt>
                <c:pt idx="4349">
                  <c:v>1044.2</c:v>
                </c:pt>
                <c:pt idx="4350">
                  <c:v>1044.2</c:v>
                </c:pt>
                <c:pt idx="4351">
                  <c:v>1044.2</c:v>
                </c:pt>
                <c:pt idx="4352">
                  <c:v>1044</c:v>
                </c:pt>
                <c:pt idx="4353">
                  <c:v>1044</c:v>
                </c:pt>
                <c:pt idx="4354">
                  <c:v>1044</c:v>
                </c:pt>
                <c:pt idx="4355">
                  <c:v>1043.5999999999999</c:v>
                </c:pt>
                <c:pt idx="4356">
                  <c:v>1044.2</c:v>
                </c:pt>
                <c:pt idx="4357">
                  <c:v>1043.5999999999999</c:v>
                </c:pt>
                <c:pt idx="4358">
                  <c:v>1044</c:v>
                </c:pt>
                <c:pt idx="4359">
                  <c:v>1043.5999999999999</c:v>
                </c:pt>
                <c:pt idx="4360">
                  <c:v>1043.4000000000001</c:v>
                </c:pt>
                <c:pt idx="4361">
                  <c:v>1043.4000000000001</c:v>
                </c:pt>
                <c:pt idx="4362">
                  <c:v>1043.4000000000001</c:v>
                </c:pt>
                <c:pt idx="4363">
                  <c:v>1043.4000000000001</c:v>
                </c:pt>
                <c:pt idx="4364">
                  <c:v>1043.5999999999999</c:v>
                </c:pt>
                <c:pt idx="4365">
                  <c:v>1043.4000000000001</c:v>
                </c:pt>
                <c:pt idx="4366">
                  <c:v>1043.4000000000001</c:v>
                </c:pt>
                <c:pt idx="4367">
                  <c:v>1043.4000000000001</c:v>
                </c:pt>
                <c:pt idx="4368">
                  <c:v>1043.5999999999999</c:v>
                </c:pt>
                <c:pt idx="4369">
                  <c:v>1043.5999999999999</c:v>
                </c:pt>
                <c:pt idx="4370">
                  <c:v>1043</c:v>
                </c:pt>
                <c:pt idx="4371">
                  <c:v>1043.4000000000001</c:v>
                </c:pt>
                <c:pt idx="4372">
                  <c:v>1043.4000000000001</c:v>
                </c:pt>
                <c:pt idx="4373">
                  <c:v>1043.4000000000001</c:v>
                </c:pt>
                <c:pt idx="4374">
                  <c:v>1043.4000000000001</c:v>
                </c:pt>
                <c:pt idx="4375">
                  <c:v>1043.4000000000001</c:v>
                </c:pt>
                <c:pt idx="4376">
                  <c:v>1043.4000000000001</c:v>
                </c:pt>
                <c:pt idx="4377">
                  <c:v>1043</c:v>
                </c:pt>
                <c:pt idx="4378">
                  <c:v>1042.4000000000001</c:v>
                </c:pt>
                <c:pt idx="4379">
                  <c:v>1043</c:v>
                </c:pt>
                <c:pt idx="4380">
                  <c:v>1042.8</c:v>
                </c:pt>
                <c:pt idx="4381">
                  <c:v>1043</c:v>
                </c:pt>
                <c:pt idx="4382">
                  <c:v>1043</c:v>
                </c:pt>
                <c:pt idx="4383">
                  <c:v>1042.4000000000001</c:v>
                </c:pt>
                <c:pt idx="4384">
                  <c:v>1042.8</c:v>
                </c:pt>
                <c:pt idx="4385">
                  <c:v>1042.8</c:v>
                </c:pt>
                <c:pt idx="4386">
                  <c:v>1042.2</c:v>
                </c:pt>
                <c:pt idx="4387">
                  <c:v>1042.8</c:v>
                </c:pt>
                <c:pt idx="4388">
                  <c:v>1042.4000000000001</c:v>
                </c:pt>
                <c:pt idx="4389">
                  <c:v>1042.8</c:v>
                </c:pt>
                <c:pt idx="4390">
                  <c:v>1042.8</c:v>
                </c:pt>
                <c:pt idx="4391">
                  <c:v>1042.8</c:v>
                </c:pt>
                <c:pt idx="4392">
                  <c:v>1042.4000000000001</c:v>
                </c:pt>
                <c:pt idx="4393">
                  <c:v>1042.8</c:v>
                </c:pt>
                <c:pt idx="4394">
                  <c:v>1043</c:v>
                </c:pt>
                <c:pt idx="4395">
                  <c:v>1042.4000000000001</c:v>
                </c:pt>
                <c:pt idx="4396">
                  <c:v>1042.4000000000001</c:v>
                </c:pt>
                <c:pt idx="4397">
                  <c:v>1043.4000000000001</c:v>
                </c:pt>
                <c:pt idx="4398">
                  <c:v>1043</c:v>
                </c:pt>
                <c:pt idx="4399">
                  <c:v>1043</c:v>
                </c:pt>
                <c:pt idx="4400">
                  <c:v>1042.4000000000001</c:v>
                </c:pt>
                <c:pt idx="4401">
                  <c:v>1042.8</c:v>
                </c:pt>
                <c:pt idx="4402">
                  <c:v>1042.8</c:v>
                </c:pt>
                <c:pt idx="4403">
                  <c:v>1042.8</c:v>
                </c:pt>
                <c:pt idx="4404">
                  <c:v>1042.8</c:v>
                </c:pt>
                <c:pt idx="4405">
                  <c:v>1043</c:v>
                </c:pt>
                <c:pt idx="4406">
                  <c:v>1042.8</c:v>
                </c:pt>
                <c:pt idx="4407">
                  <c:v>1043</c:v>
                </c:pt>
                <c:pt idx="4408">
                  <c:v>1042.8</c:v>
                </c:pt>
                <c:pt idx="4409">
                  <c:v>1042.8</c:v>
                </c:pt>
                <c:pt idx="4410">
                  <c:v>1043</c:v>
                </c:pt>
                <c:pt idx="4411">
                  <c:v>1043.4000000000001</c:v>
                </c:pt>
                <c:pt idx="4412">
                  <c:v>1043</c:v>
                </c:pt>
                <c:pt idx="4413">
                  <c:v>1043</c:v>
                </c:pt>
                <c:pt idx="4414">
                  <c:v>1042.8</c:v>
                </c:pt>
                <c:pt idx="4415">
                  <c:v>1043.4000000000001</c:v>
                </c:pt>
                <c:pt idx="4416">
                  <c:v>1043.5999999999999</c:v>
                </c:pt>
                <c:pt idx="4417">
                  <c:v>1043</c:v>
                </c:pt>
                <c:pt idx="4418">
                  <c:v>1042.8</c:v>
                </c:pt>
                <c:pt idx="4419">
                  <c:v>1042.8</c:v>
                </c:pt>
                <c:pt idx="4420">
                  <c:v>1042.8</c:v>
                </c:pt>
                <c:pt idx="4421">
                  <c:v>1042.8</c:v>
                </c:pt>
                <c:pt idx="4422">
                  <c:v>1042.4000000000001</c:v>
                </c:pt>
                <c:pt idx="4423">
                  <c:v>1043</c:v>
                </c:pt>
                <c:pt idx="4424">
                  <c:v>1043.5999999999999</c:v>
                </c:pt>
                <c:pt idx="4425">
                  <c:v>1043</c:v>
                </c:pt>
                <c:pt idx="4426">
                  <c:v>1043.4000000000001</c:v>
                </c:pt>
                <c:pt idx="4427">
                  <c:v>1043</c:v>
                </c:pt>
                <c:pt idx="4428">
                  <c:v>1042.4000000000001</c:v>
                </c:pt>
                <c:pt idx="4429">
                  <c:v>1043</c:v>
                </c:pt>
                <c:pt idx="4430">
                  <c:v>1043</c:v>
                </c:pt>
                <c:pt idx="4431">
                  <c:v>1042.8</c:v>
                </c:pt>
                <c:pt idx="4432">
                  <c:v>1043</c:v>
                </c:pt>
                <c:pt idx="4433">
                  <c:v>1042.8</c:v>
                </c:pt>
                <c:pt idx="4434">
                  <c:v>1043.4000000000001</c:v>
                </c:pt>
                <c:pt idx="4435">
                  <c:v>1042.8</c:v>
                </c:pt>
                <c:pt idx="4436">
                  <c:v>1043.4000000000001</c:v>
                </c:pt>
                <c:pt idx="4437">
                  <c:v>1042.8</c:v>
                </c:pt>
                <c:pt idx="4438">
                  <c:v>1043</c:v>
                </c:pt>
                <c:pt idx="4439">
                  <c:v>1043</c:v>
                </c:pt>
                <c:pt idx="4440">
                  <c:v>1042.8</c:v>
                </c:pt>
                <c:pt idx="4441">
                  <c:v>1042.4000000000001</c:v>
                </c:pt>
                <c:pt idx="4442">
                  <c:v>1043</c:v>
                </c:pt>
                <c:pt idx="4443">
                  <c:v>1042.4000000000001</c:v>
                </c:pt>
                <c:pt idx="4444">
                  <c:v>1043</c:v>
                </c:pt>
                <c:pt idx="4445">
                  <c:v>1042.8</c:v>
                </c:pt>
                <c:pt idx="4446">
                  <c:v>1043</c:v>
                </c:pt>
                <c:pt idx="4447">
                  <c:v>1043.4000000000001</c:v>
                </c:pt>
                <c:pt idx="4448">
                  <c:v>1043.4000000000001</c:v>
                </c:pt>
                <c:pt idx="4449">
                  <c:v>1043</c:v>
                </c:pt>
                <c:pt idx="4450">
                  <c:v>1042.8</c:v>
                </c:pt>
                <c:pt idx="4451">
                  <c:v>1042.8</c:v>
                </c:pt>
                <c:pt idx="4452">
                  <c:v>1042.4000000000001</c:v>
                </c:pt>
                <c:pt idx="4453">
                  <c:v>1042.8</c:v>
                </c:pt>
                <c:pt idx="4454">
                  <c:v>1042.8</c:v>
                </c:pt>
                <c:pt idx="4455">
                  <c:v>1042.8</c:v>
                </c:pt>
                <c:pt idx="4456">
                  <c:v>1043.4000000000001</c:v>
                </c:pt>
                <c:pt idx="4457">
                  <c:v>1042.8</c:v>
                </c:pt>
                <c:pt idx="4458">
                  <c:v>1043</c:v>
                </c:pt>
                <c:pt idx="4459">
                  <c:v>1043.5999999999999</c:v>
                </c:pt>
                <c:pt idx="4460">
                  <c:v>1043.4000000000001</c:v>
                </c:pt>
                <c:pt idx="4461">
                  <c:v>1043.4000000000001</c:v>
                </c:pt>
                <c:pt idx="4462">
                  <c:v>1043</c:v>
                </c:pt>
                <c:pt idx="4463">
                  <c:v>1043.4000000000001</c:v>
                </c:pt>
                <c:pt idx="4464">
                  <c:v>1043.5999999999999</c:v>
                </c:pt>
                <c:pt idx="4465">
                  <c:v>1043.5999999999999</c:v>
                </c:pt>
                <c:pt idx="4466">
                  <c:v>1043.5999999999999</c:v>
                </c:pt>
                <c:pt idx="4467">
                  <c:v>1043</c:v>
                </c:pt>
                <c:pt idx="4468">
                  <c:v>1043.5999999999999</c:v>
                </c:pt>
                <c:pt idx="4469">
                  <c:v>1043</c:v>
                </c:pt>
                <c:pt idx="4470">
                  <c:v>1043</c:v>
                </c:pt>
                <c:pt idx="4471">
                  <c:v>1043</c:v>
                </c:pt>
                <c:pt idx="4472">
                  <c:v>1043</c:v>
                </c:pt>
                <c:pt idx="4473">
                  <c:v>1043.4000000000001</c:v>
                </c:pt>
                <c:pt idx="4474">
                  <c:v>1042.8</c:v>
                </c:pt>
                <c:pt idx="4475">
                  <c:v>1043.4000000000001</c:v>
                </c:pt>
                <c:pt idx="4476">
                  <c:v>1043</c:v>
                </c:pt>
                <c:pt idx="4477">
                  <c:v>1043.4000000000001</c:v>
                </c:pt>
                <c:pt idx="4478">
                  <c:v>1043.4000000000001</c:v>
                </c:pt>
                <c:pt idx="4479">
                  <c:v>1043</c:v>
                </c:pt>
                <c:pt idx="4480">
                  <c:v>1043</c:v>
                </c:pt>
                <c:pt idx="4481">
                  <c:v>1043</c:v>
                </c:pt>
                <c:pt idx="4482">
                  <c:v>1043</c:v>
                </c:pt>
                <c:pt idx="4483">
                  <c:v>1043.4000000000001</c:v>
                </c:pt>
                <c:pt idx="4484">
                  <c:v>1043.4000000000001</c:v>
                </c:pt>
                <c:pt idx="4485">
                  <c:v>1043</c:v>
                </c:pt>
                <c:pt idx="4486">
                  <c:v>1043.5999999999999</c:v>
                </c:pt>
                <c:pt idx="4487">
                  <c:v>1043.4000000000001</c:v>
                </c:pt>
                <c:pt idx="4488">
                  <c:v>1042.4000000000001</c:v>
                </c:pt>
                <c:pt idx="4489">
                  <c:v>1043</c:v>
                </c:pt>
                <c:pt idx="4490">
                  <c:v>1043.4000000000001</c:v>
                </c:pt>
                <c:pt idx="4491">
                  <c:v>1043</c:v>
                </c:pt>
                <c:pt idx="4492">
                  <c:v>1043.4000000000001</c:v>
                </c:pt>
                <c:pt idx="4493">
                  <c:v>1043.5999999999999</c:v>
                </c:pt>
                <c:pt idx="4494">
                  <c:v>1043</c:v>
                </c:pt>
                <c:pt idx="4495">
                  <c:v>1043</c:v>
                </c:pt>
                <c:pt idx="4496">
                  <c:v>1043.4000000000001</c:v>
                </c:pt>
                <c:pt idx="4497">
                  <c:v>1043.4000000000001</c:v>
                </c:pt>
                <c:pt idx="4498">
                  <c:v>1042.8</c:v>
                </c:pt>
                <c:pt idx="4499">
                  <c:v>1042.4000000000001</c:v>
                </c:pt>
                <c:pt idx="4500">
                  <c:v>1042.4000000000001</c:v>
                </c:pt>
                <c:pt idx="4501">
                  <c:v>1042.8</c:v>
                </c:pt>
                <c:pt idx="4502">
                  <c:v>1042.8</c:v>
                </c:pt>
                <c:pt idx="4503">
                  <c:v>1043</c:v>
                </c:pt>
                <c:pt idx="4504">
                  <c:v>1043.4000000000001</c:v>
                </c:pt>
                <c:pt idx="4505">
                  <c:v>1043</c:v>
                </c:pt>
                <c:pt idx="4506">
                  <c:v>1043.4000000000001</c:v>
                </c:pt>
                <c:pt idx="4507">
                  <c:v>1043</c:v>
                </c:pt>
                <c:pt idx="4508">
                  <c:v>1042.8</c:v>
                </c:pt>
                <c:pt idx="4509">
                  <c:v>1042.4000000000001</c:v>
                </c:pt>
                <c:pt idx="4510">
                  <c:v>1042.4000000000001</c:v>
                </c:pt>
                <c:pt idx="4511">
                  <c:v>1042.2</c:v>
                </c:pt>
                <c:pt idx="4512">
                  <c:v>1043.4000000000001</c:v>
                </c:pt>
                <c:pt idx="4513">
                  <c:v>1042.8</c:v>
                </c:pt>
                <c:pt idx="4514">
                  <c:v>1043</c:v>
                </c:pt>
                <c:pt idx="4515">
                  <c:v>1042.4000000000001</c:v>
                </c:pt>
                <c:pt idx="4516">
                  <c:v>1042.4000000000001</c:v>
                </c:pt>
                <c:pt idx="4517">
                  <c:v>1042.8</c:v>
                </c:pt>
                <c:pt idx="4518">
                  <c:v>1042.8</c:v>
                </c:pt>
                <c:pt idx="4519">
                  <c:v>1042.4000000000001</c:v>
                </c:pt>
                <c:pt idx="4520">
                  <c:v>1042.2</c:v>
                </c:pt>
                <c:pt idx="4521">
                  <c:v>1042.4000000000001</c:v>
                </c:pt>
                <c:pt idx="4522">
                  <c:v>1042.4000000000001</c:v>
                </c:pt>
                <c:pt idx="4523">
                  <c:v>1042.2</c:v>
                </c:pt>
                <c:pt idx="4524">
                  <c:v>1042.4000000000001</c:v>
                </c:pt>
                <c:pt idx="4525">
                  <c:v>1042.2</c:v>
                </c:pt>
                <c:pt idx="4526">
                  <c:v>1042.4000000000001</c:v>
                </c:pt>
                <c:pt idx="4527">
                  <c:v>1042.2</c:v>
                </c:pt>
                <c:pt idx="4528">
                  <c:v>1042</c:v>
                </c:pt>
                <c:pt idx="4529">
                  <c:v>1042.2</c:v>
                </c:pt>
                <c:pt idx="4530">
                  <c:v>1042.2</c:v>
                </c:pt>
                <c:pt idx="4531">
                  <c:v>1042.2</c:v>
                </c:pt>
                <c:pt idx="4532">
                  <c:v>1042.2</c:v>
                </c:pt>
                <c:pt idx="4533">
                  <c:v>1042.2</c:v>
                </c:pt>
                <c:pt idx="4534">
                  <c:v>1042.8</c:v>
                </c:pt>
                <c:pt idx="4535">
                  <c:v>1042.2</c:v>
                </c:pt>
                <c:pt idx="4536">
                  <c:v>1042</c:v>
                </c:pt>
                <c:pt idx="4537">
                  <c:v>1042.4000000000001</c:v>
                </c:pt>
                <c:pt idx="4538">
                  <c:v>1042.4000000000001</c:v>
                </c:pt>
                <c:pt idx="4539">
                  <c:v>1042.2</c:v>
                </c:pt>
                <c:pt idx="4540">
                  <c:v>1042.4000000000001</c:v>
                </c:pt>
                <c:pt idx="4541">
                  <c:v>1042</c:v>
                </c:pt>
                <c:pt idx="4542">
                  <c:v>1042</c:v>
                </c:pt>
                <c:pt idx="4543">
                  <c:v>1042</c:v>
                </c:pt>
                <c:pt idx="4544">
                  <c:v>1042.2</c:v>
                </c:pt>
                <c:pt idx="4545">
                  <c:v>1042.2</c:v>
                </c:pt>
                <c:pt idx="4546">
                  <c:v>1042</c:v>
                </c:pt>
                <c:pt idx="4547">
                  <c:v>1041.5999999999999</c:v>
                </c:pt>
                <c:pt idx="4548">
                  <c:v>1042.2</c:v>
                </c:pt>
                <c:pt idx="4549">
                  <c:v>1042.2</c:v>
                </c:pt>
                <c:pt idx="4550">
                  <c:v>1041.5999999999999</c:v>
                </c:pt>
                <c:pt idx="4551">
                  <c:v>1042</c:v>
                </c:pt>
                <c:pt idx="4552">
                  <c:v>1042</c:v>
                </c:pt>
                <c:pt idx="4553">
                  <c:v>1042</c:v>
                </c:pt>
                <c:pt idx="4554">
                  <c:v>1041.5999999999999</c:v>
                </c:pt>
                <c:pt idx="4555">
                  <c:v>1041.5999999999999</c:v>
                </c:pt>
                <c:pt idx="4556">
                  <c:v>1042</c:v>
                </c:pt>
                <c:pt idx="4557">
                  <c:v>1041.5999999999999</c:v>
                </c:pt>
                <c:pt idx="4558">
                  <c:v>1041.5999999999999</c:v>
                </c:pt>
                <c:pt idx="4559">
                  <c:v>1042</c:v>
                </c:pt>
                <c:pt idx="4560">
                  <c:v>1042</c:v>
                </c:pt>
                <c:pt idx="4561">
                  <c:v>1042</c:v>
                </c:pt>
                <c:pt idx="4562">
                  <c:v>1042</c:v>
                </c:pt>
                <c:pt idx="4563">
                  <c:v>1041.5999999999999</c:v>
                </c:pt>
                <c:pt idx="4564">
                  <c:v>1042.2</c:v>
                </c:pt>
                <c:pt idx="4565">
                  <c:v>1042.2</c:v>
                </c:pt>
                <c:pt idx="4566">
                  <c:v>1042.2</c:v>
                </c:pt>
                <c:pt idx="4567">
                  <c:v>1042</c:v>
                </c:pt>
                <c:pt idx="4568">
                  <c:v>1042.2</c:v>
                </c:pt>
                <c:pt idx="4569">
                  <c:v>1042</c:v>
                </c:pt>
                <c:pt idx="4570">
                  <c:v>1042.2</c:v>
                </c:pt>
                <c:pt idx="4571">
                  <c:v>1042.2</c:v>
                </c:pt>
                <c:pt idx="4572">
                  <c:v>1042.2</c:v>
                </c:pt>
                <c:pt idx="4573">
                  <c:v>1042.2</c:v>
                </c:pt>
                <c:pt idx="4574">
                  <c:v>1042</c:v>
                </c:pt>
                <c:pt idx="4575">
                  <c:v>1041.5999999999999</c:v>
                </c:pt>
                <c:pt idx="4576">
                  <c:v>1042</c:v>
                </c:pt>
                <c:pt idx="4577">
                  <c:v>1042</c:v>
                </c:pt>
                <c:pt idx="4578">
                  <c:v>1041.5999999999999</c:v>
                </c:pt>
                <c:pt idx="4579">
                  <c:v>1042</c:v>
                </c:pt>
                <c:pt idx="4580">
                  <c:v>1041.5999999999999</c:v>
                </c:pt>
                <c:pt idx="4581">
                  <c:v>1042</c:v>
                </c:pt>
                <c:pt idx="4582">
                  <c:v>1042</c:v>
                </c:pt>
                <c:pt idx="4583">
                  <c:v>1041.5999999999999</c:v>
                </c:pt>
                <c:pt idx="4584">
                  <c:v>1042</c:v>
                </c:pt>
                <c:pt idx="4585">
                  <c:v>1042.2</c:v>
                </c:pt>
                <c:pt idx="4586">
                  <c:v>1042.2</c:v>
                </c:pt>
                <c:pt idx="4587">
                  <c:v>1042</c:v>
                </c:pt>
                <c:pt idx="4588">
                  <c:v>1042.4000000000001</c:v>
                </c:pt>
                <c:pt idx="4589">
                  <c:v>1042</c:v>
                </c:pt>
                <c:pt idx="4590">
                  <c:v>1042.2</c:v>
                </c:pt>
                <c:pt idx="4591">
                  <c:v>1042</c:v>
                </c:pt>
                <c:pt idx="4592">
                  <c:v>1042</c:v>
                </c:pt>
                <c:pt idx="4593">
                  <c:v>1042</c:v>
                </c:pt>
                <c:pt idx="4594">
                  <c:v>1042</c:v>
                </c:pt>
                <c:pt idx="4595">
                  <c:v>1042.2</c:v>
                </c:pt>
                <c:pt idx="4596">
                  <c:v>1041.5999999999999</c:v>
                </c:pt>
                <c:pt idx="4597">
                  <c:v>1041.5999999999999</c:v>
                </c:pt>
                <c:pt idx="4598">
                  <c:v>1042</c:v>
                </c:pt>
                <c:pt idx="4599">
                  <c:v>1041.4000000000001</c:v>
                </c:pt>
                <c:pt idx="4600">
                  <c:v>1041.5999999999999</c:v>
                </c:pt>
                <c:pt idx="4601">
                  <c:v>1041.4000000000001</c:v>
                </c:pt>
                <c:pt idx="4602">
                  <c:v>1041.5999999999999</c:v>
                </c:pt>
                <c:pt idx="4603">
                  <c:v>1041.4000000000001</c:v>
                </c:pt>
                <c:pt idx="4604">
                  <c:v>1041.4000000000001</c:v>
                </c:pt>
                <c:pt idx="4605">
                  <c:v>1040.8</c:v>
                </c:pt>
                <c:pt idx="4606">
                  <c:v>1041.5999999999999</c:v>
                </c:pt>
                <c:pt idx="4607">
                  <c:v>1042</c:v>
                </c:pt>
                <c:pt idx="4608">
                  <c:v>1042.2</c:v>
                </c:pt>
                <c:pt idx="4609">
                  <c:v>1041.4000000000001</c:v>
                </c:pt>
                <c:pt idx="4610">
                  <c:v>1041.4000000000001</c:v>
                </c:pt>
                <c:pt idx="4611">
                  <c:v>1041.5999999999999</c:v>
                </c:pt>
                <c:pt idx="4612">
                  <c:v>1041.4000000000001</c:v>
                </c:pt>
                <c:pt idx="4613">
                  <c:v>1041</c:v>
                </c:pt>
                <c:pt idx="4614">
                  <c:v>1040.8</c:v>
                </c:pt>
                <c:pt idx="4615">
                  <c:v>1040.4000000000001</c:v>
                </c:pt>
                <c:pt idx="4616">
                  <c:v>1040.8</c:v>
                </c:pt>
                <c:pt idx="4617">
                  <c:v>1040.8</c:v>
                </c:pt>
                <c:pt idx="4618">
                  <c:v>1040.2</c:v>
                </c:pt>
                <c:pt idx="4619">
                  <c:v>1040.4000000000001</c:v>
                </c:pt>
                <c:pt idx="4620">
                  <c:v>1040.2</c:v>
                </c:pt>
                <c:pt idx="4621">
                  <c:v>1040.2</c:v>
                </c:pt>
                <c:pt idx="4622">
                  <c:v>1040.2</c:v>
                </c:pt>
                <c:pt idx="4623">
                  <c:v>1040.2</c:v>
                </c:pt>
                <c:pt idx="4624">
                  <c:v>1040.2</c:v>
                </c:pt>
                <c:pt idx="4625">
                  <c:v>1040</c:v>
                </c:pt>
                <c:pt idx="4626">
                  <c:v>1040</c:v>
                </c:pt>
                <c:pt idx="4627">
                  <c:v>1039.4000000000001</c:v>
                </c:pt>
                <c:pt idx="4628">
                  <c:v>1039.4000000000001</c:v>
                </c:pt>
                <c:pt idx="4629">
                  <c:v>1039.5999999999999</c:v>
                </c:pt>
                <c:pt idx="4630">
                  <c:v>1039.4000000000001</c:v>
                </c:pt>
                <c:pt idx="4631">
                  <c:v>1039.5999999999999</c:v>
                </c:pt>
                <c:pt idx="4632">
                  <c:v>1039.5999999999999</c:v>
                </c:pt>
                <c:pt idx="4633">
                  <c:v>1039.4000000000001</c:v>
                </c:pt>
                <c:pt idx="4634">
                  <c:v>1038.4000000000001</c:v>
                </c:pt>
                <c:pt idx="4635">
                  <c:v>1038.8</c:v>
                </c:pt>
                <c:pt idx="4636">
                  <c:v>1039</c:v>
                </c:pt>
                <c:pt idx="4637">
                  <c:v>1038.8</c:v>
                </c:pt>
                <c:pt idx="4638">
                  <c:v>1038.4000000000001</c:v>
                </c:pt>
                <c:pt idx="4639">
                  <c:v>1038.4000000000001</c:v>
                </c:pt>
                <c:pt idx="4640">
                  <c:v>1038.4000000000001</c:v>
                </c:pt>
                <c:pt idx="4641">
                  <c:v>1038.2</c:v>
                </c:pt>
                <c:pt idx="4642">
                  <c:v>1038.8</c:v>
                </c:pt>
                <c:pt idx="4643">
                  <c:v>1038.4000000000001</c:v>
                </c:pt>
                <c:pt idx="4644">
                  <c:v>1038.2</c:v>
                </c:pt>
                <c:pt idx="4645">
                  <c:v>1038</c:v>
                </c:pt>
                <c:pt idx="4646">
                  <c:v>1038</c:v>
                </c:pt>
                <c:pt idx="4647">
                  <c:v>1038</c:v>
                </c:pt>
                <c:pt idx="4648">
                  <c:v>1038</c:v>
                </c:pt>
                <c:pt idx="4649">
                  <c:v>1038.2</c:v>
                </c:pt>
                <c:pt idx="4650">
                  <c:v>1038.2</c:v>
                </c:pt>
                <c:pt idx="4651">
                  <c:v>1037.5999999999999</c:v>
                </c:pt>
                <c:pt idx="4652">
                  <c:v>1038</c:v>
                </c:pt>
                <c:pt idx="4653">
                  <c:v>1038</c:v>
                </c:pt>
                <c:pt idx="4654">
                  <c:v>1038</c:v>
                </c:pt>
                <c:pt idx="4655">
                  <c:v>1038</c:v>
                </c:pt>
                <c:pt idx="4656">
                  <c:v>1037.4000000000001</c:v>
                </c:pt>
                <c:pt idx="4657">
                  <c:v>1037.4000000000001</c:v>
                </c:pt>
                <c:pt idx="4658">
                  <c:v>1037.4000000000001</c:v>
                </c:pt>
                <c:pt idx="4659">
                  <c:v>1037</c:v>
                </c:pt>
                <c:pt idx="4660">
                  <c:v>1037</c:v>
                </c:pt>
                <c:pt idx="4661">
                  <c:v>1036.8</c:v>
                </c:pt>
                <c:pt idx="4662">
                  <c:v>1036.8</c:v>
                </c:pt>
                <c:pt idx="4663">
                  <c:v>1037.4000000000001</c:v>
                </c:pt>
                <c:pt idx="4664">
                  <c:v>1037.4000000000001</c:v>
                </c:pt>
                <c:pt idx="4665">
                  <c:v>1037</c:v>
                </c:pt>
                <c:pt idx="4666">
                  <c:v>1036.8</c:v>
                </c:pt>
                <c:pt idx="4667">
                  <c:v>1036.8</c:v>
                </c:pt>
                <c:pt idx="4668">
                  <c:v>1036.2</c:v>
                </c:pt>
                <c:pt idx="4669">
                  <c:v>1036.8</c:v>
                </c:pt>
                <c:pt idx="4670">
                  <c:v>1036.4000000000001</c:v>
                </c:pt>
                <c:pt idx="4671">
                  <c:v>1036</c:v>
                </c:pt>
                <c:pt idx="4672">
                  <c:v>1036</c:v>
                </c:pt>
                <c:pt idx="4673">
                  <c:v>1036.2</c:v>
                </c:pt>
                <c:pt idx="4674">
                  <c:v>1036.2</c:v>
                </c:pt>
                <c:pt idx="4675">
                  <c:v>1035.5999999999999</c:v>
                </c:pt>
                <c:pt idx="4676">
                  <c:v>1036</c:v>
                </c:pt>
                <c:pt idx="4677">
                  <c:v>1036</c:v>
                </c:pt>
                <c:pt idx="4678">
                  <c:v>1035.5999999999999</c:v>
                </c:pt>
                <c:pt idx="4679">
                  <c:v>1035.4000000000001</c:v>
                </c:pt>
                <c:pt idx="4680">
                  <c:v>1035.5999999999999</c:v>
                </c:pt>
                <c:pt idx="4681">
                  <c:v>1035.5999999999999</c:v>
                </c:pt>
                <c:pt idx="4682">
                  <c:v>1035.5999999999999</c:v>
                </c:pt>
                <c:pt idx="4683">
                  <c:v>1036</c:v>
                </c:pt>
                <c:pt idx="4684">
                  <c:v>1035.5999999999999</c:v>
                </c:pt>
                <c:pt idx="4685">
                  <c:v>1035.5999999999999</c:v>
                </c:pt>
                <c:pt idx="4686">
                  <c:v>1035.5999999999999</c:v>
                </c:pt>
                <c:pt idx="4687">
                  <c:v>1035.5999999999999</c:v>
                </c:pt>
                <c:pt idx="4688">
                  <c:v>1035.5999999999999</c:v>
                </c:pt>
                <c:pt idx="4689">
                  <c:v>1035.4000000000001</c:v>
                </c:pt>
                <c:pt idx="4690">
                  <c:v>1035.5999999999999</c:v>
                </c:pt>
                <c:pt idx="4691">
                  <c:v>1035.5999999999999</c:v>
                </c:pt>
                <c:pt idx="4692">
                  <c:v>1035.4000000000001</c:v>
                </c:pt>
                <c:pt idx="4693">
                  <c:v>1035</c:v>
                </c:pt>
                <c:pt idx="4694">
                  <c:v>1035</c:v>
                </c:pt>
                <c:pt idx="4695">
                  <c:v>1035</c:v>
                </c:pt>
                <c:pt idx="4696">
                  <c:v>1035.4000000000001</c:v>
                </c:pt>
                <c:pt idx="4697">
                  <c:v>1035</c:v>
                </c:pt>
                <c:pt idx="4698">
                  <c:v>1035</c:v>
                </c:pt>
                <c:pt idx="4699">
                  <c:v>1034.8</c:v>
                </c:pt>
                <c:pt idx="4700">
                  <c:v>1034.4000000000001</c:v>
                </c:pt>
                <c:pt idx="4701">
                  <c:v>1034.8</c:v>
                </c:pt>
                <c:pt idx="4702">
                  <c:v>1034.8</c:v>
                </c:pt>
                <c:pt idx="4703">
                  <c:v>1035</c:v>
                </c:pt>
                <c:pt idx="4704">
                  <c:v>1034.8</c:v>
                </c:pt>
                <c:pt idx="4705">
                  <c:v>1035.5999999999999</c:v>
                </c:pt>
                <c:pt idx="4706">
                  <c:v>1036</c:v>
                </c:pt>
                <c:pt idx="4707">
                  <c:v>1035</c:v>
                </c:pt>
                <c:pt idx="4708">
                  <c:v>1035.5999999999999</c:v>
                </c:pt>
                <c:pt idx="4709">
                  <c:v>1035.4000000000001</c:v>
                </c:pt>
                <c:pt idx="4710">
                  <c:v>1035.5999999999999</c:v>
                </c:pt>
                <c:pt idx="4711">
                  <c:v>1035</c:v>
                </c:pt>
                <c:pt idx="4712">
                  <c:v>1035</c:v>
                </c:pt>
                <c:pt idx="4713">
                  <c:v>1035.4000000000001</c:v>
                </c:pt>
                <c:pt idx="4714">
                  <c:v>1035</c:v>
                </c:pt>
                <c:pt idx="4715">
                  <c:v>1034.8</c:v>
                </c:pt>
                <c:pt idx="4716">
                  <c:v>1034.8</c:v>
                </c:pt>
                <c:pt idx="4717">
                  <c:v>1034.8</c:v>
                </c:pt>
                <c:pt idx="4718">
                  <c:v>1034.8</c:v>
                </c:pt>
                <c:pt idx="4719">
                  <c:v>1035.4000000000001</c:v>
                </c:pt>
                <c:pt idx="4720">
                  <c:v>1035.4000000000001</c:v>
                </c:pt>
                <c:pt idx="4721">
                  <c:v>1035.5999999999999</c:v>
                </c:pt>
                <c:pt idx="4722">
                  <c:v>1035.5999999999999</c:v>
                </c:pt>
                <c:pt idx="4723">
                  <c:v>1035.5999999999999</c:v>
                </c:pt>
                <c:pt idx="4724">
                  <c:v>1035.4000000000001</c:v>
                </c:pt>
                <c:pt idx="4725">
                  <c:v>1035.5999999999999</c:v>
                </c:pt>
                <c:pt idx="4726">
                  <c:v>1035.4000000000001</c:v>
                </c:pt>
                <c:pt idx="4727">
                  <c:v>1035.4000000000001</c:v>
                </c:pt>
                <c:pt idx="4728">
                  <c:v>1036.2</c:v>
                </c:pt>
                <c:pt idx="4729">
                  <c:v>1036</c:v>
                </c:pt>
                <c:pt idx="4730">
                  <c:v>1036.2</c:v>
                </c:pt>
                <c:pt idx="4731">
                  <c:v>1035.5999999999999</c:v>
                </c:pt>
                <c:pt idx="4732">
                  <c:v>1035.5999999999999</c:v>
                </c:pt>
                <c:pt idx="4733">
                  <c:v>1036.2</c:v>
                </c:pt>
                <c:pt idx="4734">
                  <c:v>1035.5999999999999</c:v>
                </c:pt>
                <c:pt idx="4735">
                  <c:v>1035.5999999999999</c:v>
                </c:pt>
                <c:pt idx="4736">
                  <c:v>1036</c:v>
                </c:pt>
                <c:pt idx="4737">
                  <c:v>1036.2</c:v>
                </c:pt>
                <c:pt idx="4738">
                  <c:v>1036.4000000000001</c:v>
                </c:pt>
                <c:pt idx="4739">
                  <c:v>1036.4000000000001</c:v>
                </c:pt>
                <c:pt idx="4740">
                  <c:v>1036.4000000000001</c:v>
                </c:pt>
                <c:pt idx="4741">
                  <c:v>1036.2</c:v>
                </c:pt>
                <c:pt idx="4742">
                  <c:v>1036.2</c:v>
                </c:pt>
                <c:pt idx="4743">
                  <c:v>1036</c:v>
                </c:pt>
                <c:pt idx="4744">
                  <c:v>1036.4000000000001</c:v>
                </c:pt>
                <c:pt idx="4745">
                  <c:v>1036.2</c:v>
                </c:pt>
                <c:pt idx="4746">
                  <c:v>1036</c:v>
                </c:pt>
                <c:pt idx="4747">
                  <c:v>1036.8</c:v>
                </c:pt>
                <c:pt idx="4748">
                  <c:v>1036.4000000000001</c:v>
                </c:pt>
                <c:pt idx="4749">
                  <c:v>1036.8</c:v>
                </c:pt>
                <c:pt idx="4750">
                  <c:v>1036.2</c:v>
                </c:pt>
                <c:pt idx="4751">
                  <c:v>1036.4000000000001</c:v>
                </c:pt>
                <c:pt idx="4752">
                  <c:v>1037</c:v>
                </c:pt>
                <c:pt idx="4753">
                  <c:v>1036.8</c:v>
                </c:pt>
                <c:pt idx="4754">
                  <c:v>1036.8</c:v>
                </c:pt>
                <c:pt idx="4755">
                  <c:v>1037</c:v>
                </c:pt>
                <c:pt idx="4756">
                  <c:v>1037</c:v>
                </c:pt>
                <c:pt idx="4757">
                  <c:v>1037.5999999999999</c:v>
                </c:pt>
                <c:pt idx="4758">
                  <c:v>1036.8</c:v>
                </c:pt>
                <c:pt idx="4759">
                  <c:v>1036.8</c:v>
                </c:pt>
                <c:pt idx="4760">
                  <c:v>1036.2</c:v>
                </c:pt>
                <c:pt idx="4761">
                  <c:v>1036.8</c:v>
                </c:pt>
                <c:pt idx="4762">
                  <c:v>1037.4000000000001</c:v>
                </c:pt>
                <c:pt idx="4763">
                  <c:v>1037.4000000000001</c:v>
                </c:pt>
                <c:pt idx="4764">
                  <c:v>1037.5999999999999</c:v>
                </c:pt>
                <c:pt idx="4765">
                  <c:v>1037.4000000000001</c:v>
                </c:pt>
                <c:pt idx="4766">
                  <c:v>1037</c:v>
                </c:pt>
                <c:pt idx="4767">
                  <c:v>1037.4000000000001</c:v>
                </c:pt>
                <c:pt idx="4768">
                  <c:v>1037.4000000000001</c:v>
                </c:pt>
                <c:pt idx="4769">
                  <c:v>1037.4000000000001</c:v>
                </c:pt>
                <c:pt idx="4770">
                  <c:v>1037.4000000000001</c:v>
                </c:pt>
                <c:pt idx="4771">
                  <c:v>1037.4000000000001</c:v>
                </c:pt>
                <c:pt idx="4772">
                  <c:v>1037.4000000000001</c:v>
                </c:pt>
                <c:pt idx="4773">
                  <c:v>1037.4000000000001</c:v>
                </c:pt>
                <c:pt idx="4774">
                  <c:v>1037.4000000000001</c:v>
                </c:pt>
                <c:pt idx="4775">
                  <c:v>1037.4000000000001</c:v>
                </c:pt>
                <c:pt idx="4776">
                  <c:v>1037.4000000000001</c:v>
                </c:pt>
                <c:pt idx="4777">
                  <c:v>1037.4000000000001</c:v>
                </c:pt>
                <c:pt idx="4778">
                  <c:v>1037</c:v>
                </c:pt>
                <c:pt idx="4779">
                  <c:v>1037</c:v>
                </c:pt>
                <c:pt idx="4780">
                  <c:v>1038</c:v>
                </c:pt>
                <c:pt idx="4781">
                  <c:v>1037.5999999999999</c:v>
                </c:pt>
                <c:pt idx="4782">
                  <c:v>1038</c:v>
                </c:pt>
                <c:pt idx="4783">
                  <c:v>1038</c:v>
                </c:pt>
                <c:pt idx="4784">
                  <c:v>1038</c:v>
                </c:pt>
                <c:pt idx="4785">
                  <c:v>1037.5999999999999</c:v>
                </c:pt>
                <c:pt idx="4786">
                  <c:v>1038</c:v>
                </c:pt>
                <c:pt idx="4787">
                  <c:v>1038</c:v>
                </c:pt>
                <c:pt idx="4788">
                  <c:v>1037.4000000000001</c:v>
                </c:pt>
                <c:pt idx="4789">
                  <c:v>1037.5999999999999</c:v>
                </c:pt>
                <c:pt idx="4790">
                  <c:v>1037.5999999999999</c:v>
                </c:pt>
                <c:pt idx="4791">
                  <c:v>1037.5999999999999</c:v>
                </c:pt>
                <c:pt idx="4792">
                  <c:v>1037.4000000000001</c:v>
                </c:pt>
                <c:pt idx="4793">
                  <c:v>1037.5999999999999</c:v>
                </c:pt>
                <c:pt idx="4794">
                  <c:v>1037.4000000000001</c:v>
                </c:pt>
                <c:pt idx="4795">
                  <c:v>1037.4000000000001</c:v>
                </c:pt>
                <c:pt idx="4796">
                  <c:v>1037.5999999999999</c:v>
                </c:pt>
                <c:pt idx="4797">
                  <c:v>1037.4000000000001</c:v>
                </c:pt>
                <c:pt idx="4798">
                  <c:v>1037</c:v>
                </c:pt>
                <c:pt idx="4799">
                  <c:v>1037.5999999999999</c:v>
                </c:pt>
                <c:pt idx="4800">
                  <c:v>1037.5999999999999</c:v>
                </c:pt>
                <c:pt idx="4801">
                  <c:v>1037.5999999999999</c:v>
                </c:pt>
                <c:pt idx="4802">
                  <c:v>1037.4000000000001</c:v>
                </c:pt>
                <c:pt idx="4803">
                  <c:v>1037.4000000000001</c:v>
                </c:pt>
                <c:pt idx="4804">
                  <c:v>1037</c:v>
                </c:pt>
                <c:pt idx="4805">
                  <c:v>1036.8</c:v>
                </c:pt>
                <c:pt idx="4806">
                  <c:v>1037</c:v>
                </c:pt>
                <c:pt idx="4807">
                  <c:v>1037</c:v>
                </c:pt>
                <c:pt idx="4808">
                  <c:v>1037</c:v>
                </c:pt>
                <c:pt idx="4809">
                  <c:v>1037</c:v>
                </c:pt>
                <c:pt idx="4810">
                  <c:v>1037.4000000000001</c:v>
                </c:pt>
                <c:pt idx="4811">
                  <c:v>1037</c:v>
                </c:pt>
                <c:pt idx="4812">
                  <c:v>1037</c:v>
                </c:pt>
                <c:pt idx="4813">
                  <c:v>1037</c:v>
                </c:pt>
                <c:pt idx="4814">
                  <c:v>1037</c:v>
                </c:pt>
                <c:pt idx="4815">
                  <c:v>1037.4000000000001</c:v>
                </c:pt>
                <c:pt idx="4816">
                  <c:v>1037.4000000000001</c:v>
                </c:pt>
                <c:pt idx="4817">
                  <c:v>1037.5999999999999</c:v>
                </c:pt>
                <c:pt idx="4818">
                  <c:v>1037.4000000000001</c:v>
                </c:pt>
                <c:pt idx="4819">
                  <c:v>1037</c:v>
                </c:pt>
                <c:pt idx="4820">
                  <c:v>1037</c:v>
                </c:pt>
                <c:pt idx="4821">
                  <c:v>1037</c:v>
                </c:pt>
                <c:pt idx="4822">
                  <c:v>1037</c:v>
                </c:pt>
                <c:pt idx="4823">
                  <c:v>1037.4000000000001</c:v>
                </c:pt>
                <c:pt idx="4824">
                  <c:v>1036.8</c:v>
                </c:pt>
                <c:pt idx="4825">
                  <c:v>1036.8</c:v>
                </c:pt>
                <c:pt idx="4826">
                  <c:v>1036.8</c:v>
                </c:pt>
                <c:pt idx="4827">
                  <c:v>1037.4000000000001</c:v>
                </c:pt>
                <c:pt idx="4828">
                  <c:v>1036.8</c:v>
                </c:pt>
                <c:pt idx="4829">
                  <c:v>1036.8</c:v>
                </c:pt>
                <c:pt idx="4830">
                  <c:v>1036.8</c:v>
                </c:pt>
                <c:pt idx="4831">
                  <c:v>1036.8</c:v>
                </c:pt>
                <c:pt idx="4832">
                  <c:v>1036.8</c:v>
                </c:pt>
                <c:pt idx="4833">
                  <c:v>1037.4000000000001</c:v>
                </c:pt>
                <c:pt idx="4834">
                  <c:v>1037</c:v>
                </c:pt>
                <c:pt idx="4835">
                  <c:v>1037</c:v>
                </c:pt>
                <c:pt idx="4836">
                  <c:v>1037.4000000000001</c:v>
                </c:pt>
                <c:pt idx="4837">
                  <c:v>1037</c:v>
                </c:pt>
                <c:pt idx="4838">
                  <c:v>1037</c:v>
                </c:pt>
                <c:pt idx="4839">
                  <c:v>1037.4000000000001</c:v>
                </c:pt>
                <c:pt idx="4840">
                  <c:v>1037</c:v>
                </c:pt>
                <c:pt idx="4841">
                  <c:v>1037</c:v>
                </c:pt>
                <c:pt idx="4842">
                  <c:v>1037</c:v>
                </c:pt>
                <c:pt idx="4843">
                  <c:v>1036.8</c:v>
                </c:pt>
                <c:pt idx="4844">
                  <c:v>1037</c:v>
                </c:pt>
                <c:pt idx="4845">
                  <c:v>1037.4000000000001</c:v>
                </c:pt>
                <c:pt idx="4846">
                  <c:v>1037</c:v>
                </c:pt>
                <c:pt idx="4847">
                  <c:v>1037</c:v>
                </c:pt>
                <c:pt idx="4848">
                  <c:v>1037.4000000000001</c:v>
                </c:pt>
                <c:pt idx="4849">
                  <c:v>1037</c:v>
                </c:pt>
                <c:pt idx="4850">
                  <c:v>1037.4000000000001</c:v>
                </c:pt>
                <c:pt idx="4851">
                  <c:v>1037</c:v>
                </c:pt>
                <c:pt idx="4852">
                  <c:v>1037</c:v>
                </c:pt>
                <c:pt idx="4853">
                  <c:v>1037.4000000000001</c:v>
                </c:pt>
                <c:pt idx="4854">
                  <c:v>1037.4000000000001</c:v>
                </c:pt>
                <c:pt idx="4855">
                  <c:v>1037.4000000000001</c:v>
                </c:pt>
                <c:pt idx="4856">
                  <c:v>1037</c:v>
                </c:pt>
                <c:pt idx="4857">
                  <c:v>1037.4000000000001</c:v>
                </c:pt>
                <c:pt idx="4858">
                  <c:v>1037.5999999999999</c:v>
                </c:pt>
                <c:pt idx="4859">
                  <c:v>1037.4000000000001</c:v>
                </c:pt>
                <c:pt idx="4860">
                  <c:v>1037.5999999999999</c:v>
                </c:pt>
                <c:pt idx="4861">
                  <c:v>1038</c:v>
                </c:pt>
                <c:pt idx="4862">
                  <c:v>1037.4000000000001</c:v>
                </c:pt>
                <c:pt idx="4863">
                  <c:v>1037.5999999999999</c:v>
                </c:pt>
                <c:pt idx="4864">
                  <c:v>1038</c:v>
                </c:pt>
                <c:pt idx="4865">
                  <c:v>1037.5999999999999</c:v>
                </c:pt>
                <c:pt idx="4866">
                  <c:v>1038</c:v>
                </c:pt>
                <c:pt idx="4867">
                  <c:v>1038.2</c:v>
                </c:pt>
                <c:pt idx="4868">
                  <c:v>1038</c:v>
                </c:pt>
                <c:pt idx="4869">
                  <c:v>1037.5999999999999</c:v>
                </c:pt>
                <c:pt idx="4870">
                  <c:v>1038</c:v>
                </c:pt>
                <c:pt idx="4871">
                  <c:v>1037.5999999999999</c:v>
                </c:pt>
                <c:pt idx="4872">
                  <c:v>1037.4000000000001</c:v>
                </c:pt>
                <c:pt idx="4873">
                  <c:v>1038</c:v>
                </c:pt>
                <c:pt idx="4874">
                  <c:v>1038</c:v>
                </c:pt>
                <c:pt idx="4875">
                  <c:v>1038</c:v>
                </c:pt>
                <c:pt idx="4876">
                  <c:v>1038</c:v>
                </c:pt>
                <c:pt idx="4877">
                  <c:v>1038</c:v>
                </c:pt>
                <c:pt idx="4878">
                  <c:v>1038.4000000000001</c:v>
                </c:pt>
                <c:pt idx="4879">
                  <c:v>1038.2</c:v>
                </c:pt>
                <c:pt idx="4880">
                  <c:v>1038</c:v>
                </c:pt>
                <c:pt idx="4881">
                  <c:v>1038</c:v>
                </c:pt>
                <c:pt idx="4882">
                  <c:v>1038.2</c:v>
                </c:pt>
                <c:pt idx="4883">
                  <c:v>1038</c:v>
                </c:pt>
                <c:pt idx="4884">
                  <c:v>1038.2</c:v>
                </c:pt>
                <c:pt idx="4885">
                  <c:v>1038.4000000000001</c:v>
                </c:pt>
                <c:pt idx="4886">
                  <c:v>1038.4000000000001</c:v>
                </c:pt>
                <c:pt idx="4887">
                  <c:v>1038</c:v>
                </c:pt>
                <c:pt idx="4888">
                  <c:v>1038.4000000000001</c:v>
                </c:pt>
                <c:pt idx="4889">
                  <c:v>1038.4000000000001</c:v>
                </c:pt>
                <c:pt idx="4890">
                  <c:v>1038.4000000000001</c:v>
                </c:pt>
                <c:pt idx="4891">
                  <c:v>1038.2</c:v>
                </c:pt>
                <c:pt idx="4892">
                  <c:v>1038.4000000000001</c:v>
                </c:pt>
                <c:pt idx="4893">
                  <c:v>1038.4000000000001</c:v>
                </c:pt>
                <c:pt idx="4894">
                  <c:v>1039</c:v>
                </c:pt>
                <c:pt idx="4895">
                  <c:v>1038.8</c:v>
                </c:pt>
                <c:pt idx="4896">
                  <c:v>1038.8</c:v>
                </c:pt>
                <c:pt idx="4897">
                  <c:v>1039</c:v>
                </c:pt>
                <c:pt idx="4898">
                  <c:v>1038.8</c:v>
                </c:pt>
                <c:pt idx="4899">
                  <c:v>1039</c:v>
                </c:pt>
                <c:pt idx="4900">
                  <c:v>1039</c:v>
                </c:pt>
                <c:pt idx="4901">
                  <c:v>1038.8</c:v>
                </c:pt>
                <c:pt idx="4902">
                  <c:v>1038.4000000000001</c:v>
                </c:pt>
                <c:pt idx="4903">
                  <c:v>1039</c:v>
                </c:pt>
                <c:pt idx="4904">
                  <c:v>1038.4000000000001</c:v>
                </c:pt>
                <c:pt idx="4905">
                  <c:v>1038.4000000000001</c:v>
                </c:pt>
                <c:pt idx="4906">
                  <c:v>1039</c:v>
                </c:pt>
                <c:pt idx="4907">
                  <c:v>1038.8</c:v>
                </c:pt>
                <c:pt idx="4908">
                  <c:v>1038.8</c:v>
                </c:pt>
                <c:pt idx="4909">
                  <c:v>1039.4000000000001</c:v>
                </c:pt>
                <c:pt idx="4910">
                  <c:v>1039</c:v>
                </c:pt>
                <c:pt idx="4911">
                  <c:v>1038.4000000000001</c:v>
                </c:pt>
                <c:pt idx="4912">
                  <c:v>1039.4000000000001</c:v>
                </c:pt>
                <c:pt idx="4913">
                  <c:v>1039</c:v>
                </c:pt>
                <c:pt idx="4914">
                  <c:v>1038.8</c:v>
                </c:pt>
                <c:pt idx="4915">
                  <c:v>1038.8</c:v>
                </c:pt>
                <c:pt idx="4916">
                  <c:v>1039</c:v>
                </c:pt>
                <c:pt idx="4917">
                  <c:v>1039</c:v>
                </c:pt>
                <c:pt idx="4918">
                  <c:v>1038.8</c:v>
                </c:pt>
                <c:pt idx="4919">
                  <c:v>1038.8</c:v>
                </c:pt>
                <c:pt idx="4920">
                  <c:v>1038.8</c:v>
                </c:pt>
                <c:pt idx="4921">
                  <c:v>1038.8</c:v>
                </c:pt>
                <c:pt idx="4922">
                  <c:v>1038.8</c:v>
                </c:pt>
                <c:pt idx="4923">
                  <c:v>1038.8</c:v>
                </c:pt>
                <c:pt idx="4924">
                  <c:v>1038.4000000000001</c:v>
                </c:pt>
                <c:pt idx="4925">
                  <c:v>1038.8</c:v>
                </c:pt>
                <c:pt idx="4926">
                  <c:v>1038.8</c:v>
                </c:pt>
                <c:pt idx="4927">
                  <c:v>1039</c:v>
                </c:pt>
                <c:pt idx="4928">
                  <c:v>1038.8</c:v>
                </c:pt>
                <c:pt idx="4929">
                  <c:v>1038.8</c:v>
                </c:pt>
                <c:pt idx="4930">
                  <c:v>1038.4000000000001</c:v>
                </c:pt>
                <c:pt idx="4931">
                  <c:v>1038.4000000000001</c:v>
                </c:pt>
                <c:pt idx="4932">
                  <c:v>1038.8</c:v>
                </c:pt>
                <c:pt idx="4933">
                  <c:v>1038.8</c:v>
                </c:pt>
                <c:pt idx="4934">
                  <c:v>1038.8</c:v>
                </c:pt>
                <c:pt idx="4935">
                  <c:v>1038.4000000000001</c:v>
                </c:pt>
                <c:pt idx="4936">
                  <c:v>1038.8</c:v>
                </c:pt>
                <c:pt idx="4937">
                  <c:v>1038.8</c:v>
                </c:pt>
                <c:pt idx="4938">
                  <c:v>1038.4000000000001</c:v>
                </c:pt>
                <c:pt idx="4939">
                  <c:v>1038.8</c:v>
                </c:pt>
                <c:pt idx="4940">
                  <c:v>1038.2</c:v>
                </c:pt>
                <c:pt idx="4941">
                  <c:v>1038.4000000000001</c:v>
                </c:pt>
                <c:pt idx="4942">
                  <c:v>1038.4000000000001</c:v>
                </c:pt>
                <c:pt idx="4943">
                  <c:v>1038.4000000000001</c:v>
                </c:pt>
                <c:pt idx="4944">
                  <c:v>1038.4000000000001</c:v>
                </c:pt>
                <c:pt idx="4945">
                  <c:v>1038.8</c:v>
                </c:pt>
                <c:pt idx="4946">
                  <c:v>1038.4000000000001</c:v>
                </c:pt>
                <c:pt idx="4947">
                  <c:v>1038.8</c:v>
                </c:pt>
                <c:pt idx="4948">
                  <c:v>1038.2</c:v>
                </c:pt>
                <c:pt idx="4949">
                  <c:v>1038.4000000000001</c:v>
                </c:pt>
                <c:pt idx="4950">
                  <c:v>1038.8</c:v>
                </c:pt>
                <c:pt idx="4951">
                  <c:v>1038</c:v>
                </c:pt>
                <c:pt idx="4952">
                  <c:v>1038.4000000000001</c:v>
                </c:pt>
                <c:pt idx="4953">
                  <c:v>1038.2</c:v>
                </c:pt>
                <c:pt idx="4954">
                  <c:v>1038.2</c:v>
                </c:pt>
                <c:pt idx="4955">
                  <c:v>1038.4000000000001</c:v>
                </c:pt>
                <c:pt idx="4956">
                  <c:v>1038.4000000000001</c:v>
                </c:pt>
                <c:pt idx="4957">
                  <c:v>1038.4000000000001</c:v>
                </c:pt>
                <c:pt idx="4958">
                  <c:v>1038.4000000000001</c:v>
                </c:pt>
                <c:pt idx="4959">
                  <c:v>1038.4000000000001</c:v>
                </c:pt>
                <c:pt idx="4960">
                  <c:v>1038.8</c:v>
                </c:pt>
                <c:pt idx="4961">
                  <c:v>1038.2</c:v>
                </c:pt>
                <c:pt idx="4962">
                  <c:v>1038.2</c:v>
                </c:pt>
                <c:pt idx="4963">
                  <c:v>1038.4000000000001</c:v>
                </c:pt>
                <c:pt idx="4964">
                  <c:v>1038.8</c:v>
                </c:pt>
                <c:pt idx="4965">
                  <c:v>1038.8</c:v>
                </c:pt>
                <c:pt idx="4966">
                  <c:v>1038.4000000000001</c:v>
                </c:pt>
                <c:pt idx="4967">
                  <c:v>1038.2</c:v>
                </c:pt>
                <c:pt idx="4968">
                  <c:v>1039</c:v>
                </c:pt>
                <c:pt idx="4969">
                  <c:v>1038.8</c:v>
                </c:pt>
                <c:pt idx="4970">
                  <c:v>1038.8</c:v>
                </c:pt>
                <c:pt idx="4971">
                  <c:v>1039</c:v>
                </c:pt>
                <c:pt idx="4972">
                  <c:v>1039</c:v>
                </c:pt>
                <c:pt idx="4973">
                  <c:v>1038.8</c:v>
                </c:pt>
                <c:pt idx="4974">
                  <c:v>1039</c:v>
                </c:pt>
                <c:pt idx="4975">
                  <c:v>1039</c:v>
                </c:pt>
                <c:pt idx="4976">
                  <c:v>1039.4000000000001</c:v>
                </c:pt>
                <c:pt idx="4977">
                  <c:v>1038.8</c:v>
                </c:pt>
                <c:pt idx="4978">
                  <c:v>1039</c:v>
                </c:pt>
                <c:pt idx="4979">
                  <c:v>1039.4000000000001</c:v>
                </c:pt>
                <c:pt idx="4980">
                  <c:v>1039</c:v>
                </c:pt>
                <c:pt idx="4981">
                  <c:v>1038.8</c:v>
                </c:pt>
                <c:pt idx="4982">
                  <c:v>1039.4000000000001</c:v>
                </c:pt>
                <c:pt idx="4983">
                  <c:v>1039.5999999999999</c:v>
                </c:pt>
                <c:pt idx="4984">
                  <c:v>1039.4000000000001</c:v>
                </c:pt>
                <c:pt idx="4985">
                  <c:v>1039.4000000000001</c:v>
                </c:pt>
                <c:pt idx="4986">
                  <c:v>1039</c:v>
                </c:pt>
                <c:pt idx="4987">
                  <c:v>1039.4000000000001</c:v>
                </c:pt>
                <c:pt idx="4988">
                  <c:v>1039.5999999999999</c:v>
                </c:pt>
                <c:pt idx="4989">
                  <c:v>1039</c:v>
                </c:pt>
                <c:pt idx="4990">
                  <c:v>1039.4000000000001</c:v>
                </c:pt>
                <c:pt idx="4991">
                  <c:v>1039</c:v>
                </c:pt>
                <c:pt idx="4992">
                  <c:v>1039.4000000000001</c:v>
                </c:pt>
                <c:pt idx="4993">
                  <c:v>1039</c:v>
                </c:pt>
                <c:pt idx="4994">
                  <c:v>1039.4000000000001</c:v>
                </c:pt>
                <c:pt idx="4995">
                  <c:v>1039.5999999999999</c:v>
                </c:pt>
                <c:pt idx="4996">
                  <c:v>1040</c:v>
                </c:pt>
                <c:pt idx="4997">
                  <c:v>1040</c:v>
                </c:pt>
                <c:pt idx="4998">
                  <c:v>1039</c:v>
                </c:pt>
                <c:pt idx="4999">
                  <c:v>1039.5999999999999</c:v>
                </c:pt>
                <c:pt idx="5000">
                  <c:v>1040</c:v>
                </c:pt>
                <c:pt idx="5001">
                  <c:v>1040.2</c:v>
                </c:pt>
                <c:pt idx="5002">
                  <c:v>1040.2</c:v>
                </c:pt>
                <c:pt idx="5003">
                  <c:v>1040.2</c:v>
                </c:pt>
                <c:pt idx="5004">
                  <c:v>1040.2</c:v>
                </c:pt>
                <c:pt idx="5005">
                  <c:v>1040.2</c:v>
                </c:pt>
                <c:pt idx="5006">
                  <c:v>1040.4000000000001</c:v>
                </c:pt>
                <c:pt idx="5007">
                  <c:v>1039.5999999999999</c:v>
                </c:pt>
                <c:pt idx="5008">
                  <c:v>1040.4000000000001</c:v>
                </c:pt>
                <c:pt idx="5009">
                  <c:v>1040.2</c:v>
                </c:pt>
                <c:pt idx="5010">
                  <c:v>1040.2</c:v>
                </c:pt>
                <c:pt idx="5011">
                  <c:v>1040.2</c:v>
                </c:pt>
                <c:pt idx="5012">
                  <c:v>1040.2</c:v>
                </c:pt>
                <c:pt idx="5013">
                  <c:v>1040.4000000000001</c:v>
                </c:pt>
                <c:pt idx="5014">
                  <c:v>1040.8</c:v>
                </c:pt>
                <c:pt idx="5015">
                  <c:v>1040.8</c:v>
                </c:pt>
                <c:pt idx="5016">
                  <c:v>1040.4000000000001</c:v>
                </c:pt>
                <c:pt idx="5017">
                  <c:v>1040.8</c:v>
                </c:pt>
                <c:pt idx="5018">
                  <c:v>1040.8</c:v>
                </c:pt>
                <c:pt idx="5019">
                  <c:v>1040.4000000000001</c:v>
                </c:pt>
                <c:pt idx="5020">
                  <c:v>1040.8</c:v>
                </c:pt>
                <c:pt idx="5021">
                  <c:v>1041</c:v>
                </c:pt>
                <c:pt idx="5022">
                  <c:v>1041</c:v>
                </c:pt>
                <c:pt idx="5023">
                  <c:v>1041</c:v>
                </c:pt>
                <c:pt idx="5024">
                  <c:v>1040.8</c:v>
                </c:pt>
                <c:pt idx="5025">
                  <c:v>1040.4000000000001</c:v>
                </c:pt>
                <c:pt idx="5026">
                  <c:v>1040.4000000000001</c:v>
                </c:pt>
                <c:pt idx="5027">
                  <c:v>1040.8</c:v>
                </c:pt>
                <c:pt idx="5028">
                  <c:v>1040.8</c:v>
                </c:pt>
                <c:pt idx="5029">
                  <c:v>1040.8</c:v>
                </c:pt>
                <c:pt idx="5030">
                  <c:v>1040.8</c:v>
                </c:pt>
                <c:pt idx="5031">
                  <c:v>1041</c:v>
                </c:pt>
                <c:pt idx="5032">
                  <c:v>1041.4000000000001</c:v>
                </c:pt>
                <c:pt idx="5033">
                  <c:v>1041.4000000000001</c:v>
                </c:pt>
                <c:pt idx="5034">
                  <c:v>1041</c:v>
                </c:pt>
                <c:pt idx="5035">
                  <c:v>1041.4000000000001</c:v>
                </c:pt>
                <c:pt idx="5036">
                  <c:v>1040.8</c:v>
                </c:pt>
                <c:pt idx="5037">
                  <c:v>1040.8</c:v>
                </c:pt>
                <c:pt idx="5038">
                  <c:v>1041.5999999999999</c:v>
                </c:pt>
                <c:pt idx="5039">
                  <c:v>1041.4000000000001</c:v>
                </c:pt>
                <c:pt idx="5040">
                  <c:v>1041.5999999999999</c:v>
                </c:pt>
                <c:pt idx="5041">
                  <c:v>1041.4000000000001</c:v>
                </c:pt>
                <c:pt idx="5042">
                  <c:v>1041.4000000000001</c:v>
                </c:pt>
                <c:pt idx="5043">
                  <c:v>1041</c:v>
                </c:pt>
                <c:pt idx="5044">
                  <c:v>1041</c:v>
                </c:pt>
                <c:pt idx="5045">
                  <c:v>1041.5999999999999</c:v>
                </c:pt>
                <c:pt idx="5046">
                  <c:v>1041.4000000000001</c:v>
                </c:pt>
                <c:pt idx="5047">
                  <c:v>1041.5999999999999</c:v>
                </c:pt>
                <c:pt idx="5048">
                  <c:v>1041</c:v>
                </c:pt>
                <c:pt idx="5049">
                  <c:v>1041.5999999999999</c:v>
                </c:pt>
                <c:pt idx="5050">
                  <c:v>1041.4000000000001</c:v>
                </c:pt>
                <c:pt idx="5051">
                  <c:v>1042.2</c:v>
                </c:pt>
                <c:pt idx="5052">
                  <c:v>1041.5999999999999</c:v>
                </c:pt>
                <c:pt idx="5053">
                  <c:v>1042</c:v>
                </c:pt>
                <c:pt idx="5054">
                  <c:v>1042</c:v>
                </c:pt>
                <c:pt idx="5055">
                  <c:v>1042</c:v>
                </c:pt>
                <c:pt idx="5056">
                  <c:v>1042</c:v>
                </c:pt>
                <c:pt idx="5057">
                  <c:v>1042</c:v>
                </c:pt>
                <c:pt idx="5058">
                  <c:v>1041.5999999999999</c:v>
                </c:pt>
                <c:pt idx="5059">
                  <c:v>1041.5999999999999</c:v>
                </c:pt>
                <c:pt idx="5060">
                  <c:v>1042</c:v>
                </c:pt>
                <c:pt idx="5061">
                  <c:v>1042</c:v>
                </c:pt>
                <c:pt idx="5062">
                  <c:v>1042</c:v>
                </c:pt>
                <c:pt idx="5063">
                  <c:v>1042</c:v>
                </c:pt>
                <c:pt idx="5064">
                  <c:v>1042</c:v>
                </c:pt>
                <c:pt idx="5065">
                  <c:v>1042.4000000000001</c:v>
                </c:pt>
                <c:pt idx="5066">
                  <c:v>1042.4000000000001</c:v>
                </c:pt>
                <c:pt idx="5067">
                  <c:v>1042.4000000000001</c:v>
                </c:pt>
                <c:pt idx="5068">
                  <c:v>1042.2</c:v>
                </c:pt>
                <c:pt idx="5069">
                  <c:v>1042.4000000000001</c:v>
                </c:pt>
                <c:pt idx="5070">
                  <c:v>1042.2</c:v>
                </c:pt>
                <c:pt idx="5071">
                  <c:v>1042.8</c:v>
                </c:pt>
                <c:pt idx="5072">
                  <c:v>1042.2</c:v>
                </c:pt>
                <c:pt idx="5073">
                  <c:v>1042.4000000000001</c:v>
                </c:pt>
                <c:pt idx="5074">
                  <c:v>1042.4000000000001</c:v>
                </c:pt>
                <c:pt idx="5075">
                  <c:v>1042.4000000000001</c:v>
                </c:pt>
                <c:pt idx="5076">
                  <c:v>1042.2</c:v>
                </c:pt>
                <c:pt idx="5077">
                  <c:v>1042.2</c:v>
                </c:pt>
                <c:pt idx="5078">
                  <c:v>1042.4000000000001</c:v>
                </c:pt>
                <c:pt idx="5079">
                  <c:v>1042.4000000000001</c:v>
                </c:pt>
                <c:pt idx="5080">
                  <c:v>1042.8</c:v>
                </c:pt>
                <c:pt idx="5081">
                  <c:v>1042.8</c:v>
                </c:pt>
                <c:pt idx="5082">
                  <c:v>1042.8</c:v>
                </c:pt>
                <c:pt idx="5083">
                  <c:v>1042.8</c:v>
                </c:pt>
                <c:pt idx="5084">
                  <c:v>1042.8</c:v>
                </c:pt>
                <c:pt idx="5085">
                  <c:v>1042.4000000000001</c:v>
                </c:pt>
                <c:pt idx="5086">
                  <c:v>1042.8</c:v>
                </c:pt>
                <c:pt idx="5087">
                  <c:v>1043.4000000000001</c:v>
                </c:pt>
                <c:pt idx="5088">
                  <c:v>1043.5999999999999</c:v>
                </c:pt>
                <c:pt idx="5089">
                  <c:v>1043.5999999999999</c:v>
                </c:pt>
                <c:pt idx="5090">
                  <c:v>1043</c:v>
                </c:pt>
                <c:pt idx="5091">
                  <c:v>1043.4000000000001</c:v>
                </c:pt>
                <c:pt idx="5092">
                  <c:v>1043.4000000000001</c:v>
                </c:pt>
                <c:pt idx="5093">
                  <c:v>1044</c:v>
                </c:pt>
                <c:pt idx="5094">
                  <c:v>1043.5999999999999</c:v>
                </c:pt>
                <c:pt idx="5095">
                  <c:v>1044</c:v>
                </c:pt>
                <c:pt idx="5096">
                  <c:v>1044.2</c:v>
                </c:pt>
                <c:pt idx="5097">
                  <c:v>1044.4000000000001</c:v>
                </c:pt>
                <c:pt idx="5098">
                  <c:v>1044</c:v>
                </c:pt>
                <c:pt idx="5099">
                  <c:v>1044.2</c:v>
                </c:pt>
                <c:pt idx="5100">
                  <c:v>1043.4000000000001</c:v>
                </c:pt>
                <c:pt idx="5101">
                  <c:v>1044.2</c:v>
                </c:pt>
                <c:pt idx="5102">
                  <c:v>1044.4000000000001</c:v>
                </c:pt>
                <c:pt idx="5103">
                  <c:v>1044.2</c:v>
                </c:pt>
                <c:pt idx="5104">
                  <c:v>1044.2</c:v>
                </c:pt>
                <c:pt idx="5105">
                  <c:v>1044.2</c:v>
                </c:pt>
                <c:pt idx="5106">
                  <c:v>1044.4000000000001</c:v>
                </c:pt>
                <c:pt idx="5107">
                  <c:v>1044.2</c:v>
                </c:pt>
                <c:pt idx="5108">
                  <c:v>1044.4000000000001</c:v>
                </c:pt>
                <c:pt idx="5109">
                  <c:v>1044.2</c:v>
                </c:pt>
                <c:pt idx="5110">
                  <c:v>1044.2</c:v>
                </c:pt>
                <c:pt idx="5111">
                  <c:v>1044.4000000000001</c:v>
                </c:pt>
                <c:pt idx="5112">
                  <c:v>1044.8</c:v>
                </c:pt>
                <c:pt idx="5113">
                  <c:v>1044.4000000000001</c:v>
                </c:pt>
                <c:pt idx="5114">
                  <c:v>1044.2</c:v>
                </c:pt>
                <c:pt idx="5115">
                  <c:v>1044.4000000000001</c:v>
                </c:pt>
                <c:pt idx="5116">
                  <c:v>1044.4000000000001</c:v>
                </c:pt>
                <c:pt idx="5117">
                  <c:v>1044.2</c:v>
                </c:pt>
                <c:pt idx="5118">
                  <c:v>1044.2</c:v>
                </c:pt>
                <c:pt idx="5119">
                  <c:v>1044.4000000000001</c:v>
                </c:pt>
                <c:pt idx="5120">
                  <c:v>1044.4000000000001</c:v>
                </c:pt>
                <c:pt idx="5121">
                  <c:v>1044.4000000000001</c:v>
                </c:pt>
                <c:pt idx="5122">
                  <c:v>1044.8</c:v>
                </c:pt>
                <c:pt idx="5123">
                  <c:v>1044.8</c:v>
                </c:pt>
                <c:pt idx="5124">
                  <c:v>1045</c:v>
                </c:pt>
                <c:pt idx="5125">
                  <c:v>1044.8</c:v>
                </c:pt>
                <c:pt idx="5126">
                  <c:v>1045</c:v>
                </c:pt>
                <c:pt idx="5127">
                  <c:v>1045.4000000000001</c:v>
                </c:pt>
                <c:pt idx="5128">
                  <c:v>1045.5999999999999</c:v>
                </c:pt>
                <c:pt idx="5129">
                  <c:v>1045.4000000000001</c:v>
                </c:pt>
                <c:pt idx="5130">
                  <c:v>1045.4000000000001</c:v>
                </c:pt>
                <c:pt idx="5131">
                  <c:v>1045.5999999999999</c:v>
                </c:pt>
                <c:pt idx="5132">
                  <c:v>1045.5999999999999</c:v>
                </c:pt>
                <c:pt idx="5133">
                  <c:v>1045.5999999999999</c:v>
                </c:pt>
                <c:pt idx="5134">
                  <c:v>1045.5999999999999</c:v>
                </c:pt>
                <c:pt idx="5135">
                  <c:v>1046.2</c:v>
                </c:pt>
                <c:pt idx="5136">
                  <c:v>1046</c:v>
                </c:pt>
                <c:pt idx="5137">
                  <c:v>1046</c:v>
                </c:pt>
                <c:pt idx="5138">
                  <c:v>1046.2</c:v>
                </c:pt>
                <c:pt idx="5139">
                  <c:v>1046</c:v>
                </c:pt>
                <c:pt idx="5140">
                  <c:v>1046.8</c:v>
                </c:pt>
                <c:pt idx="5141">
                  <c:v>1046.8</c:v>
                </c:pt>
                <c:pt idx="5142">
                  <c:v>1046.2</c:v>
                </c:pt>
                <c:pt idx="5143">
                  <c:v>1046.8</c:v>
                </c:pt>
                <c:pt idx="5144">
                  <c:v>1047.4000000000001</c:v>
                </c:pt>
                <c:pt idx="5145">
                  <c:v>1047</c:v>
                </c:pt>
                <c:pt idx="5146">
                  <c:v>1046.4000000000001</c:v>
                </c:pt>
                <c:pt idx="5147">
                  <c:v>1047</c:v>
                </c:pt>
                <c:pt idx="5148">
                  <c:v>1047</c:v>
                </c:pt>
                <c:pt idx="5149">
                  <c:v>1047.4000000000001</c:v>
                </c:pt>
                <c:pt idx="5150">
                  <c:v>1047</c:v>
                </c:pt>
                <c:pt idx="5151">
                  <c:v>1047.5999999999999</c:v>
                </c:pt>
                <c:pt idx="5152">
                  <c:v>1047.4000000000001</c:v>
                </c:pt>
                <c:pt idx="5153">
                  <c:v>1047.4000000000001</c:v>
                </c:pt>
                <c:pt idx="5154">
                  <c:v>1047.5999999999999</c:v>
                </c:pt>
                <c:pt idx="5155">
                  <c:v>1047.4000000000001</c:v>
                </c:pt>
                <c:pt idx="5156">
                  <c:v>1048</c:v>
                </c:pt>
                <c:pt idx="5157">
                  <c:v>1048.2</c:v>
                </c:pt>
                <c:pt idx="5158">
                  <c:v>1048</c:v>
                </c:pt>
                <c:pt idx="5159">
                  <c:v>1047.5999999999999</c:v>
                </c:pt>
                <c:pt idx="5160">
                  <c:v>1048.2</c:v>
                </c:pt>
                <c:pt idx="5161">
                  <c:v>1048</c:v>
                </c:pt>
                <c:pt idx="5162">
                  <c:v>1048</c:v>
                </c:pt>
                <c:pt idx="5163">
                  <c:v>1048</c:v>
                </c:pt>
                <c:pt idx="5164">
                  <c:v>1048</c:v>
                </c:pt>
                <c:pt idx="5165">
                  <c:v>1048</c:v>
                </c:pt>
                <c:pt idx="5166">
                  <c:v>1048.2</c:v>
                </c:pt>
                <c:pt idx="5167">
                  <c:v>1048.2</c:v>
                </c:pt>
                <c:pt idx="5168">
                  <c:v>1048.4000000000001</c:v>
                </c:pt>
                <c:pt idx="5169">
                  <c:v>1048.4000000000001</c:v>
                </c:pt>
                <c:pt idx="5170">
                  <c:v>1048.2</c:v>
                </c:pt>
                <c:pt idx="5171">
                  <c:v>1048.4000000000001</c:v>
                </c:pt>
                <c:pt idx="5172">
                  <c:v>1048.2</c:v>
                </c:pt>
                <c:pt idx="5173">
                  <c:v>1048.8</c:v>
                </c:pt>
                <c:pt idx="5174">
                  <c:v>1048.8</c:v>
                </c:pt>
                <c:pt idx="5175">
                  <c:v>1048.8</c:v>
                </c:pt>
                <c:pt idx="5176">
                  <c:v>1048.4000000000001</c:v>
                </c:pt>
                <c:pt idx="5177">
                  <c:v>1048.8</c:v>
                </c:pt>
                <c:pt idx="5178">
                  <c:v>1048.8</c:v>
                </c:pt>
                <c:pt idx="5179">
                  <c:v>1048.8</c:v>
                </c:pt>
                <c:pt idx="5180">
                  <c:v>1049</c:v>
                </c:pt>
                <c:pt idx="5181">
                  <c:v>1048.8</c:v>
                </c:pt>
                <c:pt idx="5182">
                  <c:v>1048.8</c:v>
                </c:pt>
                <c:pt idx="5183">
                  <c:v>1049.4000000000001</c:v>
                </c:pt>
                <c:pt idx="5184">
                  <c:v>1049.4000000000001</c:v>
                </c:pt>
                <c:pt idx="5185">
                  <c:v>1049.5999999999999</c:v>
                </c:pt>
                <c:pt idx="5186">
                  <c:v>1049</c:v>
                </c:pt>
                <c:pt idx="5187">
                  <c:v>1049.4000000000001</c:v>
                </c:pt>
                <c:pt idx="5188">
                  <c:v>1049.4000000000001</c:v>
                </c:pt>
                <c:pt idx="5189">
                  <c:v>1049.4000000000001</c:v>
                </c:pt>
                <c:pt idx="5190">
                  <c:v>1049.5999999999999</c:v>
                </c:pt>
                <c:pt idx="5191">
                  <c:v>1049</c:v>
                </c:pt>
                <c:pt idx="5192">
                  <c:v>1049.4000000000001</c:v>
                </c:pt>
                <c:pt idx="5193">
                  <c:v>1049.4000000000001</c:v>
                </c:pt>
                <c:pt idx="5194">
                  <c:v>1050</c:v>
                </c:pt>
                <c:pt idx="5195">
                  <c:v>1049.5999999999999</c:v>
                </c:pt>
                <c:pt idx="5196">
                  <c:v>1049.4000000000001</c:v>
                </c:pt>
                <c:pt idx="5197">
                  <c:v>1050</c:v>
                </c:pt>
                <c:pt idx="5198">
                  <c:v>1049.5999999999999</c:v>
                </c:pt>
                <c:pt idx="5199">
                  <c:v>1049.4000000000001</c:v>
                </c:pt>
                <c:pt idx="5200">
                  <c:v>1049.5999999999999</c:v>
                </c:pt>
                <c:pt idx="5201">
                  <c:v>1049.5999999999999</c:v>
                </c:pt>
                <c:pt idx="5202">
                  <c:v>1049.5999999999999</c:v>
                </c:pt>
                <c:pt idx="5203">
                  <c:v>1049.4000000000001</c:v>
                </c:pt>
                <c:pt idx="5204">
                  <c:v>1049.5999999999999</c:v>
                </c:pt>
                <c:pt idx="5205">
                  <c:v>1049</c:v>
                </c:pt>
                <c:pt idx="5206">
                  <c:v>1049.4000000000001</c:v>
                </c:pt>
                <c:pt idx="5207">
                  <c:v>1049</c:v>
                </c:pt>
                <c:pt idx="5208">
                  <c:v>1049.4000000000001</c:v>
                </c:pt>
                <c:pt idx="5209">
                  <c:v>1049.5999999999999</c:v>
                </c:pt>
                <c:pt idx="5210">
                  <c:v>1049.4000000000001</c:v>
                </c:pt>
                <c:pt idx="5211">
                  <c:v>1049</c:v>
                </c:pt>
                <c:pt idx="5212">
                  <c:v>1048.8</c:v>
                </c:pt>
                <c:pt idx="5213">
                  <c:v>1049</c:v>
                </c:pt>
                <c:pt idx="5214">
                  <c:v>1049</c:v>
                </c:pt>
                <c:pt idx="5215">
                  <c:v>1049</c:v>
                </c:pt>
                <c:pt idx="5216">
                  <c:v>1048.8</c:v>
                </c:pt>
                <c:pt idx="5217">
                  <c:v>1049.4000000000001</c:v>
                </c:pt>
                <c:pt idx="5218">
                  <c:v>1048.8</c:v>
                </c:pt>
                <c:pt idx="5219">
                  <c:v>1049.4000000000001</c:v>
                </c:pt>
                <c:pt idx="5220">
                  <c:v>1049.5999999999999</c:v>
                </c:pt>
                <c:pt idx="5221">
                  <c:v>1049.5999999999999</c:v>
                </c:pt>
                <c:pt idx="5222">
                  <c:v>1049.5999999999999</c:v>
                </c:pt>
                <c:pt idx="5223">
                  <c:v>1049.4000000000001</c:v>
                </c:pt>
                <c:pt idx="5224">
                  <c:v>1049.5999999999999</c:v>
                </c:pt>
                <c:pt idx="5225">
                  <c:v>1050</c:v>
                </c:pt>
                <c:pt idx="5226">
                  <c:v>1049.5999999999999</c:v>
                </c:pt>
                <c:pt idx="5227">
                  <c:v>1050</c:v>
                </c:pt>
                <c:pt idx="5228">
                  <c:v>1049.5999999999999</c:v>
                </c:pt>
                <c:pt idx="5229">
                  <c:v>1049.5999999999999</c:v>
                </c:pt>
                <c:pt idx="5230">
                  <c:v>1049.5999999999999</c:v>
                </c:pt>
                <c:pt idx="5231">
                  <c:v>1049.4000000000001</c:v>
                </c:pt>
                <c:pt idx="5232">
                  <c:v>1050.2</c:v>
                </c:pt>
                <c:pt idx="5233">
                  <c:v>1050</c:v>
                </c:pt>
                <c:pt idx="5234">
                  <c:v>1050.2</c:v>
                </c:pt>
                <c:pt idx="5235">
                  <c:v>1049.5999999999999</c:v>
                </c:pt>
                <c:pt idx="5236">
                  <c:v>1050.2</c:v>
                </c:pt>
                <c:pt idx="5237">
                  <c:v>1050</c:v>
                </c:pt>
                <c:pt idx="5238">
                  <c:v>1050</c:v>
                </c:pt>
                <c:pt idx="5239">
                  <c:v>1050.2</c:v>
                </c:pt>
                <c:pt idx="5240">
                  <c:v>1050.2</c:v>
                </c:pt>
                <c:pt idx="5241">
                  <c:v>1049.5999999999999</c:v>
                </c:pt>
                <c:pt idx="5242">
                  <c:v>1050.2</c:v>
                </c:pt>
                <c:pt idx="5243">
                  <c:v>1050.4000000000001</c:v>
                </c:pt>
                <c:pt idx="5244">
                  <c:v>1050.2</c:v>
                </c:pt>
                <c:pt idx="5245">
                  <c:v>1050.2</c:v>
                </c:pt>
                <c:pt idx="5246">
                  <c:v>1050.4000000000001</c:v>
                </c:pt>
                <c:pt idx="5247">
                  <c:v>1050.4000000000001</c:v>
                </c:pt>
                <c:pt idx="5248">
                  <c:v>1050.4000000000001</c:v>
                </c:pt>
                <c:pt idx="5249">
                  <c:v>1050.8</c:v>
                </c:pt>
                <c:pt idx="5250">
                  <c:v>1050.8</c:v>
                </c:pt>
                <c:pt idx="5251">
                  <c:v>1050.4000000000001</c:v>
                </c:pt>
                <c:pt idx="5252">
                  <c:v>1050.4000000000001</c:v>
                </c:pt>
                <c:pt idx="5253">
                  <c:v>1050.4000000000001</c:v>
                </c:pt>
                <c:pt idx="5254">
                  <c:v>1050.4000000000001</c:v>
                </c:pt>
                <c:pt idx="5255">
                  <c:v>1050.8</c:v>
                </c:pt>
                <c:pt idx="5256">
                  <c:v>1050.8</c:v>
                </c:pt>
                <c:pt idx="5257">
                  <c:v>1050.4000000000001</c:v>
                </c:pt>
                <c:pt idx="5258">
                  <c:v>1051</c:v>
                </c:pt>
                <c:pt idx="5259">
                  <c:v>1051</c:v>
                </c:pt>
                <c:pt idx="5260">
                  <c:v>1050.4000000000001</c:v>
                </c:pt>
                <c:pt idx="5261">
                  <c:v>1050.8</c:v>
                </c:pt>
                <c:pt idx="5262">
                  <c:v>1050.8</c:v>
                </c:pt>
                <c:pt idx="5263">
                  <c:v>1051.4000000000001</c:v>
                </c:pt>
                <c:pt idx="5264">
                  <c:v>1051.5999999999999</c:v>
                </c:pt>
                <c:pt idx="5265">
                  <c:v>1050.8</c:v>
                </c:pt>
                <c:pt idx="5266">
                  <c:v>1051</c:v>
                </c:pt>
                <c:pt idx="5267">
                  <c:v>1051.4000000000001</c:v>
                </c:pt>
                <c:pt idx="5268">
                  <c:v>1051.4000000000001</c:v>
                </c:pt>
                <c:pt idx="5269">
                  <c:v>1051</c:v>
                </c:pt>
                <c:pt idx="5270">
                  <c:v>1051</c:v>
                </c:pt>
                <c:pt idx="5271">
                  <c:v>1051.4000000000001</c:v>
                </c:pt>
                <c:pt idx="5272">
                  <c:v>1051.4000000000001</c:v>
                </c:pt>
                <c:pt idx="5273">
                  <c:v>1051.4000000000001</c:v>
                </c:pt>
                <c:pt idx="5274">
                  <c:v>1052</c:v>
                </c:pt>
                <c:pt idx="5275">
                  <c:v>1051.5999999999999</c:v>
                </c:pt>
                <c:pt idx="5276">
                  <c:v>1051.4000000000001</c:v>
                </c:pt>
                <c:pt idx="5277">
                  <c:v>1051.4000000000001</c:v>
                </c:pt>
                <c:pt idx="5278">
                  <c:v>1052</c:v>
                </c:pt>
                <c:pt idx="5279">
                  <c:v>1051.5999999999999</c:v>
                </c:pt>
                <c:pt idx="5280">
                  <c:v>1051.5999999999999</c:v>
                </c:pt>
                <c:pt idx="5281">
                  <c:v>1052</c:v>
                </c:pt>
                <c:pt idx="5282">
                  <c:v>1051.5999999999999</c:v>
                </c:pt>
                <c:pt idx="5283">
                  <c:v>1051.4000000000001</c:v>
                </c:pt>
                <c:pt idx="5284">
                  <c:v>1051.5999999999999</c:v>
                </c:pt>
                <c:pt idx="5285">
                  <c:v>1052</c:v>
                </c:pt>
                <c:pt idx="5286">
                  <c:v>1052</c:v>
                </c:pt>
                <c:pt idx="5287">
                  <c:v>1052</c:v>
                </c:pt>
                <c:pt idx="5288">
                  <c:v>1052.2</c:v>
                </c:pt>
                <c:pt idx="5289">
                  <c:v>1052.2</c:v>
                </c:pt>
                <c:pt idx="5290">
                  <c:v>1052.2</c:v>
                </c:pt>
                <c:pt idx="5291">
                  <c:v>1051.5999999999999</c:v>
                </c:pt>
                <c:pt idx="5292">
                  <c:v>1052</c:v>
                </c:pt>
                <c:pt idx="5293">
                  <c:v>1052</c:v>
                </c:pt>
                <c:pt idx="5294">
                  <c:v>1052.2</c:v>
                </c:pt>
                <c:pt idx="5295">
                  <c:v>1052</c:v>
                </c:pt>
                <c:pt idx="5296">
                  <c:v>1052</c:v>
                </c:pt>
                <c:pt idx="5297">
                  <c:v>1052.2</c:v>
                </c:pt>
                <c:pt idx="5298">
                  <c:v>1052.2</c:v>
                </c:pt>
                <c:pt idx="5299">
                  <c:v>1052.2</c:v>
                </c:pt>
                <c:pt idx="5300">
                  <c:v>1052.2</c:v>
                </c:pt>
                <c:pt idx="5301">
                  <c:v>1052.2</c:v>
                </c:pt>
                <c:pt idx="5302">
                  <c:v>1052</c:v>
                </c:pt>
                <c:pt idx="5303">
                  <c:v>1052.2</c:v>
                </c:pt>
                <c:pt idx="5304">
                  <c:v>1052.2</c:v>
                </c:pt>
                <c:pt idx="5305">
                  <c:v>1052.2</c:v>
                </c:pt>
                <c:pt idx="5306">
                  <c:v>1052.2</c:v>
                </c:pt>
                <c:pt idx="5307">
                  <c:v>1052.2</c:v>
                </c:pt>
                <c:pt idx="5308">
                  <c:v>1052.2</c:v>
                </c:pt>
                <c:pt idx="5309">
                  <c:v>1052.4000000000001</c:v>
                </c:pt>
                <c:pt idx="5310">
                  <c:v>1052.2</c:v>
                </c:pt>
                <c:pt idx="5311">
                  <c:v>1052.4000000000001</c:v>
                </c:pt>
                <c:pt idx="5312">
                  <c:v>1052.4000000000001</c:v>
                </c:pt>
                <c:pt idx="5313">
                  <c:v>1052.8</c:v>
                </c:pt>
                <c:pt idx="5314">
                  <c:v>1052.2</c:v>
                </c:pt>
                <c:pt idx="5315">
                  <c:v>1052.2</c:v>
                </c:pt>
                <c:pt idx="5316">
                  <c:v>1052.2</c:v>
                </c:pt>
                <c:pt idx="5317">
                  <c:v>1052.2</c:v>
                </c:pt>
                <c:pt idx="5318">
                  <c:v>1052.2</c:v>
                </c:pt>
                <c:pt idx="5319">
                  <c:v>1052.2</c:v>
                </c:pt>
                <c:pt idx="5320">
                  <c:v>1052.4000000000001</c:v>
                </c:pt>
                <c:pt idx="5321">
                  <c:v>1052.4000000000001</c:v>
                </c:pt>
                <c:pt idx="5322">
                  <c:v>1052.4000000000001</c:v>
                </c:pt>
                <c:pt idx="5323">
                  <c:v>1052</c:v>
                </c:pt>
                <c:pt idx="5324">
                  <c:v>1052.4000000000001</c:v>
                </c:pt>
                <c:pt idx="5325">
                  <c:v>1052.2</c:v>
                </c:pt>
                <c:pt idx="5326">
                  <c:v>1052.2</c:v>
                </c:pt>
                <c:pt idx="5327">
                  <c:v>1052.2</c:v>
                </c:pt>
                <c:pt idx="5328">
                  <c:v>1052.2</c:v>
                </c:pt>
                <c:pt idx="5329">
                  <c:v>1052.4000000000001</c:v>
                </c:pt>
                <c:pt idx="5330">
                  <c:v>1052.2</c:v>
                </c:pt>
                <c:pt idx="5331">
                  <c:v>1052.4000000000001</c:v>
                </c:pt>
                <c:pt idx="5332">
                  <c:v>1052.8</c:v>
                </c:pt>
                <c:pt idx="5333">
                  <c:v>1052.8</c:v>
                </c:pt>
                <c:pt idx="5334">
                  <c:v>1052.2</c:v>
                </c:pt>
                <c:pt idx="5335">
                  <c:v>1052.4000000000001</c:v>
                </c:pt>
                <c:pt idx="5336">
                  <c:v>1052.4000000000001</c:v>
                </c:pt>
                <c:pt idx="5337">
                  <c:v>1052.8</c:v>
                </c:pt>
                <c:pt idx="5338">
                  <c:v>1052.8</c:v>
                </c:pt>
                <c:pt idx="5339">
                  <c:v>1053</c:v>
                </c:pt>
                <c:pt idx="5340">
                  <c:v>1053</c:v>
                </c:pt>
                <c:pt idx="5341">
                  <c:v>1052.8</c:v>
                </c:pt>
                <c:pt idx="5342">
                  <c:v>1053</c:v>
                </c:pt>
                <c:pt idx="5343">
                  <c:v>1053</c:v>
                </c:pt>
                <c:pt idx="5344">
                  <c:v>1052.8</c:v>
                </c:pt>
                <c:pt idx="5345">
                  <c:v>1052.8</c:v>
                </c:pt>
                <c:pt idx="5346">
                  <c:v>1053</c:v>
                </c:pt>
                <c:pt idx="5347">
                  <c:v>1052.8</c:v>
                </c:pt>
                <c:pt idx="5348">
                  <c:v>1052.8</c:v>
                </c:pt>
                <c:pt idx="5349">
                  <c:v>1052.8</c:v>
                </c:pt>
                <c:pt idx="5350">
                  <c:v>1052.4000000000001</c:v>
                </c:pt>
                <c:pt idx="5351">
                  <c:v>1052.8</c:v>
                </c:pt>
                <c:pt idx="5352">
                  <c:v>1052.8</c:v>
                </c:pt>
                <c:pt idx="5353">
                  <c:v>1052.4000000000001</c:v>
                </c:pt>
                <c:pt idx="5354">
                  <c:v>1052.4000000000001</c:v>
                </c:pt>
                <c:pt idx="5355">
                  <c:v>1052.4000000000001</c:v>
                </c:pt>
                <c:pt idx="5356">
                  <c:v>1053.4000000000001</c:v>
                </c:pt>
                <c:pt idx="5357">
                  <c:v>1053</c:v>
                </c:pt>
                <c:pt idx="5358">
                  <c:v>1053</c:v>
                </c:pt>
                <c:pt idx="5359">
                  <c:v>1052.8</c:v>
                </c:pt>
                <c:pt idx="5360">
                  <c:v>1053.4000000000001</c:v>
                </c:pt>
                <c:pt idx="5361">
                  <c:v>1053</c:v>
                </c:pt>
                <c:pt idx="5362">
                  <c:v>1053</c:v>
                </c:pt>
                <c:pt idx="5363">
                  <c:v>1053</c:v>
                </c:pt>
                <c:pt idx="5364">
                  <c:v>1053</c:v>
                </c:pt>
                <c:pt idx="5365">
                  <c:v>1053</c:v>
                </c:pt>
                <c:pt idx="5366">
                  <c:v>1053</c:v>
                </c:pt>
                <c:pt idx="5367">
                  <c:v>1053</c:v>
                </c:pt>
                <c:pt idx="5368">
                  <c:v>1052.8</c:v>
                </c:pt>
                <c:pt idx="5369">
                  <c:v>1053</c:v>
                </c:pt>
                <c:pt idx="5370">
                  <c:v>1053.5999999999999</c:v>
                </c:pt>
                <c:pt idx="5371">
                  <c:v>1053.4000000000001</c:v>
                </c:pt>
                <c:pt idx="5372">
                  <c:v>1053.4000000000001</c:v>
                </c:pt>
                <c:pt idx="5373">
                  <c:v>1053</c:v>
                </c:pt>
                <c:pt idx="5374">
                  <c:v>1053.5999999999999</c:v>
                </c:pt>
                <c:pt idx="5375">
                  <c:v>1053.4000000000001</c:v>
                </c:pt>
                <c:pt idx="5376">
                  <c:v>1053</c:v>
                </c:pt>
                <c:pt idx="5377">
                  <c:v>1053</c:v>
                </c:pt>
                <c:pt idx="5378">
                  <c:v>1053.4000000000001</c:v>
                </c:pt>
                <c:pt idx="5379">
                  <c:v>1054</c:v>
                </c:pt>
                <c:pt idx="5380">
                  <c:v>1053</c:v>
                </c:pt>
                <c:pt idx="5381">
                  <c:v>1053.4000000000001</c:v>
                </c:pt>
                <c:pt idx="5382">
                  <c:v>1053.4000000000001</c:v>
                </c:pt>
                <c:pt idx="5383">
                  <c:v>1052.8</c:v>
                </c:pt>
                <c:pt idx="5384">
                  <c:v>1052.8</c:v>
                </c:pt>
                <c:pt idx="5385">
                  <c:v>1053</c:v>
                </c:pt>
                <c:pt idx="5386">
                  <c:v>1052.8</c:v>
                </c:pt>
                <c:pt idx="5387">
                  <c:v>1052.8</c:v>
                </c:pt>
                <c:pt idx="5388">
                  <c:v>1053</c:v>
                </c:pt>
                <c:pt idx="5389">
                  <c:v>1053</c:v>
                </c:pt>
                <c:pt idx="5390">
                  <c:v>1053.4000000000001</c:v>
                </c:pt>
                <c:pt idx="5391">
                  <c:v>1053.4000000000001</c:v>
                </c:pt>
                <c:pt idx="5392">
                  <c:v>1053</c:v>
                </c:pt>
                <c:pt idx="5393">
                  <c:v>1053.4000000000001</c:v>
                </c:pt>
                <c:pt idx="5394">
                  <c:v>1052.8</c:v>
                </c:pt>
                <c:pt idx="5395">
                  <c:v>1053</c:v>
                </c:pt>
                <c:pt idx="5396">
                  <c:v>1053.4000000000001</c:v>
                </c:pt>
                <c:pt idx="5397">
                  <c:v>1053.5999999999999</c:v>
                </c:pt>
                <c:pt idx="5398">
                  <c:v>1053.4000000000001</c:v>
                </c:pt>
                <c:pt idx="5399">
                  <c:v>1053</c:v>
                </c:pt>
                <c:pt idx="5400">
                  <c:v>1053.5999999999999</c:v>
                </c:pt>
                <c:pt idx="5401">
                  <c:v>1053</c:v>
                </c:pt>
                <c:pt idx="5402">
                  <c:v>1053.5999999999999</c:v>
                </c:pt>
                <c:pt idx="5403">
                  <c:v>1053.4000000000001</c:v>
                </c:pt>
                <c:pt idx="5404">
                  <c:v>1053.4000000000001</c:v>
                </c:pt>
                <c:pt idx="5405">
                  <c:v>1053.5999999999999</c:v>
                </c:pt>
                <c:pt idx="5406">
                  <c:v>1053.5999999999999</c:v>
                </c:pt>
                <c:pt idx="5407">
                  <c:v>1053.4000000000001</c:v>
                </c:pt>
                <c:pt idx="5408">
                  <c:v>1053.5999999999999</c:v>
                </c:pt>
                <c:pt idx="5409">
                  <c:v>1053.5999999999999</c:v>
                </c:pt>
                <c:pt idx="5410">
                  <c:v>1054</c:v>
                </c:pt>
                <c:pt idx="5411">
                  <c:v>1053.4000000000001</c:v>
                </c:pt>
                <c:pt idx="5412">
                  <c:v>1054</c:v>
                </c:pt>
                <c:pt idx="5413">
                  <c:v>1054</c:v>
                </c:pt>
                <c:pt idx="5414">
                  <c:v>1054</c:v>
                </c:pt>
                <c:pt idx="5415">
                  <c:v>1053.5999999999999</c:v>
                </c:pt>
                <c:pt idx="5416">
                  <c:v>1053.5999999999999</c:v>
                </c:pt>
                <c:pt idx="5417">
                  <c:v>1054</c:v>
                </c:pt>
                <c:pt idx="5418">
                  <c:v>1053.4000000000001</c:v>
                </c:pt>
                <c:pt idx="5419">
                  <c:v>1053.5999999999999</c:v>
                </c:pt>
                <c:pt idx="5420">
                  <c:v>1054</c:v>
                </c:pt>
                <c:pt idx="5421">
                  <c:v>1053</c:v>
                </c:pt>
                <c:pt idx="5422">
                  <c:v>1053.4000000000001</c:v>
                </c:pt>
                <c:pt idx="5423">
                  <c:v>1053.4000000000001</c:v>
                </c:pt>
                <c:pt idx="5424">
                  <c:v>1053.4000000000001</c:v>
                </c:pt>
                <c:pt idx="5425">
                  <c:v>1053.4000000000001</c:v>
                </c:pt>
                <c:pt idx="5426">
                  <c:v>1053</c:v>
                </c:pt>
                <c:pt idx="5427">
                  <c:v>1053</c:v>
                </c:pt>
                <c:pt idx="5428">
                  <c:v>1053.4000000000001</c:v>
                </c:pt>
                <c:pt idx="5429">
                  <c:v>1053.4000000000001</c:v>
                </c:pt>
                <c:pt idx="5430">
                  <c:v>1053</c:v>
                </c:pt>
                <c:pt idx="5431">
                  <c:v>1053</c:v>
                </c:pt>
                <c:pt idx="5432">
                  <c:v>1053.5999999999999</c:v>
                </c:pt>
                <c:pt idx="5433">
                  <c:v>1053.5999999999999</c:v>
                </c:pt>
                <c:pt idx="5434">
                  <c:v>1053.5999999999999</c:v>
                </c:pt>
                <c:pt idx="5435">
                  <c:v>1053.5999999999999</c:v>
                </c:pt>
                <c:pt idx="5436">
                  <c:v>1053.4000000000001</c:v>
                </c:pt>
                <c:pt idx="5437">
                  <c:v>1053</c:v>
                </c:pt>
                <c:pt idx="5438">
                  <c:v>1053.5999999999999</c:v>
                </c:pt>
                <c:pt idx="5439">
                  <c:v>1053.4000000000001</c:v>
                </c:pt>
                <c:pt idx="5440">
                  <c:v>1053.4000000000001</c:v>
                </c:pt>
                <c:pt idx="5441">
                  <c:v>1053.5999999999999</c:v>
                </c:pt>
                <c:pt idx="5442">
                  <c:v>1053.5999999999999</c:v>
                </c:pt>
                <c:pt idx="5443">
                  <c:v>1053.5999999999999</c:v>
                </c:pt>
                <c:pt idx="5444">
                  <c:v>1053.5999999999999</c:v>
                </c:pt>
                <c:pt idx="5445">
                  <c:v>1053.4000000000001</c:v>
                </c:pt>
                <c:pt idx="5446">
                  <c:v>1053.4000000000001</c:v>
                </c:pt>
                <c:pt idx="5447">
                  <c:v>1053.4000000000001</c:v>
                </c:pt>
                <c:pt idx="5448">
                  <c:v>1053.5999999999999</c:v>
                </c:pt>
                <c:pt idx="5449">
                  <c:v>1053.5999999999999</c:v>
                </c:pt>
                <c:pt idx="5450">
                  <c:v>1053.5999999999999</c:v>
                </c:pt>
                <c:pt idx="5451">
                  <c:v>1054</c:v>
                </c:pt>
                <c:pt idx="5452">
                  <c:v>1053.4000000000001</c:v>
                </c:pt>
                <c:pt idx="5453">
                  <c:v>1054</c:v>
                </c:pt>
                <c:pt idx="5454">
                  <c:v>1054</c:v>
                </c:pt>
                <c:pt idx="5455">
                  <c:v>1054</c:v>
                </c:pt>
                <c:pt idx="5456">
                  <c:v>1053.5999999999999</c:v>
                </c:pt>
                <c:pt idx="5457">
                  <c:v>1054</c:v>
                </c:pt>
                <c:pt idx="5458">
                  <c:v>1054</c:v>
                </c:pt>
                <c:pt idx="5459">
                  <c:v>1054</c:v>
                </c:pt>
                <c:pt idx="5460">
                  <c:v>1053.5999999999999</c:v>
                </c:pt>
                <c:pt idx="5461">
                  <c:v>1053.5999999999999</c:v>
                </c:pt>
                <c:pt idx="5462">
                  <c:v>1053.5999999999999</c:v>
                </c:pt>
                <c:pt idx="5463">
                  <c:v>1053.4000000000001</c:v>
                </c:pt>
                <c:pt idx="5464">
                  <c:v>1053.4000000000001</c:v>
                </c:pt>
                <c:pt idx="5465">
                  <c:v>1053.5999999999999</c:v>
                </c:pt>
                <c:pt idx="5466">
                  <c:v>1053.5999999999999</c:v>
                </c:pt>
                <c:pt idx="5467">
                  <c:v>1053.4000000000001</c:v>
                </c:pt>
                <c:pt idx="5468">
                  <c:v>1053.5999999999999</c:v>
                </c:pt>
                <c:pt idx="5469">
                  <c:v>1052.8</c:v>
                </c:pt>
                <c:pt idx="5470">
                  <c:v>1053.4000000000001</c:v>
                </c:pt>
                <c:pt idx="5471">
                  <c:v>1053.5999999999999</c:v>
                </c:pt>
                <c:pt idx="5472">
                  <c:v>1053.4000000000001</c:v>
                </c:pt>
                <c:pt idx="5473">
                  <c:v>1053.5999999999999</c:v>
                </c:pt>
                <c:pt idx="5474">
                  <c:v>1053.5999999999999</c:v>
                </c:pt>
                <c:pt idx="5475">
                  <c:v>1053.4000000000001</c:v>
                </c:pt>
                <c:pt idx="5476">
                  <c:v>1053.5999999999999</c:v>
                </c:pt>
                <c:pt idx="5477">
                  <c:v>1052.4000000000001</c:v>
                </c:pt>
                <c:pt idx="5478">
                  <c:v>1053</c:v>
                </c:pt>
                <c:pt idx="5479">
                  <c:v>1053</c:v>
                </c:pt>
                <c:pt idx="5480">
                  <c:v>1053.4000000000001</c:v>
                </c:pt>
                <c:pt idx="5481">
                  <c:v>1052.8</c:v>
                </c:pt>
                <c:pt idx="5482">
                  <c:v>1052.8</c:v>
                </c:pt>
                <c:pt idx="5483">
                  <c:v>1052.4000000000001</c:v>
                </c:pt>
                <c:pt idx="5484">
                  <c:v>1052.4000000000001</c:v>
                </c:pt>
                <c:pt idx="5485">
                  <c:v>1052.8</c:v>
                </c:pt>
                <c:pt idx="5486">
                  <c:v>1052.4000000000001</c:v>
                </c:pt>
                <c:pt idx="5487">
                  <c:v>1052.4000000000001</c:v>
                </c:pt>
                <c:pt idx="5488">
                  <c:v>1052.8</c:v>
                </c:pt>
                <c:pt idx="5489">
                  <c:v>1052.4000000000001</c:v>
                </c:pt>
                <c:pt idx="5490">
                  <c:v>1052.8</c:v>
                </c:pt>
                <c:pt idx="5491">
                  <c:v>1052.4000000000001</c:v>
                </c:pt>
                <c:pt idx="5492">
                  <c:v>1052.2</c:v>
                </c:pt>
                <c:pt idx="5493">
                  <c:v>1052</c:v>
                </c:pt>
                <c:pt idx="5494">
                  <c:v>1052.2</c:v>
                </c:pt>
                <c:pt idx="5495">
                  <c:v>1052.2</c:v>
                </c:pt>
                <c:pt idx="5496">
                  <c:v>1052</c:v>
                </c:pt>
                <c:pt idx="5497">
                  <c:v>1052.2</c:v>
                </c:pt>
                <c:pt idx="5498">
                  <c:v>1051.5999999999999</c:v>
                </c:pt>
                <c:pt idx="5499">
                  <c:v>1052</c:v>
                </c:pt>
                <c:pt idx="5500">
                  <c:v>1052</c:v>
                </c:pt>
                <c:pt idx="5501">
                  <c:v>1052</c:v>
                </c:pt>
                <c:pt idx="5502">
                  <c:v>1051.4000000000001</c:v>
                </c:pt>
                <c:pt idx="5503">
                  <c:v>1051.4000000000001</c:v>
                </c:pt>
                <c:pt idx="5504">
                  <c:v>1051.5999999999999</c:v>
                </c:pt>
                <c:pt idx="5505">
                  <c:v>1051.5999999999999</c:v>
                </c:pt>
                <c:pt idx="5506">
                  <c:v>1051</c:v>
                </c:pt>
                <c:pt idx="5507">
                  <c:v>1052</c:v>
                </c:pt>
                <c:pt idx="5508">
                  <c:v>1052</c:v>
                </c:pt>
                <c:pt idx="5509">
                  <c:v>1052</c:v>
                </c:pt>
                <c:pt idx="5510">
                  <c:v>1051</c:v>
                </c:pt>
                <c:pt idx="5511">
                  <c:v>1051.4000000000001</c:v>
                </c:pt>
                <c:pt idx="5512">
                  <c:v>1051.5999999999999</c:v>
                </c:pt>
                <c:pt idx="5513">
                  <c:v>1051</c:v>
                </c:pt>
                <c:pt idx="5514">
                  <c:v>1051.5999999999999</c:v>
                </c:pt>
                <c:pt idx="5515">
                  <c:v>1051.5999999999999</c:v>
                </c:pt>
                <c:pt idx="5516">
                  <c:v>1051.4000000000001</c:v>
                </c:pt>
                <c:pt idx="5517">
                  <c:v>1051</c:v>
                </c:pt>
                <c:pt idx="5518">
                  <c:v>1051.4000000000001</c:v>
                </c:pt>
                <c:pt idx="5519">
                  <c:v>1051.4000000000001</c:v>
                </c:pt>
                <c:pt idx="5520">
                  <c:v>1051.4000000000001</c:v>
                </c:pt>
                <c:pt idx="5521">
                  <c:v>1051</c:v>
                </c:pt>
                <c:pt idx="5522">
                  <c:v>1051</c:v>
                </c:pt>
                <c:pt idx="5523">
                  <c:v>1051</c:v>
                </c:pt>
                <c:pt idx="5524">
                  <c:v>1051.5999999999999</c:v>
                </c:pt>
                <c:pt idx="5525">
                  <c:v>1051.4000000000001</c:v>
                </c:pt>
                <c:pt idx="5526">
                  <c:v>1051.4000000000001</c:v>
                </c:pt>
                <c:pt idx="5527">
                  <c:v>1051.4000000000001</c:v>
                </c:pt>
                <c:pt idx="5528">
                  <c:v>1051.5999999999999</c:v>
                </c:pt>
                <c:pt idx="5529">
                  <c:v>1051</c:v>
                </c:pt>
                <c:pt idx="5530">
                  <c:v>1051</c:v>
                </c:pt>
                <c:pt idx="5531">
                  <c:v>1051.4000000000001</c:v>
                </c:pt>
                <c:pt idx="5532">
                  <c:v>1051</c:v>
                </c:pt>
                <c:pt idx="5533">
                  <c:v>1050.8</c:v>
                </c:pt>
                <c:pt idx="5534">
                  <c:v>1051.4000000000001</c:v>
                </c:pt>
                <c:pt idx="5535">
                  <c:v>1051.4000000000001</c:v>
                </c:pt>
                <c:pt idx="5536">
                  <c:v>1051.5999999999999</c:v>
                </c:pt>
                <c:pt idx="5537">
                  <c:v>1051.5999999999999</c:v>
                </c:pt>
                <c:pt idx="5538">
                  <c:v>1051.4000000000001</c:v>
                </c:pt>
                <c:pt idx="5539">
                  <c:v>1051.4000000000001</c:v>
                </c:pt>
                <c:pt idx="5540">
                  <c:v>1051</c:v>
                </c:pt>
                <c:pt idx="5541">
                  <c:v>1051.4000000000001</c:v>
                </c:pt>
                <c:pt idx="5542">
                  <c:v>1051</c:v>
                </c:pt>
                <c:pt idx="5543">
                  <c:v>1051</c:v>
                </c:pt>
                <c:pt idx="5544">
                  <c:v>1051</c:v>
                </c:pt>
                <c:pt idx="5545">
                  <c:v>1051</c:v>
                </c:pt>
                <c:pt idx="5546">
                  <c:v>1051</c:v>
                </c:pt>
                <c:pt idx="5547">
                  <c:v>1050.8</c:v>
                </c:pt>
                <c:pt idx="5548">
                  <c:v>1050.8</c:v>
                </c:pt>
                <c:pt idx="5549">
                  <c:v>1051.4000000000001</c:v>
                </c:pt>
                <c:pt idx="5550">
                  <c:v>1051.4000000000001</c:v>
                </c:pt>
                <c:pt idx="5551">
                  <c:v>1051</c:v>
                </c:pt>
                <c:pt idx="5552">
                  <c:v>1051</c:v>
                </c:pt>
                <c:pt idx="5553">
                  <c:v>1051</c:v>
                </c:pt>
                <c:pt idx="5554">
                  <c:v>1051</c:v>
                </c:pt>
                <c:pt idx="5555">
                  <c:v>1050.8</c:v>
                </c:pt>
                <c:pt idx="5556">
                  <c:v>1051.4000000000001</c:v>
                </c:pt>
                <c:pt idx="5557">
                  <c:v>1051</c:v>
                </c:pt>
                <c:pt idx="5558">
                  <c:v>1051</c:v>
                </c:pt>
                <c:pt idx="5559">
                  <c:v>1051</c:v>
                </c:pt>
                <c:pt idx="5560">
                  <c:v>1051.4000000000001</c:v>
                </c:pt>
                <c:pt idx="5561">
                  <c:v>1050.8</c:v>
                </c:pt>
                <c:pt idx="5562">
                  <c:v>1051.4000000000001</c:v>
                </c:pt>
                <c:pt idx="5563">
                  <c:v>1051.4000000000001</c:v>
                </c:pt>
                <c:pt idx="5564">
                  <c:v>1051.4000000000001</c:v>
                </c:pt>
                <c:pt idx="5565">
                  <c:v>1051.5999999999999</c:v>
                </c:pt>
                <c:pt idx="5566">
                  <c:v>1051.4000000000001</c:v>
                </c:pt>
                <c:pt idx="5567">
                  <c:v>1051.5999999999999</c:v>
                </c:pt>
                <c:pt idx="5568">
                  <c:v>1052</c:v>
                </c:pt>
                <c:pt idx="5569">
                  <c:v>1051.5999999999999</c:v>
                </c:pt>
                <c:pt idx="5570">
                  <c:v>1051.4000000000001</c:v>
                </c:pt>
                <c:pt idx="5571">
                  <c:v>1051.5999999999999</c:v>
                </c:pt>
                <c:pt idx="5572">
                  <c:v>1051.5999999999999</c:v>
                </c:pt>
                <c:pt idx="5573">
                  <c:v>1051</c:v>
                </c:pt>
                <c:pt idx="5574">
                  <c:v>1051.4000000000001</c:v>
                </c:pt>
                <c:pt idx="5575">
                  <c:v>1051.4000000000001</c:v>
                </c:pt>
                <c:pt idx="5576">
                  <c:v>1051.4000000000001</c:v>
                </c:pt>
                <c:pt idx="5577">
                  <c:v>1051.4000000000001</c:v>
                </c:pt>
                <c:pt idx="5578">
                  <c:v>1051.5999999999999</c:v>
                </c:pt>
                <c:pt idx="5579">
                  <c:v>1052.2</c:v>
                </c:pt>
                <c:pt idx="5580">
                  <c:v>1051.5999999999999</c:v>
                </c:pt>
                <c:pt idx="5581">
                  <c:v>1051.4000000000001</c:v>
                </c:pt>
                <c:pt idx="5582">
                  <c:v>1051.5999999999999</c:v>
                </c:pt>
                <c:pt idx="5583">
                  <c:v>1051.4000000000001</c:v>
                </c:pt>
                <c:pt idx="5584">
                  <c:v>1051.5999999999999</c:v>
                </c:pt>
                <c:pt idx="5585">
                  <c:v>1051.4000000000001</c:v>
                </c:pt>
                <c:pt idx="5586">
                  <c:v>1051.5999999999999</c:v>
                </c:pt>
                <c:pt idx="5587">
                  <c:v>1052</c:v>
                </c:pt>
                <c:pt idx="5588">
                  <c:v>1051.4000000000001</c:v>
                </c:pt>
                <c:pt idx="5589">
                  <c:v>1051</c:v>
                </c:pt>
                <c:pt idx="5590">
                  <c:v>1051</c:v>
                </c:pt>
                <c:pt idx="5591">
                  <c:v>1051.4000000000001</c:v>
                </c:pt>
                <c:pt idx="5592">
                  <c:v>1051</c:v>
                </c:pt>
                <c:pt idx="5593">
                  <c:v>1051.5999999999999</c:v>
                </c:pt>
                <c:pt idx="5594">
                  <c:v>1051.4000000000001</c:v>
                </c:pt>
                <c:pt idx="5595">
                  <c:v>1051.4000000000001</c:v>
                </c:pt>
                <c:pt idx="5596">
                  <c:v>1051.5999999999999</c:v>
                </c:pt>
                <c:pt idx="5597">
                  <c:v>1051</c:v>
                </c:pt>
                <c:pt idx="5598">
                  <c:v>1051</c:v>
                </c:pt>
                <c:pt idx="5599">
                  <c:v>1051.4000000000001</c:v>
                </c:pt>
                <c:pt idx="5600">
                  <c:v>1051</c:v>
                </c:pt>
                <c:pt idx="5601">
                  <c:v>1051</c:v>
                </c:pt>
                <c:pt idx="5602">
                  <c:v>1051</c:v>
                </c:pt>
                <c:pt idx="5603">
                  <c:v>1051</c:v>
                </c:pt>
                <c:pt idx="5604">
                  <c:v>1050.8</c:v>
                </c:pt>
                <c:pt idx="5605">
                  <c:v>1051</c:v>
                </c:pt>
                <c:pt idx="5606">
                  <c:v>1051.4000000000001</c:v>
                </c:pt>
                <c:pt idx="5607">
                  <c:v>1051.4000000000001</c:v>
                </c:pt>
                <c:pt idx="5608">
                  <c:v>1051</c:v>
                </c:pt>
                <c:pt idx="5609">
                  <c:v>1050.8</c:v>
                </c:pt>
                <c:pt idx="5610">
                  <c:v>1051</c:v>
                </c:pt>
                <c:pt idx="5611">
                  <c:v>1051.4000000000001</c:v>
                </c:pt>
                <c:pt idx="5612">
                  <c:v>1050.8</c:v>
                </c:pt>
                <c:pt idx="5613">
                  <c:v>1050.8</c:v>
                </c:pt>
                <c:pt idx="5614">
                  <c:v>1050.4000000000001</c:v>
                </c:pt>
                <c:pt idx="5615">
                  <c:v>1050.4000000000001</c:v>
                </c:pt>
                <c:pt idx="5616">
                  <c:v>1051</c:v>
                </c:pt>
                <c:pt idx="5617">
                  <c:v>1050.8</c:v>
                </c:pt>
                <c:pt idx="5618">
                  <c:v>1051</c:v>
                </c:pt>
                <c:pt idx="5619">
                  <c:v>1051</c:v>
                </c:pt>
                <c:pt idx="5620">
                  <c:v>1050.8</c:v>
                </c:pt>
                <c:pt idx="5621">
                  <c:v>1051</c:v>
                </c:pt>
                <c:pt idx="5622">
                  <c:v>1050.8</c:v>
                </c:pt>
                <c:pt idx="5623">
                  <c:v>1051.5999999999999</c:v>
                </c:pt>
                <c:pt idx="5624">
                  <c:v>1051</c:v>
                </c:pt>
                <c:pt idx="5625">
                  <c:v>1051</c:v>
                </c:pt>
                <c:pt idx="5626">
                  <c:v>1050.8</c:v>
                </c:pt>
                <c:pt idx="5627">
                  <c:v>1050.8</c:v>
                </c:pt>
                <c:pt idx="5628">
                  <c:v>1050.8</c:v>
                </c:pt>
                <c:pt idx="5629">
                  <c:v>1050.4000000000001</c:v>
                </c:pt>
                <c:pt idx="5630">
                  <c:v>1050.4000000000001</c:v>
                </c:pt>
                <c:pt idx="5631">
                  <c:v>1051</c:v>
                </c:pt>
                <c:pt idx="5632">
                  <c:v>1050.4000000000001</c:v>
                </c:pt>
                <c:pt idx="5633">
                  <c:v>1050.4000000000001</c:v>
                </c:pt>
                <c:pt idx="5634">
                  <c:v>1050.4000000000001</c:v>
                </c:pt>
                <c:pt idx="5635">
                  <c:v>1050.4000000000001</c:v>
                </c:pt>
                <c:pt idx="5636">
                  <c:v>1050.8</c:v>
                </c:pt>
                <c:pt idx="5637">
                  <c:v>1050.4000000000001</c:v>
                </c:pt>
                <c:pt idx="5638">
                  <c:v>1051</c:v>
                </c:pt>
                <c:pt idx="5639">
                  <c:v>1051</c:v>
                </c:pt>
                <c:pt idx="5640">
                  <c:v>1050.4000000000001</c:v>
                </c:pt>
                <c:pt idx="5641">
                  <c:v>1050.8</c:v>
                </c:pt>
                <c:pt idx="5642">
                  <c:v>1050.4000000000001</c:v>
                </c:pt>
                <c:pt idx="5643">
                  <c:v>1050.8</c:v>
                </c:pt>
                <c:pt idx="5644">
                  <c:v>1050.8</c:v>
                </c:pt>
                <c:pt idx="5645">
                  <c:v>1051</c:v>
                </c:pt>
                <c:pt idx="5646">
                  <c:v>1050.8</c:v>
                </c:pt>
                <c:pt idx="5647">
                  <c:v>1050.4000000000001</c:v>
                </c:pt>
                <c:pt idx="5648">
                  <c:v>1050.2</c:v>
                </c:pt>
                <c:pt idx="5649">
                  <c:v>1050.4000000000001</c:v>
                </c:pt>
                <c:pt idx="5650">
                  <c:v>1050.4000000000001</c:v>
                </c:pt>
                <c:pt idx="5651">
                  <c:v>1050.2</c:v>
                </c:pt>
                <c:pt idx="5652">
                  <c:v>1050.4000000000001</c:v>
                </c:pt>
                <c:pt idx="5653">
                  <c:v>1050</c:v>
                </c:pt>
                <c:pt idx="5654">
                  <c:v>1050</c:v>
                </c:pt>
                <c:pt idx="5655">
                  <c:v>1050.2</c:v>
                </c:pt>
                <c:pt idx="5656">
                  <c:v>1050.2</c:v>
                </c:pt>
                <c:pt idx="5657">
                  <c:v>1050</c:v>
                </c:pt>
                <c:pt idx="5658">
                  <c:v>1050</c:v>
                </c:pt>
                <c:pt idx="5659">
                  <c:v>1050</c:v>
                </c:pt>
                <c:pt idx="5660">
                  <c:v>1050.2</c:v>
                </c:pt>
                <c:pt idx="5661">
                  <c:v>1050.4000000000001</c:v>
                </c:pt>
                <c:pt idx="5662">
                  <c:v>1050.2</c:v>
                </c:pt>
                <c:pt idx="5663">
                  <c:v>1050</c:v>
                </c:pt>
                <c:pt idx="5664">
                  <c:v>1050</c:v>
                </c:pt>
                <c:pt idx="5665">
                  <c:v>1050</c:v>
                </c:pt>
                <c:pt idx="5666">
                  <c:v>1050</c:v>
                </c:pt>
                <c:pt idx="5667">
                  <c:v>1050.2</c:v>
                </c:pt>
                <c:pt idx="5668">
                  <c:v>1050.2</c:v>
                </c:pt>
                <c:pt idx="5669">
                  <c:v>1050</c:v>
                </c:pt>
                <c:pt idx="5670">
                  <c:v>1050.4000000000001</c:v>
                </c:pt>
                <c:pt idx="5671">
                  <c:v>1050</c:v>
                </c:pt>
                <c:pt idx="5672">
                  <c:v>1050</c:v>
                </c:pt>
                <c:pt idx="5673">
                  <c:v>1050</c:v>
                </c:pt>
                <c:pt idx="5674">
                  <c:v>1049.5999999999999</c:v>
                </c:pt>
                <c:pt idx="5675">
                  <c:v>1050</c:v>
                </c:pt>
                <c:pt idx="5676">
                  <c:v>1049.5999999999999</c:v>
                </c:pt>
                <c:pt idx="5677">
                  <c:v>1050</c:v>
                </c:pt>
                <c:pt idx="5678">
                  <c:v>1050</c:v>
                </c:pt>
                <c:pt idx="5679">
                  <c:v>1050.2</c:v>
                </c:pt>
                <c:pt idx="5680">
                  <c:v>1050</c:v>
                </c:pt>
                <c:pt idx="5681">
                  <c:v>1050.2</c:v>
                </c:pt>
                <c:pt idx="5682">
                  <c:v>1050.2</c:v>
                </c:pt>
                <c:pt idx="5683">
                  <c:v>1050</c:v>
                </c:pt>
                <c:pt idx="5684">
                  <c:v>1049.5999999999999</c:v>
                </c:pt>
                <c:pt idx="5685">
                  <c:v>1050</c:v>
                </c:pt>
                <c:pt idx="5686">
                  <c:v>1050</c:v>
                </c:pt>
                <c:pt idx="5687">
                  <c:v>1050</c:v>
                </c:pt>
                <c:pt idx="5688">
                  <c:v>1050</c:v>
                </c:pt>
                <c:pt idx="5689">
                  <c:v>1050.2</c:v>
                </c:pt>
                <c:pt idx="5690">
                  <c:v>1049.5999999999999</c:v>
                </c:pt>
                <c:pt idx="5691">
                  <c:v>1050</c:v>
                </c:pt>
                <c:pt idx="5692">
                  <c:v>1050</c:v>
                </c:pt>
                <c:pt idx="5693">
                  <c:v>1050</c:v>
                </c:pt>
                <c:pt idx="5694">
                  <c:v>1050.2</c:v>
                </c:pt>
                <c:pt idx="5695">
                  <c:v>1050</c:v>
                </c:pt>
                <c:pt idx="5696">
                  <c:v>1050</c:v>
                </c:pt>
                <c:pt idx="5697">
                  <c:v>1050</c:v>
                </c:pt>
                <c:pt idx="5698">
                  <c:v>1050.4000000000001</c:v>
                </c:pt>
                <c:pt idx="5699">
                  <c:v>1050.2</c:v>
                </c:pt>
                <c:pt idx="5700">
                  <c:v>1049.5999999999999</c:v>
                </c:pt>
                <c:pt idx="5701">
                  <c:v>1050</c:v>
                </c:pt>
                <c:pt idx="5702">
                  <c:v>1050.2</c:v>
                </c:pt>
                <c:pt idx="5703">
                  <c:v>1050.4000000000001</c:v>
                </c:pt>
                <c:pt idx="5704">
                  <c:v>1050</c:v>
                </c:pt>
                <c:pt idx="5705">
                  <c:v>1050.4000000000001</c:v>
                </c:pt>
                <c:pt idx="5706">
                  <c:v>1050.8</c:v>
                </c:pt>
                <c:pt idx="5707">
                  <c:v>1050.4000000000001</c:v>
                </c:pt>
                <c:pt idx="5708">
                  <c:v>1050.4000000000001</c:v>
                </c:pt>
                <c:pt idx="5709">
                  <c:v>1050.8</c:v>
                </c:pt>
                <c:pt idx="5710">
                  <c:v>1050.4000000000001</c:v>
                </c:pt>
                <c:pt idx="5711">
                  <c:v>1050.4000000000001</c:v>
                </c:pt>
                <c:pt idx="5712">
                  <c:v>1051</c:v>
                </c:pt>
                <c:pt idx="5713">
                  <c:v>1050.4000000000001</c:v>
                </c:pt>
                <c:pt idx="5714">
                  <c:v>1050.8</c:v>
                </c:pt>
                <c:pt idx="5715">
                  <c:v>1051.4000000000001</c:v>
                </c:pt>
                <c:pt idx="5716">
                  <c:v>1050.8</c:v>
                </c:pt>
                <c:pt idx="5717">
                  <c:v>1050.8</c:v>
                </c:pt>
                <c:pt idx="5718">
                  <c:v>1050.8</c:v>
                </c:pt>
                <c:pt idx="5719">
                  <c:v>1051</c:v>
                </c:pt>
                <c:pt idx="5720">
                  <c:v>1051</c:v>
                </c:pt>
                <c:pt idx="5721">
                  <c:v>1051.5999999999999</c:v>
                </c:pt>
                <c:pt idx="5722">
                  <c:v>1051.4000000000001</c:v>
                </c:pt>
                <c:pt idx="5723">
                  <c:v>1051</c:v>
                </c:pt>
                <c:pt idx="5724">
                  <c:v>1051.4000000000001</c:v>
                </c:pt>
                <c:pt idx="5725">
                  <c:v>1051.5999999999999</c:v>
                </c:pt>
                <c:pt idx="5726">
                  <c:v>1051.5999999999999</c:v>
                </c:pt>
                <c:pt idx="5727">
                  <c:v>1051.4000000000001</c:v>
                </c:pt>
                <c:pt idx="5728">
                  <c:v>1052</c:v>
                </c:pt>
                <c:pt idx="5729">
                  <c:v>1051.5999999999999</c:v>
                </c:pt>
                <c:pt idx="5730">
                  <c:v>1051.4000000000001</c:v>
                </c:pt>
                <c:pt idx="5731">
                  <c:v>1051</c:v>
                </c:pt>
                <c:pt idx="5732">
                  <c:v>1051.5999999999999</c:v>
                </c:pt>
                <c:pt idx="5733">
                  <c:v>1051.5999999999999</c:v>
                </c:pt>
                <c:pt idx="5734">
                  <c:v>1051.5999999999999</c:v>
                </c:pt>
                <c:pt idx="5735">
                  <c:v>1051.4000000000001</c:v>
                </c:pt>
                <c:pt idx="5736">
                  <c:v>1052</c:v>
                </c:pt>
                <c:pt idx="5737">
                  <c:v>1051.4000000000001</c:v>
                </c:pt>
                <c:pt idx="5738">
                  <c:v>1052</c:v>
                </c:pt>
                <c:pt idx="5739">
                  <c:v>1051.4000000000001</c:v>
                </c:pt>
                <c:pt idx="5740">
                  <c:v>1052.2</c:v>
                </c:pt>
                <c:pt idx="5741">
                  <c:v>1051.5999999999999</c:v>
                </c:pt>
                <c:pt idx="5742">
                  <c:v>1051.5999999999999</c:v>
                </c:pt>
                <c:pt idx="5743">
                  <c:v>1052</c:v>
                </c:pt>
                <c:pt idx="5744">
                  <c:v>1052.2</c:v>
                </c:pt>
                <c:pt idx="5745">
                  <c:v>1052.2</c:v>
                </c:pt>
                <c:pt idx="5746">
                  <c:v>1051.5999999999999</c:v>
                </c:pt>
                <c:pt idx="5747">
                  <c:v>1052.4000000000001</c:v>
                </c:pt>
                <c:pt idx="5748">
                  <c:v>1052.2</c:v>
                </c:pt>
                <c:pt idx="5749">
                  <c:v>1052.2</c:v>
                </c:pt>
                <c:pt idx="5750">
                  <c:v>1052.2</c:v>
                </c:pt>
                <c:pt idx="5751">
                  <c:v>1052.4000000000001</c:v>
                </c:pt>
                <c:pt idx="5752">
                  <c:v>1052.4000000000001</c:v>
                </c:pt>
                <c:pt idx="5753">
                  <c:v>1052.4000000000001</c:v>
                </c:pt>
                <c:pt idx="5754">
                  <c:v>1052.4000000000001</c:v>
                </c:pt>
                <c:pt idx="5755">
                  <c:v>1052.2</c:v>
                </c:pt>
                <c:pt idx="5756">
                  <c:v>1052.4000000000001</c:v>
                </c:pt>
                <c:pt idx="5757">
                  <c:v>1052.2</c:v>
                </c:pt>
                <c:pt idx="5758">
                  <c:v>1052.4000000000001</c:v>
                </c:pt>
                <c:pt idx="5759">
                  <c:v>1052.4000000000001</c:v>
                </c:pt>
                <c:pt idx="5760">
                  <c:v>1052.2</c:v>
                </c:pt>
                <c:pt idx="5761">
                  <c:v>1052.4000000000001</c:v>
                </c:pt>
                <c:pt idx="5762">
                  <c:v>1052.4000000000001</c:v>
                </c:pt>
                <c:pt idx="5763">
                  <c:v>1052.4000000000001</c:v>
                </c:pt>
                <c:pt idx="5764">
                  <c:v>1052.2</c:v>
                </c:pt>
                <c:pt idx="5765">
                  <c:v>1052.2</c:v>
                </c:pt>
                <c:pt idx="5766">
                  <c:v>1052.4000000000001</c:v>
                </c:pt>
                <c:pt idx="5767">
                  <c:v>1052.2</c:v>
                </c:pt>
                <c:pt idx="5768">
                  <c:v>1052.4000000000001</c:v>
                </c:pt>
                <c:pt idx="5769">
                  <c:v>1052.2</c:v>
                </c:pt>
                <c:pt idx="5770">
                  <c:v>1052.4000000000001</c:v>
                </c:pt>
                <c:pt idx="5771">
                  <c:v>1052.4000000000001</c:v>
                </c:pt>
                <c:pt idx="5772">
                  <c:v>1052.2</c:v>
                </c:pt>
                <c:pt idx="5773">
                  <c:v>1052.4000000000001</c:v>
                </c:pt>
                <c:pt idx="5774">
                  <c:v>1052.4000000000001</c:v>
                </c:pt>
                <c:pt idx="5775">
                  <c:v>1052.4000000000001</c:v>
                </c:pt>
                <c:pt idx="5776">
                  <c:v>1052.2</c:v>
                </c:pt>
                <c:pt idx="5777">
                  <c:v>1052.2</c:v>
                </c:pt>
                <c:pt idx="5778">
                  <c:v>1052.2</c:v>
                </c:pt>
                <c:pt idx="5779">
                  <c:v>1052.2</c:v>
                </c:pt>
                <c:pt idx="5780">
                  <c:v>1052.4000000000001</c:v>
                </c:pt>
                <c:pt idx="5781">
                  <c:v>1052.2</c:v>
                </c:pt>
                <c:pt idx="5782">
                  <c:v>1052.2</c:v>
                </c:pt>
                <c:pt idx="5783">
                  <c:v>1052</c:v>
                </c:pt>
                <c:pt idx="5784">
                  <c:v>1052</c:v>
                </c:pt>
                <c:pt idx="5785">
                  <c:v>1052.2</c:v>
                </c:pt>
                <c:pt idx="5786">
                  <c:v>1052.2</c:v>
                </c:pt>
                <c:pt idx="5787">
                  <c:v>1052</c:v>
                </c:pt>
                <c:pt idx="5788">
                  <c:v>1052</c:v>
                </c:pt>
                <c:pt idx="5789">
                  <c:v>1052.2</c:v>
                </c:pt>
                <c:pt idx="5790">
                  <c:v>1052.4000000000001</c:v>
                </c:pt>
                <c:pt idx="5791">
                  <c:v>1052.2</c:v>
                </c:pt>
                <c:pt idx="5792">
                  <c:v>1052.2</c:v>
                </c:pt>
                <c:pt idx="5793">
                  <c:v>1052.2</c:v>
                </c:pt>
                <c:pt idx="5794">
                  <c:v>1052.2</c:v>
                </c:pt>
                <c:pt idx="5795">
                  <c:v>1052.2</c:v>
                </c:pt>
                <c:pt idx="5796">
                  <c:v>1051.5999999999999</c:v>
                </c:pt>
                <c:pt idx="5797">
                  <c:v>1052.2</c:v>
                </c:pt>
                <c:pt idx="5798">
                  <c:v>1052.8</c:v>
                </c:pt>
                <c:pt idx="5799">
                  <c:v>1052.2</c:v>
                </c:pt>
                <c:pt idx="5800">
                  <c:v>1052.2</c:v>
                </c:pt>
                <c:pt idx="5801">
                  <c:v>1052.2</c:v>
                </c:pt>
                <c:pt idx="5802">
                  <c:v>1052.4000000000001</c:v>
                </c:pt>
                <c:pt idx="5803">
                  <c:v>1052.4000000000001</c:v>
                </c:pt>
                <c:pt idx="5804">
                  <c:v>1052.2</c:v>
                </c:pt>
                <c:pt idx="5805">
                  <c:v>1052.8</c:v>
                </c:pt>
                <c:pt idx="5806">
                  <c:v>1052.2</c:v>
                </c:pt>
                <c:pt idx="5807">
                  <c:v>1052.4000000000001</c:v>
                </c:pt>
                <c:pt idx="5808">
                  <c:v>1052.2</c:v>
                </c:pt>
                <c:pt idx="5809">
                  <c:v>1052.4000000000001</c:v>
                </c:pt>
                <c:pt idx="5810">
                  <c:v>1052.4000000000001</c:v>
                </c:pt>
                <c:pt idx="5811">
                  <c:v>1052.8</c:v>
                </c:pt>
                <c:pt idx="5812">
                  <c:v>1052.4000000000001</c:v>
                </c:pt>
                <c:pt idx="5813">
                  <c:v>1052.4000000000001</c:v>
                </c:pt>
                <c:pt idx="5814">
                  <c:v>1052.4000000000001</c:v>
                </c:pt>
                <c:pt idx="5815">
                  <c:v>1052.8</c:v>
                </c:pt>
                <c:pt idx="5816">
                  <c:v>1052</c:v>
                </c:pt>
                <c:pt idx="5817">
                  <c:v>1052.2</c:v>
                </c:pt>
                <c:pt idx="5818">
                  <c:v>1052.4000000000001</c:v>
                </c:pt>
                <c:pt idx="5819">
                  <c:v>1052.4000000000001</c:v>
                </c:pt>
                <c:pt idx="5820">
                  <c:v>1052.4000000000001</c:v>
                </c:pt>
                <c:pt idx="5821">
                  <c:v>1052.2</c:v>
                </c:pt>
                <c:pt idx="5822">
                  <c:v>1052.8</c:v>
                </c:pt>
                <c:pt idx="5823">
                  <c:v>1052.8</c:v>
                </c:pt>
                <c:pt idx="5824">
                  <c:v>1052.2</c:v>
                </c:pt>
                <c:pt idx="5825">
                  <c:v>1052.8</c:v>
                </c:pt>
                <c:pt idx="5826">
                  <c:v>1052.4000000000001</c:v>
                </c:pt>
                <c:pt idx="5827">
                  <c:v>1052.8</c:v>
                </c:pt>
                <c:pt idx="5828">
                  <c:v>1052.4000000000001</c:v>
                </c:pt>
                <c:pt idx="5829">
                  <c:v>1052.4000000000001</c:v>
                </c:pt>
                <c:pt idx="5830">
                  <c:v>1052.8</c:v>
                </c:pt>
                <c:pt idx="5831">
                  <c:v>1052.4000000000001</c:v>
                </c:pt>
                <c:pt idx="5832">
                  <c:v>1052.4000000000001</c:v>
                </c:pt>
                <c:pt idx="5833">
                  <c:v>1052.8</c:v>
                </c:pt>
                <c:pt idx="5834">
                  <c:v>1052.2</c:v>
                </c:pt>
                <c:pt idx="5835">
                  <c:v>1052.8</c:v>
                </c:pt>
                <c:pt idx="5836">
                  <c:v>1052.8</c:v>
                </c:pt>
                <c:pt idx="5837">
                  <c:v>1053</c:v>
                </c:pt>
                <c:pt idx="5838">
                  <c:v>1052.2</c:v>
                </c:pt>
                <c:pt idx="5839">
                  <c:v>1053</c:v>
                </c:pt>
                <c:pt idx="5840">
                  <c:v>1053</c:v>
                </c:pt>
                <c:pt idx="5841">
                  <c:v>1052.8</c:v>
                </c:pt>
                <c:pt idx="5842">
                  <c:v>1053.4000000000001</c:v>
                </c:pt>
                <c:pt idx="5843">
                  <c:v>1053.4000000000001</c:v>
                </c:pt>
                <c:pt idx="5844">
                  <c:v>1052.8</c:v>
                </c:pt>
                <c:pt idx="5845">
                  <c:v>1053.4000000000001</c:v>
                </c:pt>
                <c:pt idx="5846">
                  <c:v>1053.4000000000001</c:v>
                </c:pt>
                <c:pt idx="5847">
                  <c:v>1053</c:v>
                </c:pt>
                <c:pt idx="5848">
                  <c:v>1053</c:v>
                </c:pt>
                <c:pt idx="5849">
                  <c:v>1053</c:v>
                </c:pt>
                <c:pt idx="5850">
                  <c:v>1053.5999999999999</c:v>
                </c:pt>
                <c:pt idx="5851">
                  <c:v>1053</c:v>
                </c:pt>
                <c:pt idx="5852">
                  <c:v>1053.4000000000001</c:v>
                </c:pt>
                <c:pt idx="5853">
                  <c:v>1053.4000000000001</c:v>
                </c:pt>
                <c:pt idx="5854">
                  <c:v>1053.5999999999999</c:v>
                </c:pt>
                <c:pt idx="5855">
                  <c:v>1053.4000000000001</c:v>
                </c:pt>
                <c:pt idx="5856">
                  <c:v>1053.4000000000001</c:v>
                </c:pt>
                <c:pt idx="5857">
                  <c:v>1053.5999999999999</c:v>
                </c:pt>
                <c:pt idx="5858">
                  <c:v>1053</c:v>
                </c:pt>
                <c:pt idx="5859">
                  <c:v>1053.4000000000001</c:v>
                </c:pt>
                <c:pt idx="5860">
                  <c:v>1053.4000000000001</c:v>
                </c:pt>
                <c:pt idx="5861">
                  <c:v>1053.4000000000001</c:v>
                </c:pt>
                <c:pt idx="5862">
                  <c:v>1053</c:v>
                </c:pt>
                <c:pt idx="5863">
                  <c:v>1053.4000000000001</c:v>
                </c:pt>
                <c:pt idx="5864">
                  <c:v>1053.5999999999999</c:v>
                </c:pt>
                <c:pt idx="5865">
                  <c:v>1053.4000000000001</c:v>
                </c:pt>
                <c:pt idx="5866">
                  <c:v>1053.5999999999999</c:v>
                </c:pt>
                <c:pt idx="5867">
                  <c:v>1054</c:v>
                </c:pt>
                <c:pt idx="5868">
                  <c:v>1053.5999999999999</c:v>
                </c:pt>
                <c:pt idx="5869">
                  <c:v>1053.4000000000001</c:v>
                </c:pt>
                <c:pt idx="5870">
                  <c:v>1053.5999999999999</c:v>
                </c:pt>
                <c:pt idx="5871">
                  <c:v>1053.4000000000001</c:v>
                </c:pt>
                <c:pt idx="5872">
                  <c:v>1053.4000000000001</c:v>
                </c:pt>
                <c:pt idx="5873">
                  <c:v>1053.5999999999999</c:v>
                </c:pt>
                <c:pt idx="5874">
                  <c:v>1053</c:v>
                </c:pt>
                <c:pt idx="5875">
                  <c:v>1053.4000000000001</c:v>
                </c:pt>
                <c:pt idx="5876">
                  <c:v>1054</c:v>
                </c:pt>
                <c:pt idx="5877">
                  <c:v>1053.5999999999999</c:v>
                </c:pt>
                <c:pt idx="5878">
                  <c:v>1053.5999999999999</c:v>
                </c:pt>
                <c:pt idx="5879">
                  <c:v>1053.4000000000001</c:v>
                </c:pt>
                <c:pt idx="5880">
                  <c:v>1053.5999999999999</c:v>
                </c:pt>
                <c:pt idx="5881">
                  <c:v>1053.5999999999999</c:v>
                </c:pt>
                <c:pt idx="5882">
                  <c:v>1053.4000000000001</c:v>
                </c:pt>
                <c:pt idx="5883">
                  <c:v>1054</c:v>
                </c:pt>
                <c:pt idx="5884">
                  <c:v>1053.4000000000001</c:v>
                </c:pt>
                <c:pt idx="5885">
                  <c:v>1053</c:v>
                </c:pt>
                <c:pt idx="5886">
                  <c:v>1053.4000000000001</c:v>
                </c:pt>
                <c:pt idx="5887">
                  <c:v>1054</c:v>
                </c:pt>
                <c:pt idx="5888">
                  <c:v>1053.5999999999999</c:v>
                </c:pt>
                <c:pt idx="5889">
                  <c:v>1053.4000000000001</c:v>
                </c:pt>
                <c:pt idx="5890">
                  <c:v>1054</c:v>
                </c:pt>
                <c:pt idx="5891">
                  <c:v>1053.5999999999999</c:v>
                </c:pt>
                <c:pt idx="5892">
                  <c:v>1054</c:v>
                </c:pt>
                <c:pt idx="5893">
                  <c:v>1053.4000000000001</c:v>
                </c:pt>
                <c:pt idx="5894">
                  <c:v>1053.5999999999999</c:v>
                </c:pt>
                <c:pt idx="5895">
                  <c:v>1054.2</c:v>
                </c:pt>
                <c:pt idx="5896">
                  <c:v>1054</c:v>
                </c:pt>
                <c:pt idx="5897">
                  <c:v>1054.2</c:v>
                </c:pt>
                <c:pt idx="5898">
                  <c:v>1054.2</c:v>
                </c:pt>
                <c:pt idx="5899">
                  <c:v>1054</c:v>
                </c:pt>
                <c:pt idx="5900">
                  <c:v>1053.5999999999999</c:v>
                </c:pt>
                <c:pt idx="5901">
                  <c:v>1053.4000000000001</c:v>
                </c:pt>
                <c:pt idx="5902">
                  <c:v>1053.5999999999999</c:v>
                </c:pt>
                <c:pt idx="5903">
                  <c:v>1054</c:v>
                </c:pt>
                <c:pt idx="5904">
                  <c:v>1054</c:v>
                </c:pt>
                <c:pt idx="5905">
                  <c:v>1053.5999999999999</c:v>
                </c:pt>
                <c:pt idx="5906">
                  <c:v>1054</c:v>
                </c:pt>
                <c:pt idx="5907">
                  <c:v>1054.2</c:v>
                </c:pt>
                <c:pt idx="5908">
                  <c:v>1054</c:v>
                </c:pt>
                <c:pt idx="5909">
                  <c:v>1054</c:v>
                </c:pt>
                <c:pt idx="5910">
                  <c:v>1054.2</c:v>
                </c:pt>
                <c:pt idx="5911">
                  <c:v>1053.4000000000001</c:v>
                </c:pt>
                <c:pt idx="5912">
                  <c:v>1053.4000000000001</c:v>
                </c:pt>
                <c:pt idx="5913">
                  <c:v>1053.4000000000001</c:v>
                </c:pt>
                <c:pt idx="5914">
                  <c:v>1054</c:v>
                </c:pt>
                <c:pt idx="5915">
                  <c:v>1053.5999999999999</c:v>
                </c:pt>
                <c:pt idx="5916">
                  <c:v>1053.5999999999999</c:v>
                </c:pt>
                <c:pt idx="5917">
                  <c:v>1053.4000000000001</c:v>
                </c:pt>
                <c:pt idx="5918">
                  <c:v>1053.5999999999999</c:v>
                </c:pt>
                <c:pt idx="5919">
                  <c:v>1053.4000000000001</c:v>
                </c:pt>
                <c:pt idx="5920">
                  <c:v>1053.5999999999999</c:v>
                </c:pt>
                <c:pt idx="5921">
                  <c:v>1053.5999999999999</c:v>
                </c:pt>
                <c:pt idx="5922">
                  <c:v>1053.5999999999999</c:v>
                </c:pt>
                <c:pt idx="5923">
                  <c:v>1053</c:v>
                </c:pt>
                <c:pt idx="5924">
                  <c:v>1053.5999999999999</c:v>
                </c:pt>
                <c:pt idx="5925">
                  <c:v>1053.5999999999999</c:v>
                </c:pt>
                <c:pt idx="5926">
                  <c:v>1053</c:v>
                </c:pt>
                <c:pt idx="5927">
                  <c:v>1053.4000000000001</c:v>
                </c:pt>
                <c:pt idx="5928">
                  <c:v>1053.5999999999999</c:v>
                </c:pt>
                <c:pt idx="5929">
                  <c:v>1054</c:v>
                </c:pt>
                <c:pt idx="5930">
                  <c:v>1053.5999999999999</c:v>
                </c:pt>
                <c:pt idx="5931">
                  <c:v>1053.5999999999999</c:v>
                </c:pt>
                <c:pt idx="5932">
                  <c:v>1053.5999999999999</c:v>
                </c:pt>
                <c:pt idx="5933">
                  <c:v>1053.5999999999999</c:v>
                </c:pt>
                <c:pt idx="5934">
                  <c:v>1054</c:v>
                </c:pt>
                <c:pt idx="5935">
                  <c:v>1054</c:v>
                </c:pt>
                <c:pt idx="5936">
                  <c:v>1054</c:v>
                </c:pt>
                <c:pt idx="5937">
                  <c:v>1053.4000000000001</c:v>
                </c:pt>
                <c:pt idx="5938">
                  <c:v>1054</c:v>
                </c:pt>
                <c:pt idx="5939">
                  <c:v>1053.4000000000001</c:v>
                </c:pt>
                <c:pt idx="5940">
                  <c:v>1054</c:v>
                </c:pt>
                <c:pt idx="5941">
                  <c:v>1053.5999999999999</c:v>
                </c:pt>
                <c:pt idx="5942">
                  <c:v>1053.5999999999999</c:v>
                </c:pt>
                <c:pt idx="5943">
                  <c:v>1053.5999999999999</c:v>
                </c:pt>
                <c:pt idx="5944">
                  <c:v>1053.5999999999999</c:v>
                </c:pt>
                <c:pt idx="5945">
                  <c:v>1053.4000000000001</c:v>
                </c:pt>
                <c:pt idx="5946">
                  <c:v>1053.4000000000001</c:v>
                </c:pt>
                <c:pt idx="5947">
                  <c:v>1053.4000000000001</c:v>
                </c:pt>
                <c:pt idx="5948">
                  <c:v>1053.5999999999999</c:v>
                </c:pt>
                <c:pt idx="5949">
                  <c:v>1053.5999999999999</c:v>
                </c:pt>
                <c:pt idx="5950">
                  <c:v>1053.5999999999999</c:v>
                </c:pt>
                <c:pt idx="5951">
                  <c:v>1054</c:v>
                </c:pt>
                <c:pt idx="5952">
                  <c:v>1053.5999999999999</c:v>
                </c:pt>
                <c:pt idx="5953">
                  <c:v>1054</c:v>
                </c:pt>
                <c:pt idx="5954">
                  <c:v>1053.5999999999999</c:v>
                </c:pt>
                <c:pt idx="5955">
                  <c:v>1054</c:v>
                </c:pt>
                <c:pt idx="5956">
                  <c:v>1054</c:v>
                </c:pt>
                <c:pt idx="5957">
                  <c:v>1054</c:v>
                </c:pt>
                <c:pt idx="5958">
                  <c:v>1053.5999999999999</c:v>
                </c:pt>
                <c:pt idx="5959">
                  <c:v>1054.2</c:v>
                </c:pt>
                <c:pt idx="5960">
                  <c:v>1053.5999999999999</c:v>
                </c:pt>
                <c:pt idx="5961">
                  <c:v>1053.4000000000001</c:v>
                </c:pt>
                <c:pt idx="5962">
                  <c:v>1054</c:v>
                </c:pt>
                <c:pt idx="5963">
                  <c:v>1054</c:v>
                </c:pt>
                <c:pt idx="5964">
                  <c:v>1054.2</c:v>
                </c:pt>
                <c:pt idx="5965">
                  <c:v>1054</c:v>
                </c:pt>
                <c:pt idx="5966">
                  <c:v>1054.2</c:v>
                </c:pt>
                <c:pt idx="5967">
                  <c:v>1054</c:v>
                </c:pt>
                <c:pt idx="5968">
                  <c:v>1054.2</c:v>
                </c:pt>
                <c:pt idx="5969">
                  <c:v>1054</c:v>
                </c:pt>
                <c:pt idx="5970">
                  <c:v>1054</c:v>
                </c:pt>
                <c:pt idx="5971">
                  <c:v>1054.2</c:v>
                </c:pt>
                <c:pt idx="5972">
                  <c:v>1054.4000000000001</c:v>
                </c:pt>
                <c:pt idx="5973">
                  <c:v>1054</c:v>
                </c:pt>
                <c:pt idx="5974">
                  <c:v>1054.2</c:v>
                </c:pt>
                <c:pt idx="5975">
                  <c:v>1054</c:v>
                </c:pt>
                <c:pt idx="5976">
                  <c:v>1054.2</c:v>
                </c:pt>
                <c:pt idx="5977">
                  <c:v>1054</c:v>
                </c:pt>
                <c:pt idx="5978">
                  <c:v>1054.2</c:v>
                </c:pt>
                <c:pt idx="5979">
                  <c:v>1054.4000000000001</c:v>
                </c:pt>
                <c:pt idx="5980">
                  <c:v>1054.2</c:v>
                </c:pt>
                <c:pt idx="5981">
                  <c:v>1054.2</c:v>
                </c:pt>
                <c:pt idx="5982">
                  <c:v>1054.4000000000001</c:v>
                </c:pt>
                <c:pt idx="5983">
                  <c:v>1054.2</c:v>
                </c:pt>
                <c:pt idx="5984">
                  <c:v>1054.4000000000001</c:v>
                </c:pt>
                <c:pt idx="5985">
                  <c:v>1054.4000000000001</c:v>
                </c:pt>
                <c:pt idx="5986">
                  <c:v>1054.2</c:v>
                </c:pt>
                <c:pt idx="5987">
                  <c:v>1054.8</c:v>
                </c:pt>
                <c:pt idx="5988">
                  <c:v>1054.2</c:v>
                </c:pt>
                <c:pt idx="5989">
                  <c:v>1054.4000000000001</c:v>
                </c:pt>
                <c:pt idx="5990">
                  <c:v>1054.8</c:v>
                </c:pt>
                <c:pt idx="5991">
                  <c:v>1054.4000000000001</c:v>
                </c:pt>
                <c:pt idx="5992">
                  <c:v>1054.4000000000001</c:v>
                </c:pt>
                <c:pt idx="5993">
                  <c:v>1054.4000000000001</c:v>
                </c:pt>
                <c:pt idx="5994">
                  <c:v>1054.2</c:v>
                </c:pt>
                <c:pt idx="5995">
                  <c:v>1054.4000000000001</c:v>
                </c:pt>
                <c:pt idx="5996">
                  <c:v>1054.4000000000001</c:v>
                </c:pt>
                <c:pt idx="5997">
                  <c:v>1054.2</c:v>
                </c:pt>
                <c:pt idx="5998">
                  <c:v>1054.4000000000001</c:v>
                </c:pt>
                <c:pt idx="5999">
                  <c:v>1054.2</c:v>
                </c:pt>
                <c:pt idx="6000">
                  <c:v>1054.4000000000001</c:v>
                </c:pt>
                <c:pt idx="6001">
                  <c:v>1054.4000000000001</c:v>
                </c:pt>
                <c:pt idx="6002">
                  <c:v>1054.8</c:v>
                </c:pt>
                <c:pt idx="6003">
                  <c:v>1054.8</c:v>
                </c:pt>
                <c:pt idx="6004">
                  <c:v>1054.4000000000001</c:v>
                </c:pt>
                <c:pt idx="6005">
                  <c:v>1054.8</c:v>
                </c:pt>
                <c:pt idx="6006">
                  <c:v>1055</c:v>
                </c:pt>
                <c:pt idx="6007">
                  <c:v>1054.8</c:v>
                </c:pt>
                <c:pt idx="6008">
                  <c:v>1055</c:v>
                </c:pt>
                <c:pt idx="6009">
                  <c:v>1055</c:v>
                </c:pt>
                <c:pt idx="6010">
                  <c:v>1055.4000000000001</c:v>
                </c:pt>
                <c:pt idx="6011">
                  <c:v>1055.4000000000001</c:v>
                </c:pt>
                <c:pt idx="6012">
                  <c:v>1055.5999999999999</c:v>
                </c:pt>
                <c:pt idx="6013">
                  <c:v>1055</c:v>
                </c:pt>
                <c:pt idx="6014">
                  <c:v>1055.5999999999999</c:v>
                </c:pt>
                <c:pt idx="6015">
                  <c:v>1056</c:v>
                </c:pt>
                <c:pt idx="6016">
                  <c:v>1056</c:v>
                </c:pt>
                <c:pt idx="6017">
                  <c:v>1056</c:v>
                </c:pt>
                <c:pt idx="6018">
                  <c:v>1055.4000000000001</c:v>
                </c:pt>
                <c:pt idx="6019">
                  <c:v>1056</c:v>
                </c:pt>
                <c:pt idx="6020">
                  <c:v>1056.2</c:v>
                </c:pt>
                <c:pt idx="6021">
                  <c:v>1056.2</c:v>
                </c:pt>
                <c:pt idx="6022">
                  <c:v>1055.5999999999999</c:v>
                </c:pt>
                <c:pt idx="6023">
                  <c:v>1056</c:v>
                </c:pt>
                <c:pt idx="6024">
                  <c:v>1056.2</c:v>
                </c:pt>
                <c:pt idx="6025">
                  <c:v>1055.5999999999999</c:v>
                </c:pt>
                <c:pt idx="6026">
                  <c:v>1056.2</c:v>
                </c:pt>
                <c:pt idx="6027">
                  <c:v>1056</c:v>
                </c:pt>
                <c:pt idx="6028">
                  <c:v>1056</c:v>
                </c:pt>
                <c:pt idx="6029">
                  <c:v>1056</c:v>
                </c:pt>
                <c:pt idx="6030">
                  <c:v>1056.4000000000001</c:v>
                </c:pt>
                <c:pt idx="6031">
                  <c:v>1056.4000000000001</c:v>
                </c:pt>
                <c:pt idx="6032">
                  <c:v>1056.4000000000001</c:v>
                </c:pt>
                <c:pt idx="6033">
                  <c:v>1056</c:v>
                </c:pt>
                <c:pt idx="6034">
                  <c:v>1056.4000000000001</c:v>
                </c:pt>
                <c:pt idx="6035">
                  <c:v>1056.2</c:v>
                </c:pt>
                <c:pt idx="6036">
                  <c:v>1056.2</c:v>
                </c:pt>
                <c:pt idx="6037">
                  <c:v>1056.4000000000001</c:v>
                </c:pt>
                <c:pt idx="6038">
                  <c:v>1056</c:v>
                </c:pt>
                <c:pt idx="6039">
                  <c:v>1056.4000000000001</c:v>
                </c:pt>
                <c:pt idx="6040">
                  <c:v>1055.5999999999999</c:v>
                </c:pt>
                <c:pt idx="6041">
                  <c:v>1056.4000000000001</c:v>
                </c:pt>
                <c:pt idx="6042">
                  <c:v>1056.4000000000001</c:v>
                </c:pt>
                <c:pt idx="6043">
                  <c:v>1056.2</c:v>
                </c:pt>
                <c:pt idx="6044">
                  <c:v>1056.2</c:v>
                </c:pt>
                <c:pt idx="6045">
                  <c:v>1056.4000000000001</c:v>
                </c:pt>
                <c:pt idx="6046">
                  <c:v>1056.2</c:v>
                </c:pt>
                <c:pt idx="6047">
                  <c:v>1056.4000000000001</c:v>
                </c:pt>
                <c:pt idx="6048">
                  <c:v>1056.4000000000001</c:v>
                </c:pt>
                <c:pt idx="6049">
                  <c:v>1056.2</c:v>
                </c:pt>
                <c:pt idx="6050">
                  <c:v>1056.2</c:v>
                </c:pt>
                <c:pt idx="6051">
                  <c:v>1056.2</c:v>
                </c:pt>
                <c:pt idx="6052">
                  <c:v>1056.2</c:v>
                </c:pt>
                <c:pt idx="6053">
                  <c:v>1056.4000000000001</c:v>
                </c:pt>
                <c:pt idx="6054">
                  <c:v>1056.4000000000001</c:v>
                </c:pt>
                <c:pt idx="6055">
                  <c:v>1056.2</c:v>
                </c:pt>
                <c:pt idx="6056">
                  <c:v>1056</c:v>
                </c:pt>
                <c:pt idx="6057">
                  <c:v>1056.2</c:v>
                </c:pt>
                <c:pt idx="6058">
                  <c:v>1056</c:v>
                </c:pt>
                <c:pt idx="6059">
                  <c:v>1056.2</c:v>
                </c:pt>
                <c:pt idx="6060">
                  <c:v>1055.5999999999999</c:v>
                </c:pt>
                <c:pt idx="6061">
                  <c:v>1056</c:v>
                </c:pt>
                <c:pt idx="6062">
                  <c:v>1056</c:v>
                </c:pt>
                <c:pt idx="6063">
                  <c:v>1056</c:v>
                </c:pt>
                <c:pt idx="6064">
                  <c:v>1055.5999999999999</c:v>
                </c:pt>
                <c:pt idx="6065">
                  <c:v>1056.2</c:v>
                </c:pt>
                <c:pt idx="6066">
                  <c:v>1056.2</c:v>
                </c:pt>
                <c:pt idx="6067">
                  <c:v>1056</c:v>
                </c:pt>
                <c:pt idx="6068">
                  <c:v>1056</c:v>
                </c:pt>
                <c:pt idx="6069">
                  <c:v>1055.5999999999999</c:v>
                </c:pt>
                <c:pt idx="6070">
                  <c:v>1056.2</c:v>
                </c:pt>
                <c:pt idx="6071">
                  <c:v>1056</c:v>
                </c:pt>
                <c:pt idx="6072">
                  <c:v>1055.5999999999999</c:v>
                </c:pt>
                <c:pt idx="6073">
                  <c:v>1056</c:v>
                </c:pt>
                <c:pt idx="6074">
                  <c:v>1055.5999999999999</c:v>
                </c:pt>
                <c:pt idx="6075">
                  <c:v>1055.5999999999999</c:v>
                </c:pt>
                <c:pt idx="6076">
                  <c:v>1055.4000000000001</c:v>
                </c:pt>
                <c:pt idx="6077">
                  <c:v>1055.5999999999999</c:v>
                </c:pt>
                <c:pt idx="6078">
                  <c:v>1056</c:v>
                </c:pt>
                <c:pt idx="6079">
                  <c:v>1056</c:v>
                </c:pt>
                <c:pt idx="6080">
                  <c:v>1056</c:v>
                </c:pt>
                <c:pt idx="6081">
                  <c:v>1056</c:v>
                </c:pt>
                <c:pt idx="6082">
                  <c:v>1055.5999999999999</c:v>
                </c:pt>
                <c:pt idx="6083">
                  <c:v>1056</c:v>
                </c:pt>
                <c:pt idx="6084">
                  <c:v>1055.5999999999999</c:v>
                </c:pt>
                <c:pt idx="6085">
                  <c:v>1055.5999999999999</c:v>
                </c:pt>
                <c:pt idx="6086">
                  <c:v>1056</c:v>
                </c:pt>
                <c:pt idx="6087">
                  <c:v>1055.5999999999999</c:v>
                </c:pt>
                <c:pt idx="6088">
                  <c:v>1055.5999999999999</c:v>
                </c:pt>
                <c:pt idx="6089">
                  <c:v>1056</c:v>
                </c:pt>
                <c:pt idx="6090">
                  <c:v>1056</c:v>
                </c:pt>
                <c:pt idx="6091">
                  <c:v>1056.2</c:v>
                </c:pt>
                <c:pt idx="6092">
                  <c:v>1055.5999999999999</c:v>
                </c:pt>
                <c:pt idx="6093">
                  <c:v>1055.4000000000001</c:v>
                </c:pt>
                <c:pt idx="6094">
                  <c:v>1056</c:v>
                </c:pt>
                <c:pt idx="6095">
                  <c:v>1056</c:v>
                </c:pt>
                <c:pt idx="6096">
                  <c:v>1056</c:v>
                </c:pt>
                <c:pt idx="6097">
                  <c:v>1055.5999999999999</c:v>
                </c:pt>
                <c:pt idx="6098">
                  <c:v>1055.5999999999999</c:v>
                </c:pt>
                <c:pt idx="6099">
                  <c:v>1055.5999999999999</c:v>
                </c:pt>
                <c:pt idx="6100">
                  <c:v>1055.5999999999999</c:v>
                </c:pt>
                <c:pt idx="6101">
                  <c:v>1056</c:v>
                </c:pt>
                <c:pt idx="6102">
                  <c:v>1056</c:v>
                </c:pt>
                <c:pt idx="6103">
                  <c:v>1056</c:v>
                </c:pt>
                <c:pt idx="6104">
                  <c:v>1056</c:v>
                </c:pt>
                <c:pt idx="6105">
                  <c:v>1056</c:v>
                </c:pt>
                <c:pt idx="6106">
                  <c:v>1056.2</c:v>
                </c:pt>
                <c:pt idx="6107">
                  <c:v>1056.2</c:v>
                </c:pt>
                <c:pt idx="6108">
                  <c:v>1056.2</c:v>
                </c:pt>
                <c:pt idx="6109">
                  <c:v>1056.4000000000001</c:v>
                </c:pt>
                <c:pt idx="6110">
                  <c:v>1055.5999999999999</c:v>
                </c:pt>
                <c:pt idx="6111">
                  <c:v>1056</c:v>
                </c:pt>
                <c:pt idx="6112">
                  <c:v>1056</c:v>
                </c:pt>
                <c:pt idx="6113">
                  <c:v>1056</c:v>
                </c:pt>
                <c:pt idx="6114">
                  <c:v>1056.8</c:v>
                </c:pt>
                <c:pt idx="6115">
                  <c:v>1056.4000000000001</c:v>
                </c:pt>
                <c:pt idx="6116">
                  <c:v>1056.2</c:v>
                </c:pt>
                <c:pt idx="6117">
                  <c:v>1056.4000000000001</c:v>
                </c:pt>
                <c:pt idx="6118">
                  <c:v>1057.4000000000001</c:v>
                </c:pt>
                <c:pt idx="6119">
                  <c:v>1056.8</c:v>
                </c:pt>
                <c:pt idx="6120">
                  <c:v>1057</c:v>
                </c:pt>
                <c:pt idx="6121">
                  <c:v>1056.4000000000001</c:v>
                </c:pt>
                <c:pt idx="6122">
                  <c:v>1056.4000000000001</c:v>
                </c:pt>
                <c:pt idx="6123">
                  <c:v>1056.4000000000001</c:v>
                </c:pt>
                <c:pt idx="6124">
                  <c:v>1056.4000000000001</c:v>
                </c:pt>
                <c:pt idx="6125">
                  <c:v>1056.4000000000001</c:v>
                </c:pt>
                <c:pt idx="6126">
                  <c:v>1056.8</c:v>
                </c:pt>
                <c:pt idx="6127">
                  <c:v>1057.4000000000001</c:v>
                </c:pt>
                <c:pt idx="6128">
                  <c:v>1056.8</c:v>
                </c:pt>
                <c:pt idx="6129">
                  <c:v>1057</c:v>
                </c:pt>
                <c:pt idx="6130">
                  <c:v>1057.4000000000001</c:v>
                </c:pt>
                <c:pt idx="6131">
                  <c:v>1057.5999999999999</c:v>
                </c:pt>
                <c:pt idx="6132">
                  <c:v>1057.5999999999999</c:v>
                </c:pt>
                <c:pt idx="6133">
                  <c:v>1057</c:v>
                </c:pt>
                <c:pt idx="6134">
                  <c:v>1057.5999999999999</c:v>
                </c:pt>
                <c:pt idx="6135">
                  <c:v>1057</c:v>
                </c:pt>
                <c:pt idx="6136">
                  <c:v>1057.4000000000001</c:v>
                </c:pt>
                <c:pt idx="6137">
                  <c:v>1057.4000000000001</c:v>
                </c:pt>
                <c:pt idx="6138">
                  <c:v>1057.4000000000001</c:v>
                </c:pt>
                <c:pt idx="6139">
                  <c:v>1057.5999999999999</c:v>
                </c:pt>
                <c:pt idx="6140">
                  <c:v>1057</c:v>
                </c:pt>
                <c:pt idx="6141">
                  <c:v>1057</c:v>
                </c:pt>
                <c:pt idx="6142">
                  <c:v>1057.4000000000001</c:v>
                </c:pt>
                <c:pt idx="6143">
                  <c:v>1057.4000000000001</c:v>
                </c:pt>
                <c:pt idx="6144">
                  <c:v>1057</c:v>
                </c:pt>
                <c:pt idx="6145">
                  <c:v>1057.4000000000001</c:v>
                </c:pt>
                <c:pt idx="6146">
                  <c:v>1057.4000000000001</c:v>
                </c:pt>
                <c:pt idx="6147">
                  <c:v>1057</c:v>
                </c:pt>
                <c:pt idx="6148">
                  <c:v>1057.4000000000001</c:v>
                </c:pt>
                <c:pt idx="6149">
                  <c:v>1057.4000000000001</c:v>
                </c:pt>
                <c:pt idx="6150">
                  <c:v>1057</c:v>
                </c:pt>
                <c:pt idx="6151">
                  <c:v>1057</c:v>
                </c:pt>
                <c:pt idx="6152">
                  <c:v>1057</c:v>
                </c:pt>
                <c:pt idx="6153">
                  <c:v>1057</c:v>
                </c:pt>
                <c:pt idx="6154">
                  <c:v>1057</c:v>
                </c:pt>
                <c:pt idx="6155">
                  <c:v>1057</c:v>
                </c:pt>
                <c:pt idx="6156">
                  <c:v>1057.4000000000001</c:v>
                </c:pt>
                <c:pt idx="6157">
                  <c:v>1057.5999999999999</c:v>
                </c:pt>
                <c:pt idx="6158">
                  <c:v>1057.4000000000001</c:v>
                </c:pt>
                <c:pt idx="6159">
                  <c:v>1057.4000000000001</c:v>
                </c:pt>
                <c:pt idx="6160">
                  <c:v>1057.5999999999999</c:v>
                </c:pt>
                <c:pt idx="6161">
                  <c:v>1057.4000000000001</c:v>
                </c:pt>
                <c:pt idx="6162">
                  <c:v>1057.5999999999999</c:v>
                </c:pt>
                <c:pt idx="6163">
                  <c:v>1057.4000000000001</c:v>
                </c:pt>
                <c:pt idx="6164">
                  <c:v>1058</c:v>
                </c:pt>
                <c:pt idx="6165">
                  <c:v>1058.2</c:v>
                </c:pt>
                <c:pt idx="6166">
                  <c:v>1057.5999999999999</c:v>
                </c:pt>
                <c:pt idx="6167">
                  <c:v>1058</c:v>
                </c:pt>
                <c:pt idx="6168">
                  <c:v>1057.5999999999999</c:v>
                </c:pt>
                <c:pt idx="6169">
                  <c:v>1058</c:v>
                </c:pt>
                <c:pt idx="6170">
                  <c:v>1058</c:v>
                </c:pt>
                <c:pt idx="6171">
                  <c:v>1058</c:v>
                </c:pt>
                <c:pt idx="6172">
                  <c:v>1057.5999999999999</c:v>
                </c:pt>
                <c:pt idx="6173">
                  <c:v>1058</c:v>
                </c:pt>
                <c:pt idx="6174">
                  <c:v>1058</c:v>
                </c:pt>
                <c:pt idx="6175">
                  <c:v>1058</c:v>
                </c:pt>
                <c:pt idx="6176">
                  <c:v>1058.2</c:v>
                </c:pt>
                <c:pt idx="6177">
                  <c:v>1058.2</c:v>
                </c:pt>
                <c:pt idx="6178">
                  <c:v>1058.4000000000001</c:v>
                </c:pt>
                <c:pt idx="6179">
                  <c:v>1058.2</c:v>
                </c:pt>
                <c:pt idx="6180">
                  <c:v>1058.2</c:v>
                </c:pt>
                <c:pt idx="6181">
                  <c:v>1058</c:v>
                </c:pt>
                <c:pt idx="6182">
                  <c:v>1058.2</c:v>
                </c:pt>
                <c:pt idx="6183">
                  <c:v>1058</c:v>
                </c:pt>
                <c:pt idx="6184">
                  <c:v>1058</c:v>
                </c:pt>
                <c:pt idx="6185">
                  <c:v>1058</c:v>
                </c:pt>
                <c:pt idx="6186">
                  <c:v>1058.2</c:v>
                </c:pt>
                <c:pt idx="6187">
                  <c:v>1058.4000000000001</c:v>
                </c:pt>
                <c:pt idx="6188">
                  <c:v>1057.5999999999999</c:v>
                </c:pt>
                <c:pt idx="6189">
                  <c:v>1057.5999999999999</c:v>
                </c:pt>
                <c:pt idx="6190">
                  <c:v>1057.5999999999999</c:v>
                </c:pt>
                <c:pt idx="6191">
                  <c:v>1057.5999999999999</c:v>
                </c:pt>
                <c:pt idx="6192">
                  <c:v>1058.2</c:v>
                </c:pt>
                <c:pt idx="6193">
                  <c:v>1057.5999999999999</c:v>
                </c:pt>
                <c:pt idx="6194">
                  <c:v>1058</c:v>
                </c:pt>
                <c:pt idx="6195">
                  <c:v>1058</c:v>
                </c:pt>
                <c:pt idx="6196">
                  <c:v>1058</c:v>
                </c:pt>
                <c:pt idx="6197">
                  <c:v>1058.2</c:v>
                </c:pt>
                <c:pt idx="6198">
                  <c:v>1058</c:v>
                </c:pt>
                <c:pt idx="6199">
                  <c:v>1057.5999999999999</c:v>
                </c:pt>
                <c:pt idx="6200">
                  <c:v>1057.5999999999999</c:v>
                </c:pt>
                <c:pt idx="6201">
                  <c:v>1058</c:v>
                </c:pt>
                <c:pt idx="6202">
                  <c:v>1058</c:v>
                </c:pt>
                <c:pt idx="6203">
                  <c:v>1058</c:v>
                </c:pt>
                <c:pt idx="6204">
                  <c:v>1058</c:v>
                </c:pt>
                <c:pt idx="6205">
                  <c:v>1058.2</c:v>
                </c:pt>
                <c:pt idx="6206">
                  <c:v>1058.2</c:v>
                </c:pt>
                <c:pt idx="6207">
                  <c:v>1058.2</c:v>
                </c:pt>
                <c:pt idx="6208">
                  <c:v>1058.2</c:v>
                </c:pt>
                <c:pt idx="6209">
                  <c:v>1058.2</c:v>
                </c:pt>
                <c:pt idx="6210">
                  <c:v>1058.4000000000001</c:v>
                </c:pt>
                <c:pt idx="6211">
                  <c:v>1058</c:v>
                </c:pt>
                <c:pt idx="6212">
                  <c:v>1057.5999999999999</c:v>
                </c:pt>
                <c:pt idx="6213">
                  <c:v>1058.2</c:v>
                </c:pt>
                <c:pt idx="6214">
                  <c:v>1058.2</c:v>
                </c:pt>
                <c:pt idx="6215">
                  <c:v>1058.2</c:v>
                </c:pt>
                <c:pt idx="6216">
                  <c:v>1058.2</c:v>
                </c:pt>
                <c:pt idx="6217">
                  <c:v>1058</c:v>
                </c:pt>
                <c:pt idx="6218">
                  <c:v>1058.2</c:v>
                </c:pt>
                <c:pt idx="6219">
                  <c:v>1058.2</c:v>
                </c:pt>
                <c:pt idx="6220">
                  <c:v>1058.4000000000001</c:v>
                </c:pt>
                <c:pt idx="6221">
                  <c:v>1058.2</c:v>
                </c:pt>
                <c:pt idx="6222">
                  <c:v>1058.2</c:v>
                </c:pt>
                <c:pt idx="6223">
                  <c:v>1058.8</c:v>
                </c:pt>
                <c:pt idx="6224">
                  <c:v>1058.4000000000001</c:v>
                </c:pt>
                <c:pt idx="6225">
                  <c:v>1058.2</c:v>
                </c:pt>
                <c:pt idx="6226">
                  <c:v>1058</c:v>
                </c:pt>
                <c:pt idx="6227">
                  <c:v>1058.4000000000001</c:v>
                </c:pt>
                <c:pt idx="6228">
                  <c:v>1058</c:v>
                </c:pt>
                <c:pt idx="6229">
                  <c:v>1058.4000000000001</c:v>
                </c:pt>
                <c:pt idx="6230">
                  <c:v>1057.5999999999999</c:v>
                </c:pt>
                <c:pt idx="6231">
                  <c:v>1058.2</c:v>
                </c:pt>
                <c:pt idx="6232">
                  <c:v>1058</c:v>
                </c:pt>
                <c:pt idx="6233">
                  <c:v>1058</c:v>
                </c:pt>
                <c:pt idx="6234">
                  <c:v>1058</c:v>
                </c:pt>
                <c:pt idx="6235">
                  <c:v>1058.2</c:v>
                </c:pt>
                <c:pt idx="6236">
                  <c:v>1058</c:v>
                </c:pt>
                <c:pt idx="6237">
                  <c:v>1057.5999999999999</c:v>
                </c:pt>
                <c:pt idx="6238">
                  <c:v>1058.2</c:v>
                </c:pt>
                <c:pt idx="6239">
                  <c:v>1058.2</c:v>
                </c:pt>
                <c:pt idx="6240">
                  <c:v>1058</c:v>
                </c:pt>
                <c:pt idx="6241">
                  <c:v>1058</c:v>
                </c:pt>
                <c:pt idx="6242">
                  <c:v>1058</c:v>
                </c:pt>
                <c:pt idx="6243">
                  <c:v>1057</c:v>
                </c:pt>
                <c:pt idx="6244">
                  <c:v>1058.2</c:v>
                </c:pt>
                <c:pt idx="6245">
                  <c:v>1057.5999999999999</c:v>
                </c:pt>
                <c:pt idx="6246">
                  <c:v>1057.5999999999999</c:v>
                </c:pt>
                <c:pt idx="6247">
                  <c:v>1058</c:v>
                </c:pt>
                <c:pt idx="6248">
                  <c:v>1058</c:v>
                </c:pt>
                <c:pt idx="6249">
                  <c:v>1057.5999999999999</c:v>
                </c:pt>
                <c:pt idx="6250">
                  <c:v>1057.5999999999999</c:v>
                </c:pt>
                <c:pt idx="6251">
                  <c:v>1057.5999999999999</c:v>
                </c:pt>
                <c:pt idx="6252">
                  <c:v>1057.5999999999999</c:v>
                </c:pt>
                <c:pt idx="6253">
                  <c:v>1058</c:v>
                </c:pt>
                <c:pt idx="6254">
                  <c:v>1057.5999999999999</c:v>
                </c:pt>
                <c:pt idx="6255">
                  <c:v>1057.5999999999999</c:v>
                </c:pt>
                <c:pt idx="6256">
                  <c:v>1057.5999999999999</c:v>
                </c:pt>
                <c:pt idx="6257">
                  <c:v>1057.4000000000001</c:v>
                </c:pt>
                <c:pt idx="6258">
                  <c:v>1057.5999999999999</c:v>
                </c:pt>
                <c:pt idx="6259">
                  <c:v>1057.4000000000001</c:v>
                </c:pt>
                <c:pt idx="6260">
                  <c:v>1058</c:v>
                </c:pt>
                <c:pt idx="6261">
                  <c:v>1057.5999999999999</c:v>
                </c:pt>
                <c:pt idx="6262">
                  <c:v>1057.5999999999999</c:v>
                </c:pt>
                <c:pt idx="6263">
                  <c:v>1057.5999999999999</c:v>
                </c:pt>
                <c:pt idx="6264">
                  <c:v>1057.5999999999999</c:v>
                </c:pt>
                <c:pt idx="6265">
                  <c:v>1057.5999999999999</c:v>
                </c:pt>
                <c:pt idx="6266">
                  <c:v>1058</c:v>
                </c:pt>
                <c:pt idx="6267">
                  <c:v>1058</c:v>
                </c:pt>
                <c:pt idx="6268">
                  <c:v>1057.5999999999999</c:v>
                </c:pt>
                <c:pt idx="6269">
                  <c:v>1058.2</c:v>
                </c:pt>
                <c:pt idx="6270">
                  <c:v>1058</c:v>
                </c:pt>
                <c:pt idx="6271">
                  <c:v>1057.4000000000001</c:v>
                </c:pt>
                <c:pt idx="6272">
                  <c:v>1058</c:v>
                </c:pt>
                <c:pt idx="6273">
                  <c:v>1058.2</c:v>
                </c:pt>
                <c:pt idx="6274">
                  <c:v>1058</c:v>
                </c:pt>
                <c:pt idx="6275">
                  <c:v>1058</c:v>
                </c:pt>
                <c:pt idx="6276">
                  <c:v>1058</c:v>
                </c:pt>
                <c:pt idx="6277">
                  <c:v>1057.5999999999999</c:v>
                </c:pt>
                <c:pt idx="6278">
                  <c:v>1058</c:v>
                </c:pt>
                <c:pt idx="6279">
                  <c:v>1057.5999999999999</c:v>
                </c:pt>
                <c:pt idx="6280">
                  <c:v>1058</c:v>
                </c:pt>
                <c:pt idx="6281">
                  <c:v>1058</c:v>
                </c:pt>
                <c:pt idx="6282">
                  <c:v>1057.5999999999999</c:v>
                </c:pt>
                <c:pt idx="6283">
                  <c:v>1057.5999999999999</c:v>
                </c:pt>
                <c:pt idx="6284">
                  <c:v>1058.4000000000001</c:v>
                </c:pt>
                <c:pt idx="6285">
                  <c:v>1058</c:v>
                </c:pt>
                <c:pt idx="6286">
                  <c:v>1058</c:v>
                </c:pt>
                <c:pt idx="6287">
                  <c:v>1057.5999999999999</c:v>
                </c:pt>
                <c:pt idx="6288">
                  <c:v>1058.2</c:v>
                </c:pt>
                <c:pt idx="6289">
                  <c:v>1057.5999999999999</c:v>
                </c:pt>
                <c:pt idx="6290">
                  <c:v>1058</c:v>
                </c:pt>
                <c:pt idx="6291">
                  <c:v>1058.2</c:v>
                </c:pt>
                <c:pt idx="6292">
                  <c:v>1058</c:v>
                </c:pt>
                <c:pt idx="6293">
                  <c:v>1058</c:v>
                </c:pt>
                <c:pt idx="6294">
                  <c:v>1058</c:v>
                </c:pt>
                <c:pt idx="6295">
                  <c:v>1058.2</c:v>
                </c:pt>
                <c:pt idx="6296">
                  <c:v>1058.4000000000001</c:v>
                </c:pt>
                <c:pt idx="6297">
                  <c:v>1058.2</c:v>
                </c:pt>
                <c:pt idx="6298">
                  <c:v>1058.4000000000001</c:v>
                </c:pt>
                <c:pt idx="6299">
                  <c:v>1058.2</c:v>
                </c:pt>
                <c:pt idx="6300">
                  <c:v>1058.2</c:v>
                </c:pt>
                <c:pt idx="6301">
                  <c:v>1058.4000000000001</c:v>
                </c:pt>
                <c:pt idx="6302">
                  <c:v>1058.2</c:v>
                </c:pt>
                <c:pt idx="6303">
                  <c:v>1058.8</c:v>
                </c:pt>
                <c:pt idx="6304">
                  <c:v>1058.8</c:v>
                </c:pt>
                <c:pt idx="6305">
                  <c:v>1059</c:v>
                </c:pt>
                <c:pt idx="6306">
                  <c:v>1059</c:v>
                </c:pt>
                <c:pt idx="6307">
                  <c:v>1058.8</c:v>
                </c:pt>
                <c:pt idx="6308">
                  <c:v>1058.4000000000001</c:v>
                </c:pt>
                <c:pt idx="6309">
                  <c:v>1058.8</c:v>
                </c:pt>
                <c:pt idx="6310">
                  <c:v>1058.8</c:v>
                </c:pt>
                <c:pt idx="6311">
                  <c:v>1058.8</c:v>
                </c:pt>
                <c:pt idx="6312">
                  <c:v>1059.4000000000001</c:v>
                </c:pt>
                <c:pt idx="6313">
                  <c:v>1058.8</c:v>
                </c:pt>
                <c:pt idx="6314">
                  <c:v>1059</c:v>
                </c:pt>
                <c:pt idx="6315">
                  <c:v>1059</c:v>
                </c:pt>
                <c:pt idx="6316">
                  <c:v>1059</c:v>
                </c:pt>
                <c:pt idx="6317">
                  <c:v>1059</c:v>
                </c:pt>
                <c:pt idx="6318">
                  <c:v>1058.8</c:v>
                </c:pt>
                <c:pt idx="6319">
                  <c:v>1058.8</c:v>
                </c:pt>
              </c:numCache>
            </c:numRef>
          </c:yVal>
          <c:smooth val="0"/>
          <c:extLst>
            <c:ext xmlns:c16="http://schemas.microsoft.com/office/drawing/2014/chart" uri="{C3380CC4-5D6E-409C-BE32-E72D297353CC}">
              <c16:uniqueId val="{00000000-2B0C-4EAF-9833-B9E90F2DDFF5}"/>
            </c:ext>
          </c:extLst>
        </c:ser>
        <c:ser>
          <c:idx val="2"/>
          <c:order val="2"/>
          <c:tx>
            <c:strRef>
              <c:f>'\Isele\[Diver Langrien.xls]Tabelle4'!$G$1</c:f>
              <c:strCache>
                <c:ptCount val="1"/>
                <c:pt idx="0">
                  <c:v>LF [µS/cm]</c:v>
                </c:pt>
              </c:strCache>
            </c:strRef>
          </c:tx>
          <c:spPr>
            <a:ln w="25400">
              <a:solidFill>
                <a:srgbClr val="00B050"/>
              </a:solidFill>
            </a:ln>
          </c:spPr>
          <c:marker>
            <c:symbol val="none"/>
          </c:marker>
          <c:xVal>
            <c:numRef>
              <c:f>'\Isele\[Diver Langrien.xls]Tabelle4'!$C$2:$C$6321</c:f>
              <c:numCache>
                <c:formatCode>General</c:formatCode>
                <c:ptCount val="6320"/>
                <c:pt idx="0">
                  <c:v>40091.503472222204</c:v>
                </c:pt>
                <c:pt idx="1">
                  <c:v>40091.506944444613</c:v>
                </c:pt>
                <c:pt idx="2">
                  <c:v>40091.510416666664</c:v>
                </c:pt>
                <c:pt idx="3">
                  <c:v>40091.513888888891</c:v>
                </c:pt>
                <c:pt idx="4">
                  <c:v>40091.517361110986</c:v>
                </c:pt>
                <c:pt idx="5">
                  <c:v>40091.520833333336</c:v>
                </c:pt>
                <c:pt idx="6">
                  <c:v>40091.524305555555</c:v>
                </c:pt>
                <c:pt idx="7">
                  <c:v>40091.527777777774</c:v>
                </c:pt>
                <c:pt idx="8">
                  <c:v>40091.53125</c:v>
                </c:pt>
                <c:pt idx="9">
                  <c:v>40091.534722222204</c:v>
                </c:pt>
                <c:pt idx="10">
                  <c:v>40091.538194444613</c:v>
                </c:pt>
                <c:pt idx="11">
                  <c:v>40091.541666666584</c:v>
                </c:pt>
                <c:pt idx="12">
                  <c:v>40091.545138888891</c:v>
                </c:pt>
                <c:pt idx="13">
                  <c:v>40091.548611111109</c:v>
                </c:pt>
                <c:pt idx="14">
                  <c:v>40091.552083333336</c:v>
                </c:pt>
                <c:pt idx="15">
                  <c:v>40091.555555555562</c:v>
                </c:pt>
                <c:pt idx="16">
                  <c:v>40091.559027777781</c:v>
                </c:pt>
                <c:pt idx="17">
                  <c:v>40091.5625</c:v>
                </c:pt>
                <c:pt idx="18">
                  <c:v>40091.565972222204</c:v>
                </c:pt>
                <c:pt idx="19">
                  <c:v>40091.569444444445</c:v>
                </c:pt>
                <c:pt idx="20">
                  <c:v>40091.572916666664</c:v>
                </c:pt>
                <c:pt idx="21">
                  <c:v>40091.576388888891</c:v>
                </c:pt>
                <c:pt idx="22">
                  <c:v>40091.579861110986</c:v>
                </c:pt>
                <c:pt idx="23">
                  <c:v>40091.583333333336</c:v>
                </c:pt>
                <c:pt idx="24">
                  <c:v>40091.586805555562</c:v>
                </c:pt>
                <c:pt idx="25">
                  <c:v>40091.590277777781</c:v>
                </c:pt>
                <c:pt idx="26">
                  <c:v>40091.593749999985</c:v>
                </c:pt>
                <c:pt idx="27">
                  <c:v>40091.597222222204</c:v>
                </c:pt>
                <c:pt idx="28">
                  <c:v>40091.600694444613</c:v>
                </c:pt>
                <c:pt idx="29">
                  <c:v>40091.604166666584</c:v>
                </c:pt>
                <c:pt idx="30">
                  <c:v>40091.607638888891</c:v>
                </c:pt>
                <c:pt idx="31">
                  <c:v>40091.611111110986</c:v>
                </c:pt>
                <c:pt idx="32">
                  <c:v>40091.614583333336</c:v>
                </c:pt>
                <c:pt idx="33">
                  <c:v>40091.618055555562</c:v>
                </c:pt>
                <c:pt idx="34">
                  <c:v>40091.621527777774</c:v>
                </c:pt>
                <c:pt idx="35">
                  <c:v>40091.624999999993</c:v>
                </c:pt>
                <c:pt idx="36">
                  <c:v>40091.628472222204</c:v>
                </c:pt>
                <c:pt idx="37">
                  <c:v>40091.631944444445</c:v>
                </c:pt>
                <c:pt idx="38">
                  <c:v>40091.635416666584</c:v>
                </c:pt>
                <c:pt idx="39">
                  <c:v>40091.638888888891</c:v>
                </c:pt>
                <c:pt idx="40">
                  <c:v>40091.642361110986</c:v>
                </c:pt>
                <c:pt idx="41">
                  <c:v>40091.645833333336</c:v>
                </c:pt>
                <c:pt idx="42">
                  <c:v>40091.649305555555</c:v>
                </c:pt>
                <c:pt idx="43">
                  <c:v>40091.652777777781</c:v>
                </c:pt>
                <c:pt idx="44">
                  <c:v>40091.656250000211</c:v>
                </c:pt>
                <c:pt idx="45">
                  <c:v>40091.659722222204</c:v>
                </c:pt>
                <c:pt idx="46">
                  <c:v>40091.663194444445</c:v>
                </c:pt>
                <c:pt idx="47">
                  <c:v>40091.666666666584</c:v>
                </c:pt>
                <c:pt idx="48">
                  <c:v>40091.670138888891</c:v>
                </c:pt>
                <c:pt idx="49">
                  <c:v>40091.673611110986</c:v>
                </c:pt>
                <c:pt idx="50">
                  <c:v>40091.677083333176</c:v>
                </c:pt>
                <c:pt idx="51">
                  <c:v>40091.680555555562</c:v>
                </c:pt>
                <c:pt idx="52">
                  <c:v>40091.684027777781</c:v>
                </c:pt>
                <c:pt idx="53">
                  <c:v>40091.6875</c:v>
                </c:pt>
                <c:pt idx="54">
                  <c:v>40091.690972222204</c:v>
                </c:pt>
                <c:pt idx="55">
                  <c:v>40091.694444444445</c:v>
                </c:pt>
                <c:pt idx="56">
                  <c:v>40091.697916666584</c:v>
                </c:pt>
                <c:pt idx="57">
                  <c:v>40091.701388888876</c:v>
                </c:pt>
                <c:pt idx="58">
                  <c:v>40091.704861110986</c:v>
                </c:pt>
                <c:pt idx="59">
                  <c:v>40091.708333333336</c:v>
                </c:pt>
                <c:pt idx="60">
                  <c:v>40091.711805555555</c:v>
                </c:pt>
                <c:pt idx="61">
                  <c:v>40091.715277777781</c:v>
                </c:pt>
                <c:pt idx="62">
                  <c:v>40091.71875</c:v>
                </c:pt>
                <c:pt idx="63">
                  <c:v>40091.722222222204</c:v>
                </c:pt>
                <c:pt idx="64">
                  <c:v>40091.725694444445</c:v>
                </c:pt>
                <c:pt idx="65">
                  <c:v>40091.729166666271</c:v>
                </c:pt>
                <c:pt idx="66">
                  <c:v>40091.732638888891</c:v>
                </c:pt>
                <c:pt idx="67">
                  <c:v>40091.736111110986</c:v>
                </c:pt>
                <c:pt idx="68">
                  <c:v>40091.739583333176</c:v>
                </c:pt>
                <c:pt idx="69">
                  <c:v>40091.743055555555</c:v>
                </c:pt>
                <c:pt idx="70">
                  <c:v>40091.746527777781</c:v>
                </c:pt>
                <c:pt idx="71">
                  <c:v>40091.75</c:v>
                </c:pt>
                <c:pt idx="72">
                  <c:v>40091.753472222204</c:v>
                </c:pt>
                <c:pt idx="73">
                  <c:v>40091.756944444613</c:v>
                </c:pt>
                <c:pt idx="74">
                  <c:v>40091.760416666584</c:v>
                </c:pt>
                <c:pt idx="75">
                  <c:v>40091.763888888876</c:v>
                </c:pt>
                <c:pt idx="76">
                  <c:v>40091.767361110768</c:v>
                </c:pt>
                <c:pt idx="77">
                  <c:v>40091.770833333336</c:v>
                </c:pt>
                <c:pt idx="78">
                  <c:v>40091.774305555555</c:v>
                </c:pt>
                <c:pt idx="79">
                  <c:v>40091.777777777774</c:v>
                </c:pt>
                <c:pt idx="80">
                  <c:v>40091.78125</c:v>
                </c:pt>
                <c:pt idx="81">
                  <c:v>40091.784722222204</c:v>
                </c:pt>
                <c:pt idx="82">
                  <c:v>40091.788194444613</c:v>
                </c:pt>
                <c:pt idx="83">
                  <c:v>40091.791666666271</c:v>
                </c:pt>
                <c:pt idx="84">
                  <c:v>40091.795138888876</c:v>
                </c:pt>
                <c:pt idx="85">
                  <c:v>40091.798611110986</c:v>
                </c:pt>
                <c:pt idx="86">
                  <c:v>40091.802083333336</c:v>
                </c:pt>
                <c:pt idx="87">
                  <c:v>40091.805555555562</c:v>
                </c:pt>
                <c:pt idx="88">
                  <c:v>40091.809027777781</c:v>
                </c:pt>
                <c:pt idx="89">
                  <c:v>40091.812500000211</c:v>
                </c:pt>
                <c:pt idx="90">
                  <c:v>40091.815972222219</c:v>
                </c:pt>
                <c:pt idx="91">
                  <c:v>40091.819444444613</c:v>
                </c:pt>
                <c:pt idx="92">
                  <c:v>40091.822916666664</c:v>
                </c:pt>
                <c:pt idx="93">
                  <c:v>40091.826388888891</c:v>
                </c:pt>
                <c:pt idx="94">
                  <c:v>40091.829861110986</c:v>
                </c:pt>
                <c:pt idx="95">
                  <c:v>40091.833333333336</c:v>
                </c:pt>
                <c:pt idx="96">
                  <c:v>40091.836805555562</c:v>
                </c:pt>
                <c:pt idx="97">
                  <c:v>40091.840277778094</c:v>
                </c:pt>
                <c:pt idx="98">
                  <c:v>40091.84375</c:v>
                </c:pt>
                <c:pt idx="99">
                  <c:v>40091.847222222219</c:v>
                </c:pt>
                <c:pt idx="100">
                  <c:v>40091.850694444875</c:v>
                </c:pt>
                <c:pt idx="101">
                  <c:v>40091.854166666664</c:v>
                </c:pt>
                <c:pt idx="102">
                  <c:v>40091.857638889043</c:v>
                </c:pt>
                <c:pt idx="103">
                  <c:v>40091.861111110986</c:v>
                </c:pt>
                <c:pt idx="104">
                  <c:v>40091.864583333336</c:v>
                </c:pt>
                <c:pt idx="105">
                  <c:v>40091.868055555562</c:v>
                </c:pt>
                <c:pt idx="106">
                  <c:v>40091.871527777781</c:v>
                </c:pt>
                <c:pt idx="107">
                  <c:v>40091.875</c:v>
                </c:pt>
                <c:pt idx="108">
                  <c:v>40091.878472222219</c:v>
                </c:pt>
                <c:pt idx="109">
                  <c:v>40091.881944444613</c:v>
                </c:pt>
                <c:pt idx="110">
                  <c:v>40091.885416666664</c:v>
                </c:pt>
                <c:pt idx="111">
                  <c:v>40091.888888889043</c:v>
                </c:pt>
                <c:pt idx="112">
                  <c:v>40091.892361110986</c:v>
                </c:pt>
                <c:pt idx="113">
                  <c:v>40091.895833333336</c:v>
                </c:pt>
                <c:pt idx="114">
                  <c:v>40091.899305555555</c:v>
                </c:pt>
                <c:pt idx="115">
                  <c:v>40091.902777777781</c:v>
                </c:pt>
                <c:pt idx="116">
                  <c:v>40091.906250000211</c:v>
                </c:pt>
                <c:pt idx="117">
                  <c:v>40091.909722222204</c:v>
                </c:pt>
                <c:pt idx="118">
                  <c:v>40091.913194444613</c:v>
                </c:pt>
                <c:pt idx="119">
                  <c:v>40091.916666666664</c:v>
                </c:pt>
                <c:pt idx="120">
                  <c:v>40091.920138888891</c:v>
                </c:pt>
                <c:pt idx="121">
                  <c:v>40091.923611110986</c:v>
                </c:pt>
                <c:pt idx="122">
                  <c:v>40091.927083333176</c:v>
                </c:pt>
                <c:pt idx="123">
                  <c:v>40091.930555555562</c:v>
                </c:pt>
                <c:pt idx="124">
                  <c:v>40091.934027777781</c:v>
                </c:pt>
                <c:pt idx="125">
                  <c:v>40091.9375</c:v>
                </c:pt>
                <c:pt idx="126">
                  <c:v>40091.940972222219</c:v>
                </c:pt>
                <c:pt idx="127">
                  <c:v>40091.944444444613</c:v>
                </c:pt>
                <c:pt idx="128">
                  <c:v>40091.947916666664</c:v>
                </c:pt>
                <c:pt idx="129">
                  <c:v>40091.951388888891</c:v>
                </c:pt>
                <c:pt idx="130">
                  <c:v>40091.954861111109</c:v>
                </c:pt>
                <c:pt idx="131">
                  <c:v>40091.958333333343</c:v>
                </c:pt>
                <c:pt idx="132">
                  <c:v>40091.961805555555</c:v>
                </c:pt>
                <c:pt idx="133">
                  <c:v>40091.965277777781</c:v>
                </c:pt>
                <c:pt idx="134">
                  <c:v>40091.96875</c:v>
                </c:pt>
                <c:pt idx="135">
                  <c:v>40091.972222222219</c:v>
                </c:pt>
                <c:pt idx="136">
                  <c:v>40091.975694444613</c:v>
                </c:pt>
                <c:pt idx="137">
                  <c:v>40091.979166666584</c:v>
                </c:pt>
                <c:pt idx="138">
                  <c:v>40091.982638889043</c:v>
                </c:pt>
                <c:pt idx="139">
                  <c:v>40091.986111111109</c:v>
                </c:pt>
                <c:pt idx="140">
                  <c:v>40091.989583333336</c:v>
                </c:pt>
                <c:pt idx="141">
                  <c:v>40091.993055555555</c:v>
                </c:pt>
                <c:pt idx="142">
                  <c:v>40091.996527777781</c:v>
                </c:pt>
                <c:pt idx="143">
                  <c:v>40092</c:v>
                </c:pt>
                <c:pt idx="144">
                  <c:v>40092.003472222204</c:v>
                </c:pt>
                <c:pt idx="145">
                  <c:v>40092.006944444613</c:v>
                </c:pt>
                <c:pt idx="146">
                  <c:v>40092.010416666664</c:v>
                </c:pt>
                <c:pt idx="147">
                  <c:v>40092.013888888891</c:v>
                </c:pt>
                <c:pt idx="148">
                  <c:v>40092.017361110986</c:v>
                </c:pt>
                <c:pt idx="149">
                  <c:v>40092.020833333336</c:v>
                </c:pt>
                <c:pt idx="150">
                  <c:v>40092.024305555555</c:v>
                </c:pt>
                <c:pt idx="151">
                  <c:v>40092.027777777774</c:v>
                </c:pt>
                <c:pt idx="152">
                  <c:v>40092.03125</c:v>
                </c:pt>
                <c:pt idx="153">
                  <c:v>40092.034722222204</c:v>
                </c:pt>
                <c:pt idx="154">
                  <c:v>40092.038194444613</c:v>
                </c:pt>
                <c:pt idx="155">
                  <c:v>40092.041666666584</c:v>
                </c:pt>
                <c:pt idx="156">
                  <c:v>40092.045138888891</c:v>
                </c:pt>
                <c:pt idx="157">
                  <c:v>40092.048611111109</c:v>
                </c:pt>
                <c:pt idx="158">
                  <c:v>40092.052083333336</c:v>
                </c:pt>
                <c:pt idx="159">
                  <c:v>40092.055555555562</c:v>
                </c:pt>
                <c:pt idx="160">
                  <c:v>40092.059027777781</c:v>
                </c:pt>
                <c:pt idx="161">
                  <c:v>40092.0625</c:v>
                </c:pt>
                <c:pt idx="162">
                  <c:v>40092.065972222204</c:v>
                </c:pt>
                <c:pt idx="163">
                  <c:v>40092.069444444445</c:v>
                </c:pt>
                <c:pt idx="164">
                  <c:v>40092.072916666664</c:v>
                </c:pt>
                <c:pt idx="165">
                  <c:v>40092.076388888891</c:v>
                </c:pt>
                <c:pt idx="166">
                  <c:v>40092.079861110986</c:v>
                </c:pt>
                <c:pt idx="167">
                  <c:v>40092.083333333336</c:v>
                </c:pt>
                <c:pt idx="168">
                  <c:v>40092.086805555562</c:v>
                </c:pt>
                <c:pt idx="169">
                  <c:v>40092.090277777781</c:v>
                </c:pt>
                <c:pt idx="170">
                  <c:v>40092.093749999985</c:v>
                </c:pt>
                <c:pt idx="171">
                  <c:v>40092.097222222204</c:v>
                </c:pt>
                <c:pt idx="172">
                  <c:v>40092.100694444613</c:v>
                </c:pt>
                <c:pt idx="173">
                  <c:v>40092.104166666584</c:v>
                </c:pt>
                <c:pt idx="174">
                  <c:v>40092.107638888891</c:v>
                </c:pt>
                <c:pt idx="175">
                  <c:v>40092.111111110986</c:v>
                </c:pt>
                <c:pt idx="176">
                  <c:v>40092.114583333336</c:v>
                </c:pt>
                <c:pt idx="177">
                  <c:v>40092.118055555562</c:v>
                </c:pt>
                <c:pt idx="178">
                  <c:v>40092.121527777774</c:v>
                </c:pt>
                <c:pt idx="179">
                  <c:v>40092.124999999993</c:v>
                </c:pt>
                <c:pt idx="180">
                  <c:v>40092.128472222204</c:v>
                </c:pt>
                <c:pt idx="181">
                  <c:v>40092.131944444445</c:v>
                </c:pt>
                <c:pt idx="182">
                  <c:v>40092.135416666584</c:v>
                </c:pt>
                <c:pt idx="183">
                  <c:v>40092.138888888891</c:v>
                </c:pt>
                <c:pt idx="184">
                  <c:v>40092.142361110986</c:v>
                </c:pt>
                <c:pt idx="185">
                  <c:v>40092.145833333336</c:v>
                </c:pt>
                <c:pt idx="186">
                  <c:v>40092.149305555555</c:v>
                </c:pt>
                <c:pt idx="187">
                  <c:v>40092.152777777781</c:v>
                </c:pt>
                <c:pt idx="188">
                  <c:v>40092.156250000211</c:v>
                </c:pt>
                <c:pt idx="189">
                  <c:v>40092.159722222204</c:v>
                </c:pt>
                <c:pt idx="190">
                  <c:v>40092.163194444445</c:v>
                </c:pt>
                <c:pt idx="191">
                  <c:v>40092.166666666584</c:v>
                </c:pt>
                <c:pt idx="192">
                  <c:v>40092.170138888891</c:v>
                </c:pt>
                <c:pt idx="193">
                  <c:v>40092.173611110986</c:v>
                </c:pt>
                <c:pt idx="194">
                  <c:v>40092.177083333176</c:v>
                </c:pt>
                <c:pt idx="195">
                  <c:v>40092.180555555562</c:v>
                </c:pt>
                <c:pt idx="196">
                  <c:v>40092.184027777781</c:v>
                </c:pt>
                <c:pt idx="197">
                  <c:v>40092.1875</c:v>
                </c:pt>
                <c:pt idx="198">
                  <c:v>40092.190972222204</c:v>
                </c:pt>
                <c:pt idx="199">
                  <c:v>40092.194444444445</c:v>
                </c:pt>
                <c:pt idx="200">
                  <c:v>40092.197916666584</c:v>
                </c:pt>
                <c:pt idx="201">
                  <c:v>40092.201388888876</c:v>
                </c:pt>
                <c:pt idx="202">
                  <c:v>40092.204861110986</c:v>
                </c:pt>
                <c:pt idx="203">
                  <c:v>40092.208333333336</c:v>
                </c:pt>
                <c:pt idx="204">
                  <c:v>40092.211805555555</c:v>
                </c:pt>
                <c:pt idx="205">
                  <c:v>40092.215277777781</c:v>
                </c:pt>
                <c:pt idx="206">
                  <c:v>40092.21875</c:v>
                </c:pt>
                <c:pt idx="207">
                  <c:v>40092.222222222204</c:v>
                </c:pt>
                <c:pt idx="208">
                  <c:v>40092.225694444445</c:v>
                </c:pt>
                <c:pt idx="209">
                  <c:v>40092.229166666271</c:v>
                </c:pt>
                <c:pt idx="210">
                  <c:v>40092.232638888891</c:v>
                </c:pt>
                <c:pt idx="211">
                  <c:v>40092.236111110986</c:v>
                </c:pt>
                <c:pt idx="212">
                  <c:v>40092.239583333176</c:v>
                </c:pt>
                <c:pt idx="213">
                  <c:v>40092.243055555555</c:v>
                </c:pt>
                <c:pt idx="214">
                  <c:v>40092.246527777781</c:v>
                </c:pt>
                <c:pt idx="215">
                  <c:v>40092.25</c:v>
                </c:pt>
                <c:pt idx="216">
                  <c:v>40092.253472222204</c:v>
                </c:pt>
                <c:pt idx="217">
                  <c:v>40092.256944444613</c:v>
                </c:pt>
                <c:pt idx="218">
                  <c:v>40092.260416666584</c:v>
                </c:pt>
                <c:pt idx="219">
                  <c:v>40092.263888888876</c:v>
                </c:pt>
                <c:pt idx="220">
                  <c:v>40092.267361110768</c:v>
                </c:pt>
                <c:pt idx="221">
                  <c:v>40092.270833333336</c:v>
                </c:pt>
                <c:pt idx="222">
                  <c:v>40092.274305555555</c:v>
                </c:pt>
                <c:pt idx="223">
                  <c:v>40092.277777777774</c:v>
                </c:pt>
                <c:pt idx="224">
                  <c:v>40092.28125</c:v>
                </c:pt>
                <c:pt idx="225">
                  <c:v>40092.284722222204</c:v>
                </c:pt>
                <c:pt idx="226">
                  <c:v>40092.288194444613</c:v>
                </c:pt>
                <c:pt idx="227">
                  <c:v>40092.291666666271</c:v>
                </c:pt>
                <c:pt idx="228">
                  <c:v>40092.295138888876</c:v>
                </c:pt>
                <c:pt idx="229">
                  <c:v>40092.298611110986</c:v>
                </c:pt>
                <c:pt idx="230">
                  <c:v>40092.302083333336</c:v>
                </c:pt>
                <c:pt idx="231">
                  <c:v>40092.305555555562</c:v>
                </c:pt>
                <c:pt idx="232">
                  <c:v>40092.309027777781</c:v>
                </c:pt>
                <c:pt idx="233">
                  <c:v>40092.312500000211</c:v>
                </c:pt>
                <c:pt idx="234">
                  <c:v>40092.315972222219</c:v>
                </c:pt>
                <c:pt idx="235">
                  <c:v>40092.319444444613</c:v>
                </c:pt>
                <c:pt idx="236">
                  <c:v>40092.322916666664</c:v>
                </c:pt>
                <c:pt idx="237">
                  <c:v>40092.326388888891</c:v>
                </c:pt>
                <c:pt idx="238">
                  <c:v>40092.329861110986</c:v>
                </c:pt>
                <c:pt idx="239">
                  <c:v>40092.333333333336</c:v>
                </c:pt>
                <c:pt idx="240">
                  <c:v>40092.336805555562</c:v>
                </c:pt>
                <c:pt idx="241">
                  <c:v>40092.340277778094</c:v>
                </c:pt>
                <c:pt idx="242">
                  <c:v>40092.34375</c:v>
                </c:pt>
                <c:pt idx="243">
                  <c:v>40092.347222222219</c:v>
                </c:pt>
                <c:pt idx="244">
                  <c:v>40092.350694444875</c:v>
                </c:pt>
                <c:pt idx="245">
                  <c:v>40092.354166666664</c:v>
                </c:pt>
                <c:pt idx="246">
                  <c:v>40092.357638889043</c:v>
                </c:pt>
                <c:pt idx="247">
                  <c:v>40092.361111110986</c:v>
                </c:pt>
                <c:pt idx="248">
                  <c:v>40092.364583333336</c:v>
                </c:pt>
                <c:pt idx="249">
                  <c:v>40092.368055555562</c:v>
                </c:pt>
                <c:pt idx="250">
                  <c:v>40092.371527777781</c:v>
                </c:pt>
                <c:pt idx="251">
                  <c:v>40092.375</c:v>
                </c:pt>
                <c:pt idx="252">
                  <c:v>40092.378472222219</c:v>
                </c:pt>
                <c:pt idx="253">
                  <c:v>40092.381944444613</c:v>
                </c:pt>
                <c:pt idx="254">
                  <c:v>40092.385416666664</c:v>
                </c:pt>
                <c:pt idx="255">
                  <c:v>40092.388888889043</c:v>
                </c:pt>
                <c:pt idx="256">
                  <c:v>40092.392361110986</c:v>
                </c:pt>
                <c:pt idx="257">
                  <c:v>40092.395833333336</c:v>
                </c:pt>
                <c:pt idx="258">
                  <c:v>40092.399305555555</c:v>
                </c:pt>
                <c:pt idx="259">
                  <c:v>40092.402777777781</c:v>
                </c:pt>
                <c:pt idx="260">
                  <c:v>40092.406250000211</c:v>
                </c:pt>
                <c:pt idx="261">
                  <c:v>40092.409722222204</c:v>
                </c:pt>
                <c:pt idx="262">
                  <c:v>40092.413194444613</c:v>
                </c:pt>
                <c:pt idx="263">
                  <c:v>40092.416666666664</c:v>
                </c:pt>
                <c:pt idx="264">
                  <c:v>40092.420138888891</c:v>
                </c:pt>
                <c:pt idx="265">
                  <c:v>40092.423611110986</c:v>
                </c:pt>
                <c:pt idx="266">
                  <c:v>40092.427083333176</c:v>
                </c:pt>
                <c:pt idx="267">
                  <c:v>40092.430555555562</c:v>
                </c:pt>
                <c:pt idx="268">
                  <c:v>40092.434027777781</c:v>
                </c:pt>
                <c:pt idx="269">
                  <c:v>40092.4375</c:v>
                </c:pt>
                <c:pt idx="270">
                  <c:v>40092.440972222219</c:v>
                </c:pt>
                <c:pt idx="271">
                  <c:v>40092.444444444613</c:v>
                </c:pt>
                <c:pt idx="272">
                  <c:v>40092.447916666664</c:v>
                </c:pt>
                <c:pt idx="273">
                  <c:v>40092.451388888891</c:v>
                </c:pt>
                <c:pt idx="274">
                  <c:v>40092.454861111109</c:v>
                </c:pt>
                <c:pt idx="275">
                  <c:v>40092.458333333343</c:v>
                </c:pt>
                <c:pt idx="276">
                  <c:v>40092.461805555555</c:v>
                </c:pt>
                <c:pt idx="277">
                  <c:v>40092.465277777781</c:v>
                </c:pt>
                <c:pt idx="278">
                  <c:v>40092.46875</c:v>
                </c:pt>
                <c:pt idx="279">
                  <c:v>40092.472222222219</c:v>
                </c:pt>
                <c:pt idx="280">
                  <c:v>40092.475694444613</c:v>
                </c:pt>
                <c:pt idx="281">
                  <c:v>40092.479166666584</c:v>
                </c:pt>
                <c:pt idx="282">
                  <c:v>40092.482638889043</c:v>
                </c:pt>
                <c:pt idx="283">
                  <c:v>40092.486111111109</c:v>
                </c:pt>
                <c:pt idx="284">
                  <c:v>40092.489583333336</c:v>
                </c:pt>
                <c:pt idx="285">
                  <c:v>40092.493055555555</c:v>
                </c:pt>
                <c:pt idx="286">
                  <c:v>40092.496527777781</c:v>
                </c:pt>
                <c:pt idx="287">
                  <c:v>40092.5</c:v>
                </c:pt>
                <c:pt idx="288">
                  <c:v>40092.503472222204</c:v>
                </c:pt>
                <c:pt idx="289">
                  <c:v>40092.506944444613</c:v>
                </c:pt>
                <c:pt idx="290">
                  <c:v>40092.510416666664</c:v>
                </c:pt>
                <c:pt idx="291">
                  <c:v>40092.513888888891</c:v>
                </c:pt>
                <c:pt idx="292">
                  <c:v>40092.517361110986</c:v>
                </c:pt>
                <c:pt idx="293">
                  <c:v>40092.520833333336</c:v>
                </c:pt>
                <c:pt idx="294">
                  <c:v>40092.524305555555</c:v>
                </c:pt>
                <c:pt idx="295">
                  <c:v>40092.527777777774</c:v>
                </c:pt>
                <c:pt idx="296">
                  <c:v>40092.53125</c:v>
                </c:pt>
                <c:pt idx="297">
                  <c:v>40092.534722222204</c:v>
                </c:pt>
                <c:pt idx="298">
                  <c:v>40092.538194444613</c:v>
                </c:pt>
                <c:pt idx="299">
                  <c:v>40092.541666666584</c:v>
                </c:pt>
                <c:pt idx="300">
                  <c:v>40092.545138888891</c:v>
                </c:pt>
                <c:pt idx="301">
                  <c:v>40092.548611111109</c:v>
                </c:pt>
                <c:pt idx="302">
                  <c:v>40092.552083333336</c:v>
                </c:pt>
                <c:pt idx="303">
                  <c:v>40092.555555555562</c:v>
                </c:pt>
                <c:pt idx="304">
                  <c:v>40092.559027777781</c:v>
                </c:pt>
                <c:pt idx="305">
                  <c:v>40092.5625</c:v>
                </c:pt>
                <c:pt idx="306">
                  <c:v>40092.565972222204</c:v>
                </c:pt>
                <c:pt idx="307">
                  <c:v>40092.569444444445</c:v>
                </c:pt>
                <c:pt idx="308">
                  <c:v>40092.572916666664</c:v>
                </c:pt>
                <c:pt idx="309">
                  <c:v>40092.576388888891</c:v>
                </c:pt>
                <c:pt idx="310">
                  <c:v>40092.579861110986</c:v>
                </c:pt>
                <c:pt idx="311">
                  <c:v>40092.583333333336</c:v>
                </c:pt>
                <c:pt idx="312">
                  <c:v>40092.586805555562</c:v>
                </c:pt>
                <c:pt idx="313">
                  <c:v>40092.590277777781</c:v>
                </c:pt>
                <c:pt idx="314">
                  <c:v>40092.593749999985</c:v>
                </c:pt>
                <c:pt idx="315">
                  <c:v>40092.597222222204</c:v>
                </c:pt>
                <c:pt idx="316">
                  <c:v>40092.600694444613</c:v>
                </c:pt>
                <c:pt idx="317">
                  <c:v>40092.604166666584</c:v>
                </c:pt>
                <c:pt idx="318">
                  <c:v>40092.607638888891</c:v>
                </c:pt>
                <c:pt idx="319">
                  <c:v>40092.611111110986</c:v>
                </c:pt>
                <c:pt idx="320">
                  <c:v>40092.614583333336</c:v>
                </c:pt>
                <c:pt idx="321">
                  <c:v>40092.618055555562</c:v>
                </c:pt>
                <c:pt idx="322">
                  <c:v>40092.621527777774</c:v>
                </c:pt>
                <c:pt idx="323">
                  <c:v>40092.624999999993</c:v>
                </c:pt>
                <c:pt idx="324">
                  <c:v>40092.628472222204</c:v>
                </c:pt>
                <c:pt idx="325">
                  <c:v>40092.631944444445</c:v>
                </c:pt>
                <c:pt idx="326">
                  <c:v>40092.635416666584</c:v>
                </c:pt>
                <c:pt idx="327">
                  <c:v>40092.638888888891</c:v>
                </c:pt>
                <c:pt idx="328">
                  <c:v>40092.642361110986</c:v>
                </c:pt>
                <c:pt idx="329">
                  <c:v>40092.645833333336</c:v>
                </c:pt>
                <c:pt idx="330">
                  <c:v>40092.649305555555</c:v>
                </c:pt>
                <c:pt idx="331">
                  <c:v>40092.652777777781</c:v>
                </c:pt>
                <c:pt idx="332">
                  <c:v>40092.656250000211</c:v>
                </c:pt>
                <c:pt idx="333">
                  <c:v>40092.659722222204</c:v>
                </c:pt>
                <c:pt idx="334">
                  <c:v>40092.663194444445</c:v>
                </c:pt>
                <c:pt idx="335">
                  <c:v>40092.666666666584</c:v>
                </c:pt>
                <c:pt idx="336">
                  <c:v>40092.670138888891</c:v>
                </c:pt>
                <c:pt idx="337">
                  <c:v>40092.673611110986</c:v>
                </c:pt>
                <c:pt idx="338">
                  <c:v>40092.677083333176</c:v>
                </c:pt>
                <c:pt idx="339">
                  <c:v>40092.680555555562</c:v>
                </c:pt>
                <c:pt idx="340">
                  <c:v>40092.684027777781</c:v>
                </c:pt>
                <c:pt idx="341">
                  <c:v>40092.6875</c:v>
                </c:pt>
                <c:pt idx="342">
                  <c:v>40092.690972222204</c:v>
                </c:pt>
                <c:pt idx="343">
                  <c:v>40092.694444444445</c:v>
                </c:pt>
                <c:pt idx="344">
                  <c:v>40092.697916666584</c:v>
                </c:pt>
                <c:pt idx="345">
                  <c:v>40092.701388888876</c:v>
                </c:pt>
                <c:pt idx="346">
                  <c:v>40092.704861110986</c:v>
                </c:pt>
                <c:pt idx="347">
                  <c:v>40092.708333333336</c:v>
                </c:pt>
                <c:pt idx="348">
                  <c:v>40092.711805555555</c:v>
                </c:pt>
                <c:pt idx="349">
                  <c:v>40092.715277777781</c:v>
                </c:pt>
                <c:pt idx="350">
                  <c:v>40092.71875</c:v>
                </c:pt>
                <c:pt idx="351">
                  <c:v>40092.722222222204</c:v>
                </c:pt>
                <c:pt idx="352">
                  <c:v>40092.725694444445</c:v>
                </c:pt>
                <c:pt idx="353">
                  <c:v>40092.729166666271</c:v>
                </c:pt>
                <c:pt idx="354">
                  <c:v>40092.732638888891</c:v>
                </c:pt>
                <c:pt idx="355">
                  <c:v>40092.736111110986</c:v>
                </c:pt>
                <c:pt idx="356">
                  <c:v>40092.739583333176</c:v>
                </c:pt>
                <c:pt idx="357">
                  <c:v>40092.743055555555</c:v>
                </c:pt>
                <c:pt idx="358">
                  <c:v>40092.746527777781</c:v>
                </c:pt>
                <c:pt idx="359">
                  <c:v>40092.75</c:v>
                </c:pt>
                <c:pt idx="360">
                  <c:v>40092.753472222204</c:v>
                </c:pt>
                <c:pt idx="361">
                  <c:v>40092.756944444613</c:v>
                </c:pt>
                <c:pt idx="362">
                  <c:v>40092.760416666584</c:v>
                </c:pt>
                <c:pt idx="363">
                  <c:v>40092.763888888876</c:v>
                </c:pt>
                <c:pt idx="364">
                  <c:v>40092.767361110768</c:v>
                </c:pt>
                <c:pt idx="365">
                  <c:v>40092.770833333336</c:v>
                </c:pt>
                <c:pt idx="366">
                  <c:v>40092.774305555555</c:v>
                </c:pt>
                <c:pt idx="367">
                  <c:v>40092.777777777774</c:v>
                </c:pt>
                <c:pt idx="368">
                  <c:v>40092.78125</c:v>
                </c:pt>
                <c:pt idx="369">
                  <c:v>40092.784722222204</c:v>
                </c:pt>
                <c:pt idx="370">
                  <c:v>40092.788194444613</c:v>
                </c:pt>
                <c:pt idx="371">
                  <c:v>40092.791666666271</c:v>
                </c:pt>
                <c:pt idx="372">
                  <c:v>40092.795138888876</c:v>
                </c:pt>
                <c:pt idx="373">
                  <c:v>40092.798611110986</c:v>
                </c:pt>
                <c:pt idx="374">
                  <c:v>40092.802083333336</c:v>
                </c:pt>
                <c:pt idx="375">
                  <c:v>40092.805555555562</c:v>
                </c:pt>
                <c:pt idx="376">
                  <c:v>40092.809027777781</c:v>
                </c:pt>
                <c:pt idx="377">
                  <c:v>40092.812500000211</c:v>
                </c:pt>
                <c:pt idx="378">
                  <c:v>40092.815972222219</c:v>
                </c:pt>
                <c:pt idx="379">
                  <c:v>40092.819444444613</c:v>
                </c:pt>
                <c:pt idx="380">
                  <c:v>40092.822916666664</c:v>
                </c:pt>
                <c:pt idx="381">
                  <c:v>40092.826388888891</c:v>
                </c:pt>
                <c:pt idx="382">
                  <c:v>40092.829861110986</c:v>
                </c:pt>
                <c:pt idx="383">
                  <c:v>40092.833333333336</c:v>
                </c:pt>
                <c:pt idx="384">
                  <c:v>40092.836805555562</c:v>
                </c:pt>
                <c:pt idx="385">
                  <c:v>40092.840277778094</c:v>
                </c:pt>
                <c:pt idx="386">
                  <c:v>40092.84375</c:v>
                </c:pt>
                <c:pt idx="387">
                  <c:v>40092.847222222219</c:v>
                </c:pt>
                <c:pt idx="388">
                  <c:v>40092.850694444875</c:v>
                </c:pt>
                <c:pt idx="389">
                  <c:v>40092.854166666664</c:v>
                </c:pt>
                <c:pt idx="390">
                  <c:v>40092.857638889043</c:v>
                </c:pt>
                <c:pt idx="391">
                  <c:v>40092.861111110986</c:v>
                </c:pt>
                <c:pt idx="392">
                  <c:v>40092.864583333336</c:v>
                </c:pt>
                <c:pt idx="393">
                  <c:v>40092.868055555562</c:v>
                </c:pt>
                <c:pt idx="394">
                  <c:v>40092.871527777781</c:v>
                </c:pt>
                <c:pt idx="395">
                  <c:v>40092.875</c:v>
                </c:pt>
                <c:pt idx="396">
                  <c:v>40092.878472222219</c:v>
                </c:pt>
                <c:pt idx="397">
                  <c:v>40092.881944444613</c:v>
                </c:pt>
                <c:pt idx="398">
                  <c:v>40092.885416666664</c:v>
                </c:pt>
                <c:pt idx="399">
                  <c:v>40092.888888889043</c:v>
                </c:pt>
                <c:pt idx="400">
                  <c:v>40092.892361110986</c:v>
                </c:pt>
                <c:pt idx="401">
                  <c:v>40092.895833333336</c:v>
                </c:pt>
                <c:pt idx="402">
                  <c:v>40092.899305555555</c:v>
                </c:pt>
                <c:pt idx="403">
                  <c:v>40092.902777777781</c:v>
                </c:pt>
                <c:pt idx="404">
                  <c:v>40092.906250000211</c:v>
                </c:pt>
                <c:pt idx="405">
                  <c:v>40092.909722222204</c:v>
                </c:pt>
                <c:pt idx="406">
                  <c:v>40092.913194444613</c:v>
                </c:pt>
                <c:pt idx="407">
                  <c:v>40092.916666666664</c:v>
                </c:pt>
                <c:pt idx="408">
                  <c:v>40092.920138888891</c:v>
                </c:pt>
                <c:pt idx="409">
                  <c:v>40092.923611110986</c:v>
                </c:pt>
                <c:pt idx="410">
                  <c:v>40092.927083333176</c:v>
                </c:pt>
                <c:pt idx="411">
                  <c:v>40092.930555555562</c:v>
                </c:pt>
                <c:pt idx="412">
                  <c:v>40092.934027777781</c:v>
                </c:pt>
                <c:pt idx="413">
                  <c:v>40092.9375</c:v>
                </c:pt>
                <c:pt idx="414">
                  <c:v>40092.940972222219</c:v>
                </c:pt>
                <c:pt idx="415">
                  <c:v>40092.944444444613</c:v>
                </c:pt>
                <c:pt idx="416">
                  <c:v>40092.947916666664</c:v>
                </c:pt>
                <c:pt idx="417">
                  <c:v>40092.951388888891</c:v>
                </c:pt>
                <c:pt idx="418">
                  <c:v>40092.954861111109</c:v>
                </c:pt>
                <c:pt idx="419">
                  <c:v>40092.958333333343</c:v>
                </c:pt>
                <c:pt idx="420">
                  <c:v>40092.961805555555</c:v>
                </c:pt>
                <c:pt idx="421">
                  <c:v>40092.965277777781</c:v>
                </c:pt>
                <c:pt idx="422">
                  <c:v>40092.96875</c:v>
                </c:pt>
                <c:pt idx="423">
                  <c:v>40092.972222222219</c:v>
                </c:pt>
                <c:pt idx="424">
                  <c:v>40092.975694444613</c:v>
                </c:pt>
                <c:pt idx="425">
                  <c:v>40092.979166666584</c:v>
                </c:pt>
                <c:pt idx="426">
                  <c:v>40092.982638889043</c:v>
                </c:pt>
                <c:pt idx="427">
                  <c:v>40092.986111111109</c:v>
                </c:pt>
                <c:pt idx="428">
                  <c:v>40092.989583333336</c:v>
                </c:pt>
                <c:pt idx="429">
                  <c:v>40092.993055555555</c:v>
                </c:pt>
                <c:pt idx="430">
                  <c:v>40092.996527777781</c:v>
                </c:pt>
                <c:pt idx="431">
                  <c:v>40093</c:v>
                </c:pt>
                <c:pt idx="432">
                  <c:v>40093.003472222204</c:v>
                </c:pt>
                <c:pt idx="433">
                  <c:v>40093.006944444613</c:v>
                </c:pt>
                <c:pt idx="434">
                  <c:v>40093.010416666664</c:v>
                </c:pt>
                <c:pt idx="435">
                  <c:v>40093.013888888891</c:v>
                </c:pt>
                <c:pt idx="436">
                  <c:v>40093.017361110986</c:v>
                </c:pt>
                <c:pt idx="437">
                  <c:v>40093.020833333336</c:v>
                </c:pt>
                <c:pt idx="438">
                  <c:v>40093.024305555555</c:v>
                </c:pt>
                <c:pt idx="439">
                  <c:v>40093.027777777774</c:v>
                </c:pt>
                <c:pt idx="440">
                  <c:v>40093.03125</c:v>
                </c:pt>
                <c:pt idx="441">
                  <c:v>40093.034722222204</c:v>
                </c:pt>
                <c:pt idx="442">
                  <c:v>40093.038194444613</c:v>
                </c:pt>
                <c:pt idx="443">
                  <c:v>40093.041666666584</c:v>
                </c:pt>
                <c:pt idx="444">
                  <c:v>40093.045138888891</c:v>
                </c:pt>
                <c:pt idx="445">
                  <c:v>40093.048611111109</c:v>
                </c:pt>
                <c:pt idx="446">
                  <c:v>40093.052083333336</c:v>
                </c:pt>
                <c:pt idx="447">
                  <c:v>40093.055555555562</c:v>
                </c:pt>
                <c:pt idx="448">
                  <c:v>40093.059027777781</c:v>
                </c:pt>
                <c:pt idx="449">
                  <c:v>40093.0625</c:v>
                </c:pt>
                <c:pt idx="450">
                  <c:v>40093.065972222204</c:v>
                </c:pt>
                <c:pt idx="451">
                  <c:v>40093.069444444445</c:v>
                </c:pt>
                <c:pt idx="452">
                  <c:v>40093.072916666664</c:v>
                </c:pt>
                <c:pt idx="453">
                  <c:v>40093.076388888891</c:v>
                </c:pt>
                <c:pt idx="454">
                  <c:v>40093.079861110986</c:v>
                </c:pt>
                <c:pt idx="455">
                  <c:v>40093.083333333336</c:v>
                </c:pt>
                <c:pt idx="456">
                  <c:v>40093.086805555562</c:v>
                </c:pt>
                <c:pt idx="457">
                  <c:v>40093.090277777781</c:v>
                </c:pt>
                <c:pt idx="458">
                  <c:v>40093.093749999985</c:v>
                </c:pt>
                <c:pt idx="459">
                  <c:v>40093.097222222204</c:v>
                </c:pt>
                <c:pt idx="460">
                  <c:v>40093.100694444613</c:v>
                </c:pt>
                <c:pt idx="461">
                  <c:v>40093.104166666584</c:v>
                </c:pt>
                <c:pt idx="462">
                  <c:v>40093.107638888891</c:v>
                </c:pt>
                <c:pt idx="463">
                  <c:v>40093.111111110986</c:v>
                </c:pt>
                <c:pt idx="464">
                  <c:v>40093.114583333336</c:v>
                </c:pt>
                <c:pt idx="465">
                  <c:v>40093.118055555562</c:v>
                </c:pt>
                <c:pt idx="466">
                  <c:v>40093.121527777774</c:v>
                </c:pt>
                <c:pt idx="467">
                  <c:v>40093.124999999993</c:v>
                </c:pt>
                <c:pt idx="468">
                  <c:v>40093.128472222204</c:v>
                </c:pt>
                <c:pt idx="469">
                  <c:v>40093.131944444445</c:v>
                </c:pt>
                <c:pt idx="470">
                  <c:v>40093.135416666584</c:v>
                </c:pt>
                <c:pt idx="471">
                  <c:v>40093.138888888891</c:v>
                </c:pt>
                <c:pt idx="472">
                  <c:v>40093.142361110986</c:v>
                </c:pt>
                <c:pt idx="473">
                  <c:v>40093.145833333336</c:v>
                </c:pt>
                <c:pt idx="474">
                  <c:v>40093.149305555555</c:v>
                </c:pt>
                <c:pt idx="475">
                  <c:v>40093.152777777781</c:v>
                </c:pt>
                <c:pt idx="476">
                  <c:v>40093.156250000211</c:v>
                </c:pt>
                <c:pt idx="477">
                  <c:v>40093.159722222204</c:v>
                </c:pt>
                <c:pt idx="478">
                  <c:v>40093.163194444445</c:v>
                </c:pt>
                <c:pt idx="479">
                  <c:v>40093.166666666584</c:v>
                </c:pt>
                <c:pt idx="480">
                  <c:v>40093.170138888891</c:v>
                </c:pt>
                <c:pt idx="481">
                  <c:v>40093.173611110986</c:v>
                </c:pt>
                <c:pt idx="482">
                  <c:v>40093.177083333176</c:v>
                </c:pt>
                <c:pt idx="483">
                  <c:v>40093.180555555562</c:v>
                </c:pt>
                <c:pt idx="484">
                  <c:v>40093.184027777781</c:v>
                </c:pt>
                <c:pt idx="485">
                  <c:v>40093.1875</c:v>
                </c:pt>
                <c:pt idx="486">
                  <c:v>40093.190972222204</c:v>
                </c:pt>
                <c:pt idx="487">
                  <c:v>40093.194444444445</c:v>
                </c:pt>
                <c:pt idx="488">
                  <c:v>40093.197916666584</c:v>
                </c:pt>
                <c:pt idx="489">
                  <c:v>40093.201388888876</c:v>
                </c:pt>
                <c:pt idx="490">
                  <c:v>40093.204861110986</c:v>
                </c:pt>
                <c:pt idx="491">
                  <c:v>40093.208333333336</c:v>
                </c:pt>
                <c:pt idx="492">
                  <c:v>40093.211805555555</c:v>
                </c:pt>
                <c:pt idx="493">
                  <c:v>40093.215277777781</c:v>
                </c:pt>
                <c:pt idx="494">
                  <c:v>40093.21875</c:v>
                </c:pt>
                <c:pt idx="495">
                  <c:v>40093.222222222204</c:v>
                </c:pt>
                <c:pt idx="496">
                  <c:v>40093.225694444445</c:v>
                </c:pt>
                <c:pt idx="497">
                  <c:v>40093.229166666271</c:v>
                </c:pt>
                <c:pt idx="498">
                  <c:v>40093.232638888891</c:v>
                </c:pt>
                <c:pt idx="499">
                  <c:v>40093.236111110986</c:v>
                </c:pt>
                <c:pt idx="500">
                  <c:v>40093.239583333176</c:v>
                </c:pt>
                <c:pt idx="501">
                  <c:v>40093.243055555555</c:v>
                </c:pt>
                <c:pt idx="502">
                  <c:v>40093.246527777781</c:v>
                </c:pt>
                <c:pt idx="503">
                  <c:v>40093.25</c:v>
                </c:pt>
                <c:pt idx="504">
                  <c:v>40093.253472222204</c:v>
                </c:pt>
                <c:pt idx="505">
                  <c:v>40093.256944444613</c:v>
                </c:pt>
                <c:pt idx="506">
                  <c:v>40093.260416666584</c:v>
                </c:pt>
                <c:pt idx="507">
                  <c:v>40093.263888888876</c:v>
                </c:pt>
                <c:pt idx="508">
                  <c:v>40093.267361110768</c:v>
                </c:pt>
                <c:pt idx="509">
                  <c:v>40093.270833333336</c:v>
                </c:pt>
                <c:pt idx="510">
                  <c:v>40093.274305555555</c:v>
                </c:pt>
                <c:pt idx="511">
                  <c:v>40093.277777777774</c:v>
                </c:pt>
                <c:pt idx="512">
                  <c:v>40093.28125</c:v>
                </c:pt>
                <c:pt idx="513">
                  <c:v>40093.284722222204</c:v>
                </c:pt>
                <c:pt idx="514">
                  <c:v>40093.288194444613</c:v>
                </c:pt>
                <c:pt idx="515">
                  <c:v>40093.291666666271</c:v>
                </c:pt>
                <c:pt idx="516">
                  <c:v>40093.295138888876</c:v>
                </c:pt>
                <c:pt idx="517">
                  <c:v>40093.298611110986</c:v>
                </c:pt>
                <c:pt idx="518">
                  <c:v>40093.302083333336</c:v>
                </c:pt>
                <c:pt idx="519">
                  <c:v>40093.305555555562</c:v>
                </c:pt>
                <c:pt idx="520">
                  <c:v>40093.309027777781</c:v>
                </c:pt>
                <c:pt idx="521">
                  <c:v>40093.312500000211</c:v>
                </c:pt>
                <c:pt idx="522">
                  <c:v>40093.315972222219</c:v>
                </c:pt>
                <c:pt idx="523">
                  <c:v>40093.319444444613</c:v>
                </c:pt>
                <c:pt idx="524">
                  <c:v>40093.322916666664</c:v>
                </c:pt>
                <c:pt idx="525">
                  <c:v>40093.326388888891</c:v>
                </c:pt>
                <c:pt idx="526">
                  <c:v>40093.329861110986</c:v>
                </c:pt>
                <c:pt idx="527">
                  <c:v>40093.333333333336</c:v>
                </c:pt>
                <c:pt idx="528">
                  <c:v>40093.336805555562</c:v>
                </c:pt>
                <c:pt idx="529">
                  <c:v>40093.340277778094</c:v>
                </c:pt>
                <c:pt idx="530">
                  <c:v>40093.34375</c:v>
                </c:pt>
                <c:pt idx="531">
                  <c:v>40093.347222222219</c:v>
                </c:pt>
                <c:pt idx="532">
                  <c:v>40093.350694444875</c:v>
                </c:pt>
                <c:pt idx="533">
                  <c:v>40093.354166666664</c:v>
                </c:pt>
                <c:pt idx="534">
                  <c:v>40093.357638889043</c:v>
                </c:pt>
                <c:pt idx="535">
                  <c:v>40093.361111110986</c:v>
                </c:pt>
                <c:pt idx="536">
                  <c:v>40093.364583333336</c:v>
                </c:pt>
                <c:pt idx="537">
                  <c:v>40093.368055555562</c:v>
                </c:pt>
                <c:pt idx="538">
                  <c:v>40093.371527777781</c:v>
                </c:pt>
                <c:pt idx="539">
                  <c:v>40093.375</c:v>
                </c:pt>
                <c:pt idx="540">
                  <c:v>40093.378472222219</c:v>
                </c:pt>
                <c:pt idx="541">
                  <c:v>40093.381944444613</c:v>
                </c:pt>
                <c:pt idx="542">
                  <c:v>40093.385416666664</c:v>
                </c:pt>
                <c:pt idx="543">
                  <c:v>40093.388888889043</c:v>
                </c:pt>
                <c:pt idx="544">
                  <c:v>40093.392361110986</c:v>
                </c:pt>
                <c:pt idx="545">
                  <c:v>40093.395833333336</c:v>
                </c:pt>
                <c:pt idx="546">
                  <c:v>40093.399305555555</c:v>
                </c:pt>
                <c:pt idx="547">
                  <c:v>40093.402777777781</c:v>
                </c:pt>
                <c:pt idx="548">
                  <c:v>40093.406250000211</c:v>
                </c:pt>
                <c:pt idx="549">
                  <c:v>40093.409722222204</c:v>
                </c:pt>
                <c:pt idx="550">
                  <c:v>40093.413194444613</c:v>
                </c:pt>
                <c:pt idx="551">
                  <c:v>40093.416666666664</c:v>
                </c:pt>
                <c:pt idx="552">
                  <c:v>40093.420138888891</c:v>
                </c:pt>
                <c:pt idx="553">
                  <c:v>40093.423611110986</c:v>
                </c:pt>
                <c:pt idx="554">
                  <c:v>40093.427083333176</c:v>
                </c:pt>
                <c:pt idx="555">
                  <c:v>40093.430555555562</c:v>
                </c:pt>
                <c:pt idx="556">
                  <c:v>40093.434027777781</c:v>
                </c:pt>
                <c:pt idx="557">
                  <c:v>40093.4375</c:v>
                </c:pt>
                <c:pt idx="558">
                  <c:v>40093.440972222219</c:v>
                </c:pt>
                <c:pt idx="559">
                  <c:v>40093.444444444613</c:v>
                </c:pt>
                <c:pt idx="560">
                  <c:v>40093.447916666664</c:v>
                </c:pt>
                <c:pt idx="561">
                  <c:v>40093.451388888891</c:v>
                </c:pt>
                <c:pt idx="562">
                  <c:v>40093.454861111109</c:v>
                </c:pt>
                <c:pt idx="563">
                  <c:v>40093.458333333343</c:v>
                </c:pt>
                <c:pt idx="564">
                  <c:v>40093.461805555555</c:v>
                </c:pt>
                <c:pt idx="565">
                  <c:v>40093.465277777781</c:v>
                </c:pt>
                <c:pt idx="566">
                  <c:v>40093.46875</c:v>
                </c:pt>
                <c:pt idx="567">
                  <c:v>40093.472222222219</c:v>
                </c:pt>
                <c:pt idx="568">
                  <c:v>40093.475694444613</c:v>
                </c:pt>
                <c:pt idx="569">
                  <c:v>40093.479166666584</c:v>
                </c:pt>
                <c:pt idx="570">
                  <c:v>40093.482638889043</c:v>
                </c:pt>
                <c:pt idx="571">
                  <c:v>40093.486111111109</c:v>
                </c:pt>
                <c:pt idx="572">
                  <c:v>40093.489583333336</c:v>
                </c:pt>
                <c:pt idx="573">
                  <c:v>40093.493055555555</c:v>
                </c:pt>
                <c:pt idx="574">
                  <c:v>40093.496527777781</c:v>
                </c:pt>
                <c:pt idx="575">
                  <c:v>40093.5</c:v>
                </c:pt>
                <c:pt idx="576">
                  <c:v>40093.503472222204</c:v>
                </c:pt>
                <c:pt idx="577">
                  <c:v>40093.506944444613</c:v>
                </c:pt>
                <c:pt idx="578">
                  <c:v>40093.510416666664</c:v>
                </c:pt>
                <c:pt idx="579">
                  <c:v>40093.513888888891</c:v>
                </c:pt>
                <c:pt idx="580">
                  <c:v>40093.517361110986</c:v>
                </c:pt>
                <c:pt idx="581">
                  <c:v>40093.520833333336</c:v>
                </c:pt>
                <c:pt idx="582">
                  <c:v>40093.524305555555</c:v>
                </c:pt>
                <c:pt idx="583">
                  <c:v>40093.527777777774</c:v>
                </c:pt>
                <c:pt idx="584">
                  <c:v>40093.53125</c:v>
                </c:pt>
                <c:pt idx="585">
                  <c:v>40093.534722222204</c:v>
                </c:pt>
                <c:pt idx="586">
                  <c:v>40093.538194444613</c:v>
                </c:pt>
                <c:pt idx="587">
                  <c:v>40093.541666666584</c:v>
                </c:pt>
                <c:pt idx="588">
                  <c:v>40093.545138888891</c:v>
                </c:pt>
                <c:pt idx="589">
                  <c:v>40093.548611111109</c:v>
                </c:pt>
                <c:pt idx="590">
                  <c:v>40093.552083333336</c:v>
                </c:pt>
                <c:pt idx="591">
                  <c:v>40093.555555555562</c:v>
                </c:pt>
                <c:pt idx="592">
                  <c:v>40093.559027777781</c:v>
                </c:pt>
                <c:pt idx="593">
                  <c:v>40093.5625</c:v>
                </c:pt>
                <c:pt idx="594">
                  <c:v>40093.565972222204</c:v>
                </c:pt>
                <c:pt idx="595">
                  <c:v>40093.569444444445</c:v>
                </c:pt>
                <c:pt idx="596">
                  <c:v>40093.572916666664</c:v>
                </c:pt>
                <c:pt idx="597">
                  <c:v>40093.576388888891</c:v>
                </c:pt>
                <c:pt idx="598">
                  <c:v>40093.579861110986</c:v>
                </c:pt>
                <c:pt idx="599">
                  <c:v>40093.583333333336</c:v>
                </c:pt>
                <c:pt idx="600">
                  <c:v>40093.586805555562</c:v>
                </c:pt>
                <c:pt idx="601">
                  <c:v>40093.590277777781</c:v>
                </c:pt>
                <c:pt idx="602">
                  <c:v>40093.593749999985</c:v>
                </c:pt>
                <c:pt idx="603">
                  <c:v>40093.597222222204</c:v>
                </c:pt>
                <c:pt idx="604">
                  <c:v>40093.600694444613</c:v>
                </c:pt>
                <c:pt idx="605">
                  <c:v>40093.604166666584</c:v>
                </c:pt>
                <c:pt idx="606">
                  <c:v>40093.607638888891</c:v>
                </c:pt>
                <c:pt idx="607">
                  <c:v>40093.611111110986</c:v>
                </c:pt>
                <c:pt idx="608">
                  <c:v>40093.614583333336</c:v>
                </c:pt>
                <c:pt idx="609">
                  <c:v>40093.618055555562</c:v>
                </c:pt>
                <c:pt idx="610">
                  <c:v>40093.621527777774</c:v>
                </c:pt>
                <c:pt idx="611">
                  <c:v>40093.624999999993</c:v>
                </c:pt>
                <c:pt idx="612">
                  <c:v>40093.628472222204</c:v>
                </c:pt>
                <c:pt idx="613">
                  <c:v>40093.631944444445</c:v>
                </c:pt>
                <c:pt idx="614">
                  <c:v>40093.635416666584</c:v>
                </c:pt>
                <c:pt idx="615">
                  <c:v>40093.638888888891</c:v>
                </c:pt>
                <c:pt idx="616">
                  <c:v>40093.642361110986</c:v>
                </c:pt>
                <c:pt idx="617">
                  <c:v>40093.645833333336</c:v>
                </c:pt>
                <c:pt idx="618">
                  <c:v>40093.649305555555</c:v>
                </c:pt>
                <c:pt idx="619">
                  <c:v>40093.652777777781</c:v>
                </c:pt>
                <c:pt idx="620">
                  <c:v>40093.656250000211</c:v>
                </c:pt>
                <c:pt idx="621">
                  <c:v>40093.659722222204</c:v>
                </c:pt>
                <c:pt idx="622">
                  <c:v>40093.663194444445</c:v>
                </c:pt>
                <c:pt idx="623">
                  <c:v>40093.666666666584</c:v>
                </c:pt>
                <c:pt idx="624">
                  <c:v>40093.670138888891</c:v>
                </c:pt>
                <c:pt idx="625">
                  <c:v>40093.673611110986</c:v>
                </c:pt>
                <c:pt idx="626">
                  <c:v>40093.677083333176</c:v>
                </c:pt>
                <c:pt idx="627">
                  <c:v>40093.680555555562</c:v>
                </c:pt>
                <c:pt idx="628">
                  <c:v>40093.684027777781</c:v>
                </c:pt>
                <c:pt idx="629">
                  <c:v>40093.6875</c:v>
                </c:pt>
                <c:pt idx="630">
                  <c:v>40093.690972222204</c:v>
                </c:pt>
                <c:pt idx="631">
                  <c:v>40093.694444444445</c:v>
                </c:pt>
                <c:pt idx="632">
                  <c:v>40093.697916666584</c:v>
                </c:pt>
                <c:pt idx="633">
                  <c:v>40093.701388888876</c:v>
                </c:pt>
                <c:pt idx="634">
                  <c:v>40093.704861110986</c:v>
                </c:pt>
                <c:pt idx="635">
                  <c:v>40093.708333333336</c:v>
                </c:pt>
                <c:pt idx="636">
                  <c:v>40093.711805555555</c:v>
                </c:pt>
                <c:pt idx="637">
                  <c:v>40093.715277777781</c:v>
                </c:pt>
                <c:pt idx="638">
                  <c:v>40093.71875</c:v>
                </c:pt>
                <c:pt idx="639">
                  <c:v>40093.722222222204</c:v>
                </c:pt>
                <c:pt idx="640">
                  <c:v>40093.725694444445</c:v>
                </c:pt>
                <c:pt idx="641">
                  <c:v>40093.729166666271</c:v>
                </c:pt>
                <c:pt idx="642">
                  <c:v>40093.732638888891</c:v>
                </c:pt>
                <c:pt idx="643">
                  <c:v>40093.736111110986</c:v>
                </c:pt>
                <c:pt idx="644">
                  <c:v>40093.739583333176</c:v>
                </c:pt>
                <c:pt idx="645">
                  <c:v>40093.743055555555</c:v>
                </c:pt>
                <c:pt idx="646">
                  <c:v>40093.746527777781</c:v>
                </c:pt>
                <c:pt idx="647">
                  <c:v>40093.75</c:v>
                </c:pt>
                <c:pt idx="648">
                  <c:v>40093.753472222204</c:v>
                </c:pt>
                <c:pt idx="649">
                  <c:v>40093.756944444613</c:v>
                </c:pt>
                <c:pt idx="650">
                  <c:v>40093.760416666584</c:v>
                </c:pt>
                <c:pt idx="651">
                  <c:v>40093.763888888876</c:v>
                </c:pt>
                <c:pt idx="652">
                  <c:v>40093.767361110768</c:v>
                </c:pt>
                <c:pt idx="653">
                  <c:v>40093.770833333336</c:v>
                </c:pt>
                <c:pt idx="654">
                  <c:v>40093.774305555555</c:v>
                </c:pt>
                <c:pt idx="655">
                  <c:v>40093.777777777774</c:v>
                </c:pt>
                <c:pt idx="656">
                  <c:v>40093.78125</c:v>
                </c:pt>
                <c:pt idx="657">
                  <c:v>40093.784722222204</c:v>
                </c:pt>
                <c:pt idx="658">
                  <c:v>40093.788194444613</c:v>
                </c:pt>
                <c:pt idx="659">
                  <c:v>40093.791666666271</c:v>
                </c:pt>
                <c:pt idx="660">
                  <c:v>40093.795138888876</c:v>
                </c:pt>
                <c:pt idx="661">
                  <c:v>40093.798611110986</c:v>
                </c:pt>
                <c:pt idx="662">
                  <c:v>40093.802083333336</c:v>
                </c:pt>
                <c:pt idx="663">
                  <c:v>40093.805555555562</c:v>
                </c:pt>
                <c:pt idx="664">
                  <c:v>40093.809027777781</c:v>
                </c:pt>
                <c:pt idx="665">
                  <c:v>40093.812500000211</c:v>
                </c:pt>
                <c:pt idx="666">
                  <c:v>40093.815972222219</c:v>
                </c:pt>
                <c:pt idx="667">
                  <c:v>40093.819444444613</c:v>
                </c:pt>
                <c:pt idx="668">
                  <c:v>40093.822916666664</c:v>
                </c:pt>
                <c:pt idx="669">
                  <c:v>40093.826388888891</c:v>
                </c:pt>
                <c:pt idx="670">
                  <c:v>40093.829861110986</c:v>
                </c:pt>
                <c:pt idx="671">
                  <c:v>40093.833333333336</c:v>
                </c:pt>
                <c:pt idx="672">
                  <c:v>40093.836805555562</c:v>
                </c:pt>
                <c:pt idx="673">
                  <c:v>40093.840277778094</c:v>
                </c:pt>
                <c:pt idx="674">
                  <c:v>40093.84375</c:v>
                </c:pt>
                <c:pt idx="675">
                  <c:v>40093.847222222219</c:v>
                </c:pt>
                <c:pt idx="676">
                  <c:v>40093.850694444875</c:v>
                </c:pt>
                <c:pt idx="677">
                  <c:v>40093.854166666664</c:v>
                </c:pt>
                <c:pt idx="678">
                  <c:v>40093.857638889043</c:v>
                </c:pt>
                <c:pt idx="679">
                  <c:v>40093.861111110986</c:v>
                </c:pt>
                <c:pt idx="680">
                  <c:v>40093.864583333336</c:v>
                </c:pt>
                <c:pt idx="681">
                  <c:v>40093.868055555562</c:v>
                </c:pt>
                <c:pt idx="682">
                  <c:v>40093.871527777781</c:v>
                </c:pt>
                <c:pt idx="683">
                  <c:v>40093.875</c:v>
                </c:pt>
                <c:pt idx="684">
                  <c:v>40093.878472222219</c:v>
                </c:pt>
                <c:pt idx="685">
                  <c:v>40093.881944444613</c:v>
                </c:pt>
                <c:pt idx="686">
                  <c:v>40093.885416666664</c:v>
                </c:pt>
                <c:pt idx="687">
                  <c:v>40093.888888889043</c:v>
                </c:pt>
                <c:pt idx="688">
                  <c:v>40093.892361110986</c:v>
                </c:pt>
                <c:pt idx="689">
                  <c:v>40093.895833333336</c:v>
                </c:pt>
                <c:pt idx="690">
                  <c:v>40093.899305555555</c:v>
                </c:pt>
                <c:pt idx="691">
                  <c:v>40093.902777777781</c:v>
                </c:pt>
                <c:pt idx="692">
                  <c:v>40093.906250000211</c:v>
                </c:pt>
                <c:pt idx="693">
                  <c:v>40093.909722222204</c:v>
                </c:pt>
                <c:pt idx="694">
                  <c:v>40093.913194444613</c:v>
                </c:pt>
                <c:pt idx="695">
                  <c:v>40093.916666666664</c:v>
                </c:pt>
                <c:pt idx="696">
                  <c:v>40093.920138888891</c:v>
                </c:pt>
                <c:pt idx="697">
                  <c:v>40093.923611110986</c:v>
                </c:pt>
                <c:pt idx="698">
                  <c:v>40093.927083333176</c:v>
                </c:pt>
                <c:pt idx="699">
                  <c:v>40093.930555555562</c:v>
                </c:pt>
                <c:pt idx="700">
                  <c:v>40093.934027777781</c:v>
                </c:pt>
                <c:pt idx="701">
                  <c:v>40093.9375</c:v>
                </c:pt>
                <c:pt idx="702">
                  <c:v>40093.940972222219</c:v>
                </c:pt>
                <c:pt idx="703">
                  <c:v>40093.944444444613</c:v>
                </c:pt>
                <c:pt idx="704">
                  <c:v>40093.947916666664</c:v>
                </c:pt>
                <c:pt idx="705">
                  <c:v>40093.951388888891</c:v>
                </c:pt>
                <c:pt idx="706">
                  <c:v>40093.954861111109</c:v>
                </c:pt>
                <c:pt idx="707">
                  <c:v>40093.958333333343</c:v>
                </c:pt>
                <c:pt idx="708">
                  <c:v>40093.961805555555</c:v>
                </c:pt>
                <c:pt idx="709">
                  <c:v>40093.965277777781</c:v>
                </c:pt>
                <c:pt idx="710">
                  <c:v>40093.96875</c:v>
                </c:pt>
                <c:pt idx="711">
                  <c:v>40093.972222222219</c:v>
                </c:pt>
                <c:pt idx="712">
                  <c:v>40093.975694444613</c:v>
                </c:pt>
                <c:pt idx="713">
                  <c:v>40093.979166666584</c:v>
                </c:pt>
                <c:pt idx="714">
                  <c:v>40093.982638889043</c:v>
                </c:pt>
                <c:pt idx="715">
                  <c:v>40093.986111111109</c:v>
                </c:pt>
                <c:pt idx="716">
                  <c:v>40093.989583333336</c:v>
                </c:pt>
                <c:pt idx="717">
                  <c:v>40093.993055555555</c:v>
                </c:pt>
                <c:pt idx="718">
                  <c:v>40093.996527777781</c:v>
                </c:pt>
                <c:pt idx="719">
                  <c:v>40094</c:v>
                </c:pt>
                <c:pt idx="720">
                  <c:v>40094.003472222204</c:v>
                </c:pt>
                <c:pt idx="721">
                  <c:v>40094.006944444613</c:v>
                </c:pt>
                <c:pt idx="722">
                  <c:v>40094.010416666664</c:v>
                </c:pt>
                <c:pt idx="723">
                  <c:v>40094.013888888891</c:v>
                </c:pt>
                <c:pt idx="724">
                  <c:v>40094.017361110986</c:v>
                </c:pt>
                <c:pt idx="725">
                  <c:v>40094.020833333336</c:v>
                </c:pt>
                <c:pt idx="726">
                  <c:v>40094.024305555555</c:v>
                </c:pt>
                <c:pt idx="727">
                  <c:v>40094.027777777774</c:v>
                </c:pt>
                <c:pt idx="728">
                  <c:v>40094.03125</c:v>
                </c:pt>
                <c:pt idx="729">
                  <c:v>40094.034722222204</c:v>
                </c:pt>
                <c:pt idx="730">
                  <c:v>40094.038194444613</c:v>
                </c:pt>
                <c:pt idx="731">
                  <c:v>40094.041666666584</c:v>
                </c:pt>
                <c:pt idx="732">
                  <c:v>40094.045138888891</c:v>
                </c:pt>
                <c:pt idx="733">
                  <c:v>40094.048611111109</c:v>
                </c:pt>
                <c:pt idx="734">
                  <c:v>40094.052083333336</c:v>
                </c:pt>
                <c:pt idx="735">
                  <c:v>40094.055555555562</c:v>
                </c:pt>
                <c:pt idx="736">
                  <c:v>40094.059027777781</c:v>
                </c:pt>
                <c:pt idx="737">
                  <c:v>40094.0625</c:v>
                </c:pt>
                <c:pt idx="738">
                  <c:v>40094.065972222204</c:v>
                </c:pt>
                <c:pt idx="739">
                  <c:v>40094.069444444445</c:v>
                </c:pt>
                <c:pt idx="740">
                  <c:v>40094.072916666664</c:v>
                </c:pt>
                <c:pt idx="741">
                  <c:v>40094.076388888891</c:v>
                </c:pt>
                <c:pt idx="742">
                  <c:v>40094.079861110986</c:v>
                </c:pt>
                <c:pt idx="743">
                  <c:v>40094.083333333336</c:v>
                </c:pt>
                <c:pt idx="744">
                  <c:v>40094.086805555562</c:v>
                </c:pt>
                <c:pt idx="745">
                  <c:v>40094.090277777781</c:v>
                </c:pt>
                <c:pt idx="746">
                  <c:v>40094.093749999985</c:v>
                </c:pt>
                <c:pt idx="747">
                  <c:v>40094.097222222204</c:v>
                </c:pt>
                <c:pt idx="748">
                  <c:v>40094.100694444613</c:v>
                </c:pt>
                <c:pt idx="749">
                  <c:v>40094.104166666584</c:v>
                </c:pt>
                <c:pt idx="750">
                  <c:v>40094.107638888891</c:v>
                </c:pt>
                <c:pt idx="751">
                  <c:v>40094.111111110986</c:v>
                </c:pt>
                <c:pt idx="752">
                  <c:v>40094.114583333336</c:v>
                </c:pt>
                <c:pt idx="753">
                  <c:v>40094.118055555562</c:v>
                </c:pt>
                <c:pt idx="754">
                  <c:v>40094.121527777774</c:v>
                </c:pt>
                <c:pt idx="755">
                  <c:v>40094.124999999993</c:v>
                </c:pt>
                <c:pt idx="756">
                  <c:v>40094.128472222204</c:v>
                </c:pt>
                <c:pt idx="757">
                  <c:v>40094.131944444445</c:v>
                </c:pt>
                <c:pt idx="758">
                  <c:v>40094.135416666584</c:v>
                </c:pt>
                <c:pt idx="759">
                  <c:v>40094.138888888891</c:v>
                </c:pt>
                <c:pt idx="760">
                  <c:v>40094.142361110986</c:v>
                </c:pt>
                <c:pt idx="761">
                  <c:v>40094.145833333336</c:v>
                </c:pt>
                <c:pt idx="762">
                  <c:v>40094.149305555555</c:v>
                </c:pt>
                <c:pt idx="763">
                  <c:v>40094.152777777781</c:v>
                </c:pt>
                <c:pt idx="764">
                  <c:v>40094.156250000211</c:v>
                </c:pt>
                <c:pt idx="765">
                  <c:v>40094.159722222204</c:v>
                </c:pt>
                <c:pt idx="766">
                  <c:v>40094.163194444445</c:v>
                </c:pt>
                <c:pt idx="767">
                  <c:v>40094.166666666584</c:v>
                </c:pt>
                <c:pt idx="768">
                  <c:v>40094.170138888891</c:v>
                </c:pt>
                <c:pt idx="769">
                  <c:v>40094.173611110986</c:v>
                </c:pt>
                <c:pt idx="770">
                  <c:v>40094.177083333176</c:v>
                </c:pt>
                <c:pt idx="771">
                  <c:v>40094.180555555562</c:v>
                </c:pt>
                <c:pt idx="772">
                  <c:v>40094.184027777781</c:v>
                </c:pt>
                <c:pt idx="773">
                  <c:v>40094.1875</c:v>
                </c:pt>
                <c:pt idx="774">
                  <c:v>40094.190972222204</c:v>
                </c:pt>
                <c:pt idx="775">
                  <c:v>40094.194444444445</c:v>
                </c:pt>
                <c:pt idx="776">
                  <c:v>40094.197916666584</c:v>
                </c:pt>
                <c:pt idx="777">
                  <c:v>40094.201388888876</c:v>
                </c:pt>
                <c:pt idx="778">
                  <c:v>40094.204861110986</c:v>
                </c:pt>
                <c:pt idx="779">
                  <c:v>40094.208333333336</c:v>
                </c:pt>
                <c:pt idx="780">
                  <c:v>40094.211805555555</c:v>
                </c:pt>
                <c:pt idx="781">
                  <c:v>40094.215277777781</c:v>
                </c:pt>
                <c:pt idx="782">
                  <c:v>40094.21875</c:v>
                </c:pt>
                <c:pt idx="783">
                  <c:v>40094.222222222204</c:v>
                </c:pt>
                <c:pt idx="784">
                  <c:v>40094.225694444445</c:v>
                </c:pt>
                <c:pt idx="785">
                  <c:v>40094.229166666271</c:v>
                </c:pt>
                <c:pt idx="786">
                  <c:v>40094.232638888891</c:v>
                </c:pt>
                <c:pt idx="787">
                  <c:v>40094.236111110986</c:v>
                </c:pt>
                <c:pt idx="788">
                  <c:v>40094.239583333176</c:v>
                </c:pt>
                <c:pt idx="789">
                  <c:v>40094.243055555555</c:v>
                </c:pt>
                <c:pt idx="790">
                  <c:v>40094.246527777781</c:v>
                </c:pt>
                <c:pt idx="791">
                  <c:v>40094.25</c:v>
                </c:pt>
                <c:pt idx="792">
                  <c:v>40094.253472222204</c:v>
                </c:pt>
                <c:pt idx="793">
                  <c:v>40094.256944444613</c:v>
                </c:pt>
                <c:pt idx="794">
                  <c:v>40094.260416666584</c:v>
                </c:pt>
                <c:pt idx="795">
                  <c:v>40094.263888888876</c:v>
                </c:pt>
                <c:pt idx="796">
                  <c:v>40094.267361110768</c:v>
                </c:pt>
                <c:pt idx="797">
                  <c:v>40094.270833333336</c:v>
                </c:pt>
                <c:pt idx="798">
                  <c:v>40094.274305555555</c:v>
                </c:pt>
                <c:pt idx="799">
                  <c:v>40094.277777777774</c:v>
                </c:pt>
                <c:pt idx="800">
                  <c:v>40094.28125</c:v>
                </c:pt>
                <c:pt idx="801">
                  <c:v>40094.284722222204</c:v>
                </c:pt>
                <c:pt idx="802">
                  <c:v>40094.288194444613</c:v>
                </c:pt>
                <c:pt idx="803">
                  <c:v>40094.291666666271</c:v>
                </c:pt>
                <c:pt idx="804">
                  <c:v>40094.295138888876</c:v>
                </c:pt>
                <c:pt idx="805">
                  <c:v>40094.298611110986</c:v>
                </c:pt>
                <c:pt idx="806">
                  <c:v>40094.302083333336</c:v>
                </c:pt>
                <c:pt idx="807">
                  <c:v>40094.305555555562</c:v>
                </c:pt>
                <c:pt idx="808">
                  <c:v>40094.309027777781</c:v>
                </c:pt>
                <c:pt idx="809">
                  <c:v>40094.312500000211</c:v>
                </c:pt>
                <c:pt idx="810">
                  <c:v>40094.315972222219</c:v>
                </c:pt>
                <c:pt idx="811">
                  <c:v>40094.319444444613</c:v>
                </c:pt>
                <c:pt idx="812">
                  <c:v>40094.322916666664</c:v>
                </c:pt>
                <c:pt idx="813">
                  <c:v>40094.326388888891</c:v>
                </c:pt>
                <c:pt idx="814">
                  <c:v>40094.329861110986</c:v>
                </c:pt>
                <c:pt idx="815">
                  <c:v>40094.333333333336</c:v>
                </c:pt>
                <c:pt idx="816">
                  <c:v>40094.336805555562</c:v>
                </c:pt>
                <c:pt idx="817">
                  <c:v>40094.340277778094</c:v>
                </c:pt>
                <c:pt idx="818">
                  <c:v>40094.34375</c:v>
                </c:pt>
                <c:pt idx="819">
                  <c:v>40094.347222222219</c:v>
                </c:pt>
                <c:pt idx="820">
                  <c:v>40094.350694444875</c:v>
                </c:pt>
                <c:pt idx="821">
                  <c:v>40094.354166666664</c:v>
                </c:pt>
                <c:pt idx="822">
                  <c:v>40094.357638889043</c:v>
                </c:pt>
                <c:pt idx="823">
                  <c:v>40094.361111110986</c:v>
                </c:pt>
                <c:pt idx="824">
                  <c:v>40094.364583333336</c:v>
                </c:pt>
                <c:pt idx="825">
                  <c:v>40094.368055555562</c:v>
                </c:pt>
                <c:pt idx="826">
                  <c:v>40094.371527777781</c:v>
                </c:pt>
                <c:pt idx="827">
                  <c:v>40094.375</c:v>
                </c:pt>
                <c:pt idx="828">
                  <c:v>40094.378472222219</c:v>
                </c:pt>
                <c:pt idx="829">
                  <c:v>40094.381944444613</c:v>
                </c:pt>
                <c:pt idx="830">
                  <c:v>40094.385416666664</c:v>
                </c:pt>
                <c:pt idx="831">
                  <c:v>40094.388888889043</c:v>
                </c:pt>
                <c:pt idx="832">
                  <c:v>40094.392361110986</c:v>
                </c:pt>
                <c:pt idx="833">
                  <c:v>40094.395833333336</c:v>
                </c:pt>
                <c:pt idx="834">
                  <c:v>40094.399305555555</c:v>
                </c:pt>
                <c:pt idx="835">
                  <c:v>40094.402777777781</c:v>
                </c:pt>
                <c:pt idx="836">
                  <c:v>40094.406250000211</c:v>
                </c:pt>
                <c:pt idx="837">
                  <c:v>40094.409722222204</c:v>
                </c:pt>
                <c:pt idx="838">
                  <c:v>40094.413194444613</c:v>
                </c:pt>
                <c:pt idx="839">
                  <c:v>40094.416666666664</c:v>
                </c:pt>
                <c:pt idx="840">
                  <c:v>40094.420138888891</c:v>
                </c:pt>
                <c:pt idx="841">
                  <c:v>40094.423611110986</c:v>
                </c:pt>
                <c:pt idx="842">
                  <c:v>40094.427083333176</c:v>
                </c:pt>
                <c:pt idx="843">
                  <c:v>40094.430555555562</c:v>
                </c:pt>
                <c:pt idx="844">
                  <c:v>40094.434027777781</c:v>
                </c:pt>
                <c:pt idx="845">
                  <c:v>40094.4375</c:v>
                </c:pt>
                <c:pt idx="846">
                  <c:v>40094.440972222219</c:v>
                </c:pt>
                <c:pt idx="847">
                  <c:v>40094.444444444613</c:v>
                </c:pt>
                <c:pt idx="848">
                  <c:v>40094.447916666664</c:v>
                </c:pt>
                <c:pt idx="849">
                  <c:v>40094.451388888891</c:v>
                </c:pt>
                <c:pt idx="850">
                  <c:v>40094.454861111109</c:v>
                </c:pt>
                <c:pt idx="851">
                  <c:v>40094.458333333343</c:v>
                </c:pt>
                <c:pt idx="852">
                  <c:v>40094.461805555555</c:v>
                </c:pt>
                <c:pt idx="853">
                  <c:v>40094.465277777781</c:v>
                </c:pt>
                <c:pt idx="854">
                  <c:v>40094.46875</c:v>
                </c:pt>
                <c:pt idx="855">
                  <c:v>40094.472222222219</c:v>
                </c:pt>
                <c:pt idx="856">
                  <c:v>40094.475694444613</c:v>
                </c:pt>
                <c:pt idx="857">
                  <c:v>40094.479166666584</c:v>
                </c:pt>
                <c:pt idx="858">
                  <c:v>40094.482638889043</c:v>
                </c:pt>
                <c:pt idx="859">
                  <c:v>40094.486111111109</c:v>
                </c:pt>
                <c:pt idx="860">
                  <c:v>40094.489583333336</c:v>
                </c:pt>
                <c:pt idx="861">
                  <c:v>40094.493055555555</c:v>
                </c:pt>
                <c:pt idx="862">
                  <c:v>40094.496527777781</c:v>
                </c:pt>
                <c:pt idx="863">
                  <c:v>40094.5</c:v>
                </c:pt>
                <c:pt idx="864">
                  <c:v>40094.503472222204</c:v>
                </c:pt>
                <c:pt idx="865">
                  <c:v>40094.506944444613</c:v>
                </c:pt>
                <c:pt idx="866">
                  <c:v>40094.510416666664</c:v>
                </c:pt>
                <c:pt idx="867">
                  <c:v>40094.513888888891</c:v>
                </c:pt>
                <c:pt idx="868">
                  <c:v>40094.517361110986</c:v>
                </c:pt>
                <c:pt idx="869">
                  <c:v>40094.520833333336</c:v>
                </c:pt>
                <c:pt idx="870">
                  <c:v>40094.524305555555</c:v>
                </c:pt>
                <c:pt idx="871">
                  <c:v>40094.527777777774</c:v>
                </c:pt>
                <c:pt idx="872">
                  <c:v>40094.53125</c:v>
                </c:pt>
                <c:pt idx="873">
                  <c:v>40094.534722222204</c:v>
                </c:pt>
                <c:pt idx="874">
                  <c:v>40094.538194444613</c:v>
                </c:pt>
                <c:pt idx="875">
                  <c:v>40094.541666666584</c:v>
                </c:pt>
                <c:pt idx="876">
                  <c:v>40094.545138888891</c:v>
                </c:pt>
                <c:pt idx="877">
                  <c:v>40094.548611111109</c:v>
                </c:pt>
                <c:pt idx="878">
                  <c:v>40094.552083333336</c:v>
                </c:pt>
                <c:pt idx="879">
                  <c:v>40094.555555555562</c:v>
                </c:pt>
                <c:pt idx="880">
                  <c:v>40094.559027777781</c:v>
                </c:pt>
                <c:pt idx="881">
                  <c:v>40094.5625</c:v>
                </c:pt>
                <c:pt idx="882">
                  <c:v>40094.565972222204</c:v>
                </c:pt>
                <c:pt idx="883">
                  <c:v>40094.569444444445</c:v>
                </c:pt>
                <c:pt idx="884">
                  <c:v>40094.572916666664</c:v>
                </c:pt>
                <c:pt idx="885">
                  <c:v>40094.576388888891</c:v>
                </c:pt>
                <c:pt idx="886">
                  <c:v>40094.579861110986</c:v>
                </c:pt>
                <c:pt idx="887">
                  <c:v>40094.583333333336</c:v>
                </c:pt>
                <c:pt idx="888">
                  <c:v>40094.586805555562</c:v>
                </c:pt>
                <c:pt idx="889">
                  <c:v>40094.590277777781</c:v>
                </c:pt>
                <c:pt idx="890">
                  <c:v>40094.593749999985</c:v>
                </c:pt>
                <c:pt idx="891">
                  <c:v>40094.597222222204</c:v>
                </c:pt>
                <c:pt idx="892">
                  <c:v>40094.600694444613</c:v>
                </c:pt>
                <c:pt idx="893">
                  <c:v>40094.604166666584</c:v>
                </c:pt>
                <c:pt idx="894">
                  <c:v>40094.607638888891</c:v>
                </c:pt>
                <c:pt idx="895">
                  <c:v>40094.611111110986</c:v>
                </c:pt>
                <c:pt idx="896">
                  <c:v>40094.614583333336</c:v>
                </c:pt>
                <c:pt idx="897">
                  <c:v>40094.618055555562</c:v>
                </c:pt>
                <c:pt idx="898">
                  <c:v>40094.621527777774</c:v>
                </c:pt>
                <c:pt idx="899">
                  <c:v>40094.624999999993</c:v>
                </c:pt>
                <c:pt idx="900">
                  <c:v>40094.628472222204</c:v>
                </c:pt>
                <c:pt idx="901">
                  <c:v>40094.631944444445</c:v>
                </c:pt>
                <c:pt idx="902">
                  <c:v>40094.635416666584</c:v>
                </c:pt>
                <c:pt idx="903">
                  <c:v>40094.638888888891</c:v>
                </c:pt>
                <c:pt idx="904">
                  <c:v>40094.642361110986</c:v>
                </c:pt>
                <c:pt idx="905">
                  <c:v>40094.645833333336</c:v>
                </c:pt>
                <c:pt idx="906">
                  <c:v>40094.649305555555</c:v>
                </c:pt>
                <c:pt idx="907">
                  <c:v>40094.652777777781</c:v>
                </c:pt>
                <c:pt idx="908">
                  <c:v>40094.656250000211</c:v>
                </c:pt>
                <c:pt idx="909">
                  <c:v>40094.659722222204</c:v>
                </c:pt>
                <c:pt idx="910">
                  <c:v>40094.663194444445</c:v>
                </c:pt>
                <c:pt idx="911">
                  <c:v>40094.666666666584</c:v>
                </c:pt>
                <c:pt idx="912">
                  <c:v>40094.670138888891</c:v>
                </c:pt>
                <c:pt idx="913">
                  <c:v>40094.673611110986</c:v>
                </c:pt>
                <c:pt idx="914">
                  <c:v>40094.677083333176</c:v>
                </c:pt>
                <c:pt idx="915">
                  <c:v>40094.680555555562</c:v>
                </c:pt>
                <c:pt idx="916">
                  <c:v>40094.684027777781</c:v>
                </c:pt>
                <c:pt idx="917">
                  <c:v>40094.6875</c:v>
                </c:pt>
                <c:pt idx="918">
                  <c:v>40094.690972222204</c:v>
                </c:pt>
                <c:pt idx="919">
                  <c:v>40094.694444444445</c:v>
                </c:pt>
                <c:pt idx="920">
                  <c:v>40094.697916666584</c:v>
                </c:pt>
                <c:pt idx="921">
                  <c:v>40094.701388888876</c:v>
                </c:pt>
                <c:pt idx="922">
                  <c:v>40094.704861110986</c:v>
                </c:pt>
                <c:pt idx="923">
                  <c:v>40094.708333333336</c:v>
                </c:pt>
                <c:pt idx="924">
                  <c:v>40094.711805555555</c:v>
                </c:pt>
                <c:pt idx="925">
                  <c:v>40094.715277777781</c:v>
                </c:pt>
                <c:pt idx="926">
                  <c:v>40094.71875</c:v>
                </c:pt>
                <c:pt idx="927">
                  <c:v>40094.722222222204</c:v>
                </c:pt>
                <c:pt idx="928">
                  <c:v>40094.725694444445</c:v>
                </c:pt>
                <c:pt idx="929">
                  <c:v>40094.729166666271</c:v>
                </c:pt>
                <c:pt idx="930">
                  <c:v>40094.732638888891</c:v>
                </c:pt>
                <c:pt idx="931">
                  <c:v>40094.736111110986</c:v>
                </c:pt>
                <c:pt idx="932">
                  <c:v>40094.739583333176</c:v>
                </c:pt>
                <c:pt idx="933">
                  <c:v>40094.743055555555</c:v>
                </c:pt>
                <c:pt idx="934">
                  <c:v>40094.746527777781</c:v>
                </c:pt>
                <c:pt idx="935">
                  <c:v>40094.75</c:v>
                </c:pt>
                <c:pt idx="936">
                  <c:v>40094.753472222204</c:v>
                </c:pt>
                <c:pt idx="937">
                  <c:v>40094.756944444613</c:v>
                </c:pt>
                <c:pt idx="938">
                  <c:v>40094.760416666584</c:v>
                </c:pt>
                <c:pt idx="939">
                  <c:v>40094.763888888876</c:v>
                </c:pt>
                <c:pt idx="940">
                  <c:v>40094.767361110768</c:v>
                </c:pt>
                <c:pt idx="941">
                  <c:v>40094.770833333336</c:v>
                </c:pt>
                <c:pt idx="942">
                  <c:v>40094.774305555555</c:v>
                </c:pt>
                <c:pt idx="943">
                  <c:v>40094.777777777774</c:v>
                </c:pt>
                <c:pt idx="944">
                  <c:v>40094.78125</c:v>
                </c:pt>
                <c:pt idx="945">
                  <c:v>40094.784722222204</c:v>
                </c:pt>
                <c:pt idx="946">
                  <c:v>40094.788194444613</c:v>
                </c:pt>
                <c:pt idx="947">
                  <c:v>40094.791666666271</c:v>
                </c:pt>
                <c:pt idx="948">
                  <c:v>40094.795138888876</c:v>
                </c:pt>
                <c:pt idx="949">
                  <c:v>40094.798611110986</c:v>
                </c:pt>
                <c:pt idx="950">
                  <c:v>40094.802083333336</c:v>
                </c:pt>
                <c:pt idx="951">
                  <c:v>40094.805555555562</c:v>
                </c:pt>
                <c:pt idx="952">
                  <c:v>40094.809027777781</c:v>
                </c:pt>
                <c:pt idx="953">
                  <c:v>40094.812500000211</c:v>
                </c:pt>
                <c:pt idx="954">
                  <c:v>40094.815972222219</c:v>
                </c:pt>
                <c:pt idx="955">
                  <c:v>40094.819444444613</c:v>
                </c:pt>
                <c:pt idx="956">
                  <c:v>40094.822916666664</c:v>
                </c:pt>
                <c:pt idx="957">
                  <c:v>40094.826388888891</c:v>
                </c:pt>
                <c:pt idx="958">
                  <c:v>40094.829861110986</c:v>
                </c:pt>
                <c:pt idx="959">
                  <c:v>40094.833333333336</c:v>
                </c:pt>
                <c:pt idx="960">
                  <c:v>40094.836805555562</c:v>
                </c:pt>
                <c:pt idx="961">
                  <c:v>40094.840277778094</c:v>
                </c:pt>
                <c:pt idx="962">
                  <c:v>40094.84375</c:v>
                </c:pt>
                <c:pt idx="963">
                  <c:v>40094.847222222219</c:v>
                </c:pt>
                <c:pt idx="964">
                  <c:v>40094.850694444875</c:v>
                </c:pt>
                <c:pt idx="965">
                  <c:v>40094.854166666664</c:v>
                </c:pt>
                <c:pt idx="966">
                  <c:v>40094.857638889043</c:v>
                </c:pt>
                <c:pt idx="967">
                  <c:v>40094.861111110986</c:v>
                </c:pt>
                <c:pt idx="968">
                  <c:v>40094.864583333336</c:v>
                </c:pt>
                <c:pt idx="969">
                  <c:v>40094.868055555562</c:v>
                </c:pt>
                <c:pt idx="970">
                  <c:v>40094.871527777781</c:v>
                </c:pt>
                <c:pt idx="971">
                  <c:v>40094.875</c:v>
                </c:pt>
                <c:pt idx="972">
                  <c:v>40094.878472222219</c:v>
                </c:pt>
                <c:pt idx="973">
                  <c:v>40094.881944444613</c:v>
                </c:pt>
                <c:pt idx="974">
                  <c:v>40094.885416666664</c:v>
                </c:pt>
                <c:pt idx="975">
                  <c:v>40094.888888889043</c:v>
                </c:pt>
                <c:pt idx="976">
                  <c:v>40094.892361110986</c:v>
                </c:pt>
                <c:pt idx="977">
                  <c:v>40094.895833333336</c:v>
                </c:pt>
                <c:pt idx="978">
                  <c:v>40094.899305555555</c:v>
                </c:pt>
                <c:pt idx="979">
                  <c:v>40094.902777777781</c:v>
                </c:pt>
                <c:pt idx="980">
                  <c:v>40094.906250000211</c:v>
                </c:pt>
                <c:pt idx="981">
                  <c:v>40094.909722222204</c:v>
                </c:pt>
                <c:pt idx="982">
                  <c:v>40094.913194444613</c:v>
                </c:pt>
                <c:pt idx="983">
                  <c:v>40094.916666666664</c:v>
                </c:pt>
                <c:pt idx="984">
                  <c:v>40094.920138888891</c:v>
                </c:pt>
                <c:pt idx="985">
                  <c:v>40094.923611110986</c:v>
                </c:pt>
                <c:pt idx="986">
                  <c:v>40094.927083333176</c:v>
                </c:pt>
                <c:pt idx="987">
                  <c:v>40094.930555555562</c:v>
                </c:pt>
                <c:pt idx="988">
                  <c:v>40094.934027777781</c:v>
                </c:pt>
                <c:pt idx="989">
                  <c:v>40094.9375</c:v>
                </c:pt>
                <c:pt idx="990">
                  <c:v>40094.940972222219</c:v>
                </c:pt>
                <c:pt idx="991">
                  <c:v>40094.944444444613</c:v>
                </c:pt>
                <c:pt idx="992">
                  <c:v>40094.947916666664</c:v>
                </c:pt>
                <c:pt idx="993">
                  <c:v>40094.951388888891</c:v>
                </c:pt>
                <c:pt idx="994">
                  <c:v>40094.954861111109</c:v>
                </c:pt>
                <c:pt idx="995">
                  <c:v>40094.958333333343</c:v>
                </c:pt>
                <c:pt idx="996">
                  <c:v>40094.961805555555</c:v>
                </c:pt>
                <c:pt idx="997">
                  <c:v>40094.965277777781</c:v>
                </c:pt>
                <c:pt idx="998">
                  <c:v>40094.96875</c:v>
                </c:pt>
                <c:pt idx="999">
                  <c:v>40094.972222222219</c:v>
                </c:pt>
                <c:pt idx="1000">
                  <c:v>40094.975694444613</c:v>
                </c:pt>
                <c:pt idx="1001">
                  <c:v>40094.979166666584</c:v>
                </c:pt>
                <c:pt idx="1002">
                  <c:v>40094.982638889043</c:v>
                </c:pt>
                <c:pt idx="1003">
                  <c:v>40094.986111111109</c:v>
                </c:pt>
                <c:pt idx="1004">
                  <c:v>40094.989583333336</c:v>
                </c:pt>
                <c:pt idx="1005">
                  <c:v>40094.993055555555</c:v>
                </c:pt>
                <c:pt idx="1006">
                  <c:v>40094.996527777781</c:v>
                </c:pt>
                <c:pt idx="1007">
                  <c:v>40095</c:v>
                </c:pt>
                <c:pt idx="1008">
                  <c:v>40095.003472222204</c:v>
                </c:pt>
                <c:pt idx="1009">
                  <c:v>40095.006944444613</c:v>
                </c:pt>
                <c:pt idx="1010">
                  <c:v>40095.010416666664</c:v>
                </c:pt>
                <c:pt idx="1011">
                  <c:v>40095.013888888891</c:v>
                </c:pt>
                <c:pt idx="1012">
                  <c:v>40095.017361110986</c:v>
                </c:pt>
                <c:pt idx="1013">
                  <c:v>40095.020833333336</c:v>
                </c:pt>
                <c:pt idx="1014">
                  <c:v>40095.024305555555</c:v>
                </c:pt>
                <c:pt idx="1015">
                  <c:v>40095.027777777774</c:v>
                </c:pt>
                <c:pt idx="1016">
                  <c:v>40095.03125</c:v>
                </c:pt>
                <c:pt idx="1017">
                  <c:v>40095.034722222204</c:v>
                </c:pt>
                <c:pt idx="1018">
                  <c:v>40095.038194444613</c:v>
                </c:pt>
                <c:pt idx="1019">
                  <c:v>40095.041666666584</c:v>
                </c:pt>
                <c:pt idx="1020">
                  <c:v>40095.045138888891</c:v>
                </c:pt>
                <c:pt idx="1021">
                  <c:v>40095.048611111109</c:v>
                </c:pt>
                <c:pt idx="1022">
                  <c:v>40095.052083333336</c:v>
                </c:pt>
                <c:pt idx="1023">
                  <c:v>40095.055555555562</c:v>
                </c:pt>
                <c:pt idx="1024">
                  <c:v>40095.059027777781</c:v>
                </c:pt>
                <c:pt idx="1025">
                  <c:v>40095.0625</c:v>
                </c:pt>
                <c:pt idx="1026">
                  <c:v>40095.065972222204</c:v>
                </c:pt>
                <c:pt idx="1027">
                  <c:v>40095.069444444445</c:v>
                </c:pt>
                <c:pt idx="1028">
                  <c:v>40095.072916666664</c:v>
                </c:pt>
                <c:pt idx="1029">
                  <c:v>40095.076388888891</c:v>
                </c:pt>
                <c:pt idx="1030">
                  <c:v>40095.079861110986</c:v>
                </c:pt>
                <c:pt idx="1031">
                  <c:v>40095.083333333336</c:v>
                </c:pt>
                <c:pt idx="1032">
                  <c:v>40095.086805555562</c:v>
                </c:pt>
                <c:pt idx="1033">
                  <c:v>40095.090277777781</c:v>
                </c:pt>
                <c:pt idx="1034">
                  <c:v>40095.093749999985</c:v>
                </c:pt>
                <c:pt idx="1035">
                  <c:v>40095.097222222204</c:v>
                </c:pt>
                <c:pt idx="1036">
                  <c:v>40095.100694444613</c:v>
                </c:pt>
                <c:pt idx="1037">
                  <c:v>40095.104166666584</c:v>
                </c:pt>
                <c:pt idx="1038">
                  <c:v>40095.107638888891</c:v>
                </c:pt>
                <c:pt idx="1039">
                  <c:v>40095.111111110986</c:v>
                </c:pt>
                <c:pt idx="1040">
                  <c:v>40095.114583333336</c:v>
                </c:pt>
                <c:pt idx="1041">
                  <c:v>40095.118055555562</c:v>
                </c:pt>
                <c:pt idx="1042">
                  <c:v>40095.121527777774</c:v>
                </c:pt>
                <c:pt idx="1043">
                  <c:v>40095.124999999993</c:v>
                </c:pt>
                <c:pt idx="1044">
                  <c:v>40095.128472222204</c:v>
                </c:pt>
                <c:pt idx="1045">
                  <c:v>40095.131944444445</c:v>
                </c:pt>
                <c:pt idx="1046">
                  <c:v>40095.135416666584</c:v>
                </c:pt>
                <c:pt idx="1047">
                  <c:v>40095.138888888891</c:v>
                </c:pt>
                <c:pt idx="1048">
                  <c:v>40095.142361110986</c:v>
                </c:pt>
                <c:pt idx="1049">
                  <c:v>40095.145833333336</c:v>
                </c:pt>
                <c:pt idx="1050">
                  <c:v>40095.149305555555</c:v>
                </c:pt>
                <c:pt idx="1051">
                  <c:v>40095.152777777781</c:v>
                </c:pt>
                <c:pt idx="1052">
                  <c:v>40095.156250000211</c:v>
                </c:pt>
                <c:pt idx="1053">
                  <c:v>40095.159722222204</c:v>
                </c:pt>
                <c:pt idx="1054">
                  <c:v>40095.163194444445</c:v>
                </c:pt>
                <c:pt idx="1055">
                  <c:v>40095.166666666584</c:v>
                </c:pt>
                <c:pt idx="1056">
                  <c:v>40095.170138888891</c:v>
                </c:pt>
                <c:pt idx="1057">
                  <c:v>40095.173611110986</c:v>
                </c:pt>
                <c:pt idx="1058">
                  <c:v>40095.177083333176</c:v>
                </c:pt>
                <c:pt idx="1059">
                  <c:v>40095.180555555562</c:v>
                </c:pt>
                <c:pt idx="1060">
                  <c:v>40095.184027777781</c:v>
                </c:pt>
                <c:pt idx="1061">
                  <c:v>40095.1875</c:v>
                </c:pt>
                <c:pt idx="1062">
                  <c:v>40095.190972222204</c:v>
                </c:pt>
                <c:pt idx="1063">
                  <c:v>40095.194444444445</c:v>
                </c:pt>
                <c:pt idx="1064">
                  <c:v>40095.197916666584</c:v>
                </c:pt>
                <c:pt idx="1065">
                  <c:v>40095.201388888876</c:v>
                </c:pt>
                <c:pt idx="1066">
                  <c:v>40095.204861110986</c:v>
                </c:pt>
                <c:pt idx="1067">
                  <c:v>40095.208333333336</c:v>
                </c:pt>
                <c:pt idx="1068">
                  <c:v>40095.211805555555</c:v>
                </c:pt>
                <c:pt idx="1069">
                  <c:v>40095.215277777781</c:v>
                </c:pt>
                <c:pt idx="1070">
                  <c:v>40095.21875</c:v>
                </c:pt>
                <c:pt idx="1071">
                  <c:v>40095.222222222204</c:v>
                </c:pt>
                <c:pt idx="1072">
                  <c:v>40095.225694444445</c:v>
                </c:pt>
                <c:pt idx="1073">
                  <c:v>40095.229166666271</c:v>
                </c:pt>
                <c:pt idx="1074">
                  <c:v>40095.232638888891</c:v>
                </c:pt>
                <c:pt idx="1075">
                  <c:v>40095.236111110986</c:v>
                </c:pt>
                <c:pt idx="1076">
                  <c:v>40095.239583333176</c:v>
                </c:pt>
                <c:pt idx="1077">
                  <c:v>40095.243055555555</c:v>
                </c:pt>
                <c:pt idx="1078">
                  <c:v>40095.246527777781</c:v>
                </c:pt>
                <c:pt idx="1079">
                  <c:v>40095.25</c:v>
                </c:pt>
                <c:pt idx="1080">
                  <c:v>40095.253472222204</c:v>
                </c:pt>
                <c:pt idx="1081">
                  <c:v>40095.256944444613</c:v>
                </c:pt>
                <c:pt idx="1082">
                  <c:v>40095.260416666584</c:v>
                </c:pt>
                <c:pt idx="1083">
                  <c:v>40095.263888888876</c:v>
                </c:pt>
                <c:pt idx="1084">
                  <c:v>40095.267361110768</c:v>
                </c:pt>
                <c:pt idx="1085">
                  <c:v>40095.270833333336</c:v>
                </c:pt>
                <c:pt idx="1086">
                  <c:v>40095.274305555555</c:v>
                </c:pt>
                <c:pt idx="1087">
                  <c:v>40095.277777777774</c:v>
                </c:pt>
                <c:pt idx="1088">
                  <c:v>40095.28125</c:v>
                </c:pt>
                <c:pt idx="1089">
                  <c:v>40095.284722222204</c:v>
                </c:pt>
                <c:pt idx="1090">
                  <c:v>40095.288194444613</c:v>
                </c:pt>
                <c:pt idx="1091">
                  <c:v>40095.291666666271</c:v>
                </c:pt>
                <c:pt idx="1092">
                  <c:v>40095.295138888876</c:v>
                </c:pt>
                <c:pt idx="1093">
                  <c:v>40095.298611110986</c:v>
                </c:pt>
                <c:pt idx="1094">
                  <c:v>40095.302083333336</c:v>
                </c:pt>
                <c:pt idx="1095">
                  <c:v>40095.305555555562</c:v>
                </c:pt>
                <c:pt idx="1096">
                  <c:v>40095.309027777781</c:v>
                </c:pt>
                <c:pt idx="1097">
                  <c:v>40095.312500000211</c:v>
                </c:pt>
                <c:pt idx="1098">
                  <c:v>40095.315972222219</c:v>
                </c:pt>
                <c:pt idx="1099">
                  <c:v>40095.319444444613</c:v>
                </c:pt>
                <c:pt idx="1100">
                  <c:v>40095.322916666664</c:v>
                </c:pt>
                <c:pt idx="1101">
                  <c:v>40095.326388888891</c:v>
                </c:pt>
                <c:pt idx="1102">
                  <c:v>40095.329861110986</c:v>
                </c:pt>
                <c:pt idx="1103">
                  <c:v>40095.333333333336</c:v>
                </c:pt>
                <c:pt idx="1104">
                  <c:v>40095.336805555562</c:v>
                </c:pt>
                <c:pt idx="1105">
                  <c:v>40095.340277778094</c:v>
                </c:pt>
                <c:pt idx="1106">
                  <c:v>40095.34375</c:v>
                </c:pt>
                <c:pt idx="1107">
                  <c:v>40095.347222222219</c:v>
                </c:pt>
                <c:pt idx="1108">
                  <c:v>40095.350694444875</c:v>
                </c:pt>
                <c:pt idx="1109">
                  <c:v>40095.354166666664</c:v>
                </c:pt>
                <c:pt idx="1110">
                  <c:v>40095.357638889043</c:v>
                </c:pt>
                <c:pt idx="1111">
                  <c:v>40095.361111110986</c:v>
                </c:pt>
                <c:pt idx="1112">
                  <c:v>40095.364583333336</c:v>
                </c:pt>
                <c:pt idx="1113">
                  <c:v>40095.368055555562</c:v>
                </c:pt>
                <c:pt idx="1114">
                  <c:v>40095.371527777781</c:v>
                </c:pt>
                <c:pt idx="1115">
                  <c:v>40095.375</c:v>
                </c:pt>
                <c:pt idx="1116">
                  <c:v>40095.378472222219</c:v>
                </c:pt>
                <c:pt idx="1117">
                  <c:v>40095.381944444613</c:v>
                </c:pt>
                <c:pt idx="1118">
                  <c:v>40095.385416666664</c:v>
                </c:pt>
                <c:pt idx="1119">
                  <c:v>40095.388888889043</c:v>
                </c:pt>
                <c:pt idx="1120">
                  <c:v>40095.392361110986</c:v>
                </c:pt>
                <c:pt idx="1121">
                  <c:v>40095.395833333336</c:v>
                </c:pt>
                <c:pt idx="1122">
                  <c:v>40095.399305555555</c:v>
                </c:pt>
                <c:pt idx="1123">
                  <c:v>40095.402777777781</c:v>
                </c:pt>
                <c:pt idx="1124">
                  <c:v>40095.406250000211</c:v>
                </c:pt>
                <c:pt idx="1125">
                  <c:v>40095.409722222204</c:v>
                </c:pt>
                <c:pt idx="1126">
                  <c:v>40095.413194444613</c:v>
                </c:pt>
                <c:pt idx="1127">
                  <c:v>40095.416666666664</c:v>
                </c:pt>
                <c:pt idx="1128">
                  <c:v>40095.420138888891</c:v>
                </c:pt>
                <c:pt idx="1129">
                  <c:v>40095.423611110986</c:v>
                </c:pt>
                <c:pt idx="1130">
                  <c:v>40095.427083333176</c:v>
                </c:pt>
                <c:pt idx="1131">
                  <c:v>40095.430555555562</c:v>
                </c:pt>
                <c:pt idx="1132">
                  <c:v>40095.434027777781</c:v>
                </c:pt>
                <c:pt idx="1133">
                  <c:v>40095.4375</c:v>
                </c:pt>
                <c:pt idx="1134">
                  <c:v>40095.440972222219</c:v>
                </c:pt>
                <c:pt idx="1135">
                  <c:v>40095.444444444613</c:v>
                </c:pt>
                <c:pt idx="1136">
                  <c:v>40095.447916666664</c:v>
                </c:pt>
                <c:pt idx="1137">
                  <c:v>40095.451388888891</c:v>
                </c:pt>
                <c:pt idx="1138">
                  <c:v>40095.454861111109</c:v>
                </c:pt>
                <c:pt idx="1139">
                  <c:v>40095.458333333343</c:v>
                </c:pt>
                <c:pt idx="1140">
                  <c:v>40095.461805555555</c:v>
                </c:pt>
                <c:pt idx="1141">
                  <c:v>40095.465277777781</c:v>
                </c:pt>
                <c:pt idx="1142">
                  <c:v>40095.46875</c:v>
                </c:pt>
                <c:pt idx="1143">
                  <c:v>40095.472222222219</c:v>
                </c:pt>
                <c:pt idx="1144">
                  <c:v>40095.475694444613</c:v>
                </c:pt>
                <c:pt idx="1145">
                  <c:v>40095.479166666584</c:v>
                </c:pt>
                <c:pt idx="1146">
                  <c:v>40095.482638889043</c:v>
                </c:pt>
                <c:pt idx="1147">
                  <c:v>40095.486111111109</c:v>
                </c:pt>
                <c:pt idx="1148">
                  <c:v>40095.489583333336</c:v>
                </c:pt>
                <c:pt idx="1149">
                  <c:v>40095.493055555555</c:v>
                </c:pt>
                <c:pt idx="1150">
                  <c:v>40095.496527777781</c:v>
                </c:pt>
                <c:pt idx="1151">
                  <c:v>40095.5</c:v>
                </c:pt>
                <c:pt idx="1152">
                  <c:v>40095.503472222204</c:v>
                </c:pt>
                <c:pt idx="1153">
                  <c:v>40095.506944444613</c:v>
                </c:pt>
                <c:pt idx="1154">
                  <c:v>40095.510416666664</c:v>
                </c:pt>
                <c:pt idx="1155">
                  <c:v>40095.513888888891</c:v>
                </c:pt>
                <c:pt idx="1156">
                  <c:v>40095.517361110986</c:v>
                </c:pt>
                <c:pt idx="1157">
                  <c:v>40095.520833333336</c:v>
                </c:pt>
                <c:pt idx="1158">
                  <c:v>40095.524305555555</c:v>
                </c:pt>
                <c:pt idx="1159">
                  <c:v>40095.527777777774</c:v>
                </c:pt>
                <c:pt idx="1160">
                  <c:v>40095.53125</c:v>
                </c:pt>
                <c:pt idx="1161">
                  <c:v>40095.534722222204</c:v>
                </c:pt>
                <c:pt idx="1162">
                  <c:v>40095.538194444613</c:v>
                </c:pt>
                <c:pt idx="1163">
                  <c:v>40095.541666666584</c:v>
                </c:pt>
                <c:pt idx="1164">
                  <c:v>40095.545138888891</c:v>
                </c:pt>
                <c:pt idx="1165">
                  <c:v>40095.548611111109</c:v>
                </c:pt>
                <c:pt idx="1166">
                  <c:v>40095.552083333336</c:v>
                </c:pt>
                <c:pt idx="1167">
                  <c:v>40095.555555555562</c:v>
                </c:pt>
                <c:pt idx="1168">
                  <c:v>40095.559027777781</c:v>
                </c:pt>
                <c:pt idx="1169">
                  <c:v>40095.5625</c:v>
                </c:pt>
                <c:pt idx="1170">
                  <c:v>40095.565972222204</c:v>
                </c:pt>
                <c:pt idx="1171">
                  <c:v>40095.569444444445</c:v>
                </c:pt>
                <c:pt idx="1172">
                  <c:v>40095.572916666664</c:v>
                </c:pt>
                <c:pt idx="1173">
                  <c:v>40095.576388888891</c:v>
                </c:pt>
                <c:pt idx="1174">
                  <c:v>40095.579861110986</c:v>
                </c:pt>
                <c:pt idx="1175">
                  <c:v>40095.583333333336</c:v>
                </c:pt>
                <c:pt idx="1176">
                  <c:v>40095.586805555562</c:v>
                </c:pt>
                <c:pt idx="1177">
                  <c:v>40095.590277777781</c:v>
                </c:pt>
                <c:pt idx="1178">
                  <c:v>40095.593749999985</c:v>
                </c:pt>
                <c:pt idx="1179">
                  <c:v>40095.597222222204</c:v>
                </c:pt>
                <c:pt idx="1180">
                  <c:v>40095.600694444613</c:v>
                </c:pt>
                <c:pt idx="1181">
                  <c:v>40095.604166666584</c:v>
                </c:pt>
                <c:pt idx="1182">
                  <c:v>40095.607638888891</c:v>
                </c:pt>
                <c:pt idx="1183">
                  <c:v>40095.611111110986</c:v>
                </c:pt>
                <c:pt idx="1184">
                  <c:v>40095.614583333336</c:v>
                </c:pt>
                <c:pt idx="1185">
                  <c:v>40095.618055555562</c:v>
                </c:pt>
                <c:pt idx="1186">
                  <c:v>40095.621527777774</c:v>
                </c:pt>
                <c:pt idx="1187">
                  <c:v>40095.624999999993</c:v>
                </c:pt>
                <c:pt idx="1188">
                  <c:v>40095.628472222204</c:v>
                </c:pt>
                <c:pt idx="1189">
                  <c:v>40095.631944444445</c:v>
                </c:pt>
                <c:pt idx="1190">
                  <c:v>40095.635416666584</c:v>
                </c:pt>
                <c:pt idx="1191">
                  <c:v>40095.638888888891</c:v>
                </c:pt>
                <c:pt idx="1192">
                  <c:v>40095.642361110986</c:v>
                </c:pt>
                <c:pt idx="1193">
                  <c:v>40095.645833333336</c:v>
                </c:pt>
                <c:pt idx="1194">
                  <c:v>40095.649305555555</c:v>
                </c:pt>
                <c:pt idx="1195">
                  <c:v>40095.652777777781</c:v>
                </c:pt>
                <c:pt idx="1196">
                  <c:v>40095.656250000211</c:v>
                </c:pt>
                <c:pt idx="1197">
                  <c:v>40095.659722222204</c:v>
                </c:pt>
                <c:pt idx="1198">
                  <c:v>40095.663194444445</c:v>
                </c:pt>
                <c:pt idx="1199">
                  <c:v>40095.666666666584</c:v>
                </c:pt>
                <c:pt idx="1200">
                  <c:v>40095.670138888891</c:v>
                </c:pt>
                <c:pt idx="1201">
                  <c:v>40095.673611110986</c:v>
                </c:pt>
                <c:pt idx="1202">
                  <c:v>40095.677083333176</c:v>
                </c:pt>
                <c:pt idx="1203">
                  <c:v>40095.680555555562</c:v>
                </c:pt>
                <c:pt idx="1204">
                  <c:v>40095.684027777781</c:v>
                </c:pt>
                <c:pt idx="1205">
                  <c:v>40095.6875</c:v>
                </c:pt>
                <c:pt idx="1206">
                  <c:v>40095.690972222204</c:v>
                </c:pt>
                <c:pt idx="1207">
                  <c:v>40095.694444444445</c:v>
                </c:pt>
                <c:pt idx="1208">
                  <c:v>40095.697916666584</c:v>
                </c:pt>
                <c:pt idx="1209">
                  <c:v>40095.701388888876</c:v>
                </c:pt>
                <c:pt idx="1210">
                  <c:v>40095.704861110986</c:v>
                </c:pt>
                <c:pt idx="1211">
                  <c:v>40095.708333333336</c:v>
                </c:pt>
                <c:pt idx="1212">
                  <c:v>40095.711805555555</c:v>
                </c:pt>
                <c:pt idx="1213">
                  <c:v>40095.715277777781</c:v>
                </c:pt>
                <c:pt idx="1214">
                  <c:v>40095.71875</c:v>
                </c:pt>
                <c:pt idx="1215">
                  <c:v>40095.722222222204</c:v>
                </c:pt>
                <c:pt idx="1216">
                  <c:v>40095.725694444445</c:v>
                </c:pt>
                <c:pt idx="1217">
                  <c:v>40095.729166666271</c:v>
                </c:pt>
                <c:pt idx="1218">
                  <c:v>40095.732638888891</c:v>
                </c:pt>
                <c:pt idx="1219">
                  <c:v>40095.736111110986</c:v>
                </c:pt>
                <c:pt idx="1220">
                  <c:v>40095.739583333176</c:v>
                </c:pt>
                <c:pt idx="1221">
                  <c:v>40095.743055555555</c:v>
                </c:pt>
                <c:pt idx="1222">
                  <c:v>40095.746527777781</c:v>
                </c:pt>
                <c:pt idx="1223">
                  <c:v>40095.75</c:v>
                </c:pt>
                <c:pt idx="1224">
                  <c:v>40095.753472222204</c:v>
                </c:pt>
                <c:pt idx="1225">
                  <c:v>40095.756944444613</c:v>
                </c:pt>
                <c:pt idx="1226">
                  <c:v>40095.760416666584</c:v>
                </c:pt>
                <c:pt idx="1227">
                  <c:v>40095.763888888876</c:v>
                </c:pt>
                <c:pt idx="1228">
                  <c:v>40095.767361110768</c:v>
                </c:pt>
                <c:pt idx="1229">
                  <c:v>40095.770833333336</c:v>
                </c:pt>
                <c:pt idx="1230">
                  <c:v>40095.774305555555</c:v>
                </c:pt>
                <c:pt idx="1231">
                  <c:v>40095.777777777774</c:v>
                </c:pt>
                <c:pt idx="1232">
                  <c:v>40095.78125</c:v>
                </c:pt>
                <c:pt idx="1233">
                  <c:v>40095.784722222204</c:v>
                </c:pt>
                <c:pt idx="1234">
                  <c:v>40095.788194444613</c:v>
                </c:pt>
                <c:pt idx="1235">
                  <c:v>40095.791666666271</c:v>
                </c:pt>
                <c:pt idx="1236">
                  <c:v>40095.795138888876</c:v>
                </c:pt>
                <c:pt idx="1237">
                  <c:v>40095.798611110986</c:v>
                </c:pt>
                <c:pt idx="1238">
                  <c:v>40095.802083333336</c:v>
                </c:pt>
                <c:pt idx="1239">
                  <c:v>40095.805555555562</c:v>
                </c:pt>
                <c:pt idx="1240">
                  <c:v>40095.809027777781</c:v>
                </c:pt>
                <c:pt idx="1241">
                  <c:v>40095.812500000211</c:v>
                </c:pt>
                <c:pt idx="1242">
                  <c:v>40095.815972222219</c:v>
                </c:pt>
                <c:pt idx="1243">
                  <c:v>40095.819444444613</c:v>
                </c:pt>
                <c:pt idx="1244">
                  <c:v>40095.822916666664</c:v>
                </c:pt>
                <c:pt idx="1245">
                  <c:v>40095.826388888891</c:v>
                </c:pt>
                <c:pt idx="1246">
                  <c:v>40095.829861110986</c:v>
                </c:pt>
                <c:pt idx="1247">
                  <c:v>40095.833333333336</c:v>
                </c:pt>
                <c:pt idx="1248">
                  <c:v>40095.836805555562</c:v>
                </c:pt>
                <c:pt idx="1249">
                  <c:v>40095.840277778094</c:v>
                </c:pt>
                <c:pt idx="1250">
                  <c:v>40095.84375</c:v>
                </c:pt>
                <c:pt idx="1251">
                  <c:v>40095.847222222219</c:v>
                </c:pt>
                <c:pt idx="1252">
                  <c:v>40095.850694444875</c:v>
                </c:pt>
                <c:pt idx="1253">
                  <c:v>40095.854166666664</c:v>
                </c:pt>
                <c:pt idx="1254">
                  <c:v>40095.857638889043</c:v>
                </c:pt>
                <c:pt idx="1255">
                  <c:v>40095.861111110986</c:v>
                </c:pt>
                <c:pt idx="1256">
                  <c:v>40095.864583333336</c:v>
                </c:pt>
                <c:pt idx="1257">
                  <c:v>40095.868055555562</c:v>
                </c:pt>
                <c:pt idx="1258">
                  <c:v>40095.871527777781</c:v>
                </c:pt>
                <c:pt idx="1259">
                  <c:v>40095.875</c:v>
                </c:pt>
                <c:pt idx="1260">
                  <c:v>40095.878472222219</c:v>
                </c:pt>
                <c:pt idx="1261">
                  <c:v>40095.881944444613</c:v>
                </c:pt>
                <c:pt idx="1262">
                  <c:v>40095.885416666664</c:v>
                </c:pt>
                <c:pt idx="1263">
                  <c:v>40095.888888889043</c:v>
                </c:pt>
                <c:pt idx="1264">
                  <c:v>40095.892361110986</c:v>
                </c:pt>
                <c:pt idx="1265">
                  <c:v>40095.895833333336</c:v>
                </c:pt>
                <c:pt idx="1266">
                  <c:v>40095.899305555555</c:v>
                </c:pt>
                <c:pt idx="1267">
                  <c:v>40095.902777777781</c:v>
                </c:pt>
                <c:pt idx="1268">
                  <c:v>40095.906250000211</c:v>
                </c:pt>
                <c:pt idx="1269">
                  <c:v>40095.909722222204</c:v>
                </c:pt>
                <c:pt idx="1270">
                  <c:v>40095.913194444613</c:v>
                </c:pt>
                <c:pt idx="1271">
                  <c:v>40095.916666666664</c:v>
                </c:pt>
                <c:pt idx="1272">
                  <c:v>40095.920138888891</c:v>
                </c:pt>
                <c:pt idx="1273">
                  <c:v>40095.923611110986</c:v>
                </c:pt>
                <c:pt idx="1274">
                  <c:v>40095.927083333176</c:v>
                </c:pt>
                <c:pt idx="1275">
                  <c:v>40095.930555555562</c:v>
                </c:pt>
                <c:pt idx="1276">
                  <c:v>40095.934027777781</c:v>
                </c:pt>
                <c:pt idx="1277">
                  <c:v>40095.9375</c:v>
                </c:pt>
                <c:pt idx="1278">
                  <c:v>40095.940972222219</c:v>
                </c:pt>
                <c:pt idx="1279">
                  <c:v>40095.944444444613</c:v>
                </c:pt>
                <c:pt idx="1280">
                  <c:v>40095.947916666664</c:v>
                </c:pt>
                <c:pt idx="1281">
                  <c:v>40095.951388888891</c:v>
                </c:pt>
                <c:pt idx="1282">
                  <c:v>40095.954861111109</c:v>
                </c:pt>
                <c:pt idx="1283">
                  <c:v>40095.958333333343</c:v>
                </c:pt>
                <c:pt idx="1284">
                  <c:v>40095.961805555555</c:v>
                </c:pt>
                <c:pt idx="1285">
                  <c:v>40095.965277777781</c:v>
                </c:pt>
                <c:pt idx="1286">
                  <c:v>40095.96875</c:v>
                </c:pt>
                <c:pt idx="1287">
                  <c:v>40095.972222222219</c:v>
                </c:pt>
                <c:pt idx="1288">
                  <c:v>40095.975694444613</c:v>
                </c:pt>
                <c:pt idx="1289">
                  <c:v>40095.979166666584</c:v>
                </c:pt>
                <c:pt idx="1290">
                  <c:v>40095.982638889043</c:v>
                </c:pt>
                <c:pt idx="1291">
                  <c:v>40095.986111111109</c:v>
                </c:pt>
                <c:pt idx="1292">
                  <c:v>40095.989583333336</c:v>
                </c:pt>
                <c:pt idx="1293">
                  <c:v>40095.993055555555</c:v>
                </c:pt>
                <c:pt idx="1294">
                  <c:v>40095.996527777781</c:v>
                </c:pt>
                <c:pt idx="1295">
                  <c:v>40096</c:v>
                </c:pt>
                <c:pt idx="1296">
                  <c:v>40096.003472222204</c:v>
                </c:pt>
                <c:pt idx="1297">
                  <c:v>40096.006944444613</c:v>
                </c:pt>
                <c:pt idx="1298">
                  <c:v>40096.010416666664</c:v>
                </c:pt>
                <c:pt idx="1299">
                  <c:v>40096.013888888891</c:v>
                </c:pt>
                <c:pt idx="1300">
                  <c:v>40096.017361110986</c:v>
                </c:pt>
                <c:pt idx="1301">
                  <c:v>40096.020833333336</c:v>
                </c:pt>
                <c:pt idx="1302">
                  <c:v>40096.024305555555</c:v>
                </c:pt>
                <c:pt idx="1303">
                  <c:v>40096.027777777774</c:v>
                </c:pt>
                <c:pt idx="1304">
                  <c:v>40096.03125</c:v>
                </c:pt>
                <c:pt idx="1305">
                  <c:v>40096.034722222204</c:v>
                </c:pt>
                <c:pt idx="1306">
                  <c:v>40096.038194444613</c:v>
                </c:pt>
                <c:pt idx="1307">
                  <c:v>40096.041666666584</c:v>
                </c:pt>
                <c:pt idx="1308">
                  <c:v>40096.045138888891</c:v>
                </c:pt>
                <c:pt idx="1309">
                  <c:v>40096.048611111109</c:v>
                </c:pt>
                <c:pt idx="1310">
                  <c:v>40096.052083333336</c:v>
                </c:pt>
                <c:pt idx="1311">
                  <c:v>40096.055555555562</c:v>
                </c:pt>
                <c:pt idx="1312">
                  <c:v>40096.059027777781</c:v>
                </c:pt>
                <c:pt idx="1313">
                  <c:v>40096.0625</c:v>
                </c:pt>
                <c:pt idx="1314">
                  <c:v>40096.065972222204</c:v>
                </c:pt>
                <c:pt idx="1315">
                  <c:v>40096.069444444445</c:v>
                </c:pt>
                <c:pt idx="1316">
                  <c:v>40096.072916666664</c:v>
                </c:pt>
                <c:pt idx="1317">
                  <c:v>40096.076388888891</c:v>
                </c:pt>
                <c:pt idx="1318">
                  <c:v>40096.079861110986</c:v>
                </c:pt>
                <c:pt idx="1319">
                  <c:v>40096.083333333336</c:v>
                </c:pt>
                <c:pt idx="1320">
                  <c:v>40096.086805555562</c:v>
                </c:pt>
                <c:pt idx="1321">
                  <c:v>40096.090277777781</c:v>
                </c:pt>
                <c:pt idx="1322">
                  <c:v>40096.093749999985</c:v>
                </c:pt>
                <c:pt idx="1323">
                  <c:v>40096.097222222204</c:v>
                </c:pt>
                <c:pt idx="1324">
                  <c:v>40096.100694444613</c:v>
                </c:pt>
                <c:pt idx="1325">
                  <c:v>40096.104166666584</c:v>
                </c:pt>
                <c:pt idx="1326">
                  <c:v>40096.107638888891</c:v>
                </c:pt>
                <c:pt idx="1327">
                  <c:v>40096.111111110986</c:v>
                </c:pt>
                <c:pt idx="1328">
                  <c:v>40096.114583333336</c:v>
                </c:pt>
                <c:pt idx="1329">
                  <c:v>40096.118055555562</c:v>
                </c:pt>
                <c:pt idx="1330">
                  <c:v>40096.121527777774</c:v>
                </c:pt>
                <c:pt idx="1331">
                  <c:v>40096.124999999993</c:v>
                </c:pt>
                <c:pt idx="1332">
                  <c:v>40096.128472222204</c:v>
                </c:pt>
                <c:pt idx="1333">
                  <c:v>40096.131944444445</c:v>
                </c:pt>
                <c:pt idx="1334">
                  <c:v>40096.135416666584</c:v>
                </c:pt>
                <c:pt idx="1335">
                  <c:v>40096.138888888891</c:v>
                </c:pt>
                <c:pt idx="1336">
                  <c:v>40096.142361110986</c:v>
                </c:pt>
                <c:pt idx="1337">
                  <c:v>40096.145833333336</c:v>
                </c:pt>
                <c:pt idx="1338">
                  <c:v>40096.149305555555</c:v>
                </c:pt>
                <c:pt idx="1339">
                  <c:v>40096.152777777781</c:v>
                </c:pt>
                <c:pt idx="1340">
                  <c:v>40096.156250000211</c:v>
                </c:pt>
                <c:pt idx="1341">
                  <c:v>40096.159722222204</c:v>
                </c:pt>
                <c:pt idx="1342">
                  <c:v>40096.163194444445</c:v>
                </c:pt>
                <c:pt idx="1343">
                  <c:v>40096.166666666584</c:v>
                </c:pt>
                <c:pt idx="1344">
                  <c:v>40096.170138888891</c:v>
                </c:pt>
                <c:pt idx="1345">
                  <c:v>40096.173611110986</c:v>
                </c:pt>
                <c:pt idx="1346">
                  <c:v>40096.177083333176</c:v>
                </c:pt>
                <c:pt idx="1347">
                  <c:v>40096.180555555562</c:v>
                </c:pt>
                <c:pt idx="1348">
                  <c:v>40096.184027777781</c:v>
                </c:pt>
                <c:pt idx="1349">
                  <c:v>40096.1875</c:v>
                </c:pt>
                <c:pt idx="1350">
                  <c:v>40096.190972222204</c:v>
                </c:pt>
                <c:pt idx="1351">
                  <c:v>40096.194444444445</c:v>
                </c:pt>
                <c:pt idx="1352">
                  <c:v>40096.197916666584</c:v>
                </c:pt>
                <c:pt idx="1353">
                  <c:v>40096.201388888876</c:v>
                </c:pt>
                <c:pt idx="1354">
                  <c:v>40096.204861110986</c:v>
                </c:pt>
                <c:pt idx="1355">
                  <c:v>40096.208333333336</c:v>
                </c:pt>
                <c:pt idx="1356">
                  <c:v>40096.211805555555</c:v>
                </c:pt>
                <c:pt idx="1357">
                  <c:v>40096.215277777781</c:v>
                </c:pt>
                <c:pt idx="1358">
                  <c:v>40096.21875</c:v>
                </c:pt>
                <c:pt idx="1359">
                  <c:v>40096.222222222204</c:v>
                </c:pt>
                <c:pt idx="1360">
                  <c:v>40096.225694444445</c:v>
                </c:pt>
                <c:pt idx="1361">
                  <c:v>40096.229166666271</c:v>
                </c:pt>
                <c:pt idx="1362">
                  <c:v>40096.232638888891</c:v>
                </c:pt>
                <c:pt idx="1363">
                  <c:v>40096.236111110986</c:v>
                </c:pt>
                <c:pt idx="1364">
                  <c:v>40096.239583333176</c:v>
                </c:pt>
                <c:pt idx="1365">
                  <c:v>40096.243055555555</c:v>
                </c:pt>
                <c:pt idx="1366">
                  <c:v>40096.246527777781</c:v>
                </c:pt>
                <c:pt idx="1367">
                  <c:v>40096.25</c:v>
                </c:pt>
                <c:pt idx="1368">
                  <c:v>40096.253472222204</c:v>
                </c:pt>
                <c:pt idx="1369">
                  <c:v>40096.256944444613</c:v>
                </c:pt>
                <c:pt idx="1370">
                  <c:v>40096.260416666584</c:v>
                </c:pt>
                <c:pt idx="1371">
                  <c:v>40096.263888888876</c:v>
                </c:pt>
                <c:pt idx="1372">
                  <c:v>40096.267361110768</c:v>
                </c:pt>
                <c:pt idx="1373">
                  <c:v>40096.270833333336</c:v>
                </c:pt>
                <c:pt idx="1374">
                  <c:v>40096.274305555555</c:v>
                </c:pt>
                <c:pt idx="1375">
                  <c:v>40096.277777777774</c:v>
                </c:pt>
                <c:pt idx="1376">
                  <c:v>40096.28125</c:v>
                </c:pt>
                <c:pt idx="1377">
                  <c:v>40096.284722222204</c:v>
                </c:pt>
                <c:pt idx="1378">
                  <c:v>40096.288194444613</c:v>
                </c:pt>
                <c:pt idx="1379">
                  <c:v>40096.291666666271</c:v>
                </c:pt>
                <c:pt idx="1380">
                  <c:v>40096.295138888876</c:v>
                </c:pt>
                <c:pt idx="1381">
                  <c:v>40096.298611110986</c:v>
                </c:pt>
                <c:pt idx="1382">
                  <c:v>40096.302083333336</c:v>
                </c:pt>
                <c:pt idx="1383">
                  <c:v>40096.305555555562</c:v>
                </c:pt>
                <c:pt idx="1384">
                  <c:v>40096.309027777781</c:v>
                </c:pt>
                <c:pt idx="1385">
                  <c:v>40096.312500000211</c:v>
                </c:pt>
                <c:pt idx="1386">
                  <c:v>40096.315972222219</c:v>
                </c:pt>
                <c:pt idx="1387">
                  <c:v>40096.319444444613</c:v>
                </c:pt>
                <c:pt idx="1388">
                  <c:v>40096.322916666664</c:v>
                </c:pt>
                <c:pt idx="1389">
                  <c:v>40096.326388888891</c:v>
                </c:pt>
                <c:pt idx="1390">
                  <c:v>40096.329861110986</c:v>
                </c:pt>
                <c:pt idx="1391">
                  <c:v>40096.333333333336</c:v>
                </c:pt>
                <c:pt idx="1392">
                  <c:v>40096.336805555562</c:v>
                </c:pt>
                <c:pt idx="1393">
                  <c:v>40096.340277778094</c:v>
                </c:pt>
                <c:pt idx="1394">
                  <c:v>40096.34375</c:v>
                </c:pt>
                <c:pt idx="1395">
                  <c:v>40096.347222222219</c:v>
                </c:pt>
                <c:pt idx="1396">
                  <c:v>40096.350694444875</c:v>
                </c:pt>
                <c:pt idx="1397">
                  <c:v>40096.354166666664</c:v>
                </c:pt>
                <c:pt idx="1398">
                  <c:v>40096.357638889043</c:v>
                </c:pt>
                <c:pt idx="1399">
                  <c:v>40096.361111110986</c:v>
                </c:pt>
                <c:pt idx="1400">
                  <c:v>40096.364583333336</c:v>
                </c:pt>
                <c:pt idx="1401">
                  <c:v>40096.368055555562</c:v>
                </c:pt>
                <c:pt idx="1402">
                  <c:v>40096.371527777781</c:v>
                </c:pt>
                <c:pt idx="1403">
                  <c:v>40096.375</c:v>
                </c:pt>
                <c:pt idx="1404">
                  <c:v>40096.378472222219</c:v>
                </c:pt>
                <c:pt idx="1405">
                  <c:v>40096.381944444613</c:v>
                </c:pt>
                <c:pt idx="1406">
                  <c:v>40096.385416666664</c:v>
                </c:pt>
                <c:pt idx="1407">
                  <c:v>40096.388888889043</c:v>
                </c:pt>
                <c:pt idx="1408">
                  <c:v>40096.392361110986</c:v>
                </c:pt>
                <c:pt idx="1409">
                  <c:v>40096.395833333336</c:v>
                </c:pt>
                <c:pt idx="1410">
                  <c:v>40096.399305555555</c:v>
                </c:pt>
                <c:pt idx="1411">
                  <c:v>40096.402777777781</c:v>
                </c:pt>
                <c:pt idx="1412">
                  <c:v>40096.406250000211</c:v>
                </c:pt>
                <c:pt idx="1413">
                  <c:v>40096.409722222204</c:v>
                </c:pt>
                <c:pt idx="1414">
                  <c:v>40096.413194444613</c:v>
                </c:pt>
                <c:pt idx="1415">
                  <c:v>40096.416666666664</c:v>
                </c:pt>
                <c:pt idx="1416">
                  <c:v>40096.420138888891</c:v>
                </c:pt>
                <c:pt idx="1417">
                  <c:v>40096.423611110986</c:v>
                </c:pt>
                <c:pt idx="1418">
                  <c:v>40096.427083333176</c:v>
                </c:pt>
                <c:pt idx="1419">
                  <c:v>40096.430555555562</c:v>
                </c:pt>
                <c:pt idx="1420">
                  <c:v>40096.434027777781</c:v>
                </c:pt>
                <c:pt idx="1421">
                  <c:v>40096.4375</c:v>
                </c:pt>
                <c:pt idx="1422">
                  <c:v>40096.440972222219</c:v>
                </c:pt>
                <c:pt idx="1423">
                  <c:v>40096.444444444613</c:v>
                </c:pt>
                <c:pt idx="1424">
                  <c:v>40096.447916666664</c:v>
                </c:pt>
                <c:pt idx="1425">
                  <c:v>40096.451388888891</c:v>
                </c:pt>
                <c:pt idx="1426">
                  <c:v>40096.454861111109</c:v>
                </c:pt>
                <c:pt idx="1427">
                  <c:v>40096.458333333343</c:v>
                </c:pt>
                <c:pt idx="1428">
                  <c:v>40096.461805555555</c:v>
                </c:pt>
                <c:pt idx="1429">
                  <c:v>40096.465277777781</c:v>
                </c:pt>
                <c:pt idx="1430">
                  <c:v>40096.46875</c:v>
                </c:pt>
                <c:pt idx="1431">
                  <c:v>40096.472222222219</c:v>
                </c:pt>
                <c:pt idx="1432">
                  <c:v>40096.475694444613</c:v>
                </c:pt>
                <c:pt idx="1433">
                  <c:v>40096.479166666584</c:v>
                </c:pt>
                <c:pt idx="1434">
                  <c:v>40096.482638889043</c:v>
                </c:pt>
                <c:pt idx="1435">
                  <c:v>40096.486111111109</c:v>
                </c:pt>
                <c:pt idx="1436">
                  <c:v>40096.489583333336</c:v>
                </c:pt>
                <c:pt idx="1437">
                  <c:v>40096.493055555555</c:v>
                </c:pt>
                <c:pt idx="1438">
                  <c:v>40096.496527777781</c:v>
                </c:pt>
                <c:pt idx="1439">
                  <c:v>40096.5</c:v>
                </c:pt>
                <c:pt idx="1440">
                  <c:v>40096.503472222204</c:v>
                </c:pt>
                <c:pt idx="1441">
                  <c:v>40096.506944444613</c:v>
                </c:pt>
                <c:pt idx="1442">
                  <c:v>40096.510416666664</c:v>
                </c:pt>
                <c:pt idx="1443">
                  <c:v>40096.513888888891</c:v>
                </c:pt>
                <c:pt idx="1444">
                  <c:v>40096.517361110986</c:v>
                </c:pt>
                <c:pt idx="1445">
                  <c:v>40096.520833333336</c:v>
                </c:pt>
                <c:pt idx="1446">
                  <c:v>40096.524305555555</c:v>
                </c:pt>
                <c:pt idx="1447">
                  <c:v>40096.527777777774</c:v>
                </c:pt>
                <c:pt idx="1448">
                  <c:v>40096.53125</c:v>
                </c:pt>
                <c:pt idx="1449">
                  <c:v>40096.534722222204</c:v>
                </c:pt>
                <c:pt idx="1450">
                  <c:v>40096.538194444613</c:v>
                </c:pt>
                <c:pt idx="1451">
                  <c:v>40096.541666666584</c:v>
                </c:pt>
                <c:pt idx="1452">
                  <c:v>40096.545138888891</c:v>
                </c:pt>
                <c:pt idx="1453">
                  <c:v>40096.548611111109</c:v>
                </c:pt>
                <c:pt idx="1454">
                  <c:v>40096.552083333336</c:v>
                </c:pt>
                <c:pt idx="1455">
                  <c:v>40096.555555555562</c:v>
                </c:pt>
                <c:pt idx="1456">
                  <c:v>40096.559027777781</c:v>
                </c:pt>
                <c:pt idx="1457">
                  <c:v>40096.5625</c:v>
                </c:pt>
                <c:pt idx="1458">
                  <c:v>40096.565972222204</c:v>
                </c:pt>
                <c:pt idx="1459">
                  <c:v>40096.569444444445</c:v>
                </c:pt>
                <c:pt idx="1460">
                  <c:v>40096.572916666664</c:v>
                </c:pt>
                <c:pt idx="1461">
                  <c:v>40096.576388888891</c:v>
                </c:pt>
                <c:pt idx="1462">
                  <c:v>40096.579861110986</c:v>
                </c:pt>
                <c:pt idx="1463">
                  <c:v>40096.583333333336</c:v>
                </c:pt>
                <c:pt idx="1464">
                  <c:v>40096.586805555562</c:v>
                </c:pt>
                <c:pt idx="1465">
                  <c:v>40096.590277777781</c:v>
                </c:pt>
                <c:pt idx="1466">
                  <c:v>40096.593749999985</c:v>
                </c:pt>
                <c:pt idx="1467">
                  <c:v>40096.597222222204</c:v>
                </c:pt>
                <c:pt idx="1468">
                  <c:v>40096.600694444613</c:v>
                </c:pt>
                <c:pt idx="1469">
                  <c:v>40096.604166666584</c:v>
                </c:pt>
                <c:pt idx="1470">
                  <c:v>40096.607638888891</c:v>
                </c:pt>
                <c:pt idx="1471">
                  <c:v>40096.611111110986</c:v>
                </c:pt>
                <c:pt idx="1472">
                  <c:v>40096.614583333336</c:v>
                </c:pt>
                <c:pt idx="1473">
                  <c:v>40096.618055555562</c:v>
                </c:pt>
                <c:pt idx="1474">
                  <c:v>40096.621527777774</c:v>
                </c:pt>
                <c:pt idx="1475">
                  <c:v>40096.624999999993</c:v>
                </c:pt>
                <c:pt idx="1476">
                  <c:v>40096.628472222204</c:v>
                </c:pt>
                <c:pt idx="1477">
                  <c:v>40096.631944444445</c:v>
                </c:pt>
                <c:pt idx="1478">
                  <c:v>40096.635416666584</c:v>
                </c:pt>
                <c:pt idx="1479">
                  <c:v>40096.638888888891</c:v>
                </c:pt>
                <c:pt idx="1480">
                  <c:v>40096.642361110986</c:v>
                </c:pt>
                <c:pt idx="1481">
                  <c:v>40096.645833333336</c:v>
                </c:pt>
                <c:pt idx="1482">
                  <c:v>40096.649305555555</c:v>
                </c:pt>
                <c:pt idx="1483">
                  <c:v>40096.652777777781</c:v>
                </c:pt>
                <c:pt idx="1484">
                  <c:v>40096.656250000211</c:v>
                </c:pt>
                <c:pt idx="1485">
                  <c:v>40096.659722222204</c:v>
                </c:pt>
                <c:pt idx="1486">
                  <c:v>40096.663194444445</c:v>
                </c:pt>
                <c:pt idx="1487">
                  <c:v>40096.666666666584</c:v>
                </c:pt>
                <c:pt idx="1488">
                  <c:v>40096.670138888891</c:v>
                </c:pt>
                <c:pt idx="1489">
                  <c:v>40096.673611110986</c:v>
                </c:pt>
                <c:pt idx="1490">
                  <c:v>40096.677083333176</c:v>
                </c:pt>
                <c:pt idx="1491">
                  <c:v>40096.680555555562</c:v>
                </c:pt>
                <c:pt idx="1492">
                  <c:v>40096.684027777781</c:v>
                </c:pt>
                <c:pt idx="1493">
                  <c:v>40096.6875</c:v>
                </c:pt>
                <c:pt idx="1494">
                  <c:v>40096.690972222204</c:v>
                </c:pt>
                <c:pt idx="1495">
                  <c:v>40096.694444444445</c:v>
                </c:pt>
                <c:pt idx="1496">
                  <c:v>40096.697916666584</c:v>
                </c:pt>
                <c:pt idx="1497">
                  <c:v>40096.701388888876</c:v>
                </c:pt>
                <c:pt idx="1498">
                  <c:v>40096.704861110986</c:v>
                </c:pt>
                <c:pt idx="1499">
                  <c:v>40096.708333333336</c:v>
                </c:pt>
                <c:pt idx="1500">
                  <c:v>40096.711805555555</c:v>
                </c:pt>
                <c:pt idx="1501">
                  <c:v>40096.715277777781</c:v>
                </c:pt>
                <c:pt idx="1502">
                  <c:v>40096.71875</c:v>
                </c:pt>
                <c:pt idx="1503">
                  <c:v>40096.722222222204</c:v>
                </c:pt>
                <c:pt idx="1504">
                  <c:v>40096.725694444445</c:v>
                </c:pt>
                <c:pt idx="1505">
                  <c:v>40096.729166666271</c:v>
                </c:pt>
                <c:pt idx="1506">
                  <c:v>40096.732638888891</c:v>
                </c:pt>
                <c:pt idx="1507">
                  <c:v>40096.736111110986</c:v>
                </c:pt>
                <c:pt idx="1508">
                  <c:v>40096.739583333176</c:v>
                </c:pt>
                <c:pt idx="1509">
                  <c:v>40096.743055555555</c:v>
                </c:pt>
                <c:pt idx="1510">
                  <c:v>40096.746527777781</c:v>
                </c:pt>
                <c:pt idx="1511">
                  <c:v>40096.75</c:v>
                </c:pt>
                <c:pt idx="1512">
                  <c:v>40096.753472222204</c:v>
                </c:pt>
                <c:pt idx="1513">
                  <c:v>40096.756944444613</c:v>
                </c:pt>
                <c:pt idx="1514">
                  <c:v>40096.760416666584</c:v>
                </c:pt>
                <c:pt idx="1515">
                  <c:v>40096.763888888876</c:v>
                </c:pt>
                <c:pt idx="1516">
                  <c:v>40096.767361110768</c:v>
                </c:pt>
                <c:pt idx="1517">
                  <c:v>40096.770833333336</c:v>
                </c:pt>
                <c:pt idx="1518">
                  <c:v>40096.774305555555</c:v>
                </c:pt>
                <c:pt idx="1519">
                  <c:v>40096.777777777774</c:v>
                </c:pt>
                <c:pt idx="1520">
                  <c:v>40096.78125</c:v>
                </c:pt>
                <c:pt idx="1521">
                  <c:v>40096.784722222204</c:v>
                </c:pt>
                <c:pt idx="1522">
                  <c:v>40096.788194444613</c:v>
                </c:pt>
                <c:pt idx="1523">
                  <c:v>40096.791666666271</c:v>
                </c:pt>
                <c:pt idx="1524">
                  <c:v>40096.795138888876</c:v>
                </c:pt>
                <c:pt idx="1525">
                  <c:v>40096.798611110986</c:v>
                </c:pt>
                <c:pt idx="1526">
                  <c:v>40096.802083333336</c:v>
                </c:pt>
                <c:pt idx="1527">
                  <c:v>40096.805555555562</c:v>
                </c:pt>
                <c:pt idx="1528">
                  <c:v>40096.809027777781</c:v>
                </c:pt>
                <c:pt idx="1529">
                  <c:v>40096.812500000211</c:v>
                </c:pt>
                <c:pt idx="1530">
                  <c:v>40096.815972222219</c:v>
                </c:pt>
                <c:pt idx="1531">
                  <c:v>40096.819444444613</c:v>
                </c:pt>
                <c:pt idx="1532">
                  <c:v>40096.822916666664</c:v>
                </c:pt>
                <c:pt idx="1533">
                  <c:v>40096.826388888891</c:v>
                </c:pt>
                <c:pt idx="1534">
                  <c:v>40096.829861110986</c:v>
                </c:pt>
                <c:pt idx="1535">
                  <c:v>40096.833333333336</c:v>
                </c:pt>
                <c:pt idx="1536">
                  <c:v>40096.836805555562</c:v>
                </c:pt>
                <c:pt idx="1537">
                  <c:v>40096.840277778094</c:v>
                </c:pt>
                <c:pt idx="1538">
                  <c:v>40096.84375</c:v>
                </c:pt>
                <c:pt idx="1539">
                  <c:v>40096.847222222219</c:v>
                </c:pt>
                <c:pt idx="1540">
                  <c:v>40096.850694444875</c:v>
                </c:pt>
                <c:pt idx="1541">
                  <c:v>40096.854166666664</c:v>
                </c:pt>
                <c:pt idx="1542">
                  <c:v>40096.857638889043</c:v>
                </c:pt>
                <c:pt idx="1543">
                  <c:v>40096.861111110986</c:v>
                </c:pt>
                <c:pt idx="1544">
                  <c:v>40096.864583333336</c:v>
                </c:pt>
                <c:pt idx="1545">
                  <c:v>40096.868055555562</c:v>
                </c:pt>
                <c:pt idx="1546">
                  <c:v>40096.871527777781</c:v>
                </c:pt>
                <c:pt idx="1547">
                  <c:v>40096.875</c:v>
                </c:pt>
                <c:pt idx="1548">
                  <c:v>40096.878472222219</c:v>
                </c:pt>
                <c:pt idx="1549">
                  <c:v>40096.881944444613</c:v>
                </c:pt>
                <c:pt idx="1550">
                  <c:v>40096.885416666664</c:v>
                </c:pt>
                <c:pt idx="1551">
                  <c:v>40096.888888889043</c:v>
                </c:pt>
                <c:pt idx="1552">
                  <c:v>40096.892361110986</c:v>
                </c:pt>
                <c:pt idx="1553">
                  <c:v>40096.895833333336</c:v>
                </c:pt>
                <c:pt idx="1554">
                  <c:v>40096.899305555555</c:v>
                </c:pt>
                <c:pt idx="1555">
                  <c:v>40096.902777777781</c:v>
                </c:pt>
                <c:pt idx="1556">
                  <c:v>40096.906250000211</c:v>
                </c:pt>
                <c:pt idx="1557">
                  <c:v>40096.909722222204</c:v>
                </c:pt>
                <c:pt idx="1558">
                  <c:v>40096.913194444613</c:v>
                </c:pt>
                <c:pt idx="1559">
                  <c:v>40096.916666666664</c:v>
                </c:pt>
                <c:pt idx="1560">
                  <c:v>40096.920138888891</c:v>
                </c:pt>
                <c:pt idx="1561">
                  <c:v>40096.923611110986</c:v>
                </c:pt>
                <c:pt idx="1562">
                  <c:v>40096.927083333176</c:v>
                </c:pt>
                <c:pt idx="1563">
                  <c:v>40096.930555555562</c:v>
                </c:pt>
                <c:pt idx="1564">
                  <c:v>40096.934027777781</c:v>
                </c:pt>
                <c:pt idx="1565">
                  <c:v>40096.9375</c:v>
                </c:pt>
                <c:pt idx="1566">
                  <c:v>40096.940972222219</c:v>
                </c:pt>
                <c:pt idx="1567">
                  <c:v>40096.944444444613</c:v>
                </c:pt>
                <c:pt idx="1568">
                  <c:v>40096.947916666664</c:v>
                </c:pt>
                <c:pt idx="1569">
                  <c:v>40096.951388888891</c:v>
                </c:pt>
                <c:pt idx="1570">
                  <c:v>40096.954861111109</c:v>
                </c:pt>
                <c:pt idx="1571">
                  <c:v>40096.958333333343</c:v>
                </c:pt>
                <c:pt idx="1572">
                  <c:v>40096.961805555555</c:v>
                </c:pt>
                <c:pt idx="1573">
                  <c:v>40096.965277777781</c:v>
                </c:pt>
                <c:pt idx="1574">
                  <c:v>40096.96875</c:v>
                </c:pt>
                <c:pt idx="1575">
                  <c:v>40096.972222222219</c:v>
                </c:pt>
                <c:pt idx="1576">
                  <c:v>40096.975694444613</c:v>
                </c:pt>
                <c:pt idx="1577">
                  <c:v>40096.979166666584</c:v>
                </c:pt>
                <c:pt idx="1578">
                  <c:v>40096.982638889043</c:v>
                </c:pt>
                <c:pt idx="1579">
                  <c:v>40096.986111111109</c:v>
                </c:pt>
                <c:pt idx="1580">
                  <c:v>40096.989583333336</c:v>
                </c:pt>
                <c:pt idx="1581">
                  <c:v>40096.993055555555</c:v>
                </c:pt>
                <c:pt idx="1582">
                  <c:v>40096.996527777781</c:v>
                </c:pt>
                <c:pt idx="1583">
                  <c:v>40097</c:v>
                </c:pt>
                <c:pt idx="1584">
                  <c:v>40097.003472222204</c:v>
                </c:pt>
                <c:pt idx="1585">
                  <c:v>40097.006944444613</c:v>
                </c:pt>
                <c:pt idx="1586">
                  <c:v>40097.010416666664</c:v>
                </c:pt>
                <c:pt idx="1587">
                  <c:v>40097.013888888891</c:v>
                </c:pt>
                <c:pt idx="1588">
                  <c:v>40097.017361110986</c:v>
                </c:pt>
                <c:pt idx="1589">
                  <c:v>40097.020833333336</c:v>
                </c:pt>
                <c:pt idx="1590">
                  <c:v>40097.024305555555</c:v>
                </c:pt>
                <c:pt idx="1591">
                  <c:v>40097.027777777774</c:v>
                </c:pt>
                <c:pt idx="1592">
                  <c:v>40097.03125</c:v>
                </c:pt>
                <c:pt idx="1593">
                  <c:v>40097.034722222204</c:v>
                </c:pt>
                <c:pt idx="1594">
                  <c:v>40097.038194444613</c:v>
                </c:pt>
                <c:pt idx="1595">
                  <c:v>40097.041666666584</c:v>
                </c:pt>
                <c:pt idx="1596">
                  <c:v>40097.045138888891</c:v>
                </c:pt>
                <c:pt idx="1597">
                  <c:v>40097.048611111109</c:v>
                </c:pt>
                <c:pt idx="1598">
                  <c:v>40097.052083333336</c:v>
                </c:pt>
                <c:pt idx="1599">
                  <c:v>40097.055555555562</c:v>
                </c:pt>
                <c:pt idx="1600">
                  <c:v>40097.059027777781</c:v>
                </c:pt>
                <c:pt idx="1601">
                  <c:v>40097.0625</c:v>
                </c:pt>
                <c:pt idx="1602">
                  <c:v>40097.065972222204</c:v>
                </c:pt>
                <c:pt idx="1603">
                  <c:v>40097.069444444445</c:v>
                </c:pt>
                <c:pt idx="1604">
                  <c:v>40097.072916666664</c:v>
                </c:pt>
                <c:pt idx="1605">
                  <c:v>40097.076388888891</c:v>
                </c:pt>
                <c:pt idx="1606">
                  <c:v>40097.079861110986</c:v>
                </c:pt>
                <c:pt idx="1607">
                  <c:v>40097.083333333336</c:v>
                </c:pt>
                <c:pt idx="1608">
                  <c:v>40097.086805555562</c:v>
                </c:pt>
                <c:pt idx="1609">
                  <c:v>40097.090277777781</c:v>
                </c:pt>
                <c:pt idx="1610">
                  <c:v>40097.093749999985</c:v>
                </c:pt>
                <c:pt idx="1611">
                  <c:v>40097.097222222204</c:v>
                </c:pt>
                <c:pt idx="1612">
                  <c:v>40097.100694444613</c:v>
                </c:pt>
                <c:pt idx="1613">
                  <c:v>40097.104166666584</c:v>
                </c:pt>
                <c:pt idx="1614">
                  <c:v>40097.107638888891</c:v>
                </c:pt>
                <c:pt idx="1615">
                  <c:v>40097.111111110986</c:v>
                </c:pt>
                <c:pt idx="1616">
                  <c:v>40097.114583333336</c:v>
                </c:pt>
                <c:pt idx="1617">
                  <c:v>40097.118055555562</c:v>
                </c:pt>
                <c:pt idx="1618">
                  <c:v>40097.121527777774</c:v>
                </c:pt>
                <c:pt idx="1619">
                  <c:v>40097.124999999993</c:v>
                </c:pt>
                <c:pt idx="1620">
                  <c:v>40097.128472222204</c:v>
                </c:pt>
                <c:pt idx="1621">
                  <c:v>40097.131944444445</c:v>
                </c:pt>
                <c:pt idx="1622">
                  <c:v>40097.135416666584</c:v>
                </c:pt>
                <c:pt idx="1623">
                  <c:v>40097.138888888891</c:v>
                </c:pt>
                <c:pt idx="1624">
                  <c:v>40097.142361110986</c:v>
                </c:pt>
                <c:pt idx="1625">
                  <c:v>40097.145833333336</c:v>
                </c:pt>
                <c:pt idx="1626">
                  <c:v>40097.149305555555</c:v>
                </c:pt>
                <c:pt idx="1627">
                  <c:v>40097.152777777781</c:v>
                </c:pt>
                <c:pt idx="1628">
                  <c:v>40097.156250000211</c:v>
                </c:pt>
                <c:pt idx="1629">
                  <c:v>40097.159722222204</c:v>
                </c:pt>
                <c:pt idx="1630">
                  <c:v>40097.163194444445</c:v>
                </c:pt>
                <c:pt idx="1631">
                  <c:v>40097.166666666584</c:v>
                </c:pt>
                <c:pt idx="1632">
                  <c:v>40097.170138888891</c:v>
                </c:pt>
                <c:pt idx="1633">
                  <c:v>40097.173611110986</c:v>
                </c:pt>
                <c:pt idx="1634">
                  <c:v>40097.177083333176</c:v>
                </c:pt>
                <c:pt idx="1635">
                  <c:v>40097.180555555562</c:v>
                </c:pt>
                <c:pt idx="1636">
                  <c:v>40097.184027777781</c:v>
                </c:pt>
                <c:pt idx="1637">
                  <c:v>40097.1875</c:v>
                </c:pt>
                <c:pt idx="1638">
                  <c:v>40097.190972222204</c:v>
                </c:pt>
                <c:pt idx="1639">
                  <c:v>40097.194444444445</c:v>
                </c:pt>
                <c:pt idx="1640">
                  <c:v>40097.197916666584</c:v>
                </c:pt>
                <c:pt idx="1641">
                  <c:v>40097.201388888876</c:v>
                </c:pt>
                <c:pt idx="1642">
                  <c:v>40097.204861110986</c:v>
                </c:pt>
                <c:pt idx="1643">
                  <c:v>40097.208333333336</c:v>
                </c:pt>
                <c:pt idx="1644">
                  <c:v>40097.211805555555</c:v>
                </c:pt>
                <c:pt idx="1645">
                  <c:v>40097.215277777781</c:v>
                </c:pt>
                <c:pt idx="1646">
                  <c:v>40097.21875</c:v>
                </c:pt>
                <c:pt idx="1647">
                  <c:v>40097.222222222204</c:v>
                </c:pt>
                <c:pt idx="1648">
                  <c:v>40097.225694444445</c:v>
                </c:pt>
                <c:pt idx="1649">
                  <c:v>40097.229166666271</c:v>
                </c:pt>
                <c:pt idx="1650">
                  <c:v>40097.232638888891</c:v>
                </c:pt>
                <c:pt idx="1651">
                  <c:v>40097.236111110986</c:v>
                </c:pt>
                <c:pt idx="1652">
                  <c:v>40097.239583333176</c:v>
                </c:pt>
                <c:pt idx="1653">
                  <c:v>40097.243055555555</c:v>
                </c:pt>
                <c:pt idx="1654">
                  <c:v>40097.246527777781</c:v>
                </c:pt>
                <c:pt idx="1655">
                  <c:v>40097.25</c:v>
                </c:pt>
                <c:pt idx="1656">
                  <c:v>40097.253472222204</c:v>
                </c:pt>
                <c:pt idx="1657">
                  <c:v>40097.256944444613</c:v>
                </c:pt>
                <c:pt idx="1658">
                  <c:v>40097.260416666584</c:v>
                </c:pt>
                <c:pt idx="1659">
                  <c:v>40097.263888888876</c:v>
                </c:pt>
                <c:pt idx="1660">
                  <c:v>40097.267361110768</c:v>
                </c:pt>
                <c:pt idx="1661">
                  <c:v>40097.270833333336</c:v>
                </c:pt>
                <c:pt idx="1662">
                  <c:v>40097.274305555555</c:v>
                </c:pt>
                <c:pt idx="1663">
                  <c:v>40097.277777777774</c:v>
                </c:pt>
                <c:pt idx="1664">
                  <c:v>40097.28125</c:v>
                </c:pt>
                <c:pt idx="1665">
                  <c:v>40097.284722222204</c:v>
                </c:pt>
                <c:pt idx="1666">
                  <c:v>40097.288194444613</c:v>
                </c:pt>
                <c:pt idx="1667">
                  <c:v>40097.291666666271</c:v>
                </c:pt>
                <c:pt idx="1668">
                  <c:v>40097.295138888876</c:v>
                </c:pt>
                <c:pt idx="1669">
                  <c:v>40097.298611110986</c:v>
                </c:pt>
                <c:pt idx="1670">
                  <c:v>40097.302083333336</c:v>
                </c:pt>
                <c:pt idx="1671">
                  <c:v>40097.305555555562</c:v>
                </c:pt>
                <c:pt idx="1672">
                  <c:v>40097.309027777781</c:v>
                </c:pt>
                <c:pt idx="1673">
                  <c:v>40097.312500000211</c:v>
                </c:pt>
                <c:pt idx="1674">
                  <c:v>40097.315972222219</c:v>
                </c:pt>
                <c:pt idx="1675">
                  <c:v>40097.319444444613</c:v>
                </c:pt>
                <c:pt idx="1676">
                  <c:v>40097.322916666664</c:v>
                </c:pt>
                <c:pt idx="1677">
                  <c:v>40097.326388888891</c:v>
                </c:pt>
                <c:pt idx="1678">
                  <c:v>40097.329861110986</c:v>
                </c:pt>
                <c:pt idx="1679">
                  <c:v>40097.333333333336</c:v>
                </c:pt>
                <c:pt idx="1680">
                  <c:v>40097.336805555562</c:v>
                </c:pt>
                <c:pt idx="1681">
                  <c:v>40097.340277778094</c:v>
                </c:pt>
                <c:pt idx="1682">
                  <c:v>40097.34375</c:v>
                </c:pt>
                <c:pt idx="1683">
                  <c:v>40097.347222222219</c:v>
                </c:pt>
                <c:pt idx="1684">
                  <c:v>40097.350694444875</c:v>
                </c:pt>
                <c:pt idx="1685">
                  <c:v>40097.354166666664</c:v>
                </c:pt>
                <c:pt idx="1686">
                  <c:v>40097.357638889043</c:v>
                </c:pt>
                <c:pt idx="1687">
                  <c:v>40097.361111110986</c:v>
                </c:pt>
                <c:pt idx="1688">
                  <c:v>40097.364583333336</c:v>
                </c:pt>
                <c:pt idx="1689">
                  <c:v>40097.368055555562</c:v>
                </c:pt>
                <c:pt idx="1690">
                  <c:v>40097.371527777781</c:v>
                </c:pt>
                <c:pt idx="1691">
                  <c:v>40097.375</c:v>
                </c:pt>
                <c:pt idx="1692">
                  <c:v>40097.378472222219</c:v>
                </c:pt>
                <c:pt idx="1693">
                  <c:v>40097.381944444613</c:v>
                </c:pt>
                <c:pt idx="1694">
                  <c:v>40097.385416666664</c:v>
                </c:pt>
                <c:pt idx="1695">
                  <c:v>40097.388888889043</c:v>
                </c:pt>
                <c:pt idx="1696">
                  <c:v>40097.392361110986</c:v>
                </c:pt>
                <c:pt idx="1697">
                  <c:v>40097.395833333336</c:v>
                </c:pt>
                <c:pt idx="1698">
                  <c:v>40097.399305555555</c:v>
                </c:pt>
                <c:pt idx="1699">
                  <c:v>40097.402777777781</c:v>
                </c:pt>
                <c:pt idx="1700">
                  <c:v>40097.406250000211</c:v>
                </c:pt>
                <c:pt idx="1701">
                  <c:v>40097.409722222204</c:v>
                </c:pt>
                <c:pt idx="1702">
                  <c:v>40097.413194444613</c:v>
                </c:pt>
                <c:pt idx="1703">
                  <c:v>40097.416666666664</c:v>
                </c:pt>
                <c:pt idx="1704">
                  <c:v>40097.420138888891</c:v>
                </c:pt>
                <c:pt idx="1705">
                  <c:v>40097.423611110986</c:v>
                </c:pt>
                <c:pt idx="1706">
                  <c:v>40097.427083333176</c:v>
                </c:pt>
                <c:pt idx="1707">
                  <c:v>40097.430555555562</c:v>
                </c:pt>
                <c:pt idx="1708">
                  <c:v>40097.434027777781</c:v>
                </c:pt>
                <c:pt idx="1709">
                  <c:v>40097.4375</c:v>
                </c:pt>
                <c:pt idx="1710">
                  <c:v>40097.440972222219</c:v>
                </c:pt>
                <c:pt idx="1711">
                  <c:v>40097.444444444613</c:v>
                </c:pt>
                <c:pt idx="1712">
                  <c:v>40097.447916666664</c:v>
                </c:pt>
                <c:pt idx="1713">
                  <c:v>40097.451388888891</c:v>
                </c:pt>
                <c:pt idx="1714">
                  <c:v>40097.454861111109</c:v>
                </c:pt>
                <c:pt idx="1715">
                  <c:v>40097.458333333343</c:v>
                </c:pt>
                <c:pt idx="1716">
                  <c:v>40097.461805555555</c:v>
                </c:pt>
                <c:pt idx="1717">
                  <c:v>40097.465277777781</c:v>
                </c:pt>
                <c:pt idx="1718">
                  <c:v>40097.46875</c:v>
                </c:pt>
                <c:pt idx="1719">
                  <c:v>40097.472222222219</c:v>
                </c:pt>
                <c:pt idx="1720">
                  <c:v>40097.475694444613</c:v>
                </c:pt>
                <c:pt idx="1721">
                  <c:v>40097.479166666584</c:v>
                </c:pt>
                <c:pt idx="1722">
                  <c:v>40097.482638889043</c:v>
                </c:pt>
                <c:pt idx="1723">
                  <c:v>40097.486111111109</c:v>
                </c:pt>
                <c:pt idx="1724">
                  <c:v>40097.489583333336</c:v>
                </c:pt>
                <c:pt idx="1725">
                  <c:v>40097.493055555555</c:v>
                </c:pt>
                <c:pt idx="1726">
                  <c:v>40097.496527777781</c:v>
                </c:pt>
                <c:pt idx="1727">
                  <c:v>40097.5</c:v>
                </c:pt>
                <c:pt idx="1728">
                  <c:v>40097.503472222204</c:v>
                </c:pt>
                <c:pt idx="1729">
                  <c:v>40097.506944444613</c:v>
                </c:pt>
                <c:pt idx="1730">
                  <c:v>40097.510416666664</c:v>
                </c:pt>
                <c:pt idx="1731">
                  <c:v>40097.513888888891</c:v>
                </c:pt>
                <c:pt idx="1732">
                  <c:v>40097.517361110986</c:v>
                </c:pt>
                <c:pt idx="1733">
                  <c:v>40097.520833333336</c:v>
                </c:pt>
                <c:pt idx="1734">
                  <c:v>40097.524305555555</c:v>
                </c:pt>
                <c:pt idx="1735">
                  <c:v>40097.527777777774</c:v>
                </c:pt>
                <c:pt idx="1736">
                  <c:v>40097.53125</c:v>
                </c:pt>
                <c:pt idx="1737">
                  <c:v>40097.534722222204</c:v>
                </c:pt>
                <c:pt idx="1738">
                  <c:v>40097.538194444613</c:v>
                </c:pt>
                <c:pt idx="1739">
                  <c:v>40097.541666666584</c:v>
                </c:pt>
                <c:pt idx="1740">
                  <c:v>40097.545138888891</c:v>
                </c:pt>
                <c:pt idx="1741">
                  <c:v>40097.548611111109</c:v>
                </c:pt>
                <c:pt idx="1742">
                  <c:v>40097.552083333336</c:v>
                </c:pt>
                <c:pt idx="1743">
                  <c:v>40097.555555555562</c:v>
                </c:pt>
                <c:pt idx="1744">
                  <c:v>40097.559027777781</c:v>
                </c:pt>
                <c:pt idx="1745">
                  <c:v>40097.5625</c:v>
                </c:pt>
                <c:pt idx="1746">
                  <c:v>40097.565972222204</c:v>
                </c:pt>
                <c:pt idx="1747">
                  <c:v>40097.569444444445</c:v>
                </c:pt>
                <c:pt idx="1748">
                  <c:v>40097.572916666664</c:v>
                </c:pt>
                <c:pt idx="1749">
                  <c:v>40097.576388888891</c:v>
                </c:pt>
                <c:pt idx="1750">
                  <c:v>40097.579861110986</c:v>
                </c:pt>
                <c:pt idx="1751">
                  <c:v>40097.583333333336</c:v>
                </c:pt>
                <c:pt idx="1752">
                  <c:v>40097.586805555562</c:v>
                </c:pt>
                <c:pt idx="1753">
                  <c:v>40097.590277777781</c:v>
                </c:pt>
                <c:pt idx="1754">
                  <c:v>40097.593749999985</c:v>
                </c:pt>
                <c:pt idx="1755">
                  <c:v>40097.597222222204</c:v>
                </c:pt>
                <c:pt idx="1756">
                  <c:v>40097.600694444613</c:v>
                </c:pt>
                <c:pt idx="1757">
                  <c:v>40097.604166666584</c:v>
                </c:pt>
                <c:pt idx="1758">
                  <c:v>40097.607638888891</c:v>
                </c:pt>
                <c:pt idx="1759">
                  <c:v>40097.611111110986</c:v>
                </c:pt>
                <c:pt idx="1760">
                  <c:v>40097.614583333336</c:v>
                </c:pt>
                <c:pt idx="1761">
                  <c:v>40097.618055555562</c:v>
                </c:pt>
                <c:pt idx="1762">
                  <c:v>40097.621527777774</c:v>
                </c:pt>
                <c:pt idx="1763">
                  <c:v>40097.624999999993</c:v>
                </c:pt>
                <c:pt idx="1764">
                  <c:v>40097.628472222204</c:v>
                </c:pt>
                <c:pt idx="1765">
                  <c:v>40097.631944444445</c:v>
                </c:pt>
                <c:pt idx="1766">
                  <c:v>40097.635416666584</c:v>
                </c:pt>
                <c:pt idx="1767">
                  <c:v>40097.638888888891</c:v>
                </c:pt>
                <c:pt idx="1768">
                  <c:v>40097.642361110986</c:v>
                </c:pt>
                <c:pt idx="1769">
                  <c:v>40097.645833333336</c:v>
                </c:pt>
                <c:pt idx="1770">
                  <c:v>40097.649305555555</c:v>
                </c:pt>
                <c:pt idx="1771">
                  <c:v>40097.652777777781</c:v>
                </c:pt>
                <c:pt idx="1772">
                  <c:v>40097.656250000211</c:v>
                </c:pt>
                <c:pt idx="1773">
                  <c:v>40097.659722222204</c:v>
                </c:pt>
                <c:pt idx="1774">
                  <c:v>40097.663194444445</c:v>
                </c:pt>
                <c:pt idx="1775">
                  <c:v>40097.666666666584</c:v>
                </c:pt>
                <c:pt idx="1776">
                  <c:v>40097.670138888891</c:v>
                </c:pt>
                <c:pt idx="1777">
                  <c:v>40097.673611110986</c:v>
                </c:pt>
                <c:pt idx="1778">
                  <c:v>40097.677083333176</c:v>
                </c:pt>
                <c:pt idx="1779">
                  <c:v>40097.680555555562</c:v>
                </c:pt>
                <c:pt idx="1780">
                  <c:v>40097.684027777781</c:v>
                </c:pt>
                <c:pt idx="1781">
                  <c:v>40097.6875</c:v>
                </c:pt>
                <c:pt idx="1782">
                  <c:v>40097.690972222204</c:v>
                </c:pt>
                <c:pt idx="1783">
                  <c:v>40097.694444444445</c:v>
                </c:pt>
                <c:pt idx="1784">
                  <c:v>40097.697916666584</c:v>
                </c:pt>
                <c:pt idx="1785">
                  <c:v>40097.701388888876</c:v>
                </c:pt>
                <c:pt idx="1786">
                  <c:v>40097.704861110986</c:v>
                </c:pt>
                <c:pt idx="1787">
                  <c:v>40097.708333333336</c:v>
                </c:pt>
                <c:pt idx="1788">
                  <c:v>40097.711805555555</c:v>
                </c:pt>
                <c:pt idx="1789">
                  <c:v>40097.715277777781</c:v>
                </c:pt>
                <c:pt idx="1790">
                  <c:v>40097.71875</c:v>
                </c:pt>
                <c:pt idx="1791">
                  <c:v>40097.722222222204</c:v>
                </c:pt>
                <c:pt idx="1792">
                  <c:v>40097.725694444445</c:v>
                </c:pt>
                <c:pt idx="1793">
                  <c:v>40097.729166666271</c:v>
                </c:pt>
                <c:pt idx="1794">
                  <c:v>40097.732638888891</c:v>
                </c:pt>
                <c:pt idx="1795">
                  <c:v>40097.736111110986</c:v>
                </c:pt>
                <c:pt idx="1796">
                  <c:v>40097.739583333176</c:v>
                </c:pt>
                <c:pt idx="1797">
                  <c:v>40097.743055555555</c:v>
                </c:pt>
                <c:pt idx="1798">
                  <c:v>40097.746527777781</c:v>
                </c:pt>
                <c:pt idx="1799">
                  <c:v>40097.75</c:v>
                </c:pt>
                <c:pt idx="1800">
                  <c:v>40097.753472222204</c:v>
                </c:pt>
                <c:pt idx="1801">
                  <c:v>40097.756944444613</c:v>
                </c:pt>
                <c:pt idx="1802">
                  <c:v>40097.760416666584</c:v>
                </c:pt>
                <c:pt idx="1803">
                  <c:v>40097.763888888876</c:v>
                </c:pt>
                <c:pt idx="1804">
                  <c:v>40097.767361110768</c:v>
                </c:pt>
                <c:pt idx="1805">
                  <c:v>40097.770833333336</c:v>
                </c:pt>
                <c:pt idx="1806">
                  <c:v>40097.774305555555</c:v>
                </c:pt>
                <c:pt idx="1807">
                  <c:v>40097.777777777774</c:v>
                </c:pt>
                <c:pt idx="1808">
                  <c:v>40097.78125</c:v>
                </c:pt>
                <c:pt idx="1809">
                  <c:v>40097.784722222204</c:v>
                </c:pt>
                <c:pt idx="1810">
                  <c:v>40097.788194444613</c:v>
                </c:pt>
                <c:pt idx="1811">
                  <c:v>40097.791666666271</c:v>
                </c:pt>
                <c:pt idx="1812">
                  <c:v>40097.795138888876</c:v>
                </c:pt>
                <c:pt idx="1813">
                  <c:v>40097.798611110986</c:v>
                </c:pt>
                <c:pt idx="1814">
                  <c:v>40097.802083333336</c:v>
                </c:pt>
                <c:pt idx="1815">
                  <c:v>40097.805555555562</c:v>
                </c:pt>
                <c:pt idx="1816">
                  <c:v>40097.809027777781</c:v>
                </c:pt>
                <c:pt idx="1817">
                  <c:v>40097.812500000211</c:v>
                </c:pt>
                <c:pt idx="1818">
                  <c:v>40097.815972222219</c:v>
                </c:pt>
                <c:pt idx="1819">
                  <c:v>40097.819444444613</c:v>
                </c:pt>
                <c:pt idx="1820">
                  <c:v>40097.822916666664</c:v>
                </c:pt>
                <c:pt idx="1821">
                  <c:v>40097.826388888891</c:v>
                </c:pt>
                <c:pt idx="1822">
                  <c:v>40097.829861110986</c:v>
                </c:pt>
                <c:pt idx="1823">
                  <c:v>40097.833333333336</c:v>
                </c:pt>
                <c:pt idx="1824">
                  <c:v>40097.836805555562</c:v>
                </c:pt>
                <c:pt idx="1825">
                  <c:v>40097.840277778094</c:v>
                </c:pt>
                <c:pt idx="1826">
                  <c:v>40097.84375</c:v>
                </c:pt>
                <c:pt idx="1827">
                  <c:v>40097.847222222219</c:v>
                </c:pt>
                <c:pt idx="1828">
                  <c:v>40097.850694444875</c:v>
                </c:pt>
                <c:pt idx="1829">
                  <c:v>40097.854166666664</c:v>
                </c:pt>
                <c:pt idx="1830">
                  <c:v>40097.857638889043</c:v>
                </c:pt>
                <c:pt idx="1831">
                  <c:v>40097.861111110986</c:v>
                </c:pt>
                <c:pt idx="1832">
                  <c:v>40097.864583333336</c:v>
                </c:pt>
                <c:pt idx="1833">
                  <c:v>40097.868055555562</c:v>
                </c:pt>
                <c:pt idx="1834">
                  <c:v>40097.871527777781</c:v>
                </c:pt>
                <c:pt idx="1835">
                  <c:v>40097.875</c:v>
                </c:pt>
                <c:pt idx="1836">
                  <c:v>40097.878472222219</c:v>
                </c:pt>
                <c:pt idx="1837">
                  <c:v>40097.881944444613</c:v>
                </c:pt>
                <c:pt idx="1838">
                  <c:v>40097.885416666664</c:v>
                </c:pt>
                <c:pt idx="1839">
                  <c:v>40097.888888889043</c:v>
                </c:pt>
                <c:pt idx="1840">
                  <c:v>40097.892361110986</c:v>
                </c:pt>
                <c:pt idx="1841">
                  <c:v>40097.895833333336</c:v>
                </c:pt>
                <c:pt idx="1842">
                  <c:v>40097.899305555555</c:v>
                </c:pt>
                <c:pt idx="1843">
                  <c:v>40097.902777777781</c:v>
                </c:pt>
                <c:pt idx="1844">
                  <c:v>40097.906250000211</c:v>
                </c:pt>
                <c:pt idx="1845">
                  <c:v>40097.909722222204</c:v>
                </c:pt>
                <c:pt idx="1846">
                  <c:v>40097.913194444613</c:v>
                </c:pt>
                <c:pt idx="1847">
                  <c:v>40097.916666666664</c:v>
                </c:pt>
                <c:pt idx="1848">
                  <c:v>40097.920138888891</c:v>
                </c:pt>
                <c:pt idx="1849">
                  <c:v>40097.923611110986</c:v>
                </c:pt>
                <c:pt idx="1850">
                  <c:v>40097.927083333176</c:v>
                </c:pt>
                <c:pt idx="1851">
                  <c:v>40097.930555555562</c:v>
                </c:pt>
                <c:pt idx="1852">
                  <c:v>40097.934027777781</c:v>
                </c:pt>
                <c:pt idx="1853">
                  <c:v>40097.9375</c:v>
                </c:pt>
                <c:pt idx="1854">
                  <c:v>40097.940972222219</c:v>
                </c:pt>
                <c:pt idx="1855">
                  <c:v>40097.944444444613</c:v>
                </c:pt>
                <c:pt idx="1856">
                  <c:v>40097.947916666664</c:v>
                </c:pt>
                <c:pt idx="1857">
                  <c:v>40097.951388888891</c:v>
                </c:pt>
                <c:pt idx="1858">
                  <c:v>40097.954861111109</c:v>
                </c:pt>
                <c:pt idx="1859">
                  <c:v>40097.958333333343</c:v>
                </c:pt>
                <c:pt idx="1860">
                  <c:v>40097.961805555555</c:v>
                </c:pt>
                <c:pt idx="1861">
                  <c:v>40097.965277777781</c:v>
                </c:pt>
                <c:pt idx="1862">
                  <c:v>40097.96875</c:v>
                </c:pt>
                <c:pt idx="1863">
                  <c:v>40097.972222222219</c:v>
                </c:pt>
                <c:pt idx="1864">
                  <c:v>40097.975694444613</c:v>
                </c:pt>
                <c:pt idx="1865">
                  <c:v>40097.979166666584</c:v>
                </c:pt>
                <c:pt idx="1866">
                  <c:v>40097.982638889043</c:v>
                </c:pt>
                <c:pt idx="1867">
                  <c:v>40097.986111111109</c:v>
                </c:pt>
                <c:pt idx="1868">
                  <c:v>40097.989583333336</c:v>
                </c:pt>
                <c:pt idx="1869">
                  <c:v>40097.993055555555</c:v>
                </c:pt>
                <c:pt idx="1870">
                  <c:v>40097.996527777781</c:v>
                </c:pt>
                <c:pt idx="1871">
                  <c:v>40098</c:v>
                </c:pt>
                <c:pt idx="1872">
                  <c:v>40098.003472222204</c:v>
                </c:pt>
                <c:pt idx="1873">
                  <c:v>40098.006944444613</c:v>
                </c:pt>
                <c:pt idx="1874">
                  <c:v>40098.010416666664</c:v>
                </c:pt>
                <c:pt idx="1875">
                  <c:v>40098.013888888891</c:v>
                </c:pt>
                <c:pt idx="1876">
                  <c:v>40098.017361110986</c:v>
                </c:pt>
                <c:pt idx="1877">
                  <c:v>40098.020833333336</c:v>
                </c:pt>
                <c:pt idx="1878">
                  <c:v>40098.024305555555</c:v>
                </c:pt>
                <c:pt idx="1879">
                  <c:v>40098.027777777774</c:v>
                </c:pt>
                <c:pt idx="1880">
                  <c:v>40098.03125</c:v>
                </c:pt>
                <c:pt idx="1881">
                  <c:v>40098.034722222204</c:v>
                </c:pt>
                <c:pt idx="1882">
                  <c:v>40098.038194444613</c:v>
                </c:pt>
                <c:pt idx="1883">
                  <c:v>40098.041666666584</c:v>
                </c:pt>
                <c:pt idx="1884">
                  <c:v>40098.045138888891</c:v>
                </c:pt>
                <c:pt idx="1885">
                  <c:v>40098.048611111109</c:v>
                </c:pt>
                <c:pt idx="1886">
                  <c:v>40098.052083333336</c:v>
                </c:pt>
                <c:pt idx="1887">
                  <c:v>40098.055555555562</c:v>
                </c:pt>
                <c:pt idx="1888">
                  <c:v>40098.059027777781</c:v>
                </c:pt>
                <c:pt idx="1889">
                  <c:v>40098.0625</c:v>
                </c:pt>
                <c:pt idx="1890">
                  <c:v>40098.065972222204</c:v>
                </c:pt>
                <c:pt idx="1891">
                  <c:v>40098.069444444445</c:v>
                </c:pt>
                <c:pt idx="1892">
                  <c:v>40098.072916666664</c:v>
                </c:pt>
                <c:pt idx="1893">
                  <c:v>40098.076388888891</c:v>
                </c:pt>
                <c:pt idx="1894">
                  <c:v>40098.079861110986</c:v>
                </c:pt>
                <c:pt idx="1895">
                  <c:v>40098.083333333336</c:v>
                </c:pt>
                <c:pt idx="1896">
                  <c:v>40098.086805555562</c:v>
                </c:pt>
                <c:pt idx="1897">
                  <c:v>40098.090277777781</c:v>
                </c:pt>
                <c:pt idx="1898">
                  <c:v>40098.093749999985</c:v>
                </c:pt>
                <c:pt idx="1899">
                  <c:v>40098.097222222204</c:v>
                </c:pt>
                <c:pt idx="1900">
                  <c:v>40098.100694444613</c:v>
                </c:pt>
                <c:pt idx="1901">
                  <c:v>40098.104166666584</c:v>
                </c:pt>
                <c:pt idx="1902">
                  <c:v>40098.107638888891</c:v>
                </c:pt>
                <c:pt idx="1903">
                  <c:v>40098.111111110986</c:v>
                </c:pt>
                <c:pt idx="1904">
                  <c:v>40098.114583333336</c:v>
                </c:pt>
                <c:pt idx="1905">
                  <c:v>40098.118055555562</c:v>
                </c:pt>
                <c:pt idx="1906">
                  <c:v>40098.121527777774</c:v>
                </c:pt>
                <c:pt idx="1907">
                  <c:v>40098.124999999993</c:v>
                </c:pt>
                <c:pt idx="1908">
                  <c:v>40098.128472222204</c:v>
                </c:pt>
                <c:pt idx="1909">
                  <c:v>40098.131944444445</c:v>
                </c:pt>
                <c:pt idx="1910">
                  <c:v>40098.135416666584</c:v>
                </c:pt>
                <c:pt idx="1911">
                  <c:v>40098.138888888891</c:v>
                </c:pt>
                <c:pt idx="1912">
                  <c:v>40098.142361110986</c:v>
                </c:pt>
                <c:pt idx="1913">
                  <c:v>40098.145833333336</c:v>
                </c:pt>
                <c:pt idx="1914">
                  <c:v>40098.149305555555</c:v>
                </c:pt>
                <c:pt idx="1915">
                  <c:v>40098.152777777781</c:v>
                </c:pt>
                <c:pt idx="1916">
                  <c:v>40098.156250000211</c:v>
                </c:pt>
                <c:pt idx="1917">
                  <c:v>40098.159722222204</c:v>
                </c:pt>
                <c:pt idx="1918">
                  <c:v>40098.163194444445</c:v>
                </c:pt>
                <c:pt idx="1919">
                  <c:v>40098.166666666584</c:v>
                </c:pt>
                <c:pt idx="1920">
                  <c:v>40098.170138888891</c:v>
                </c:pt>
                <c:pt idx="1921">
                  <c:v>40098.173611110986</c:v>
                </c:pt>
                <c:pt idx="1922">
                  <c:v>40098.177083333176</c:v>
                </c:pt>
                <c:pt idx="1923">
                  <c:v>40098.180555555562</c:v>
                </c:pt>
                <c:pt idx="1924">
                  <c:v>40098.184027777781</c:v>
                </c:pt>
                <c:pt idx="1925">
                  <c:v>40098.1875</c:v>
                </c:pt>
                <c:pt idx="1926">
                  <c:v>40098.190972222204</c:v>
                </c:pt>
                <c:pt idx="1927">
                  <c:v>40098.194444444445</c:v>
                </c:pt>
                <c:pt idx="1928">
                  <c:v>40098.197916666584</c:v>
                </c:pt>
                <c:pt idx="1929">
                  <c:v>40098.201388888876</c:v>
                </c:pt>
                <c:pt idx="1930">
                  <c:v>40098.204861110986</c:v>
                </c:pt>
                <c:pt idx="1931">
                  <c:v>40098.208333333336</c:v>
                </c:pt>
                <c:pt idx="1932">
                  <c:v>40098.211805555555</c:v>
                </c:pt>
                <c:pt idx="1933">
                  <c:v>40098.215277777781</c:v>
                </c:pt>
                <c:pt idx="1934">
                  <c:v>40098.21875</c:v>
                </c:pt>
                <c:pt idx="1935">
                  <c:v>40098.222222222204</c:v>
                </c:pt>
                <c:pt idx="1936">
                  <c:v>40098.225694444445</c:v>
                </c:pt>
                <c:pt idx="1937">
                  <c:v>40098.229166666271</c:v>
                </c:pt>
                <c:pt idx="1938">
                  <c:v>40098.232638888891</c:v>
                </c:pt>
                <c:pt idx="1939">
                  <c:v>40098.236111110986</c:v>
                </c:pt>
                <c:pt idx="1940">
                  <c:v>40098.239583333176</c:v>
                </c:pt>
                <c:pt idx="1941">
                  <c:v>40098.243055555555</c:v>
                </c:pt>
                <c:pt idx="1942">
                  <c:v>40098.246527777781</c:v>
                </c:pt>
                <c:pt idx="1943">
                  <c:v>40098.25</c:v>
                </c:pt>
                <c:pt idx="1944">
                  <c:v>40098.253472222204</c:v>
                </c:pt>
                <c:pt idx="1945">
                  <c:v>40098.256944444613</c:v>
                </c:pt>
                <c:pt idx="1946">
                  <c:v>40098.260416666584</c:v>
                </c:pt>
                <c:pt idx="1947">
                  <c:v>40098.263888888876</c:v>
                </c:pt>
                <c:pt idx="1948">
                  <c:v>40098.267361110768</c:v>
                </c:pt>
                <c:pt idx="1949">
                  <c:v>40098.270833333336</c:v>
                </c:pt>
                <c:pt idx="1950">
                  <c:v>40098.274305555555</c:v>
                </c:pt>
                <c:pt idx="1951">
                  <c:v>40098.277777777774</c:v>
                </c:pt>
                <c:pt idx="1952">
                  <c:v>40098.28125</c:v>
                </c:pt>
                <c:pt idx="1953">
                  <c:v>40098.284722222204</c:v>
                </c:pt>
                <c:pt idx="1954">
                  <c:v>40098.288194444613</c:v>
                </c:pt>
                <c:pt idx="1955">
                  <c:v>40098.291666666271</c:v>
                </c:pt>
                <c:pt idx="1956">
                  <c:v>40098.295138888876</c:v>
                </c:pt>
                <c:pt idx="1957">
                  <c:v>40098.298611110986</c:v>
                </c:pt>
                <c:pt idx="1958">
                  <c:v>40098.302083333336</c:v>
                </c:pt>
                <c:pt idx="1959">
                  <c:v>40098.305555555562</c:v>
                </c:pt>
                <c:pt idx="1960">
                  <c:v>40098.309027777781</c:v>
                </c:pt>
                <c:pt idx="1961">
                  <c:v>40098.312500000211</c:v>
                </c:pt>
                <c:pt idx="1962">
                  <c:v>40098.315972222219</c:v>
                </c:pt>
                <c:pt idx="1963">
                  <c:v>40098.319444444613</c:v>
                </c:pt>
                <c:pt idx="1964">
                  <c:v>40098.322916666664</c:v>
                </c:pt>
                <c:pt idx="1965">
                  <c:v>40098.326388888891</c:v>
                </c:pt>
                <c:pt idx="1966">
                  <c:v>40098.329861110986</c:v>
                </c:pt>
                <c:pt idx="1967">
                  <c:v>40098.333333333336</c:v>
                </c:pt>
                <c:pt idx="1968">
                  <c:v>40098.336805555562</c:v>
                </c:pt>
                <c:pt idx="1969">
                  <c:v>40098.340277778094</c:v>
                </c:pt>
                <c:pt idx="1970">
                  <c:v>40098.34375</c:v>
                </c:pt>
                <c:pt idx="1971">
                  <c:v>40098.347222222219</c:v>
                </c:pt>
                <c:pt idx="1972">
                  <c:v>40098.350694444875</c:v>
                </c:pt>
                <c:pt idx="1973">
                  <c:v>40098.354166666664</c:v>
                </c:pt>
                <c:pt idx="1974">
                  <c:v>40098.357638889043</c:v>
                </c:pt>
                <c:pt idx="1975">
                  <c:v>40098.361111110986</c:v>
                </c:pt>
                <c:pt idx="1976">
                  <c:v>40098.364583333336</c:v>
                </c:pt>
                <c:pt idx="1977">
                  <c:v>40098.368055555562</c:v>
                </c:pt>
                <c:pt idx="1978">
                  <c:v>40098.371527777781</c:v>
                </c:pt>
                <c:pt idx="1979">
                  <c:v>40098.375</c:v>
                </c:pt>
                <c:pt idx="1980">
                  <c:v>40098.378472222219</c:v>
                </c:pt>
                <c:pt idx="1981">
                  <c:v>40098.381944444613</c:v>
                </c:pt>
                <c:pt idx="1982">
                  <c:v>40098.385416666664</c:v>
                </c:pt>
                <c:pt idx="1983">
                  <c:v>40098.388888889043</c:v>
                </c:pt>
                <c:pt idx="1984">
                  <c:v>40098.392361110986</c:v>
                </c:pt>
                <c:pt idx="1985">
                  <c:v>40098.395833333336</c:v>
                </c:pt>
                <c:pt idx="1986">
                  <c:v>40098.399305555555</c:v>
                </c:pt>
                <c:pt idx="1987">
                  <c:v>40098.402777777781</c:v>
                </c:pt>
                <c:pt idx="1988">
                  <c:v>40098.406250000211</c:v>
                </c:pt>
                <c:pt idx="1989">
                  <c:v>40098.409722222204</c:v>
                </c:pt>
                <c:pt idx="1990">
                  <c:v>40098.413194444613</c:v>
                </c:pt>
                <c:pt idx="1991">
                  <c:v>40098.416666666664</c:v>
                </c:pt>
                <c:pt idx="1992">
                  <c:v>40098.420138888891</c:v>
                </c:pt>
                <c:pt idx="1993">
                  <c:v>40098.423611110986</c:v>
                </c:pt>
                <c:pt idx="1994">
                  <c:v>40098.427083333176</c:v>
                </c:pt>
                <c:pt idx="1995">
                  <c:v>40098.430555555562</c:v>
                </c:pt>
                <c:pt idx="1996">
                  <c:v>40098.434027777781</c:v>
                </c:pt>
                <c:pt idx="1997">
                  <c:v>40098.4375</c:v>
                </c:pt>
                <c:pt idx="1998">
                  <c:v>40098.440972222219</c:v>
                </c:pt>
                <c:pt idx="1999">
                  <c:v>40098.444444444613</c:v>
                </c:pt>
                <c:pt idx="2000">
                  <c:v>40098.447916666664</c:v>
                </c:pt>
                <c:pt idx="2001">
                  <c:v>40098.451388888891</c:v>
                </c:pt>
                <c:pt idx="2002">
                  <c:v>40098.454861111109</c:v>
                </c:pt>
                <c:pt idx="2003">
                  <c:v>40098.458333333343</c:v>
                </c:pt>
                <c:pt idx="2004">
                  <c:v>40098.461805555555</c:v>
                </c:pt>
                <c:pt idx="2005">
                  <c:v>40098.465277777781</c:v>
                </c:pt>
                <c:pt idx="2006">
                  <c:v>40098.46875</c:v>
                </c:pt>
                <c:pt idx="2007">
                  <c:v>40098.472222222219</c:v>
                </c:pt>
                <c:pt idx="2008">
                  <c:v>40098.475694444613</c:v>
                </c:pt>
                <c:pt idx="2009">
                  <c:v>40098.479166666584</c:v>
                </c:pt>
                <c:pt idx="2010">
                  <c:v>40098.482638889043</c:v>
                </c:pt>
                <c:pt idx="2011">
                  <c:v>40098.486111111109</c:v>
                </c:pt>
                <c:pt idx="2012">
                  <c:v>40098.489583333336</c:v>
                </c:pt>
                <c:pt idx="2013">
                  <c:v>40098.493055555555</c:v>
                </c:pt>
                <c:pt idx="2014">
                  <c:v>40098.496527777781</c:v>
                </c:pt>
                <c:pt idx="2015">
                  <c:v>40098.5</c:v>
                </c:pt>
                <c:pt idx="2016">
                  <c:v>40098.503472222204</c:v>
                </c:pt>
                <c:pt idx="2017">
                  <c:v>40098.506944444613</c:v>
                </c:pt>
                <c:pt idx="2018">
                  <c:v>40098.510416666664</c:v>
                </c:pt>
                <c:pt idx="2019">
                  <c:v>40098.513888888891</c:v>
                </c:pt>
                <c:pt idx="2020">
                  <c:v>40098.517361110986</c:v>
                </c:pt>
                <c:pt idx="2021">
                  <c:v>40098.520833333336</c:v>
                </c:pt>
                <c:pt idx="2022">
                  <c:v>40098.524305555555</c:v>
                </c:pt>
                <c:pt idx="2023">
                  <c:v>40098.527777777774</c:v>
                </c:pt>
                <c:pt idx="2024">
                  <c:v>40098.53125</c:v>
                </c:pt>
                <c:pt idx="2025">
                  <c:v>40098.534722222204</c:v>
                </c:pt>
                <c:pt idx="2026">
                  <c:v>40098.538194444613</c:v>
                </c:pt>
                <c:pt idx="2027">
                  <c:v>40098.541666666584</c:v>
                </c:pt>
                <c:pt idx="2028">
                  <c:v>40098.545138888891</c:v>
                </c:pt>
                <c:pt idx="2029">
                  <c:v>40098.548611111109</c:v>
                </c:pt>
                <c:pt idx="2030">
                  <c:v>40098.552083333336</c:v>
                </c:pt>
                <c:pt idx="2031">
                  <c:v>40098.555555555562</c:v>
                </c:pt>
                <c:pt idx="2032">
                  <c:v>40098.559027777781</c:v>
                </c:pt>
                <c:pt idx="2033">
                  <c:v>40098.5625</c:v>
                </c:pt>
                <c:pt idx="2034">
                  <c:v>40098.565972222204</c:v>
                </c:pt>
                <c:pt idx="2035">
                  <c:v>40098.569444444445</c:v>
                </c:pt>
                <c:pt idx="2036">
                  <c:v>40098.572916666664</c:v>
                </c:pt>
                <c:pt idx="2037">
                  <c:v>40098.576388888891</c:v>
                </c:pt>
                <c:pt idx="2038">
                  <c:v>40098.579861110986</c:v>
                </c:pt>
                <c:pt idx="2039">
                  <c:v>40098.583333333336</c:v>
                </c:pt>
                <c:pt idx="2040">
                  <c:v>40098.586805555562</c:v>
                </c:pt>
                <c:pt idx="2041">
                  <c:v>40098.590277777781</c:v>
                </c:pt>
                <c:pt idx="2042">
                  <c:v>40098.593749999985</c:v>
                </c:pt>
                <c:pt idx="2043">
                  <c:v>40098.597222222204</c:v>
                </c:pt>
                <c:pt idx="2044">
                  <c:v>40098.600694444613</c:v>
                </c:pt>
                <c:pt idx="2045">
                  <c:v>40098.604166666584</c:v>
                </c:pt>
                <c:pt idx="2046">
                  <c:v>40098.607638888891</c:v>
                </c:pt>
                <c:pt idx="2047">
                  <c:v>40098.611111110986</c:v>
                </c:pt>
                <c:pt idx="2048">
                  <c:v>40098.614583333336</c:v>
                </c:pt>
                <c:pt idx="2049">
                  <c:v>40098.618055555562</c:v>
                </c:pt>
                <c:pt idx="2050">
                  <c:v>40098.621527777774</c:v>
                </c:pt>
                <c:pt idx="2051">
                  <c:v>40098.624999999993</c:v>
                </c:pt>
                <c:pt idx="2052">
                  <c:v>40098.628472222204</c:v>
                </c:pt>
                <c:pt idx="2053">
                  <c:v>40098.631944444445</c:v>
                </c:pt>
                <c:pt idx="2054">
                  <c:v>40098.635416666584</c:v>
                </c:pt>
                <c:pt idx="2055">
                  <c:v>40098.638888888891</c:v>
                </c:pt>
                <c:pt idx="2056">
                  <c:v>40098.642361110986</c:v>
                </c:pt>
                <c:pt idx="2057">
                  <c:v>40098.645833333336</c:v>
                </c:pt>
                <c:pt idx="2058">
                  <c:v>40098.649305555555</c:v>
                </c:pt>
                <c:pt idx="2059">
                  <c:v>40098.652777777781</c:v>
                </c:pt>
                <c:pt idx="2060">
                  <c:v>40098.656250000211</c:v>
                </c:pt>
                <c:pt idx="2061">
                  <c:v>40098.659722222204</c:v>
                </c:pt>
                <c:pt idx="2062">
                  <c:v>40098.663194444445</c:v>
                </c:pt>
                <c:pt idx="2063">
                  <c:v>40098.666666666584</c:v>
                </c:pt>
                <c:pt idx="2064">
                  <c:v>40098.670138888891</c:v>
                </c:pt>
                <c:pt idx="2065">
                  <c:v>40098.673611110986</c:v>
                </c:pt>
                <c:pt idx="2066">
                  <c:v>40098.677083333176</c:v>
                </c:pt>
                <c:pt idx="2067">
                  <c:v>40098.680555555562</c:v>
                </c:pt>
                <c:pt idx="2068">
                  <c:v>40098.684027777781</c:v>
                </c:pt>
                <c:pt idx="2069">
                  <c:v>40098.6875</c:v>
                </c:pt>
                <c:pt idx="2070">
                  <c:v>40098.690972222204</c:v>
                </c:pt>
                <c:pt idx="2071">
                  <c:v>40098.694444444445</c:v>
                </c:pt>
                <c:pt idx="2072">
                  <c:v>40098.697916666584</c:v>
                </c:pt>
                <c:pt idx="2073">
                  <c:v>40098.701388888876</c:v>
                </c:pt>
                <c:pt idx="2074">
                  <c:v>40098.704861110986</c:v>
                </c:pt>
                <c:pt idx="2075">
                  <c:v>40098.708333333336</c:v>
                </c:pt>
                <c:pt idx="2076">
                  <c:v>40098.711805555555</c:v>
                </c:pt>
                <c:pt idx="2077">
                  <c:v>40098.715277777781</c:v>
                </c:pt>
                <c:pt idx="2078">
                  <c:v>40098.71875</c:v>
                </c:pt>
                <c:pt idx="2079">
                  <c:v>40098.722222222204</c:v>
                </c:pt>
                <c:pt idx="2080">
                  <c:v>40098.725694444445</c:v>
                </c:pt>
                <c:pt idx="2081">
                  <c:v>40098.729166666271</c:v>
                </c:pt>
                <c:pt idx="2082">
                  <c:v>40098.732638888891</c:v>
                </c:pt>
                <c:pt idx="2083">
                  <c:v>40098.736111110986</c:v>
                </c:pt>
                <c:pt idx="2084">
                  <c:v>40098.739583333176</c:v>
                </c:pt>
                <c:pt idx="2085">
                  <c:v>40098.743055555555</c:v>
                </c:pt>
                <c:pt idx="2086">
                  <c:v>40098.746527777781</c:v>
                </c:pt>
                <c:pt idx="2087">
                  <c:v>40098.75</c:v>
                </c:pt>
                <c:pt idx="2088">
                  <c:v>40098.753472222204</c:v>
                </c:pt>
                <c:pt idx="2089">
                  <c:v>40098.756944444613</c:v>
                </c:pt>
                <c:pt idx="2090">
                  <c:v>40098.760416666584</c:v>
                </c:pt>
                <c:pt idx="2091">
                  <c:v>40098.763888888876</c:v>
                </c:pt>
                <c:pt idx="2092">
                  <c:v>40098.767361110768</c:v>
                </c:pt>
                <c:pt idx="2093">
                  <c:v>40098.770833333336</c:v>
                </c:pt>
                <c:pt idx="2094">
                  <c:v>40098.774305555555</c:v>
                </c:pt>
                <c:pt idx="2095">
                  <c:v>40098.777777777774</c:v>
                </c:pt>
                <c:pt idx="2096">
                  <c:v>40098.78125</c:v>
                </c:pt>
                <c:pt idx="2097">
                  <c:v>40098.784722222204</c:v>
                </c:pt>
                <c:pt idx="2098">
                  <c:v>40098.788194444613</c:v>
                </c:pt>
                <c:pt idx="2099">
                  <c:v>40098.791666666271</c:v>
                </c:pt>
                <c:pt idx="2100">
                  <c:v>40098.795138888876</c:v>
                </c:pt>
                <c:pt idx="2101">
                  <c:v>40098.798611110986</c:v>
                </c:pt>
                <c:pt idx="2102">
                  <c:v>40098.802083333336</c:v>
                </c:pt>
                <c:pt idx="2103">
                  <c:v>40098.805555555562</c:v>
                </c:pt>
                <c:pt idx="2104">
                  <c:v>40098.809027777781</c:v>
                </c:pt>
                <c:pt idx="2105">
                  <c:v>40098.812500000211</c:v>
                </c:pt>
                <c:pt idx="2106">
                  <c:v>40098.815972222219</c:v>
                </c:pt>
                <c:pt idx="2107">
                  <c:v>40098.819444444613</c:v>
                </c:pt>
                <c:pt idx="2108">
                  <c:v>40098.822916666664</c:v>
                </c:pt>
                <c:pt idx="2109">
                  <c:v>40098.826388888891</c:v>
                </c:pt>
                <c:pt idx="2110">
                  <c:v>40098.829861110986</c:v>
                </c:pt>
                <c:pt idx="2111">
                  <c:v>40098.833333333336</c:v>
                </c:pt>
                <c:pt idx="2112">
                  <c:v>40098.836805555562</c:v>
                </c:pt>
                <c:pt idx="2113">
                  <c:v>40098.840277778094</c:v>
                </c:pt>
                <c:pt idx="2114">
                  <c:v>40098.84375</c:v>
                </c:pt>
                <c:pt idx="2115">
                  <c:v>40098.847222222219</c:v>
                </c:pt>
                <c:pt idx="2116">
                  <c:v>40098.850694444875</c:v>
                </c:pt>
                <c:pt idx="2117">
                  <c:v>40098.854166666664</c:v>
                </c:pt>
                <c:pt idx="2118">
                  <c:v>40098.857638889043</c:v>
                </c:pt>
                <c:pt idx="2119">
                  <c:v>40098.861111110986</c:v>
                </c:pt>
                <c:pt idx="2120">
                  <c:v>40098.864583333336</c:v>
                </c:pt>
                <c:pt idx="2121">
                  <c:v>40098.868055555562</c:v>
                </c:pt>
                <c:pt idx="2122">
                  <c:v>40098.871527777781</c:v>
                </c:pt>
                <c:pt idx="2123">
                  <c:v>40098.875</c:v>
                </c:pt>
                <c:pt idx="2124">
                  <c:v>40098.878472222219</c:v>
                </c:pt>
                <c:pt idx="2125">
                  <c:v>40098.881944444613</c:v>
                </c:pt>
                <c:pt idx="2126">
                  <c:v>40098.885416666664</c:v>
                </c:pt>
                <c:pt idx="2127">
                  <c:v>40098.888888889043</c:v>
                </c:pt>
                <c:pt idx="2128">
                  <c:v>40098.892361110986</c:v>
                </c:pt>
                <c:pt idx="2129">
                  <c:v>40098.895833333336</c:v>
                </c:pt>
                <c:pt idx="2130">
                  <c:v>40098.899305555555</c:v>
                </c:pt>
                <c:pt idx="2131">
                  <c:v>40098.902777777781</c:v>
                </c:pt>
                <c:pt idx="2132">
                  <c:v>40098.906250000211</c:v>
                </c:pt>
                <c:pt idx="2133">
                  <c:v>40098.909722222204</c:v>
                </c:pt>
                <c:pt idx="2134">
                  <c:v>40098.913194444613</c:v>
                </c:pt>
                <c:pt idx="2135">
                  <c:v>40098.916666666664</c:v>
                </c:pt>
                <c:pt idx="2136">
                  <c:v>40098.920138888891</c:v>
                </c:pt>
                <c:pt idx="2137">
                  <c:v>40098.923611110986</c:v>
                </c:pt>
                <c:pt idx="2138">
                  <c:v>40098.927083333176</c:v>
                </c:pt>
                <c:pt idx="2139">
                  <c:v>40098.930555555562</c:v>
                </c:pt>
                <c:pt idx="2140">
                  <c:v>40098.934027777781</c:v>
                </c:pt>
                <c:pt idx="2141">
                  <c:v>40098.9375</c:v>
                </c:pt>
                <c:pt idx="2142">
                  <c:v>40098.940972222219</c:v>
                </c:pt>
                <c:pt idx="2143">
                  <c:v>40098.944444444613</c:v>
                </c:pt>
                <c:pt idx="2144">
                  <c:v>40098.947916666664</c:v>
                </c:pt>
                <c:pt idx="2145">
                  <c:v>40098.951388888891</c:v>
                </c:pt>
                <c:pt idx="2146">
                  <c:v>40098.954861111109</c:v>
                </c:pt>
                <c:pt idx="2147">
                  <c:v>40098.958333333343</c:v>
                </c:pt>
                <c:pt idx="2148">
                  <c:v>40098.961805555555</c:v>
                </c:pt>
                <c:pt idx="2149">
                  <c:v>40098.965277777781</c:v>
                </c:pt>
                <c:pt idx="2150">
                  <c:v>40098.96875</c:v>
                </c:pt>
                <c:pt idx="2151">
                  <c:v>40098.972222222219</c:v>
                </c:pt>
                <c:pt idx="2152">
                  <c:v>40098.975694444613</c:v>
                </c:pt>
                <c:pt idx="2153">
                  <c:v>40098.979166666584</c:v>
                </c:pt>
                <c:pt idx="2154">
                  <c:v>40098.982638889043</c:v>
                </c:pt>
                <c:pt idx="2155">
                  <c:v>40098.986111111109</c:v>
                </c:pt>
                <c:pt idx="2156">
                  <c:v>40098.989583333336</c:v>
                </c:pt>
                <c:pt idx="2157">
                  <c:v>40098.993055555555</c:v>
                </c:pt>
                <c:pt idx="2158">
                  <c:v>40098.996527777781</c:v>
                </c:pt>
                <c:pt idx="2159">
                  <c:v>40099</c:v>
                </c:pt>
                <c:pt idx="2160">
                  <c:v>40099.003472222204</c:v>
                </c:pt>
                <c:pt idx="2161">
                  <c:v>40099.006944444613</c:v>
                </c:pt>
                <c:pt idx="2162">
                  <c:v>40099.010416666664</c:v>
                </c:pt>
                <c:pt idx="2163">
                  <c:v>40099.013888888891</c:v>
                </c:pt>
                <c:pt idx="2164">
                  <c:v>40099.017361110986</c:v>
                </c:pt>
                <c:pt idx="2165">
                  <c:v>40099.020833333336</c:v>
                </c:pt>
                <c:pt idx="2166">
                  <c:v>40099.024305555555</c:v>
                </c:pt>
                <c:pt idx="2167">
                  <c:v>40099.027777777774</c:v>
                </c:pt>
                <c:pt idx="2168">
                  <c:v>40099.03125</c:v>
                </c:pt>
                <c:pt idx="2169">
                  <c:v>40099.034722222204</c:v>
                </c:pt>
                <c:pt idx="2170">
                  <c:v>40099.038194444613</c:v>
                </c:pt>
                <c:pt idx="2171">
                  <c:v>40099.041666666584</c:v>
                </c:pt>
                <c:pt idx="2172">
                  <c:v>40099.045138888891</c:v>
                </c:pt>
                <c:pt idx="2173">
                  <c:v>40099.048611111109</c:v>
                </c:pt>
                <c:pt idx="2174">
                  <c:v>40099.052083333336</c:v>
                </c:pt>
                <c:pt idx="2175">
                  <c:v>40099.055555555562</c:v>
                </c:pt>
                <c:pt idx="2176">
                  <c:v>40099.059027777781</c:v>
                </c:pt>
                <c:pt idx="2177">
                  <c:v>40099.0625</c:v>
                </c:pt>
                <c:pt idx="2178">
                  <c:v>40099.065972222204</c:v>
                </c:pt>
                <c:pt idx="2179">
                  <c:v>40099.069444444445</c:v>
                </c:pt>
                <c:pt idx="2180">
                  <c:v>40099.072916666664</c:v>
                </c:pt>
                <c:pt idx="2181">
                  <c:v>40099.076388888891</c:v>
                </c:pt>
                <c:pt idx="2182">
                  <c:v>40099.079861110986</c:v>
                </c:pt>
                <c:pt idx="2183">
                  <c:v>40099.083333333336</c:v>
                </c:pt>
                <c:pt idx="2184">
                  <c:v>40099.086805555562</c:v>
                </c:pt>
                <c:pt idx="2185">
                  <c:v>40099.090277777781</c:v>
                </c:pt>
                <c:pt idx="2186">
                  <c:v>40099.093749999985</c:v>
                </c:pt>
                <c:pt idx="2187">
                  <c:v>40099.097222222204</c:v>
                </c:pt>
                <c:pt idx="2188">
                  <c:v>40099.100694444613</c:v>
                </c:pt>
                <c:pt idx="2189">
                  <c:v>40099.104166666584</c:v>
                </c:pt>
                <c:pt idx="2190">
                  <c:v>40099.107638888891</c:v>
                </c:pt>
                <c:pt idx="2191">
                  <c:v>40099.111111110986</c:v>
                </c:pt>
                <c:pt idx="2192">
                  <c:v>40099.114583333336</c:v>
                </c:pt>
                <c:pt idx="2193">
                  <c:v>40099.118055555562</c:v>
                </c:pt>
                <c:pt idx="2194">
                  <c:v>40099.121527777774</c:v>
                </c:pt>
                <c:pt idx="2195">
                  <c:v>40099.124999999993</c:v>
                </c:pt>
                <c:pt idx="2196">
                  <c:v>40099.128472222204</c:v>
                </c:pt>
                <c:pt idx="2197">
                  <c:v>40099.131944444445</c:v>
                </c:pt>
                <c:pt idx="2198">
                  <c:v>40099.135416666584</c:v>
                </c:pt>
                <c:pt idx="2199">
                  <c:v>40099.138888888891</c:v>
                </c:pt>
                <c:pt idx="2200">
                  <c:v>40099.142361110986</c:v>
                </c:pt>
                <c:pt idx="2201">
                  <c:v>40099.145833333336</c:v>
                </c:pt>
                <c:pt idx="2202">
                  <c:v>40099.149305555555</c:v>
                </c:pt>
                <c:pt idx="2203">
                  <c:v>40099.152777777781</c:v>
                </c:pt>
                <c:pt idx="2204">
                  <c:v>40099.156250000211</c:v>
                </c:pt>
                <c:pt idx="2205">
                  <c:v>40099.159722222204</c:v>
                </c:pt>
                <c:pt idx="2206">
                  <c:v>40099.163194444445</c:v>
                </c:pt>
                <c:pt idx="2207">
                  <c:v>40099.166666666584</c:v>
                </c:pt>
                <c:pt idx="2208">
                  <c:v>40099.170138888891</c:v>
                </c:pt>
                <c:pt idx="2209">
                  <c:v>40099.173611110986</c:v>
                </c:pt>
                <c:pt idx="2210">
                  <c:v>40099.177083333176</c:v>
                </c:pt>
                <c:pt idx="2211">
                  <c:v>40099.180555555562</c:v>
                </c:pt>
                <c:pt idx="2212">
                  <c:v>40099.184027777781</c:v>
                </c:pt>
                <c:pt idx="2213">
                  <c:v>40099.1875</c:v>
                </c:pt>
                <c:pt idx="2214">
                  <c:v>40099.190972222204</c:v>
                </c:pt>
                <c:pt idx="2215">
                  <c:v>40099.194444444445</c:v>
                </c:pt>
                <c:pt idx="2216">
                  <c:v>40099.197916666584</c:v>
                </c:pt>
                <c:pt idx="2217">
                  <c:v>40099.201388888876</c:v>
                </c:pt>
                <c:pt idx="2218">
                  <c:v>40099.204861110986</c:v>
                </c:pt>
                <c:pt idx="2219">
                  <c:v>40099.208333333336</c:v>
                </c:pt>
                <c:pt idx="2220">
                  <c:v>40099.211805555555</c:v>
                </c:pt>
                <c:pt idx="2221">
                  <c:v>40099.215277777781</c:v>
                </c:pt>
                <c:pt idx="2222">
                  <c:v>40099.21875</c:v>
                </c:pt>
                <c:pt idx="2223">
                  <c:v>40099.222222222204</c:v>
                </c:pt>
                <c:pt idx="2224">
                  <c:v>40099.225694444445</c:v>
                </c:pt>
                <c:pt idx="2225">
                  <c:v>40099.229166666271</c:v>
                </c:pt>
                <c:pt idx="2226">
                  <c:v>40099.232638888891</c:v>
                </c:pt>
                <c:pt idx="2227">
                  <c:v>40099.236111110986</c:v>
                </c:pt>
                <c:pt idx="2228">
                  <c:v>40099.239583333176</c:v>
                </c:pt>
                <c:pt idx="2229">
                  <c:v>40099.243055555555</c:v>
                </c:pt>
                <c:pt idx="2230">
                  <c:v>40099.246527777781</c:v>
                </c:pt>
                <c:pt idx="2231">
                  <c:v>40099.25</c:v>
                </c:pt>
                <c:pt idx="2232">
                  <c:v>40099.253472222204</c:v>
                </c:pt>
                <c:pt idx="2233">
                  <c:v>40099.256944444613</c:v>
                </c:pt>
                <c:pt idx="2234">
                  <c:v>40099.260416666584</c:v>
                </c:pt>
                <c:pt idx="2235">
                  <c:v>40099.263888888876</c:v>
                </c:pt>
                <c:pt idx="2236">
                  <c:v>40099.267361110768</c:v>
                </c:pt>
                <c:pt idx="2237">
                  <c:v>40099.270833333336</c:v>
                </c:pt>
                <c:pt idx="2238">
                  <c:v>40099.274305555555</c:v>
                </c:pt>
                <c:pt idx="2239">
                  <c:v>40099.277777777774</c:v>
                </c:pt>
                <c:pt idx="2240">
                  <c:v>40099.28125</c:v>
                </c:pt>
                <c:pt idx="2241">
                  <c:v>40099.284722222204</c:v>
                </c:pt>
                <c:pt idx="2242">
                  <c:v>40099.288194444613</c:v>
                </c:pt>
                <c:pt idx="2243">
                  <c:v>40099.291666666271</c:v>
                </c:pt>
                <c:pt idx="2244">
                  <c:v>40099.295138888876</c:v>
                </c:pt>
                <c:pt idx="2245">
                  <c:v>40099.298611110986</c:v>
                </c:pt>
                <c:pt idx="2246">
                  <c:v>40099.302083333336</c:v>
                </c:pt>
                <c:pt idx="2247">
                  <c:v>40099.305555555562</c:v>
                </c:pt>
                <c:pt idx="2248">
                  <c:v>40099.309027777781</c:v>
                </c:pt>
                <c:pt idx="2249">
                  <c:v>40099.312500000211</c:v>
                </c:pt>
                <c:pt idx="2250">
                  <c:v>40099.315972222219</c:v>
                </c:pt>
                <c:pt idx="2251">
                  <c:v>40099.319444444613</c:v>
                </c:pt>
                <c:pt idx="2252">
                  <c:v>40099.322916666664</c:v>
                </c:pt>
                <c:pt idx="2253">
                  <c:v>40099.326388888891</c:v>
                </c:pt>
                <c:pt idx="2254">
                  <c:v>40099.329861110986</c:v>
                </c:pt>
                <c:pt idx="2255">
                  <c:v>40099.333333333336</c:v>
                </c:pt>
                <c:pt idx="2256">
                  <c:v>40099.336805555562</c:v>
                </c:pt>
                <c:pt idx="2257">
                  <c:v>40099.340277778094</c:v>
                </c:pt>
                <c:pt idx="2258">
                  <c:v>40099.34375</c:v>
                </c:pt>
                <c:pt idx="2259">
                  <c:v>40099.347222222219</c:v>
                </c:pt>
                <c:pt idx="2260">
                  <c:v>40099.350694444875</c:v>
                </c:pt>
                <c:pt idx="2261">
                  <c:v>40099.354166666664</c:v>
                </c:pt>
                <c:pt idx="2262">
                  <c:v>40099.357638889043</c:v>
                </c:pt>
                <c:pt idx="2263">
                  <c:v>40099.361111110986</c:v>
                </c:pt>
                <c:pt idx="2264">
                  <c:v>40099.364583333336</c:v>
                </c:pt>
                <c:pt idx="2265">
                  <c:v>40099.368055555562</c:v>
                </c:pt>
                <c:pt idx="2266">
                  <c:v>40099.371527777781</c:v>
                </c:pt>
                <c:pt idx="2267">
                  <c:v>40099.375</c:v>
                </c:pt>
                <c:pt idx="2268">
                  <c:v>40099.378472222219</c:v>
                </c:pt>
                <c:pt idx="2269">
                  <c:v>40099.381944444613</c:v>
                </c:pt>
                <c:pt idx="2270">
                  <c:v>40099.385416666664</c:v>
                </c:pt>
                <c:pt idx="2271">
                  <c:v>40099.388888889043</c:v>
                </c:pt>
                <c:pt idx="2272">
                  <c:v>40099.392361110986</c:v>
                </c:pt>
                <c:pt idx="2273">
                  <c:v>40099.395833333336</c:v>
                </c:pt>
                <c:pt idx="2274">
                  <c:v>40099.399305555555</c:v>
                </c:pt>
                <c:pt idx="2275">
                  <c:v>40099.402777777781</c:v>
                </c:pt>
                <c:pt idx="2276">
                  <c:v>40099.406250000211</c:v>
                </c:pt>
                <c:pt idx="2277">
                  <c:v>40099.409722222204</c:v>
                </c:pt>
                <c:pt idx="2278">
                  <c:v>40099.413194444613</c:v>
                </c:pt>
                <c:pt idx="2279">
                  <c:v>40099.416666666664</c:v>
                </c:pt>
                <c:pt idx="2280">
                  <c:v>40099.420138888891</c:v>
                </c:pt>
                <c:pt idx="2281">
                  <c:v>40099.423611110986</c:v>
                </c:pt>
                <c:pt idx="2282">
                  <c:v>40099.427083333176</c:v>
                </c:pt>
                <c:pt idx="2283">
                  <c:v>40099.430555555562</c:v>
                </c:pt>
                <c:pt idx="2284">
                  <c:v>40099.434027777781</c:v>
                </c:pt>
                <c:pt idx="2285">
                  <c:v>40099.4375</c:v>
                </c:pt>
                <c:pt idx="2286">
                  <c:v>40099.440972222219</c:v>
                </c:pt>
                <c:pt idx="2287">
                  <c:v>40099.444444444613</c:v>
                </c:pt>
                <c:pt idx="2288">
                  <c:v>40099.447916666664</c:v>
                </c:pt>
                <c:pt idx="2289">
                  <c:v>40099.451388888891</c:v>
                </c:pt>
                <c:pt idx="2290">
                  <c:v>40099.454861111109</c:v>
                </c:pt>
                <c:pt idx="2291">
                  <c:v>40099.458333333343</c:v>
                </c:pt>
                <c:pt idx="2292">
                  <c:v>40099.461805555555</c:v>
                </c:pt>
                <c:pt idx="2293">
                  <c:v>40099.465277777781</c:v>
                </c:pt>
                <c:pt idx="2294">
                  <c:v>40099.46875</c:v>
                </c:pt>
                <c:pt idx="2295">
                  <c:v>40099.472222222219</c:v>
                </c:pt>
                <c:pt idx="2296">
                  <c:v>40099.475694444613</c:v>
                </c:pt>
                <c:pt idx="2297">
                  <c:v>40099.479166666584</c:v>
                </c:pt>
                <c:pt idx="2298">
                  <c:v>40099.482638889043</c:v>
                </c:pt>
                <c:pt idx="2299">
                  <c:v>40099.486111111109</c:v>
                </c:pt>
                <c:pt idx="2300">
                  <c:v>40099.489583333336</c:v>
                </c:pt>
                <c:pt idx="2301">
                  <c:v>40099.493055555555</c:v>
                </c:pt>
                <c:pt idx="2302">
                  <c:v>40099.496527777781</c:v>
                </c:pt>
                <c:pt idx="2303">
                  <c:v>40099.5</c:v>
                </c:pt>
                <c:pt idx="2304">
                  <c:v>40099.503472222204</c:v>
                </c:pt>
                <c:pt idx="2305">
                  <c:v>40099.506944444613</c:v>
                </c:pt>
                <c:pt idx="2306">
                  <c:v>40099.510416666664</c:v>
                </c:pt>
                <c:pt idx="2307">
                  <c:v>40099.513888888891</c:v>
                </c:pt>
                <c:pt idx="2308">
                  <c:v>40099.517361110986</c:v>
                </c:pt>
                <c:pt idx="2309">
                  <c:v>40099.520833333336</c:v>
                </c:pt>
                <c:pt idx="2310">
                  <c:v>40099.524305555555</c:v>
                </c:pt>
                <c:pt idx="2311">
                  <c:v>40099.527777777774</c:v>
                </c:pt>
                <c:pt idx="2312">
                  <c:v>40099.53125</c:v>
                </c:pt>
                <c:pt idx="2313">
                  <c:v>40099.534722222204</c:v>
                </c:pt>
                <c:pt idx="2314">
                  <c:v>40099.538194444613</c:v>
                </c:pt>
                <c:pt idx="2315">
                  <c:v>40099.541666666584</c:v>
                </c:pt>
                <c:pt idx="2316">
                  <c:v>40099.545138888891</c:v>
                </c:pt>
                <c:pt idx="2317">
                  <c:v>40099.548611111109</c:v>
                </c:pt>
                <c:pt idx="2318">
                  <c:v>40099.552083333336</c:v>
                </c:pt>
                <c:pt idx="2319">
                  <c:v>40099.555555555562</c:v>
                </c:pt>
                <c:pt idx="2320">
                  <c:v>40099.559027777781</c:v>
                </c:pt>
                <c:pt idx="2321">
                  <c:v>40099.5625</c:v>
                </c:pt>
                <c:pt idx="2322">
                  <c:v>40099.565972222204</c:v>
                </c:pt>
                <c:pt idx="2323">
                  <c:v>40099.569444444445</c:v>
                </c:pt>
                <c:pt idx="2324">
                  <c:v>40099.572916666664</c:v>
                </c:pt>
                <c:pt idx="2325">
                  <c:v>40099.576388888891</c:v>
                </c:pt>
                <c:pt idx="2326">
                  <c:v>40099.579861110986</c:v>
                </c:pt>
                <c:pt idx="2327">
                  <c:v>40099.583333333336</c:v>
                </c:pt>
                <c:pt idx="2328">
                  <c:v>40099.586805555562</c:v>
                </c:pt>
                <c:pt idx="2329">
                  <c:v>40099.590277777781</c:v>
                </c:pt>
                <c:pt idx="2330">
                  <c:v>40099.593749999985</c:v>
                </c:pt>
                <c:pt idx="2331">
                  <c:v>40099.597222222204</c:v>
                </c:pt>
                <c:pt idx="2332">
                  <c:v>40099.600694444613</c:v>
                </c:pt>
                <c:pt idx="2333">
                  <c:v>40099.604166666584</c:v>
                </c:pt>
                <c:pt idx="2334">
                  <c:v>40099.607638888891</c:v>
                </c:pt>
                <c:pt idx="2335">
                  <c:v>40099.611111110986</c:v>
                </c:pt>
                <c:pt idx="2336">
                  <c:v>40099.614583333336</c:v>
                </c:pt>
                <c:pt idx="2337">
                  <c:v>40099.618055555562</c:v>
                </c:pt>
                <c:pt idx="2338">
                  <c:v>40099.621527777774</c:v>
                </c:pt>
                <c:pt idx="2339">
                  <c:v>40099.624999999993</c:v>
                </c:pt>
                <c:pt idx="2340">
                  <c:v>40099.628472222204</c:v>
                </c:pt>
                <c:pt idx="2341">
                  <c:v>40099.631944444445</c:v>
                </c:pt>
                <c:pt idx="2342">
                  <c:v>40099.635416666584</c:v>
                </c:pt>
                <c:pt idx="2343">
                  <c:v>40099.638888888891</c:v>
                </c:pt>
                <c:pt idx="2344">
                  <c:v>40099.642361110986</c:v>
                </c:pt>
                <c:pt idx="2345">
                  <c:v>40099.645833333336</c:v>
                </c:pt>
                <c:pt idx="2346">
                  <c:v>40099.649305555555</c:v>
                </c:pt>
                <c:pt idx="2347">
                  <c:v>40099.652777777781</c:v>
                </c:pt>
                <c:pt idx="2348">
                  <c:v>40099.656250000211</c:v>
                </c:pt>
                <c:pt idx="2349">
                  <c:v>40099.659722222204</c:v>
                </c:pt>
                <c:pt idx="2350">
                  <c:v>40099.663194444445</c:v>
                </c:pt>
                <c:pt idx="2351">
                  <c:v>40099.666666666584</c:v>
                </c:pt>
                <c:pt idx="2352">
                  <c:v>40099.670138888891</c:v>
                </c:pt>
                <c:pt idx="2353">
                  <c:v>40099.673611110986</c:v>
                </c:pt>
                <c:pt idx="2354">
                  <c:v>40099.677083333176</c:v>
                </c:pt>
                <c:pt idx="2355">
                  <c:v>40099.680555555562</c:v>
                </c:pt>
                <c:pt idx="2356">
                  <c:v>40099.684027777781</c:v>
                </c:pt>
                <c:pt idx="2357">
                  <c:v>40099.6875</c:v>
                </c:pt>
                <c:pt idx="2358">
                  <c:v>40099.690972222204</c:v>
                </c:pt>
                <c:pt idx="2359">
                  <c:v>40099.694444444445</c:v>
                </c:pt>
                <c:pt idx="2360">
                  <c:v>40099.697916666584</c:v>
                </c:pt>
                <c:pt idx="2361">
                  <c:v>40099.701388888876</c:v>
                </c:pt>
                <c:pt idx="2362">
                  <c:v>40099.704861110986</c:v>
                </c:pt>
                <c:pt idx="2363">
                  <c:v>40099.708333333336</c:v>
                </c:pt>
                <c:pt idx="2364">
                  <c:v>40099.711805555555</c:v>
                </c:pt>
                <c:pt idx="2365">
                  <c:v>40099.715277777781</c:v>
                </c:pt>
                <c:pt idx="2366">
                  <c:v>40099.71875</c:v>
                </c:pt>
                <c:pt idx="2367">
                  <c:v>40099.722222222204</c:v>
                </c:pt>
                <c:pt idx="2368">
                  <c:v>40099.725694444445</c:v>
                </c:pt>
                <c:pt idx="2369">
                  <c:v>40099.729166666271</c:v>
                </c:pt>
                <c:pt idx="2370">
                  <c:v>40099.732638888891</c:v>
                </c:pt>
                <c:pt idx="2371">
                  <c:v>40099.736111110986</c:v>
                </c:pt>
                <c:pt idx="2372">
                  <c:v>40099.739583333176</c:v>
                </c:pt>
                <c:pt idx="2373">
                  <c:v>40099.743055555555</c:v>
                </c:pt>
                <c:pt idx="2374">
                  <c:v>40099.746527777781</c:v>
                </c:pt>
                <c:pt idx="2375">
                  <c:v>40099.75</c:v>
                </c:pt>
                <c:pt idx="2376">
                  <c:v>40099.753472222204</c:v>
                </c:pt>
                <c:pt idx="2377">
                  <c:v>40099.756944444613</c:v>
                </c:pt>
                <c:pt idx="2378">
                  <c:v>40099.760416666584</c:v>
                </c:pt>
                <c:pt idx="2379">
                  <c:v>40099.763888888876</c:v>
                </c:pt>
                <c:pt idx="2380">
                  <c:v>40099.767361110768</c:v>
                </c:pt>
                <c:pt idx="2381">
                  <c:v>40099.770833333336</c:v>
                </c:pt>
                <c:pt idx="2382">
                  <c:v>40099.774305555555</c:v>
                </c:pt>
                <c:pt idx="2383">
                  <c:v>40099.777777777774</c:v>
                </c:pt>
                <c:pt idx="2384">
                  <c:v>40099.78125</c:v>
                </c:pt>
                <c:pt idx="2385">
                  <c:v>40099.784722222204</c:v>
                </c:pt>
                <c:pt idx="2386">
                  <c:v>40099.788194444613</c:v>
                </c:pt>
                <c:pt idx="2387">
                  <c:v>40099.791666666271</c:v>
                </c:pt>
                <c:pt idx="2388">
                  <c:v>40099.795138888876</c:v>
                </c:pt>
                <c:pt idx="2389">
                  <c:v>40099.798611110986</c:v>
                </c:pt>
                <c:pt idx="2390">
                  <c:v>40099.802083333336</c:v>
                </c:pt>
                <c:pt idx="2391">
                  <c:v>40099.805555555562</c:v>
                </c:pt>
                <c:pt idx="2392">
                  <c:v>40099.809027777781</c:v>
                </c:pt>
                <c:pt idx="2393">
                  <c:v>40099.812500000211</c:v>
                </c:pt>
                <c:pt idx="2394">
                  <c:v>40099.815972222219</c:v>
                </c:pt>
                <c:pt idx="2395">
                  <c:v>40099.819444444613</c:v>
                </c:pt>
                <c:pt idx="2396">
                  <c:v>40099.822916666664</c:v>
                </c:pt>
                <c:pt idx="2397">
                  <c:v>40099.826388888891</c:v>
                </c:pt>
                <c:pt idx="2398">
                  <c:v>40099.829861110986</c:v>
                </c:pt>
                <c:pt idx="2399">
                  <c:v>40099.833333333336</c:v>
                </c:pt>
                <c:pt idx="2400">
                  <c:v>40099.836805555562</c:v>
                </c:pt>
                <c:pt idx="2401">
                  <c:v>40099.840277778094</c:v>
                </c:pt>
                <c:pt idx="2402">
                  <c:v>40099.84375</c:v>
                </c:pt>
                <c:pt idx="2403">
                  <c:v>40099.847222222219</c:v>
                </c:pt>
                <c:pt idx="2404">
                  <c:v>40099.850694444875</c:v>
                </c:pt>
                <c:pt idx="2405">
                  <c:v>40099.854166666664</c:v>
                </c:pt>
                <c:pt idx="2406">
                  <c:v>40099.857638889043</c:v>
                </c:pt>
                <c:pt idx="2407">
                  <c:v>40099.861111110986</c:v>
                </c:pt>
                <c:pt idx="2408">
                  <c:v>40099.864583333336</c:v>
                </c:pt>
                <c:pt idx="2409">
                  <c:v>40099.868055555562</c:v>
                </c:pt>
                <c:pt idx="2410">
                  <c:v>40099.871527777781</c:v>
                </c:pt>
                <c:pt idx="2411">
                  <c:v>40099.875</c:v>
                </c:pt>
                <c:pt idx="2412">
                  <c:v>40099.878472222219</c:v>
                </c:pt>
                <c:pt idx="2413">
                  <c:v>40099.881944444613</c:v>
                </c:pt>
                <c:pt idx="2414">
                  <c:v>40099.885416666664</c:v>
                </c:pt>
                <c:pt idx="2415">
                  <c:v>40099.888888889043</c:v>
                </c:pt>
                <c:pt idx="2416">
                  <c:v>40099.892361110986</c:v>
                </c:pt>
                <c:pt idx="2417">
                  <c:v>40099.895833333336</c:v>
                </c:pt>
                <c:pt idx="2418">
                  <c:v>40099.899305555555</c:v>
                </c:pt>
                <c:pt idx="2419">
                  <c:v>40099.902777777781</c:v>
                </c:pt>
                <c:pt idx="2420">
                  <c:v>40099.906250000211</c:v>
                </c:pt>
                <c:pt idx="2421">
                  <c:v>40099.909722222204</c:v>
                </c:pt>
                <c:pt idx="2422">
                  <c:v>40099.913194444613</c:v>
                </c:pt>
                <c:pt idx="2423">
                  <c:v>40099.916666666664</c:v>
                </c:pt>
                <c:pt idx="2424">
                  <c:v>40099.920138888891</c:v>
                </c:pt>
                <c:pt idx="2425">
                  <c:v>40099.923611110986</c:v>
                </c:pt>
                <c:pt idx="2426">
                  <c:v>40099.927083333176</c:v>
                </c:pt>
                <c:pt idx="2427">
                  <c:v>40099.930555555562</c:v>
                </c:pt>
                <c:pt idx="2428">
                  <c:v>40099.934027777781</c:v>
                </c:pt>
                <c:pt idx="2429">
                  <c:v>40099.9375</c:v>
                </c:pt>
                <c:pt idx="2430">
                  <c:v>40099.940972222219</c:v>
                </c:pt>
                <c:pt idx="2431">
                  <c:v>40099.944444444613</c:v>
                </c:pt>
                <c:pt idx="2432">
                  <c:v>40099.947916666664</c:v>
                </c:pt>
                <c:pt idx="2433">
                  <c:v>40099.951388888891</c:v>
                </c:pt>
                <c:pt idx="2434">
                  <c:v>40099.954861111109</c:v>
                </c:pt>
                <c:pt idx="2435">
                  <c:v>40099.958333333343</c:v>
                </c:pt>
                <c:pt idx="2436">
                  <c:v>40099.961805555555</c:v>
                </c:pt>
                <c:pt idx="2437">
                  <c:v>40099.965277777781</c:v>
                </c:pt>
                <c:pt idx="2438">
                  <c:v>40099.96875</c:v>
                </c:pt>
                <c:pt idx="2439">
                  <c:v>40099.972222222219</c:v>
                </c:pt>
                <c:pt idx="2440">
                  <c:v>40099.975694444613</c:v>
                </c:pt>
                <c:pt idx="2441">
                  <c:v>40099.979166666584</c:v>
                </c:pt>
                <c:pt idx="2442">
                  <c:v>40099.982638889043</c:v>
                </c:pt>
                <c:pt idx="2443">
                  <c:v>40099.986111111109</c:v>
                </c:pt>
                <c:pt idx="2444">
                  <c:v>40099.989583333336</c:v>
                </c:pt>
                <c:pt idx="2445">
                  <c:v>40099.993055555555</c:v>
                </c:pt>
                <c:pt idx="2446">
                  <c:v>40099.996527777781</c:v>
                </c:pt>
                <c:pt idx="2447">
                  <c:v>40100</c:v>
                </c:pt>
                <c:pt idx="2448">
                  <c:v>40100.003472222204</c:v>
                </c:pt>
                <c:pt idx="2449">
                  <c:v>40100.006944444613</c:v>
                </c:pt>
                <c:pt idx="2450">
                  <c:v>40100.010416666664</c:v>
                </c:pt>
                <c:pt idx="2451">
                  <c:v>40100.013888888891</c:v>
                </c:pt>
                <c:pt idx="2452">
                  <c:v>40100.017361110986</c:v>
                </c:pt>
                <c:pt idx="2453">
                  <c:v>40100.020833333336</c:v>
                </c:pt>
                <c:pt idx="2454">
                  <c:v>40100.024305555555</c:v>
                </c:pt>
                <c:pt idx="2455">
                  <c:v>40100.027777777774</c:v>
                </c:pt>
                <c:pt idx="2456">
                  <c:v>40100.03125</c:v>
                </c:pt>
                <c:pt idx="2457">
                  <c:v>40100.034722222204</c:v>
                </c:pt>
                <c:pt idx="2458">
                  <c:v>40100.038194444613</c:v>
                </c:pt>
                <c:pt idx="2459">
                  <c:v>40100.041666666584</c:v>
                </c:pt>
                <c:pt idx="2460">
                  <c:v>40100.045138888891</c:v>
                </c:pt>
                <c:pt idx="2461">
                  <c:v>40100.048611111109</c:v>
                </c:pt>
                <c:pt idx="2462">
                  <c:v>40100.052083333336</c:v>
                </c:pt>
                <c:pt idx="2463">
                  <c:v>40100.055555555562</c:v>
                </c:pt>
                <c:pt idx="2464">
                  <c:v>40100.059027777781</c:v>
                </c:pt>
                <c:pt idx="2465">
                  <c:v>40100.0625</c:v>
                </c:pt>
                <c:pt idx="2466">
                  <c:v>40100.065972222204</c:v>
                </c:pt>
                <c:pt idx="2467">
                  <c:v>40100.069444444445</c:v>
                </c:pt>
                <c:pt idx="2468">
                  <c:v>40100.072916666664</c:v>
                </c:pt>
                <c:pt idx="2469">
                  <c:v>40100.076388888891</c:v>
                </c:pt>
                <c:pt idx="2470">
                  <c:v>40100.079861110986</c:v>
                </c:pt>
                <c:pt idx="2471">
                  <c:v>40100.083333333336</c:v>
                </c:pt>
                <c:pt idx="2472">
                  <c:v>40100.086805555562</c:v>
                </c:pt>
                <c:pt idx="2473">
                  <c:v>40100.090277777781</c:v>
                </c:pt>
                <c:pt idx="2474">
                  <c:v>40100.093749999985</c:v>
                </c:pt>
                <c:pt idx="2475">
                  <c:v>40100.097222222204</c:v>
                </c:pt>
                <c:pt idx="2476">
                  <c:v>40100.100694444613</c:v>
                </c:pt>
                <c:pt idx="2477">
                  <c:v>40100.104166666584</c:v>
                </c:pt>
                <c:pt idx="2478">
                  <c:v>40100.107638888891</c:v>
                </c:pt>
                <c:pt idx="2479">
                  <c:v>40100.111111110986</c:v>
                </c:pt>
                <c:pt idx="2480">
                  <c:v>40100.114583333336</c:v>
                </c:pt>
                <c:pt idx="2481">
                  <c:v>40100.118055555562</c:v>
                </c:pt>
                <c:pt idx="2482">
                  <c:v>40100.121527777774</c:v>
                </c:pt>
                <c:pt idx="2483">
                  <c:v>40100.124999999993</c:v>
                </c:pt>
                <c:pt idx="2484">
                  <c:v>40100.128472222204</c:v>
                </c:pt>
                <c:pt idx="2485">
                  <c:v>40100.131944444445</c:v>
                </c:pt>
                <c:pt idx="2486">
                  <c:v>40100.135416666584</c:v>
                </c:pt>
                <c:pt idx="2487">
                  <c:v>40100.138888888891</c:v>
                </c:pt>
                <c:pt idx="2488">
                  <c:v>40100.142361110986</c:v>
                </c:pt>
                <c:pt idx="2489">
                  <c:v>40100.145833333336</c:v>
                </c:pt>
                <c:pt idx="2490">
                  <c:v>40100.149305555555</c:v>
                </c:pt>
                <c:pt idx="2491">
                  <c:v>40100.152777777781</c:v>
                </c:pt>
                <c:pt idx="2492">
                  <c:v>40100.156250000211</c:v>
                </c:pt>
                <c:pt idx="2493">
                  <c:v>40100.159722222204</c:v>
                </c:pt>
                <c:pt idx="2494">
                  <c:v>40100.163194444445</c:v>
                </c:pt>
                <c:pt idx="2495">
                  <c:v>40100.166666666584</c:v>
                </c:pt>
                <c:pt idx="2496">
                  <c:v>40100.170138888891</c:v>
                </c:pt>
                <c:pt idx="2497">
                  <c:v>40100.173611110986</c:v>
                </c:pt>
                <c:pt idx="2498">
                  <c:v>40100.177083333176</c:v>
                </c:pt>
                <c:pt idx="2499">
                  <c:v>40100.180555555562</c:v>
                </c:pt>
                <c:pt idx="2500">
                  <c:v>40100.184027777781</c:v>
                </c:pt>
                <c:pt idx="2501">
                  <c:v>40100.1875</c:v>
                </c:pt>
                <c:pt idx="2502">
                  <c:v>40100.190972222204</c:v>
                </c:pt>
                <c:pt idx="2503">
                  <c:v>40100.194444444445</c:v>
                </c:pt>
                <c:pt idx="2504">
                  <c:v>40100.197916666584</c:v>
                </c:pt>
                <c:pt idx="2505">
                  <c:v>40100.201388888876</c:v>
                </c:pt>
                <c:pt idx="2506">
                  <c:v>40100.204861110986</c:v>
                </c:pt>
                <c:pt idx="2507">
                  <c:v>40100.208333333336</c:v>
                </c:pt>
                <c:pt idx="2508">
                  <c:v>40100.211805555555</c:v>
                </c:pt>
                <c:pt idx="2509">
                  <c:v>40100.215277777781</c:v>
                </c:pt>
                <c:pt idx="2510">
                  <c:v>40100.21875</c:v>
                </c:pt>
                <c:pt idx="2511">
                  <c:v>40100.222222222204</c:v>
                </c:pt>
                <c:pt idx="2512">
                  <c:v>40100.225694444445</c:v>
                </c:pt>
                <c:pt idx="2513">
                  <c:v>40100.229166666271</c:v>
                </c:pt>
                <c:pt idx="2514">
                  <c:v>40100.232638888891</c:v>
                </c:pt>
                <c:pt idx="2515">
                  <c:v>40100.236111110986</c:v>
                </c:pt>
                <c:pt idx="2516">
                  <c:v>40100.239583333176</c:v>
                </c:pt>
                <c:pt idx="2517">
                  <c:v>40100.243055555555</c:v>
                </c:pt>
                <c:pt idx="2518">
                  <c:v>40100.246527777781</c:v>
                </c:pt>
                <c:pt idx="2519">
                  <c:v>40100.25</c:v>
                </c:pt>
                <c:pt idx="2520">
                  <c:v>40100.253472222204</c:v>
                </c:pt>
                <c:pt idx="2521">
                  <c:v>40100.256944444613</c:v>
                </c:pt>
                <c:pt idx="2522">
                  <c:v>40100.260416666584</c:v>
                </c:pt>
                <c:pt idx="2523">
                  <c:v>40100.263888888876</c:v>
                </c:pt>
                <c:pt idx="2524">
                  <c:v>40100.267361110768</c:v>
                </c:pt>
                <c:pt idx="2525">
                  <c:v>40100.270833333336</c:v>
                </c:pt>
                <c:pt idx="2526">
                  <c:v>40100.274305555555</c:v>
                </c:pt>
                <c:pt idx="2527">
                  <c:v>40100.277777777774</c:v>
                </c:pt>
                <c:pt idx="2528">
                  <c:v>40100.28125</c:v>
                </c:pt>
                <c:pt idx="2529">
                  <c:v>40100.284722222204</c:v>
                </c:pt>
                <c:pt idx="2530">
                  <c:v>40100.288194444613</c:v>
                </c:pt>
                <c:pt idx="2531">
                  <c:v>40100.291666666271</c:v>
                </c:pt>
                <c:pt idx="2532">
                  <c:v>40100.295138888876</c:v>
                </c:pt>
                <c:pt idx="2533">
                  <c:v>40100.298611110986</c:v>
                </c:pt>
                <c:pt idx="2534">
                  <c:v>40100.302083333336</c:v>
                </c:pt>
                <c:pt idx="2535">
                  <c:v>40100.305555555562</c:v>
                </c:pt>
                <c:pt idx="2536">
                  <c:v>40100.309027777781</c:v>
                </c:pt>
                <c:pt idx="2537">
                  <c:v>40100.312500000211</c:v>
                </c:pt>
                <c:pt idx="2538">
                  <c:v>40100.315972222219</c:v>
                </c:pt>
                <c:pt idx="2539">
                  <c:v>40100.319444444613</c:v>
                </c:pt>
                <c:pt idx="2540">
                  <c:v>40100.322916666664</c:v>
                </c:pt>
                <c:pt idx="2541">
                  <c:v>40100.326388888891</c:v>
                </c:pt>
                <c:pt idx="2542">
                  <c:v>40100.329861110986</c:v>
                </c:pt>
                <c:pt idx="2543">
                  <c:v>40100.333333333336</c:v>
                </c:pt>
                <c:pt idx="2544">
                  <c:v>40100.336805555562</c:v>
                </c:pt>
                <c:pt idx="2545">
                  <c:v>40100.340277778094</c:v>
                </c:pt>
                <c:pt idx="2546">
                  <c:v>40100.34375</c:v>
                </c:pt>
                <c:pt idx="2547">
                  <c:v>40100.347222222219</c:v>
                </c:pt>
                <c:pt idx="2548">
                  <c:v>40100.350694444875</c:v>
                </c:pt>
                <c:pt idx="2549">
                  <c:v>40100.354166666664</c:v>
                </c:pt>
                <c:pt idx="2550">
                  <c:v>40100.357638889043</c:v>
                </c:pt>
                <c:pt idx="2551">
                  <c:v>40100.361111110986</c:v>
                </c:pt>
                <c:pt idx="2552">
                  <c:v>40100.364583333336</c:v>
                </c:pt>
                <c:pt idx="2553">
                  <c:v>40100.368055555562</c:v>
                </c:pt>
                <c:pt idx="2554">
                  <c:v>40100.371527777781</c:v>
                </c:pt>
                <c:pt idx="2555">
                  <c:v>40100.375</c:v>
                </c:pt>
                <c:pt idx="2556">
                  <c:v>40100.378472222219</c:v>
                </c:pt>
                <c:pt idx="2557">
                  <c:v>40100.381944444613</c:v>
                </c:pt>
                <c:pt idx="2558">
                  <c:v>40100.385416666664</c:v>
                </c:pt>
                <c:pt idx="2559">
                  <c:v>40100.388888889043</c:v>
                </c:pt>
                <c:pt idx="2560">
                  <c:v>40100.392361110986</c:v>
                </c:pt>
                <c:pt idx="2561">
                  <c:v>40100.395833333336</c:v>
                </c:pt>
                <c:pt idx="2562">
                  <c:v>40100.399305555555</c:v>
                </c:pt>
                <c:pt idx="2563">
                  <c:v>40100.402777777781</c:v>
                </c:pt>
                <c:pt idx="2564">
                  <c:v>40100.406250000211</c:v>
                </c:pt>
                <c:pt idx="2565">
                  <c:v>40100.409722222204</c:v>
                </c:pt>
                <c:pt idx="2566">
                  <c:v>40100.413194444613</c:v>
                </c:pt>
                <c:pt idx="2567">
                  <c:v>40100.416666666664</c:v>
                </c:pt>
                <c:pt idx="2568">
                  <c:v>40100.420138888891</c:v>
                </c:pt>
                <c:pt idx="2569">
                  <c:v>40100.423611110986</c:v>
                </c:pt>
                <c:pt idx="2570">
                  <c:v>40100.427083333176</c:v>
                </c:pt>
                <c:pt idx="2571">
                  <c:v>40100.430555555562</c:v>
                </c:pt>
                <c:pt idx="2572">
                  <c:v>40100.434027777781</c:v>
                </c:pt>
                <c:pt idx="2573">
                  <c:v>40100.4375</c:v>
                </c:pt>
                <c:pt idx="2574">
                  <c:v>40100.440972222219</c:v>
                </c:pt>
                <c:pt idx="2575">
                  <c:v>40100.444444444613</c:v>
                </c:pt>
                <c:pt idx="2576">
                  <c:v>40100.447916666664</c:v>
                </c:pt>
                <c:pt idx="2577">
                  <c:v>40100.451388888891</c:v>
                </c:pt>
                <c:pt idx="2578">
                  <c:v>40100.454861111109</c:v>
                </c:pt>
                <c:pt idx="2579">
                  <c:v>40100.458333333343</c:v>
                </c:pt>
                <c:pt idx="2580">
                  <c:v>40100.461805555555</c:v>
                </c:pt>
                <c:pt idx="2581">
                  <c:v>40100.465277777781</c:v>
                </c:pt>
                <c:pt idx="2582">
                  <c:v>40100.46875</c:v>
                </c:pt>
                <c:pt idx="2583">
                  <c:v>40100.472222222219</c:v>
                </c:pt>
                <c:pt idx="2584">
                  <c:v>40100.475694444613</c:v>
                </c:pt>
                <c:pt idx="2585">
                  <c:v>40100.479166666584</c:v>
                </c:pt>
                <c:pt idx="2586">
                  <c:v>40100.482638889043</c:v>
                </c:pt>
                <c:pt idx="2587">
                  <c:v>40100.486111111109</c:v>
                </c:pt>
                <c:pt idx="2588">
                  <c:v>40100.489583333336</c:v>
                </c:pt>
                <c:pt idx="2589">
                  <c:v>40100.493055555555</c:v>
                </c:pt>
                <c:pt idx="2590">
                  <c:v>40100.496527777781</c:v>
                </c:pt>
                <c:pt idx="2591">
                  <c:v>40100.5</c:v>
                </c:pt>
                <c:pt idx="2592">
                  <c:v>40100.503472222204</c:v>
                </c:pt>
                <c:pt idx="2593">
                  <c:v>40100.506944444613</c:v>
                </c:pt>
                <c:pt idx="2594">
                  <c:v>40100.510416666664</c:v>
                </c:pt>
                <c:pt idx="2595">
                  <c:v>40100.513888888891</c:v>
                </c:pt>
                <c:pt idx="2596">
                  <c:v>40100.517361110986</c:v>
                </c:pt>
                <c:pt idx="2597">
                  <c:v>40100.520833333336</c:v>
                </c:pt>
                <c:pt idx="2598">
                  <c:v>40100.524305555555</c:v>
                </c:pt>
                <c:pt idx="2599">
                  <c:v>40100.527777777774</c:v>
                </c:pt>
                <c:pt idx="2600">
                  <c:v>40100.53125</c:v>
                </c:pt>
                <c:pt idx="2601">
                  <c:v>40100.534722222204</c:v>
                </c:pt>
                <c:pt idx="2602">
                  <c:v>40100.538194444613</c:v>
                </c:pt>
                <c:pt idx="2603">
                  <c:v>40100.541666666584</c:v>
                </c:pt>
                <c:pt idx="2604">
                  <c:v>40100.545138888891</c:v>
                </c:pt>
                <c:pt idx="2605">
                  <c:v>40100.548611111109</c:v>
                </c:pt>
                <c:pt idx="2606">
                  <c:v>40100.552083333336</c:v>
                </c:pt>
                <c:pt idx="2607">
                  <c:v>40100.555555555562</c:v>
                </c:pt>
                <c:pt idx="2608">
                  <c:v>40100.559027777781</c:v>
                </c:pt>
                <c:pt idx="2609">
                  <c:v>40100.5625</c:v>
                </c:pt>
                <c:pt idx="2610">
                  <c:v>40100.565972222204</c:v>
                </c:pt>
                <c:pt idx="2611">
                  <c:v>40100.569444444445</c:v>
                </c:pt>
                <c:pt idx="2612">
                  <c:v>40100.572916666664</c:v>
                </c:pt>
                <c:pt idx="2613">
                  <c:v>40100.576388888891</c:v>
                </c:pt>
                <c:pt idx="2614">
                  <c:v>40100.579861110986</c:v>
                </c:pt>
                <c:pt idx="2615">
                  <c:v>40100.583333333336</c:v>
                </c:pt>
                <c:pt idx="2616">
                  <c:v>40100.586805555562</c:v>
                </c:pt>
                <c:pt idx="2617">
                  <c:v>40100.590277777781</c:v>
                </c:pt>
                <c:pt idx="2618">
                  <c:v>40100.593749999985</c:v>
                </c:pt>
                <c:pt idx="2619">
                  <c:v>40100.597222222204</c:v>
                </c:pt>
                <c:pt idx="2620">
                  <c:v>40100.600694444613</c:v>
                </c:pt>
                <c:pt idx="2621">
                  <c:v>40100.604166666584</c:v>
                </c:pt>
                <c:pt idx="2622">
                  <c:v>40100.607638888891</c:v>
                </c:pt>
                <c:pt idx="2623">
                  <c:v>40100.611111110986</c:v>
                </c:pt>
                <c:pt idx="2624">
                  <c:v>40100.614583333336</c:v>
                </c:pt>
                <c:pt idx="2625">
                  <c:v>40100.618055555562</c:v>
                </c:pt>
                <c:pt idx="2626">
                  <c:v>40100.621527777774</c:v>
                </c:pt>
                <c:pt idx="2627">
                  <c:v>40100.624999999993</c:v>
                </c:pt>
                <c:pt idx="2628">
                  <c:v>40100.628472222204</c:v>
                </c:pt>
                <c:pt idx="2629">
                  <c:v>40100.631944444445</c:v>
                </c:pt>
                <c:pt idx="2630">
                  <c:v>40100.635416666584</c:v>
                </c:pt>
                <c:pt idx="2631">
                  <c:v>40100.638888888891</c:v>
                </c:pt>
                <c:pt idx="2632">
                  <c:v>40100.642361110986</c:v>
                </c:pt>
                <c:pt idx="2633">
                  <c:v>40100.645833333336</c:v>
                </c:pt>
                <c:pt idx="2634">
                  <c:v>40100.649305555555</c:v>
                </c:pt>
                <c:pt idx="2635">
                  <c:v>40100.652777777781</c:v>
                </c:pt>
                <c:pt idx="2636">
                  <c:v>40100.656250000211</c:v>
                </c:pt>
                <c:pt idx="2637">
                  <c:v>40100.659722222204</c:v>
                </c:pt>
                <c:pt idx="2638">
                  <c:v>40100.663194444445</c:v>
                </c:pt>
                <c:pt idx="2639">
                  <c:v>40100.666666666584</c:v>
                </c:pt>
                <c:pt idx="2640">
                  <c:v>40100.670138888891</c:v>
                </c:pt>
                <c:pt idx="2641">
                  <c:v>40100.673611110986</c:v>
                </c:pt>
                <c:pt idx="2642">
                  <c:v>40100.677083333176</c:v>
                </c:pt>
                <c:pt idx="2643">
                  <c:v>40100.680555555562</c:v>
                </c:pt>
                <c:pt idx="2644">
                  <c:v>40100.684027777781</c:v>
                </c:pt>
                <c:pt idx="2645">
                  <c:v>40100.6875</c:v>
                </c:pt>
                <c:pt idx="2646">
                  <c:v>40100.690972222204</c:v>
                </c:pt>
                <c:pt idx="2647">
                  <c:v>40100.694444444445</c:v>
                </c:pt>
                <c:pt idx="2648">
                  <c:v>40100.697916666584</c:v>
                </c:pt>
                <c:pt idx="2649">
                  <c:v>40100.701388888876</c:v>
                </c:pt>
                <c:pt idx="2650">
                  <c:v>40100.704861110986</c:v>
                </c:pt>
                <c:pt idx="2651">
                  <c:v>40100.708333333336</c:v>
                </c:pt>
                <c:pt idx="2652">
                  <c:v>40100.711805555555</c:v>
                </c:pt>
                <c:pt idx="2653">
                  <c:v>40100.715277777781</c:v>
                </c:pt>
                <c:pt idx="2654">
                  <c:v>40100.71875</c:v>
                </c:pt>
                <c:pt idx="2655">
                  <c:v>40100.722222222204</c:v>
                </c:pt>
                <c:pt idx="2656">
                  <c:v>40100.725694444445</c:v>
                </c:pt>
                <c:pt idx="2657">
                  <c:v>40100.729166666271</c:v>
                </c:pt>
                <c:pt idx="2658">
                  <c:v>40100.732638888891</c:v>
                </c:pt>
                <c:pt idx="2659">
                  <c:v>40100.736111110986</c:v>
                </c:pt>
                <c:pt idx="2660">
                  <c:v>40100.739583333176</c:v>
                </c:pt>
                <c:pt idx="2661">
                  <c:v>40100.743055555555</c:v>
                </c:pt>
                <c:pt idx="2662">
                  <c:v>40100.746527777781</c:v>
                </c:pt>
                <c:pt idx="2663">
                  <c:v>40100.75</c:v>
                </c:pt>
                <c:pt idx="2664">
                  <c:v>40100.753472222204</c:v>
                </c:pt>
                <c:pt idx="2665">
                  <c:v>40100.756944444613</c:v>
                </c:pt>
                <c:pt idx="2666">
                  <c:v>40100.760416666584</c:v>
                </c:pt>
                <c:pt idx="2667">
                  <c:v>40100.763888888876</c:v>
                </c:pt>
                <c:pt idx="2668">
                  <c:v>40100.767361110768</c:v>
                </c:pt>
                <c:pt idx="2669">
                  <c:v>40100.770833333336</c:v>
                </c:pt>
                <c:pt idx="2670">
                  <c:v>40100.774305555555</c:v>
                </c:pt>
                <c:pt idx="2671">
                  <c:v>40100.777777777774</c:v>
                </c:pt>
                <c:pt idx="2672">
                  <c:v>40100.78125</c:v>
                </c:pt>
                <c:pt idx="2673">
                  <c:v>40100.784722222204</c:v>
                </c:pt>
                <c:pt idx="2674">
                  <c:v>40100.788194444613</c:v>
                </c:pt>
                <c:pt idx="2675">
                  <c:v>40100.791666666271</c:v>
                </c:pt>
                <c:pt idx="2676">
                  <c:v>40100.795138888876</c:v>
                </c:pt>
                <c:pt idx="2677">
                  <c:v>40100.798611110986</c:v>
                </c:pt>
                <c:pt idx="2678">
                  <c:v>40100.802083333336</c:v>
                </c:pt>
                <c:pt idx="2679">
                  <c:v>40100.805555555562</c:v>
                </c:pt>
                <c:pt idx="2680">
                  <c:v>40100.809027777781</c:v>
                </c:pt>
                <c:pt idx="2681">
                  <c:v>40100.812500000211</c:v>
                </c:pt>
                <c:pt idx="2682">
                  <c:v>40100.815972222219</c:v>
                </c:pt>
                <c:pt idx="2683">
                  <c:v>40100.819444444613</c:v>
                </c:pt>
                <c:pt idx="2684">
                  <c:v>40100.822916666664</c:v>
                </c:pt>
                <c:pt idx="2685">
                  <c:v>40100.826388888891</c:v>
                </c:pt>
                <c:pt idx="2686">
                  <c:v>40100.829861110986</c:v>
                </c:pt>
                <c:pt idx="2687">
                  <c:v>40100.833333333336</c:v>
                </c:pt>
                <c:pt idx="2688">
                  <c:v>40100.836805555562</c:v>
                </c:pt>
                <c:pt idx="2689">
                  <c:v>40100.840277778094</c:v>
                </c:pt>
                <c:pt idx="2690">
                  <c:v>40100.84375</c:v>
                </c:pt>
                <c:pt idx="2691">
                  <c:v>40100.847222222219</c:v>
                </c:pt>
                <c:pt idx="2692">
                  <c:v>40100.850694444875</c:v>
                </c:pt>
                <c:pt idx="2693">
                  <c:v>40100.854166666664</c:v>
                </c:pt>
                <c:pt idx="2694">
                  <c:v>40100.857638889043</c:v>
                </c:pt>
                <c:pt idx="2695">
                  <c:v>40100.861111110986</c:v>
                </c:pt>
                <c:pt idx="2696">
                  <c:v>40100.864583333336</c:v>
                </c:pt>
                <c:pt idx="2697">
                  <c:v>40100.868055555562</c:v>
                </c:pt>
                <c:pt idx="2698">
                  <c:v>40100.871527777781</c:v>
                </c:pt>
                <c:pt idx="2699">
                  <c:v>40100.875</c:v>
                </c:pt>
                <c:pt idx="2700">
                  <c:v>40100.878472222219</c:v>
                </c:pt>
                <c:pt idx="2701">
                  <c:v>40100.881944444613</c:v>
                </c:pt>
                <c:pt idx="2702">
                  <c:v>40100.885416666664</c:v>
                </c:pt>
                <c:pt idx="2703">
                  <c:v>40100.888888889043</c:v>
                </c:pt>
                <c:pt idx="2704">
                  <c:v>40100.892361110986</c:v>
                </c:pt>
                <c:pt idx="2705">
                  <c:v>40100.895833333336</c:v>
                </c:pt>
                <c:pt idx="2706">
                  <c:v>40100.899305555555</c:v>
                </c:pt>
                <c:pt idx="2707">
                  <c:v>40100.902777777781</c:v>
                </c:pt>
                <c:pt idx="2708">
                  <c:v>40100.906250000211</c:v>
                </c:pt>
                <c:pt idx="2709">
                  <c:v>40100.909722222204</c:v>
                </c:pt>
                <c:pt idx="2710">
                  <c:v>40100.913194444613</c:v>
                </c:pt>
                <c:pt idx="2711">
                  <c:v>40100.916666666664</c:v>
                </c:pt>
                <c:pt idx="2712">
                  <c:v>40100.920138888891</c:v>
                </c:pt>
                <c:pt idx="2713">
                  <c:v>40100.923611110986</c:v>
                </c:pt>
                <c:pt idx="2714">
                  <c:v>40100.927083333176</c:v>
                </c:pt>
                <c:pt idx="2715">
                  <c:v>40100.930555555562</c:v>
                </c:pt>
                <c:pt idx="2716">
                  <c:v>40100.934027777781</c:v>
                </c:pt>
                <c:pt idx="2717">
                  <c:v>40100.9375</c:v>
                </c:pt>
                <c:pt idx="2718">
                  <c:v>40100.940972222219</c:v>
                </c:pt>
                <c:pt idx="2719">
                  <c:v>40100.944444444613</c:v>
                </c:pt>
                <c:pt idx="2720">
                  <c:v>40100.947916666664</c:v>
                </c:pt>
                <c:pt idx="2721">
                  <c:v>40100.951388888891</c:v>
                </c:pt>
                <c:pt idx="2722">
                  <c:v>40100.954861111109</c:v>
                </c:pt>
                <c:pt idx="2723">
                  <c:v>40100.958333333343</c:v>
                </c:pt>
                <c:pt idx="2724">
                  <c:v>40100.961805555555</c:v>
                </c:pt>
                <c:pt idx="2725">
                  <c:v>40100.965277777781</c:v>
                </c:pt>
                <c:pt idx="2726">
                  <c:v>40100.96875</c:v>
                </c:pt>
                <c:pt idx="2727">
                  <c:v>40100.972222222219</c:v>
                </c:pt>
                <c:pt idx="2728">
                  <c:v>40100.975694444613</c:v>
                </c:pt>
                <c:pt idx="2729">
                  <c:v>40100.979166666584</c:v>
                </c:pt>
                <c:pt idx="2730">
                  <c:v>40100.982638889043</c:v>
                </c:pt>
                <c:pt idx="2731">
                  <c:v>40100.986111111109</c:v>
                </c:pt>
                <c:pt idx="2732">
                  <c:v>40100.989583333336</c:v>
                </c:pt>
                <c:pt idx="2733">
                  <c:v>40100.993055555555</c:v>
                </c:pt>
                <c:pt idx="2734">
                  <c:v>40100.996527777781</c:v>
                </c:pt>
                <c:pt idx="2735">
                  <c:v>40101</c:v>
                </c:pt>
                <c:pt idx="2736">
                  <c:v>40101.003472222204</c:v>
                </c:pt>
                <c:pt idx="2737">
                  <c:v>40101.006944444613</c:v>
                </c:pt>
                <c:pt idx="2738">
                  <c:v>40101.010416666664</c:v>
                </c:pt>
                <c:pt idx="2739">
                  <c:v>40101.013888888891</c:v>
                </c:pt>
                <c:pt idx="2740">
                  <c:v>40101.017361110986</c:v>
                </c:pt>
                <c:pt idx="2741">
                  <c:v>40101.020833333336</c:v>
                </c:pt>
                <c:pt idx="2742">
                  <c:v>40101.024305555555</c:v>
                </c:pt>
                <c:pt idx="2743">
                  <c:v>40101.027777777774</c:v>
                </c:pt>
                <c:pt idx="2744">
                  <c:v>40101.03125</c:v>
                </c:pt>
                <c:pt idx="2745">
                  <c:v>40101.034722222204</c:v>
                </c:pt>
                <c:pt idx="2746">
                  <c:v>40101.038194444613</c:v>
                </c:pt>
                <c:pt idx="2747">
                  <c:v>40101.041666666584</c:v>
                </c:pt>
                <c:pt idx="2748">
                  <c:v>40101.045138888891</c:v>
                </c:pt>
                <c:pt idx="2749">
                  <c:v>40101.048611111109</c:v>
                </c:pt>
                <c:pt idx="2750">
                  <c:v>40101.052083333336</c:v>
                </c:pt>
                <c:pt idx="2751">
                  <c:v>40101.055555555562</c:v>
                </c:pt>
                <c:pt idx="2752">
                  <c:v>40101.059027777781</c:v>
                </c:pt>
                <c:pt idx="2753">
                  <c:v>40101.0625</c:v>
                </c:pt>
                <c:pt idx="2754">
                  <c:v>40101.065972222204</c:v>
                </c:pt>
                <c:pt idx="2755">
                  <c:v>40101.069444444445</c:v>
                </c:pt>
                <c:pt idx="2756">
                  <c:v>40101.072916666664</c:v>
                </c:pt>
                <c:pt idx="2757">
                  <c:v>40101.076388888891</c:v>
                </c:pt>
                <c:pt idx="2758">
                  <c:v>40101.079861110986</c:v>
                </c:pt>
                <c:pt idx="2759">
                  <c:v>40101.083333333336</c:v>
                </c:pt>
                <c:pt idx="2760">
                  <c:v>40101.086805555562</c:v>
                </c:pt>
                <c:pt idx="2761">
                  <c:v>40101.090277777781</c:v>
                </c:pt>
                <c:pt idx="2762">
                  <c:v>40101.093749999985</c:v>
                </c:pt>
                <c:pt idx="2763">
                  <c:v>40101.097222222204</c:v>
                </c:pt>
                <c:pt idx="2764">
                  <c:v>40101.100694444613</c:v>
                </c:pt>
                <c:pt idx="2765">
                  <c:v>40101.104166666584</c:v>
                </c:pt>
                <c:pt idx="2766">
                  <c:v>40101.107638888891</c:v>
                </c:pt>
                <c:pt idx="2767">
                  <c:v>40101.111111110986</c:v>
                </c:pt>
                <c:pt idx="2768">
                  <c:v>40101.114583333336</c:v>
                </c:pt>
                <c:pt idx="2769">
                  <c:v>40101.118055555562</c:v>
                </c:pt>
                <c:pt idx="2770">
                  <c:v>40101.121527777774</c:v>
                </c:pt>
                <c:pt idx="2771">
                  <c:v>40101.124999999993</c:v>
                </c:pt>
                <c:pt idx="2772">
                  <c:v>40101.128472222204</c:v>
                </c:pt>
                <c:pt idx="2773">
                  <c:v>40101.131944444445</c:v>
                </c:pt>
                <c:pt idx="2774">
                  <c:v>40101.135416666584</c:v>
                </c:pt>
                <c:pt idx="2775">
                  <c:v>40101.138888888891</c:v>
                </c:pt>
                <c:pt idx="2776">
                  <c:v>40101.142361110986</c:v>
                </c:pt>
                <c:pt idx="2777">
                  <c:v>40101.145833333336</c:v>
                </c:pt>
                <c:pt idx="2778">
                  <c:v>40101.149305555555</c:v>
                </c:pt>
                <c:pt idx="2779">
                  <c:v>40101.152777777781</c:v>
                </c:pt>
                <c:pt idx="2780">
                  <c:v>40101.156250000211</c:v>
                </c:pt>
                <c:pt idx="2781">
                  <c:v>40101.159722222204</c:v>
                </c:pt>
                <c:pt idx="2782">
                  <c:v>40101.163194444445</c:v>
                </c:pt>
                <c:pt idx="2783">
                  <c:v>40101.166666666584</c:v>
                </c:pt>
                <c:pt idx="2784">
                  <c:v>40101.170138888891</c:v>
                </c:pt>
                <c:pt idx="2785">
                  <c:v>40101.173611110986</c:v>
                </c:pt>
                <c:pt idx="2786">
                  <c:v>40101.177083333176</c:v>
                </c:pt>
                <c:pt idx="2787">
                  <c:v>40101.180555555562</c:v>
                </c:pt>
                <c:pt idx="2788">
                  <c:v>40101.184027777781</c:v>
                </c:pt>
                <c:pt idx="2789">
                  <c:v>40101.1875</c:v>
                </c:pt>
                <c:pt idx="2790">
                  <c:v>40101.190972222204</c:v>
                </c:pt>
                <c:pt idx="2791">
                  <c:v>40101.194444444445</c:v>
                </c:pt>
                <c:pt idx="2792">
                  <c:v>40101.197916666584</c:v>
                </c:pt>
                <c:pt idx="2793">
                  <c:v>40101.201388888876</c:v>
                </c:pt>
                <c:pt idx="2794">
                  <c:v>40101.204861110986</c:v>
                </c:pt>
                <c:pt idx="2795">
                  <c:v>40101.208333333336</c:v>
                </c:pt>
                <c:pt idx="2796">
                  <c:v>40101.211805555555</c:v>
                </c:pt>
                <c:pt idx="2797">
                  <c:v>40101.215277777781</c:v>
                </c:pt>
                <c:pt idx="2798">
                  <c:v>40101.21875</c:v>
                </c:pt>
                <c:pt idx="2799">
                  <c:v>40101.222222222204</c:v>
                </c:pt>
                <c:pt idx="2800">
                  <c:v>40101.225694444445</c:v>
                </c:pt>
                <c:pt idx="2801">
                  <c:v>40101.229166666271</c:v>
                </c:pt>
                <c:pt idx="2802">
                  <c:v>40101.232638888891</c:v>
                </c:pt>
                <c:pt idx="2803">
                  <c:v>40101.236111110986</c:v>
                </c:pt>
                <c:pt idx="2804">
                  <c:v>40101.239583333176</c:v>
                </c:pt>
                <c:pt idx="2805">
                  <c:v>40101.243055555555</c:v>
                </c:pt>
                <c:pt idx="2806">
                  <c:v>40101.246527777781</c:v>
                </c:pt>
                <c:pt idx="2807">
                  <c:v>40101.25</c:v>
                </c:pt>
                <c:pt idx="2808">
                  <c:v>40101.253472222204</c:v>
                </c:pt>
                <c:pt idx="2809">
                  <c:v>40101.256944444613</c:v>
                </c:pt>
                <c:pt idx="2810">
                  <c:v>40101.260416666584</c:v>
                </c:pt>
                <c:pt idx="2811">
                  <c:v>40101.263888888876</c:v>
                </c:pt>
                <c:pt idx="2812">
                  <c:v>40101.267361110768</c:v>
                </c:pt>
                <c:pt idx="2813">
                  <c:v>40101.270833333336</c:v>
                </c:pt>
                <c:pt idx="2814">
                  <c:v>40101.274305555555</c:v>
                </c:pt>
                <c:pt idx="2815">
                  <c:v>40101.277777777774</c:v>
                </c:pt>
                <c:pt idx="2816">
                  <c:v>40101.28125</c:v>
                </c:pt>
                <c:pt idx="2817">
                  <c:v>40101.284722222204</c:v>
                </c:pt>
                <c:pt idx="2818">
                  <c:v>40101.288194444613</c:v>
                </c:pt>
                <c:pt idx="2819">
                  <c:v>40101.291666666271</c:v>
                </c:pt>
                <c:pt idx="2820">
                  <c:v>40101.295138888876</c:v>
                </c:pt>
                <c:pt idx="2821">
                  <c:v>40101.298611110986</c:v>
                </c:pt>
                <c:pt idx="2822">
                  <c:v>40101.302083333336</c:v>
                </c:pt>
                <c:pt idx="2823">
                  <c:v>40101.305555555562</c:v>
                </c:pt>
                <c:pt idx="2824">
                  <c:v>40101.309027777781</c:v>
                </c:pt>
                <c:pt idx="2825">
                  <c:v>40101.312500000211</c:v>
                </c:pt>
                <c:pt idx="2826">
                  <c:v>40101.315972222219</c:v>
                </c:pt>
                <c:pt idx="2827">
                  <c:v>40101.319444444613</c:v>
                </c:pt>
                <c:pt idx="2828">
                  <c:v>40101.322916666664</c:v>
                </c:pt>
                <c:pt idx="2829">
                  <c:v>40101.326388888891</c:v>
                </c:pt>
                <c:pt idx="2830">
                  <c:v>40101.329861110986</c:v>
                </c:pt>
                <c:pt idx="2831">
                  <c:v>40101.333333333336</c:v>
                </c:pt>
                <c:pt idx="2832">
                  <c:v>40101.336805555562</c:v>
                </c:pt>
                <c:pt idx="2833">
                  <c:v>40101.340277778094</c:v>
                </c:pt>
                <c:pt idx="2834">
                  <c:v>40101.34375</c:v>
                </c:pt>
                <c:pt idx="2835">
                  <c:v>40101.347222222219</c:v>
                </c:pt>
                <c:pt idx="2836">
                  <c:v>40101.350694444875</c:v>
                </c:pt>
                <c:pt idx="2837">
                  <c:v>40101.354166666664</c:v>
                </c:pt>
                <c:pt idx="2838">
                  <c:v>40101.357638889043</c:v>
                </c:pt>
                <c:pt idx="2839">
                  <c:v>40101.361111110986</c:v>
                </c:pt>
                <c:pt idx="2840">
                  <c:v>40101.364583333336</c:v>
                </c:pt>
                <c:pt idx="2841">
                  <c:v>40101.368055555562</c:v>
                </c:pt>
                <c:pt idx="2842">
                  <c:v>40101.371527777781</c:v>
                </c:pt>
                <c:pt idx="2843">
                  <c:v>40101.375</c:v>
                </c:pt>
                <c:pt idx="2844">
                  <c:v>40101.378472222219</c:v>
                </c:pt>
                <c:pt idx="2845">
                  <c:v>40101.381944444613</c:v>
                </c:pt>
                <c:pt idx="2846">
                  <c:v>40101.385416666664</c:v>
                </c:pt>
                <c:pt idx="2847">
                  <c:v>40101.388888889043</c:v>
                </c:pt>
                <c:pt idx="2848">
                  <c:v>40101.392361110986</c:v>
                </c:pt>
                <c:pt idx="2849">
                  <c:v>40101.395833333336</c:v>
                </c:pt>
                <c:pt idx="2850">
                  <c:v>40101.399305555555</c:v>
                </c:pt>
                <c:pt idx="2851">
                  <c:v>40101.402777777781</c:v>
                </c:pt>
                <c:pt idx="2852">
                  <c:v>40101.406250000211</c:v>
                </c:pt>
                <c:pt idx="2853">
                  <c:v>40101.409722222204</c:v>
                </c:pt>
                <c:pt idx="2854">
                  <c:v>40101.413194444613</c:v>
                </c:pt>
                <c:pt idx="2855">
                  <c:v>40101.416666666664</c:v>
                </c:pt>
                <c:pt idx="2856">
                  <c:v>40101.420138888891</c:v>
                </c:pt>
                <c:pt idx="2857">
                  <c:v>40101.423611110986</c:v>
                </c:pt>
                <c:pt idx="2858">
                  <c:v>40101.427083333176</c:v>
                </c:pt>
                <c:pt idx="2859">
                  <c:v>40101.430555555562</c:v>
                </c:pt>
                <c:pt idx="2860">
                  <c:v>40101.434027777781</c:v>
                </c:pt>
                <c:pt idx="2861">
                  <c:v>40101.4375</c:v>
                </c:pt>
                <c:pt idx="2862">
                  <c:v>40101.440972222219</c:v>
                </c:pt>
                <c:pt idx="2863">
                  <c:v>40101.444444444613</c:v>
                </c:pt>
                <c:pt idx="2864">
                  <c:v>40101.447916666664</c:v>
                </c:pt>
                <c:pt idx="2865">
                  <c:v>40101.451388888891</c:v>
                </c:pt>
                <c:pt idx="2866">
                  <c:v>40101.454861111109</c:v>
                </c:pt>
                <c:pt idx="2867">
                  <c:v>40101.458333333343</c:v>
                </c:pt>
                <c:pt idx="2868">
                  <c:v>40101.461805555555</c:v>
                </c:pt>
                <c:pt idx="2869">
                  <c:v>40101.465277777781</c:v>
                </c:pt>
                <c:pt idx="2870">
                  <c:v>40101.46875</c:v>
                </c:pt>
                <c:pt idx="2871">
                  <c:v>40101.472222222219</c:v>
                </c:pt>
                <c:pt idx="2872">
                  <c:v>40101.475694444613</c:v>
                </c:pt>
                <c:pt idx="2873">
                  <c:v>40101.479166666584</c:v>
                </c:pt>
                <c:pt idx="2874">
                  <c:v>40101.482638889043</c:v>
                </c:pt>
                <c:pt idx="2875">
                  <c:v>40101.486111111109</c:v>
                </c:pt>
                <c:pt idx="2876">
                  <c:v>40101.489583333336</c:v>
                </c:pt>
                <c:pt idx="2877">
                  <c:v>40101.493055555555</c:v>
                </c:pt>
                <c:pt idx="2878">
                  <c:v>40101.496527777781</c:v>
                </c:pt>
                <c:pt idx="2879">
                  <c:v>40101.5</c:v>
                </c:pt>
                <c:pt idx="2880">
                  <c:v>40101.503472222204</c:v>
                </c:pt>
                <c:pt idx="2881">
                  <c:v>40101.506944444613</c:v>
                </c:pt>
                <c:pt idx="2882">
                  <c:v>40101.510416666664</c:v>
                </c:pt>
                <c:pt idx="2883">
                  <c:v>40101.513888888891</c:v>
                </c:pt>
                <c:pt idx="2884">
                  <c:v>40101.517361110986</c:v>
                </c:pt>
                <c:pt idx="2885">
                  <c:v>40101.520833333336</c:v>
                </c:pt>
                <c:pt idx="2886">
                  <c:v>40101.524305555555</c:v>
                </c:pt>
                <c:pt idx="2887">
                  <c:v>40101.527777777774</c:v>
                </c:pt>
                <c:pt idx="2888">
                  <c:v>40101.53125</c:v>
                </c:pt>
                <c:pt idx="2889">
                  <c:v>40101.534722222204</c:v>
                </c:pt>
                <c:pt idx="2890">
                  <c:v>40101.538194444613</c:v>
                </c:pt>
                <c:pt idx="2891">
                  <c:v>40101.541666666584</c:v>
                </c:pt>
                <c:pt idx="2892">
                  <c:v>40101.545138888891</c:v>
                </c:pt>
                <c:pt idx="2893">
                  <c:v>40101.548611111109</c:v>
                </c:pt>
                <c:pt idx="2894">
                  <c:v>40101.552083333336</c:v>
                </c:pt>
                <c:pt idx="2895">
                  <c:v>40101.555555555562</c:v>
                </c:pt>
                <c:pt idx="2896">
                  <c:v>40101.559027777781</c:v>
                </c:pt>
                <c:pt idx="2897">
                  <c:v>40101.5625</c:v>
                </c:pt>
                <c:pt idx="2898">
                  <c:v>40101.565972222204</c:v>
                </c:pt>
                <c:pt idx="2899">
                  <c:v>40101.569444444445</c:v>
                </c:pt>
                <c:pt idx="2900">
                  <c:v>40101.572916666664</c:v>
                </c:pt>
                <c:pt idx="2901">
                  <c:v>40101.576388888891</c:v>
                </c:pt>
                <c:pt idx="2902">
                  <c:v>40101.579861110986</c:v>
                </c:pt>
                <c:pt idx="2903">
                  <c:v>40101.583333333336</c:v>
                </c:pt>
                <c:pt idx="2904">
                  <c:v>40101.586805555562</c:v>
                </c:pt>
                <c:pt idx="2905">
                  <c:v>40101.590277777781</c:v>
                </c:pt>
                <c:pt idx="2906">
                  <c:v>40101.593749999985</c:v>
                </c:pt>
                <c:pt idx="2907">
                  <c:v>40101.597222222204</c:v>
                </c:pt>
                <c:pt idx="2908">
                  <c:v>40101.600694444613</c:v>
                </c:pt>
                <c:pt idx="2909">
                  <c:v>40101.604166666584</c:v>
                </c:pt>
                <c:pt idx="2910">
                  <c:v>40101.607638888891</c:v>
                </c:pt>
                <c:pt idx="2911">
                  <c:v>40101.611111110986</c:v>
                </c:pt>
                <c:pt idx="2912">
                  <c:v>40101.614583333336</c:v>
                </c:pt>
                <c:pt idx="2913">
                  <c:v>40101.618055555562</c:v>
                </c:pt>
                <c:pt idx="2914">
                  <c:v>40101.621527777774</c:v>
                </c:pt>
                <c:pt idx="2915">
                  <c:v>40101.624999999993</c:v>
                </c:pt>
                <c:pt idx="2916">
                  <c:v>40101.628472222204</c:v>
                </c:pt>
                <c:pt idx="2917">
                  <c:v>40101.631944444445</c:v>
                </c:pt>
                <c:pt idx="2918">
                  <c:v>40101.635416666584</c:v>
                </c:pt>
                <c:pt idx="2919">
                  <c:v>40101.638888888891</c:v>
                </c:pt>
                <c:pt idx="2920">
                  <c:v>40101.642361110986</c:v>
                </c:pt>
                <c:pt idx="2921">
                  <c:v>40101.645833333336</c:v>
                </c:pt>
                <c:pt idx="2922">
                  <c:v>40101.649305555555</c:v>
                </c:pt>
                <c:pt idx="2923">
                  <c:v>40101.652777777781</c:v>
                </c:pt>
                <c:pt idx="2924">
                  <c:v>40101.656250000211</c:v>
                </c:pt>
                <c:pt idx="2925">
                  <c:v>40101.659722222204</c:v>
                </c:pt>
                <c:pt idx="2926">
                  <c:v>40101.663194444445</c:v>
                </c:pt>
                <c:pt idx="2927">
                  <c:v>40101.666666666584</c:v>
                </c:pt>
                <c:pt idx="2928">
                  <c:v>40101.670138888891</c:v>
                </c:pt>
                <c:pt idx="2929">
                  <c:v>40101.673611110986</c:v>
                </c:pt>
                <c:pt idx="2930">
                  <c:v>40101.677083333176</c:v>
                </c:pt>
                <c:pt idx="2931">
                  <c:v>40101.680555555562</c:v>
                </c:pt>
                <c:pt idx="2932">
                  <c:v>40101.684027777781</c:v>
                </c:pt>
                <c:pt idx="2933">
                  <c:v>40101.6875</c:v>
                </c:pt>
                <c:pt idx="2934">
                  <c:v>40101.690972222204</c:v>
                </c:pt>
                <c:pt idx="2935">
                  <c:v>40101.694444444445</c:v>
                </c:pt>
                <c:pt idx="2936">
                  <c:v>40101.697916666584</c:v>
                </c:pt>
                <c:pt idx="2937">
                  <c:v>40101.701388888876</c:v>
                </c:pt>
                <c:pt idx="2938">
                  <c:v>40101.704861110986</c:v>
                </c:pt>
                <c:pt idx="2939">
                  <c:v>40101.708333333336</c:v>
                </c:pt>
                <c:pt idx="2940">
                  <c:v>40101.711805555555</c:v>
                </c:pt>
                <c:pt idx="2941">
                  <c:v>40101.715277777781</c:v>
                </c:pt>
                <c:pt idx="2942">
                  <c:v>40101.71875</c:v>
                </c:pt>
                <c:pt idx="2943">
                  <c:v>40101.722222222204</c:v>
                </c:pt>
                <c:pt idx="2944">
                  <c:v>40101.725694444445</c:v>
                </c:pt>
                <c:pt idx="2945">
                  <c:v>40101.729166666271</c:v>
                </c:pt>
                <c:pt idx="2946">
                  <c:v>40101.732638888891</c:v>
                </c:pt>
                <c:pt idx="2947">
                  <c:v>40101.736111110986</c:v>
                </c:pt>
                <c:pt idx="2948">
                  <c:v>40101.739583333176</c:v>
                </c:pt>
                <c:pt idx="2949">
                  <c:v>40101.743055555555</c:v>
                </c:pt>
                <c:pt idx="2950">
                  <c:v>40101.746527777781</c:v>
                </c:pt>
                <c:pt idx="2951">
                  <c:v>40101.75</c:v>
                </c:pt>
                <c:pt idx="2952">
                  <c:v>40101.753472222204</c:v>
                </c:pt>
                <c:pt idx="2953">
                  <c:v>40101.756944444613</c:v>
                </c:pt>
                <c:pt idx="2954">
                  <c:v>40101.760416666584</c:v>
                </c:pt>
                <c:pt idx="2955">
                  <c:v>40101.763888888876</c:v>
                </c:pt>
                <c:pt idx="2956">
                  <c:v>40101.767361110768</c:v>
                </c:pt>
                <c:pt idx="2957">
                  <c:v>40101.770833333336</c:v>
                </c:pt>
                <c:pt idx="2958">
                  <c:v>40101.774305555555</c:v>
                </c:pt>
                <c:pt idx="2959">
                  <c:v>40101.777777777774</c:v>
                </c:pt>
                <c:pt idx="2960">
                  <c:v>40101.78125</c:v>
                </c:pt>
                <c:pt idx="2961">
                  <c:v>40101.784722222204</c:v>
                </c:pt>
                <c:pt idx="2962">
                  <c:v>40101.788194444613</c:v>
                </c:pt>
                <c:pt idx="2963">
                  <c:v>40101.791666666271</c:v>
                </c:pt>
                <c:pt idx="2964">
                  <c:v>40101.795138888876</c:v>
                </c:pt>
                <c:pt idx="2965">
                  <c:v>40101.798611110986</c:v>
                </c:pt>
                <c:pt idx="2966">
                  <c:v>40101.802083333336</c:v>
                </c:pt>
                <c:pt idx="2967">
                  <c:v>40101.805555555562</c:v>
                </c:pt>
                <c:pt idx="2968">
                  <c:v>40101.809027777781</c:v>
                </c:pt>
                <c:pt idx="2969">
                  <c:v>40101.812500000211</c:v>
                </c:pt>
                <c:pt idx="2970">
                  <c:v>40101.815972222219</c:v>
                </c:pt>
                <c:pt idx="2971">
                  <c:v>40101.819444444613</c:v>
                </c:pt>
                <c:pt idx="2972">
                  <c:v>40101.822916666664</c:v>
                </c:pt>
                <c:pt idx="2973">
                  <c:v>40101.826388888891</c:v>
                </c:pt>
                <c:pt idx="2974">
                  <c:v>40101.829861110986</c:v>
                </c:pt>
                <c:pt idx="2975">
                  <c:v>40101.833333333336</c:v>
                </c:pt>
                <c:pt idx="2976">
                  <c:v>40101.836805555562</c:v>
                </c:pt>
                <c:pt idx="2977">
                  <c:v>40101.840277778094</c:v>
                </c:pt>
                <c:pt idx="2978">
                  <c:v>40101.84375</c:v>
                </c:pt>
                <c:pt idx="2979">
                  <c:v>40101.847222222219</c:v>
                </c:pt>
                <c:pt idx="2980">
                  <c:v>40101.850694444875</c:v>
                </c:pt>
                <c:pt idx="2981">
                  <c:v>40101.854166666664</c:v>
                </c:pt>
                <c:pt idx="2982">
                  <c:v>40101.857638889043</c:v>
                </c:pt>
                <c:pt idx="2983">
                  <c:v>40101.861111110986</c:v>
                </c:pt>
                <c:pt idx="2984">
                  <c:v>40101.864583333336</c:v>
                </c:pt>
                <c:pt idx="2985">
                  <c:v>40101.868055555562</c:v>
                </c:pt>
                <c:pt idx="2986">
                  <c:v>40101.871527777781</c:v>
                </c:pt>
                <c:pt idx="2987">
                  <c:v>40101.875</c:v>
                </c:pt>
                <c:pt idx="2988">
                  <c:v>40101.878472222219</c:v>
                </c:pt>
                <c:pt idx="2989">
                  <c:v>40101.881944444613</c:v>
                </c:pt>
                <c:pt idx="2990">
                  <c:v>40101.885416666664</c:v>
                </c:pt>
                <c:pt idx="2991">
                  <c:v>40101.888888889043</c:v>
                </c:pt>
                <c:pt idx="2992">
                  <c:v>40101.892361110986</c:v>
                </c:pt>
                <c:pt idx="2993">
                  <c:v>40101.895833333336</c:v>
                </c:pt>
                <c:pt idx="2994">
                  <c:v>40101.899305555555</c:v>
                </c:pt>
                <c:pt idx="2995">
                  <c:v>40101.902777777781</c:v>
                </c:pt>
                <c:pt idx="2996">
                  <c:v>40101.906250000211</c:v>
                </c:pt>
                <c:pt idx="2997">
                  <c:v>40101.909722222204</c:v>
                </c:pt>
                <c:pt idx="2998">
                  <c:v>40101.913194444613</c:v>
                </c:pt>
                <c:pt idx="2999">
                  <c:v>40101.916666666664</c:v>
                </c:pt>
                <c:pt idx="3000">
                  <c:v>40101.920138888891</c:v>
                </c:pt>
                <c:pt idx="3001">
                  <c:v>40101.923611110986</c:v>
                </c:pt>
                <c:pt idx="3002">
                  <c:v>40101.927083333176</c:v>
                </c:pt>
                <c:pt idx="3003">
                  <c:v>40101.930555555562</c:v>
                </c:pt>
                <c:pt idx="3004">
                  <c:v>40101.934027777781</c:v>
                </c:pt>
                <c:pt idx="3005">
                  <c:v>40101.9375</c:v>
                </c:pt>
                <c:pt idx="3006">
                  <c:v>40101.940972222219</c:v>
                </c:pt>
                <c:pt idx="3007">
                  <c:v>40101.944444444613</c:v>
                </c:pt>
                <c:pt idx="3008">
                  <c:v>40101.947916666664</c:v>
                </c:pt>
                <c:pt idx="3009">
                  <c:v>40101.951388888891</c:v>
                </c:pt>
                <c:pt idx="3010">
                  <c:v>40101.954861111109</c:v>
                </c:pt>
                <c:pt idx="3011">
                  <c:v>40101.958333333343</c:v>
                </c:pt>
                <c:pt idx="3012">
                  <c:v>40101.961805555555</c:v>
                </c:pt>
                <c:pt idx="3013">
                  <c:v>40101.965277777781</c:v>
                </c:pt>
                <c:pt idx="3014">
                  <c:v>40101.96875</c:v>
                </c:pt>
                <c:pt idx="3015">
                  <c:v>40101.972222222219</c:v>
                </c:pt>
                <c:pt idx="3016">
                  <c:v>40101.975694444613</c:v>
                </c:pt>
                <c:pt idx="3017">
                  <c:v>40101.979166666584</c:v>
                </c:pt>
                <c:pt idx="3018">
                  <c:v>40101.982638889043</c:v>
                </c:pt>
                <c:pt idx="3019">
                  <c:v>40101.986111111109</c:v>
                </c:pt>
                <c:pt idx="3020">
                  <c:v>40101.989583333336</c:v>
                </c:pt>
                <c:pt idx="3021">
                  <c:v>40101.993055555555</c:v>
                </c:pt>
                <c:pt idx="3022">
                  <c:v>40101.996527777781</c:v>
                </c:pt>
                <c:pt idx="3023">
                  <c:v>40102</c:v>
                </c:pt>
                <c:pt idx="3024">
                  <c:v>40102.003472222204</c:v>
                </c:pt>
                <c:pt idx="3025">
                  <c:v>40102.006944444613</c:v>
                </c:pt>
                <c:pt idx="3026">
                  <c:v>40102.010416666664</c:v>
                </c:pt>
                <c:pt idx="3027">
                  <c:v>40102.013888888891</c:v>
                </c:pt>
                <c:pt idx="3028">
                  <c:v>40102.017361110986</c:v>
                </c:pt>
                <c:pt idx="3029">
                  <c:v>40102.020833333336</c:v>
                </c:pt>
                <c:pt idx="3030">
                  <c:v>40102.024305555555</c:v>
                </c:pt>
                <c:pt idx="3031">
                  <c:v>40102.027777777774</c:v>
                </c:pt>
                <c:pt idx="3032">
                  <c:v>40102.03125</c:v>
                </c:pt>
                <c:pt idx="3033">
                  <c:v>40102.034722222204</c:v>
                </c:pt>
                <c:pt idx="3034">
                  <c:v>40102.038194444613</c:v>
                </c:pt>
                <c:pt idx="3035">
                  <c:v>40102.041666666584</c:v>
                </c:pt>
                <c:pt idx="3036">
                  <c:v>40102.045138888891</c:v>
                </c:pt>
                <c:pt idx="3037">
                  <c:v>40102.048611111109</c:v>
                </c:pt>
                <c:pt idx="3038">
                  <c:v>40102.052083333336</c:v>
                </c:pt>
                <c:pt idx="3039">
                  <c:v>40102.055555555562</c:v>
                </c:pt>
                <c:pt idx="3040">
                  <c:v>40102.059027777781</c:v>
                </c:pt>
                <c:pt idx="3041">
                  <c:v>40102.0625</c:v>
                </c:pt>
                <c:pt idx="3042">
                  <c:v>40102.065972222204</c:v>
                </c:pt>
                <c:pt idx="3043">
                  <c:v>40102.069444444445</c:v>
                </c:pt>
                <c:pt idx="3044">
                  <c:v>40102.072916666664</c:v>
                </c:pt>
                <c:pt idx="3045">
                  <c:v>40102.076388888891</c:v>
                </c:pt>
                <c:pt idx="3046">
                  <c:v>40102.079861110986</c:v>
                </c:pt>
                <c:pt idx="3047">
                  <c:v>40102.083333333336</c:v>
                </c:pt>
                <c:pt idx="3048">
                  <c:v>40102.086805555562</c:v>
                </c:pt>
                <c:pt idx="3049">
                  <c:v>40102.090277777781</c:v>
                </c:pt>
                <c:pt idx="3050">
                  <c:v>40102.093749999985</c:v>
                </c:pt>
                <c:pt idx="3051">
                  <c:v>40102.097222222204</c:v>
                </c:pt>
                <c:pt idx="3052">
                  <c:v>40102.100694444613</c:v>
                </c:pt>
                <c:pt idx="3053">
                  <c:v>40102.104166666584</c:v>
                </c:pt>
                <c:pt idx="3054">
                  <c:v>40102.107638888891</c:v>
                </c:pt>
                <c:pt idx="3055">
                  <c:v>40102.111111110986</c:v>
                </c:pt>
                <c:pt idx="3056">
                  <c:v>40102.114583333336</c:v>
                </c:pt>
                <c:pt idx="3057">
                  <c:v>40102.118055555562</c:v>
                </c:pt>
                <c:pt idx="3058">
                  <c:v>40102.121527777774</c:v>
                </c:pt>
                <c:pt idx="3059">
                  <c:v>40102.124999999993</c:v>
                </c:pt>
                <c:pt idx="3060">
                  <c:v>40102.128472222204</c:v>
                </c:pt>
                <c:pt idx="3061">
                  <c:v>40102.131944444445</c:v>
                </c:pt>
                <c:pt idx="3062">
                  <c:v>40102.135416666584</c:v>
                </c:pt>
                <c:pt idx="3063">
                  <c:v>40102.138888888891</c:v>
                </c:pt>
                <c:pt idx="3064">
                  <c:v>40102.142361110986</c:v>
                </c:pt>
                <c:pt idx="3065">
                  <c:v>40102.145833333336</c:v>
                </c:pt>
                <c:pt idx="3066">
                  <c:v>40102.149305555555</c:v>
                </c:pt>
                <c:pt idx="3067">
                  <c:v>40102.152777777781</c:v>
                </c:pt>
                <c:pt idx="3068">
                  <c:v>40102.156250000211</c:v>
                </c:pt>
                <c:pt idx="3069">
                  <c:v>40102.159722222204</c:v>
                </c:pt>
                <c:pt idx="3070">
                  <c:v>40102.163194444445</c:v>
                </c:pt>
                <c:pt idx="3071">
                  <c:v>40102.166666666584</c:v>
                </c:pt>
                <c:pt idx="3072">
                  <c:v>40102.170138888891</c:v>
                </c:pt>
                <c:pt idx="3073">
                  <c:v>40102.173611110986</c:v>
                </c:pt>
                <c:pt idx="3074">
                  <c:v>40102.177083333176</c:v>
                </c:pt>
                <c:pt idx="3075">
                  <c:v>40102.180555555562</c:v>
                </c:pt>
                <c:pt idx="3076">
                  <c:v>40102.184027777781</c:v>
                </c:pt>
                <c:pt idx="3077">
                  <c:v>40102.1875</c:v>
                </c:pt>
                <c:pt idx="3078">
                  <c:v>40102.190972222204</c:v>
                </c:pt>
                <c:pt idx="3079">
                  <c:v>40102.194444444445</c:v>
                </c:pt>
                <c:pt idx="3080">
                  <c:v>40102.197916666584</c:v>
                </c:pt>
                <c:pt idx="3081">
                  <c:v>40102.201388888876</c:v>
                </c:pt>
                <c:pt idx="3082">
                  <c:v>40102.204861110986</c:v>
                </c:pt>
                <c:pt idx="3083">
                  <c:v>40102.208333333336</c:v>
                </c:pt>
                <c:pt idx="3084">
                  <c:v>40102.211805555555</c:v>
                </c:pt>
                <c:pt idx="3085">
                  <c:v>40102.215277777781</c:v>
                </c:pt>
                <c:pt idx="3086">
                  <c:v>40102.21875</c:v>
                </c:pt>
                <c:pt idx="3087">
                  <c:v>40102.222222222204</c:v>
                </c:pt>
                <c:pt idx="3088">
                  <c:v>40102.225694444445</c:v>
                </c:pt>
                <c:pt idx="3089">
                  <c:v>40102.229166666271</c:v>
                </c:pt>
                <c:pt idx="3090">
                  <c:v>40102.232638888891</c:v>
                </c:pt>
                <c:pt idx="3091">
                  <c:v>40102.236111110986</c:v>
                </c:pt>
                <c:pt idx="3092">
                  <c:v>40102.239583333176</c:v>
                </c:pt>
                <c:pt idx="3093">
                  <c:v>40102.243055555555</c:v>
                </c:pt>
                <c:pt idx="3094">
                  <c:v>40102.246527777781</c:v>
                </c:pt>
                <c:pt idx="3095">
                  <c:v>40102.25</c:v>
                </c:pt>
                <c:pt idx="3096">
                  <c:v>40102.253472222204</c:v>
                </c:pt>
                <c:pt idx="3097">
                  <c:v>40102.256944444613</c:v>
                </c:pt>
                <c:pt idx="3098">
                  <c:v>40102.260416666584</c:v>
                </c:pt>
                <c:pt idx="3099">
                  <c:v>40102.263888888876</c:v>
                </c:pt>
                <c:pt idx="3100">
                  <c:v>40102.267361110768</c:v>
                </c:pt>
                <c:pt idx="3101">
                  <c:v>40102.270833333336</c:v>
                </c:pt>
                <c:pt idx="3102">
                  <c:v>40102.274305555555</c:v>
                </c:pt>
                <c:pt idx="3103">
                  <c:v>40102.277777777774</c:v>
                </c:pt>
                <c:pt idx="3104">
                  <c:v>40102.28125</c:v>
                </c:pt>
                <c:pt idx="3105">
                  <c:v>40102.284722222204</c:v>
                </c:pt>
                <c:pt idx="3106">
                  <c:v>40102.288194444613</c:v>
                </c:pt>
                <c:pt idx="3107">
                  <c:v>40102.291666666271</c:v>
                </c:pt>
                <c:pt idx="3108">
                  <c:v>40102.295138888876</c:v>
                </c:pt>
                <c:pt idx="3109">
                  <c:v>40102.298611110986</c:v>
                </c:pt>
                <c:pt idx="3110">
                  <c:v>40102.302083333336</c:v>
                </c:pt>
                <c:pt idx="3111">
                  <c:v>40102.305555555562</c:v>
                </c:pt>
                <c:pt idx="3112">
                  <c:v>40102.309027777781</c:v>
                </c:pt>
                <c:pt idx="3113">
                  <c:v>40102.312500000211</c:v>
                </c:pt>
                <c:pt idx="3114">
                  <c:v>40102.315972222219</c:v>
                </c:pt>
                <c:pt idx="3115">
                  <c:v>40102.319444444613</c:v>
                </c:pt>
                <c:pt idx="3116">
                  <c:v>40102.322916666664</c:v>
                </c:pt>
                <c:pt idx="3117">
                  <c:v>40102.326388888891</c:v>
                </c:pt>
                <c:pt idx="3118">
                  <c:v>40102.329861110986</c:v>
                </c:pt>
                <c:pt idx="3119">
                  <c:v>40102.333333333336</c:v>
                </c:pt>
                <c:pt idx="3120">
                  <c:v>40102.336805555562</c:v>
                </c:pt>
                <c:pt idx="3121">
                  <c:v>40102.340277778094</c:v>
                </c:pt>
                <c:pt idx="3122">
                  <c:v>40102.34375</c:v>
                </c:pt>
                <c:pt idx="3123">
                  <c:v>40102.347222222219</c:v>
                </c:pt>
                <c:pt idx="3124">
                  <c:v>40102.350694444875</c:v>
                </c:pt>
                <c:pt idx="3125">
                  <c:v>40102.354166666664</c:v>
                </c:pt>
                <c:pt idx="3126">
                  <c:v>40102.357638889043</c:v>
                </c:pt>
                <c:pt idx="3127">
                  <c:v>40102.361111110986</c:v>
                </c:pt>
                <c:pt idx="3128">
                  <c:v>40102.364583333336</c:v>
                </c:pt>
                <c:pt idx="3129">
                  <c:v>40102.368055555562</c:v>
                </c:pt>
                <c:pt idx="3130">
                  <c:v>40102.371527777781</c:v>
                </c:pt>
                <c:pt idx="3131">
                  <c:v>40102.375</c:v>
                </c:pt>
                <c:pt idx="3132">
                  <c:v>40102.378472222219</c:v>
                </c:pt>
                <c:pt idx="3133">
                  <c:v>40102.381944444613</c:v>
                </c:pt>
                <c:pt idx="3134">
                  <c:v>40102.385416666664</c:v>
                </c:pt>
                <c:pt idx="3135">
                  <c:v>40102.388888889043</c:v>
                </c:pt>
                <c:pt idx="3136">
                  <c:v>40102.392361110986</c:v>
                </c:pt>
                <c:pt idx="3137">
                  <c:v>40102.395833333336</c:v>
                </c:pt>
                <c:pt idx="3138">
                  <c:v>40102.399305555555</c:v>
                </c:pt>
                <c:pt idx="3139">
                  <c:v>40102.402777777781</c:v>
                </c:pt>
                <c:pt idx="3140">
                  <c:v>40102.406250000211</c:v>
                </c:pt>
                <c:pt idx="3141">
                  <c:v>40102.409722222204</c:v>
                </c:pt>
                <c:pt idx="3142">
                  <c:v>40102.413194444613</c:v>
                </c:pt>
                <c:pt idx="3143">
                  <c:v>40102.416666666664</c:v>
                </c:pt>
                <c:pt idx="3144">
                  <c:v>40102.420138888891</c:v>
                </c:pt>
                <c:pt idx="3145">
                  <c:v>40102.423611110986</c:v>
                </c:pt>
                <c:pt idx="3146">
                  <c:v>40102.427083333176</c:v>
                </c:pt>
                <c:pt idx="3147">
                  <c:v>40102.430555555562</c:v>
                </c:pt>
                <c:pt idx="3148">
                  <c:v>40102.434027777781</c:v>
                </c:pt>
                <c:pt idx="3149">
                  <c:v>40102.4375</c:v>
                </c:pt>
                <c:pt idx="3150">
                  <c:v>40102.440972222219</c:v>
                </c:pt>
                <c:pt idx="3151">
                  <c:v>40102.444444444613</c:v>
                </c:pt>
                <c:pt idx="3152">
                  <c:v>40102.447916666664</c:v>
                </c:pt>
                <c:pt idx="3153">
                  <c:v>40102.451388888891</c:v>
                </c:pt>
                <c:pt idx="3154">
                  <c:v>40102.454861111109</c:v>
                </c:pt>
                <c:pt idx="3155">
                  <c:v>40102.458333333343</c:v>
                </c:pt>
                <c:pt idx="3156">
                  <c:v>40102.461805555555</c:v>
                </c:pt>
                <c:pt idx="3157">
                  <c:v>40102.465277777781</c:v>
                </c:pt>
                <c:pt idx="3158">
                  <c:v>40102.46875</c:v>
                </c:pt>
                <c:pt idx="3159">
                  <c:v>40102.472222222219</c:v>
                </c:pt>
                <c:pt idx="3160">
                  <c:v>40102.475694444613</c:v>
                </c:pt>
                <c:pt idx="3161">
                  <c:v>40102.479166666584</c:v>
                </c:pt>
                <c:pt idx="3162">
                  <c:v>40102.482638889043</c:v>
                </c:pt>
                <c:pt idx="3163">
                  <c:v>40102.486111111109</c:v>
                </c:pt>
                <c:pt idx="3164">
                  <c:v>40102.489583333336</c:v>
                </c:pt>
                <c:pt idx="3165">
                  <c:v>40102.493055555555</c:v>
                </c:pt>
                <c:pt idx="3166">
                  <c:v>40102.496527777781</c:v>
                </c:pt>
                <c:pt idx="3167">
                  <c:v>40102.5</c:v>
                </c:pt>
                <c:pt idx="3168">
                  <c:v>40102.503472222204</c:v>
                </c:pt>
                <c:pt idx="3169">
                  <c:v>40102.506944444613</c:v>
                </c:pt>
                <c:pt idx="3170">
                  <c:v>40102.510416666664</c:v>
                </c:pt>
                <c:pt idx="3171">
                  <c:v>40102.513888888891</c:v>
                </c:pt>
                <c:pt idx="3172">
                  <c:v>40102.517361110986</c:v>
                </c:pt>
                <c:pt idx="3173">
                  <c:v>40102.520833333336</c:v>
                </c:pt>
                <c:pt idx="3174">
                  <c:v>40102.524305555555</c:v>
                </c:pt>
                <c:pt idx="3175">
                  <c:v>40102.527777777774</c:v>
                </c:pt>
                <c:pt idx="3176">
                  <c:v>40102.53125</c:v>
                </c:pt>
                <c:pt idx="3177">
                  <c:v>40102.534722222204</c:v>
                </c:pt>
                <c:pt idx="3178">
                  <c:v>40102.538194444613</c:v>
                </c:pt>
                <c:pt idx="3179">
                  <c:v>40102.541666666584</c:v>
                </c:pt>
                <c:pt idx="3180">
                  <c:v>40102.545138888891</c:v>
                </c:pt>
                <c:pt idx="3181">
                  <c:v>40102.548611111109</c:v>
                </c:pt>
                <c:pt idx="3182">
                  <c:v>40102.552083333336</c:v>
                </c:pt>
                <c:pt idx="3183">
                  <c:v>40102.555555555562</c:v>
                </c:pt>
                <c:pt idx="3184">
                  <c:v>40102.559027777781</c:v>
                </c:pt>
                <c:pt idx="3185">
                  <c:v>40102.5625</c:v>
                </c:pt>
                <c:pt idx="3186">
                  <c:v>40102.565972222204</c:v>
                </c:pt>
                <c:pt idx="3187">
                  <c:v>40102.569444444445</c:v>
                </c:pt>
                <c:pt idx="3188">
                  <c:v>40102.572916666664</c:v>
                </c:pt>
                <c:pt idx="3189">
                  <c:v>40102.576388888891</c:v>
                </c:pt>
                <c:pt idx="3190">
                  <c:v>40102.579861110986</c:v>
                </c:pt>
                <c:pt idx="3191">
                  <c:v>40102.583333333336</c:v>
                </c:pt>
                <c:pt idx="3192">
                  <c:v>40102.586805555562</c:v>
                </c:pt>
                <c:pt idx="3193">
                  <c:v>40102.590277777781</c:v>
                </c:pt>
                <c:pt idx="3194">
                  <c:v>40102.593749999985</c:v>
                </c:pt>
                <c:pt idx="3195">
                  <c:v>40102.597222222204</c:v>
                </c:pt>
                <c:pt idx="3196">
                  <c:v>40102.600694444613</c:v>
                </c:pt>
                <c:pt idx="3197">
                  <c:v>40102.604166666584</c:v>
                </c:pt>
                <c:pt idx="3198">
                  <c:v>40102.607638888891</c:v>
                </c:pt>
                <c:pt idx="3199">
                  <c:v>40102.611111110986</c:v>
                </c:pt>
                <c:pt idx="3200">
                  <c:v>40102.614583333336</c:v>
                </c:pt>
                <c:pt idx="3201">
                  <c:v>40102.618055555562</c:v>
                </c:pt>
                <c:pt idx="3202">
                  <c:v>40102.621527777774</c:v>
                </c:pt>
                <c:pt idx="3203">
                  <c:v>40102.624999999993</c:v>
                </c:pt>
                <c:pt idx="3204">
                  <c:v>40102.628472222204</c:v>
                </c:pt>
                <c:pt idx="3205">
                  <c:v>40102.631944444445</c:v>
                </c:pt>
                <c:pt idx="3206">
                  <c:v>40102.635416666584</c:v>
                </c:pt>
                <c:pt idx="3207">
                  <c:v>40102.638888888891</c:v>
                </c:pt>
                <c:pt idx="3208">
                  <c:v>40102.642361110986</c:v>
                </c:pt>
                <c:pt idx="3209">
                  <c:v>40102.645833333336</c:v>
                </c:pt>
                <c:pt idx="3210">
                  <c:v>40102.649305555555</c:v>
                </c:pt>
                <c:pt idx="3211">
                  <c:v>40102.652777777781</c:v>
                </c:pt>
                <c:pt idx="3212">
                  <c:v>40102.656250000211</c:v>
                </c:pt>
                <c:pt idx="3213">
                  <c:v>40102.659722222204</c:v>
                </c:pt>
                <c:pt idx="3214">
                  <c:v>40102.663194444445</c:v>
                </c:pt>
                <c:pt idx="3215">
                  <c:v>40102.666666666584</c:v>
                </c:pt>
                <c:pt idx="3216">
                  <c:v>40102.670138888891</c:v>
                </c:pt>
                <c:pt idx="3217">
                  <c:v>40102.673611110986</c:v>
                </c:pt>
                <c:pt idx="3218">
                  <c:v>40102.677083333176</c:v>
                </c:pt>
                <c:pt idx="3219">
                  <c:v>40102.680555555562</c:v>
                </c:pt>
                <c:pt idx="3220">
                  <c:v>40102.684027777781</c:v>
                </c:pt>
                <c:pt idx="3221">
                  <c:v>40102.6875</c:v>
                </c:pt>
                <c:pt idx="3222">
                  <c:v>40102.690972222204</c:v>
                </c:pt>
                <c:pt idx="3223">
                  <c:v>40102.694444444445</c:v>
                </c:pt>
                <c:pt idx="3224">
                  <c:v>40102.697916666584</c:v>
                </c:pt>
                <c:pt idx="3225">
                  <c:v>40102.701388888876</c:v>
                </c:pt>
                <c:pt idx="3226">
                  <c:v>40102.704861110986</c:v>
                </c:pt>
                <c:pt idx="3227">
                  <c:v>40102.708333333336</c:v>
                </c:pt>
                <c:pt idx="3228">
                  <c:v>40102.711805555555</c:v>
                </c:pt>
                <c:pt idx="3229">
                  <c:v>40102.715277777781</c:v>
                </c:pt>
                <c:pt idx="3230">
                  <c:v>40102.71875</c:v>
                </c:pt>
                <c:pt idx="3231">
                  <c:v>40102.722222222204</c:v>
                </c:pt>
                <c:pt idx="3232">
                  <c:v>40102.725694444445</c:v>
                </c:pt>
                <c:pt idx="3233">
                  <c:v>40102.729166666271</c:v>
                </c:pt>
                <c:pt idx="3234">
                  <c:v>40102.732638888891</c:v>
                </c:pt>
                <c:pt idx="3235">
                  <c:v>40102.736111110986</c:v>
                </c:pt>
                <c:pt idx="3236">
                  <c:v>40102.739583333176</c:v>
                </c:pt>
                <c:pt idx="3237">
                  <c:v>40102.743055555555</c:v>
                </c:pt>
                <c:pt idx="3238">
                  <c:v>40102.746527777781</c:v>
                </c:pt>
                <c:pt idx="3239">
                  <c:v>40102.75</c:v>
                </c:pt>
                <c:pt idx="3240">
                  <c:v>40102.753472222204</c:v>
                </c:pt>
                <c:pt idx="3241">
                  <c:v>40102.756944444613</c:v>
                </c:pt>
                <c:pt idx="3242">
                  <c:v>40102.760416666584</c:v>
                </c:pt>
                <c:pt idx="3243">
                  <c:v>40102.763888888876</c:v>
                </c:pt>
                <c:pt idx="3244">
                  <c:v>40102.767361110768</c:v>
                </c:pt>
                <c:pt idx="3245">
                  <c:v>40102.770833333336</c:v>
                </c:pt>
                <c:pt idx="3246">
                  <c:v>40102.774305555555</c:v>
                </c:pt>
                <c:pt idx="3247">
                  <c:v>40102.777777777774</c:v>
                </c:pt>
                <c:pt idx="3248">
                  <c:v>40102.78125</c:v>
                </c:pt>
                <c:pt idx="3249">
                  <c:v>40102.784722222204</c:v>
                </c:pt>
                <c:pt idx="3250">
                  <c:v>40102.788194444613</c:v>
                </c:pt>
                <c:pt idx="3251">
                  <c:v>40102.791666666271</c:v>
                </c:pt>
                <c:pt idx="3252">
                  <c:v>40102.795138888876</c:v>
                </c:pt>
                <c:pt idx="3253">
                  <c:v>40102.798611110986</c:v>
                </c:pt>
                <c:pt idx="3254">
                  <c:v>40102.802083333336</c:v>
                </c:pt>
                <c:pt idx="3255">
                  <c:v>40102.805555555562</c:v>
                </c:pt>
                <c:pt idx="3256">
                  <c:v>40102.809027777781</c:v>
                </c:pt>
                <c:pt idx="3257">
                  <c:v>40102.812500000211</c:v>
                </c:pt>
                <c:pt idx="3258">
                  <c:v>40102.815972222219</c:v>
                </c:pt>
                <c:pt idx="3259">
                  <c:v>40102.819444444613</c:v>
                </c:pt>
                <c:pt idx="3260">
                  <c:v>40102.822916666664</c:v>
                </c:pt>
                <c:pt idx="3261">
                  <c:v>40102.826388888891</c:v>
                </c:pt>
                <c:pt idx="3262">
                  <c:v>40102.829861110986</c:v>
                </c:pt>
                <c:pt idx="3263">
                  <c:v>40102.833333333336</c:v>
                </c:pt>
                <c:pt idx="3264">
                  <c:v>40102.836805555562</c:v>
                </c:pt>
                <c:pt idx="3265">
                  <c:v>40102.840277778094</c:v>
                </c:pt>
                <c:pt idx="3266">
                  <c:v>40102.84375</c:v>
                </c:pt>
                <c:pt idx="3267">
                  <c:v>40102.847222222219</c:v>
                </c:pt>
                <c:pt idx="3268">
                  <c:v>40102.850694444875</c:v>
                </c:pt>
                <c:pt idx="3269">
                  <c:v>40102.854166666664</c:v>
                </c:pt>
                <c:pt idx="3270">
                  <c:v>40102.857638889043</c:v>
                </c:pt>
                <c:pt idx="3271">
                  <c:v>40102.861111110986</c:v>
                </c:pt>
                <c:pt idx="3272">
                  <c:v>40102.864583333336</c:v>
                </c:pt>
                <c:pt idx="3273">
                  <c:v>40102.868055555562</c:v>
                </c:pt>
                <c:pt idx="3274">
                  <c:v>40102.871527777781</c:v>
                </c:pt>
                <c:pt idx="3275">
                  <c:v>40102.875</c:v>
                </c:pt>
                <c:pt idx="3276">
                  <c:v>40102.878472222219</c:v>
                </c:pt>
                <c:pt idx="3277">
                  <c:v>40102.881944444613</c:v>
                </c:pt>
                <c:pt idx="3278">
                  <c:v>40102.885416666664</c:v>
                </c:pt>
                <c:pt idx="3279">
                  <c:v>40102.888888889043</c:v>
                </c:pt>
                <c:pt idx="3280">
                  <c:v>40102.892361110986</c:v>
                </c:pt>
                <c:pt idx="3281">
                  <c:v>40102.895833333336</c:v>
                </c:pt>
                <c:pt idx="3282">
                  <c:v>40102.899305555555</c:v>
                </c:pt>
                <c:pt idx="3283">
                  <c:v>40102.902777777781</c:v>
                </c:pt>
                <c:pt idx="3284">
                  <c:v>40102.906250000211</c:v>
                </c:pt>
                <c:pt idx="3285">
                  <c:v>40102.909722222204</c:v>
                </c:pt>
                <c:pt idx="3286">
                  <c:v>40102.913194444613</c:v>
                </c:pt>
                <c:pt idx="3287">
                  <c:v>40102.916666666664</c:v>
                </c:pt>
                <c:pt idx="3288">
                  <c:v>40102.920138888891</c:v>
                </c:pt>
                <c:pt idx="3289">
                  <c:v>40102.923611110986</c:v>
                </c:pt>
                <c:pt idx="3290">
                  <c:v>40102.927083333176</c:v>
                </c:pt>
                <c:pt idx="3291">
                  <c:v>40102.930555555562</c:v>
                </c:pt>
                <c:pt idx="3292">
                  <c:v>40102.934027777781</c:v>
                </c:pt>
                <c:pt idx="3293">
                  <c:v>40102.9375</c:v>
                </c:pt>
                <c:pt idx="3294">
                  <c:v>40102.940972222219</c:v>
                </c:pt>
                <c:pt idx="3295">
                  <c:v>40102.944444444613</c:v>
                </c:pt>
                <c:pt idx="3296">
                  <c:v>40102.947916666664</c:v>
                </c:pt>
                <c:pt idx="3297">
                  <c:v>40102.951388888891</c:v>
                </c:pt>
                <c:pt idx="3298">
                  <c:v>40102.954861111109</c:v>
                </c:pt>
                <c:pt idx="3299">
                  <c:v>40102.958333333343</c:v>
                </c:pt>
                <c:pt idx="3300">
                  <c:v>40102.961805555555</c:v>
                </c:pt>
                <c:pt idx="3301">
                  <c:v>40102.965277777781</c:v>
                </c:pt>
                <c:pt idx="3302">
                  <c:v>40102.96875</c:v>
                </c:pt>
                <c:pt idx="3303">
                  <c:v>40102.972222222219</c:v>
                </c:pt>
                <c:pt idx="3304">
                  <c:v>40102.975694444613</c:v>
                </c:pt>
                <c:pt idx="3305">
                  <c:v>40102.979166666584</c:v>
                </c:pt>
                <c:pt idx="3306">
                  <c:v>40102.982638889043</c:v>
                </c:pt>
                <c:pt idx="3307">
                  <c:v>40102.986111111109</c:v>
                </c:pt>
                <c:pt idx="3308">
                  <c:v>40102.989583333336</c:v>
                </c:pt>
                <c:pt idx="3309">
                  <c:v>40102.993055555555</c:v>
                </c:pt>
                <c:pt idx="3310">
                  <c:v>40102.996527777781</c:v>
                </c:pt>
                <c:pt idx="3311">
                  <c:v>40103</c:v>
                </c:pt>
                <c:pt idx="3312">
                  <c:v>40103.003472222204</c:v>
                </c:pt>
                <c:pt idx="3313">
                  <c:v>40103.006944444613</c:v>
                </c:pt>
                <c:pt idx="3314">
                  <c:v>40103.010416666664</c:v>
                </c:pt>
                <c:pt idx="3315">
                  <c:v>40103.013888888891</c:v>
                </c:pt>
                <c:pt idx="3316">
                  <c:v>40103.017361110986</c:v>
                </c:pt>
                <c:pt idx="3317">
                  <c:v>40103.020833333336</c:v>
                </c:pt>
                <c:pt idx="3318">
                  <c:v>40103.024305555555</c:v>
                </c:pt>
                <c:pt idx="3319">
                  <c:v>40103.027777777774</c:v>
                </c:pt>
                <c:pt idx="3320">
                  <c:v>40103.03125</c:v>
                </c:pt>
                <c:pt idx="3321">
                  <c:v>40103.034722222204</c:v>
                </c:pt>
                <c:pt idx="3322">
                  <c:v>40103.038194444613</c:v>
                </c:pt>
                <c:pt idx="3323">
                  <c:v>40103.041666666584</c:v>
                </c:pt>
                <c:pt idx="3324">
                  <c:v>40103.045138888891</c:v>
                </c:pt>
                <c:pt idx="3325">
                  <c:v>40103.048611111109</c:v>
                </c:pt>
                <c:pt idx="3326">
                  <c:v>40103.052083333336</c:v>
                </c:pt>
                <c:pt idx="3327">
                  <c:v>40103.055555555562</c:v>
                </c:pt>
                <c:pt idx="3328">
                  <c:v>40103.059027777781</c:v>
                </c:pt>
                <c:pt idx="3329">
                  <c:v>40103.0625</c:v>
                </c:pt>
                <c:pt idx="3330">
                  <c:v>40103.065972222204</c:v>
                </c:pt>
                <c:pt idx="3331">
                  <c:v>40103.069444444445</c:v>
                </c:pt>
                <c:pt idx="3332">
                  <c:v>40103.072916666664</c:v>
                </c:pt>
                <c:pt idx="3333">
                  <c:v>40103.076388888891</c:v>
                </c:pt>
                <c:pt idx="3334">
                  <c:v>40103.079861110986</c:v>
                </c:pt>
                <c:pt idx="3335">
                  <c:v>40103.083333333336</c:v>
                </c:pt>
                <c:pt idx="3336">
                  <c:v>40103.086805555562</c:v>
                </c:pt>
                <c:pt idx="3337">
                  <c:v>40103.090277777781</c:v>
                </c:pt>
                <c:pt idx="3338">
                  <c:v>40103.093749999985</c:v>
                </c:pt>
                <c:pt idx="3339">
                  <c:v>40103.097222222204</c:v>
                </c:pt>
                <c:pt idx="3340">
                  <c:v>40103.100694444613</c:v>
                </c:pt>
                <c:pt idx="3341">
                  <c:v>40103.104166666584</c:v>
                </c:pt>
                <c:pt idx="3342">
                  <c:v>40103.107638888891</c:v>
                </c:pt>
                <c:pt idx="3343">
                  <c:v>40103.111111110986</c:v>
                </c:pt>
                <c:pt idx="3344">
                  <c:v>40103.114583333336</c:v>
                </c:pt>
                <c:pt idx="3345">
                  <c:v>40103.118055555562</c:v>
                </c:pt>
                <c:pt idx="3346">
                  <c:v>40103.121527777774</c:v>
                </c:pt>
                <c:pt idx="3347">
                  <c:v>40103.124999999993</c:v>
                </c:pt>
                <c:pt idx="3348">
                  <c:v>40103.128472222204</c:v>
                </c:pt>
                <c:pt idx="3349">
                  <c:v>40103.131944444445</c:v>
                </c:pt>
                <c:pt idx="3350">
                  <c:v>40103.135416666584</c:v>
                </c:pt>
                <c:pt idx="3351">
                  <c:v>40103.138888888891</c:v>
                </c:pt>
                <c:pt idx="3352">
                  <c:v>40103.142361110986</c:v>
                </c:pt>
                <c:pt idx="3353">
                  <c:v>40103.145833333336</c:v>
                </c:pt>
                <c:pt idx="3354">
                  <c:v>40103.149305555555</c:v>
                </c:pt>
                <c:pt idx="3355">
                  <c:v>40103.152777777781</c:v>
                </c:pt>
                <c:pt idx="3356">
                  <c:v>40103.156250000211</c:v>
                </c:pt>
                <c:pt idx="3357">
                  <c:v>40103.159722222204</c:v>
                </c:pt>
                <c:pt idx="3358">
                  <c:v>40103.163194444445</c:v>
                </c:pt>
                <c:pt idx="3359">
                  <c:v>40103.166666666584</c:v>
                </c:pt>
                <c:pt idx="3360">
                  <c:v>40103.170138888891</c:v>
                </c:pt>
                <c:pt idx="3361">
                  <c:v>40103.173611110986</c:v>
                </c:pt>
                <c:pt idx="3362">
                  <c:v>40103.177083333176</c:v>
                </c:pt>
                <c:pt idx="3363">
                  <c:v>40103.180555555562</c:v>
                </c:pt>
                <c:pt idx="3364">
                  <c:v>40103.184027777781</c:v>
                </c:pt>
                <c:pt idx="3365">
                  <c:v>40103.1875</c:v>
                </c:pt>
                <c:pt idx="3366">
                  <c:v>40103.190972222204</c:v>
                </c:pt>
                <c:pt idx="3367">
                  <c:v>40103.194444444445</c:v>
                </c:pt>
                <c:pt idx="3368">
                  <c:v>40103.197916666584</c:v>
                </c:pt>
                <c:pt idx="3369">
                  <c:v>40103.201388888876</c:v>
                </c:pt>
                <c:pt idx="3370">
                  <c:v>40103.204861110986</c:v>
                </c:pt>
                <c:pt idx="3371">
                  <c:v>40103.208333333336</c:v>
                </c:pt>
                <c:pt idx="3372">
                  <c:v>40103.211805555555</c:v>
                </c:pt>
                <c:pt idx="3373">
                  <c:v>40103.215277777781</c:v>
                </c:pt>
                <c:pt idx="3374">
                  <c:v>40103.21875</c:v>
                </c:pt>
                <c:pt idx="3375">
                  <c:v>40103.222222222204</c:v>
                </c:pt>
                <c:pt idx="3376">
                  <c:v>40103.225694444445</c:v>
                </c:pt>
                <c:pt idx="3377">
                  <c:v>40103.229166666271</c:v>
                </c:pt>
                <c:pt idx="3378">
                  <c:v>40103.232638888891</c:v>
                </c:pt>
                <c:pt idx="3379">
                  <c:v>40103.236111110986</c:v>
                </c:pt>
                <c:pt idx="3380">
                  <c:v>40103.239583333176</c:v>
                </c:pt>
                <c:pt idx="3381">
                  <c:v>40103.243055555555</c:v>
                </c:pt>
                <c:pt idx="3382">
                  <c:v>40103.246527777781</c:v>
                </c:pt>
                <c:pt idx="3383">
                  <c:v>40103.25</c:v>
                </c:pt>
                <c:pt idx="3384">
                  <c:v>40103.253472222204</c:v>
                </c:pt>
                <c:pt idx="3385">
                  <c:v>40103.256944444613</c:v>
                </c:pt>
                <c:pt idx="3386">
                  <c:v>40103.260416666584</c:v>
                </c:pt>
                <c:pt idx="3387">
                  <c:v>40103.263888888876</c:v>
                </c:pt>
                <c:pt idx="3388">
                  <c:v>40103.267361110768</c:v>
                </c:pt>
                <c:pt idx="3389">
                  <c:v>40103.270833333336</c:v>
                </c:pt>
                <c:pt idx="3390">
                  <c:v>40103.274305555555</c:v>
                </c:pt>
                <c:pt idx="3391">
                  <c:v>40103.277777777774</c:v>
                </c:pt>
                <c:pt idx="3392">
                  <c:v>40103.28125</c:v>
                </c:pt>
                <c:pt idx="3393">
                  <c:v>40103.284722222204</c:v>
                </c:pt>
                <c:pt idx="3394">
                  <c:v>40103.288194444613</c:v>
                </c:pt>
                <c:pt idx="3395">
                  <c:v>40103.291666666271</c:v>
                </c:pt>
                <c:pt idx="3396">
                  <c:v>40103.295138888876</c:v>
                </c:pt>
                <c:pt idx="3397">
                  <c:v>40103.298611110986</c:v>
                </c:pt>
                <c:pt idx="3398">
                  <c:v>40103.302083333336</c:v>
                </c:pt>
                <c:pt idx="3399">
                  <c:v>40103.305555555562</c:v>
                </c:pt>
                <c:pt idx="3400">
                  <c:v>40103.309027777781</c:v>
                </c:pt>
                <c:pt idx="3401">
                  <c:v>40103.312500000211</c:v>
                </c:pt>
                <c:pt idx="3402">
                  <c:v>40103.315972222219</c:v>
                </c:pt>
                <c:pt idx="3403">
                  <c:v>40103.319444444613</c:v>
                </c:pt>
                <c:pt idx="3404">
                  <c:v>40103.322916666664</c:v>
                </c:pt>
                <c:pt idx="3405">
                  <c:v>40103.326388888891</c:v>
                </c:pt>
                <c:pt idx="3406">
                  <c:v>40103.329861110986</c:v>
                </c:pt>
                <c:pt idx="3407">
                  <c:v>40103.333333333336</c:v>
                </c:pt>
                <c:pt idx="3408">
                  <c:v>40103.336805555562</c:v>
                </c:pt>
                <c:pt idx="3409">
                  <c:v>40103.340277778094</c:v>
                </c:pt>
                <c:pt idx="3410">
                  <c:v>40103.34375</c:v>
                </c:pt>
                <c:pt idx="3411">
                  <c:v>40103.347222222219</c:v>
                </c:pt>
                <c:pt idx="3412">
                  <c:v>40103.350694444875</c:v>
                </c:pt>
                <c:pt idx="3413">
                  <c:v>40103.354166666664</c:v>
                </c:pt>
                <c:pt idx="3414">
                  <c:v>40103.357638889043</c:v>
                </c:pt>
                <c:pt idx="3415">
                  <c:v>40103.361111110986</c:v>
                </c:pt>
                <c:pt idx="3416">
                  <c:v>40103.364583333336</c:v>
                </c:pt>
                <c:pt idx="3417">
                  <c:v>40103.368055555562</c:v>
                </c:pt>
                <c:pt idx="3418">
                  <c:v>40103.371527777781</c:v>
                </c:pt>
                <c:pt idx="3419">
                  <c:v>40103.375</c:v>
                </c:pt>
                <c:pt idx="3420">
                  <c:v>40103.378472222219</c:v>
                </c:pt>
                <c:pt idx="3421">
                  <c:v>40103.381944444613</c:v>
                </c:pt>
                <c:pt idx="3422">
                  <c:v>40103.385416666664</c:v>
                </c:pt>
                <c:pt idx="3423">
                  <c:v>40103.388888889043</c:v>
                </c:pt>
                <c:pt idx="3424">
                  <c:v>40103.392361110986</c:v>
                </c:pt>
                <c:pt idx="3425">
                  <c:v>40103.395833333336</c:v>
                </c:pt>
                <c:pt idx="3426">
                  <c:v>40103.399305555555</c:v>
                </c:pt>
                <c:pt idx="3427">
                  <c:v>40103.402777777781</c:v>
                </c:pt>
                <c:pt idx="3428">
                  <c:v>40103.406250000211</c:v>
                </c:pt>
                <c:pt idx="3429">
                  <c:v>40103.409722222204</c:v>
                </c:pt>
                <c:pt idx="3430">
                  <c:v>40103.413194444613</c:v>
                </c:pt>
                <c:pt idx="3431">
                  <c:v>40103.416666666664</c:v>
                </c:pt>
                <c:pt idx="3432">
                  <c:v>40103.420138888891</c:v>
                </c:pt>
                <c:pt idx="3433">
                  <c:v>40103.423611110986</c:v>
                </c:pt>
                <c:pt idx="3434">
                  <c:v>40103.427083333176</c:v>
                </c:pt>
                <c:pt idx="3435">
                  <c:v>40103.430555555562</c:v>
                </c:pt>
                <c:pt idx="3436">
                  <c:v>40103.434027777781</c:v>
                </c:pt>
                <c:pt idx="3437">
                  <c:v>40103.4375</c:v>
                </c:pt>
                <c:pt idx="3438">
                  <c:v>40103.440972222219</c:v>
                </c:pt>
                <c:pt idx="3439">
                  <c:v>40103.444444444613</c:v>
                </c:pt>
                <c:pt idx="3440">
                  <c:v>40103.447916666664</c:v>
                </c:pt>
                <c:pt idx="3441">
                  <c:v>40103.451388888891</c:v>
                </c:pt>
                <c:pt idx="3442">
                  <c:v>40103.454861111109</c:v>
                </c:pt>
                <c:pt idx="3443">
                  <c:v>40103.458333333343</c:v>
                </c:pt>
                <c:pt idx="3444">
                  <c:v>40103.461805555555</c:v>
                </c:pt>
                <c:pt idx="3445">
                  <c:v>40103.465277777781</c:v>
                </c:pt>
                <c:pt idx="3446">
                  <c:v>40103.46875</c:v>
                </c:pt>
                <c:pt idx="3447">
                  <c:v>40103.472222222219</c:v>
                </c:pt>
                <c:pt idx="3448">
                  <c:v>40103.475694444613</c:v>
                </c:pt>
                <c:pt idx="3449">
                  <c:v>40103.479166666584</c:v>
                </c:pt>
                <c:pt idx="3450">
                  <c:v>40103.482638889043</c:v>
                </c:pt>
                <c:pt idx="3451">
                  <c:v>40103.486111111109</c:v>
                </c:pt>
                <c:pt idx="3452">
                  <c:v>40103.489583333336</c:v>
                </c:pt>
                <c:pt idx="3453">
                  <c:v>40103.493055555555</c:v>
                </c:pt>
                <c:pt idx="3454">
                  <c:v>40103.496527777781</c:v>
                </c:pt>
                <c:pt idx="3455">
                  <c:v>40103.5</c:v>
                </c:pt>
                <c:pt idx="3456">
                  <c:v>40103.503472222204</c:v>
                </c:pt>
                <c:pt idx="3457">
                  <c:v>40103.506944444613</c:v>
                </c:pt>
                <c:pt idx="3458">
                  <c:v>40103.510416666664</c:v>
                </c:pt>
                <c:pt idx="3459">
                  <c:v>40103.513888888891</c:v>
                </c:pt>
                <c:pt idx="3460">
                  <c:v>40103.517361110986</c:v>
                </c:pt>
                <c:pt idx="3461">
                  <c:v>40103.520833333336</c:v>
                </c:pt>
                <c:pt idx="3462">
                  <c:v>40103.524305555555</c:v>
                </c:pt>
                <c:pt idx="3463">
                  <c:v>40103.527777777774</c:v>
                </c:pt>
                <c:pt idx="3464">
                  <c:v>40103.53125</c:v>
                </c:pt>
                <c:pt idx="3465">
                  <c:v>40103.534722222204</c:v>
                </c:pt>
                <c:pt idx="3466">
                  <c:v>40103.538194444613</c:v>
                </c:pt>
                <c:pt idx="3467">
                  <c:v>40103.541666666584</c:v>
                </c:pt>
                <c:pt idx="3468">
                  <c:v>40103.545138888891</c:v>
                </c:pt>
                <c:pt idx="3469">
                  <c:v>40103.548611111109</c:v>
                </c:pt>
                <c:pt idx="3470">
                  <c:v>40103.552083333336</c:v>
                </c:pt>
                <c:pt idx="3471">
                  <c:v>40103.555555555562</c:v>
                </c:pt>
                <c:pt idx="3472">
                  <c:v>40103.559027777781</c:v>
                </c:pt>
                <c:pt idx="3473">
                  <c:v>40103.5625</c:v>
                </c:pt>
                <c:pt idx="3474">
                  <c:v>40103.565972222204</c:v>
                </c:pt>
                <c:pt idx="3475">
                  <c:v>40103.569444444445</c:v>
                </c:pt>
                <c:pt idx="3476">
                  <c:v>40103.572916666664</c:v>
                </c:pt>
                <c:pt idx="3477">
                  <c:v>40103.576388888891</c:v>
                </c:pt>
                <c:pt idx="3478">
                  <c:v>40103.579861110986</c:v>
                </c:pt>
                <c:pt idx="3479">
                  <c:v>40103.583333333336</c:v>
                </c:pt>
                <c:pt idx="3480">
                  <c:v>40103.586805555562</c:v>
                </c:pt>
                <c:pt idx="3481">
                  <c:v>40103.590277777781</c:v>
                </c:pt>
                <c:pt idx="3482">
                  <c:v>40103.593749999985</c:v>
                </c:pt>
                <c:pt idx="3483">
                  <c:v>40103.597222222204</c:v>
                </c:pt>
                <c:pt idx="3484">
                  <c:v>40103.600694444613</c:v>
                </c:pt>
                <c:pt idx="3485">
                  <c:v>40103.604166666584</c:v>
                </c:pt>
                <c:pt idx="3486">
                  <c:v>40103.607638888891</c:v>
                </c:pt>
                <c:pt idx="3487">
                  <c:v>40103.611111110986</c:v>
                </c:pt>
                <c:pt idx="3488">
                  <c:v>40103.614583333336</c:v>
                </c:pt>
                <c:pt idx="3489">
                  <c:v>40103.618055555562</c:v>
                </c:pt>
                <c:pt idx="3490">
                  <c:v>40103.621527777774</c:v>
                </c:pt>
                <c:pt idx="3491">
                  <c:v>40103.624999999993</c:v>
                </c:pt>
                <c:pt idx="3492">
                  <c:v>40103.628472222204</c:v>
                </c:pt>
                <c:pt idx="3493">
                  <c:v>40103.631944444445</c:v>
                </c:pt>
                <c:pt idx="3494">
                  <c:v>40103.635416666584</c:v>
                </c:pt>
                <c:pt idx="3495">
                  <c:v>40103.638888888891</c:v>
                </c:pt>
                <c:pt idx="3496">
                  <c:v>40103.642361110986</c:v>
                </c:pt>
                <c:pt idx="3497">
                  <c:v>40103.645833333336</c:v>
                </c:pt>
                <c:pt idx="3498">
                  <c:v>40103.649305555555</c:v>
                </c:pt>
                <c:pt idx="3499">
                  <c:v>40103.652777777781</c:v>
                </c:pt>
                <c:pt idx="3500">
                  <c:v>40103.656250000211</c:v>
                </c:pt>
                <c:pt idx="3501">
                  <c:v>40103.659722222204</c:v>
                </c:pt>
                <c:pt idx="3502">
                  <c:v>40103.663194444445</c:v>
                </c:pt>
                <c:pt idx="3503">
                  <c:v>40103.666666666584</c:v>
                </c:pt>
                <c:pt idx="3504">
                  <c:v>40103.670138888891</c:v>
                </c:pt>
                <c:pt idx="3505">
                  <c:v>40103.673611110986</c:v>
                </c:pt>
                <c:pt idx="3506">
                  <c:v>40103.677083333176</c:v>
                </c:pt>
                <c:pt idx="3507">
                  <c:v>40103.680555555562</c:v>
                </c:pt>
                <c:pt idx="3508">
                  <c:v>40103.684027777781</c:v>
                </c:pt>
                <c:pt idx="3509">
                  <c:v>40103.6875</c:v>
                </c:pt>
                <c:pt idx="3510">
                  <c:v>40103.690972222204</c:v>
                </c:pt>
                <c:pt idx="3511">
                  <c:v>40103.694444444445</c:v>
                </c:pt>
                <c:pt idx="3512">
                  <c:v>40103.697916666584</c:v>
                </c:pt>
                <c:pt idx="3513">
                  <c:v>40103.701388888876</c:v>
                </c:pt>
                <c:pt idx="3514">
                  <c:v>40103.704861110986</c:v>
                </c:pt>
                <c:pt idx="3515">
                  <c:v>40103.708333333336</c:v>
                </c:pt>
                <c:pt idx="3516">
                  <c:v>40103.711805555555</c:v>
                </c:pt>
                <c:pt idx="3517">
                  <c:v>40103.715277777781</c:v>
                </c:pt>
                <c:pt idx="3518">
                  <c:v>40103.71875</c:v>
                </c:pt>
                <c:pt idx="3519">
                  <c:v>40103.722222222204</c:v>
                </c:pt>
                <c:pt idx="3520">
                  <c:v>40103.725694444445</c:v>
                </c:pt>
                <c:pt idx="3521">
                  <c:v>40103.729166666271</c:v>
                </c:pt>
                <c:pt idx="3522">
                  <c:v>40103.732638888891</c:v>
                </c:pt>
                <c:pt idx="3523">
                  <c:v>40103.736111110986</c:v>
                </c:pt>
                <c:pt idx="3524">
                  <c:v>40103.739583333176</c:v>
                </c:pt>
                <c:pt idx="3525">
                  <c:v>40103.743055555555</c:v>
                </c:pt>
                <c:pt idx="3526">
                  <c:v>40103.746527777781</c:v>
                </c:pt>
                <c:pt idx="3527">
                  <c:v>40103.75</c:v>
                </c:pt>
                <c:pt idx="3528">
                  <c:v>40103.753472222204</c:v>
                </c:pt>
                <c:pt idx="3529">
                  <c:v>40103.756944444613</c:v>
                </c:pt>
                <c:pt idx="3530">
                  <c:v>40103.760416666584</c:v>
                </c:pt>
                <c:pt idx="3531">
                  <c:v>40103.763888888876</c:v>
                </c:pt>
                <c:pt idx="3532">
                  <c:v>40103.767361110768</c:v>
                </c:pt>
                <c:pt idx="3533">
                  <c:v>40103.770833333336</c:v>
                </c:pt>
                <c:pt idx="3534">
                  <c:v>40103.774305555555</c:v>
                </c:pt>
                <c:pt idx="3535">
                  <c:v>40103.777777777774</c:v>
                </c:pt>
                <c:pt idx="3536">
                  <c:v>40103.78125</c:v>
                </c:pt>
                <c:pt idx="3537">
                  <c:v>40103.784722222204</c:v>
                </c:pt>
                <c:pt idx="3538">
                  <c:v>40103.788194444613</c:v>
                </c:pt>
                <c:pt idx="3539">
                  <c:v>40103.791666666271</c:v>
                </c:pt>
                <c:pt idx="3540">
                  <c:v>40103.795138888876</c:v>
                </c:pt>
                <c:pt idx="3541">
                  <c:v>40103.798611110986</c:v>
                </c:pt>
                <c:pt idx="3542">
                  <c:v>40103.802083333336</c:v>
                </c:pt>
                <c:pt idx="3543">
                  <c:v>40103.805555555562</c:v>
                </c:pt>
                <c:pt idx="3544">
                  <c:v>40103.809027777781</c:v>
                </c:pt>
                <c:pt idx="3545">
                  <c:v>40103.812500000211</c:v>
                </c:pt>
                <c:pt idx="3546">
                  <c:v>40103.815972222219</c:v>
                </c:pt>
                <c:pt idx="3547">
                  <c:v>40103.819444444613</c:v>
                </c:pt>
                <c:pt idx="3548">
                  <c:v>40103.822916666664</c:v>
                </c:pt>
                <c:pt idx="3549">
                  <c:v>40103.826388888891</c:v>
                </c:pt>
                <c:pt idx="3550">
                  <c:v>40103.829861110986</c:v>
                </c:pt>
                <c:pt idx="3551">
                  <c:v>40103.833333333336</c:v>
                </c:pt>
                <c:pt idx="3552">
                  <c:v>40103.836805555562</c:v>
                </c:pt>
                <c:pt idx="3553">
                  <c:v>40103.840277778094</c:v>
                </c:pt>
                <c:pt idx="3554">
                  <c:v>40103.84375</c:v>
                </c:pt>
                <c:pt idx="3555">
                  <c:v>40103.847222222219</c:v>
                </c:pt>
                <c:pt idx="3556">
                  <c:v>40103.850694444875</c:v>
                </c:pt>
                <c:pt idx="3557">
                  <c:v>40103.854166666664</c:v>
                </c:pt>
                <c:pt idx="3558">
                  <c:v>40103.857638889043</c:v>
                </c:pt>
                <c:pt idx="3559">
                  <c:v>40103.861111110986</c:v>
                </c:pt>
                <c:pt idx="3560">
                  <c:v>40103.864583333336</c:v>
                </c:pt>
                <c:pt idx="3561">
                  <c:v>40103.868055555562</c:v>
                </c:pt>
                <c:pt idx="3562">
                  <c:v>40103.871527777781</c:v>
                </c:pt>
                <c:pt idx="3563">
                  <c:v>40103.875</c:v>
                </c:pt>
                <c:pt idx="3564">
                  <c:v>40103.878472222219</c:v>
                </c:pt>
                <c:pt idx="3565">
                  <c:v>40103.881944444613</c:v>
                </c:pt>
                <c:pt idx="3566">
                  <c:v>40103.885416666664</c:v>
                </c:pt>
                <c:pt idx="3567">
                  <c:v>40103.888888889043</c:v>
                </c:pt>
                <c:pt idx="3568">
                  <c:v>40103.892361110986</c:v>
                </c:pt>
                <c:pt idx="3569">
                  <c:v>40103.895833333336</c:v>
                </c:pt>
                <c:pt idx="3570">
                  <c:v>40103.899305555555</c:v>
                </c:pt>
                <c:pt idx="3571">
                  <c:v>40103.902777777781</c:v>
                </c:pt>
                <c:pt idx="3572">
                  <c:v>40103.906250000211</c:v>
                </c:pt>
                <c:pt idx="3573">
                  <c:v>40103.909722222204</c:v>
                </c:pt>
                <c:pt idx="3574">
                  <c:v>40103.913194444613</c:v>
                </c:pt>
                <c:pt idx="3575">
                  <c:v>40103.916666666664</c:v>
                </c:pt>
                <c:pt idx="3576">
                  <c:v>40103.920138888891</c:v>
                </c:pt>
                <c:pt idx="3577">
                  <c:v>40103.923611110986</c:v>
                </c:pt>
                <c:pt idx="3578">
                  <c:v>40103.927083333176</c:v>
                </c:pt>
                <c:pt idx="3579">
                  <c:v>40103.930555555562</c:v>
                </c:pt>
                <c:pt idx="3580">
                  <c:v>40103.934027777781</c:v>
                </c:pt>
                <c:pt idx="3581">
                  <c:v>40103.9375</c:v>
                </c:pt>
                <c:pt idx="3582">
                  <c:v>40103.940972222219</c:v>
                </c:pt>
                <c:pt idx="3583">
                  <c:v>40103.944444444613</c:v>
                </c:pt>
                <c:pt idx="3584">
                  <c:v>40103.947916666664</c:v>
                </c:pt>
                <c:pt idx="3585">
                  <c:v>40103.951388888891</c:v>
                </c:pt>
                <c:pt idx="3586">
                  <c:v>40103.954861111109</c:v>
                </c:pt>
                <c:pt idx="3587">
                  <c:v>40103.958333333343</c:v>
                </c:pt>
                <c:pt idx="3588">
                  <c:v>40103.961805555555</c:v>
                </c:pt>
                <c:pt idx="3589">
                  <c:v>40103.965277777781</c:v>
                </c:pt>
                <c:pt idx="3590">
                  <c:v>40103.96875</c:v>
                </c:pt>
                <c:pt idx="3591">
                  <c:v>40103.972222222219</c:v>
                </c:pt>
                <c:pt idx="3592">
                  <c:v>40103.975694444613</c:v>
                </c:pt>
                <c:pt idx="3593">
                  <c:v>40103.979166666584</c:v>
                </c:pt>
                <c:pt idx="3594">
                  <c:v>40103.982638889043</c:v>
                </c:pt>
                <c:pt idx="3595">
                  <c:v>40103.986111111109</c:v>
                </c:pt>
                <c:pt idx="3596">
                  <c:v>40103.989583333336</c:v>
                </c:pt>
                <c:pt idx="3597">
                  <c:v>40103.993055555555</c:v>
                </c:pt>
                <c:pt idx="3598">
                  <c:v>40103.996527777781</c:v>
                </c:pt>
                <c:pt idx="3599">
                  <c:v>40104</c:v>
                </c:pt>
                <c:pt idx="3600">
                  <c:v>40104.003472222204</c:v>
                </c:pt>
                <c:pt idx="3601">
                  <c:v>40104.006944444613</c:v>
                </c:pt>
                <c:pt idx="3602">
                  <c:v>40104.010416666664</c:v>
                </c:pt>
                <c:pt idx="3603">
                  <c:v>40104.013888888891</c:v>
                </c:pt>
                <c:pt idx="3604">
                  <c:v>40104.017361110986</c:v>
                </c:pt>
                <c:pt idx="3605">
                  <c:v>40104.020833333336</c:v>
                </c:pt>
                <c:pt idx="3606">
                  <c:v>40104.024305555555</c:v>
                </c:pt>
                <c:pt idx="3607">
                  <c:v>40104.027777777774</c:v>
                </c:pt>
                <c:pt idx="3608">
                  <c:v>40104.03125</c:v>
                </c:pt>
                <c:pt idx="3609">
                  <c:v>40104.034722222204</c:v>
                </c:pt>
                <c:pt idx="3610">
                  <c:v>40104.038194444613</c:v>
                </c:pt>
                <c:pt idx="3611">
                  <c:v>40104.041666666584</c:v>
                </c:pt>
                <c:pt idx="3612">
                  <c:v>40104.045138888891</c:v>
                </c:pt>
                <c:pt idx="3613">
                  <c:v>40104.048611111109</c:v>
                </c:pt>
                <c:pt idx="3614">
                  <c:v>40104.052083333336</c:v>
                </c:pt>
                <c:pt idx="3615">
                  <c:v>40104.055555555562</c:v>
                </c:pt>
                <c:pt idx="3616">
                  <c:v>40104.059027777781</c:v>
                </c:pt>
                <c:pt idx="3617">
                  <c:v>40104.0625</c:v>
                </c:pt>
                <c:pt idx="3618">
                  <c:v>40104.065972222204</c:v>
                </c:pt>
                <c:pt idx="3619">
                  <c:v>40104.069444444445</c:v>
                </c:pt>
                <c:pt idx="3620">
                  <c:v>40104.072916666664</c:v>
                </c:pt>
                <c:pt idx="3621">
                  <c:v>40104.076388888891</c:v>
                </c:pt>
                <c:pt idx="3622">
                  <c:v>40104.079861110986</c:v>
                </c:pt>
                <c:pt idx="3623">
                  <c:v>40104.083333333336</c:v>
                </c:pt>
                <c:pt idx="3624">
                  <c:v>40104.086805555562</c:v>
                </c:pt>
                <c:pt idx="3625">
                  <c:v>40104.090277777781</c:v>
                </c:pt>
                <c:pt idx="3626">
                  <c:v>40104.093749999985</c:v>
                </c:pt>
                <c:pt idx="3627">
                  <c:v>40104.097222222204</c:v>
                </c:pt>
                <c:pt idx="3628">
                  <c:v>40104.100694444613</c:v>
                </c:pt>
                <c:pt idx="3629">
                  <c:v>40104.104166666584</c:v>
                </c:pt>
                <c:pt idx="3630">
                  <c:v>40104.107638888891</c:v>
                </c:pt>
                <c:pt idx="3631">
                  <c:v>40104.111111110986</c:v>
                </c:pt>
                <c:pt idx="3632">
                  <c:v>40104.114583333336</c:v>
                </c:pt>
                <c:pt idx="3633">
                  <c:v>40104.118055555562</c:v>
                </c:pt>
                <c:pt idx="3634">
                  <c:v>40104.121527777774</c:v>
                </c:pt>
                <c:pt idx="3635">
                  <c:v>40104.124999999993</c:v>
                </c:pt>
                <c:pt idx="3636">
                  <c:v>40104.128472222204</c:v>
                </c:pt>
                <c:pt idx="3637">
                  <c:v>40104.131944444445</c:v>
                </c:pt>
                <c:pt idx="3638">
                  <c:v>40104.135416666584</c:v>
                </c:pt>
                <c:pt idx="3639">
                  <c:v>40104.138888888891</c:v>
                </c:pt>
                <c:pt idx="3640">
                  <c:v>40104.142361110986</c:v>
                </c:pt>
                <c:pt idx="3641">
                  <c:v>40104.145833333336</c:v>
                </c:pt>
                <c:pt idx="3642">
                  <c:v>40104.149305555555</c:v>
                </c:pt>
                <c:pt idx="3643">
                  <c:v>40104.152777777781</c:v>
                </c:pt>
                <c:pt idx="3644">
                  <c:v>40104.156250000211</c:v>
                </c:pt>
                <c:pt idx="3645">
                  <c:v>40104.159722222204</c:v>
                </c:pt>
                <c:pt idx="3646">
                  <c:v>40104.163194444445</c:v>
                </c:pt>
                <c:pt idx="3647">
                  <c:v>40104.166666666584</c:v>
                </c:pt>
                <c:pt idx="3648">
                  <c:v>40104.170138888891</c:v>
                </c:pt>
                <c:pt idx="3649">
                  <c:v>40104.173611110986</c:v>
                </c:pt>
                <c:pt idx="3650">
                  <c:v>40104.177083333176</c:v>
                </c:pt>
                <c:pt idx="3651">
                  <c:v>40104.180555555562</c:v>
                </c:pt>
                <c:pt idx="3652">
                  <c:v>40104.184027777781</c:v>
                </c:pt>
                <c:pt idx="3653">
                  <c:v>40104.1875</c:v>
                </c:pt>
                <c:pt idx="3654">
                  <c:v>40104.190972222204</c:v>
                </c:pt>
                <c:pt idx="3655">
                  <c:v>40104.194444444445</c:v>
                </c:pt>
                <c:pt idx="3656">
                  <c:v>40104.197916666584</c:v>
                </c:pt>
                <c:pt idx="3657">
                  <c:v>40104.201388888876</c:v>
                </c:pt>
                <c:pt idx="3658">
                  <c:v>40104.204861110986</c:v>
                </c:pt>
                <c:pt idx="3659">
                  <c:v>40104.208333333336</c:v>
                </c:pt>
                <c:pt idx="3660">
                  <c:v>40104.211805555555</c:v>
                </c:pt>
                <c:pt idx="3661">
                  <c:v>40104.215277777781</c:v>
                </c:pt>
                <c:pt idx="3662">
                  <c:v>40104.21875</c:v>
                </c:pt>
                <c:pt idx="3663">
                  <c:v>40104.222222222204</c:v>
                </c:pt>
                <c:pt idx="3664">
                  <c:v>40104.225694444445</c:v>
                </c:pt>
                <c:pt idx="3665">
                  <c:v>40104.229166666271</c:v>
                </c:pt>
                <c:pt idx="3666">
                  <c:v>40104.232638888891</c:v>
                </c:pt>
                <c:pt idx="3667">
                  <c:v>40104.236111110986</c:v>
                </c:pt>
                <c:pt idx="3668">
                  <c:v>40104.239583333176</c:v>
                </c:pt>
                <c:pt idx="3669">
                  <c:v>40104.243055555555</c:v>
                </c:pt>
                <c:pt idx="3670">
                  <c:v>40104.246527777781</c:v>
                </c:pt>
                <c:pt idx="3671">
                  <c:v>40104.25</c:v>
                </c:pt>
                <c:pt idx="3672">
                  <c:v>40104.253472222204</c:v>
                </c:pt>
                <c:pt idx="3673">
                  <c:v>40104.256944444613</c:v>
                </c:pt>
                <c:pt idx="3674">
                  <c:v>40104.260416666584</c:v>
                </c:pt>
                <c:pt idx="3675">
                  <c:v>40104.263888888876</c:v>
                </c:pt>
                <c:pt idx="3676">
                  <c:v>40104.267361110768</c:v>
                </c:pt>
                <c:pt idx="3677">
                  <c:v>40104.270833333336</c:v>
                </c:pt>
                <c:pt idx="3678">
                  <c:v>40104.274305555555</c:v>
                </c:pt>
                <c:pt idx="3679">
                  <c:v>40104.277777777774</c:v>
                </c:pt>
                <c:pt idx="3680">
                  <c:v>40104.28125</c:v>
                </c:pt>
                <c:pt idx="3681">
                  <c:v>40104.284722222204</c:v>
                </c:pt>
                <c:pt idx="3682">
                  <c:v>40104.288194444613</c:v>
                </c:pt>
                <c:pt idx="3683">
                  <c:v>40104.291666666271</c:v>
                </c:pt>
                <c:pt idx="3684">
                  <c:v>40104.295138888876</c:v>
                </c:pt>
                <c:pt idx="3685">
                  <c:v>40104.298611110986</c:v>
                </c:pt>
                <c:pt idx="3686">
                  <c:v>40104.302083333336</c:v>
                </c:pt>
                <c:pt idx="3687">
                  <c:v>40104.305555555562</c:v>
                </c:pt>
                <c:pt idx="3688">
                  <c:v>40104.309027777781</c:v>
                </c:pt>
                <c:pt idx="3689">
                  <c:v>40104.312500000211</c:v>
                </c:pt>
                <c:pt idx="3690">
                  <c:v>40104.315972222219</c:v>
                </c:pt>
                <c:pt idx="3691">
                  <c:v>40104.319444444613</c:v>
                </c:pt>
                <c:pt idx="3692">
                  <c:v>40104.322916666664</c:v>
                </c:pt>
                <c:pt idx="3693">
                  <c:v>40104.326388888891</c:v>
                </c:pt>
                <c:pt idx="3694">
                  <c:v>40104.329861110986</c:v>
                </c:pt>
                <c:pt idx="3695">
                  <c:v>40104.333333333336</c:v>
                </c:pt>
                <c:pt idx="3696">
                  <c:v>40104.336805555562</c:v>
                </c:pt>
                <c:pt idx="3697">
                  <c:v>40104.340277778094</c:v>
                </c:pt>
                <c:pt idx="3698">
                  <c:v>40104.34375</c:v>
                </c:pt>
                <c:pt idx="3699">
                  <c:v>40104.347222222219</c:v>
                </c:pt>
                <c:pt idx="3700">
                  <c:v>40104.350694444875</c:v>
                </c:pt>
                <c:pt idx="3701">
                  <c:v>40104.354166666664</c:v>
                </c:pt>
                <c:pt idx="3702">
                  <c:v>40104.357638889043</c:v>
                </c:pt>
                <c:pt idx="3703">
                  <c:v>40104.361111110986</c:v>
                </c:pt>
                <c:pt idx="3704">
                  <c:v>40104.364583333336</c:v>
                </c:pt>
                <c:pt idx="3705">
                  <c:v>40104.368055555562</c:v>
                </c:pt>
                <c:pt idx="3706">
                  <c:v>40104.371527777781</c:v>
                </c:pt>
                <c:pt idx="3707">
                  <c:v>40104.375</c:v>
                </c:pt>
                <c:pt idx="3708">
                  <c:v>40104.378472222219</c:v>
                </c:pt>
                <c:pt idx="3709">
                  <c:v>40104.381944444613</c:v>
                </c:pt>
                <c:pt idx="3710">
                  <c:v>40104.385416666664</c:v>
                </c:pt>
                <c:pt idx="3711">
                  <c:v>40104.388888889043</c:v>
                </c:pt>
                <c:pt idx="3712">
                  <c:v>40104.392361110986</c:v>
                </c:pt>
                <c:pt idx="3713">
                  <c:v>40104.395833333336</c:v>
                </c:pt>
                <c:pt idx="3714">
                  <c:v>40104.399305555555</c:v>
                </c:pt>
                <c:pt idx="3715">
                  <c:v>40104.402777777781</c:v>
                </c:pt>
                <c:pt idx="3716">
                  <c:v>40104.406250000211</c:v>
                </c:pt>
                <c:pt idx="3717">
                  <c:v>40104.409722222204</c:v>
                </c:pt>
                <c:pt idx="3718">
                  <c:v>40104.413194444613</c:v>
                </c:pt>
                <c:pt idx="3719">
                  <c:v>40104.416666666664</c:v>
                </c:pt>
                <c:pt idx="3720">
                  <c:v>40104.420138888891</c:v>
                </c:pt>
                <c:pt idx="3721">
                  <c:v>40104.423611110986</c:v>
                </c:pt>
                <c:pt idx="3722">
                  <c:v>40104.427083333176</c:v>
                </c:pt>
                <c:pt idx="3723">
                  <c:v>40104.430555555562</c:v>
                </c:pt>
                <c:pt idx="3724">
                  <c:v>40104.434027777781</c:v>
                </c:pt>
                <c:pt idx="3725">
                  <c:v>40104.4375</c:v>
                </c:pt>
                <c:pt idx="3726">
                  <c:v>40104.440972222219</c:v>
                </c:pt>
                <c:pt idx="3727">
                  <c:v>40104.444444444613</c:v>
                </c:pt>
                <c:pt idx="3728">
                  <c:v>40104.447916666664</c:v>
                </c:pt>
                <c:pt idx="3729">
                  <c:v>40104.451388888891</c:v>
                </c:pt>
                <c:pt idx="3730">
                  <c:v>40104.454861111109</c:v>
                </c:pt>
                <c:pt idx="3731">
                  <c:v>40104.458333333343</c:v>
                </c:pt>
                <c:pt idx="3732">
                  <c:v>40104.461805555555</c:v>
                </c:pt>
                <c:pt idx="3733">
                  <c:v>40104.465277777781</c:v>
                </c:pt>
                <c:pt idx="3734">
                  <c:v>40104.46875</c:v>
                </c:pt>
                <c:pt idx="3735">
                  <c:v>40104.472222222219</c:v>
                </c:pt>
                <c:pt idx="3736">
                  <c:v>40104.475694444613</c:v>
                </c:pt>
                <c:pt idx="3737">
                  <c:v>40104.479166666584</c:v>
                </c:pt>
                <c:pt idx="3738">
                  <c:v>40104.482638889043</c:v>
                </c:pt>
                <c:pt idx="3739">
                  <c:v>40104.486111111109</c:v>
                </c:pt>
                <c:pt idx="3740">
                  <c:v>40104.489583333336</c:v>
                </c:pt>
                <c:pt idx="3741">
                  <c:v>40104.493055555555</c:v>
                </c:pt>
                <c:pt idx="3742">
                  <c:v>40104.496527777781</c:v>
                </c:pt>
                <c:pt idx="3743">
                  <c:v>40104.5</c:v>
                </c:pt>
                <c:pt idx="3744">
                  <c:v>40104.503472222204</c:v>
                </c:pt>
                <c:pt idx="3745">
                  <c:v>40104.506944444613</c:v>
                </c:pt>
                <c:pt idx="3746">
                  <c:v>40104.510416666664</c:v>
                </c:pt>
                <c:pt idx="3747">
                  <c:v>40104.513888888891</c:v>
                </c:pt>
                <c:pt idx="3748">
                  <c:v>40104.517361110986</c:v>
                </c:pt>
                <c:pt idx="3749">
                  <c:v>40104.520833333336</c:v>
                </c:pt>
                <c:pt idx="3750">
                  <c:v>40104.524305555555</c:v>
                </c:pt>
                <c:pt idx="3751">
                  <c:v>40104.527777777774</c:v>
                </c:pt>
                <c:pt idx="3752">
                  <c:v>40104.53125</c:v>
                </c:pt>
                <c:pt idx="3753">
                  <c:v>40104.534722222204</c:v>
                </c:pt>
                <c:pt idx="3754">
                  <c:v>40104.538194444613</c:v>
                </c:pt>
                <c:pt idx="3755">
                  <c:v>40104.541666666584</c:v>
                </c:pt>
                <c:pt idx="3756">
                  <c:v>40104.545138888891</c:v>
                </c:pt>
                <c:pt idx="3757">
                  <c:v>40104.548611111109</c:v>
                </c:pt>
                <c:pt idx="3758">
                  <c:v>40104.552083333336</c:v>
                </c:pt>
                <c:pt idx="3759">
                  <c:v>40104.555555555562</c:v>
                </c:pt>
                <c:pt idx="3760">
                  <c:v>40104.559027777781</c:v>
                </c:pt>
                <c:pt idx="3761">
                  <c:v>40104.5625</c:v>
                </c:pt>
                <c:pt idx="3762">
                  <c:v>40104.565972222204</c:v>
                </c:pt>
                <c:pt idx="3763">
                  <c:v>40104.569444444445</c:v>
                </c:pt>
                <c:pt idx="3764">
                  <c:v>40104.572916666664</c:v>
                </c:pt>
                <c:pt idx="3765">
                  <c:v>40104.576388888891</c:v>
                </c:pt>
                <c:pt idx="3766">
                  <c:v>40104.579861110986</c:v>
                </c:pt>
                <c:pt idx="3767">
                  <c:v>40104.583333333336</c:v>
                </c:pt>
                <c:pt idx="3768">
                  <c:v>40104.586805555562</c:v>
                </c:pt>
                <c:pt idx="3769">
                  <c:v>40104.590277777781</c:v>
                </c:pt>
                <c:pt idx="3770">
                  <c:v>40104.593749999985</c:v>
                </c:pt>
                <c:pt idx="3771">
                  <c:v>40104.597222222204</c:v>
                </c:pt>
                <c:pt idx="3772">
                  <c:v>40104.600694444613</c:v>
                </c:pt>
                <c:pt idx="3773">
                  <c:v>40104.604166666584</c:v>
                </c:pt>
                <c:pt idx="3774">
                  <c:v>40104.607638888891</c:v>
                </c:pt>
                <c:pt idx="3775">
                  <c:v>40104.611111110986</c:v>
                </c:pt>
                <c:pt idx="3776">
                  <c:v>40104.614583333336</c:v>
                </c:pt>
                <c:pt idx="3777">
                  <c:v>40104.618055555562</c:v>
                </c:pt>
                <c:pt idx="3778">
                  <c:v>40104.621527777774</c:v>
                </c:pt>
                <c:pt idx="3779">
                  <c:v>40104.624999999993</c:v>
                </c:pt>
                <c:pt idx="3780">
                  <c:v>40104.628472222204</c:v>
                </c:pt>
                <c:pt idx="3781">
                  <c:v>40104.631944444445</c:v>
                </c:pt>
                <c:pt idx="3782">
                  <c:v>40104.635416666584</c:v>
                </c:pt>
                <c:pt idx="3783">
                  <c:v>40104.638888888891</c:v>
                </c:pt>
                <c:pt idx="3784">
                  <c:v>40104.642361110986</c:v>
                </c:pt>
                <c:pt idx="3785">
                  <c:v>40104.645833333336</c:v>
                </c:pt>
                <c:pt idx="3786">
                  <c:v>40104.649305555555</c:v>
                </c:pt>
                <c:pt idx="3787">
                  <c:v>40104.652777777781</c:v>
                </c:pt>
                <c:pt idx="3788">
                  <c:v>40104.656250000211</c:v>
                </c:pt>
                <c:pt idx="3789">
                  <c:v>40104.659722222204</c:v>
                </c:pt>
                <c:pt idx="3790">
                  <c:v>40104.663194444445</c:v>
                </c:pt>
                <c:pt idx="3791">
                  <c:v>40104.666666666584</c:v>
                </c:pt>
                <c:pt idx="3792">
                  <c:v>40104.670138888891</c:v>
                </c:pt>
                <c:pt idx="3793">
                  <c:v>40104.673611110986</c:v>
                </c:pt>
                <c:pt idx="3794">
                  <c:v>40104.677083333176</c:v>
                </c:pt>
                <c:pt idx="3795">
                  <c:v>40104.680555555562</c:v>
                </c:pt>
                <c:pt idx="3796">
                  <c:v>40104.684027777781</c:v>
                </c:pt>
                <c:pt idx="3797">
                  <c:v>40104.6875</c:v>
                </c:pt>
                <c:pt idx="3798">
                  <c:v>40104.690972222204</c:v>
                </c:pt>
                <c:pt idx="3799">
                  <c:v>40104.694444444445</c:v>
                </c:pt>
                <c:pt idx="3800">
                  <c:v>40104.697916666584</c:v>
                </c:pt>
                <c:pt idx="3801">
                  <c:v>40104.701388888876</c:v>
                </c:pt>
                <c:pt idx="3802">
                  <c:v>40104.704861110986</c:v>
                </c:pt>
                <c:pt idx="3803">
                  <c:v>40104.708333333336</c:v>
                </c:pt>
                <c:pt idx="3804">
                  <c:v>40104.711805555555</c:v>
                </c:pt>
                <c:pt idx="3805">
                  <c:v>40104.715277777781</c:v>
                </c:pt>
                <c:pt idx="3806">
                  <c:v>40104.71875</c:v>
                </c:pt>
                <c:pt idx="3807">
                  <c:v>40104.722222222204</c:v>
                </c:pt>
                <c:pt idx="3808">
                  <c:v>40104.725694444445</c:v>
                </c:pt>
                <c:pt idx="3809">
                  <c:v>40104.729166666271</c:v>
                </c:pt>
                <c:pt idx="3810">
                  <c:v>40104.732638888891</c:v>
                </c:pt>
                <c:pt idx="3811">
                  <c:v>40104.736111110986</c:v>
                </c:pt>
                <c:pt idx="3812">
                  <c:v>40104.739583333176</c:v>
                </c:pt>
                <c:pt idx="3813">
                  <c:v>40104.743055555555</c:v>
                </c:pt>
                <c:pt idx="3814">
                  <c:v>40104.746527777781</c:v>
                </c:pt>
                <c:pt idx="3815">
                  <c:v>40104.75</c:v>
                </c:pt>
                <c:pt idx="3816">
                  <c:v>40104.753472222204</c:v>
                </c:pt>
                <c:pt idx="3817">
                  <c:v>40104.756944444613</c:v>
                </c:pt>
                <c:pt idx="3818">
                  <c:v>40104.760416666584</c:v>
                </c:pt>
                <c:pt idx="3819">
                  <c:v>40104.763888888876</c:v>
                </c:pt>
                <c:pt idx="3820">
                  <c:v>40104.767361110768</c:v>
                </c:pt>
                <c:pt idx="3821">
                  <c:v>40104.770833333336</c:v>
                </c:pt>
                <c:pt idx="3822">
                  <c:v>40104.774305555555</c:v>
                </c:pt>
                <c:pt idx="3823">
                  <c:v>40104.777777777774</c:v>
                </c:pt>
                <c:pt idx="3824">
                  <c:v>40104.78125</c:v>
                </c:pt>
                <c:pt idx="3825">
                  <c:v>40104.784722222204</c:v>
                </c:pt>
                <c:pt idx="3826">
                  <c:v>40104.788194444613</c:v>
                </c:pt>
                <c:pt idx="3827">
                  <c:v>40104.791666666271</c:v>
                </c:pt>
                <c:pt idx="3828">
                  <c:v>40104.795138888876</c:v>
                </c:pt>
                <c:pt idx="3829">
                  <c:v>40104.798611110986</c:v>
                </c:pt>
                <c:pt idx="3830">
                  <c:v>40104.802083333336</c:v>
                </c:pt>
                <c:pt idx="3831">
                  <c:v>40104.805555555562</c:v>
                </c:pt>
                <c:pt idx="3832">
                  <c:v>40104.809027777781</c:v>
                </c:pt>
                <c:pt idx="3833">
                  <c:v>40104.812500000211</c:v>
                </c:pt>
                <c:pt idx="3834">
                  <c:v>40104.815972222219</c:v>
                </c:pt>
                <c:pt idx="3835">
                  <c:v>40104.819444444613</c:v>
                </c:pt>
                <c:pt idx="3836">
                  <c:v>40104.822916666664</c:v>
                </c:pt>
                <c:pt idx="3837">
                  <c:v>40104.826388888891</c:v>
                </c:pt>
                <c:pt idx="3838">
                  <c:v>40104.829861110986</c:v>
                </c:pt>
                <c:pt idx="3839">
                  <c:v>40104.833333333336</c:v>
                </c:pt>
                <c:pt idx="3840">
                  <c:v>40104.836805555562</c:v>
                </c:pt>
                <c:pt idx="3841">
                  <c:v>40104.840277778094</c:v>
                </c:pt>
                <c:pt idx="3842">
                  <c:v>40104.84375</c:v>
                </c:pt>
                <c:pt idx="3843">
                  <c:v>40104.847222222219</c:v>
                </c:pt>
                <c:pt idx="3844">
                  <c:v>40104.850694444875</c:v>
                </c:pt>
                <c:pt idx="3845">
                  <c:v>40104.854166666664</c:v>
                </c:pt>
                <c:pt idx="3846">
                  <c:v>40104.857638889043</c:v>
                </c:pt>
                <c:pt idx="3847">
                  <c:v>40104.861111110986</c:v>
                </c:pt>
                <c:pt idx="3848">
                  <c:v>40104.864583333336</c:v>
                </c:pt>
                <c:pt idx="3849">
                  <c:v>40104.868055555562</c:v>
                </c:pt>
                <c:pt idx="3850">
                  <c:v>40104.871527777781</c:v>
                </c:pt>
                <c:pt idx="3851">
                  <c:v>40104.875</c:v>
                </c:pt>
                <c:pt idx="3852">
                  <c:v>40104.878472222219</c:v>
                </c:pt>
                <c:pt idx="3853">
                  <c:v>40104.881944444613</c:v>
                </c:pt>
                <c:pt idx="3854">
                  <c:v>40104.885416666664</c:v>
                </c:pt>
                <c:pt idx="3855">
                  <c:v>40104.888888889043</c:v>
                </c:pt>
                <c:pt idx="3856">
                  <c:v>40104.892361110986</c:v>
                </c:pt>
                <c:pt idx="3857">
                  <c:v>40104.895833333336</c:v>
                </c:pt>
                <c:pt idx="3858">
                  <c:v>40104.899305555555</c:v>
                </c:pt>
                <c:pt idx="3859">
                  <c:v>40104.902777777781</c:v>
                </c:pt>
                <c:pt idx="3860">
                  <c:v>40104.906250000211</c:v>
                </c:pt>
                <c:pt idx="3861">
                  <c:v>40104.909722222204</c:v>
                </c:pt>
                <c:pt idx="3862">
                  <c:v>40104.913194444613</c:v>
                </c:pt>
                <c:pt idx="3863">
                  <c:v>40104.916666666664</c:v>
                </c:pt>
                <c:pt idx="3864">
                  <c:v>40104.920138888891</c:v>
                </c:pt>
                <c:pt idx="3865">
                  <c:v>40104.923611110986</c:v>
                </c:pt>
                <c:pt idx="3866">
                  <c:v>40104.927083333176</c:v>
                </c:pt>
                <c:pt idx="3867">
                  <c:v>40104.930555555562</c:v>
                </c:pt>
                <c:pt idx="3868">
                  <c:v>40104.934027777781</c:v>
                </c:pt>
                <c:pt idx="3869">
                  <c:v>40104.9375</c:v>
                </c:pt>
                <c:pt idx="3870">
                  <c:v>40104.940972222219</c:v>
                </c:pt>
                <c:pt idx="3871">
                  <c:v>40104.944444444613</c:v>
                </c:pt>
                <c:pt idx="3872">
                  <c:v>40104.947916666664</c:v>
                </c:pt>
                <c:pt idx="3873">
                  <c:v>40104.951388888891</c:v>
                </c:pt>
                <c:pt idx="3874">
                  <c:v>40104.954861111109</c:v>
                </c:pt>
                <c:pt idx="3875">
                  <c:v>40104.958333333343</c:v>
                </c:pt>
                <c:pt idx="3876">
                  <c:v>40104.961805555555</c:v>
                </c:pt>
                <c:pt idx="3877">
                  <c:v>40104.965277777781</c:v>
                </c:pt>
                <c:pt idx="3878">
                  <c:v>40104.96875</c:v>
                </c:pt>
                <c:pt idx="3879">
                  <c:v>40104.972222222219</c:v>
                </c:pt>
                <c:pt idx="3880">
                  <c:v>40104.975694444613</c:v>
                </c:pt>
                <c:pt idx="3881">
                  <c:v>40104.979166666584</c:v>
                </c:pt>
                <c:pt idx="3882">
                  <c:v>40104.982638889043</c:v>
                </c:pt>
                <c:pt idx="3883">
                  <c:v>40104.986111111109</c:v>
                </c:pt>
                <c:pt idx="3884">
                  <c:v>40104.989583333336</c:v>
                </c:pt>
                <c:pt idx="3885">
                  <c:v>40104.993055555555</c:v>
                </c:pt>
                <c:pt idx="3886">
                  <c:v>40104.996527777781</c:v>
                </c:pt>
                <c:pt idx="3887">
                  <c:v>40105</c:v>
                </c:pt>
                <c:pt idx="3888">
                  <c:v>40105.003472222204</c:v>
                </c:pt>
                <c:pt idx="3889">
                  <c:v>40105.006944444613</c:v>
                </c:pt>
                <c:pt idx="3890">
                  <c:v>40105.010416666664</c:v>
                </c:pt>
                <c:pt idx="3891">
                  <c:v>40105.013888888891</c:v>
                </c:pt>
                <c:pt idx="3892">
                  <c:v>40105.017361110986</c:v>
                </c:pt>
                <c:pt idx="3893">
                  <c:v>40105.020833333336</c:v>
                </c:pt>
                <c:pt idx="3894">
                  <c:v>40105.024305555555</c:v>
                </c:pt>
                <c:pt idx="3895">
                  <c:v>40105.027777777774</c:v>
                </c:pt>
                <c:pt idx="3896">
                  <c:v>40105.03125</c:v>
                </c:pt>
                <c:pt idx="3897">
                  <c:v>40105.034722222204</c:v>
                </c:pt>
                <c:pt idx="3898">
                  <c:v>40105.038194444613</c:v>
                </c:pt>
                <c:pt idx="3899">
                  <c:v>40105.041666666584</c:v>
                </c:pt>
                <c:pt idx="3900">
                  <c:v>40105.045138888891</c:v>
                </c:pt>
                <c:pt idx="3901">
                  <c:v>40105.048611111109</c:v>
                </c:pt>
                <c:pt idx="3902">
                  <c:v>40105.052083333336</c:v>
                </c:pt>
                <c:pt idx="3903">
                  <c:v>40105.055555555562</c:v>
                </c:pt>
                <c:pt idx="3904">
                  <c:v>40105.059027777781</c:v>
                </c:pt>
                <c:pt idx="3905">
                  <c:v>40105.0625</c:v>
                </c:pt>
                <c:pt idx="3906">
                  <c:v>40105.065972222204</c:v>
                </c:pt>
                <c:pt idx="3907">
                  <c:v>40105.069444444445</c:v>
                </c:pt>
                <c:pt idx="3908">
                  <c:v>40105.072916666664</c:v>
                </c:pt>
                <c:pt idx="3909">
                  <c:v>40105.076388888891</c:v>
                </c:pt>
                <c:pt idx="3910">
                  <c:v>40105.079861110986</c:v>
                </c:pt>
                <c:pt idx="3911">
                  <c:v>40105.083333333336</c:v>
                </c:pt>
                <c:pt idx="3912">
                  <c:v>40105.086805555562</c:v>
                </c:pt>
                <c:pt idx="3913">
                  <c:v>40105.090277777781</c:v>
                </c:pt>
                <c:pt idx="3914">
                  <c:v>40105.093749999985</c:v>
                </c:pt>
                <c:pt idx="3915">
                  <c:v>40105.097222222204</c:v>
                </c:pt>
                <c:pt idx="3916">
                  <c:v>40105.100694444613</c:v>
                </c:pt>
                <c:pt idx="3917">
                  <c:v>40105.104166666584</c:v>
                </c:pt>
                <c:pt idx="3918">
                  <c:v>40105.107638888891</c:v>
                </c:pt>
                <c:pt idx="3919">
                  <c:v>40105.111111110986</c:v>
                </c:pt>
                <c:pt idx="3920">
                  <c:v>40105.114583333336</c:v>
                </c:pt>
                <c:pt idx="3921">
                  <c:v>40105.118055555562</c:v>
                </c:pt>
                <c:pt idx="3922">
                  <c:v>40105.121527777774</c:v>
                </c:pt>
                <c:pt idx="3923">
                  <c:v>40105.124999999993</c:v>
                </c:pt>
                <c:pt idx="3924">
                  <c:v>40105.128472222204</c:v>
                </c:pt>
                <c:pt idx="3925">
                  <c:v>40105.131944444445</c:v>
                </c:pt>
                <c:pt idx="3926">
                  <c:v>40105.135416666584</c:v>
                </c:pt>
                <c:pt idx="3927">
                  <c:v>40105.138888888891</c:v>
                </c:pt>
                <c:pt idx="3928">
                  <c:v>40105.142361110986</c:v>
                </c:pt>
                <c:pt idx="3929">
                  <c:v>40105.145833333336</c:v>
                </c:pt>
                <c:pt idx="3930">
                  <c:v>40105.149305555555</c:v>
                </c:pt>
                <c:pt idx="3931">
                  <c:v>40105.152777777781</c:v>
                </c:pt>
                <c:pt idx="3932">
                  <c:v>40105.156250000211</c:v>
                </c:pt>
                <c:pt idx="3933">
                  <c:v>40105.159722222204</c:v>
                </c:pt>
                <c:pt idx="3934">
                  <c:v>40105.163194444445</c:v>
                </c:pt>
                <c:pt idx="3935">
                  <c:v>40105.166666666584</c:v>
                </c:pt>
                <c:pt idx="3936">
                  <c:v>40105.170138888891</c:v>
                </c:pt>
                <c:pt idx="3937">
                  <c:v>40105.173611110986</c:v>
                </c:pt>
                <c:pt idx="3938">
                  <c:v>40105.177083333176</c:v>
                </c:pt>
                <c:pt idx="3939">
                  <c:v>40105.180555555562</c:v>
                </c:pt>
                <c:pt idx="3940">
                  <c:v>40105.184027777781</c:v>
                </c:pt>
                <c:pt idx="3941">
                  <c:v>40105.1875</c:v>
                </c:pt>
                <c:pt idx="3942">
                  <c:v>40105.190972222204</c:v>
                </c:pt>
                <c:pt idx="3943">
                  <c:v>40105.194444444445</c:v>
                </c:pt>
                <c:pt idx="3944">
                  <c:v>40105.197916666584</c:v>
                </c:pt>
                <c:pt idx="3945">
                  <c:v>40105.201388888876</c:v>
                </c:pt>
                <c:pt idx="3946">
                  <c:v>40105.204861110986</c:v>
                </c:pt>
                <c:pt idx="3947">
                  <c:v>40105.208333333336</c:v>
                </c:pt>
                <c:pt idx="3948">
                  <c:v>40105.211805555555</c:v>
                </c:pt>
                <c:pt idx="3949">
                  <c:v>40105.215277777781</c:v>
                </c:pt>
                <c:pt idx="3950">
                  <c:v>40105.21875</c:v>
                </c:pt>
                <c:pt idx="3951">
                  <c:v>40105.222222222204</c:v>
                </c:pt>
                <c:pt idx="3952">
                  <c:v>40105.225694444445</c:v>
                </c:pt>
                <c:pt idx="3953">
                  <c:v>40105.229166666271</c:v>
                </c:pt>
                <c:pt idx="3954">
                  <c:v>40105.232638888891</c:v>
                </c:pt>
                <c:pt idx="3955">
                  <c:v>40105.236111110986</c:v>
                </c:pt>
                <c:pt idx="3956">
                  <c:v>40105.239583333176</c:v>
                </c:pt>
                <c:pt idx="3957">
                  <c:v>40105.243055555555</c:v>
                </c:pt>
                <c:pt idx="3958">
                  <c:v>40105.246527777781</c:v>
                </c:pt>
                <c:pt idx="3959">
                  <c:v>40105.25</c:v>
                </c:pt>
                <c:pt idx="3960">
                  <c:v>40105.253472222204</c:v>
                </c:pt>
                <c:pt idx="3961">
                  <c:v>40105.256944444613</c:v>
                </c:pt>
                <c:pt idx="3962">
                  <c:v>40105.260416666584</c:v>
                </c:pt>
                <c:pt idx="3963">
                  <c:v>40105.263888888876</c:v>
                </c:pt>
                <c:pt idx="3964">
                  <c:v>40105.267361110768</c:v>
                </c:pt>
                <c:pt idx="3965">
                  <c:v>40105.270833333336</c:v>
                </c:pt>
                <c:pt idx="3966">
                  <c:v>40105.274305555555</c:v>
                </c:pt>
                <c:pt idx="3967">
                  <c:v>40105.277777777774</c:v>
                </c:pt>
                <c:pt idx="3968">
                  <c:v>40105.28125</c:v>
                </c:pt>
                <c:pt idx="3969">
                  <c:v>40105.284722222204</c:v>
                </c:pt>
                <c:pt idx="3970">
                  <c:v>40105.288194444613</c:v>
                </c:pt>
                <c:pt idx="3971">
                  <c:v>40105.291666666271</c:v>
                </c:pt>
                <c:pt idx="3972">
                  <c:v>40105.295138888876</c:v>
                </c:pt>
                <c:pt idx="3973">
                  <c:v>40105.298611110986</c:v>
                </c:pt>
                <c:pt idx="3974">
                  <c:v>40105.302083333336</c:v>
                </c:pt>
                <c:pt idx="3975">
                  <c:v>40105.305555555562</c:v>
                </c:pt>
                <c:pt idx="3976">
                  <c:v>40105.309027777781</c:v>
                </c:pt>
                <c:pt idx="3977">
                  <c:v>40105.312500000211</c:v>
                </c:pt>
                <c:pt idx="3978">
                  <c:v>40105.315972222219</c:v>
                </c:pt>
                <c:pt idx="3979">
                  <c:v>40105.319444444613</c:v>
                </c:pt>
                <c:pt idx="3980">
                  <c:v>40105.322916666664</c:v>
                </c:pt>
                <c:pt idx="3981">
                  <c:v>40105.326388888891</c:v>
                </c:pt>
                <c:pt idx="3982">
                  <c:v>40105.329861110986</c:v>
                </c:pt>
                <c:pt idx="3983">
                  <c:v>40105.333333333336</c:v>
                </c:pt>
                <c:pt idx="3984">
                  <c:v>40105.336805555562</c:v>
                </c:pt>
                <c:pt idx="3985">
                  <c:v>40105.340277778094</c:v>
                </c:pt>
                <c:pt idx="3986">
                  <c:v>40105.34375</c:v>
                </c:pt>
                <c:pt idx="3987">
                  <c:v>40105.347222222219</c:v>
                </c:pt>
                <c:pt idx="3988">
                  <c:v>40105.350694444875</c:v>
                </c:pt>
                <c:pt idx="3989">
                  <c:v>40105.354166666664</c:v>
                </c:pt>
                <c:pt idx="3990">
                  <c:v>40105.357638889043</c:v>
                </c:pt>
                <c:pt idx="3991">
                  <c:v>40105.361111110986</c:v>
                </c:pt>
                <c:pt idx="3992">
                  <c:v>40105.364583333336</c:v>
                </c:pt>
                <c:pt idx="3993">
                  <c:v>40105.368055555562</c:v>
                </c:pt>
                <c:pt idx="3994">
                  <c:v>40105.371527777781</c:v>
                </c:pt>
                <c:pt idx="3995">
                  <c:v>40105.375</c:v>
                </c:pt>
                <c:pt idx="3996">
                  <c:v>40105.378472222219</c:v>
                </c:pt>
                <c:pt idx="3997">
                  <c:v>40105.381944444613</c:v>
                </c:pt>
                <c:pt idx="3998">
                  <c:v>40105.385416666664</c:v>
                </c:pt>
                <c:pt idx="3999">
                  <c:v>40105.388888889043</c:v>
                </c:pt>
                <c:pt idx="4000">
                  <c:v>40105.392361110986</c:v>
                </c:pt>
                <c:pt idx="4001">
                  <c:v>40105.395833333336</c:v>
                </c:pt>
                <c:pt idx="4002">
                  <c:v>40105.399305555555</c:v>
                </c:pt>
                <c:pt idx="4003">
                  <c:v>40105.402777777781</c:v>
                </c:pt>
                <c:pt idx="4004">
                  <c:v>40105.406250000211</c:v>
                </c:pt>
                <c:pt idx="4005">
                  <c:v>40105.409722222204</c:v>
                </c:pt>
                <c:pt idx="4006">
                  <c:v>40105.413194444613</c:v>
                </c:pt>
                <c:pt idx="4007">
                  <c:v>40105.416666666664</c:v>
                </c:pt>
                <c:pt idx="4008">
                  <c:v>40105.420138888891</c:v>
                </c:pt>
                <c:pt idx="4009">
                  <c:v>40105.423611110986</c:v>
                </c:pt>
                <c:pt idx="4010">
                  <c:v>40105.427083333176</c:v>
                </c:pt>
                <c:pt idx="4011">
                  <c:v>40105.430555555562</c:v>
                </c:pt>
                <c:pt idx="4012">
                  <c:v>40105.434027777781</c:v>
                </c:pt>
                <c:pt idx="4013">
                  <c:v>40105.4375</c:v>
                </c:pt>
                <c:pt idx="4014">
                  <c:v>40105.440972222219</c:v>
                </c:pt>
                <c:pt idx="4015">
                  <c:v>40105.444444444613</c:v>
                </c:pt>
                <c:pt idx="4016">
                  <c:v>40105.447916666664</c:v>
                </c:pt>
                <c:pt idx="4017">
                  <c:v>40105.451388888891</c:v>
                </c:pt>
                <c:pt idx="4018">
                  <c:v>40105.454861111109</c:v>
                </c:pt>
                <c:pt idx="4019">
                  <c:v>40105.458333333343</c:v>
                </c:pt>
                <c:pt idx="4020">
                  <c:v>40105.461805555555</c:v>
                </c:pt>
                <c:pt idx="4021">
                  <c:v>40105.465277777781</c:v>
                </c:pt>
                <c:pt idx="4022">
                  <c:v>40105.46875</c:v>
                </c:pt>
                <c:pt idx="4023">
                  <c:v>40105.472222222219</c:v>
                </c:pt>
                <c:pt idx="4024">
                  <c:v>40105.475694444613</c:v>
                </c:pt>
                <c:pt idx="4025">
                  <c:v>40105.479166666584</c:v>
                </c:pt>
                <c:pt idx="4026">
                  <c:v>40105.482638889043</c:v>
                </c:pt>
                <c:pt idx="4027">
                  <c:v>40105.486111111109</c:v>
                </c:pt>
                <c:pt idx="4028">
                  <c:v>40105.489583333336</c:v>
                </c:pt>
                <c:pt idx="4029">
                  <c:v>40105.493055555555</c:v>
                </c:pt>
                <c:pt idx="4030">
                  <c:v>40105.496527777781</c:v>
                </c:pt>
                <c:pt idx="4031">
                  <c:v>40105.5</c:v>
                </c:pt>
                <c:pt idx="4032">
                  <c:v>40105.503472222204</c:v>
                </c:pt>
                <c:pt idx="4033">
                  <c:v>40105.506944444613</c:v>
                </c:pt>
                <c:pt idx="4034">
                  <c:v>40105.510416666664</c:v>
                </c:pt>
                <c:pt idx="4035">
                  <c:v>40105.513888888891</c:v>
                </c:pt>
                <c:pt idx="4036">
                  <c:v>40105.517361110986</c:v>
                </c:pt>
                <c:pt idx="4037">
                  <c:v>40105.520833333336</c:v>
                </c:pt>
                <c:pt idx="4038">
                  <c:v>40105.524305555555</c:v>
                </c:pt>
                <c:pt idx="4039">
                  <c:v>40105.527777777774</c:v>
                </c:pt>
                <c:pt idx="4040">
                  <c:v>40105.53125</c:v>
                </c:pt>
                <c:pt idx="4041">
                  <c:v>40105.534722222204</c:v>
                </c:pt>
                <c:pt idx="4042">
                  <c:v>40105.538194444613</c:v>
                </c:pt>
                <c:pt idx="4043">
                  <c:v>40105.541666666584</c:v>
                </c:pt>
                <c:pt idx="4044">
                  <c:v>40105.545138888891</c:v>
                </c:pt>
                <c:pt idx="4045">
                  <c:v>40105.548611111109</c:v>
                </c:pt>
                <c:pt idx="4046">
                  <c:v>40105.552083333336</c:v>
                </c:pt>
                <c:pt idx="4047">
                  <c:v>40105.555555555562</c:v>
                </c:pt>
                <c:pt idx="4048">
                  <c:v>40105.559027777781</c:v>
                </c:pt>
                <c:pt idx="4049">
                  <c:v>40105.5625</c:v>
                </c:pt>
                <c:pt idx="4050">
                  <c:v>40105.565972222204</c:v>
                </c:pt>
                <c:pt idx="4051">
                  <c:v>40105.569444444445</c:v>
                </c:pt>
                <c:pt idx="4052">
                  <c:v>40105.572916666664</c:v>
                </c:pt>
                <c:pt idx="4053">
                  <c:v>40105.576388888891</c:v>
                </c:pt>
                <c:pt idx="4054">
                  <c:v>40105.579861110986</c:v>
                </c:pt>
                <c:pt idx="4055">
                  <c:v>40105.583333333336</c:v>
                </c:pt>
                <c:pt idx="4056">
                  <c:v>40105.586805555562</c:v>
                </c:pt>
                <c:pt idx="4057">
                  <c:v>40105.590277777781</c:v>
                </c:pt>
                <c:pt idx="4058">
                  <c:v>40105.593749999985</c:v>
                </c:pt>
                <c:pt idx="4059">
                  <c:v>40105.597222222204</c:v>
                </c:pt>
                <c:pt idx="4060">
                  <c:v>40105.600694444613</c:v>
                </c:pt>
                <c:pt idx="4061">
                  <c:v>40105.604166666584</c:v>
                </c:pt>
                <c:pt idx="4062">
                  <c:v>40105.607638888891</c:v>
                </c:pt>
                <c:pt idx="4063">
                  <c:v>40105.611111110986</c:v>
                </c:pt>
                <c:pt idx="4064">
                  <c:v>40105.614583333336</c:v>
                </c:pt>
                <c:pt idx="4065">
                  <c:v>40105.618055555562</c:v>
                </c:pt>
                <c:pt idx="4066">
                  <c:v>40105.621527777774</c:v>
                </c:pt>
                <c:pt idx="4067">
                  <c:v>40105.624999999993</c:v>
                </c:pt>
                <c:pt idx="4068">
                  <c:v>40105.628472222204</c:v>
                </c:pt>
                <c:pt idx="4069">
                  <c:v>40105.631944444445</c:v>
                </c:pt>
                <c:pt idx="4070">
                  <c:v>40105.635416666584</c:v>
                </c:pt>
                <c:pt idx="4071">
                  <c:v>40105.638888888891</c:v>
                </c:pt>
                <c:pt idx="4072">
                  <c:v>40105.642361110986</c:v>
                </c:pt>
                <c:pt idx="4073">
                  <c:v>40105.645833333336</c:v>
                </c:pt>
                <c:pt idx="4074">
                  <c:v>40105.649305555555</c:v>
                </c:pt>
                <c:pt idx="4075">
                  <c:v>40105.652777777781</c:v>
                </c:pt>
                <c:pt idx="4076">
                  <c:v>40105.656250000211</c:v>
                </c:pt>
                <c:pt idx="4077">
                  <c:v>40105.659722222204</c:v>
                </c:pt>
                <c:pt idx="4078">
                  <c:v>40105.663194444445</c:v>
                </c:pt>
                <c:pt idx="4079">
                  <c:v>40105.666666666584</c:v>
                </c:pt>
                <c:pt idx="4080">
                  <c:v>40105.670138888891</c:v>
                </c:pt>
                <c:pt idx="4081">
                  <c:v>40105.673611110986</c:v>
                </c:pt>
                <c:pt idx="4082">
                  <c:v>40105.677083333176</c:v>
                </c:pt>
                <c:pt idx="4083">
                  <c:v>40105.680555555562</c:v>
                </c:pt>
                <c:pt idx="4084">
                  <c:v>40105.684027777781</c:v>
                </c:pt>
                <c:pt idx="4085">
                  <c:v>40105.6875</c:v>
                </c:pt>
                <c:pt idx="4086">
                  <c:v>40105.690972222204</c:v>
                </c:pt>
                <c:pt idx="4087">
                  <c:v>40105.694444444445</c:v>
                </c:pt>
                <c:pt idx="4088">
                  <c:v>40105.697916666584</c:v>
                </c:pt>
                <c:pt idx="4089">
                  <c:v>40105.701388888876</c:v>
                </c:pt>
                <c:pt idx="4090">
                  <c:v>40105.704861110986</c:v>
                </c:pt>
                <c:pt idx="4091">
                  <c:v>40105.708333333336</c:v>
                </c:pt>
                <c:pt idx="4092">
                  <c:v>40105.711805555555</c:v>
                </c:pt>
                <c:pt idx="4093">
                  <c:v>40105.715277777781</c:v>
                </c:pt>
                <c:pt idx="4094">
                  <c:v>40105.71875</c:v>
                </c:pt>
                <c:pt idx="4095">
                  <c:v>40105.722222222204</c:v>
                </c:pt>
                <c:pt idx="4096">
                  <c:v>40105.725694444445</c:v>
                </c:pt>
                <c:pt idx="4097">
                  <c:v>40105.729166666271</c:v>
                </c:pt>
                <c:pt idx="4098">
                  <c:v>40105.732638888891</c:v>
                </c:pt>
                <c:pt idx="4099">
                  <c:v>40105.736111110986</c:v>
                </c:pt>
                <c:pt idx="4100">
                  <c:v>40105.739583333176</c:v>
                </c:pt>
                <c:pt idx="4101">
                  <c:v>40105.743055555555</c:v>
                </c:pt>
                <c:pt idx="4102">
                  <c:v>40105.746527777781</c:v>
                </c:pt>
                <c:pt idx="4103">
                  <c:v>40105.75</c:v>
                </c:pt>
                <c:pt idx="4104">
                  <c:v>40105.753472222204</c:v>
                </c:pt>
                <c:pt idx="4105">
                  <c:v>40105.756944444613</c:v>
                </c:pt>
                <c:pt idx="4106">
                  <c:v>40105.760416666584</c:v>
                </c:pt>
                <c:pt idx="4107">
                  <c:v>40105.763888888876</c:v>
                </c:pt>
                <c:pt idx="4108">
                  <c:v>40105.767361110768</c:v>
                </c:pt>
                <c:pt idx="4109">
                  <c:v>40105.770833333336</c:v>
                </c:pt>
                <c:pt idx="4110">
                  <c:v>40105.774305555555</c:v>
                </c:pt>
                <c:pt idx="4111">
                  <c:v>40105.777777777774</c:v>
                </c:pt>
                <c:pt idx="4112">
                  <c:v>40105.78125</c:v>
                </c:pt>
                <c:pt idx="4113">
                  <c:v>40105.784722222204</c:v>
                </c:pt>
                <c:pt idx="4114">
                  <c:v>40105.788194444613</c:v>
                </c:pt>
                <c:pt idx="4115">
                  <c:v>40105.791666666271</c:v>
                </c:pt>
                <c:pt idx="4116">
                  <c:v>40105.795138888876</c:v>
                </c:pt>
                <c:pt idx="4117">
                  <c:v>40105.798611110986</c:v>
                </c:pt>
                <c:pt idx="4118">
                  <c:v>40105.802083333336</c:v>
                </c:pt>
                <c:pt idx="4119">
                  <c:v>40105.805555555562</c:v>
                </c:pt>
                <c:pt idx="4120">
                  <c:v>40105.809027777781</c:v>
                </c:pt>
                <c:pt idx="4121">
                  <c:v>40105.812500000211</c:v>
                </c:pt>
                <c:pt idx="4122">
                  <c:v>40105.815972222219</c:v>
                </c:pt>
                <c:pt idx="4123">
                  <c:v>40105.819444444613</c:v>
                </c:pt>
                <c:pt idx="4124">
                  <c:v>40105.822916666664</c:v>
                </c:pt>
                <c:pt idx="4125">
                  <c:v>40105.826388888891</c:v>
                </c:pt>
                <c:pt idx="4126">
                  <c:v>40105.829861110986</c:v>
                </c:pt>
                <c:pt idx="4127">
                  <c:v>40105.833333333336</c:v>
                </c:pt>
                <c:pt idx="4128">
                  <c:v>40105.836805555562</c:v>
                </c:pt>
                <c:pt idx="4129">
                  <c:v>40105.840277778094</c:v>
                </c:pt>
                <c:pt idx="4130">
                  <c:v>40105.84375</c:v>
                </c:pt>
                <c:pt idx="4131">
                  <c:v>40105.847222222219</c:v>
                </c:pt>
                <c:pt idx="4132">
                  <c:v>40105.850694444875</c:v>
                </c:pt>
                <c:pt idx="4133">
                  <c:v>40105.854166666664</c:v>
                </c:pt>
                <c:pt idx="4134">
                  <c:v>40105.857638889043</c:v>
                </c:pt>
                <c:pt idx="4135">
                  <c:v>40105.861111110986</c:v>
                </c:pt>
                <c:pt idx="4136">
                  <c:v>40105.864583333336</c:v>
                </c:pt>
                <c:pt idx="4137">
                  <c:v>40105.868055555562</c:v>
                </c:pt>
                <c:pt idx="4138">
                  <c:v>40105.871527777781</c:v>
                </c:pt>
                <c:pt idx="4139">
                  <c:v>40105.875</c:v>
                </c:pt>
                <c:pt idx="4140">
                  <c:v>40105.878472222219</c:v>
                </c:pt>
                <c:pt idx="4141">
                  <c:v>40105.881944444613</c:v>
                </c:pt>
                <c:pt idx="4142">
                  <c:v>40105.885416666664</c:v>
                </c:pt>
                <c:pt idx="4143">
                  <c:v>40105.888888889043</c:v>
                </c:pt>
                <c:pt idx="4144">
                  <c:v>40105.892361110986</c:v>
                </c:pt>
                <c:pt idx="4145">
                  <c:v>40105.895833333336</c:v>
                </c:pt>
                <c:pt idx="4146">
                  <c:v>40105.899305555555</c:v>
                </c:pt>
                <c:pt idx="4147">
                  <c:v>40105.902777777781</c:v>
                </c:pt>
                <c:pt idx="4148">
                  <c:v>40105.906250000211</c:v>
                </c:pt>
                <c:pt idx="4149">
                  <c:v>40105.909722222204</c:v>
                </c:pt>
                <c:pt idx="4150">
                  <c:v>40105.913194444613</c:v>
                </c:pt>
                <c:pt idx="4151">
                  <c:v>40105.916666666664</c:v>
                </c:pt>
                <c:pt idx="4152">
                  <c:v>40105.920138888891</c:v>
                </c:pt>
                <c:pt idx="4153">
                  <c:v>40105.923611110986</c:v>
                </c:pt>
                <c:pt idx="4154">
                  <c:v>40105.927083333176</c:v>
                </c:pt>
                <c:pt idx="4155">
                  <c:v>40105.930555555562</c:v>
                </c:pt>
                <c:pt idx="4156">
                  <c:v>40105.934027777781</c:v>
                </c:pt>
                <c:pt idx="4157">
                  <c:v>40105.9375</c:v>
                </c:pt>
                <c:pt idx="4158">
                  <c:v>40105.940972222219</c:v>
                </c:pt>
                <c:pt idx="4159">
                  <c:v>40105.944444444613</c:v>
                </c:pt>
                <c:pt idx="4160">
                  <c:v>40105.947916666664</c:v>
                </c:pt>
                <c:pt idx="4161">
                  <c:v>40105.951388888891</c:v>
                </c:pt>
                <c:pt idx="4162">
                  <c:v>40105.954861111109</c:v>
                </c:pt>
                <c:pt idx="4163">
                  <c:v>40105.958333333343</c:v>
                </c:pt>
                <c:pt idx="4164">
                  <c:v>40105.961805555555</c:v>
                </c:pt>
                <c:pt idx="4165">
                  <c:v>40105.965277777781</c:v>
                </c:pt>
                <c:pt idx="4166">
                  <c:v>40105.96875</c:v>
                </c:pt>
                <c:pt idx="4167">
                  <c:v>40105.972222222219</c:v>
                </c:pt>
                <c:pt idx="4168">
                  <c:v>40105.975694444613</c:v>
                </c:pt>
                <c:pt idx="4169">
                  <c:v>40105.979166666584</c:v>
                </c:pt>
                <c:pt idx="4170">
                  <c:v>40105.982638889043</c:v>
                </c:pt>
                <c:pt idx="4171">
                  <c:v>40105.986111111109</c:v>
                </c:pt>
                <c:pt idx="4172">
                  <c:v>40105.989583333336</c:v>
                </c:pt>
                <c:pt idx="4173">
                  <c:v>40105.993055555555</c:v>
                </c:pt>
                <c:pt idx="4174">
                  <c:v>40105.996527777781</c:v>
                </c:pt>
                <c:pt idx="4175">
                  <c:v>40106</c:v>
                </c:pt>
                <c:pt idx="4176">
                  <c:v>40106.003472222204</c:v>
                </c:pt>
                <c:pt idx="4177">
                  <c:v>40106.006944444613</c:v>
                </c:pt>
                <c:pt idx="4178">
                  <c:v>40106.010416666664</c:v>
                </c:pt>
                <c:pt idx="4179">
                  <c:v>40106.013888888891</c:v>
                </c:pt>
                <c:pt idx="4180">
                  <c:v>40106.017361110986</c:v>
                </c:pt>
                <c:pt idx="4181">
                  <c:v>40106.020833333336</c:v>
                </c:pt>
                <c:pt idx="4182">
                  <c:v>40106.024305555555</c:v>
                </c:pt>
                <c:pt idx="4183">
                  <c:v>40106.027777777774</c:v>
                </c:pt>
                <c:pt idx="4184">
                  <c:v>40106.03125</c:v>
                </c:pt>
                <c:pt idx="4185">
                  <c:v>40106.034722222204</c:v>
                </c:pt>
                <c:pt idx="4186">
                  <c:v>40106.038194444613</c:v>
                </c:pt>
                <c:pt idx="4187">
                  <c:v>40106.041666666584</c:v>
                </c:pt>
                <c:pt idx="4188">
                  <c:v>40106.045138888891</c:v>
                </c:pt>
                <c:pt idx="4189">
                  <c:v>40106.048611111109</c:v>
                </c:pt>
                <c:pt idx="4190">
                  <c:v>40106.052083333336</c:v>
                </c:pt>
                <c:pt idx="4191">
                  <c:v>40106.055555555562</c:v>
                </c:pt>
                <c:pt idx="4192">
                  <c:v>40106.059027777781</c:v>
                </c:pt>
                <c:pt idx="4193">
                  <c:v>40106.0625</c:v>
                </c:pt>
                <c:pt idx="4194">
                  <c:v>40106.065972222204</c:v>
                </c:pt>
                <c:pt idx="4195">
                  <c:v>40106.069444444445</c:v>
                </c:pt>
                <c:pt idx="4196">
                  <c:v>40106.072916666664</c:v>
                </c:pt>
                <c:pt idx="4197">
                  <c:v>40106.076388888891</c:v>
                </c:pt>
                <c:pt idx="4198">
                  <c:v>40106.079861110986</c:v>
                </c:pt>
                <c:pt idx="4199">
                  <c:v>40106.083333333336</c:v>
                </c:pt>
                <c:pt idx="4200">
                  <c:v>40106.086805555562</c:v>
                </c:pt>
                <c:pt idx="4201">
                  <c:v>40106.090277777781</c:v>
                </c:pt>
                <c:pt idx="4202">
                  <c:v>40106.093749999985</c:v>
                </c:pt>
                <c:pt idx="4203">
                  <c:v>40106.097222222204</c:v>
                </c:pt>
                <c:pt idx="4204">
                  <c:v>40106.100694444613</c:v>
                </c:pt>
                <c:pt idx="4205">
                  <c:v>40106.104166666584</c:v>
                </c:pt>
                <c:pt idx="4206">
                  <c:v>40106.107638888891</c:v>
                </c:pt>
                <c:pt idx="4207">
                  <c:v>40106.111111110986</c:v>
                </c:pt>
                <c:pt idx="4208">
                  <c:v>40106.114583333336</c:v>
                </c:pt>
                <c:pt idx="4209">
                  <c:v>40106.118055555562</c:v>
                </c:pt>
                <c:pt idx="4210">
                  <c:v>40106.121527777774</c:v>
                </c:pt>
                <c:pt idx="4211">
                  <c:v>40106.124999999993</c:v>
                </c:pt>
                <c:pt idx="4212">
                  <c:v>40106.128472222204</c:v>
                </c:pt>
                <c:pt idx="4213">
                  <c:v>40106.131944444445</c:v>
                </c:pt>
                <c:pt idx="4214">
                  <c:v>40106.135416666584</c:v>
                </c:pt>
                <c:pt idx="4215">
                  <c:v>40106.138888888891</c:v>
                </c:pt>
                <c:pt idx="4216">
                  <c:v>40106.142361110986</c:v>
                </c:pt>
                <c:pt idx="4217">
                  <c:v>40106.145833333336</c:v>
                </c:pt>
                <c:pt idx="4218">
                  <c:v>40106.149305555555</c:v>
                </c:pt>
                <c:pt idx="4219">
                  <c:v>40106.152777777781</c:v>
                </c:pt>
                <c:pt idx="4220">
                  <c:v>40106.156250000211</c:v>
                </c:pt>
                <c:pt idx="4221">
                  <c:v>40106.159722222204</c:v>
                </c:pt>
                <c:pt idx="4222">
                  <c:v>40106.163194444445</c:v>
                </c:pt>
                <c:pt idx="4223">
                  <c:v>40106.166666666584</c:v>
                </c:pt>
                <c:pt idx="4224">
                  <c:v>40106.170138888891</c:v>
                </c:pt>
                <c:pt idx="4225">
                  <c:v>40106.173611110986</c:v>
                </c:pt>
                <c:pt idx="4226">
                  <c:v>40106.177083333176</c:v>
                </c:pt>
                <c:pt idx="4227">
                  <c:v>40106.180555555562</c:v>
                </c:pt>
                <c:pt idx="4228">
                  <c:v>40106.184027777781</c:v>
                </c:pt>
                <c:pt idx="4229">
                  <c:v>40106.1875</c:v>
                </c:pt>
                <c:pt idx="4230">
                  <c:v>40106.190972222204</c:v>
                </c:pt>
                <c:pt idx="4231">
                  <c:v>40106.194444444445</c:v>
                </c:pt>
                <c:pt idx="4232">
                  <c:v>40106.197916666584</c:v>
                </c:pt>
                <c:pt idx="4233">
                  <c:v>40106.201388888876</c:v>
                </c:pt>
                <c:pt idx="4234">
                  <c:v>40106.204861110986</c:v>
                </c:pt>
                <c:pt idx="4235">
                  <c:v>40106.208333333336</c:v>
                </c:pt>
                <c:pt idx="4236">
                  <c:v>40106.211805555555</c:v>
                </c:pt>
                <c:pt idx="4237">
                  <c:v>40106.215277777781</c:v>
                </c:pt>
                <c:pt idx="4238">
                  <c:v>40106.21875</c:v>
                </c:pt>
                <c:pt idx="4239">
                  <c:v>40106.222222222204</c:v>
                </c:pt>
                <c:pt idx="4240">
                  <c:v>40106.225694444445</c:v>
                </c:pt>
                <c:pt idx="4241">
                  <c:v>40106.229166666271</c:v>
                </c:pt>
                <c:pt idx="4242">
                  <c:v>40106.232638888891</c:v>
                </c:pt>
                <c:pt idx="4243">
                  <c:v>40106.236111110986</c:v>
                </c:pt>
                <c:pt idx="4244">
                  <c:v>40106.239583333176</c:v>
                </c:pt>
                <c:pt idx="4245">
                  <c:v>40106.243055555555</c:v>
                </c:pt>
                <c:pt idx="4246">
                  <c:v>40106.246527777781</c:v>
                </c:pt>
                <c:pt idx="4247">
                  <c:v>40106.25</c:v>
                </c:pt>
                <c:pt idx="4248">
                  <c:v>40106.253472222204</c:v>
                </c:pt>
                <c:pt idx="4249">
                  <c:v>40106.256944444613</c:v>
                </c:pt>
                <c:pt idx="4250">
                  <c:v>40106.260416666584</c:v>
                </c:pt>
                <c:pt idx="4251">
                  <c:v>40106.263888888876</c:v>
                </c:pt>
                <c:pt idx="4252">
                  <c:v>40106.267361110768</c:v>
                </c:pt>
                <c:pt idx="4253">
                  <c:v>40106.270833333336</c:v>
                </c:pt>
                <c:pt idx="4254">
                  <c:v>40106.274305555555</c:v>
                </c:pt>
                <c:pt idx="4255">
                  <c:v>40106.277777777774</c:v>
                </c:pt>
                <c:pt idx="4256">
                  <c:v>40106.28125</c:v>
                </c:pt>
                <c:pt idx="4257">
                  <c:v>40106.284722222204</c:v>
                </c:pt>
                <c:pt idx="4258">
                  <c:v>40106.288194444613</c:v>
                </c:pt>
                <c:pt idx="4259">
                  <c:v>40106.291666666271</c:v>
                </c:pt>
                <c:pt idx="4260">
                  <c:v>40106.295138888876</c:v>
                </c:pt>
                <c:pt idx="4261">
                  <c:v>40106.298611110986</c:v>
                </c:pt>
                <c:pt idx="4262">
                  <c:v>40106.302083333336</c:v>
                </c:pt>
                <c:pt idx="4263">
                  <c:v>40106.305555555562</c:v>
                </c:pt>
                <c:pt idx="4264">
                  <c:v>40106.309027777781</c:v>
                </c:pt>
                <c:pt idx="4265">
                  <c:v>40106.312500000211</c:v>
                </c:pt>
                <c:pt idx="4266">
                  <c:v>40106.315972222219</c:v>
                </c:pt>
                <c:pt idx="4267">
                  <c:v>40106.319444444613</c:v>
                </c:pt>
                <c:pt idx="4268">
                  <c:v>40106.322916666664</c:v>
                </c:pt>
                <c:pt idx="4269">
                  <c:v>40106.326388888891</c:v>
                </c:pt>
                <c:pt idx="4270">
                  <c:v>40106.329861110986</c:v>
                </c:pt>
                <c:pt idx="4271">
                  <c:v>40106.333333333336</c:v>
                </c:pt>
                <c:pt idx="4272">
                  <c:v>40106.336805555562</c:v>
                </c:pt>
                <c:pt idx="4273">
                  <c:v>40106.340277778094</c:v>
                </c:pt>
                <c:pt idx="4274">
                  <c:v>40106.34375</c:v>
                </c:pt>
                <c:pt idx="4275">
                  <c:v>40106.347222222219</c:v>
                </c:pt>
                <c:pt idx="4276">
                  <c:v>40106.350694444875</c:v>
                </c:pt>
                <c:pt idx="4277">
                  <c:v>40106.354166666664</c:v>
                </c:pt>
                <c:pt idx="4278">
                  <c:v>40106.357638889043</c:v>
                </c:pt>
                <c:pt idx="4279">
                  <c:v>40106.361111110986</c:v>
                </c:pt>
                <c:pt idx="4280">
                  <c:v>40106.364583333336</c:v>
                </c:pt>
                <c:pt idx="4281">
                  <c:v>40106.368055555562</c:v>
                </c:pt>
                <c:pt idx="4282">
                  <c:v>40106.371527777781</c:v>
                </c:pt>
                <c:pt idx="4283">
                  <c:v>40106.375</c:v>
                </c:pt>
                <c:pt idx="4284">
                  <c:v>40106.378472222219</c:v>
                </c:pt>
                <c:pt idx="4285">
                  <c:v>40106.381944444613</c:v>
                </c:pt>
                <c:pt idx="4286">
                  <c:v>40106.385416666664</c:v>
                </c:pt>
                <c:pt idx="4287">
                  <c:v>40106.388888889043</c:v>
                </c:pt>
                <c:pt idx="4288">
                  <c:v>40106.392361110986</c:v>
                </c:pt>
                <c:pt idx="4289">
                  <c:v>40106.395833333336</c:v>
                </c:pt>
                <c:pt idx="4290">
                  <c:v>40106.399305555555</c:v>
                </c:pt>
                <c:pt idx="4291">
                  <c:v>40106.402777777781</c:v>
                </c:pt>
                <c:pt idx="4292">
                  <c:v>40106.406250000211</c:v>
                </c:pt>
                <c:pt idx="4293">
                  <c:v>40106.409722222204</c:v>
                </c:pt>
                <c:pt idx="4294">
                  <c:v>40106.413194444613</c:v>
                </c:pt>
                <c:pt idx="4295">
                  <c:v>40106.416666666664</c:v>
                </c:pt>
                <c:pt idx="4296">
                  <c:v>40106.420138888891</c:v>
                </c:pt>
                <c:pt idx="4297">
                  <c:v>40106.423611110986</c:v>
                </c:pt>
                <c:pt idx="4298">
                  <c:v>40106.427083333176</c:v>
                </c:pt>
                <c:pt idx="4299">
                  <c:v>40106.430555555562</c:v>
                </c:pt>
                <c:pt idx="4300">
                  <c:v>40106.434027777781</c:v>
                </c:pt>
                <c:pt idx="4301">
                  <c:v>40106.4375</c:v>
                </c:pt>
                <c:pt idx="4302">
                  <c:v>40106.440972222219</c:v>
                </c:pt>
                <c:pt idx="4303">
                  <c:v>40106.444444444613</c:v>
                </c:pt>
                <c:pt idx="4304">
                  <c:v>40106.447916666664</c:v>
                </c:pt>
                <c:pt idx="4305">
                  <c:v>40106.451388888891</c:v>
                </c:pt>
                <c:pt idx="4306">
                  <c:v>40106.454861111109</c:v>
                </c:pt>
                <c:pt idx="4307">
                  <c:v>40106.458333333343</c:v>
                </c:pt>
                <c:pt idx="4308">
                  <c:v>40106.461805555555</c:v>
                </c:pt>
                <c:pt idx="4309">
                  <c:v>40106.465277777781</c:v>
                </c:pt>
                <c:pt idx="4310">
                  <c:v>40106.46875</c:v>
                </c:pt>
                <c:pt idx="4311">
                  <c:v>40106.472222222219</c:v>
                </c:pt>
                <c:pt idx="4312">
                  <c:v>40106.475694444613</c:v>
                </c:pt>
                <c:pt idx="4313">
                  <c:v>40106.479166666584</c:v>
                </c:pt>
                <c:pt idx="4314">
                  <c:v>40106.482638889043</c:v>
                </c:pt>
                <c:pt idx="4315">
                  <c:v>40106.486111111109</c:v>
                </c:pt>
                <c:pt idx="4316">
                  <c:v>40106.489583333336</c:v>
                </c:pt>
                <c:pt idx="4317">
                  <c:v>40106.493055555555</c:v>
                </c:pt>
                <c:pt idx="4318">
                  <c:v>40106.496527777781</c:v>
                </c:pt>
                <c:pt idx="4319">
                  <c:v>40106.5</c:v>
                </c:pt>
                <c:pt idx="4320">
                  <c:v>40106.503472222204</c:v>
                </c:pt>
                <c:pt idx="4321">
                  <c:v>40106.506944444613</c:v>
                </c:pt>
                <c:pt idx="4322">
                  <c:v>40106.510416666664</c:v>
                </c:pt>
                <c:pt idx="4323">
                  <c:v>40106.513888888891</c:v>
                </c:pt>
                <c:pt idx="4324">
                  <c:v>40106.517361110986</c:v>
                </c:pt>
                <c:pt idx="4325">
                  <c:v>40106.520833333336</c:v>
                </c:pt>
                <c:pt idx="4326">
                  <c:v>40106.524305555555</c:v>
                </c:pt>
                <c:pt idx="4327">
                  <c:v>40106.527777777774</c:v>
                </c:pt>
                <c:pt idx="4328">
                  <c:v>40106.53125</c:v>
                </c:pt>
                <c:pt idx="4329">
                  <c:v>40106.534722222204</c:v>
                </c:pt>
                <c:pt idx="4330">
                  <c:v>40106.538194444613</c:v>
                </c:pt>
                <c:pt idx="4331">
                  <c:v>40106.541666666584</c:v>
                </c:pt>
                <c:pt idx="4332">
                  <c:v>40106.545138888891</c:v>
                </c:pt>
                <c:pt idx="4333">
                  <c:v>40106.548611111109</c:v>
                </c:pt>
                <c:pt idx="4334">
                  <c:v>40106.552083333336</c:v>
                </c:pt>
                <c:pt idx="4335">
                  <c:v>40106.555555555562</c:v>
                </c:pt>
                <c:pt idx="4336">
                  <c:v>40106.559027777781</c:v>
                </c:pt>
                <c:pt idx="4337">
                  <c:v>40106.5625</c:v>
                </c:pt>
                <c:pt idx="4338">
                  <c:v>40106.565972222204</c:v>
                </c:pt>
                <c:pt idx="4339">
                  <c:v>40106.569444444445</c:v>
                </c:pt>
                <c:pt idx="4340">
                  <c:v>40106.572916666664</c:v>
                </c:pt>
                <c:pt idx="4341">
                  <c:v>40106.576388888891</c:v>
                </c:pt>
                <c:pt idx="4342">
                  <c:v>40106.579861110986</c:v>
                </c:pt>
                <c:pt idx="4343">
                  <c:v>40106.583333333336</c:v>
                </c:pt>
                <c:pt idx="4344">
                  <c:v>40106.586805555562</c:v>
                </c:pt>
                <c:pt idx="4345">
                  <c:v>40106.590277777781</c:v>
                </c:pt>
                <c:pt idx="4346">
                  <c:v>40106.593749999985</c:v>
                </c:pt>
                <c:pt idx="4347">
                  <c:v>40106.597222222204</c:v>
                </c:pt>
                <c:pt idx="4348">
                  <c:v>40106.600694444613</c:v>
                </c:pt>
                <c:pt idx="4349">
                  <c:v>40106.604166666584</c:v>
                </c:pt>
                <c:pt idx="4350">
                  <c:v>40106.607638888891</c:v>
                </c:pt>
                <c:pt idx="4351">
                  <c:v>40106.611111110986</c:v>
                </c:pt>
                <c:pt idx="4352">
                  <c:v>40106.614583333336</c:v>
                </c:pt>
                <c:pt idx="4353">
                  <c:v>40106.618055555562</c:v>
                </c:pt>
                <c:pt idx="4354">
                  <c:v>40106.621527777774</c:v>
                </c:pt>
                <c:pt idx="4355">
                  <c:v>40106.624999999993</c:v>
                </c:pt>
                <c:pt idx="4356">
                  <c:v>40106.628472222204</c:v>
                </c:pt>
                <c:pt idx="4357">
                  <c:v>40106.631944444445</c:v>
                </c:pt>
                <c:pt idx="4358">
                  <c:v>40106.635416666584</c:v>
                </c:pt>
                <c:pt idx="4359">
                  <c:v>40106.638888888891</c:v>
                </c:pt>
                <c:pt idx="4360">
                  <c:v>40106.642361110986</c:v>
                </c:pt>
                <c:pt idx="4361">
                  <c:v>40106.645833333336</c:v>
                </c:pt>
                <c:pt idx="4362">
                  <c:v>40106.649305555555</c:v>
                </c:pt>
                <c:pt idx="4363">
                  <c:v>40106.652777777781</c:v>
                </c:pt>
                <c:pt idx="4364">
                  <c:v>40106.656250000211</c:v>
                </c:pt>
                <c:pt idx="4365">
                  <c:v>40106.659722222204</c:v>
                </c:pt>
                <c:pt idx="4366">
                  <c:v>40106.663194444445</c:v>
                </c:pt>
                <c:pt idx="4367">
                  <c:v>40106.666666666584</c:v>
                </c:pt>
                <c:pt idx="4368">
                  <c:v>40106.670138888891</c:v>
                </c:pt>
                <c:pt idx="4369">
                  <c:v>40106.673611110986</c:v>
                </c:pt>
                <c:pt idx="4370">
                  <c:v>40106.677083333176</c:v>
                </c:pt>
                <c:pt idx="4371">
                  <c:v>40106.680555555562</c:v>
                </c:pt>
                <c:pt idx="4372">
                  <c:v>40106.684027777781</c:v>
                </c:pt>
                <c:pt idx="4373">
                  <c:v>40106.6875</c:v>
                </c:pt>
                <c:pt idx="4374">
                  <c:v>40106.690972222204</c:v>
                </c:pt>
                <c:pt idx="4375">
                  <c:v>40106.694444444445</c:v>
                </c:pt>
                <c:pt idx="4376">
                  <c:v>40106.697916666584</c:v>
                </c:pt>
                <c:pt idx="4377">
                  <c:v>40106.701388888876</c:v>
                </c:pt>
                <c:pt idx="4378">
                  <c:v>40106.704861110986</c:v>
                </c:pt>
                <c:pt idx="4379">
                  <c:v>40106.708333333336</c:v>
                </c:pt>
                <c:pt idx="4380">
                  <c:v>40106.711805555555</c:v>
                </c:pt>
                <c:pt idx="4381">
                  <c:v>40106.715277777781</c:v>
                </c:pt>
                <c:pt idx="4382">
                  <c:v>40106.71875</c:v>
                </c:pt>
                <c:pt idx="4383">
                  <c:v>40106.722222222204</c:v>
                </c:pt>
                <c:pt idx="4384">
                  <c:v>40106.725694444445</c:v>
                </c:pt>
                <c:pt idx="4385">
                  <c:v>40106.729166666271</c:v>
                </c:pt>
                <c:pt idx="4386">
                  <c:v>40106.732638888891</c:v>
                </c:pt>
                <c:pt idx="4387">
                  <c:v>40106.736111110986</c:v>
                </c:pt>
                <c:pt idx="4388">
                  <c:v>40106.739583333176</c:v>
                </c:pt>
                <c:pt idx="4389">
                  <c:v>40106.743055555555</c:v>
                </c:pt>
                <c:pt idx="4390">
                  <c:v>40106.746527777781</c:v>
                </c:pt>
                <c:pt idx="4391">
                  <c:v>40106.75</c:v>
                </c:pt>
                <c:pt idx="4392">
                  <c:v>40106.753472222204</c:v>
                </c:pt>
                <c:pt idx="4393">
                  <c:v>40106.756944444613</c:v>
                </c:pt>
                <c:pt idx="4394">
                  <c:v>40106.760416666584</c:v>
                </c:pt>
                <c:pt idx="4395">
                  <c:v>40106.763888888876</c:v>
                </c:pt>
                <c:pt idx="4396">
                  <c:v>40106.767361110768</c:v>
                </c:pt>
                <c:pt idx="4397">
                  <c:v>40106.770833333336</c:v>
                </c:pt>
                <c:pt idx="4398">
                  <c:v>40106.774305555555</c:v>
                </c:pt>
                <c:pt idx="4399">
                  <c:v>40106.777777777774</c:v>
                </c:pt>
                <c:pt idx="4400">
                  <c:v>40106.78125</c:v>
                </c:pt>
                <c:pt idx="4401">
                  <c:v>40106.784722222204</c:v>
                </c:pt>
                <c:pt idx="4402">
                  <c:v>40106.788194444613</c:v>
                </c:pt>
                <c:pt idx="4403">
                  <c:v>40106.791666666271</c:v>
                </c:pt>
                <c:pt idx="4404">
                  <c:v>40106.795138888876</c:v>
                </c:pt>
                <c:pt idx="4405">
                  <c:v>40106.798611110986</c:v>
                </c:pt>
                <c:pt idx="4406">
                  <c:v>40106.802083333336</c:v>
                </c:pt>
                <c:pt idx="4407">
                  <c:v>40106.805555555562</c:v>
                </c:pt>
                <c:pt idx="4408">
                  <c:v>40106.809027777781</c:v>
                </c:pt>
                <c:pt idx="4409">
                  <c:v>40106.812500000211</c:v>
                </c:pt>
                <c:pt idx="4410">
                  <c:v>40106.815972222219</c:v>
                </c:pt>
                <c:pt idx="4411">
                  <c:v>40106.819444444613</c:v>
                </c:pt>
                <c:pt idx="4412">
                  <c:v>40106.822916666664</c:v>
                </c:pt>
                <c:pt idx="4413">
                  <c:v>40106.826388888891</c:v>
                </c:pt>
                <c:pt idx="4414">
                  <c:v>40106.829861110986</c:v>
                </c:pt>
                <c:pt idx="4415">
                  <c:v>40106.833333333336</c:v>
                </c:pt>
                <c:pt idx="4416">
                  <c:v>40106.836805555562</c:v>
                </c:pt>
                <c:pt idx="4417">
                  <c:v>40106.840277778094</c:v>
                </c:pt>
                <c:pt idx="4418">
                  <c:v>40106.84375</c:v>
                </c:pt>
                <c:pt idx="4419">
                  <c:v>40106.847222222219</c:v>
                </c:pt>
                <c:pt idx="4420">
                  <c:v>40106.850694444875</c:v>
                </c:pt>
                <c:pt idx="4421">
                  <c:v>40106.854166666664</c:v>
                </c:pt>
                <c:pt idx="4422">
                  <c:v>40106.857638889043</c:v>
                </c:pt>
                <c:pt idx="4423">
                  <c:v>40106.861111110986</c:v>
                </c:pt>
                <c:pt idx="4424">
                  <c:v>40106.864583333336</c:v>
                </c:pt>
                <c:pt idx="4425">
                  <c:v>40106.868055555562</c:v>
                </c:pt>
                <c:pt idx="4426">
                  <c:v>40106.871527777781</c:v>
                </c:pt>
                <c:pt idx="4427">
                  <c:v>40106.875</c:v>
                </c:pt>
                <c:pt idx="4428">
                  <c:v>40106.878472222219</c:v>
                </c:pt>
                <c:pt idx="4429">
                  <c:v>40106.881944444613</c:v>
                </c:pt>
                <c:pt idx="4430">
                  <c:v>40106.885416666664</c:v>
                </c:pt>
                <c:pt idx="4431">
                  <c:v>40106.888888889043</c:v>
                </c:pt>
                <c:pt idx="4432">
                  <c:v>40106.892361110986</c:v>
                </c:pt>
                <c:pt idx="4433">
                  <c:v>40106.895833333336</c:v>
                </c:pt>
                <c:pt idx="4434">
                  <c:v>40106.899305555555</c:v>
                </c:pt>
                <c:pt idx="4435">
                  <c:v>40106.902777777781</c:v>
                </c:pt>
                <c:pt idx="4436">
                  <c:v>40106.906250000211</c:v>
                </c:pt>
                <c:pt idx="4437">
                  <c:v>40106.909722222204</c:v>
                </c:pt>
                <c:pt idx="4438">
                  <c:v>40106.913194444613</c:v>
                </c:pt>
                <c:pt idx="4439">
                  <c:v>40106.916666666664</c:v>
                </c:pt>
                <c:pt idx="4440">
                  <c:v>40106.920138888891</c:v>
                </c:pt>
                <c:pt idx="4441">
                  <c:v>40106.923611110986</c:v>
                </c:pt>
                <c:pt idx="4442">
                  <c:v>40106.927083333176</c:v>
                </c:pt>
                <c:pt idx="4443">
                  <c:v>40106.930555555562</c:v>
                </c:pt>
                <c:pt idx="4444">
                  <c:v>40106.934027777781</c:v>
                </c:pt>
                <c:pt idx="4445">
                  <c:v>40106.9375</c:v>
                </c:pt>
                <c:pt idx="4446">
                  <c:v>40106.940972222219</c:v>
                </c:pt>
                <c:pt idx="4447">
                  <c:v>40106.944444444613</c:v>
                </c:pt>
                <c:pt idx="4448">
                  <c:v>40106.947916666664</c:v>
                </c:pt>
                <c:pt idx="4449">
                  <c:v>40106.951388888891</c:v>
                </c:pt>
                <c:pt idx="4450">
                  <c:v>40106.954861111109</c:v>
                </c:pt>
                <c:pt idx="4451">
                  <c:v>40106.958333333343</c:v>
                </c:pt>
                <c:pt idx="4452">
                  <c:v>40106.961805555555</c:v>
                </c:pt>
                <c:pt idx="4453">
                  <c:v>40106.965277777781</c:v>
                </c:pt>
                <c:pt idx="4454">
                  <c:v>40106.96875</c:v>
                </c:pt>
                <c:pt idx="4455">
                  <c:v>40106.972222222219</c:v>
                </c:pt>
                <c:pt idx="4456">
                  <c:v>40106.975694444613</c:v>
                </c:pt>
                <c:pt idx="4457">
                  <c:v>40106.979166666584</c:v>
                </c:pt>
                <c:pt idx="4458">
                  <c:v>40106.982638889043</c:v>
                </c:pt>
                <c:pt idx="4459">
                  <c:v>40106.986111111109</c:v>
                </c:pt>
                <c:pt idx="4460">
                  <c:v>40106.989583333336</c:v>
                </c:pt>
                <c:pt idx="4461">
                  <c:v>40106.993055555555</c:v>
                </c:pt>
                <c:pt idx="4462">
                  <c:v>40106.996527777781</c:v>
                </c:pt>
                <c:pt idx="4463">
                  <c:v>40107</c:v>
                </c:pt>
                <c:pt idx="4464">
                  <c:v>40107.003472222204</c:v>
                </c:pt>
                <c:pt idx="4465">
                  <c:v>40107.006944444613</c:v>
                </c:pt>
                <c:pt idx="4466">
                  <c:v>40107.010416666664</c:v>
                </c:pt>
                <c:pt idx="4467">
                  <c:v>40107.013888888891</c:v>
                </c:pt>
                <c:pt idx="4468">
                  <c:v>40107.017361110986</c:v>
                </c:pt>
                <c:pt idx="4469">
                  <c:v>40107.020833333336</c:v>
                </c:pt>
                <c:pt idx="4470">
                  <c:v>40107.024305555555</c:v>
                </c:pt>
                <c:pt idx="4471">
                  <c:v>40107.027777777774</c:v>
                </c:pt>
                <c:pt idx="4472">
                  <c:v>40107.03125</c:v>
                </c:pt>
                <c:pt idx="4473">
                  <c:v>40107.034722222204</c:v>
                </c:pt>
                <c:pt idx="4474">
                  <c:v>40107.038194444613</c:v>
                </c:pt>
                <c:pt idx="4475">
                  <c:v>40107.041666666584</c:v>
                </c:pt>
                <c:pt idx="4476">
                  <c:v>40107.045138888891</c:v>
                </c:pt>
                <c:pt idx="4477">
                  <c:v>40107.048611111109</c:v>
                </c:pt>
                <c:pt idx="4478">
                  <c:v>40107.052083333336</c:v>
                </c:pt>
                <c:pt idx="4479">
                  <c:v>40107.055555555562</c:v>
                </c:pt>
                <c:pt idx="4480">
                  <c:v>40107.059027777781</c:v>
                </c:pt>
                <c:pt idx="4481">
                  <c:v>40107.0625</c:v>
                </c:pt>
                <c:pt idx="4482">
                  <c:v>40107.065972222204</c:v>
                </c:pt>
                <c:pt idx="4483">
                  <c:v>40107.069444444445</c:v>
                </c:pt>
                <c:pt idx="4484">
                  <c:v>40107.072916666664</c:v>
                </c:pt>
                <c:pt idx="4485">
                  <c:v>40107.076388888891</c:v>
                </c:pt>
                <c:pt idx="4486">
                  <c:v>40107.079861110986</c:v>
                </c:pt>
                <c:pt idx="4487">
                  <c:v>40107.083333333336</c:v>
                </c:pt>
                <c:pt idx="4488">
                  <c:v>40107.086805555562</c:v>
                </c:pt>
                <c:pt idx="4489">
                  <c:v>40107.090277777781</c:v>
                </c:pt>
                <c:pt idx="4490">
                  <c:v>40107.093749999985</c:v>
                </c:pt>
                <c:pt idx="4491">
                  <c:v>40107.097222222204</c:v>
                </c:pt>
                <c:pt idx="4492">
                  <c:v>40107.100694444613</c:v>
                </c:pt>
                <c:pt idx="4493">
                  <c:v>40107.104166666584</c:v>
                </c:pt>
                <c:pt idx="4494">
                  <c:v>40107.107638888891</c:v>
                </c:pt>
                <c:pt idx="4495">
                  <c:v>40107.111111110986</c:v>
                </c:pt>
                <c:pt idx="4496">
                  <c:v>40107.114583333336</c:v>
                </c:pt>
                <c:pt idx="4497">
                  <c:v>40107.118055555562</c:v>
                </c:pt>
                <c:pt idx="4498">
                  <c:v>40107.121527777774</c:v>
                </c:pt>
                <c:pt idx="4499">
                  <c:v>40107.124999999993</c:v>
                </c:pt>
                <c:pt idx="4500">
                  <c:v>40107.128472222204</c:v>
                </c:pt>
                <c:pt idx="4501">
                  <c:v>40107.131944444445</c:v>
                </c:pt>
                <c:pt idx="4502">
                  <c:v>40107.135416666584</c:v>
                </c:pt>
                <c:pt idx="4503">
                  <c:v>40107.138888888891</c:v>
                </c:pt>
                <c:pt idx="4504">
                  <c:v>40107.142361110986</c:v>
                </c:pt>
                <c:pt idx="4505">
                  <c:v>40107.145833333336</c:v>
                </c:pt>
                <c:pt idx="4506">
                  <c:v>40107.149305555555</c:v>
                </c:pt>
                <c:pt idx="4507">
                  <c:v>40107.152777777781</c:v>
                </c:pt>
                <c:pt idx="4508">
                  <c:v>40107.156250000211</c:v>
                </c:pt>
                <c:pt idx="4509">
                  <c:v>40107.159722222204</c:v>
                </c:pt>
                <c:pt idx="4510">
                  <c:v>40107.163194444445</c:v>
                </c:pt>
                <c:pt idx="4511">
                  <c:v>40107.166666666584</c:v>
                </c:pt>
                <c:pt idx="4512">
                  <c:v>40107.170138888891</c:v>
                </c:pt>
                <c:pt idx="4513">
                  <c:v>40107.173611110986</c:v>
                </c:pt>
                <c:pt idx="4514">
                  <c:v>40107.177083333176</c:v>
                </c:pt>
                <c:pt idx="4515">
                  <c:v>40107.180555555562</c:v>
                </c:pt>
                <c:pt idx="4516">
                  <c:v>40107.184027777781</c:v>
                </c:pt>
                <c:pt idx="4517">
                  <c:v>40107.1875</c:v>
                </c:pt>
                <c:pt idx="4518">
                  <c:v>40107.190972222204</c:v>
                </c:pt>
                <c:pt idx="4519">
                  <c:v>40107.194444444445</c:v>
                </c:pt>
                <c:pt idx="4520">
                  <c:v>40107.197916666584</c:v>
                </c:pt>
                <c:pt idx="4521">
                  <c:v>40107.201388888876</c:v>
                </c:pt>
                <c:pt idx="4522">
                  <c:v>40107.204861110986</c:v>
                </c:pt>
                <c:pt idx="4523">
                  <c:v>40107.208333333336</c:v>
                </c:pt>
                <c:pt idx="4524">
                  <c:v>40107.211805555555</c:v>
                </c:pt>
                <c:pt idx="4525">
                  <c:v>40107.215277777781</c:v>
                </c:pt>
                <c:pt idx="4526">
                  <c:v>40107.21875</c:v>
                </c:pt>
                <c:pt idx="4527">
                  <c:v>40107.222222222204</c:v>
                </c:pt>
                <c:pt idx="4528">
                  <c:v>40107.225694444445</c:v>
                </c:pt>
                <c:pt idx="4529">
                  <c:v>40107.229166666271</c:v>
                </c:pt>
                <c:pt idx="4530">
                  <c:v>40107.232638888891</c:v>
                </c:pt>
                <c:pt idx="4531">
                  <c:v>40107.236111110986</c:v>
                </c:pt>
                <c:pt idx="4532">
                  <c:v>40107.239583333176</c:v>
                </c:pt>
                <c:pt idx="4533">
                  <c:v>40107.243055555555</c:v>
                </c:pt>
                <c:pt idx="4534">
                  <c:v>40107.246527777781</c:v>
                </c:pt>
                <c:pt idx="4535">
                  <c:v>40107.25</c:v>
                </c:pt>
                <c:pt idx="4536">
                  <c:v>40107.253472222204</c:v>
                </c:pt>
                <c:pt idx="4537">
                  <c:v>40107.256944444613</c:v>
                </c:pt>
                <c:pt idx="4538">
                  <c:v>40107.260416666584</c:v>
                </c:pt>
                <c:pt idx="4539">
                  <c:v>40107.263888888876</c:v>
                </c:pt>
                <c:pt idx="4540">
                  <c:v>40107.267361110768</c:v>
                </c:pt>
                <c:pt idx="4541">
                  <c:v>40107.270833333336</c:v>
                </c:pt>
                <c:pt idx="4542">
                  <c:v>40107.274305555555</c:v>
                </c:pt>
                <c:pt idx="4543">
                  <c:v>40107.277777777774</c:v>
                </c:pt>
                <c:pt idx="4544">
                  <c:v>40107.28125</c:v>
                </c:pt>
                <c:pt idx="4545">
                  <c:v>40107.284722222204</c:v>
                </c:pt>
                <c:pt idx="4546">
                  <c:v>40107.288194444613</c:v>
                </c:pt>
                <c:pt idx="4547">
                  <c:v>40107.291666666271</c:v>
                </c:pt>
                <c:pt idx="4548">
                  <c:v>40107.295138888876</c:v>
                </c:pt>
                <c:pt idx="4549">
                  <c:v>40107.298611110986</c:v>
                </c:pt>
                <c:pt idx="4550">
                  <c:v>40107.302083333336</c:v>
                </c:pt>
                <c:pt idx="4551">
                  <c:v>40107.305555555562</c:v>
                </c:pt>
                <c:pt idx="4552">
                  <c:v>40107.309027777781</c:v>
                </c:pt>
                <c:pt idx="4553">
                  <c:v>40107.312500000211</c:v>
                </c:pt>
                <c:pt idx="4554">
                  <c:v>40107.315972222219</c:v>
                </c:pt>
                <c:pt idx="4555">
                  <c:v>40107.319444444613</c:v>
                </c:pt>
                <c:pt idx="4556">
                  <c:v>40107.322916666664</c:v>
                </c:pt>
                <c:pt idx="4557">
                  <c:v>40107.326388888891</c:v>
                </c:pt>
                <c:pt idx="4558">
                  <c:v>40107.329861110986</c:v>
                </c:pt>
                <c:pt idx="4559">
                  <c:v>40107.333333333336</c:v>
                </c:pt>
                <c:pt idx="4560">
                  <c:v>40107.336805555562</c:v>
                </c:pt>
                <c:pt idx="4561">
                  <c:v>40107.340277778094</c:v>
                </c:pt>
                <c:pt idx="4562">
                  <c:v>40107.34375</c:v>
                </c:pt>
                <c:pt idx="4563">
                  <c:v>40107.347222222219</c:v>
                </c:pt>
                <c:pt idx="4564">
                  <c:v>40107.350694444875</c:v>
                </c:pt>
                <c:pt idx="4565">
                  <c:v>40107.354166666664</c:v>
                </c:pt>
                <c:pt idx="4566">
                  <c:v>40107.357638889043</c:v>
                </c:pt>
                <c:pt idx="4567">
                  <c:v>40107.361111110986</c:v>
                </c:pt>
                <c:pt idx="4568">
                  <c:v>40107.364583333336</c:v>
                </c:pt>
                <c:pt idx="4569">
                  <c:v>40107.368055555562</c:v>
                </c:pt>
                <c:pt idx="4570">
                  <c:v>40107.371527777781</c:v>
                </c:pt>
                <c:pt idx="4571">
                  <c:v>40107.375</c:v>
                </c:pt>
                <c:pt idx="4572">
                  <c:v>40107.378472222219</c:v>
                </c:pt>
                <c:pt idx="4573">
                  <c:v>40107.381944444613</c:v>
                </c:pt>
                <c:pt idx="4574">
                  <c:v>40107.385416666664</c:v>
                </c:pt>
                <c:pt idx="4575">
                  <c:v>40107.388888889043</c:v>
                </c:pt>
                <c:pt idx="4576">
                  <c:v>40107.392361110986</c:v>
                </c:pt>
                <c:pt idx="4577">
                  <c:v>40107.395833333336</c:v>
                </c:pt>
                <c:pt idx="4578">
                  <c:v>40107.399305555555</c:v>
                </c:pt>
                <c:pt idx="4579">
                  <c:v>40107.402777777781</c:v>
                </c:pt>
                <c:pt idx="4580">
                  <c:v>40107.406250000211</c:v>
                </c:pt>
                <c:pt idx="4581">
                  <c:v>40107.409722222204</c:v>
                </c:pt>
                <c:pt idx="4582">
                  <c:v>40107.413194444613</c:v>
                </c:pt>
                <c:pt idx="4583">
                  <c:v>40107.416666666664</c:v>
                </c:pt>
                <c:pt idx="4584">
                  <c:v>40107.420138888891</c:v>
                </c:pt>
                <c:pt idx="4585">
                  <c:v>40107.423611110986</c:v>
                </c:pt>
                <c:pt idx="4586">
                  <c:v>40107.427083333176</c:v>
                </c:pt>
                <c:pt idx="4587">
                  <c:v>40107.430555555562</c:v>
                </c:pt>
                <c:pt idx="4588">
                  <c:v>40107.434027777781</c:v>
                </c:pt>
                <c:pt idx="4589">
                  <c:v>40107.4375</c:v>
                </c:pt>
                <c:pt idx="4590">
                  <c:v>40107.440972222219</c:v>
                </c:pt>
                <c:pt idx="4591">
                  <c:v>40107.444444444613</c:v>
                </c:pt>
                <c:pt idx="4592">
                  <c:v>40107.447916666664</c:v>
                </c:pt>
                <c:pt idx="4593">
                  <c:v>40107.451388888891</c:v>
                </c:pt>
                <c:pt idx="4594">
                  <c:v>40107.454861111109</c:v>
                </c:pt>
                <c:pt idx="4595">
                  <c:v>40107.458333333343</c:v>
                </c:pt>
                <c:pt idx="4596">
                  <c:v>40107.461805555555</c:v>
                </c:pt>
                <c:pt idx="4597">
                  <c:v>40107.465277777781</c:v>
                </c:pt>
                <c:pt idx="4598">
                  <c:v>40107.46875</c:v>
                </c:pt>
                <c:pt idx="4599">
                  <c:v>40107.472222222219</c:v>
                </c:pt>
                <c:pt idx="4600">
                  <c:v>40107.475694444613</c:v>
                </c:pt>
                <c:pt idx="4601">
                  <c:v>40107.479166666584</c:v>
                </c:pt>
                <c:pt idx="4602">
                  <c:v>40107.482638889043</c:v>
                </c:pt>
                <c:pt idx="4603">
                  <c:v>40107.486111111109</c:v>
                </c:pt>
                <c:pt idx="4604">
                  <c:v>40107.489583333336</c:v>
                </c:pt>
                <c:pt idx="4605">
                  <c:v>40107.493055555555</c:v>
                </c:pt>
                <c:pt idx="4606">
                  <c:v>40107.496527777781</c:v>
                </c:pt>
                <c:pt idx="4607">
                  <c:v>40107.5</c:v>
                </c:pt>
                <c:pt idx="4608">
                  <c:v>40107.503472222204</c:v>
                </c:pt>
                <c:pt idx="4609">
                  <c:v>40107.506944444613</c:v>
                </c:pt>
                <c:pt idx="4610">
                  <c:v>40107.510416666664</c:v>
                </c:pt>
                <c:pt idx="4611">
                  <c:v>40107.513888888891</c:v>
                </c:pt>
                <c:pt idx="4612">
                  <c:v>40107.517361110986</c:v>
                </c:pt>
                <c:pt idx="4613">
                  <c:v>40107.520833333336</c:v>
                </c:pt>
                <c:pt idx="4614">
                  <c:v>40107.524305555555</c:v>
                </c:pt>
                <c:pt idx="4615">
                  <c:v>40107.527777777774</c:v>
                </c:pt>
                <c:pt idx="4616">
                  <c:v>40107.53125</c:v>
                </c:pt>
                <c:pt idx="4617">
                  <c:v>40107.534722222204</c:v>
                </c:pt>
                <c:pt idx="4618">
                  <c:v>40107.538194444613</c:v>
                </c:pt>
                <c:pt idx="4619">
                  <c:v>40107.541666666584</c:v>
                </c:pt>
                <c:pt idx="4620">
                  <c:v>40107.545138888891</c:v>
                </c:pt>
                <c:pt idx="4621">
                  <c:v>40107.548611111109</c:v>
                </c:pt>
                <c:pt idx="4622">
                  <c:v>40107.552083333336</c:v>
                </c:pt>
                <c:pt idx="4623">
                  <c:v>40107.555555555562</c:v>
                </c:pt>
                <c:pt idx="4624">
                  <c:v>40107.559027777781</c:v>
                </c:pt>
                <c:pt idx="4625">
                  <c:v>40107.5625</c:v>
                </c:pt>
                <c:pt idx="4626">
                  <c:v>40107.565972222204</c:v>
                </c:pt>
                <c:pt idx="4627">
                  <c:v>40107.569444444445</c:v>
                </c:pt>
                <c:pt idx="4628">
                  <c:v>40107.572916666664</c:v>
                </c:pt>
                <c:pt idx="4629">
                  <c:v>40107.576388888891</c:v>
                </c:pt>
                <c:pt idx="4630">
                  <c:v>40107.579861110986</c:v>
                </c:pt>
                <c:pt idx="4631">
                  <c:v>40107.583333333336</c:v>
                </c:pt>
                <c:pt idx="4632">
                  <c:v>40107.586805555562</c:v>
                </c:pt>
                <c:pt idx="4633">
                  <c:v>40107.590277777781</c:v>
                </c:pt>
                <c:pt idx="4634">
                  <c:v>40107.593749999985</c:v>
                </c:pt>
                <c:pt idx="4635">
                  <c:v>40107.597222222204</c:v>
                </c:pt>
                <c:pt idx="4636">
                  <c:v>40107.600694444613</c:v>
                </c:pt>
                <c:pt idx="4637">
                  <c:v>40107.604166666584</c:v>
                </c:pt>
                <c:pt idx="4638">
                  <c:v>40107.607638888891</c:v>
                </c:pt>
                <c:pt idx="4639">
                  <c:v>40107.611111110986</c:v>
                </c:pt>
                <c:pt idx="4640">
                  <c:v>40107.614583333336</c:v>
                </c:pt>
                <c:pt idx="4641">
                  <c:v>40107.618055555562</c:v>
                </c:pt>
                <c:pt idx="4642">
                  <c:v>40107.621527777774</c:v>
                </c:pt>
                <c:pt idx="4643">
                  <c:v>40107.624999999993</c:v>
                </c:pt>
                <c:pt idx="4644">
                  <c:v>40107.628472222204</c:v>
                </c:pt>
                <c:pt idx="4645">
                  <c:v>40107.631944444445</c:v>
                </c:pt>
                <c:pt idx="4646">
                  <c:v>40107.635416666584</c:v>
                </c:pt>
                <c:pt idx="4647">
                  <c:v>40107.638888888891</c:v>
                </c:pt>
                <c:pt idx="4648">
                  <c:v>40107.642361110986</c:v>
                </c:pt>
                <c:pt idx="4649">
                  <c:v>40107.645833333336</c:v>
                </c:pt>
                <c:pt idx="4650">
                  <c:v>40107.649305555555</c:v>
                </c:pt>
                <c:pt idx="4651">
                  <c:v>40107.652777777781</c:v>
                </c:pt>
                <c:pt idx="4652">
                  <c:v>40107.656250000211</c:v>
                </c:pt>
                <c:pt idx="4653">
                  <c:v>40107.659722222204</c:v>
                </c:pt>
                <c:pt idx="4654">
                  <c:v>40107.663194444445</c:v>
                </c:pt>
                <c:pt idx="4655">
                  <c:v>40107.666666666584</c:v>
                </c:pt>
                <c:pt idx="4656">
                  <c:v>40107.670138888891</c:v>
                </c:pt>
                <c:pt idx="4657">
                  <c:v>40107.673611110986</c:v>
                </c:pt>
                <c:pt idx="4658">
                  <c:v>40107.677083333176</c:v>
                </c:pt>
                <c:pt idx="4659">
                  <c:v>40107.680555555562</c:v>
                </c:pt>
                <c:pt idx="4660">
                  <c:v>40107.684027777781</c:v>
                </c:pt>
                <c:pt idx="4661">
                  <c:v>40107.6875</c:v>
                </c:pt>
                <c:pt idx="4662">
                  <c:v>40107.690972222204</c:v>
                </c:pt>
                <c:pt idx="4663">
                  <c:v>40107.694444444445</c:v>
                </c:pt>
                <c:pt idx="4664">
                  <c:v>40107.697916666584</c:v>
                </c:pt>
                <c:pt idx="4665">
                  <c:v>40107.701388888876</c:v>
                </c:pt>
                <c:pt idx="4666">
                  <c:v>40107.704861110986</c:v>
                </c:pt>
                <c:pt idx="4667">
                  <c:v>40107.708333333336</c:v>
                </c:pt>
                <c:pt idx="4668">
                  <c:v>40107.711805555555</c:v>
                </c:pt>
                <c:pt idx="4669">
                  <c:v>40107.715277777781</c:v>
                </c:pt>
                <c:pt idx="4670">
                  <c:v>40107.71875</c:v>
                </c:pt>
                <c:pt idx="4671">
                  <c:v>40107.722222222204</c:v>
                </c:pt>
                <c:pt idx="4672">
                  <c:v>40107.725694444445</c:v>
                </c:pt>
                <c:pt idx="4673">
                  <c:v>40107.729166666271</c:v>
                </c:pt>
                <c:pt idx="4674">
                  <c:v>40107.732638888891</c:v>
                </c:pt>
                <c:pt idx="4675">
                  <c:v>40107.736111110986</c:v>
                </c:pt>
                <c:pt idx="4676">
                  <c:v>40107.739583333176</c:v>
                </c:pt>
                <c:pt idx="4677">
                  <c:v>40107.743055555555</c:v>
                </c:pt>
                <c:pt idx="4678">
                  <c:v>40107.746527777781</c:v>
                </c:pt>
                <c:pt idx="4679">
                  <c:v>40107.75</c:v>
                </c:pt>
                <c:pt idx="4680">
                  <c:v>40107.753472222204</c:v>
                </c:pt>
                <c:pt idx="4681">
                  <c:v>40107.756944444613</c:v>
                </c:pt>
                <c:pt idx="4682">
                  <c:v>40107.760416666584</c:v>
                </c:pt>
                <c:pt idx="4683">
                  <c:v>40107.763888888876</c:v>
                </c:pt>
                <c:pt idx="4684">
                  <c:v>40107.767361110768</c:v>
                </c:pt>
                <c:pt idx="4685">
                  <c:v>40107.770833333336</c:v>
                </c:pt>
                <c:pt idx="4686">
                  <c:v>40107.774305555555</c:v>
                </c:pt>
                <c:pt idx="4687">
                  <c:v>40107.777777777774</c:v>
                </c:pt>
                <c:pt idx="4688">
                  <c:v>40107.78125</c:v>
                </c:pt>
                <c:pt idx="4689">
                  <c:v>40107.784722222204</c:v>
                </c:pt>
                <c:pt idx="4690">
                  <c:v>40107.788194444613</c:v>
                </c:pt>
                <c:pt idx="4691">
                  <c:v>40107.791666666271</c:v>
                </c:pt>
                <c:pt idx="4692">
                  <c:v>40107.795138888876</c:v>
                </c:pt>
                <c:pt idx="4693">
                  <c:v>40107.798611110986</c:v>
                </c:pt>
                <c:pt idx="4694">
                  <c:v>40107.802083333336</c:v>
                </c:pt>
                <c:pt idx="4695">
                  <c:v>40107.805555555562</c:v>
                </c:pt>
                <c:pt idx="4696">
                  <c:v>40107.809027777781</c:v>
                </c:pt>
                <c:pt idx="4697">
                  <c:v>40107.812500000211</c:v>
                </c:pt>
                <c:pt idx="4698">
                  <c:v>40107.815972222219</c:v>
                </c:pt>
                <c:pt idx="4699">
                  <c:v>40107.819444444613</c:v>
                </c:pt>
                <c:pt idx="4700">
                  <c:v>40107.822916666664</c:v>
                </c:pt>
                <c:pt idx="4701">
                  <c:v>40107.826388888891</c:v>
                </c:pt>
                <c:pt idx="4702">
                  <c:v>40107.829861110986</c:v>
                </c:pt>
                <c:pt idx="4703">
                  <c:v>40107.833333333336</c:v>
                </c:pt>
                <c:pt idx="4704">
                  <c:v>40107.836805555562</c:v>
                </c:pt>
                <c:pt idx="4705">
                  <c:v>40107.840277778094</c:v>
                </c:pt>
                <c:pt idx="4706">
                  <c:v>40107.84375</c:v>
                </c:pt>
                <c:pt idx="4707">
                  <c:v>40107.847222222219</c:v>
                </c:pt>
                <c:pt idx="4708">
                  <c:v>40107.850694444875</c:v>
                </c:pt>
                <c:pt idx="4709">
                  <c:v>40107.854166666664</c:v>
                </c:pt>
                <c:pt idx="4710">
                  <c:v>40107.857638889043</c:v>
                </c:pt>
                <c:pt idx="4711">
                  <c:v>40107.861111110986</c:v>
                </c:pt>
                <c:pt idx="4712">
                  <c:v>40107.864583333336</c:v>
                </c:pt>
                <c:pt idx="4713">
                  <c:v>40107.868055555562</c:v>
                </c:pt>
                <c:pt idx="4714">
                  <c:v>40107.871527777781</c:v>
                </c:pt>
                <c:pt idx="4715">
                  <c:v>40107.875</c:v>
                </c:pt>
                <c:pt idx="4716">
                  <c:v>40107.878472222219</c:v>
                </c:pt>
                <c:pt idx="4717">
                  <c:v>40107.881944444613</c:v>
                </c:pt>
                <c:pt idx="4718">
                  <c:v>40107.885416666664</c:v>
                </c:pt>
                <c:pt idx="4719">
                  <c:v>40107.888888889043</c:v>
                </c:pt>
                <c:pt idx="4720">
                  <c:v>40107.892361110986</c:v>
                </c:pt>
                <c:pt idx="4721">
                  <c:v>40107.895833333336</c:v>
                </c:pt>
                <c:pt idx="4722">
                  <c:v>40107.899305555555</c:v>
                </c:pt>
                <c:pt idx="4723">
                  <c:v>40107.902777777781</c:v>
                </c:pt>
                <c:pt idx="4724">
                  <c:v>40107.906250000211</c:v>
                </c:pt>
                <c:pt idx="4725">
                  <c:v>40107.909722222204</c:v>
                </c:pt>
                <c:pt idx="4726">
                  <c:v>40107.913194444613</c:v>
                </c:pt>
                <c:pt idx="4727">
                  <c:v>40107.916666666664</c:v>
                </c:pt>
                <c:pt idx="4728">
                  <c:v>40107.920138888891</c:v>
                </c:pt>
                <c:pt idx="4729">
                  <c:v>40107.923611110986</c:v>
                </c:pt>
                <c:pt idx="4730">
                  <c:v>40107.927083333176</c:v>
                </c:pt>
                <c:pt idx="4731">
                  <c:v>40107.930555555562</c:v>
                </c:pt>
                <c:pt idx="4732">
                  <c:v>40107.934027777781</c:v>
                </c:pt>
                <c:pt idx="4733">
                  <c:v>40107.9375</c:v>
                </c:pt>
                <c:pt idx="4734">
                  <c:v>40107.940972222219</c:v>
                </c:pt>
                <c:pt idx="4735">
                  <c:v>40107.944444444613</c:v>
                </c:pt>
                <c:pt idx="4736">
                  <c:v>40107.947916666664</c:v>
                </c:pt>
                <c:pt idx="4737">
                  <c:v>40107.951388888891</c:v>
                </c:pt>
                <c:pt idx="4738">
                  <c:v>40107.954861111109</c:v>
                </c:pt>
                <c:pt idx="4739">
                  <c:v>40107.958333333343</c:v>
                </c:pt>
                <c:pt idx="4740">
                  <c:v>40107.961805555555</c:v>
                </c:pt>
                <c:pt idx="4741">
                  <c:v>40107.965277777781</c:v>
                </c:pt>
                <c:pt idx="4742">
                  <c:v>40107.96875</c:v>
                </c:pt>
                <c:pt idx="4743">
                  <c:v>40107.972222222219</c:v>
                </c:pt>
                <c:pt idx="4744">
                  <c:v>40107.975694444613</c:v>
                </c:pt>
                <c:pt idx="4745">
                  <c:v>40107.979166666584</c:v>
                </c:pt>
                <c:pt idx="4746">
                  <c:v>40107.982638889043</c:v>
                </c:pt>
                <c:pt idx="4747">
                  <c:v>40107.986111111109</c:v>
                </c:pt>
                <c:pt idx="4748">
                  <c:v>40107.989583333336</c:v>
                </c:pt>
                <c:pt idx="4749">
                  <c:v>40107.993055555555</c:v>
                </c:pt>
                <c:pt idx="4750">
                  <c:v>40107.996527777781</c:v>
                </c:pt>
                <c:pt idx="4751">
                  <c:v>40108</c:v>
                </c:pt>
                <c:pt idx="4752">
                  <c:v>40108.003472222204</c:v>
                </c:pt>
                <c:pt idx="4753">
                  <c:v>40108.006944444613</c:v>
                </c:pt>
                <c:pt idx="4754">
                  <c:v>40108.010416666664</c:v>
                </c:pt>
                <c:pt idx="4755">
                  <c:v>40108.013888888891</c:v>
                </c:pt>
                <c:pt idx="4756">
                  <c:v>40108.017361110986</c:v>
                </c:pt>
                <c:pt idx="4757">
                  <c:v>40108.020833333336</c:v>
                </c:pt>
                <c:pt idx="4758">
                  <c:v>40108.024305555555</c:v>
                </c:pt>
                <c:pt idx="4759">
                  <c:v>40108.027777777774</c:v>
                </c:pt>
                <c:pt idx="4760">
                  <c:v>40108.03125</c:v>
                </c:pt>
                <c:pt idx="4761">
                  <c:v>40108.034722222204</c:v>
                </c:pt>
                <c:pt idx="4762">
                  <c:v>40108.038194444613</c:v>
                </c:pt>
                <c:pt idx="4763">
                  <c:v>40108.041666666584</c:v>
                </c:pt>
                <c:pt idx="4764">
                  <c:v>40108.045138888891</c:v>
                </c:pt>
                <c:pt idx="4765">
                  <c:v>40108.048611111109</c:v>
                </c:pt>
                <c:pt idx="4766">
                  <c:v>40108.052083333336</c:v>
                </c:pt>
                <c:pt idx="4767">
                  <c:v>40108.055555555562</c:v>
                </c:pt>
                <c:pt idx="4768">
                  <c:v>40108.059027777781</c:v>
                </c:pt>
                <c:pt idx="4769">
                  <c:v>40108.0625</c:v>
                </c:pt>
                <c:pt idx="4770">
                  <c:v>40108.065972222204</c:v>
                </c:pt>
                <c:pt idx="4771">
                  <c:v>40108.069444444445</c:v>
                </c:pt>
                <c:pt idx="4772">
                  <c:v>40108.072916666664</c:v>
                </c:pt>
                <c:pt idx="4773">
                  <c:v>40108.076388888891</c:v>
                </c:pt>
                <c:pt idx="4774">
                  <c:v>40108.079861110986</c:v>
                </c:pt>
                <c:pt idx="4775">
                  <c:v>40108.083333333336</c:v>
                </c:pt>
                <c:pt idx="4776">
                  <c:v>40108.086805555562</c:v>
                </c:pt>
                <c:pt idx="4777">
                  <c:v>40108.090277777781</c:v>
                </c:pt>
                <c:pt idx="4778">
                  <c:v>40108.093749999985</c:v>
                </c:pt>
                <c:pt idx="4779">
                  <c:v>40108.097222222204</c:v>
                </c:pt>
                <c:pt idx="4780">
                  <c:v>40108.100694444613</c:v>
                </c:pt>
                <c:pt idx="4781">
                  <c:v>40108.104166666584</c:v>
                </c:pt>
                <c:pt idx="4782">
                  <c:v>40108.107638888891</c:v>
                </c:pt>
                <c:pt idx="4783">
                  <c:v>40108.111111110986</c:v>
                </c:pt>
                <c:pt idx="4784">
                  <c:v>40108.114583333336</c:v>
                </c:pt>
                <c:pt idx="4785">
                  <c:v>40108.118055555562</c:v>
                </c:pt>
                <c:pt idx="4786">
                  <c:v>40108.121527777774</c:v>
                </c:pt>
                <c:pt idx="4787">
                  <c:v>40108.124999999993</c:v>
                </c:pt>
                <c:pt idx="4788">
                  <c:v>40108.128472222204</c:v>
                </c:pt>
                <c:pt idx="4789">
                  <c:v>40108.131944444445</c:v>
                </c:pt>
                <c:pt idx="4790">
                  <c:v>40108.135416666584</c:v>
                </c:pt>
                <c:pt idx="4791">
                  <c:v>40108.138888888891</c:v>
                </c:pt>
                <c:pt idx="4792">
                  <c:v>40108.142361110986</c:v>
                </c:pt>
                <c:pt idx="4793">
                  <c:v>40108.145833333336</c:v>
                </c:pt>
                <c:pt idx="4794">
                  <c:v>40108.149305555555</c:v>
                </c:pt>
                <c:pt idx="4795">
                  <c:v>40108.152777777781</c:v>
                </c:pt>
                <c:pt idx="4796">
                  <c:v>40108.156250000211</c:v>
                </c:pt>
                <c:pt idx="4797">
                  <c:v>40108.159722222204</c:v>
                </c:pt>
                <c:pt idx="4798">
                  <c:v>40108.163194444445</c:v>
                </c:pt>
                <c:pt idx="4799">
                  <c:v>40108.166666666584</c:v>
                </c:pt>
                <c:pt idx="4800">
                  <c:v>40108.170138888891</c:v>
                </c:pt>
                <c:pt idx="4801">
                  <c:v>40108.173611110986</c:v>
                </c:pt>
                <c:pt idx="4802">
                  <c:v>40108.177083333176</c:v>
                </c:pt>
                <c:pt idx="4803">
                  <c:v>40108.180555555562</c:v>
                </c:pt>
                <c:pt idx="4804">
                  <c:v>40108.184027777781</c:v>
                </c:pt>
                <c:pt idx="4805">
                  <c:v>40108.1875</c:v>
                </c:pt>
                <c:pt idx="4806">
                  <c:v>40108.190972222204</c:v>
                </c:pt>
                <c:pt idx="4807">
                  <c:v>40108.194444444445</c:v>
                </c:pt>
                <c:pt idx="4808">
                  <c:v>40108.197916666584</c:v>
                </c:pt>
                <c:pt idx="4809">
                  <c:v>40108.201388888876</c:v>
                </c:pt>
                <c:pt idx="4810">
                  <c:v>40108.204861110986</c:v>
                </c:pt>
                <c:pt idx="4811">
                  <c:v>40108.208333333336</c:v>
                </c:pt>
                <c:pt idx="4812">
                  <c:v>40108.211805555555</c:v>
                </c:pt>
                <c:pt idx="4813">
                  <c:v>40108.215277777781</c:v>
                </c:pt>
                <c:pt idx="4814">
                  <c:v>40108.21875</c:v>
                </c:pt>
                <c:pt idx="4815">
                  <c:v>40108.222222222204</c:v>
                </c:pt>
                <c:pt idx="4816">
                  <c:v>40108.225694444445</c:v>
                </c:pt>
                <c:pt idx="4817">
                  <c:v>40108.229166666271</c:v>
                </c:pt>
                <c:pt idx="4818">
                  <c:v>40108.232638888891</c:v>
                </c:pt>
                <c:pt idx="4819">
                  <c:v>40108.236111110986</c:v>
                </c:pt>
                <c:pt idx="4820">
                  <c:v>40108.239583333176</c:v>
                </c:pt>
                <c:pt idx="4821">
                  <c:v>40108.243055555555</c:v>
                </c:pt>
                <c:pt idx="4822">
                  <c:v>40108.246527777781</c:v>
                </c:pt>
                <c:pt idx="4823">
                  <c:v>40108.25</c:v>
                </c:pt>
                <c:pt idx="4824">
                  <c:v>40108.253472222204</c:v>
                </c:pt>
                <c:pt idx="4825">
                  <c:v>40108.256944444613</c:v>
                </c:pt>
                <c:pt idx="4826">
                  <c:v>40108.260416666584</c:v>
                </c:pt>
                <c:pt idx="4827">
                  <c:v>40108.263888888876</c:v>
                </c:pt>
                <c:pt idx="4828">
                  <c:v>40108.267361110768</c:v>
                </c:pt>
                <c:pt idx="4829">
                  <c:v>40108.270833333336</c:v>
                </c:pt>
                <c:pt idx="4830">
                  <c:v>40108.274305555555</c:v>
                </c:pt>
                <c:pt idx="4831">
                  <c:v>40108.277777777774</c:v>
                </c:pt>
                <c:pt idx="4832">
                  <c:v>40108.28125</c:v>
                </c:pt>
                <c:pt idx="4833">
                  <c:v>40108.284722222204</c:v>
                </c:pt>
                <c:pt idx="4834">
                  <c:v>40108.288194444613</c:v>
                </c:pt>
                <c:pt idx="4835">
                  <c:v>40108.291666666271</c:v>
                </c:pt>
                <c:pt idx="4836">
                  <c:v>40108.295138888876</c:v>
                </c:pt>
                <c:pt idx="4837">
                  <c:v>40108.298611110986</c:v>
                </c:pt>
                <c:pt idx="4838">
                  <c:v>40108.302083333336</c:v>
                </c:pt>
                <c:pt idx="4839">
                  <c:v>40108.305555555562</c:v>
                </c:pt>
                <c:pt idx="4840">
                  <c:v>40108.309027777781</c:v>
                </c:pt>
                <c:pt idx="4841">
                  <c:v>40108.312500000211</c:v>
                </c:pt>
                <c:pt idx="4842">
                  <c:v>40108.315972222219</c:v>
                </c:pt>
                <c:pt idx="4843">
                  <c:v>40108.319444444613</c:v>
                </c:pt>
                <c:pt idx="4844">
                  <c:v>40108.322916666664</c:v>
                </c:pt>
                <c:pt idx="4845">
                  <c:v>40108.326388888891</c:v>
                </c:pt>
                <c:pt idx="4846">
                  <c:v>40108.329861110986</c:v>
                </c:pt>
                <c:pt idx="4847">
                  <c:v>40108.333333333336</c:v>
                </c:pt>
                <c:pt idx="4848">
                  <c:v>40108.336805555562</c:v>
                </c:pt>
                <c:pt idx="4849">
                  <c:v>40108.340277778094</c:v>
                </c:pt>
                <c:pt idx="4850">
                  <c:v>40108.34375</c:v>
                </c:pt>
                <c:pt idx="4851">
                  <c:v>40108.347222222219</c:v>
                </c:pt>
                <c:pt idx="4852">
                  <c:v>40108.350694444875</c:v>
                </c:pt>
                <c:pt idx="4853">
                  <c:v>40108.354166666664</c:v>
                </c:pt>
                <c:pt idx="4854">
                  <c:v>40108.357638889043</c:v>
                </c:pt>
                <c:pt idx="4855">
                  <c:v>40108.361111110986</c:v>
                </c:pt>
                <c:pt idx="4856">
                  <c:v>40108.364583333336</c:v>
                </c:pt>
                <c:pt idx="4857">
                  <c:v>40108.368055555562</c:v>
                </c:pt>
                <c:pt idx="4858">
                  <c:v>40108.371527777781</c:v>
                </c:pt>
                <c:pt idx="4859">
                  <c:v>40108.375</c:v>
                </c:pt>
                <c:pt idx="4860">
                  <c:v>40108.378472222219</c:v>
                </c:pt>
                <c:pt idx="4861">
                  <c:v>40108.381944444613</c:v>
                </c:pt>
                <c:pt idx="4862">
                  <c:v>40108.385416666664</c:v>
                </c:pt>
                <c:pt idx="4863">
                  <c:v>40108.388888889043</c:v>
                </c:pt>
                <c:pt idx="4864">
                  <c:v>40108.392361110986</c:v>
                </c:pt>
                <c:pt idx="4865">
                  <c:v>40108.395833333336</c:v>
                </c:pt>
                <c:pt idx="4866">
                  <c:v>40108.399305555555</c:v>
                </c:pt>
                <c:pt idx="4867">
                  <c:v>40108.402777777781</c:v>
                </c:pt>
                <c:pt idx="4868">
                  <c:v>40108.406250000211</c:v>
                </c:pt>
                <c:pt idx="4869">
                  <c:v>40108.409722222204</c:v>
                </c:pt>
                <c:pt idx="4870">
                  <c:v>40108.413194444613</c:v>
                </c:pt>
                <c:pt idx="4871">
                  <c:v>40108.416666666664</c:v>
                </c:pt>
                <c:pt idx="4872">
                  <c:v>40108.420138888891</c:v>
                </c:pt>
                <c:pt idx="4873">
                  <c:v>40108.423611110986</c:v>
                </c:pt>
                <c:pt idx="4874">
                  <c:v>40108.427083333176</c:v>
                </c:pt>
                <c:pt idx="4875">
                  <c:v>40108.430555555562</c:v>
                </c:pt>
                <c:pt idx="4876">
                  <c:v>40108.434027777781</c:v>
                </c:pt>
                <c:pt idx="4877">
                  <c:v>40108.4375</c:v>
                </c:pt>
                <c:pt idx="4878">
                  <c:v>40108.440972222219</c:v>
                </c:pt>
                <c:pt idx="4879">
                  <c:v>40108.444444444613</c:v>
                </c:pt>
                <c:pt idx="4880">
                  <c:v>40108.447916666664</c:v>
                </c:pt>
                <c:pt idx="4881">
                  <c:v>40108.451388888891</c:v>
                </c:pt>
                <c:pt idx="4882">
                  <c:v>40108.454861111109</c:v>
                </c:pt>
                <c:pt idx="4883">
                  <c:v>40108.458333333343</c:v>
                </c:pt>
                <c:pt idx="4884">
                  <c:v>40108.461805555555</c:v>
                </c:pt>
                <c:pt idx="4885">
                  <c:v>40108.465277777781</c:v>
                </c:pt>
                <c:pt idx="4886">
                  <c:v>40108.46875</c:v>
                </c:pt>
                <c:pt idx="4887">
                  <c:v>40108.472222222219</c:v>
                </c:pt>
                <c:pt idx="4888">
                  <c:v>40108.475694444613</c:v>
                </c:pt>
                <c:pt idx="4889">
                  <c:v>40108.479166666584</c:v>
                </c:pt>
                <c:pt idx="4890">
                  <c:v>40108.482638889043</c:v>
                </c:pt>
                <c:pt idx="4891">
                  <c:v>40108.486111111109</c:v>
                </c:pt>
                <c:pt idx="4892">
                  <c:v>40108.489583333336</c:v>
                </c:pt>
                <c:pt idx="4893">
                  <c:v>40108.493055555555</c:v>
                </c:pt>
                <c:pt idx="4894">
                  <c:v>40108.496527777781</c:v>
                </c:pt>
                <c:pt idx="4895">
                  <c:v>40108.5</c:v>
                </c:pt>
                <c:pt idx="4896">
                  <c:v>40108.503472222204</c:v>
                </c:pt>
                <c:pt idx="4897">
                  <c:v>40108.506944444613</c:v>
                </c:pt>
                <c:pt idx="4898">
                  <c:v>40108.510416666664</c:v>
                </c:pt>
                <c:pt idx="4899">
                  <c:v>40108.513888888891</c:v>
                </c:pt>
                <c:pt idx="4900">
                  <c:v>40108.517361110986</c:v>
                </c:pt>
                <c:pt idx="4901">
                  <c:v>40108.520833333336</c:v>
                </c:pt>
                <c:pt idx="4902">
                  <c:v>40108.524305555555</c:v>
                </c:pt>
                <c:pt idx="4903">
                  <c:v>40108.527777777774</c:v>
                </c:pt>
                <c:pt idx="4904">
                  <c:v>40108.53125</c:v>
                </c:pt>
                <c:pt idx="4905">
                  <c:v>40108.534722222204</c:v>
                </c:pt>
                <c:pt idx="4906">
                  <c:v>40108.538194444613</c:v>
                </c:pt>
                <c:pt idx="4907">
                  <c:v>40108.541666666584</c:v>
                </c:pt>
                <c:pt idx="4908">
                  <c:v>40108.545138888891</c:v>
                </c:pt>
                <c:pt idx="4909">
                  <c:v>40108.548611111109</c:v>
                </c:pt>
                <c:pt idx="4910">
                  <c:v>40108.552083333336</c:v>
                </c:pt>
                <c:pt idx="4911">
                  <c:v>40108.555555555562</c:v>
                </c:pt>
                <c:pt idx="4912">
                  <c:v>40108.559027777781</c:v>
                </c:pt>
                <c:pt idx="4913">
                  <c:v>40108.5625</c:v>
                </c:pt>
                <c:pt idx="4914">
                  <c:v>40108.565972222204</c:v>
                </c:pt>
                <c:pt idx="4915">
                  <c:v>40108.569444444445</c:v>
                </c:pt>
                <c:pt idx="4916">
                  <c:v>40108.572916666664</c:v>
                </c:pt>
                <c:pt idx="4917">
                  <c:v>40108.576388888891</c:v>
                </c:pt>
                <c:pt idx="4918">
                  <c:v>40108.579861110986</c:v>
                </c:pt>
                <c:pt idx="4919">
                  <c:v>40108.583333333336</c:v>
                </c:pt>
                <c:pt idx="4920">
                  <c:v>40108.586805555562</c:v>
                </c:pt>
                <c:pt idx="4921">
                  <c:v>40108.590277777781</c:v>
                </c:pt>
                <c:pt idx="4922">
                  <c:v>40108.593749999985</c:v>
                </c:pt>
                <c:pt idx="4923">
                  <c:v>40108.597222222204</c:v>
                </c:pt>
                <c:pt idx="4924">
                  <c:v>40108.600694444613</c:v>
                </c:pt>
                <c:pt idx="4925">
                  <c:v>40108.604166666584</c:v>
                </c:pt>
                <c:pt idx="4926">
                  <c:v>40108.607638888891</c:v>
                </c:pt>
                <c:pt idx="4927">
                  <c:v>40108.611111110986</c:v>
                </c:pt>
                <c:pt idx="4928">
                  <c:v>40108.614583333336</c:v>
                </c:pt>
                <c:pt idx="4929">
                  <c:v>40108.618055555562</c:v>
                </c:pt>
                <c:pt idx="4930">
                  <c:v>40108.621527777774</c:v>
                </c:pt>
                <c:pt idx="4931">
                  <c:v>40108.624999999993</c:v>
                </c:pt>
                <c:pt idx="4932">
                  <c:v>40108.628472222204</c:v>
                </c:pt>
                <c:pt idx="4933">
                  <c:v>40108.631944444445</c:v>
                </c:pt>
                <c:pt idx="4934">
                  <c:v>40108.635416666584</c:v>
                </c:pt>
                <c:pt idx="4935">
                  <c:v>40108.638888888891</c:v>
                </c:pt>
                <c:pt idx="4936">
                  <c:v>40108.642361110986</c:v>
                </c:pt>
                <c:pt idx="4937">
                  <c:v>40108.645833333336</c:v>
                </c:pt>
                <c:pt idx="4938">
                  <c:v>40108.649305555555</c:v>
                </c:pt>
                <c:pt idx="4939">
                  <c:v>40108.652777777781</c:v>
                </c:pt>
                <c:pt idx="4940">
                  <c:v>40108.656250000211</c:v>
                </c:pt>
                <c:pt idx="4941">
                  <c:v>40108.659722222204</c:v>
                </c:pt>
                <c:pt idx="4942">
                  <c:v>40108.663194444445</c:v>
                </c:pt>
                <c:pt idx="4943">
                  <c:v>40108.666666666584</c:v>
                </c:pt>
                <c:pt idx="4944">
                  <c:v>40108.670138888891</c:v>
                </c:pt>
                <c:pt idx="4945">
                  <c:v>40108.673611110986</c:v>
                </c:pt>
                <c:pt idx="4946">
                  <c:v>40108.677083333176</c:v>
                </c:pt>
                <c:pt idx="4947">
                  <c:v>40108.680555555562</c:v>
                </c:pt>
                <c:pt idx="4948">
                  <c:v>40108.684027777781</c:v>
                </c:pt>
                <c:pt idx="4949">
                  <c:v>40108.6875</c:v>
                </c:pt>
                <c:pt idx="4950">
                  <c:v>40108.690972222204</c:v>
                </c:pt>
                <c:pt idx="4951">
                  <c:v>40108.694444444445</c:v>
                </c:pt>
                <c:pt idx="4952">
                  <c:v>40108.697916666584</c:v>
                </c:pt>
                <c:pt idx="4953">
                  <c:v>40108.701388888876</c:v>
                </c:pt>
                <c:pt idx="4954">
                  <c:v>40108.704861110986</c:v>
                </c:pt>
                <c:pt idx="4955">
                  <c:v>40108.708333333336</c:v>
                </c:pt>
                <c:pt idx="4956">
                  <c:v>40108.711805555555</c:v>
                </c:pt>
                <c:pt idx="4957">
                  <c:v>40108.715277777781</c:v>
                </c:pt>
                <c:pt idx="4958">
                  <c:v>40108.71875</c:v>
                </c:pt>
                <c:pt idx="4959">
                  <c:v>40108.722222222204</c:v>
                </c:pt>
                <c:pt idx="4960">
                  <c:v>40108.725694444445</c:v>
                </c:pt>
                <c:pt idx="4961">
                  <c:v>40108.729166666271</c:v>
                </c:pt>
                <c:pt idx="4962">
                  <c:v>40108.732638888891</c:v>
                </c:pt>
                <c:pt idx="4963">
                  <c:v>40108.736111110986</c:v>
                </c:pt>
                <c:pt idx="4964">
                  <c:v>40108.739583333176</c:v>
                </c:pt>
                <c:pt idx="4965">
                  <c:v>40108.743055555555</c:v>
                </c:pt>
                <c:pt idx="4966">
                  <c:v>40108.746527777781</c:v>
                </c:pt>
                <c:pt idx="4967">
                  <c:v>40108.75</c:v>
                </c:pt>
                <c:pt idx="4968">
                  <c:v>40108.753472222204</c:v>
                </c:pt>
                <c:pt idx="4969">
                  <c:v>40108.756944444613</c:v>
                </c:pt>
                <c:pt idx="4970">
                  <c:v>40108.760416666584</c:v>
                </c:pt>
                <c:pt idx="4971">
                  <c:v>40108.763888888876</c:v>
                </c:pt>
                <c:pt idx="4972">
                  <c:v>40108.767361110768</c:v>
                </c:pt>
                <c:pt idx="4973">
                  <c:v>40108.770833333336</c:v>
                </c:pt>
                <c:pt idx="4974">
                  <c:v>40108.774305555555</c:v>
                </c:pt>
                <c:pt idx="4975">
                  <c:v>40108.777777777774</c:v>
                </c:pt>
                <c:pt idx="4976">
                  <c:v>40108.78125</c:v>
                </c:pt>
                <c:pt idx="4977">
                  <c:v>40108.784722222204</c:v>
                </c:pt>
                <c:pt idx="4978">
                  <c:v>40108.788194444613</c:v>
                </c:pt>
                <c:pt idx="4979">
                  <c:v>40108.791666666271</c:v>
                </c:pt>
                <c:pt idx="4980">
                  <c:v>40108.795138888876</c:v>
                </c:pt>
                <c:pt idx="4981">
                  <c:v>40108.798611110986</c:v>
                </c:pt>
                <c:pt idx="4982">
                  <c:v>40108.802083333336</c:v>
                </c:pt>
                <c:pt idx="4983">
                  <c:v>40108.805555555562</c:v>
                </c:pt>
                <c:pt idx="4984">
                  <c:v>40108.809027777781</c:v>
                </c:pt>
                <c:pt idx="4985">
                  <c:v>40108.812500000211</c:v>
                </c:pt>
                <c:pt idx="4986">
                  <c:v>40108.815972222219</c:v>
                </c:pt>
                <c:pt idx="4987">
                  <c:v>40108.819444444613</c:v>
                </c:pt>
                <c:pt idx="4988">
                  <c:v>40108.822916666664</c:v>
                </c:pt>
                <c:pt idx="4989">
                  <c:v>40108.826388888891</c:v>
                </c:pt>
                <c:pt idx="4990">
                  <c:v>40108.829861110986</c:v>
                </c:pt>
                <c:pt idx="4991">
                  <c:v>40108.833333333336</c:v>
                </c:pt>
                <c:pt idx="4992">
                  <c:v>40108.836805555562</c:v>
                </c:pt>
                <c:pt idx="4993">
                  <c:v>40108.840277778094</c:v>
                </c:pt>
                <c:pt idx="4994">
                  <c:v>40108.84375</c:v>
                </c:pt>
                <c:pt idx="4995">
                  <c:v>40108.847222222219</c:v>
                </c:pt>
                <c:pt idx="4996">
                  <c:v>40108.850694444875</c:v>
                </c:pt>
                <c:pt idx="4997">
                  <c:v>40108.854166666664</c:v>
                </c:pt>
                <c:pt idx="4998">
                  <c:v>40108.857638889043</c:v>
                </c:pt>
                <c:pt idx="4999">
                  <c:v>40108.861111110986</c:v>
                </c:pt>
                <c:pt idx="5000">
                  <c:v>40108.864583333336</c:v>
                </c:pt>
                <c:pt idx="5001">
                  <c:v>40108.868055555562</c:v>
                </c:pt>
                <c:pt idx="5002">
                  <c:v>40108.871527777781</c:v>
                </c:pt>
                <c:pt idx="5003">
                  <c:v>40108.875</c:v>
                </c:pt>
                <c:pt idx="5004">
                  <c:v>40108.878472222219</c:v>
                </c:pt>
                <c:pt idx="5005">
                  <c:v>40108.881944444613</c:v>
                </c:pt>
                <c:pt idx="5006">
                  <c:v>40108.885416666664</c:v>
                </c:pt>
                <c:pt idx="5007">
                  <c:v>40108.888888889043</c:v>
                </c:pt>
                <c:pt idx="5008">
                  <c:v>40108.892361110986</c:v>
                </c:pt>
                <c:pt idx="5009">
                  <c:v>40108.895833333336</c:v>
                </c:pt>
                <c:pt idx="5010">
                  <c:v>40108.899305555555</c:v>
                </c:pt>
                <c:pt idx="5011">
                  <c:v>40108.902777777781</c:v>
                </c:pt>
                <c:pt idx="5012">
                  <c:v>40108.906250000211</c:v>
                </c:pt>
                <c:pt idx="5013">
                  <c:v>40108.909722222204</c:v>
                </c:pt>
                <c:pt idx="5014">
                  <c:v>40108.913194444613</c:v>
                </c:pt>
                <c:pt idx="5015">
                  <c:v>40108.916666666664</c:v>
                </c:pt>
                <c:pt idx="5016">
                  <c:v>40108.920138888891</c:v>
                </c:pt>
                <c:pt idx="5017">
                  <c:v>40108.923611110986</c:v>
                </c:pt>
                <c:pt idx="5018">
                  <c:v>40108.927083333176</c:v>
                </c:pt>
                <c:pt idx="5019">
                  <c:v>40108.930555555562</c:v>
                </c:pt>
                <c:pt idx="5020">
                  <c:v>40108.934027777781</c:v>
                </c:pt>
                <c:pt idx="5021">
                  <c:v>40108.9375</c:v>
                </c:pt>
                <c:pt idx="5022">
                  <c:v>40108.940972222219</c:v>
                </c:pt>
                <c:pt idx="5023">
                  <c:v>40108.944444444613</c:v>
                </c:pt>
                <c:pt idx="5024">
                  <c:v>40108.947916666664</c:v>
                </c:pt>
                <c:pt idx="5025">
                  <c:v>40108.951388888891</c:v>
                </c:pt>
                <c:pt idx="5026">
                  <c:v>40108.954861111109</c:v>
                </c:pt>
                <c:pt idx="5027">
                  <c:v>40108.958333333343</c:v>
                </c:pt>
                <c:pt idx="5028">
                  <c:v>40108.961805555555</c:v>
                </c:pt>
                <c:pt idx="5029">
                  <c:v>40108.965277777781</c:v>
                </c:pt>
                <c:pt idx="5030">
                  <c:v>40108.96875</c:v>
                </c:pt>
                <c:pt idx="5031">
                  <c:v>40108.972222222219</c:v>
                </c:pt>
                <c:pt idx="5032">
                  <c:v>40108.975694444613</c:v>
                </c:pt>
                <c:pt idx="5033">
                  <c:v>40108.979166666584</c:v>
                </c:pt>
                <c:pt idx="5034">
                  <c:v>40108.982638889043</c:v>
                </c:pt>
                <c:pt idx="5035">
                  <c:v>40108.986111111109</c:v>
                </c:pt>
                <c:pt idx="5036">
                  <c:v>40108.989583333336</c:v>
                </c:pt>
                <c:pt idx="5037">
                  <c:v>40108.993055555555</c:v>
                </c:pt>
                <c:pt idx="5038">
                  <c:v>40108.996527777781</c:v>
                </c:pt>
                <c:pt idx="5039">
                  <c:v>40109</c:v>
                </c:pt>
                <c:pt idx="5040">
                  <c:v>40109.003472222204</c:v>
                </c:pt>
                <c:pt idx="5041">
                  <c:v>40109.006944444613</c:v>
                </c:pt>
                <c:pt idx="5042">
                  <c:v>40109.010416666664</c:v>
                </c:pt>
                <c:pt idx="5043">
                  <c:v>40109.013888888891</c:v>
                </c:pt>
                <c:pt idx="5044">
                  <c:v>40109.017361110986</c:v>
                </c:pt>
                <c:pt idx="5045">
                  <c:v>40109.020833333336</c:v>
                </c:pt>
                <c:pt idx="5046">
                  <c:v>40109.024305555555</c:v>
                </c:pt>
                <c:pt idx="5047">
                  <c:v>40109.027777777774</c:v>
                </c:pt>
                <c:pt idx="5048">
                  <c:v>40109.03125</c:v>
                </c:pt>
                <c:pt idx="5049">
                  <c:v>40109.034722222204</c:v>
                </c:pt>
                <c:pt idx="5050">
                  <c:v>40109.038194444613</c:v>
                </c:pt>
                <c:pt idx="5051">
                  <c:v>40109.041666666584</c:v>
                </c:pt>
                <c:pt idx="5052">
                  <c:v>40109.045138888891</c:v>
                </c:pt>
                <c:pt idx="5053">
                  <c:v>40109.048611111109</c:v>
                </c:pt>
                <c:pt idx="5054">
                  <c:v>40109.052083333336</c:v>
                </c:pt>
                <c:pt idx="5055">
                  <c:v>40109.055555555562</c:v>
                </c:pt>
                <c:pt idx="5056">
                  <c:v>40109.059027777781</c:v>
                </c:pt>
                <c:pt idx="5057">
                  <c:v>40109.0625</c:v>
                </c:pt>
                <c:pt idx="5058">
                  <c:v>40109.065972222204</c:v>
                </c:pt>
                <c:pt idx="5059">
                  <c:v>40109.069444444445</c:v>
                </c:pt>
                <c:pt idx="5060">
                  <c:v>40109.072916666664</c:v>
                </c:pt>
                <c:pt idx="5061">
                  <c:v>40109.076388888891</c:v>
                </c:pt>
                <c:pt idx="5062">
                  <c:v>40109.079861110986</c:v>
                </c:pt>
                <c:pt idx="5063">
                  <c:v>40109.083333333336</c:v>
                </c:pt>
                <c:pt idx="5064">
                  <c:v>40109.086805555562</c:v>
                </c:pt>
                <c:pt idx="5065">
                  <c:v>40109.090277777781</c:v>
                </c:pt>
                <c:pt idx="5066">
                  <c:v>40109.093749999985</c:v>
                </c:pt>
                <c:pt idx="5067">
                  <c:v>40109.097222222204</c:v>
                </c:pt>
                <c:pt idx="5068">
                  <c:v>40109.100694444613</c:v>
                </c:pt>
                <c:pt idx="5069">
                  <c:v>40109.104166666584</c:v>
                </c:pt>
                <c:pt idx="5070">
                  <c:v>40109.107638888891</c:v>
                </c:pt>
                <c:pt idx="5071">
                  <c:v>40109.111111110986</c:v>
                </c:pt>
                <c:pt idx="5072">
                  <c:v>40109.114583333336</c:v>
                </c:pt>
                <c:pt idx="5073">
                  <c:v>40109.118055555562</c:v>
                </c:pt>
                <c:pt idx="5074">
                  <c:v>40109.121527777774</c:v>
                </c:pt>
                <c:pt idx="5075">
                  <c:v>40109.124999999993</c:v>
                </c:pt>
                <c:pt idx="5076">
                  <c:v>40109.128472222204</c:v>
                </c:pt>
                <c:pt idx="5077">
                  <c:v>40109.131944444445</c:v>
                </c:pt>
                <c:pt idx="5078">
                  <c:v>40109.135416666584</c:v>
                </c:pt>
                <c:pt idx="5079">
                  <c:v>40109.138888888891</c:v>
                </c:pt>
                <c:pt idx="5080">
                  <c:v>40109.142361110986</c:v>
                </c:pt>
                <c:pt idx="5081">
                  <c:v>40109.145833333336</c:v>
                </c:pt>
                <c:pt idx="5082">
                  <c:v>40109.149305555555</c:v>
                </c:pt>
                <c:pt idx="5083">
                  <c:v>40109.152777777781</c:v>
                </c:pt>
                <c:pt idx="5084">
                  <c:v>40109.156250000211</c:v>
                </c:pt>
                <c:pt idx="5085">
                  <c:v>40109.159722222204</c:v>
                </c:pt>
                <c:pt idx="5086">
                  <c:v>40109.163194444445</c:v>
                </c:pt>
                <c:pt idx="5087">
                  <c:v>40109.166666666584</c:v>
                </c:pt>
                <c:pt idx="5088">
                  <c:v>40109.170138888891</c:v>
                </c:pt>
                <c:pt idx="5089">
                  <c:v>40109.173611110986</c:v>
                </c:pt>
                <c:pt idx="5090">
                  <c:v>40109.177083333176</c:v>
                </c:pt>
                <c:pt idx="5091">
                  <c:v>40109.180555555562</c:v>
                </c:pt>
                <c:pt idx="5092">
                  <c:v>40109.184027777781</c:v>
                </c:pt>
                <c:pt idx="5093">
                  <c:v>40109.1875</c:v>
                </c:pt>
                <c:pt idx="5094">
                  <c:v>40109.190972222204</c:v>
                </c:pt>
                <c:pt idx="5095">
                  <c:v>40109.194444444445</c:v>
                </c:pt>
                <c:pt idx="5096">
                  <c:v>40109.197916666584</c:v>
                </c:pt>
                <c:pt idx="5097">
                  <c:v>40109.201388888876</c:v>
                </c:pt>
                <c:pt idx="5098">
                  <c:v>40109.204861110986</c:v>
                </c:pt>
                <c:pt idx="5099">
                  <c:v>40109.208333333336</c:v>
                </c:pt>
                <c:pt idx="5100">
                  <c:v>40109.211805555555</c:v>
                </c:pt>
                <c:pt idx="5101">
                  <c:v>40109.215277777781</c:v>
                </c:pt>
                <c:pt idx="5102">
                  <c:v>40109.21875</c:v>
                </c:pt>
                <c:pt idx="5103">
                  <c:v>40109.222222222204</c:v>
                </c:pt>
                <c:pt idx="5104">
                  <c:v>40109.225694444445</c:v>
                </c:pt>
                <c:pt idx="5105">
                  <c:v>40109.229166666271</c:v>
                </c:pt>
                <c:pt idx="5106">
                  <c:v>40109.232638888891</c:v>
                </c:pt>
                <c:pt idx="5107">
                  <c:v>40109.236111110986</c:v>
                </c:pt>
                <c:pt idx="5108">
                  <c:v>40109.239583333176</c:v>
                </c:pt>
                <c:pt idx="5109">
                  <c:v>40109.243055555555</c:v>
                </c:pt>
                <c:pt idx="5110">
                  <c:v>40109.246527777781</c:v>
                </c:pt>
                <c:pt idx="5111">
                  <c:v>40109.25</c:v>
                </c:pt>
                <c:pt idx="5112">
                  <c:v>40109.253472222204</c:v>
                </c:pt>
                <c:pt idx="5113">
                  <c:v>40109.256944444613</c:v>
                </c:pt>
                <c:pt idx="5114">
                  <c:v>40109.260416666584</c:v>
                </c:pt>
                <c:pt idx="5115">
                  <c:v>40109.263888888876</c:v>
                </c:pt>
                <c:pt idx="5116">
                  <c:v>40109.267361110768</c:v>
                </c:pt>
                <c:pt idx="5117">
                  <c:v>40109.270833333336</c:v>
                </c:pt>
                <c:pt idx="5118">
                  <c:v>40109.274305555555</c:v>
                </c:pt>
                <c:pt idx="5119">
                  <c:v>40109.277777777774</c:v>
                </c:pt>
                <c:pt idx="5120">
                  <c:v>40109.28125</c:v>
                </c:pt>
                <c:pt idx="5121">
                  <c:v>40109.284722222204</c:v>
                </c:pt>
                <c:pt idx="5122">
                  <c:v>40109.288194444613</c:v>
                </c:pt>
                <c:pt idx="5123">
                  <c:v>40109.291666666271</c:v>
                </c:pt>
                <c:pt idx="5124">
                  <c:v>40109.295138888876</c:v>
                </c:pt>
                <c:pt idx="5125">
                  <c:v>40109.298611110986</c:v>
                </c:pt>
                <c:pt idx="5126">
                  <c:v>40109.302083333336</c:v>
                </c:pt>
                <c:pt idx="5127">
                  <c:v>40109.305555555562</c:v>
                </c:pt>
                <c:pt idx="5128">
                  <c:v>40109.309027777781</c:v>
                </c:pt>
                <c:pt idx="5129">
                  <c:v>40109.312500000211</c:v>
                </c:pt>
                <c:pt idx="5130">
                  <c:v>40109.315972222219</c:v>
                </c:pt>
                <c:pt idx="5131">
                  <c:v>40109.319444444613</c:v>
                </c:pt>
                <c:pt idx="5132">
                  <c:v>40109.322916666664</c:v>
                </c:pt>
                <c:pt idx="5133">
                  <c:v>40109.326388888891</c:v>
                </c:pt>
                <c:pt idx="5134">
                  <c:v>40109.329861110986</c:v>
                </c:pt>
                <c:pt idx="5135">
                  <c:v>40109.333333333336</c:v>
                </c:pt>
                <c:pt idx="5136">
                  <c:v>40109.336805555562</c:v>
                </c:pt>
                <c:pt idx="5137">
                  <c:v>40109.340277778094</c:v>
                </c:pt>
                <c:pt idx="5138">
                  <c:v>40109.34375</c:v>
                </c:pt>
                <c:pt idx="5139">
                  <c:v>40109.347222222219</c:v>
                </c:pt>
                <c:pt idx="5140">
                  <c:v>40109.350694444875</c:v>
                </c:pt>
                <c:pt idx="5141">
                  <c:v>40109.354166666664</c:v>
                </c:pt>
                <c:pt idx="5142">
                  <c:v>40109.357638889043</c:v>
                </c:pt>
                <c:pt idx="5143">
                  <c:v>40109.361111110986</c:v>
                </c:pt>
                <c:pt idx="5144">
                  <c:v>40109.364583333336</c:v>
                </c:pt>
                <c:pt idx="5145">
                  <c:v>40109.368055555562</c:v>
                </c:pt>
                <c:pt idx="5146">
                  <c:v>40109.371527777781</c:v>
                </c:pt>
                <c:pt idx="5147">
                  <c:v>40109.375</c:v>
                </c:pt>
                <c:pt idx="5148">
                  <c:v>40109.378472222219</c:v>
                </c:pt>
                <c:pt idx="5149">
                  <c:v>40109.381944444613</c:v>
                </c:pt>
                <c:pt idx="5150">
                  <c:v>40109.385416666664</c:v>
                </c:pt>
                <c:pt idx="5151">
                  <c:v>40109.388888889043</c:v>
                </c:pt>
                <c:pt idx="5152">
                  <c:v>40109.392361110986</c:v>
                </c:pt>
                <c:pt idx="5153">
                  <c:v>40109.395833333336</c:v>
                </c:pt>
                <c:pt idx="5154">
                  <c:v>40109.399305555555</c:v>
                </c:pt>
                <c:pt idx="5155">
                  <c:v>40109.402777777781</c:v>
                </c:pt>
                <c:pt idx="5156">
                  <c:v>40109.406250000211</c:v>
                </c:pt>
                <c:pt idx="5157">
                  <c:v>40109.409722222204</c:v>
                </c:pt>
                <c:pt idx="5158">
                  <c:v>40109.413194444613</c:v>
                </c:pt>
                <c:pt idx="5159">
                  <c:v>40109.416666666664</c:v>
                </c:pt>
                <c:pt idx="5160">
                  <c:v>40109.420138888891</c:v>
                </c:pt>
                <c:pt idx="5161">
                  <c:v>40109.423611110986</c:v>
                </c:pt>
                <c:pt idx="5162">
                  <c:v>40109.427083333176</c:v>
                </c:pt>
                <c:pt idx="5163">
                  <c:v>40109.430555555562</c:v>
                </c:pt>
                <c:pt idx="5164">
                  <c:v>40109.434027777781</c:v>
                </c:pt>
                <c:pt idx="5165">
                  <c:v>40109.4375</c:v>
                </c:pt>
                <c:pt idx="5166">
                  <c:v>40109.440972222219</c:v>
                </c:pt>
                <c:pt idx="5167">
                  <c:v>40109.444444444613</c:v>
                </c:pt>
                <c:pt idx="5168">
                  <c:v>40109.447916666664</c:v>
                </c:pt>
                <c:pt idx="5169">
                  <c:v>40109.451388888891</c:v>
                </c:pt>
                <c:pt idx="5170">
                  <c:v>40109.454861111109</c:v>
                </c:pt>
                <c:pt idx="5171">
                  <c:v>40109.458333333343</c:v>
                </c:pt>
                <c:pt idx="5172">
                  <c:v>40109.461805555555</c:v>
                </c:pt>
                <c:pt idx="5173">
                  <c:v>40109.465277777781</c:v>
                </c:pt>
                <c:pt idx="5174">
                  <c:v>40109.46875</c:v>
                </c:pt>
                <c:pt idx="5175">
                  <c:v>40109.472222222219</c:v>
                </c:pt>
                <c:pt idx="5176">
                  <c:v>40109.475694444613</c:v>
                </c:pt>
                <c:pt idx="5177">
                  <c:v>40109.479166666584</c:v>
                </c:pt>
                <c:pt idx="5178">
                  <c:v>40109.482638889043</c:v>
                </c:pt>
                <c:pt idx="5179">
                  <c:v>40109.486111111109</c:v>
                </c:pt>
                <c:pt idx="5180">
                  <c:v>40109.489583333336</c:v>
                </c:pt>
                <c:pt idx="5181">
                  <c:v>40109.493055555555</c:v>
                </c:pt>
                <c:pt idx="5182">
                  <c:v>40109.496527777781</c:v>
                </c:pt>
                <c:pt idx="5183">
                  <c:v>40109.5</c:v>
                </c:pt>
                <c:pt idx="5184">
                  <c:v>40109.503472222204</c:v>
                </c:pt>
                <c:pt idx="5185">
                  <c:v>40109.506944444613</c:v>
                </c:pt>
                <c:pt idx="5186">
                  <c:v>40109.510416666664</c:v>
                </c:pt>
                <c:pt idx="5187">
                  <c:v>40109.513888888891</c:v>
                </c:pt>
                <c:pt idx="5188">
                  <c:v>40109.517361110986</c:v>
                </c:pt>
                <c:pt idx="5189">
                  <c:v>40109.520833333336</c:v>
                </c:pt>
                <c:pt idx="5190">
                  <c:v>40109.524305555555</c:v>
                </c:pt>
                <c:pt idx="5191">
                  <c:v>40109.527777777774</c:v>
                </c:pt>
                <c:pt idx="5192">
                  <c:v>40109.53125</c:v>
                </c:pt>
                <c:pt idx="5193">
                  <c:v>40109.534722222204</c:v>
                </c:pt>
                <c:pt idx="5194">
                  <c:v>40109.538194444613</c:v>
                </c:pt>
                <c:pt idx="5195">
                  <c:v>40109.541666666584</c:v>
                </c:pt>
                <c:pt idx="5196">
                  <c:v>40109.545138888891</c:v>
                </c:pt>
                <c:pt idx="5197">
                  <c:v>40109.548611111109</c:v>
                </c:pt>
                <c:pt idx="5198">
                  <c:v>40109.552083333336</c:v>
                </c:pt>
                <c:pt idx="5199">
                  <c:v>40109.555555555562</c:v>
                </c:pt>
                <c:pt idx="5200">
                  <c:v>40109.559027777781</c:v>
                </c:pt>
                <c:pt idx="5201">
                  <c:v>40109.5625</c:v>
                </c:pt>
                <c:pt idx="5202">
                  <c:v>40109.565972222204</c:v>
                </c:pt>
                <c:pt idx="5203">
                  <c:v>40109.569444444445</c:v>
                </c:pt>
                <c:pt idx="5204">
                  <c:v>40109.572916666664</c:v>
                </c:pt>
                <c:pt idx="5205">
                  <c:v>40109.576388888891</c:v>
                </c:pt>
                <c:pt idx="5206">
                  <c:v>40109.579861110986</c:v>
                </c:pt>
                <c:pt idx="5207">
                  <c:v>40109.583333333336</c:v>
                </c:pt>
                <c:pt idx="5208">
                  <c:v>40109.586805555562</c:v>
                </c:pt>
                <c:pt idx="5209">
                  <c:v>40109.590277777781</c:v>
                </c:pt>
                <c:pt idx="5210">
                  <c:v>40109.593749999985</c:v>
                </c:pt>
                <c:pt idx="5211">
                  <c:v>40109.597222222204</c:v>
                </c:pt>
                <c:pt idx="5212">
                  <c:v>40109.600694444613</c:v>
                </c:pt>
                <c:pt idx="5213">
                  <c:v>40109.604166666584</c:v>
                </c:pt>
                <c:pt idx="5214">
                  <c:v>40109.607638888891</c:v>
                </c:pt>
                <c:pt idx="5215">
                  <c:v>40109.611111110986</c:v>
                </c:pt>
                <c:pt idx="5216">
                  <c:v>40109.614583333336</c:v>
                </c:pt>
                <c:pt idx="5217">
                  <c:v>40109.618055555562</c:v>
                </c:pt>
                <c:pt idx="5218">
                  <c:v>40109.621527777774</c:v>
                </c:pt>
                <c:pt idx="5219">
                  <c:v>40109.624999999993</c:v>
                </c:pt>
                <c:pt idx="5220">
                  <c:v>40109.628472222204</c:v>
                </c:pt>
                <c:pt idx="5221">
                  <c:v>40109.631944444445</c:v>
                </c:pt>
                <c:pt idx="5222">
                  <c:v>40109.635416666584</c:v>
                </c:pt>
                <c:pt idx="5223">
                  <c:v>40109.638888888891</c:v>
                </c:pt>
                <c:pt idx="5224">
                  <c:v>40109.642361110986</c:v>
                </c:pt>
                <c:pt idx="5225">
                  <c:v>40109.645833333336</c:v>
                </c:pt>
                <c:pt idx="5226">
                  <c:v>40109.649305555555</c:v>
                </c:pt>
                <c:pt idx="5227">
                  <c:v>40109.652777777781</c:v>
                </c:pt>
                <c:pt idx="5228">
                  <c:v>40109.656250000211</c:v>
                </c:pt>
                <c:pt idx="5229">
                  <c:v>40109.659722222204</c:v>
                </c:pt>
                <c:pt idx="5230">
                  <c:v>40109.663194444445</c:v>
                </c:pt>
                <c:pt idx="5231">
                  <c:v>40109.666666666584</c:v>
                </c:pt>
                <c:pt idx="5232">
                  <c:v>40109.670138888891</c:v>
                </c:pt>
                <c:pt idx="5233">
                  <c:v>40109.673611110986</c:v>
                </c:pt>
                <c:pt idx="5234">
                  <c:v>40109.677083333176</c:v>
                </c:pt>
                <c:pt idx="5235">
                  <c:v>40109.680555555562</c:v>
                </c:pt>
                <c:pt idx="5236">
                  <c:v>40109.684027777781</c:v>
                </c:pt>
                <c:pt idx="5237">
                  <c:v>40109.6875</c:v>
                </c:pt>
                <c:pt idx="5238">
                  <c:v>40109.690972222204</c:v>
                </c:pt>
                <c:pt idx="5239">
                  <c:v>40109.694444444445</c:v>
                </c:pt>
                <c:pt idx="5240">
                  <c:v>40109.697916666584</c:v>
                </c:pt>
                <c:pt idx="5241">
                  <c:v>40109.701388888876</c:v>
                </c:pt>
                <c:pt idx="5242">
                  <c:v>40109.704861110986</c:v>
                </c:pt>
                <c:pt idx="5243">
                  <c:v>40109.708333333336</c:v>
                </c:pt>
                <c:pt idx="5244">
                  <c:v>40109.711805555555</c:v>
                </c:pt>
                <c:pt idx="5245">
                  <c:v>40109.715277777781</c:v>
                </c:pt>
                <c:pt idx="5246">
                  <c:v>40109.71875</c:v>
                </c:pt>
                <c:pt idx="5247">
                  <c:v>40109.722222222204</c:v>
                </c:pt>
                <c:pt idx="5248">
                  <c:v>40109.725694444445</c:v>
                </c:pt>
                <c:pt idx="5249">
                  <c:v>40109.729166666271</c:v>
                </c:pt>
                <c:pt idx="5250">
                  <c:v>40109.732638888891</c:v>
                </c:pt>
                <c:pt idx="5251">
                  <c:v>40109.736111110986</c:v>
                </c:pt>
                <c:pt idx="5252">
                  <c:v>40109.739583333176</c:v>
                </c:pt>
                <c:pt idx="5253">
                  <c:v>40109.743055555555</c:v>
                </c:pt>
                <c:pt idx="5254">
                  <c:v>40109.746527777781</c:v>
                </c:pt>
                <c:pt idx="5255">
                  <c:v>40109.75</c:v>
                </c:pt>
                <c:pt idx="5256">
                  <c:v>40109.753472222204</c:v>
                </c:pt>
                <c:pt idx="5257">
                  <c:v>40109.756944444613</c:v>
                </c:pt>
                <c:pt idx="5258">
                  <c:v>40109.760416666584</c:v>
                </c:pt>
                <c:pt idx="5259">
                  <c:v>40109.763888888876</c:v>
                </c:pt>
                <c:pt idx="5260">
                  <c:v>40109.767361110768</c:v>
                </c:pt>
                <c:pt idx="5261">
                  <c:v>40109.770833333336</c:v>
                </c:pt>
                <c:pt idx="5262">
                  <c:v>40109.774305555555</c:v>
                </c:pt>
                <c:pt idx="5263">
                  <c:v>40109.777777777774</c:v>
                </c:pt>
                <c:pt idx="5264">
                  <c:v>40109.78125</c:v>
                </c:pt>
                <c:pt idx="5265">
                  <c:v>40109.784722222204</c:v>
                </c:pt>
                <c:pt idx="5266">
                  <c:v>40109.788194444613</c:v>
                </c:pt>
                <c:pt idx="5267">
                  <c:v>40109.791666666271</c:v>
                </c:pt>
                <c:pt idx="5268">
                  <c:v>40109.795138888876</c:v>
                </c:pt>
                <c:pt idx="5269">
                  <c:v>40109.798611110986</c:v>
                </c:pt>
                <c:pt idx="5270">
                  <c:v>40109.802083333336</c:v>
                </c:pt>
                <c:pt idx="5271">
                  <c:v>40109.805555555562</c:v>
                </c:pt>
                <c:pt idx="5272">
                  <c:v>40109.809027777781</c:v>
                </c:pt>
                <c:pt idx="5273">
                  <c:v>40109.812500000211</c:v>
                </c:pt>
                <c:pt idx="5274">
                  <c:v>40109.815972222219</c:v>
                </c:pt>
                <c:pt idx="5275">
                  <c:v>40109.819444444613</c:v>
                </c:pt>
                <c:pt idx="5276">
                  <c:v>40109.822916666664</c:v>
                </c:pt>
                <c:pt idx="5277">
                  <c:v>40109.826388888891</c:v>
                </c:pt>
                <c:pt idx="5278">
                  <c:v>40109.829861110986</c:v>
                </c:pt>
                <c:pt idx="5279">
                  <c:v>40109.833333333336</c:v>
                </c:pt>
                <c:pt idx="5280">
                  <c:v>40109.836805555562</c:v>
                </c:pt>
                <c:pt idx="5281">
                  <c:v>40109.840277778094</c:v>
                </c:pt>
                <c:pt idx="5282">
                  <c:v>40109.84375</c:v>
                </c:pt>
                <c:pt idx="5283">
                  <c:v>40109.847222222219</c:v>
                </c:pt>
                <c:pt idx="5284">
                  <c:v>40109.850694444875</c:v>
                </c:pt>
                <c:pt idx="5285">
                  <c:v>40109.854166666664</c:v>
                </c:pt>
                <c:pt idx="5286">
                  <c:v>40109.857638889043</c:v>
                </c:pt>
                <c:pt idx="5287">
                  <c:v>40109.861111110986</c:v>
                </c:pt>
                <c:pt idx="5288">
                  <c:v>40109.864583333336</c:v>
                </c:pt>
                <c:pt idx="5289">
                  <c:v>40109.868055555562</c:v>
                </c:pt>
                <c:pt idx="5290">
                  <c:v>40109.871527777781</c:v>
                </c:pt>
                <c:pt idx="5291">
                  <c:v>40109.875</c:v>
                </c:pt>
                <c:pt idx="5292">
                  <c:v>40109.878472222219</c:v>
                </c:pt>
                <c:pt idx="5293">
                  <c:v>40109.881944444613</c:v>
                </c:pt>
                <c:pt idx="5294">
                  <c:v>40109.885416666664</c:v>
                </c:pt>
                <c:pt idx="5295">
                  <c:v>40109.888888889043</c:v>
                </c:pt>
                <c:pt idx="5296">
                  <c:v>40109.892361110986</c:v>
                </c:pt>
                <c:pt idx="5297">
                  <c:v>40109.895833333336</c:v>
                </c:pt>
                <c:pt idx="5298">
                  <c:v>40109.899305555555</c:v>
                </c:pt>
                <c:pt idx="5299">
                  <c:v>40109.902777777781</c:v>
                </c:pt>
                <c:pt idx="5300">
                  <c:v>40109.906250000211</c:v>
                </c:pt>
                <c:pt idx="5301">
                  <c:v>40109.909722222204</c:v>
                </c:pt>
                <c:pt idx="5302">
                  <c:v>40109.913194444613</c:v>
                </c:pt>
                <c:pt idx="5303">
                  <c:v>40109.916666666664</c:v>
                </c:pt>
                <c:pt idx="5304">
                  <c:v>40109.920138888891</c:v>
                </c:pt>
                <c:pt idx="5305">
                  <c:v>40109.923611110986</c:v>
                </c:pt>
                <c:pt idx="5306">
                  <c:v>40109.927083333176</c:v>
                </c:pt>
                <c:pt idx="5307">
                  <c:v>40109.930555555562</c:v>
                </c:pt>
                <c:pt idx="5308">
                  <c:v>40109.934027777781</c:v>
                </c:pt>
                <c:pt idx="5309">
                  <c:v>40109.9375</c:v>
                </c:pt>
                <c:pt idx="5310">
                  <c:v>40109.940972222219</c:v>
                </c:pt>
                <c:pt idx="5311">
                  <c:v>40109.944444444613</c:v>
                </c:pt>
                <c:pt idx="5312">
                  <c:v>40109.947916666664</c:v>
                </c:pt>
                <c:pt idx="5313">
                  <c:v>40109.951388888891</c:v>
                </c:pt>
                <c:pt idx="5314">
                  <c:v>40109.954861111109</c:v>
                </c:pt>
                <c:pt idx="5315">
                  <c:v>40109.958333333343</c:v>
                </c:pt>
                <c:pt idx="5316">
                  <c:v>40109.961805555555</c:v>
                </c:pt>
                <c:pt idx="5317">
                  <c:v>40109.965277777781</c:v>
                </c:pt>
                <c:pt idx="5318">
                  <c:v>40109.96875</c:v>
                </c:pt>
                <c:pt idx="5319">
                  <c:v>40109.972222222219</c:v>
                </c:pt>
                <c:pt idx="5320">
                  <c:v>40109.975694444613</c:v>
                </c:pt>
                <c:pt idx="5321">
                  <c:v>40109.979166666584</c:v>
                </c:pt>
                <c:pt idx="5322">
                  <c:v>40109.982638889043</c:v>
                </c:pt>
                <c:pt idx="5323">
                  <c:v>40109.986111111109</c:v>
                </c:pt>
                <c:pt idx="5324">
                  <c:v>40109.989583333336</c:v>
                </c:pt>
                <c:pt idx="5325">
                  <c:v>40109.993055555555</c:v>
                </c:pt>
                <c:pt idx="5326">
                  <c:v>40109.996527777781</c:v>
                </c:pt>
                <c:pt idx="5327">
                  <c:v>40110</c:v>
                </c:pt>
                <c:pt idx="5328">
                  <c:v>40110.003472222204</c:v>
                </c:pt>
                <c:pt idx="5329">
                  <c:v>40110.006944444613</c:v>
                </c:pt>
                <c:pt idx="5330">
                  <c:v>40110.010416666664</c:v>
                </c:pt>
                <c:pt idx="5331">
                  <c:v>40110.013888888891</c:v>
                </c:pt>
                <c:pt idx="5332">
                  <c:v>40110.017361110986</c:v>
                </c:pt>
                <c:pt idx="5333">
                  <c:v>40110.020833333336</c:v>
                </c:pt>
                <c:pt idx="5334">
                  <c:v>40110.024305555555</c:v>
                </c:pt>
                <c:pt idx="5335">
                  <c:v>40110.027777777774</c:v>
                </c:pt>
                <c:pt idx="5336">
                  <c:v>40110.03125</c:v>
                </c:pt>
                <c:pt idx="5337">
                  <c:v>40110.034722222204</c:v>
                </c:pt>
                <c:pt idx="5338">
                  <c:v>40110.038194444613</c:v>
                </c:pt>
                <c:pt idx="5339">
                  <c:v>40110.041666666584</c:v>
                </c:pt>
                <c:pt idx="5340">
                  <c:v>40110.045138888891</c:v>
                </c:pt>
                <c:pt idx="5341">
                  <c:v>40110.048611111109</c:v>
                </c:pt>
                <c:pt idx="5342">
                  <c:v>40110.052083333336</c:v>
                </c:pt>
                <c:pt idx="5343">
                  <c:v>40110.055555555562</c:v>
                </c:pt>
                <c:pt idx="5344">
                  <c:v>40110.059027777781</c:v>
                </c:pt>
                <c:pt idx="5345">
                  <c:v>40110.0625</c:v>
                </c:pt>
                <c:pt idx="5346">
                  <c:v>40110.065972222204</c:v>
                </c:pt>
                <c:pt idx="5347">
                  <c:v>40110.069444444445</c:v>
                </c:pt>
                <c:pt idx="5348">
                  <c:v>40110.072916666664</c:v>
                </c:pt>
                <c:pt idx="5349">
                  <c:v>40110.076388888891</c:v>
                </c:pt>
                <c:pt idx="5350">
                  <c:v>40110.079861110986</c:v>
                </c:pt>
                <c:pt idx="5351">
                  <c:v>40110.083333333336</c:v>
                </c:pt>
                <c:pt idx="5352">
                  <c:v>40110.086805555562</c:v>
                </c:pt>
                <c:pt idx="5353">
                  <c:v>40110.090277777781</c:v>
                </c:pt>
                <c:pt idx="5354">
                  <c:v>40110.093749999985</c:v>
                </c:pt>
                <c:pt idx="5355">
                  <c:v>40110.097222222204</c:v>
                </c:pt>
                <c:pt idx="5356">
                  <c:v>40110.100694444613</c:v>
                </c:pt>
                <c:pt idx="5357">
                  <c:v>40110.104166666584</c:v>
                </c:pt>
                <c:pt idx="5358">
                  <c:v>40110.107638888891</c:v>
                </c:pt>
                <c:pt idx="5359">
                  <c:v>40110.111111110986</c:v>
                </c:pt>
                <c:pt idx="5360">
                  <c:v>40110.114583333336</c:v>
                </c:pt>
                <c:pt idx="5361">
                  <c:v>40110.118055555562</c:v>
                </c:pt>
                <c:pt idx="5362">
                  <c:v>40110.121527777774</c:v>
                </c:pt>
                <c:pt idx="5363">
                  <c:v>40110.124999999993</c:v>
                </c:pt>
                <c:pt idx="5364">
                  <c:v>40110.128472222204</c:v>
                </c:pt>
                <c:pt idx="5365">
                  <c:v>40110.131944444445</c:v>
                </c:pt>
                <c:pt idx="5366">
                  <c:v>40110.135416666584</c:v>
                </c:pt>
                <c:pt idx="5367">
                  <c:v>40110.138888888891</c:v>
                </c:pt>
                <c:pt idx="5368">
                  <c:v>40110.142361110986</c:v>
                </c:pt>
                <c:pt idx="5369">
                  <c:v>40110.145833333336</c:v>
                </c:pt>
                <c:pt idx="5370">
                  <c:v>40110.149305555555</c:v>
                </c:pt>
                <c:pt idx="5371">
                  <c:v>40110.152777777781</c:v>
                </c:pt>
                <c:pt idx="5372">
                  <c:v>40110.156250000211</c:v>
                </c:pt>
                <c:pt idx="5373">
                  <c:v>40110.159722222204</c:v>
                </c:pt>
                <c:pt idx="5374">
                  <c:v>40110.163194444445</c:v>
                </c:pt>
                <c:pt idx="5375">
                  <c:v>40110.166666666584</c:v>
                </c:pt>
                <c:pt idx="5376">
                  <c:v>40110.170138888891</c:v>
                </c:pt>
                <c:pt idx="5377">
                  <c:v>40110.173611110986</c:v>
                </c:pt>
                <c:pt idx="5378">
                  <c:v>40110.177083333176</c:v>
                </c:pt>
                <c:pt idx="5379">
                  <c:v>40110.180555555562</c:v>
                </c:pt>
                <c:pt idx="5380">
                  <c:v>40110.184027777781</c:v>
                </c:pt>
                <c:pt idx="5381">
                  <c:v>40110.1875</c:v>
                </c:pt>
                <c:pt idx="5382">
                  <c:v>40110.190972222204</c:v>
                </c:pt>
                <c:pt idx="5383">
                  <c:v>40110.194444444445</c:v>
                </c:pt>
                <c:pt idx="5384">
                  <c:v>40110.197916666584</c:v>
                </c:pt>
                <c:pt idx="5385">
                  <c:v>40110.201388888876</c:v>
                </c:pt>
                <c:pt idx="5386">
                  <c:v>40110.204861110986</c:v>
                </c:pt>
                <c:pt idx="5387">
                  <c:v>40110.208333333336</c:v>
                </c:pt>
                <c:pt idx="5388">
                  <c:v>40110.211805555555</c:v>
                </c:pt>
                <c:pt idx="5389">
                  <c:v>40110.215277777781</c:v>
                </c:pt>
                <c:pt idx="5390">
                  <c:v>40110.21875</c:v>
                </c:pt>
                <c:pt idx="5391">
                  <c:v>40110.222222222204</c:v>
                </c:pt>
                <c:pt idx="5392">
                  <c:v>40110.225694444445</c:v>
                </c:pt>
                <c:pt idx="5393">
                  <c:v>40110.229166666271</c:v>
                </c:pt>
                <c:pt idx="5394">
                  <c:v>40110.232638888891</c:v>
                </c:pt>
                <c:pt idx="5395">
                  <c:v>40110.236111110986</c:v>
                </c:pt>
                <c:pt idx="5396">
                  <c:v>40110.239583333176</c:v>
                </c:pt>
                <c:pt idx="5397">
                  <c:v>40110.243055555555</c:v>
                </c:pt>
                <c:pt idx="5398">
                  <c:v>40110.246527777781</c:v>
                </c:pt>
                <c:pt idx="5399">
                  <c:v>40110.25</c:v>
                </c:pt>
                <c:pt idx="5400">
                  <c:v>40110.253472222204</c:v>
                </c:pt>
                <c:pt idx="5401">
                  <c:v>40110.256944444613</c:v>
                </c:pt>
                <c:pt idx="5402">
                  <c:v>40110.260416666584</c:v>
                </c:pt>
                <c:pt idx="5403">
                  <c:v>40110.263888888876</c:v>
                </c:pt>
                <c:pt idx="5404">
                  <c:v>40110.267361110768</c:v>
                </c:pt>
                <c:pt idx="5405">
                  <c:v>40110.270833333336</c:v>
                </c:pt>
                <c:pt idx="5406">
                  <c:v>40110.274305555555</c:v>
                </c:pt>
                <c:pt idx="5407">
                  <c:v>40110.277777777774</c:v>
                </c:pt>
                <c:pt idx="5408">
                  <c:v>40110.28125</c:v>
                </c:pt>
                <c:pt idx="5409">
                  <c:v>40110.284722222204</c:v>
                </c:pt>
                <c:pt idx="5410">
                  <c:v>40110.288194444613</c:v>
                </c:pt>
                <c:pt idx="5411">
                  <c:v>40110.291666666271</c:v>
                </c:pt>
                <c:pt idx="5412">
                  <c:v>40110.295138888876</c:v>
                </c:pt>
                <c:pt idx="5413">
                  <c:v>40110.298611110986</c:v>
                </c:pt>
                <c:pt idx="5414">
                  <c:v>40110.302083333336</c:v>
                </c:pt>
                <c:pt idx="5415">
                  <c:v>40110.305555555562</c:v>
                </c:pt>
                <c:pt idx="5416">
                  <c:v>40110.309027777781</c:v>
                </c:pt>
                <c:pt idx="5417">
                  <c:v>40110.312500000211</c:v>
                </c:pt>
                <c:pt idx="5418">
                  <c:v>40110.315972222219</c:v>
                </c:pt>
                <c:pt idx="5419">
                  <c:v>40110.319444444613</c:v>
                </c:pt>
                <c:pt idx="5420">
                  <c:v>40110.322916666664</c:v>
                </c:pt>
                <c:pt idx="5421">
                  <c:v>40110.326388888891</c:v>
                </c:pt>
                <c:pt idx="5422">
                  <c:v>40110.329861110986</c:v>
                </c:pt>
                <c:pt idx="5423">
                  <c:v>40110.333333333336</c:v>
                </c:pt>
                <c:pt idx="5424">
                  <c:v>40110.336805555562</c:v>
                </c:pt>
                <c:pt idx="5425">
                  <c:v>40110.340277778094</c:v>
                </c:pt>
                <c:pt idx="5426">
                  <c:v>40110.34375</c:v>
                </c:pt>
                <c:pt idx="5427">
                  <c:v>40110.347222222219</c:v>
                </c:pt>
                <c:pt idx="5428">
                  <c:v>40110.350694444875</c:v>
                </c:pt>
                <c:pt idx="5429">
                  <c:v>40110.354166666664</c:v>
                </c:pt>
                <c:pt idx="5430">
                  <c:v>40110.357638889043</c:v>
                </c:pt>
                <c:pt idx="5431">
                  <c:v>40110.361111110986</c:v>
                </c:pt>
                <c:pt idx="5432">
                  <c:v>40110.364583333336</c:v>
                </c:pt>
                <c:pt idx="5433">
                  <c:v>40110.368055555562</c:v>
                </c:pt>
                <c:pt idx="5434">
                  <c:v>40110.371527777781</c:v>
                </c:pt>
                <c:pt idx="5435">
                  <c:v>40110.375</c:v>
                </c:pt>
                <c:pt idx="5436">
                  <c:v>40110.378472222219</c:v>
                </c:pt>
                <c:pt idx="5437">
                  <c:v>40110.381944444613</c:v>
                </c:pt>
                <c:pt idx="5438">
                  <c:v>40110.385416666664</c:v>
                </c:pt>
                <c:pt idx="5439">
                  <c:v>40110.388888889043</c:v>
                </c:pt>
                <c:pt idx="5440">
                  <c:v>40110.392361110986</c:v>
                </c:pt>
                <c:pt idx="5441">
                  <c:v>40110.395833333336</c:v>
                </c:pt>
                <c:pt idx="5442">
                  <c:v>40110.399305555555</c:v>
                </c:pt>
                <c:pt idx="5443">
                  <c:v>40110.402777777781</c:v>
                </c:pt>
                <c:pt idx="5444">
                  <c:v>40110.406250000211</c:v>
                </c:pt>
                <c:pt idx="5445">
                  <c:v>40110.409722222204</c:v>
                </c:pt>
                <c:pt idx="5446">
                  <c:v>40110.413194444613</c:v>
                </c:pt>
                <c:pt idx="5447">
                  <c:v>40110.416666666664</c:v>
                </c:pt>
                <c:pt idx="5448">
                  <c:v>40110.420138888891</c:v>
                </c:pt>
                <c:pt idx="5449">
                  <c:v>40110.423611110986</c:v>
                </c:pt>
                <c:pt idx="5450">
                  <c:v>40110.427083333176</c:v>
                </c:pt>
                <c:pt idx="5451">
                  <c:v>40110.430555555562</c:v>
                </c:pt>
                <c:pt idx="5452">
                  <c:v>40110.434027777781</c:v>
                </c:pt>
                <c:pt idx="5453">
                  <c:v>40110.4375</c:v>
                </c:pt>
                <c:pt idx="5454">
                  <c:v>40110.440972222219</c:v>
                </c:pt>
                <c:pt idx="5455">
                  <c:v>40110.444444444613</c:v>
                </c:pt>
                <c:pt idx="5456">
                  <c:v>40110.447916666664</c:v>
                </c:pt>
                <c:pt idx="5457">
                  <c:v>40110.451388888891</c:v>
                </c:pt>
                <c:pt idx="5458">
                  <c:v>40110.454861111109</c:v>
                </c:pt>
                <c:pt idx="5459">
                  <c:v>40110.458333333343</c:v>
                </c:pt>
                <c:pt idx="5460">
                  <c:v>40110.461805555555</c:v>
                </c:pt>
                <c:pt idx="5461">
                  <c:v>40110.465277777781</c:v>
                </c:pt>
                <c:pt idx="5462">
                  <c:v>40110.46875</c:v>
                </c:pt>
                <c:pt idx="5463">
                  <c:v>40110.472222222219</c:v>
                </c:pt>
                <c:pt idx="5464">
                  <c:v>40110.475694444613</c:v>
                </c:pt>
                <c:pt idx="5465">
                  <c:v>40110.479166666584</c:v>
                </c:pt>
                <c:pt idx="5466">
                  <c:v>40110.482638889043</c:v>
                </c:pt>
                <c:pt idx="5467">
                  <c:v>40110.486111111109</c:v>
                </c:pt>
                <c:pt idx="5468">
                  <c:v>40110.489583333336</c:v>
                </c:pt>
                <c:pt idx="5469">
                  <c:v>40110.493055555555</c:v>
                </c:pt>
                <c:pt idx="5470">
                  <c:v>40110.496527777781</c:v>
                </c:pt>
                <c:pt idx="5471">
                  <c:v>40110.5</c:v>
                </c:pt>
                <c:pt idx="5472">
                  <c:v>40110.503472222204</c:v>
                </c:pt>
                <c:pt idx="5473">
                  <c:v>40110.506944444613</c:v>
                </c:pt>
                <c:pt idx="5474">
                  <c:v>40110.510416666664</c:v>
                </c:pt>
                <c:pt idx="5475">
                  <c:v>40110.513888888891</c:v>
                </c:pt>
                <c:pt idx="5476">
                  <c:v>40110.517361110986</c:v>
                </c:pt>
                <c:pt idx="5477">
                  <c:v>40110.520833333336</c:v>
                </c:pt>
                <c:pt idx="5478">
                  <c:v>40110.524305555555</c:v>
                </c:pt>
                <c:pt idx="5479">
                  <c:v>40110.527777777774</c:v>
                </c:pt>
                <c:pt idx="5480">
                  <c:v>40110.53125</c:v>
                </c:pt>
                <c:pt idx="5481">
                  <c:v>40110.534722222204</c:v>
                </c:pt>
                <c:pt idx="5482">
                  <c:v>40110.538194444613</c:v>
                </c:pt>
                <c:pt idx="5483">
                  <c:v>40110.541666666584</c:v>
                </c:pt>
                <c:pt idx="5484">
                  <c:v>40110.545138888891</c:v>
                </c:pt>
                <c:pt idx="5485">
                  <c:v>40110.548611111109</c:v>
                </c:pt>
                <c:pt idx="5486">
                  <c:v>40110.552083333336</c:v>
                </c:pt>
                <c:pt idx="5487">
                  <c:v>40110.555555555562</c:v>
                </c:pt>
                <c:pt idx="5488">
                  <c:v>40110.559027777781</c:v>
                </c:pt>
                <c:pt idx="5489">
                  <c:v>40110.5625</c:v>
                </c:pt>
                <c:pt idx="5490">
                  <c:v>40110.565972222204</c:v>
                </c:pt>
                <c:pt idx="5491">
                  <c:v>40110.569444444445</c:v>
                </c:pt>
                <c:pt idx="5492">
                  <c:v>40110.572916666664</c:v>
                </c:pt>
                <c:pt idx="5493">
                  <c:v>40110.576388888891</c:v>
                </c:pt>
                <c:pt idx="5494">
                  <c:v>40110.579861110986</c:v>
                </c:pt>
                <c:pt idx="5495">
                  <c:v>40110.583333333336</c:v>
                </c:pt>
                <c:pt idx="5496">
                  <c:v>40110.586805555562</c:v>
                </c:pt>
                <c:pt idx="5497">
                  <c:v>40110.590277777781</c:v>
                </c:pt>
                <c:pt idx="5498">
                  <c:v>40110.593749999985</c:v>
                </c:pt>
                <c:pt idx="5499">
                  <c:v>40110.597222222204</c:v>
                </c:pt>
                <c:pt idx="5500">
                  <c:v>40110.600694444613</c:v>
                </c:pt>
                <c:pt idx="5501">
                  <c:v>40110.604166666584</c:v>
                </c:pt>
                <c:pt idx="5502">
                  <c:v>40110.607638888891</c:v>
                </c:pt>
                <c:pt idx="5503">
                  <c:v>40110.611111110986</c:v>
                </c:pt>
                <c:pt idx="5504">
                  <c:v>40110.614583333336</c:v>
                </c:pt>
                <c:pt idx="5505">
                  <c:v>40110.618055555562</c:v>
                </c:pt>
                <c:pt idx="5506">
                  <c:v>40110.621527777774</c:v>
                </c:pt>
                <c:pt idx="5507">
                  <c:v>40110.624999999993</c:v>
                </c:pt>
                <c:pt idx="5508">
                  <c:v>40110.628472222204</c:v>
                </c:pt>
                <c:pt idx="5509">
                  <c:v>40110.631944444445</c:v>
                </c:pt>
                <c:pt idx="5510">
                  <c:v>40110.635416666584</c:v>
                </c:pt>
                <c:pt idx="5511">
                  <c:v>40110.638888888891</c:v>
                </c:pt>
                <c:pt idx="5512">
                  <c:v>40110.642361110986</c:v>
                </c:pt>
                <c:pt idx="5513">
                  <c:v>40110.645833333336</c:v>
                </c:pt>
                <c:pt idx="5514">
                  <c:v>40110.649305555555</c:v>
                </c:pt>
                <c:pt idx="5515">
                  <c:v>40110.652777777781</c:v>
                </c:pt>
                <c:pt idx="5516">
                  <c:v>40110.656250000211</c:v>
                </c:pt>
                <c:pt idx="5517">
                  <c:v>40110.659722222204</c:v>
                </c:pt>
                <c:pt idx="5518">
                  <c:v>40110.663194444445</c:v>
                </c:pt>
                <c:pt idx="5519">
                  <c:v>40110.666666666584</c:v>
                </c:pt>
                <c:pt idx="5520">
                  <c:v>40110.670138888891</c:v>
                </c:pt>
                <c:pt idx="5521">
                  <c:v>40110.673611110986</c:v>
                </c:pt>
                <c:pt idx="5522">
                  <c:v>40110.677083333176</c:v>
                </c:pt>
                <c:pt idx="5523">
                  <c:v>40110.680555555562</c:v>
                </c:pt>
                <c:pt idx="5524">
                  <c:v>40110.684027777781</c:v>
                </c:pt>
                <c:pt idx="5525">
                  <c:v>40110.6875</c:v>
                </c:pt>
                <c:pt idx="5526">
                  <c:v>40110.690972222204</c:v>
                </c:pt>
                <c:pt idx="5527">
                  <c:v>40110.694444444445</c:v>
                </c:pt>
                <c:pt idx="5528">
                  <c:v>40110.697916666584</c:v>
                </c:pt>
                <c:pt idx="5529">
                  <c:v>40110.701388888876</c:v>
                </c:pt>
                <c:pt idx="5530">
                  <c:v>40110.704861110986</c:v>
                </c:pt>
                <c:pt idx="5531">
                  <c:v>40110.708333333336</c:v>
                </c:pt>
                <c:pt idx="5532">
                  <c:v>40110.711805555555</c:v>
                </c:pt>
                <c:pt idx="5533">
                  <c:v>40110.715277777781</c:v>
                </c:pt>
                <c:pt idx="5534">
                  <c:v>40110.71875</c:v>
                </c:pt>
                <c:pt idx="5535">
                  <c:v>40110.722222222204</c:v>
                </c:pt>
                <c:pt idx="5536">
                  <c:v>40110.725694444445</c:v>
                </c:pt>
                <c:pt idx="5537">
                  <c:v>40110.729166666271</c:v>
                </c:pt>
                <c:pt idx="5538">
                  <c:v>40110.732638888891</c:v>
                </c:pt>
                <c:pt idx="5539">
                  <c:v>40110.736111110986</c:v>
                </c:pt>
                <c:pt idx="5540">
                  <c:v>40110.739583333176</c:v>
                </c:pt>
                <c:pt idx="5541">
                  <c:v>40110.743055555555</c:v>
                </c:pt>
                <c:pt idx="5542">
                  <c:v>40110.746527777781</c:v>
                </c:pt>
                <c:pt idx="5543">
                  <c:v>40110.75</c:v>
                </c:pt>
                <c:pt idx="5544">
                  <c:v>40110.753472222204</c:v>
                </c:pt>
                <c:pt idx="5545">
                  <c:v>40110.756944444613</c:v>
                </c:pt>
                <c:pt idx="5546">
                  <c:v>40110.760416666584</c:v>
                </c:pt>
                <c:pt idx="5547">
                  <c:v>40110.763888888876</c:v>
                </c:pt>
                <c:pt idx="5548">
                  <c:v>40110.767361110768</c:v>
                </c:pt>
                <c:pt idx="5549">
                  <c:v>40110.770833333336</c:v>
                </c:pt>
                <c:pt idx="5550">
                  <c:v>40110.774305555555</c:v>
                </c:pt>
                <c:pt idx="5551">
                  <c:v>40110.777777777774</c:v>
                </c:pt>
                <c:pt idx="5552">
                  <c:v>40110.78125</c:v>
                </c:pt>
                <c:pt idx="5553">
                  <c:v>40110.784722222204</c:v>
                </c:pt>
                <c:pt idx="5554">
                  <c:v>40110.788194444613</c:v>
                </c:pt>
                <c:pt idx="5555">
                  <c:v>40110.791666666271</c:v>
                </c:pt>
                <c:pt idx="5556">
                  <c:v>40110.795138888876</c:v>
                </c:pt>
                <c:pt idx="5557">
                  <c:v>40110.798611110986</c:v>
                </c:pt>
                <c:pt idx="5558">
                  <c:v>40110.802083333336</c:v>
                </c:pt>
                <c:pt idx="5559">
                  <c:v>40110.805555555562</c:v>
                </c:pt>
                <c:pt idx="5560">
                  <c:v>40110.809027777781</c:v>
                </c:pt>
                <c:pt idx="5561">
                  <c:v>40110.812500000211</c:v>
                </c:pt>
                <c:pt idx="5562">
                  <c:v>40110.815972222219</c:v>
                </c:pt>
                <c:pt idx="5563">
                  <c:v>40110.819444444613</c:v>
                </c:pt>
                <c:pt idx="5564">
                  <c:v>40110.822916666664</c:v>
                </c:pt>
                <c:pt idx="5565">
                  <c:v>40110.826388888891</c:v>
                </c:pt>
                <c:pt idx="5566">
                  <c:v>40110.829861110986</c:v>
                </c:pt>
                <c:pt idx="5567">
                  <c:v>40110.833333333336</c:v>
                </c:pt>
                <c:pt idx="5568">
                  <c:v>40110.836805555562</c:v>
                </c:pt>
                <c:pt idx="5569">
                  <c:v>40110.840277778094</c:v>
                </c:pt>
                <c:pt idx="5570">
                  <c:v>40110.84375</c:v>
                </c:pt>
                <c:pt idx="5571">
                  <c:v>40110.847222222219</c:v>
                </c:pt>
                <c:pt idx="5572">
                  <c:v>40110.850694444875</c:v>
                </c:pt>
                <c:pt idx="5573">
                  <c:v>40110.854166666664</c:v>
                </c:pt>
                <c:pt idx="5574">
                  <c:v>40110.857638889043</c:v>
                </c:pt>
                <c:pt idx="5575">
                  <c:v>40110.861111110986</c:v>
                </c:pt>
                <c:pt idx="5576">
                  <c:v>40110.864583333336</c:v>
                </c:pt>
                <c:pt idx="5577">
                  <c:v>40110.868055555562</c:v>
                </c:pt>
                <c:pt idx="5578">
                  <c:v>40110.871527777781</c:v>
                </c:pt>
                <c:pt idx="5579">
                  <c:v>40110.875</c:v>
                </c:pt>
                <c:pt idx="5580">
                  <c:v>40110.878472222219</c:v>
                </c:pt>
                <c:pt idx="5581">
                  <c:v>40110.881944444613</c:v>
                </c:pt>
                <c:pt idx="5582">
                  <c:v>40110.885416666664</c:v>
                </c:pt>
                <c:pt idx="5583">
                  <c:v>40110.888888889043</c:v>
                </c:pt>
                <c:pt idx="5584">
                  <c:v>40110.892361110986</c:v>
                </c:pt>
                <c:pt idx="5585">
                  <c:v>40110.895833333336</c:v>
                </c:pt>
                <c:pt idx="5586">
                  <c:v>40110.899305555555</c:v>
                </c:pt>
                <c:pt idx="5587">
                  <c:v>40110.902777777781</c:v>
                </c:pt>
                <c:pt idx="5588">
                  <c:v>40110.906250000211</c:v>
                </c:pt>
                <c:pt idx="5589">
                  <c:v>40110.909722222204</c:v>
                </c:pt>
                <c:pt idx="5590">
                  <c:v>40110.913194444613</c:v>
                </c:pt>
                <c:pt idx="5591">
                  <c:v>40110.916666666664</c:v>
                </c:pt>
                <c:pt idx="5592">
                  <c:v>40110.920138888891</c:v>
                </c:pt>
                <c:pt idx="5593">
                  <c:v>40110.923611110986</c:v>
                </c:pt>
                <c:pt idx="5594">
                  <c:v>40110.927083333176</c:v>
                </c:pt>
                <c:pt idx="5595">
                  <c:v>40110.930555555562</c:v>
                </c:pt>
                <c:pt idx="5596">
                  <c:v>40110.934027777781</c:v>
                </c:pt>
                <c:pt idx="5597">
                  <c:v>40110.9375</c:v>
                </c:pt>
                <c:pt idx="5598">
                  <c:v>40110.940972222219</c:v>
                </c:pt>
                <c:pt idx="5599">
                  <c:v>40110.944444444613</c:v>
                </c:pt>
                <c:pt idx="5600">
                  <c:v>40110.947916666664</c:v>
                </c:pt>
                <c:pt idx="5601">
                  <c:v>40110.951388888891</c:v>
                </c:pt>
                <c:pt idx="5602">
                  <c:v>40110.954861111109</c:v>
                </c:pt>
                <c:pt idx="5603">
                  <c:v>40110.958333333343</c:v>
                </c:pt>
                <c:pt idx="5604">
                  <c:v>40110.961805555555</c:v>
                </c:pt>
                <c:pt idx="5605">
                  <c:v>40110.965277777781</c:v>
                </c:pt>
                <c:pt idx="5606">
                  <c:v>40110.96875</c:v>
                </c:pt>
                <c:pt idx="5607">
                  <c:v>40110.972222222219</c:v>
                </c:pt>
                <c:pt idx="5608">
                  <c:v>40110.975694444613</c:v>
                </c:pt>
                <c:pt idx="5609">
                  <c:v>40110.979166666584</c:v>
                </c:pt>
                <c:pt idx="5610">
                  <c:v>40110.982638889043</c:v>
                </c:pt>
                <c:pt idx="5611">
                  <c:v>40110.986111111109</c:v>
                </c:pt>
                <c:pt idx="5612">
                  <c:v>40110.989583333336</c:v>
                </c:pt>
                <c:pt idx="5613">
                  <c:v>40110.993055555555</c:v>
                </c:pt>
                <c:pt idx="5614">
                  <c:v>40110.996527777781</c:v>
                </c:pt>
                <c:pt idx="5615">
                  <c:v>40111</c:v>
                </c:pt>
                <c:pt idx="5616">
                  <c:v>40111.003472222204</c:v>
                </c:pt>
                <c:pt idx="5617">
                  <c:v>40111.006944444613</c:v>
                </c:pt>
                <c:pt idx="5618">
                  <c:v>40111.010416666664</c:v>
                </c:pt>
                <c:pt idx="5619">
                  <c:v>40111.013888888891</c:v>
                </c:pt>
                <c:pt idx="5620">
                  <c:v>40111.017361110986</c:v>
                </c:pt>
                <c:pt idx="5621">
                  <c:v>40111.020833333336</c:v>
                </c:pt>
                <c:pt idx="5622">
                  <c:v>40111.024305555555</c:v>
                </c:pt>
                <c:pt idx="5623">
                  <c:v>40111.027777777774</c:v>
                </c:pt>
                <c:pt idx="5624">
                  <c:v>40111.03125</c:v>
                </c:pt>
                <c:pt idx="5625">
                  <c:v>40111.034722222204</c:v>
                </c:pt>
                <c:pt idx="5626">
                  <c:v>40111.038194444613</c:v>
                </c:pt>
                <c:pt idx="5627">
                  <c:v>40111.041666666584</c:v>
                </c:pt>
                <c:pt idx="5628">
                  <c:v>40111.045138888891</c:v>
                </c:pt>
                <c:pt idx="5629">
                  <c:v>40111.048611111109</c:v>
                </c:pt>
                <c:pt idx="5630">
                  <c:v>40111.052083333336</c:v>
                </c:pt>
                <c:pt idx="5631">
                  <c:v>40111.055555555562</c:v>
                </c:pt>
                <c:pt idx="5632">
                  <c:v>40111.059027777781</c:v>
                </c:pt>
                <c:pt idx="5633">
                  <c:v>40111.0625</c:v>
                </c:pt>
                <c:pt idx="5634">
                  <c:v>40111.065972222204</c:v>
                </c:pt>
                <c:pt idx="5635">
                  <c:v>40111.069444444445</c:v>
                </c:pt>
                <c:pt idx="5636">
                  <c:v>40111.072916666664</c:v>
                </c:pt>
                <c:pt idx="5637">
                  <c:v>40111.076388888891</c:v>
                </c:pt>
                <c:pt idx="5638">
                  <c:v>40111.079861110986</c:v>
                </c:pt>
                <c:pt idx="5639">
                  <c:v>40111.083333333336</c:v>
                </c:pt>
                <c:pt idx="5640">
                  <c:v>40111.086805555562</c:v>
                </c:pt>
                <c:pt idx="5641">
                  <c:v>40111.090277777781</c:v>
                </c:pt>
                <c:pt idx="5642">
                  <c:v>40111.093749999985</c:v>
                </c:pt>
                <c:pt idx="5643">
                  <c:v>40111.097222222204</c:v>
                </c:pt>
                <c:pt idx="5644">
                  <c:v>40111.100694444613</c:v>
                </c:pt>
                <c:pt idx="5645">
                  <c:v>40111.104166666584</c:v>
                </c:pt>
                <c:pt idx="5646">
                  <c:v>40111.107638888891</c:v>
                </c:pt>
                <c:pt idx="5647">
                  <c:v>40111.111111110986</c:v>
                </c:pt>
                <c:pt idx="5648">
                  <c:v>40111.114583333336</c:v>
                </c:pt>
                <c:pt idx="5649">
                  <c:v>40111.118055555562</c:v>
                </c:pt>
                <c:pt idx="5650">
                  <c:v>40111.121527777774</c:v>
                </c:pt>
                <c:pt idx="5651">
                  <c:v>40111.124999999993</c:v>
                </c:pt>
                <c:pt idx="5652">
                  <c:v>40111.128472222204</c:v>
                </c:pt>
                <c:pt idx="5653">
                  <c:v>40111.131944444445</c:v>
                </c:pt>
                <c:pt idx="5654">
                  <c:v>40111.135416666584</c:v>
                </c:pt>
                <c:pt idx="5655">
                  <c:v>40111.138888888891</c:v>
                </c:pt>
                <c:pt idx="5656">
                  <c:v>40111.142361110986</c:v>
                </c:pt>
                <c:pt idx="5657">
                  <c:v>40111.145833333336</c:v>
                </c:pt>
                <c:pt idx="5658">
                  <c:v>40111.149305555555</c:v>
                </c:pt>
                <c:pt idx="5659">
                  <c:v>40111.152777777781</c:v>
                </c:pt>
                <c:pt idx="5660">
                  <c:v>40111.156250000211</c:v>
                </c:pt>
                <c:pt idx="5661">
                  <c:v>40111.159722222204</c:v>
                </c:pt>
                <c:pt idx="5662">
                  <c:v>40111.163194444445</c:v>
                </c:pt>
                <c:pt idx="5663">
                  <c:v>40111.166666666584</c:v>
                </c:pt>
                <c:pt idx="5664">
                  <c:v>40111.170138888891</c:v>
                </c:pt>
                <c:pt idx="5665">
                  <c:v>40111.173611110986</c:v>
                </c:pt>
                <c:pt idx="5666">
                  <c:v>40111.177083333176</c:v>
                </c:pt>
                <c:pt idx="5667">
                  <c:v>40111.180555555562</c:v>
                </c:pt>
                <c:pt idx="5668">
                  <c:v>40111.184027777781</c:v>
                </c:pt>
                <c:pt idx="5669">
                  <c:v>40111.1875</c:v>
                </c:pt>
                <c:pt idx="5670">
                  <c:v>40111.190972222204</c:v>
                </c:pt>
                <c:pt idx="5671">
                  <c:v>40111.194444444445</c:v>
                </c:pt>
                <c:pt idx="5672">
                  <c:v>40111.197916666584</c:v>
                </c:pt>
                <c:pt idx="5673">
                  <c:v>40111.201388888876</c:v>
                </c:pt>
                <c:pt idx="5674">
                  <c:v>40111.204861110986</c:v>
                </c:pt>
                <c:pt idx="5675">
                  <c:v>40111.208333333336</c:v>
                </c:pt>
                <c:pt idx="5676">
                  <c:v>40111.211805555555</c:v>
                </c:pt>
                <c:pt idx="5677">
                  <c:v>40111.215277777781</c:v>
                </c:pt>
                <c:pt idx="5678">
                  <c:v>40111.21875</c:v>
                </c:pt>
                <c:pt idx="5679">
                  <c:v>40111.222222222204</c:v>
                </c:pt>
                <c:pt idx="5680">
                  <c:v>40111.225694444445</c:v>
                </c:pt>
                <c:pt idx="5681">
                  <c:v>40111.229166666271</c:v>
                </c:pt>
                <c:pt idx="5682">
                  <c:v>40111.232638888891</c:v>
                </c:pt>
                <c:pt idx="5683">
                  <c:v>40111.236111110986</c:v>
                </c:pt>
                <c:pt idx="5684">
                  <c:v>40111.239583333176</c:v>
                </c:pt>
                <c:pt idx="5685">
                  <c:v>40111.243055555555</c:v>
                </c:pt>
                <c:pt idx="5686">
                  <c:v>40111.246527777781</c:v>
                </c:pt>
                <c:pt idx="5687">
                  <c:v>40111.25</c:v>
                </c:pt>
                <c:pt idx="5688">
                  <c:v>40111.253472222204</c:v>
                </c:pt>
                <c:pt idx="5689">
                  <c:v>40111.256944444613</c:v>
                </c:pt>
                <c:pt idx="5690">
                  <c:v>40111.260416666584</c:v>
                </c:pt>
                <c:pt idx="5691">
                  <c:v>40111.263888888876</c:v>
                </c:pt>
                <c:pt idx="5692">
                  <c:v>40111.267361110768</c:v>
                </c:pt>
                <c:pt idx="5693">
                  <c:v>40111.270833333336</c:v>
                </c:pt>
                <c:pt idx="5694">
                  <c:v>40111.274305555555</c:v>
                </c:pt>
                <c:pt idx="5695">
                  <c:v>40111.277777777774</c:v>
                </c:pt>
                <c:pt idx="5696">
                  <c:v>40111.28125</c:v>
                </c:pt>
                <c:pt idx="5697">
                  <c:v>40111.284722222204</c:v>
                </c:pt>
                <c:pt idx="5698">
                  <c:v>40111.288194444613</c:v>
                </c:pt>
                <c:pt idx="5699">
                  <c:v>40111.291666666271</c:v>
                </c:pt>
                <c:pt idx="5700">
                  <c:v>40111.295138888876</c:v>
                </c:pt>
                <c:pt idx="5701">
                  <c:v>40111.298611110986</c:v>
                </c:pt>
                <c:pt idx="5702">
                  <c:v>40111.302083333336</c:v>
                </c:pt>
                <c:pt idx="5703">
                  <c:v>40111.305555555562</c:v>
                </c:pt>
                <c:pt idx="5704">
                  <c:v>40111.309027777781</c:v>
                </c:pt>
                <c:pt idx="5705">
                  <c:v>40111.312500000211</c:v>
                </c:pt>
                <c:pt idx="5706">
                  <c:v>40111.315972222219</c:v>
                </c:pt>
                <c:pt idx="5707">
                  <c:v>40111.319444444613</c:v>
                </c:pt>
                <c:pt idx="5708">
                  <c:v>40111.322916666664</c:v>
                </c:pt>
                <c:pt idx="5709">
                  <c:v>40111.326388888891</c:v>
                </c:pt>
                <c:pt idx="5710">
                  <c:v>40111.329861110986</c:v>
                </c:pt>
                <c:pt idx="5711">
                  <c:v>40111.333333333336</c:v>
                </c:pt>
                <c:pt idx="5712">
                  <c:v>40111.336805555562</c:v>
                </c:pt>
                <c:pt idx="5713">
                  <c:v>40111.340277778094</c:v>
                </c:pt>
                <c:pt idx="5714">
                  <c:v>40111.34375</c:v>
                </c:pt>
                <c:pt idx="5715">
                  <c:v>40111.347222222219</c:v>
                </c:pt>
                <c:pt idx="5716">
                  <c:v>40111.350694444875</c:v>
                </c:pt>
                <c:pt idx="5717">
                  <c:v>40111.354166666664</c:v>
                </c:pt>
                <c:pt idx="5718">
                  <c:v>40111.357638889043</c:v>
                </c:pt>
                <c:pt idx="5719">
                  <c:v>40111.361111110986</c:v>
                </c:pt>
                <c:pt idx="5720">
                  <c:v>40111.364583333336</c:v>
                </c:pt>
                <c:pt idx="5721">
                  <c:v>40111.368055555562</c:v>
                </c:pt>
                <c:pt idx="5722">
                  <c:v>40111.371527777781</c:v>
                </c:pt>
                <c:pt idx="5723">
                  <c:v>40111.375</c:v>
                </c:pt>
                <c:pt idx="5724">
                  <c:v>40111.378472222219</c:v>
                </c:pt>
                <c:pt idx="5725">
                  <c:v>40111.381944444613</c:v>
                </c:pt>
                <c:pt idx="5726">
                  <c:v>40111.385416666664</c:v>
                </c:pt>
                <c:pt idx="5727">
                  <c:v>40111.388888889043</c:v>
                </c:pt>
                <c:pt idx="5728">
                  <c:v>40111.392361110986</c:v>
                </c:pt>
                <c:pt idx="5729">
                  <c:v>40111.395833333336</c:v>
                </c:pt>
                <c:pt idx="5730">
                  <c:v>40111.399305555555</c:v>
                </c:pt>
                <c:pt idx="5731">
                  <c:v>40111.402777777781</c:v>
                </c:pt>
                <c:pt idx="5732">
                  <c:v>40111.406250000211</c:v>
                </c:pt>
                <c:pt idx="5733">
                  <c:v>40111.409722222204</c:v>
                </c:pt>
                <c:pt idx="5734">
                  <c:v>40111.413194444613</c:v>
                </c:pt>
                <c:pt idx="5735">
                  <c:v>40111.416666666664</c:v>
                </c:pt>
                <c:pt idx="5736">
                  <c:v>40111.420138888891</c:v>
                </c:pt>
                <c:pt idx="5737">
                  <c:v>40111.423611110986</c:v>
                </c:pt>
                <c:pt idx="5738">
                  <c:v>40111.427083333176</c:v>
                </c:pt>
                <c:pt idx="5739">
                  <c:v>40111.430555555562</c:v>
                </c:pt>
                <c:pt idx="5740">
                  <c:v>40111.434027777781</c:v>
                </c:pt>
                <c:pt idx="5741">
                  <c:v>40111.4375</c:v>
                </c:pt>
                <c:pt idx="5742">
                  <c:v>40111.440972222219</c:v>
                </c:pt>
                <c:pt idx="5743">
                  <c:v>40111.444444444613</c:v>
                </c:pt>
                <c:pt idx="5744">
                  <c:v>40111.447916666664</c:v>
                </c:pt>
                <c:pt idx="5745">
                  <c:v>40111.451388888891</c:v>
                </c:pt>
                <c:pt idx="5746">
                  <c:v>40111.454861111109</c:v>
                </c:pt>
                <c:pt idx="5747">
                  <c:v>40111.458333333343</c:v>
                </c:pt>
                <c:pt idx="5748">
                  <c:v>40111.461805555555</c:v>
                </c:pt>
                <c:pt idx="5749">
                  <c:v>40111.465277777781</c:v>
                </c:pt>
                <c:pt idx="5750">
                  <c:v>40111.46875</c:v>
                </c:pt>
                <c:pt idx="5751">
                  <c:v>40111.472222222219</c:v>
                </c:pt>
                <c:pt idx="5752">
                  <c:v>40111.475694444613</c:v>
                </c:pt>
                <c:pt idx="5753">
                  <c:v>40111.479166666584</c:v>
                </c:pt>
                <c:pt idx="5754">
                  <c:v>40111.482638889043</c:v>
                </c:pt>
                <c:pt idx="5755">
                  <c:v>40111.486111111109</c:v>
                </c:pt>
                <c:pt idx="5756">
                  <c:v>40111.489583333336</c:v>
                </c:pt>
                <c:pt idx="5757">
                  <c:v>40111.493055555555</c:v>
                </c:pt>
                <c:pt idx="5758">
                  <c:v>40111.496527777781</c:v>
                </c:pt>
                <c:pt idx="5759">
                  <c:v>40111.5</c:v>
                </c:pt>
                <c:pt idx="5760">
                  <c:v>40111.503472222204</c:v>
                </c:pt>
                <c:pt idx="5761">
                  <c:v>40111.506944444613</c:v>
                </c:pt>
                <c:pt idx="5762">
                  <c:v>40111.510416666664</c:v>
                </c:pt>
                <c:pt idx="5763">
                  <c:v>40111.513888888891</c:v>
                </c:pt>
                <c:pt idx="5764">
                  <c:v>40111.517361110986</c:v>
                </c:pt>
                <c:pt idx="5765">
                  <c:v>40111.520833333336</c:v>
                </c:pt>
                <c:pt idx="5766">
                  <c:v>40111.524305555555</c:v>
                </c:pt>
                <c:pt idx="5767">
                  <c:v>40111.527777777774</c:v>
                </c:pt>
                <c:pt idx="5768">
                  <c:v>40111.53125</c:v>
                </c:pt>
                <c:pt idx="5769">
                  <c:v>40111.534722222204</c:v>
                </c:pt>
                <c:pt idx="5770">
                  <c:v>40111.538194444613</c:v>
                </c:pt>
                <c:pt idx="5771">
                  <c:v>40111.541666666584</c:v>
                </c:pt>
                <c:pt idx="5772">
                  <c:v>40111.545138888891</c:v>
                </c:pt>
                <c:pt idx="5773">
                  <c:v>40111.548611111109</c:v>
                </c:pt>
                <c:pt idx="5774">
                  <c:v>40111.552083333336</c:v>
                </c:pt>
                <c:pt idx="5775">
                  <c:v>40111.555555555562</c:v>
                </c:pt>
                <c:pt idx="5776">
                  <c:v>40111.559027777781</c:v>
                </c:pt>
                <c:pt idx="5777">
                  <c:v>40111.5625</c:v>
                </c:pt>
                <c:pt idx="5778">
                  <c:v>40111.565972222204</c:v>
                </c:pt>
                <c:pt idx="5779">
                  <c:v>40111.569444444445</c:v>
                </c:pt>
                <c:pt idx="5780">
                  <c:v>40111.572916666664</c:v>
                </c:pt>
                <c:pt idx="5781">
                  <c:v>40111.576388888891</c:v>
                </c:pt>
                <c:pt idx="5782">
                  <c:v>40111.579861110986</c:v>
                </c:pt>
                <c:pt idx="5783">
                  <c:v>40111.583333333336</c:v>
                </c:pt>
                <c:pt idx="5784">
                  <c:v>40111.586805555562</c:v>
                </c:pt>
                <c:pt idx="5785">
                  <c:v>40111.590277777781</c:v>
                </c:pt>
                <c:pt idx="5786">
                  <c:v>40111.593749999985</c:v>
                </c:pt>
                <c:pt idx="5787">
                  <c:v>40111.597222222204</c:v>
                </c:pt>
                <c:pt idx="5788">
                  <c:v>40111.600694444613</c:v>
                </c:pt>
                <c:pt idx="5789">
                  <c:v>40111.604166666584</c:v>
                </c:pt>
                <c:pt idx="5790">
                  <c:v>40111.607638888891</c:v>
                </c:pt>
                <c:pt idx="5791">
                  <c:v>40111.611111110986</c:v>
                </c:pt>
                <c:pt idx="5792">
                  <c:v>40111.614583333336</c:v>
                </c:pt>
                <c:pt idx="5793">
                  <c:v>40111.618055555562</c:v>
                </c:pt>
                <c:pt idx="5794">
                  <c:v>40111.621527777774</c:v>
                </c:pt>
                <c:pt idx="5795">
                  <c:v>40111.624999999993</c:v>
                </c:pt>
                <c:pt idx="5796">
                  <c:v>40111.628472222204</c:v>
                </c:pt>
                <c:pt idx="5797">
                  <c:v>40111.631944444445</c:v>
                </c:pt>
                <c:pt idx="5798">
                  <c:v>40111.635416666584</c:v>
                </c:pt>
                <c:pt idx="5799">
                  <c:v>40111.638888888891</c:v>
                </c:pt>
                <c:pt idx="5800">
                  <c:v>40111.642361110986</c:v>
                </c:pt>
                <c:pt idx="5801">
                  <c:v>40111.645833333336</c:v>
                </c:pt>
                <c:pt idx="5802">
                  <c:v>40111.649305555555</c:v>
                </c:pt>
                <c:pt idx="5803">
                  <c:v>40111.652777777781</c:v>
                </c:pt>
                <c:pt idx="5804">
                  <c:v>40111.656250000211</c:v>
                </c:pt>
                <c:pt idx="5805">
                  <c:v>40111.659722222204</c:v>
                </c:pt>
                <c:pt idx="5806">
                  <c:v>40111.663194444445</c:v>
                </c:pt>
                <c:pt idx="5807">
                  <c:v>40111.666666666584</c:v>
                </c:pt>
                <c:pt idx="5808">
                  <c:v>40111.670138888891</c:v>
                </c:pt>
                <c:pt idx="5809">
                  <c:v>40111.673611110986</c:v>
                </c:pt>
                <c:pt idx="5810">
                  <c:v>40111.677083333176</c:v>
                </c:pt>
                <c:pt idx="5811">
                  <c:v>40111.680555555562</c:v>
                </c:pt>
                <c:pt idx="5812">
                  <c:v>40111.684027777781</c:v>
                </c:pt>
                <c:pt idx="5813">
                  <c:v>40111.6875</c:v>
                </c:pt>
                <c:pt idx="5814">
                  <c:v>40111.690972222204</c:v>
                </c:pt>
                <c:pt idx="5815">
                  <c:v>40111.694444444445</c:v>
                </c:pt>
                <c:pt idx="5816">
                  <c:v>40111.697916666584</c:v>
                </c:pt>
                <c:pt idx="5817">
                  <c:v>40111.701388888876</c:v>
                </c:pt>
                <c:pt idx="5818">
                  <c:v>40111.704861110986</c:v>
                </c:pt>
                <c:pt idx="5819">
                  <c:v>40111.708333333336</c:v>
                </c:pt>
                <c:pt idx="5820">
                  <c:v>40111.711805555555</c:v>
                </c:pt>
                <c:pt idx="5821">
                  <c:v>40111.715277777781</c:v>
                </c:pt>
                <c:pt idx="5822">
                  <c:v>40111.71875</c:v>
                </c:pt>
                <c:pt idx="5823">
                  <c:v>40111.722222222204</c:v>
                </c:pt>
                <c:pt idx="5824">
                  <c:v>40111.725694444445</c:v>
                </c:pt>
                <c:pt idx="5825">
                  <c:v>40111.729166666271</c:v>
                </c:pt>
                <c:pt idx="5826">
                  <c:v>40111.732638888891</c:v>
                </c:pt>
                <c:pt idx="5827">
                  <c:v>40111.736111110986</c:v>
                </c:pt>
                <c:pt idx="5828">
                  <c:v>40111.739583333176</c:v>
                </c:pt>
                <c:pt idx="5829">
                  <c:v>40111.743055555555</c:v>
                </c:pt>
                <c:pt idx="5830">
                  <c:v>40111.746527777781</c:v>
                </c:pt>
                <c:pt idx="5831">
                  <c:v>40111.75</c:v>
                </c:pt>
                <c:pt idx="5832">
                  <c:v>40111.753472222204</c:v>
                </c:pt>
                <c:pt idx="5833">
                  <c:v>40111.756944444613</c:v>
                </c:pt>
                <c:pt idx="5834">
                  <c:v>40111.760416666584</c:v>
                </c:pt>
                <c:pt idx="5835">
                  <c:v>40111.763888888876</c:v>
                </c:pt>
                <c:pt idx="5836">
                  <c:v>40111.767361110768</c:v>
                </c:pt>
                <c:pt idx="5837">
                  <c:v>40111.770833333336</c:v>
                </c:pt>
                <c:pt idx="5838">
                  <c:v>40111.774305555555</c:v>
                </c:pt>
                <c:pt idx="5839">
                  <c:v>40111.777777777774</c:v>
                </c:pt>
                <c:pt idx="5840">
                  <c:v>40111.78125</c:v>
                </c:pt>
                <c:pt idx="5841">
                  <c:v>40111.784722222204</c:v>
                </c:pt>
                <c:pt idx="5842">
                  <c:v>40111.788194444613</c:v>
                </c:pt>
                <c:pt idx="5843">
                  <c:v>40111.791666666271</c:v>
                </c:pt>
                <c:pt idx="5844">
                  <c:v>40111.795138888876</c:v>
                </c:pt>
                <c:pt idx="5845">
                  <c:v>40111.798611110986</c:v>
                </c:pt>
                <c:pt idx="5846">
                  <c:v>40111.802083333336</c:v>
                </c:pt>
                <c:pt idx="5847">
                  <c:v>40111.805555555562</c:v>
                </c:pt>
                <c:pt idx="5848">
                  <c:v>40111.809027777781</c:v>
                </c:pt>
                <c:pt idx="5849">
                  <c:v>40111.812500000211</c:v>
                </c:pt>
                <c:pt idx="5850">
                  <c:v>40111.815972222219</c:v>
                </c:pt>
                <c:pt idx="5851">
                  <c:v>40111.819444444613</c:v>
                </c:pt>
                <c:pt idx="5852">
                  <c:v>40111.822916666664</c:v>
                </c:pt>
                <c:pt idx="5853">
                  <c:v>40111.826388888891</c:v>
                </c:pt>
                <c:pt idx="5854">
                  <c:v>40111.829861110986</c:v>
                </c:pt>
                <c:pt idx="5855">
                  <c:v>40111.833333333336</c:v>
                </c:pt>
                <c:pt idx="5856">
                  <c:v>40111.836805555562</c:v>
                </c:pt>
                <c:pt idx="5857">
                  <c:v>40111.840277778094</c:v>
                </c:pt>
                <c:pt idx="5858">
                  <c:v>40111.84375</c:v>
                </c:pt>
                <c:pt idx="5859">
                  <c:v>40111.847222222219</c:v>
                </c:pt>
                <c:pt idx="5860">
                  <c:v>40111.850694444875</c:v>
                </c:pt>
                <c:pt idx="5861">
                  <c:v>40111.854166666664</c:v>
                </c:pt>
                <c:pt idx="5862">
                  <c:v>40111.857638889043</c:v>
                </c:pt>
                <c:pt idx="5863">
                  <c:v>40111.861111110986</c:v>
                </c:pt>
                <c:pt idx="5864">
                  <c:v>40111.864583333336</c:v>
                </c:pt>
                <c:pt idx="5865">
                  <c:v>40111.868055555562</c:v>
                </c:pt>
                <c:pt idx="5866">
                  <c:v>40111.871527777781</c:v>
                </c:pt>
                <c:pt idx="5867">
                  <c:v>40111.875</c:v>
                </c:pt>
                <c:pt idx="5868">
                  <c:v>40111.878472222219</c:v>
                </c:pt>
                <c:pt idx="5869">
                  <c:v>40111.881944444613</c:v>
                </c:pt>
                <c:pt idx="5870">
                  <c:v>40111.885416666664</c:v>
                </c:pt>
                <c:pt idx="5871">
                  <c:v>40111.888888889043</c:v>
                </c:pt>
                <c:pt idx="5872">
                  <c:v>40111.892361110986</c:v>
                </c:pt>
                <c:pt idx="5873">
                  <c:v>40111.895833333336</c:v>
                </c:pt>
                <c:pt idx="5874">
                  <c:v>40111.899305555555</c:v>
                </c:pt>
                <c:pt idx="5875">
                  <c:v>40111.902777777781</c:v>
                </c:pt>
                <c:pt idx="5876">
                  <c:v>40111.906250000211</c:v>
                </c:pt>
                <c:pt idx="5877">
                  <c:v>40111.909722222204</c:v>
                </c:pt>
                <c:pt idx="5878">
                  <c:v>40111.913194444613</c:v>
                </c:pt>
                <c:pt idx="5879">
                  <c:v>40111.916666666664</c:v>
                </c:pt>
                <c:pt idx="5880">
                  <c:v>40111.920138888891</c:v>
                </c:pt>
                <c:pt idx="5881">
                  <c:v>40111.923611110986</c:v>
                </c:pt>
                <c:pt idx="5882">
                  <c:v>40111.927083333176</c:v>
                </c:pt>
                <c:pt idx="5883">
                  <c:v>40111.930555555562</c:v>
                </c:pt>
                <c:pt idx="5884">
                  <c:v>40111.934027777781</c:v>
                </c:pt>
                <c:pt idx="5885">
                  <c:v>40111.9375</c:v>
                </c:pt>
                <c:pt idx="5886">
                  <c:v>40111.940972222219</c:v>
                </c:pt>
                <c:pt idx="5887">
                  <c:v>40111.944444444613</c:v>
                </c:pt>
                <c:pt idx="5888">
                  <c:v>40111.947916666664</c:v>
                </c:pt>
                <c:pt idx="5889">
                  <c:v>40111.951388888891</c:v>
                </c:pt>
                <c:pt idx="5890">
                  <c:v>40111.954861111109</c:v>
                </c:pt>
                <c:pt idx="5891">
                  <c:v>40111.958333333343</c:v>
                </c:pt>
                <c:pt idx="5892">
                  <c:v>40111.961805555555</c:v>
                </c:pt>
                <c:pt idx="5893">
                  <c:v>40111.965277777781</c:v>
                </c:pt>
                <c:pt idx="5894">
                  <c:v>40111.96875</c:v>
                </c:pt>
                <c:pt idx="5895">
                  <c:v>40111.972222222219</c:v>
                </c:pt>
                <c:pt idx="5896">
                  <c:v>40111.975694444613</c:v>
                </c:pt>
                <c:pt idx="5897">
                  <c:v>40111.979166666584</c:v>
                </c:pt>
                <c:pt idx="5898">
                  <c:v>40111.982638889043</c:v>
                </c:pt>
                <c:pt idx="5899">
                  <c:v>40111.986111111109</c:v>
                </c:pt>
                <c:pt idx="5900">
                  <c:v>40111.989583333336</c:v>
                </c:pt>
                <c:pt idx="5901">
                  <c:v>40111.993055555555</c:v>
                </c:pt>
                <c:pt idx="5902">
                  <c:v>40111.996527777781</c:v>
                </c:pt>
                <c:pt idx="5903">
                  <c:v>40112</c:v>
                </c:pt>
                <c:pt idx="5904">
                  <c:v>40112.003472222204</c:v>
                </c:pt>
                <c:pt idx="5905">
                  <c:v>40112.006944444613</c:v>
                </c:pt>
                <c:pt idx="5906">
                  <c:v>40112.010416666664</c:v>
                </c:pt>
                <c:pt idx="5907">
                  <c:v>40112.013888888891</c:v>
                </c:pt>
                <c:pt idx="5908">
                  <c:v>40112.017361110986</c:v>
                </c:pt>
                <c:pt idx="5909">
                  <c:v>40112.020833333336</c:v>
                </c:pt>
                <c:pt idx="5910">
                  <c:v>40112.024305555555</c:v>
                </c:pt>
                <c:pt idx="5911">
                  <c:v>40112.027777777774</c:v>
                </c:pt>
                <c:pt idx="5912">
                  <c:v>40112.03125</c:v>
                </c:pt>
                <c:pt idx="5913">
                  <c:v>40112.034722222204</c:v>
                </c:pt>
                <c:pt idx="5914">
                  <c:v>40112.038194444613</c:v>
                </c:pt>
                <c:pt idx="5915">
                  <c:v>40112.041666666584</c:v>
                </c:pt>
                <c:pt idx="5916">
                  <c:v>40112.045138888891</c:v>
                </c:pt>
                <c:pt idx="5917">
                  <c:v>40112.048611111109</c:v>
                </c:pt>
                <c:pt idx="5918">
                  <c:v>40112.052083333336</c:v>
                </c:pt>
                <c:pt idx="5919">
                  <c:v>40112.055555555562</c:v>
                </c:pt>
                <c:pt idx="5920">
                  <c:v>40112.059027777781</c:v>
                </c:pt>
                <c:pt idx="5921">
                  <c:v>40112.0625</c:v>
                </c:pt>
                <c:pt idx="5922">
                  <c:v>40112.065972222204</c:v>
                </c:pt>
                <c:pt idx="5923">
                  <c:v>40112.069444444445</c:v>
                </c:pt>
                <c:pt idx="5924">
                  <c:v>40112.072916666664</c:v>
                </c:pt>
                <c:pt idx="5925">
                  <c:v>40112.076388888891</c:v>
                </c:pt>
                <c:pt idx="5926">
                  <c:v>40112.079861110986</c:v>
                </c:pt>
                <c:pt idx="5927">
                  <c:v>40112.083333333336</c:v>
                </c:pt>
                <c:pt idx="5928">
                  <c:v>40112.086805555562</c:v>
                </c:pt>
                <c:pt idx="5929">
                  <c:v>40112.090277777781</c:v>
                </c:pt>
                <c:pt idx="5930">
                  <c:v>40112.093749999985</c:v>
                </c:pt>
                <c:pt idx="5931">
                  <c:v>40112.097222222204</c:v>
                </c:pt>
                <c:pt idx="5932">
                  <c:v>40112.100694444613</c:v>
                </c:pt>
                <c:pt idx="5933">
                  <c:v>40112.104166666584</c:v>
                </c:pt>
                <c:pt idx="5934">
                  <c:v>40112.107638888891</c:v>
                </c:pt>
                <c:pt idx="5935">
                  <c:v>40112.111111110986</c:v>
                </c:pt>
                <c:pt idx="5936">
                  <c:v>40112.114583333336</c:v>
                </c:pt>
                <c:pt idx="5937">
                  <c:v>40112.118055555562</c:v>
                </c:pt>
                <c:pt idx="5938">
                  <c:v>40112.121527777774</c:v>
                </c:pt>
                <c:pt idx="5939">
                  <c:v>40112.124999999993</c:v>
                </c:pt>
                <c:pt idx="5940">
                  <c:v>40112.128472222204</c:v>
                </c:pt>
                <c:pt idx="5941">
                  <c:v>40112.131944444445</c:v>
                </c:pt>
                <c:pt idx="5942">
                  <c:v>40112.135416666584</c:v>
                </c:pt>
                <c:pt idx="5943">
                  <c:v>40112.138888888891</c:v>
                </c:pt>
                <c:pt idx="5944">
                  <c:v>40112.142361110986</c:v>
                </c:pt>
                <c:pt idx="5945">
                  <c:v>40112.145833333336</c:v>
                </c:pt>
                <c:pt idx="5946">
                  <c:v>40112.149305555555</c:v>
                </c:pt>
                <c:pt idx="5947">
                  <c:v>40112.152777777781</c:v>
                </c:pt>
                <c:pt idx="5948">
                  <c:v>40112.156250000211</c:v>
                </c:pt>
                <c:pt idx="5949">
                  <c:v>40112.159722222204</c:v>
                </c:pt>
                <c:pt idx="5950">
                  <c:v>40112.163194444445</c:v>
                </c:pt>
                <c:pt idx="5951">
                  <c:v>40112.166666666584</c:v>
                </c:pt>
                <c:pt idx="5952">
                  <c:v>40112.170138888891</c:v>
                </c:pt>
                <c:pt idx="5953">
                  <c:v>40112.173611110986</c:v>
                </c:pt>
                <c:pt idx="5954">
                  <c:v>40112.177083333176</c:v>
                </c:pt>
                <c:pt idx="5955">
                  <c:v>40112.180555555562</c:v>
                </c:pt>
                <c:pt idx="5956">
                  <c:v>40112.184027777781</c:v>
                </c:pt>
                <c:pt idx="5957">
                  <c:v>40112.1875</c:v>
                </c:pt>
                <c:pt idx="5958">
                  <c:v>40112.190972222204</c:v>
                </c:pt>
                <c:pt idx="5959">
                  <c:v>40112.194444444445</c:v>
                </c:pt>
                <c:pt idx="5960">
                  <c:v>40112.197916666584</c:v>
                </c:pt>
                <c:pt idx="5961">
                  <c:v>40112.201388888876</c:v>
                </c:pt>
                <c:pt idx="5962">
                  <c:v>40112.204861110986</c:v>
                </c:pt>
                <c:pt idx="5963">
                  <c:v>40112.208333333336</c:v>
                </c:pt>
                <c:pt idx="5964">
                  <c:v>40112.211805555555</c:v>
                </c:pt>
                <c:pt idx="5965">
                  <c:v>40112.215277777781</c:v>
                </c:pt>
                <c:pt idx="5966">
                  <c:v>40112.21875</c:v>
                </c:pt>
                <c:pt idx="5967">
                  <c:v>40112.222222222204</c:v>
                </c:pt>
                <c:pt idx="5968">
                  <c:v>40112.225694444445</c:v>
                </c:pt>
                <c:pt idx="5969">
                  <c:v>40112.229166666271</c:v>
                </c:pt>
                <c:pt idx="5970">
                  <c:v>40112.232638888891</c:v>
                </c:pt>
                <c:pt idx="5971">
                  <c:v>40112.236111110986</c:v>
                </c:pt>
                <c:pt idx="5972">
                  <c:v>40112.239583333176</c:v>
                </c:pt>
                <c:pt idx="5973">
                  <c:v>40112.243055555555</c:v>
                </c:pt>
                <c:pt idx="5974">
                  <c:v>40112.246527777781</c:v>
                </c:pt>
                <c:pt idx="5975">
                  <c:v>40112.25</c:v>
                </c:pt>
                <c:pt idx="5976">
                  <c:v>40112.253472222204</c:v>
                </c:pt>
                <c:pt idx="5977">
                  <c:v>40112.256944444613</c:v>
                </c:pt>
                <c:pt idx="5978">
                  <c:v>40112.260416666584</c:v>
                </c:pt>
                <c:pt idx="5979">
                  <c:v>40112.263888888876</c:v>
                </c:pt>
                <c:pt idx="5980">
                  <c:v>40112.267361110768</c:v>
                </c:pt>
                <c:pt idx="5981">
                  <c:v>40112.270833333336</c:v>
                </c:pt>
                <c:pt idx="5982">
                  <c:v>40112.274305555555</c:v>
                </c:pt>
                <c:pt idx="5983">
                  <c:v>40112.277777777774</c:v>
                </c:pt>
                <c:pt idx="5984">
                  <c:v>40112.28125</c:v>
                </c:pt>
                <c:pt idx="5985">
                  <c:v>40112.284722222204</c:v>
                </c:pt>
                <c:pt idx="5986">
                  <c:v>40112.288194444613</c:v>
                </c:pt>
                <c:pt idx="5987">
                  <c:v>40112.291666666271</c:v>
                </c:pt>
                <c:pt idx="5988">
                  <c:v>40112.295138888876</c:v>
                </c:pt>
                <c:pt idx="5989">
                  <c:v>40112.298611110986</c:v>
                </c:pt>
                <c:pt idx="5990">
                  <c:v>40112.302083333336</c:v>
                </c:pt>
                <c:pt idx="5991">
                  <c:v>40112.305555555562</c:v>
                </c:pt>
                <c:pt idx="5992">
                  <c:v>40112.309027777781</c:v>
                </c:pt>
                <c:pt idx="5993">
                  <c:v>40112.312500000211</c:v>
                </c:pt>
                <c:pt idx="5994">
                  <c:v>40112.315972222219</c:v>
                </c:pt>
                <c:pt idx="5995">
                  <c:v>40112.319444444613</c:v>
                </c:pt>
                <c:pt idx="5996">
                  <c:v>40112.322916666664</c:v>
                </c:pt>
                <c:pt idx="5997">
                  <c:v>40112.326388888891</c:v>
                </c:pt>
                <c:pt idx="5998">
                  <c:v>40112.329861110986</c:v>
                </c:pt>
                <c:pt idx="5999">
                  <c:v>40112.333333333336</c:v>
                </c:pt>
                <c:pt idx="6000">
                  <c:v>40112.336805555562</c:v>
                </c:pt>
                <c:pt idx="6001">
                  <c:v>40112.340277778094</c:v>
                </c:pt>
                <c:pt idx="6002">
                  <c:v>40112.34375</c:v>
                </c:pt>
                <c:pt idx="6003">
                  <c:v>40112.347222222219</c:v>
                </c:pt>
                <c:pt idx="6004">
                  <c:v>40112.350694444875</c:v>
                </c:pt>
                <c:pt idx="6005">
                  <c:v>40112.354166666664</c:v>
                </c:pt>
                <c:pt idx="6006">
                  <c:v>40112.357638889043</c:v>
                </c:pt>
                <c:pt idx="6007">
                  <c:v>40112.361111110986</c:v>
                </c:pt>
                <c:pt idx="6008">
                  <c:v>40112.364583333336</c:v>
                </c:pt>
                <c:pt idx="6009">
                  <c:v>40112.368055555562</c:v>
                </c:pt>
                <c:pt idx="6010">
                  <c:v>40112.371527777781</c:v>
                </c:pt>
                <c:pt idx="6011">
                  <c:v>40112.375</c:v>
                </c:pt>
                <c:pt idx="6012">
                  <c:v>40112.378472222219</c:v>
                </c:pt>
                <c:pt idx="6013">
                  <c:v>40112.381944444613</c:v>
                </c:pt>
                <c:pt idx="6014">
                  <c:v>40112.385416666664</c:v>
                </c:pt>
                <c:pt idx="6015">
                  <c:v>40112.388888889043</c:v>
                </c:pt>
                <c:pt idx="6016">
                  <c:v>40112.392361110986</c:v>
                </c:pt>
                <c:pt idx="6017">
                  <c:v>40112.395833333336</c:v>
                </c:pt>
                <c:pt idx="6018">
                  <c:v>40112.399305555555</c:v>
                </c:pt>
                <c:pt idx="6019">
                  <c:v>40112.402777777781</c:v>
                </c:pt>
                <c:pt idx="6020">
                  <c:v>40112.406250000211</c:v>
                </c:pt>
                <c:pt idx="6021">
                  <c:v>40112.409722222204</c:v>
                </c:pt>
                <c:pt idx="6022">
                  <c:v>40112.413194444613</c:v>
                </c:pt>
                <c:pt idx="6023">
                  <c:v>40112.416666666664</c:v>
                </c:pt>
                <c:pt idx="6024">
                  <c:v>40112.420138888891</c:v>
                </c:pt>
                <c:pt idx="6025">
                  <c:v>40112.423611110986</c:v>
                </c:pt>
                <c:pt idx="6026">
                  <c:v>40112.427083333176</c:v>
                </c:pt>
                <c:pt idx="6027">
                  <c:v>40112.430555555562</c:v>
                </c:pt>
                <c:pt idx="6028">
                  <c:v>40112.434027777781</c:v>
                </c:pt>
                <c:pt idx="6029">
                  <c:v>40112.4375</c:v>
                </c:pt>
                <c:pt idx="6030">
                  <c:v>40112.440972222219</c:v>
                </c:pt>
                <c:pt idx="6031">
                  <c:v>40112.444444444613</c:v>
                </c:pt>
                <c:pt idx="6032">
                  <c:v>40112.447916666664</c:v>
                </c:pt>
                <c:pt idx="6033">
                  <c:v>40112.451388888891</c:v>
                </c:pt>
                <c:pt idx="6034">
                  <c:v>40112.454861111109</c:v>
                </c:pt>
                <c:pt idx="6035">
                  <c:v>40112.458333333343</c:v>
                </c:pt>
                <c:pt idx="6036">
                  <c:v>40112.461805555555</c:v>
                </c:pt>
                <c:pt idx="6037">
                  <c:v>40112.465277777781</c:v>
                </c:pt>
                <c:pt idx="6038">
                  <c:v>40112.46875</c:v>
                </c:pt>
                <c:pt idx="6039">
                  <c:v>40112.472222222219</c:v>
                </c:pt>
                <c:pt idx="6040">
                  <c:v>40112.475694444613</c:v>
                </c:pt>
                <c:pt idx="6041">
                  <c:v>40112.479166666584</c:v>
                </c:pt>
                <c:pt idx="6042">
                  <c:v>40112.482638889043</c:v>
                </c:pt>
                <c:pt idx="6043">
                  <c:v>40112.486111111109</c:v>
                </c:pt>
                <c:pt idx="6044">
                  <c:v>40112.489583333336</c:v>
                </c:pt>
                <c:pt idx="6045">
                  <c:v>40112.493055555555</c:v>
                </c:pt>
                <c:pt idx="6046">
                  <c:v>40112.496527777781</c:v>
                </c:pt>
                <c:pt idx="6047">
                  <c:v>40112.5</c:v>
                </c:pt>
                <c:pt idx="6048">
                  <c:v>40112.503472222204</c:v>
                </c:pt>
                <c:pt idx="6049">
                  <c:v>40112.506944444613</c:v>
                </c:pt>
                <c:pt idx="6050">
                  <c:v>40112.510416666664</c:v>
                </c:pt>
                <c:pt idx="6051">
                  <c:v>40112.513888888891</c:v>
                </c:pt>
                <c:pt idx="6052">
                  <c:v>40112.517361110986</c:v>
                </c:pt>
                <c:pt idx="6053">
                  <c:v>40112.520833333336</c:v>
                </c:pt>
                <c:pt idx="6054">
                  <c:v>40112.524305555555</c:v>
                </c:pt>
                <c:pt idx="6055">
                  <c:v>40112.527777777774</c:v>
                </c:pt>
                <c:pt idx="6056">
                  <c:v>40112.53125</c:v>
                </c:pt>
                <c:pt idx="6057">
                  <c:v>40112.534722222204</c:v>
                </c:pt>
                <c:pt idx="6058">
                  <c:v>40112.538194444613</c:v>
                </c:pt>
                <c:pt idx="6059">
                  <c:v>40112.541666666584</c:v>
                </c:pt>
                <c:pt idx="6060">
                  <c:v>40112.545138888891</c:v>
                </c:pt>
                <c:pt idx="6061">
                  <c:v>40112.548611111109</c:v>
                </c:pt>
                <c:pt idx="6062">
                  <c:v>40112.552083333336</c:v>
                </c:pt>
                <c:pt idx="6063">
                  <c:v>40112.555555555562</c:v>
                </c:pt>
                <c:pt idx="6064">
                  <c:v>40112.559027777781</c:v>
                </c:pt>
                <c:pt idx="6065">
                  <c:v>40112.5625</c:v>
                </c:pt>
                <c:pt idx="6066">
                  <c:v>40112.565972222204</c:v>
                </c:pt>
                <c:pt idx="6067">
                  <c:v>40112.569444444445</c:v>
                </c:pt>
                <c:pt idx="6068">
                  <c:v>40112.572916666664</c:v>
                </c:pt>
                <c:pt idx="6069">
                  <c:v>40112.576388888891</c:v>
                </c:pt>
                <c:pt idx="6070">
                  <c:v>40112.579861110986</c:v>
                </c:pt>
                <c:pt idx="6071">
                  <c:v>40112.583333333336</c:v>
                </c:pt>
                <c:pt idx="6072">
                  <c:v>40112.586805555562</c:v>
                </c:pt>
                <c:pt idx="6073">
                  <c:v>40112.590277777781</c:v>
                </c:pt>
                <c:pt idx="6074">
                  <c:v>40112.593749999985</c:v>
                </c:pt>
                <c:pt idx="6075">
                  <c:v>40112.597222222204</c:v>
                </c:pt>
                <c:pt idx="6076">
                  <c:v>40112.600694444613</c:v>
                </c:pt>
                <c:pt idx="6077">
                  <c:v>40112.604166666584</c:v>
                </c:pt>
                <c:pt idx="6078">
                  <c:v>40112.607638888891</c:v>
                </c:pt>
                <c:pt idx="6079">
                  <c:v>40112.611111110986</c:v>
                </c:pt>
                <c:pt idx="6080">
                  <c:v>40112.614583333336</c:v>
                </c:pt>
                <c:pt idx="6081">
                  <c:v>40112.618055555562</c:v>
                </c:pt>
                <c:pt idx="6082">
                  <c:v>40112.621527777774</c:v>
                </c:pt>
                <c:pt idx="6083">
                  <c:v>40112.624999999993</c:v>
                </c:pt>
                <c:pt idx="6084">
                  <c:v>40112.628472222204</c:v>
                </c:pt>
                <c:pt idx="6085">
                  <c:v>40112.631944444445</c:v>
                </c:pt>
                <c:pt idx="6086">
                  <c:v>40112.635416666584</c:v>
                </c:pt>
                <c:pt idx="6087">
                  <c:v>40112.638888888891</c:v>
                </c:pt>
                <c:pt idx="6088">
                  <c:v>40112.642361110986</c:v>
                </c:pt>
                <c:pt idx="6089">
                  <c:v>40112.645833333336</c:v>
                </c:pt>
                <c:pt idx="6090">
                  <c:v>40112.649305555555</c:v>
                </c:pt>
                <c:pt idx="6091">
                  <c:v>40112.652777777781</c:v>
                </c:pt>
                <c:pt idx="6092">
                  <c:v>40112.656250000211</c:v>
                </c:pt>
                <c:pt idx="6093">
                  <c:v>40112.659722222204</c:v>
                </c:pt>
                <c:pt idx="6094">
                  <c:v>40112.663194444445</c:v>
                </c:pt>
                <c:pt idx="6095">
                  <c:v>40112.666666666584</c:v>
                </c:pt>
                <c:pt idx="6096">
                  <c:v>40112.670138888891</c:v>
                </c:pt>
                <c:pt idx="6097">
                  <c:v>40112.673611110986</c:v>
                </c:pt>
                <c:pt idx="6098">
                  <c:v>40112.677083333176</c:v>
                </c:pt>
                <c:pt idx="6099">
                  <c:v>40112.680555555562</c:v>
                </c:pt>
                <c:pt idx="6100">
                  <c:v>40112.684027777781</c:v>
                </c:pt>
                <c:pt idx="6101">
                  <c:v>40112.6875</c:v>
                </c:pt>
                <c:pt idx="6102">
                  <c:v>40112.690972222204</c:v>
                </c:pt>
                <c:pt idx="6103">
                  <c:v>40112.694444444445</c:v>
                </c:pt>
                <c:pt idx="6104">
                  <c:v>40112.697916666584</c:v>
                </c:pt>
                <c:pt idx="6105">
                  <c:v>40112.701388888876</c:v>
                </c:pt>
                <c:pt idx="6106">
                  <c:v>40112.704861110986</c:v>
                </c:pt>
                <c:pt idx="6107">
                  <c:v>40112.708333333336</c:v>
                </c:pt>
                <c:pt idx="6108">
                  <c:v>40112.711805555555</c:v>
                </c:pt>
                <c:pt idx="6109">
                  <c:v>40112.715277777781</c:v>
                </c:pt>
                <c:pt idx="6110">
                  <c:v>40112.71875</c:v>
                </c:pt>
                <c:pt idx="6111">
                  <c:v>40112.722222222204</c:v>
                </c:pt>
                <c:pt idx="6112">
                  <c:v>40112.725694444445</c:v>
                </c:pt>
                <c:pt idx="6113">
                  <c:v>40112.729166666271</c:v>
                </c:pt>
                <c:pt idx="6114">
                  <c:v>40112.732638888891</c:v>
                </c:pt>
                <c:pt idx="6115">
                  <c:v>40112.736111110986</c:v>
                </c:pt>
                <c:pt idx="6116">
                  <c:v>40112.739583333176</c:v>
                </c:pt>
                <c:pt idx="6117">
                  <c:v>40112.743055555555</c:v>
                </c:pt>
                <c:pt idx="6118">
                  <c:v>40112.746527777781</c:v>
                </c:pt>
                <c:pt idx="6119">
                  <c:v>40112.75</c:v>
                </c:pt>
                <c:pt idx="6120">
                  <c:v>40112.753472222204</c:v>
                </c:pt>
                <c:pt idx="6121">
                  <c:v>40112.756944444613</c:v>
                </c:pt>
                <c:pt idx="6122">
                  <c:v>40112.760416666584</c:v>
                </c:pt>
                <c:pt idx="6123">
                  <c:v>40112.763888888876</c:v>
                </c:pt>
                <c:pt idx="6124">
                  <c:v>40112.767361110768</c:v>
                </c:pt>
                <c:pt idx="6125">
                  <c:v>40112.770833333336</c:v>
                </c:pt>
                <c:pt idx="6126">
                  <c:v>40112.774305555555</c:v>
                </c:pt>
                <c:pt idx="6127">
                  <c:v>40112.777777777774</c:v>
                </c:pt>
                <c:pt idx="6128">
                  <c:v>40112.78125</c:v>
                </c:pt>
                <c:pt idx="6129">
                  <c:v>40112.784722222204</c:v>
                </c:pt>
                <c:pt idx="6130">
                  <c:v>40112.788194444613</c:v>
                </c:pt>
                <c:pt idx="6131">
                  <c:v>40112.791666666271</c:v>
                </c:pt>
                <c:pt idx="6132">
                  <c:v>40112.795138888876</c:v>
                </c:pt>
                <c:pt idx="6133">
                  <c:v>40112.798611110986</c:v>
                </c:pt>
                <c:pt idx="6134">
                  <c:v>40112.802083333336</c:v>
                </c:pt>
                <c:pt idx="6135">
                  <c:v>40112.805555555562</c:v>
                </c:pt>
                <c:pt idx="6136">
                  <c:v>40112.809027777781</c:v>
                </c:pt>
                <c:pt idx="6137">
                  <c:v>40112.812500000211</c:v>
                </c:pt>
                <c:pt idx="6138">
                  <c:v>40112.815972222219</c:v>
                </c:pt>
                <c:pt idx="6139">
                  <c:v>40112.819444444613</c:v>
                </c:pt>
                <c:pt idx="6140">
                  <c:v>40112.822916666664</c:v>
                </c:pt>
                <c:pt idx="6141">
                  <c:v>40112.826388888891</c:v>
                </c:pt>
                <c:pt idx="6142">
                  <c:v>40112.829861110986</c:v>
                </c:pt>
                <c:pt idx="6143">
                  <c:v>40112.833333333336</c:v>
                </c:pt>
                <c:pt idx="6144">
                  <c:v>40112.836805555562</c:v>
                </c:pt>
                <c:pt idx="6145">
                  <c:v>40112.840277778094</c:v>
                </c:pt>
                <c:pt idx="6146">
                  <c:v>40112.84375</c:v>
                </c:pt>
                <c:pt idx="6147">
                  <c:v>40112.847222222219</c:v>
                </c:pt>
                <c:pt idx="6148">
                  <c:v>40112.850694444875</c:v>
                </c:pt>
                <c:pt idx="6149">
                  <c:v>40112.854166666664</c:v>
                </c:pt>
                <c:pt idx="6150">
                  <c:v>40112.857638889043</c:v>
                </c:pt>
                <c:pt idx="6151">
                  <c:v>40112.861111110986</c:v>
                </c:pt>
                <c:pt idx="6152">
                  <c:v>40112.864583333336</c:v>
                </c:pt>
                <c:pt idx="6153">
                  <c:v>40112.868055555562</c:v>
                </c:pt>
                <c:pt idx="6154">
                  <c:v>40112.871527777781</c:v>
                </c:pt>
                <c:pt idx="6155">
                  <c:v>40112.875</c:v>
                </c:pt>
                <c:pt idx="6156">
                  <c:v>40112.878472222219</c:v>
                </c:pt>
                <c:pt idx="6157">
                  <c:v>40112.881944444613</c:v>
                </c:pt>
                <c:pt idx="6158">
                  <c:v>40112.885416666664</c:v>
                </c:pt>
                <c:pt idx="6159">
                  <c:v>40112.888888889043</c:v>
                </c:pt>
                <c:pt idx="6160">
                  <c:v>40112.892361110986</c:v>
                </c:pt>
                <c:pt idx="6161">
                  <c:v>40112.895833333336</c:v>
                </c:pt>
                <c:pt idx="6162">
                  <c:v>40112.899305555555</c:v>
                </c:pt>
                <c:pt idx="6163">
                  <c:v>40112.902777777781</c:v>
                </c:pt>
                <c:pt idx="6164">
                  <c:v>40112.906250000211</c:v>
                </c:pt>
                <c:pt idx="6165">
                  <c:v>40112.909722222204</c:v>
                </c:pt>
                <c:pt idx="6166">
                  <c:v>40112.913194444613</c:v>
                </c:pt>
                <c:pt idx="6167">
                  <c:v>40112.916666666664</c:v>
                </c:pt>
                <c:pt idx="6168">
                  <c:v>40112.920138888891</c:v>
                </c:pt>
                <c:pt idx="6169">
                  <c:v>40112.923611110986</c:v>
                </c:pt>
                <c:pt idx="6170">
                  <c:v>40112.927083333176</c:v>
                </c:pt>
                <c:pt idx="6171">
                  <c:v>40112.930555555562</c:v>
                </c:pt>
                <c:pt idx="6172">
                  <c:v>40112.934027777781</c:v>
                </c:pt>
                <c:pt idx="6173">
                  <c:v>40112.9375</c:v>
                </c:pt>
                <c:pt idx="6174">
                  <c:v>40112.940972222219</c:v>
                </c:pt>
                <c:pt idx="6175">
                  <c:v>40112.944444444613</c:v>
                </c:pt>
                <c:pt idx="6176">
                  <c:v>40112.947916666664</c:v>
                </c:pt>
                <c:pt idx="6177">
                  <c:v>40112.951388888891</c:v>
                </c:pt>
                <c:pt idx="6178">
                  <c:v>40112.954861111109</c:v>
                </c:pt>
                <c:pt idx="6179">
                  <c:v>40112.958333333343</c:v>
                </c:pt>
                <c:pt idx="6180">
                  <c:v>40112.961805555555</c:v>
                </c:pt>
                <c:pt idx="6181">
                  <c:v>40112.965277777781</c:v>
                </c:pt>
                <c:pt idx="6182">
                  <c:v>40112.96875</c:v>
                </c:pt>
                <c:pt idx="6183">
                  <c:v>40112.972222222219</c:v>
                </c:pt>
                <c:pt idx="6184">
                  <c:v>40112.975694444613</c:v>
                </c:pt>
                <c:pt idx="6185">
                  <c:v>40112.979166666584</c:v>
                </c:pt>
                <c:pt idx="6186">
                  <c:v>40112.982638889043</c:v>
                </c:pt>
                <c:pt idx="6187">
                  <c:v>40112.986111111109</c:v>
                </c:pt>
                <c:pt idx="6188">
                  <c:v>40112.989583333336</c:v>
                </c:pt>
                <c:pt idx="6189">
                  <c:v>40112.993055555555</c:v>
                </c:pt>
                <c:pt idx="6190">
                  <c:v>40112.996527777781</c:v>
                </c:pt>
                <c:pt idx="6191">
                  <c:v>40113</c:v>
                </c:pt>
                <c:pt idx="6192">
                  <c:v>40113.003472222204</c:v>
                </c:pt>
                <c:pt idx="6193">
                  <c:v>40113.006944444613</c:v>
                </c:pt>
                <c:pt idx="6194">
                  <c:v>40113.010416666664</c:v>
                </c:pt>
                <c:pt idx="6195">
                  <c:v>40113.013888888891</c:v>
                </c:pt>
                <c:pt idx="6196">
                  <c:v>40113.017361110986</c:v>
                </c:pt>
                <c:pt idx="6197">
                  <c:v>40113.020833333336</c:v>
                </c:pt>
                <c:pt idx="6198">
                  <c:v>40113.024305555555</c:v>
                </c:pt>
                <c:pt idx="6199">
                  <c:v>40113.027777777774</c:v>
                </c:pt>
                <c:pt idx="6200">
                  <c:v>40113.03125</c:v>
                </c:pt>
                <c:pt idx="6201">
                  <c:v>40113.034722222204</c:v>
                </c:pt>
                <c:pt idx="6202">
                  <c:v>40113.038194444613</c:v>
                </c:pt>
                <c:pt idx="6203">
                  <c:v>40113.041666666584</c:v>
                </c:pt>
                <c:pt idx="6204">
                  <c:v>40113.045138888891</c:v>
                </c:pt>
                <c:pt idx="6205">
                  <c:v>40113.048611111109</c:v>
                </c:pt>
                <c:pt idx="6206">
                  <c:v>40113.052083333336</c:v>
                </c:pt>
                <c:pt idx="6207">
                  <c:v>40113.055555555562</c:v>
                </c:pt>
                <c:pt idx="6208">
                  <c:v>40113.059027777781</c:v>
                </c:pt>
                <c:pt idx="6209">
                  <c:v>40113.0625</c:v>
                </c:pt>
                <c:pt idx="6210">
                  <c:v>40113.065972222204</c:v>
                </c:pt>
                <c:pt idx="6211">
                  <c:v>40113.069444444445</c:v>
                </c:pt>
                <c:pt idx="6212">
                  <c:v>40113.072916666664</c:v>
                </c:pt>
                <c:pt idx="6213">
                  <c:v>40113.076388888891</c:v>
                </c:pt>
                <c:pt idx="6214">
                  <c:v>40113.079861110986</c:v>
                </c:pt>
                <c:pt idx="6215">
                  <c:v>40113.083333333336</c:v>
                </c:pt>
                <c:pt idx="6216">
                  <c:v>40113.086805555562</c:v>
                </c:pt>
                <c:pt idx="6217">
                  <c:v>40113.090277777781</c:v>
                </c:pt>
                <c:pt idx="6218">
                  <c:v>40113.093749999985</c:v>
                </c:pt>
                <c:pt idx="6219">
                  <c:v>40113.097222222204</c:v>
                </c:pt>
                <c:pt idx="6220">
                  <c:v>40113.100694444613</c:v>
                </c:pt>
                <c:pt idx="6221">
                  <c:v>40113.104166666584</c:v>
                </c:pt>
                <c:pt idx="6222">
                  <c:v>40113.107638888891</c:v>
                </c:pt>
                <c:pt idx="6223">
                  <c:v>40113.111111110986</c:v>
                </c:pt>
                <c:pt idx="6224">
                  <c:v>40113.114583333336</c:v>
                </c:pt>
                <c:pt idx="6225">
                  <c:v>40113.118055555562</c:v>
                </c:pt>
                <c:pt idx="6226">
                  <c:v>40113.121527777774</c:v>
                </c:pt>
                <c:pt idx="6227">
                  <c:v>40113.124999999993</c:v>
                </c:pt>
                <c:pt idx="6228">
                  <c:v>40113.128472222204</c:v>
                </c:pt>
                <c:pt idx="6229">
                  <c:v>40113.131944444445</c:v>
                </c:pt>
                <c:pt idx="6230">
                  <c:v>40113.135416666584</c:v>
                </c:pt>
                <c:pt idx="6231">
                  <c:v>40113.138888888891</c:v>
                </c:pt>
                <c:pt idx="6232">
                  <c:v>40113.142361110986</c:v>
                </c:pt>
                <c:pt idx="6233">
                  <c:v>40113.145833333336</c:v>
                </c:pt>
                <c:pt idx="6234">
                  <c:v>40113.149305555555</c:v>
                </c:pt>
                <c:pt idx="6235">
                  <c:v>40113.152777777781</c:v>
                </c:pt>
                <c:pt idx="6236">
                  <c:v>40113.156250000211</c:v>
                </c:pt>
                <c:pt idx="6237">
                  <c:v>40113.159722222204</c:v>
                </c:pt>
                <c:pt idx="6238">
                  <c:v>40113.163194444445</c:v>
                </c:pt>
                <c:pt idx="6239">
                  <c:v>40113.166666666584</c:v>
                </c:pt>
                <c:pt idx="6240">
                  <c:v>40113.170138888891</c:v>
                </c:pt>
                <c:pt idx="6241">
                  <c:v>40113.173611110986</c:v>
                </c:pt>
                <c:pt idx="6242">
                  <c:v>40113.177083333176</c:v>
                </c:pt>
                <c:pt idx="6243">
                  <c:v>40113.180555555562</c:v>
                </c:pt>
                <c:pt idx="6244">
                  <c:v>40113.184027777781</c:v>
                </c:pt>
                <c:pt idx="6245">
                  <c:v>40113.1875</c:v>
                </c:pt>
                <c:pt idx="6246">
                  <c:v>40113.190972222204</c:v>
                </c:pt>
                <c:pt idx="6247">
                  <c:v>40113.194444444445</c:v>
                </c:pt>
                <c:pt idx="6248">
                  <c:v>40113.197916666584</c:v>
                </c:pt>
                <c:pt idx="6249">
                  <c:v>40113.201388888876</c:v>
                </c:pt>
                <c:pt idx="6250">
                  <c:v>40113.204861110986</c:v>
                </c:pt>
                <c:pt idx="6251">
                  <c:v>40113.208333333336</c:v>
                </c:pt>
                <c:pt idx="6252">
                  <c:v>40113.211805555555</c:v>
                </c:pt>
                <c:pt idx="6253">
                  <c:v>40113.215277777781</c:v>
                </c:pt>
                <c:pt idx="6254">
                  <c:v>40113.21875</c:v>
                </c:pt>
                <c:pt idx="6255">
                  <c:v>40113.222222222204</c:v>
                </c:pt>
                <c:pt idx="6256">
                  <c:v>40113.225694444445</c:v>
                </c:pt>
                <c:pt idx="6257">
                  <c:v>40113.229166666271</c:v>
                </c:pt>
                <c:pt idx="6258">
                  <c:v>40113.232638888891</c:v>
                </c:pt>
                <c:pt idx="6259">
                  <c:v>40113.236111110986</c:v>
                </c:pt>
                <c:pt idx="6260">
                  <c:v>40113.239583333176</c:v>
                </c:pt>
                <c:pt idx="6261">
                  <c:v>40113.243055555555</c:v>
                </c:pt>
                <c:pt idx="6262">
                  <c:v>40113.246527777781</c:v>
                </c:pt>
                <c:pt idx="6263">
                  <c:v>40113.25</c:v>
                </c:pt>
                <c:pt idx="6264">
                  <c:v>40113.253472222204</c:v>
                </c:pt>
                <c:pt idx="6265">
                  <c:v>40113.256944444613</c:v>
                </c:pt>
                <c:pt idx="6266">
                  <c:v>40113.260416666584</c:v>
                </c:pt>
                <c:pt idx="6267">
                  <c:v>40113.263888888876</c:v>
                </c:pt>
                <c:pt idx="6268">
                  <c:v>40113.267361110768</c:v>
                </c:pt>
                <c:pt idx="6269">
                  <c:v>40113.270833333336</c:v>
                </c:pt>
                <c:pt idx="6270">
                  <c:v>40113.274305555555</c:v>
                </c:pt>
                <c:pt idx="6271">
                  <c:v>40113.277777777774</c:v>
                </c:pt>
                <c:pt idx="6272">
                  <c:v>40113.28125</c:v>
                </c:pt>
                <c:pt idx="6273">
                  <c:v>40113.284722222204</c:v>
                </c:pt>
                <c:pt idx="6274">
                  <c:v>40113.288194444613</c:v>
                </c:pt>
                <c:pt idx="6275">
                  <c:v>40113.291666666271</c:v>
                </c:pt>
                <c:pt idx="6276">
                  <c:v>40113.295138888876</c:v>
                </c:pt>
                <c:pt idx="6277">
                  <c:v>40113.298611110986</c:v>
                </c:pt>
                <c:pt idx="6278">
                  <c:v>40113.302083333336</c:v>
                </c:pt>
                <c:pt idx="6279">
                  <c:v>40113.305555555562</c:v>
                </c:pt>
                <c:pt idx="6280">
                  <c:v>40113.309027777781</c:v>
                </c:pt>
                <c:pt idx="6281">
                  <c:v>40113.312500000211</c:v>
                </c:pt>
                <c:pt idx="6282">
                  <c:v>40113.315972222219</c:v>
                </c:pt>
                <c:pt idx="6283">
                  <c:v>40113.319444444613</c:v>
                </c:pt>
                <c:pt idx="6284">
                  <c:v>40113.322916666664</c:v>
                </c:pt>
                <c:pt idx="6285">
                  <c:v>40113.326388888891</c:v>
                </c:pt>
                <c:pt idx="6286">
                  <c:v>40113.329861110986</c:v>
                </c:pt>
                <c:pt idx="6287">
                  <c:v>40113.333333333336</c:v>
                </c:pt>
                <c:pt idx="6288">
                  <c:v>40113.336805555562</c:v>
                </c:pt>
                <c:pt idx="6289">
                  <c:v>40113.340277778094</c:v>
                </c:pt>
                <c:pt idx="6290">
                  <c:v>40113.34375</c:v>
                </c:pt>
                <c:pt idx="6291">
                  <c:v>40113.347222222219</c:v>
                </c:pt>
                <c:pt idx="6292">
                  <c:v>40113.350694444875</c:v>
                </c:pt>
                <c:pt idx="6293">
                  <c:v>40113.354166666664</c:v>
                </c:pt>
                <c:pt idx="6294">
                  <c:v>40113.357638889043</c:v>
                </c:pt>
                <c:pt idx="6295">
                  <c:v>40113.361111110986</c:v>
                </c:pt>
                <c:pt idx="6296">
                  <c:v>40113.364583333336</c:v>
                </c:pt>
                <c:pt idx="6297">
                  <c:v>40113.368055555562</c:v>
                </c:pt>
                <c:pt idx="6298">
                  <c:v>40113.371527777781</c:v>
                </c:pt>
                <c:pt idx="6299">
                  <c:v>40113.375</c:v>
                </c:pt>
                <c:pt idx="6300">
                  <c:v>40113.378472222219</c:v>
                </c:pt>
                <c:pt idx="6301">
                  <c:v>40113.381944444613</c:v>
                </c:pt>
                <c:pt idx="6302">
                  <c:v>40113.385416666664</c:v>
                </c:pt>
                <c:pt idx="6303">
                  <c:v>40113.388888889043</c:v>
                </c:pt>
                <c:pt idx="6304">
                  <c:v>40113.392361110986</c:v>
                </c:pt>
                <c:pt idx="6305">
                  <c:v>40113.395833333336</c:v>
                </c:pt>
                <c:pt idx="6306">
                  <c:v>40113.399305555555</c:v>
                </c:pt>
                <c:pt idx="6307">
                  <c:v>40113.402777777781</c:v>
                </c:pt>
                <c:pt idx="6308">
                  <c:v>40113.406250000211</c:v>
                </c:pt>
                <c:pt idx="6309">
                  <c:v>40113.409722222204</c:v>
                </c:pt>
                <c:pt idx="6310">
                  <c:v>40113.413194444613</c:v>
                </c:pt>
                <c:pt idx="6311">
                  <c:v>40113.416666666664</c:v>
                </c:pt>
                <c:pt idx="6312">
                  <c:v>40113.420138888891</c:v>
                </c:pt>
                <c:pt idx="6313">
                  <c:v>40113.423611110986</c:v>
                </c:pt>
                <c:pt idx="6314">
                  <c:v>40113.427083333176</c:v>
                </c:pt>
                <c:pt idx="6315">
                  <c:v>40113.430555555562</c:v>
                </c:pt>
                <c:pt idx="6316">
                  <c:v>40113.434027777781</c:v>
                </c:pt>
                <c:pt idx="6317">
                  <c:v>40113.4375</c:v>
                </c:pt>
                <c:pt idx="6318">
                  <c:v>40113.440972222219</c:v>
                </c:pt>
                <c:pt idx="6319">
                  <c:v>40113.444444444613</c:v>
                </c:pt>
              </c:numCache>
            </c:numRef>
          </c:xVal>
          <c:yVal>
            <c:numRef>
              <c:f>'\Isele\[Diver Langrien.xls]Tabelle4'!$G$2:$G$6321</c:f>
              <c:numCache>
                <c:formatCode>General</c:formatCode>
                <c:ptCount val="6320"/>
                <c:pt idx="0">
                  <c:v>455</c:v>
                </c:pt>
                <c:pt idx="1">
                  <c:v>461</c:v>
                </c:pt>
                <c:pt idx="2">
                  <c:v>464</c:v>
                </c:pt>
                <c:pt idx="3">
                  <c:v>463</c:v>
                </c:pt>
                <c:pt idx="4">
                  <c:v>467</c:v>
                </c:pt>
                <c:pt idx="5">
                  <c:v>469</c:v>
                </c:pt>
                <c:pt idx="6">
                  <c:v>472</c:v>
                </c:pt>
                <c:pt idx="7">
                  <c:v>473</c:v>
                </c:pt>
                <c:pt idx="8">
                  <c:v>473</c:v>
                </c:pt>
                <c:pt idx="9">
                  <c:v>474</c:v>
                </c:pt>
                <c:pt idx="10">
                  <c:v>474</c:v>
                </c:pt>
                <c:pt idx="11">
                  <c:v>475</c:v>
                </c:pt>
                <c:pt idx="12">
                  <c:v>474</c:v>
                </c:pt>
                <c:pt idx="13">
                  <c:v>473</c:v>
                </c:pt>
                <c:pt idx="14">
                  <c:v>474</c:v>
                </c:pt>
                <c:pt idx="15">
                  <c:v>475</c:v>
                </c:pt>
                <c:pt idx="16">
                  <c:v>475</c:v>
                </c:pt>
                <c:pt idx="17">
                  <c:v>473</c:v>
                </c:pt>
                <c:pt idx="18">
                  <c:v>477</c:v>
                </c:pt>
                <c:pt idx="19">
                  <c:v>475</c:v>
                </c:pt>
                <c:pt idx="20">
                  <c:v>475</c:v>
                </c:pt>
                <c:pt idx="21">
                  <c:v>475</c:v>
                </c:pt>
                <c:pt idx="22">
                  <c:v>475</c:v>
                </c:pt>
                <c:pt idx="23">
                  <c:v>475</c:v>
                </c:pt>
                <c:pt idx="24">
                  <c:v>473</c:v>
                </c:pt>
                <c:pt idx="25">
                  <c:v>474</c:v>
                </c:pt>
                <c:pt idx="26">
                  <c:v>474</c:v>
                </c:pt>
                <c:pt idx="27">
                  <c:v>474</c:v>
                </c:pt>
                <c:pt idx="28">
                  <c:v>476</c:v>
                </c:pt>
                <c:pt idx="29">
                  <c:v>474</c:v>
                </c:pt>
                <c:pt idx="30">
                  <c:v>474</c:v>
                </c:pt>
                <c:pt idx="31">
                  <c:v>473</c:v>
                </c:pt>
                <c:pt idx="32">
                  <c:v>475</c:v>
                </c:pt>
                <c:pt idx="33">
                  <c:v>476</c:v>
                </c:pt>
                <c:pt idx="34">
                  <c:v>474</c:v>
                </c:pt>
                <c:pt idx="35">
                  <c:v>473</c:v>
                </c:pt>
                <c:pt idx="36">
                  <c:v>476</c:v>
                </c:pt>
                <c:pt idx="37">
                  <c:v>474</c:v>
                </c:pt>
                <c:pt idx="38">
                  <c:v>474</c:v>
                </c:pt>
                <c:pt idx="39">
                  <c:v>476</c:v>
                </c:pt>
                <c:pt idx="40">
                  <c:v>473</c:v>
                </c:pt>
                <c:pt idx="41">
                  <c:v>476</c:v>
                </c:pt>
                <c:pt idx="42">
                  <c:v>475</c:v>
                </c:pt>
                <c:pt idx="43">
                  <c:v>473</c:v>
                </c:pt>
                <c:pt idx="44">
                  <c:v>475</c:v>
                </c:pt>
                <c:pt idx="45">
                  <c:v>476</c:v>
                </c:pt>
                <c:pt idx="46">
                  <c:v>479</c:v>
                </c:pt>
                <c:pt idx="47">
                  <c:v>472</c:v>
                </c:pt>
                <c:pt idx="48">
                  <c:v>474</c:v>
                </c:pt>
                <c:pt idx="49">
                  <c:v>475</c:v>
                </c:pt>
                <c:pt idx="50">
                  <c:v>475</c:v>
                </c:pt>
                <c:pt idx="51">
                  <c:v>473</c:v>
                </c:pt>
                <c:pt idx="52">
                  <c:v>475</c:v>
                </c:pt>
                <c:pt idx="53">
                  <c:v>475</c:v>
                </c:pt>
                <c:pt idx="54">
                  <c:v>474</c:v>
                </c:pt>
                <c:pt idx="55">
                  <c:v>475</c:v>
                </c:pt>
                <c:pt idx="56">
                  <c:v>473</c:v>
                </c:pt>
                <c:pt idx="57">
                  <c:v>475</c:v>
                </c:pt>
                <c:pt idx="58">
                  <c:v>474</c:v>
                </c:pt>
                <c:pt idx="59">
                  <c:v>474</c:v>
                </c:pt>
                <c:pt idx="60">
                  <c:v>476</c:v>
                </c:pt>
                <c:pt idx="61">
                  <c:v>477</c:v>
                </c:pt>
                <c:pt idx="62">
                  <c:v>480</c:v>
                </c:pt>
                <c:pt idx="63">
                  <c:v>477</c:v>
                </c:pt>
                <c:pt idx="64">
                  <c:v>473</c:v>
                </c:pt>
                <c:pt idx="65">
                  <c:v>474</c:v>
                </c:pt>
                <c:pt idx="66">
                  <c:v>480</c:v>
                </c:pt>
                <c:pt idx="67">
                  <c:v>474</c:v>
                </c:pt>
                <c:pt idx="68">
                  <c:v>474</c:v>
                </c:pt>
                <c:pt idx="69">
                  <c:v>474</c:v>
                </c:pt>
                <c:pt idx="70">
                  <c:v>476</c:v>
                </c:pt>
                <c:pt idx="71">
                  <c:v>475</c:v>
                </c:pt>
                <c:pt idx="72">
                  <c:v>479</c:v>
                </c:pt>
                <c:pt idx="73">
                  <c:v>475</c:v>
                </c:pt>
                <c:pt idx="74">
                  <c:v>473</c:v>
                </c:pt>
                <c:pt idx="75">
                  <c:v>475</c:v>
                </c:pt>
                <c:pt idx="76">
                  <c:v>475</c:v>
                </c:pt>
                <c:pt idx="77">
                  <c:v>476</c:v>
                </c:pt>
                <c:pt idx="78">
                  <c:v>475</c:v>
                </c:pt>
                <c:pt idx="79">
                  <c:v>475</c:v>
                </c:pt>
                <c:pt idx="80">
                  <c:v>475</c:v>
                </c:pt>
                <c:pt idx="81">
                  <c:v>475</c:v>
                </c:pt>
                <c:pt idx="82">
                  <c:v>474</c:v>
                </c:pt>
                <c:pt idx="83">
                  <c:v>475</c:v>
                </c:pt>
                <c:pt idx="84">
                  <c:v>473</c:v>
                </c:pt>
                <c:pt idx="85">
                  <c:v>920</c:v>
                </c:pt>
                <c:pt idx="86">
                  <c:v>706</c:v>
                </c:pt>
                <c:pt idx="87">
                  <c:v>645</c:v>
                </c:pt>
                <c:pt idx="88">
                  <c:v>597</c:v>
                </c:pt>
                <c:pt idx="89">
                  <c:v>541</c:v>
                </c:pt>
                <c:pt idx="90">
                  <c:v>511</c:v>
                </c:pt>
                <c:pt idx="91">
                  <c:v>511</c:v>
                </c:pt>
                <c:pt idx="92">
                  <c:v>509</c:v>
                </c:pt>
                <c:pt idx="93">
                  <c:v>479</c:v>
                </c:pt>
                <c:pt idx="94">
                  <c:v>478</c:v>
                </c:pt>
                <c:pt idx="95">
                  <c:v>515</c:v>
                </c:pt>
                <c:pt idx="96">
                  <c:v>526</c:v>
                </c:pt>
                <c:pt idx="97">
                  <c:v>511</c:v>
                </c:pt>
                <c:pt idx="98">
                  <c:v>496</c:v>
                </c:pt>
                <c:pt idx="99">
                  <c:v>490</c:v>
                </c:pt>
                <c:pt idx="100">
                  <c:v>490</c:v>
                </c:pt>
                <c:pt idx="101">
                  <c:v>482</c:v>
                </c:pt>
                <c:pt idx="102">
                  <c:v>482</c:v>
                </c:pt>
                <c:pt idx="103">
                  <c:v>513</c:v>
                </c:pt>
                <c:pt idx="104">
                  <c:v>511</c:v>
                </c:pt>
                <c:pt idx="105">
                  <c:v>525</c:v>
                </c:pt>
                <c:pt idx="106">
                  <c:v>538</c:v>
                </c:pt>
                <c:pt idx="107">
                  <c:v>531</c:v>
                </c:pt>
                <c:pt idx="108">
                  <c:v>526</c:v>
                </c:pt>
                <c:pt idx="109">
                  <c:v>521</c:v>
                </c:pt>
                <c:pt idx="110">
                  <c:v>538</c:v>
                </c:pt>
                <c:pt idx="111">
                  <c:v>546</c:v>
                </c:pt>
                <c:pt idx="112">
                  <c:v>530</c:v>
                </c:pt>
                <c:pt idx="113">
                  <c:v>533</c:v>
                </c:pt>
                <c:pt idx="114">
                  <c:v>537</c:v>
                </c:pt>
                <c:pt idx="115">
                  <c:v>548</c:v>
                </c:pt>
                <c:pt idx="116">
                  <c:v>538</c:v>
                </c:pt>
                <c:pt idx="117">
                  <c:v>551</c:v>
                </c:pt>
                <c:pt idx="118">
                  <c:v>552</c:v>
                </c:pt>
                <c:pt idx="119">
                  <c:v>532</c:v>
                </c:pt>
                <c:pt idx="120">
                  <c:v>525</c:v>
                </c:pt>
                <c:pt idx="121">
                  <c:v>535</c:v>
                </c:pt>
                <c:pt idx="122">
                  <c:v>526</c:v>
                </c:pt>
                <c:pt idx="123">
                  <c:v>489</c:v>
                </c:pt>
                <c:pt idx="124">
                  <c:v>467</c:v>
                </c:pt>
                <c:pt idx="125">
                  <c:v>469</c:v>
                </c:pt>
                <c:pt idx="126">
                  <c:v>469</c:v>
                </c:pt>
                <c:pt idx="127">
                  <c:v>463</c:v>
                </c:pt>
                <c:pt idx="128">
                  <c:v>551</c:v>
                </c:pt>
                <c:pt idx="129">
                  <c:v>438</c:v>
                </c:pt>
                <c:pt idx="130">
                  <c:v>476</c:v>
                </c:pt>
                <c:pt idx="131">
                  <c:v>475</c:v>
                </c:pt>
                <c:pt idx="132">
                  <c:v>466</c:v>
                </c:pt>
                <c:pt idx="133">
                  <c:v>507</c:v>
                </c:pt>
                <c:pt idx="134">
                  <c:v>496</c:v>
                </c:pt>
                <c:pt idx="135">
                  <c:v>496</c:v>
                </c:pt>
                <c:pt idx="136">
                  <c:v>474</c:v>
                </c:pt>
                <c:pt idx="137">
                  <c:v>472</c:v>
                </c:pt>
                <c:pt idx="138">
                  <c:v>491</c:v>
                </c:pt>
                <c:pt idx="139">
                  <c:v>475</c:v>
                </c:pt>
                <c:pt idx="140">
                  <c:v>457</c:v>
                </c:pt>
                <c:pt idx="141">
                  <c:v>431</c:v>
                </c:pt>
                <c:pt idx="142">
                  <c:v>472</c:v>
                </c:pt>
                <c:pt idx="143">
                  <c:v>473</c:v>
                </c:pt>
                <c:pt idx="144">
                  <c:v>452</c:v>
                </c:pt>
                <c:pt idx="145">
                  <c:v>444</c:v>
                </c:pt>
                <c:pt idx="146">
                  <c:v>496</c:v>
                </c:pt>
                <c:pt idx="147">
                  <c:v>463</c:v>
                </c:pt>
                <c:pt idx="148">
                  <c:v>481</c:v>
                </c:pt>
                <c:pt idx="149">
                  <c:v>477</c:v>
                </c:pt>
                <c:pt idx="150">
                  <c:v>476</c:v>
                </c:pt>
                <c:pt idx="151">
                  <c:v>535</c:v>
                </c:pt>
                <c:pt idx="152">
                  <c:v>510</c:v>
                </c:pt>
                <c:pt idx="153">
                  <c:v>560</c:v>
                </c:pt>
                <c:pt idx="154">
                  <c:v>517</c:v>
                </c:pt>
                <c:pt idx="155">
                  <c:v>502</c:v>
                </c:pt>
                <c:pt idx="156">
                  <c:v>487</c:v>
                </c:pt>
                <c:pt idx="157">
                  <c:v>479</c:v>
                </c:pt>
                <c:pt idx="158">
                  <c:v>490</c:v>
                </c:pt>
                <c:pt idx="159">
                  <c:v>491</c:v>
                </c:pt>
                <c:pt idx="160">
                  <c:v>473</c:v>
                </c:pt>
                <c:pt idx="161">
                  <c:v>519</c:v>
                </c:pt>
                <c:pt idx="162">
                  <c:v>531</c:v>
                </c:pt>
                <c:pt idx="163">
                  <c:v>517</c:v>
                </c:pt>
                <c:pt idx="164">
                  <c:v>483</c:v>
                </c:pt>
                <c:pt idx="165">
                  <c:v>519</c:v>
                </c:pt>
                <c:pt idx="166">
                  <c:v>498</c:v>
                </c:pt>
                <c:pt idx="167">
                  <c:v>544</c:v>
                </c:pt>
                <c:pt idx="168">
                  <c:v>454</c:v>
                </c:pt>
                <c:pt idx="169">
                  <c:v>479</c:v>
                </c:pt>
                <c:pt idx="170">
                  <c:v>473</c:v>
                </c:pt>
                <c:pt idx="171">
                  <c:v>474</c:v>
                </c:pt>
                <c:pt idx="172">
                  <c:v>473</c:v>
                </c:pt>
                <c:pt idx="173">
                  <c:v>474</c:v>
                </c:pt>
                <c:pt idx="174">
                  <c:v>473</c:v>
                </c:pt>
                <c:pt idx="175">
                  <c:v>473</c:v>
                </c:pt>
                <c:pt idx="176">
                  <c:v>474</c:v>
                </c:pt>
                <c:pt idx="177">
                  <c:v>474</c:v>
                </c:pt>
                <c:pt idx="178">
                  <c:v>474</c:v>
                </c:pt>
                <c:pt idx="179">
                  <c:v>476</c:v>
                </c:pt>
                <c:pt idx="180">
                  <c:v>473</c:v>
                </c:pt>
                <c:pt idx="181">
                  <c:v>473</c:v>
                </c:pt>
                <c:pt idx="182">
                  <c:v>474</c:v>
                </c:pt>
                <c:pt idx="183">
                  <c:v>474</c:v>
                </c:pt>
                <c:pt idx="184">
                  <c:v>473</c:v>
                </c:pt>
                <c:pt idx="185">
                  <c:v>474</c:v>
                </c:pt>
                <c:pt idx="186">
                  <c:v>477</c:v>
                </c:pt>
                <c:pt idx="187">
                  <c:v>476</c:v>
                </c:pt>
                <c:pt idx="188">
                  <c:v>473</c:v>
                </c:pt>
                <c:pt idx="189">
                  <c:v>474</c:v>
                </c:pt>
                <c:pt idx="190">
                  <c:v>455</c:v>
                </c:pt>
                <c:pt idx="191">
                  <c:v>493</c:v>
                </c:pt>
                <c:pt idx="192">
                  <c:v>443</c:v>
                </c:pt>
                <c:pt idx="193">
                  <c:v>476</c:v>
                </c:pt>
                <c:pt idx="194">
                  <c:v>479</c:v>
                </c:pt>
                <c:pt idx="195">
                  <c:v>500</c:v>
                </c:pt>
                <c:pt idx="196">
                  <c:v>498</c:v>
                </c:pt>
                <c:pt idx="197">
                  <c:v>493</c:v>
                </c:pt>
                <c:pt idx="198">
                  <c:v>524</c:v>
                </c:pt>
                <c:pt idx="199">
                  <c:v>558</c:v>
                </c:pt>
                <c:pt idx="200">
                  <c:v>549</c:v>
                </c:pt>
                <c:pt idx="201">
                  <c:v>521</c:v>
                </c:pt>
                <c:pt idx="202">
                  <c:v>492</c:v>
                </c:pt>
                <c:pt idx="203">
                  <c:v>479</c:v>
                </c:pt>
                <c:pt idx="204">
                  <c:v>469</c:v>
                </c:pt>
                <c:pt idx="205">
                  <c:v>452</c:v>
                </c:pt>
                <c:pt idx="206">
                  <c:v>482</c:v>
                </c:pt>
                <c:pt idx="207">
                  <c:v>541</c:v>
                </c:pt>
                <c:pt idx="208">
                  <c:v>499</c:v>
                </c:pt>
                <c:pt idx="209">
                  <c:v>503</c:v>
                </c:pt>
                <c:pt idx="210">
                  <c:v>468</c:v>
                </c:pt>
                <c:pt idx="211">
                  <c:v>476</c:v>
                </c:pt>
                <c:pt idx="212">
                  <c:v>490</c:v>
                </c:pt>
                <c:pt idx="213">
                  <c:v>507</c:v>
                </c:pt>
                <c:pt idx="214">
                  <c:v>465</c:v>
                </c:pt>
                <c:pt idx="215">
                  <c:v>502</c:v>
                </c:pt>
                <c:pt idx="216">
                  <c:v>499</c:v>
                </c:pt>
                <c:pt idx="217">
                  <c:v>496</c:v>
                </c:pt>
                <c:pt idx="218">
                  <c:v>511</c:v>
                </c:pt>
                <c:pt idx="219">
                  <c:v>509</c:v>
                </c:pt>
                <c:pt idx="220">
                  <c:v>489</c:v>
                </c:pt>
                <c:pt idx="221">
                  <c:v>442</c:v>
                </c:pt>
                <c:pt idx="222">
                  <c:v>477</c:v>
                </c:pt>
                <c:pt idx="223">
                  <c:v>475</c:v>
                </c:pt>
                <c:pt idx="224">
                  <c:v>474</c:v>
                </c:pt>
                <c:pt idx="225">
                  <c:v>473</c:v>
                </c:pt>
                <c:pt idx="226">
                  <c:v>475</c:v>
                </c:pt>
                <c:pt idx="227">
                  <c:v>474</c:v>
                </c:pt>
                <c:pt idx="228">
                  <c:v>474</c:v>
                </c:pt>
                <c:pt idx="229">
                  <c:v>474</c:v>
                </c:pt>
                <c:pt idx="230">
                  <c:v>474</c:v>
                </c:pt>
                <c:pt idx="231">
                  <c:v>475</c:v>
                </c:pt>
                <c:pt idx="232">
                  <c:v>475</c:v>
                </c:pt>
                <c:pt idx="233">
                  <c:v>475</c:v>
                </c:pt>
                <c:pt idx="234">
                  <c:v>474</c:v>
                </c:pt>
                <c:pt idx="235">
                  <c:v>474</c:v>
                </c:pt>
                <c:pt idx="236">
                  <c:v>475</c:v>
                </c:pt>
                <c:pt idx="237">
                  <c:v>475</c:v>
                </c:pt>
                <c:pt idx="238">
                  <c:v>475</c:v>
                </c:pt>
                <c:pt idx="239">
                  <c:v>475</c:v>
                </c:pt>
                <c:pt idx="240">
                  <c:v>474</c:v>
                </c:pt>
                <c:pt idx="241">
                  <c:v>473</c:v>
                </c:pt>
                <c:pt idx="242">
                  <c:v>475</c:v>
                </c:pt>
                <c:pt idx="243">
                  <c:v>473</c:v>
                </c:pt>
                <c:pt idx="244">
                  <c:v>474</c:v>
                </c:pt>
                <c:pt idx="245">
                  <c:v>474</c:v>
                </c:pt>
                <c:pt idx="246">
                  <c:v>473</c:v>
                </c:pt>
                <c:pt idx="247">
                  <c:v>474</c:v>
                </c:pt>
                <c:pt idx="248">
                  <c:v>472</c:v>
                </c:pt>
                <c:pt idx="249">
                  <c:v>476</c:v>
                </c:pt>
                <c:pt idx="250">
                  <c:v>474</c:v>
                </c:pt>
                <c:pt idx="251">
                  <c:v>475</c:v>
                </c:pt>
                <c:pt idx="252">
                  <c:v>479</c:v>
                </c:pt>
                <c:pt idx="253">
                  <c:v>445</c:v>
                </c:pt>
                <c:pt idx="254">
                  <c:v>469</c:v>
                </c:pt>
                <c:pt idx="255">
                  <c:v>465</c:v>
                </c:pt>
                <c:pt idx="256">
                  <c:v>451</c:v>
                </c:pt>
                <c:pt idx="257">
                  <c:v>450</c:v>
                </c:pt>
                <c:pt idx="258">
                  <c:v>470</c:v>
                </c:pt>
                <c:pt idx="259">
                  <c:v>474</c:v>
                </c:pt>
                <c:pt idx="260">
                  <c:v>476</c:v>
                </c:pt>
                <c:pt idx="261">
                  <c:v>474</c:v>
                </c:pt>
                <c:pt idx="262">
                  <c:v>475</c:v>
                </c:pt>
                <c:pt idx="263">
                  <c:v>475</c:v>
                </c:pt>
                <c:pt idx="264">
                  <c:v>475</c:v>
                </c:pt>
                <c:pt idx="265">
                  <c:v>472</c:v>
                </c:pt>
                <c:pt idx="266">
                  <c:v>474</c:v>
                </c:pt>
                <c:pt idx="267">
                  <c:v>500</c:v>
                </c:pt>
                <c:pt idx="268">
                  <c:v>475</c:v>
                </c:pt>
                <c:pt idx="269">
                  <c:v>476</c:v>
                </c:pt>
                <c:pt idx="270">
                  <c:v>475</c:v>
                </c:pt>
                <c:pt idx="271">
                  <c:v>478</c:v>
                </c:pt>
                <c:pt idx="272">
                  <c:v>476</c:v>
                </c:pt>
                <c:pt idx="273">
                  <c:v>477</c:v>
                </c:pt>
                <c:pt idx="274">
                  <c:v>476</c:v>
                </c:pt>
                <c:pt idx="275">
                  <c:v>476</c:v>
                </c:pt>
                <c:pt idx="276">
                  <c:v>473</c:v>
                </c:pt>
                <c:pt idx="277">
                  <c:v>474</c:v>
                </c:pt>
                <c:pt idx="278">
                  <c:v>476</c:v>
                </c:pt>
                <c:pt idx="279">
                  <c:v>476</c:v>
                </c:pt>
                <c:pt idx="280">
                  <c:v>476</c:v>
                </c:pt>
                <c:pt idx="281">
                  <c:v>476</c:v>
                </c:pt>
                <c:pt idx="282">
                  <c:v>474</c:v>
                </c:pt>
                <c:pt idx="283">
                  <c:v>476</c:v>
                </c:pt>
                <c:pt idx="284">
                  <c:v>474</c:v>
                </c:pt>
                <c:pt idx="285">
                  <c:v>476</c:v>
                </c:pt>
                <c:pt idx="286">
                  <c:v>478</c:v>
                </c:pt>
                <c:pt idx="287">
                  <c:v>476</c:v>
                </c:pt>
                <c:pt idx="288">
                  <c:v>476</c:v>
                </c:pt>
                <c:pt idx="289">
                  <c:v>477</c:v>
                </c:pt>
                <c:pt idx="290">
                  <c:v>476</c:v>
                </c:pt>
                <c:pt idx="291">
                  <c:v>478</c:v>
                </c:pt>
                <c:pt idx="292">
                  <c:v>476</c:v>
                </c:pt>
                <c:pt idx="293">
                  <c:v>476</c:v>
                </c:pt>
                <c:pt idx="294">
                  <c:v>479</c:v>
                </c:pt>
                <c:pt idx="295">
                  <c:v>477</c:v>
                </c:pt>
                <c:pt idx="296">
                  <c:v>477</c:v>
                </c:pt>
                <c:pt idx="297">
                  <c:v>476</c:v>
                </c:pt>
                <c:pt idx="298">
                  <c:v>476</c:v>
                </c:pt>
                <c:pt idx="299">
                  <c:v>476</c:v>
                </c:pt>
                <c:pt idx="300">
                  <c:v>476</c:v>
                </c:pt>
                <c:pt idx="301">
                  <c:v>477</c:v>
                </c:pt>
                <c:pt idx="302">
                  <c:v>476</c:v>
                </c:pt>
                <c:pt idx="303">
                  <c:v>476</c:v>
                </c:pt>
                <c:pt idx="304">
                  <c:v>476</c:v>
                </c:pt>
                <c:pt idx="305">
                  <c:v>476</c:v>
                </c:pt>
                <c:pt idx="306">
                  <c:v>475</c:v>
                </c:pt>
                <c:pt idx="307">
                  <c:v>477</c:v>
                </c:pt>
                <c:pt idx="308">
                  <c:v>477</c:v>
                </c:pt>
                <c:pt idx="309">
                  <c:v>477</c:v>
                </c:pt>
                <c:pt idx="310">
                  <c:v>478</c:v>
                </c:pt>
                <c:pt idx="311">
                  <c:v>476</c:v>
                </c:pt>
                <c:pt idx="312">
                  <c:v>477</c:v>
                </c:pt>
                <c:pt idx="313">
                  <c:v>478</c:v>
                </c:pt>
                <c:pt idx="314">
                  <c:v>477</c:v>
                </c:pt>
                <c:pt idx="315">
                  <c:v>480</c:v>
                </c:pt>
                <c:pt idx="316">
                  <c:v>475</c:v>
                </c:pt>
                <c:pt idx="317">
                  <c:v>479</c:v>
                </c:pt>
                <c:pt idx="318">
                  <c:v>476</c:v>
                </c:pt>
                <c:pt idx="319">
                  <c:v>477</c:v>
                </c:pt>
                <c:pt idx="320">
                  <c:v>480</c:v>
                </c:pt>
                <c:pt idx="321">
                  <c:v>476</c:v>
                </c:pt>
                <c:pt idx="322">
                  <c:v>479</c:v>
                </c:pt>
                <c:pt idx="323">
                  <c:v>477</c:v>
                </c:pt>
                <c:pt idx="324">
                  <c:v>481</c:v>
                </c:pt>
                <c:pt idx="325">
                  <c:v>477</c:v>
                </c:pt>
                <c:pt idx="326">
                  <c:v>474</c:v>
                </c:pt>
                <c:pt idx="327">
                  <c:v>477</c:v>
                </c:pt>
                <c:pt idx="328">
                  <c:v>477</c:v>
                </c:pt>
                <c:pt idx="329">
                  <c:v>474</c:v>
                </c:pt>
                <c:pt idx="330">
                  <c:v>477</c:v>
                </c:pt>
                <c:pt idx="331">
                  <c:v>475</c:v>
                </c:pt>
                <c:pt idx="332">
                  <c:v>475</c:v>
                </c:pt>
                <c:pt idx="333">
                  <c:v>475</c:v>
                </c:pt>
                <c:pt idx="334">
                  <c:v>475</c:v>
                </c:pt>
                <c:pt idx="335">
                  <c:v>475</c:v>
                </c:pt>
                <c:pt idx="336">
                  <c:v>476</c:v>
                </c:pt>
                <c:pt idx="337">
                  <c:v>476</c:v>
                </c:pt>
                <c:pt idx="338">
                  <c:v>485</c:v>
                </c:pt>
                <c:pt idx="339">
                  <c:v>493</c:v>
                </c:pt>
                <c:pt idx="340">
                  <c:v>442</c:v>
                </c:pt>
                <c:pt idx="341">
                  <c:v>456</c:v>
                </c:pt>
                <c:pt idx="342">
                  <c:v>477</c:v>
                </c:pt>
                <c:pt idx="343">
                  <c:v>478</c:v>
                </c:pt>
                <c:pt idx="344">
                  <c:v>474</c:v>
                </c:pt>
                <c:pt idx="345">
                  <c:v>469</c:v>
                </c:pt>
                <c:pt idx="346">
                  <c:v>500</c:v>
                </c:pt>
                <c:pt idx="347">
                  <c:v>450</c:v>
                </c:pt>
                <c:pt idx="348">
                  <c:v>442</c:v>
                </c:pt>
                <c:pt idx="349">
                  <c:v>553</c:v>
                </c:pt>
                <c:pt idx="350">
                  <c:v>426</c:v>
                </c:pt>
                <c:pt idx="351">
                  <c:v>526</c:v>
                </c:pt>
                <c:pt idx="352">
                  <c:v>511</c:v>
                </c:pt>
                <c:pt idx="353">
                  <c:v>510</c:v>
                </c:pt>
                <c:pt idx="354">
                  <c:v>445</c:v>
                </c:pt>
                <c:pt idx="355">
                  <c:v>468</c:v>
                </c:pt>
                <c:pt idx="356">
                  <c:v>438</c:v>
                </c:pt>
                <c:pt idx="357">
                  <c:v>437</c:v>
                </c:pt>
                <c:pt idx="358">
                  <c:v>417</c:v>
                </c:pt>
                <c:pt idx="359">
                  <c:v>562</c:v>
                </c:pt>
                <c:pt idx="360">
                  <c:v>569</c:v>
                </c:pt>
                <c:pt idx="361">
                  <c:v>429</c:v>
                </c:pt>
                <c:pt idx="362">
                  <c:v>529</c:v>
                </c:pt>
                <c:pt idx="363">
                  <c:v>494</c:v>
                </c:pt>
                <c:pt idx="364">
                  <c:v>468</c:v>
                </c:pt>
                <c:pt idx="365">
                  <c:v>479</c:v>
                </c:pt>
                <c:pt idx="366">
                  <c:v>473</c:v>
                </c:pt>
                <c:pt idx="367">
                  <c:v>477</c:v>
                </c:pt>
                <c:pt idx="368">
                  <c:v>477</c:v>
                </c:pt>
                <c:pt idx="369">
                  <c:v>477</c:v>
                </c:pt>
                <c:pt idx="370">
                  <c:v>477</c:v>
                </c:pt>
                <c:pt idx="371">
                  <c:v>477</c:v>
                </c:pt>
                <c:pt idx="372">
                  <c:v>476</c:v>
                </c:pt>
                <c:pt idx="373">
                  <c:v>474</c:v>
                </c:pt>
                <c:pt idx="374">
                  <c:v>476</c:v>
                </c:pt>
                <c:pt idx="375">
                  <c:v>476</c:v>
                </c:pt>
                <c:pt idx="376">
                  <c:v>474</c:v>
                </c:pt>
                <c:pt idx="377">
                  <c:v>477</c:v>
                </c:pt>
                <c:pt idx="378">
                  <c:v>474</c:v>
                </c:pt>
                <c:pt idx="379">
                  <c:v>465</c:v>
                </c:pt>
                <c:pt idx="380">
                  <c:v>447</c:v>
                </c:pt>
                <c:pt idx="381">
                  <c:v>430</c:v>
                </c:pt>
                <c:pt idx="382">
                  <c:v>459</c:v>
                </c:pt>
                <c:pt idx="383">
                  <c:v>452</c:v>
                </c:pt>
                <c:pt idx="384">
                  <c:v>458</c:v>
                </c:pt>
                <c:pt idx="385">
                  <c:v>510</c:v>
                </c:pt>
                <c:pt idx="386">
                  <c:v>504</c:v>
                </c:pt>
                <c:pt idx="387">
                  <c:v>471</c:v>
                </c:pt>
                <c:pt idx="388">
                  <c:v>474</c:v>
                </c:pt>
                <c:pt idx="389">
                  <c:v>477</c:v>
                </c:pt>
                <c:pt idx="390">
                  <c:v>480</c:v>
                </c:pt>
                <c:pt idx="391">
                  <c:v>486</c:v>
                </c:pt>
                <c:pt idx="392">
                  <c:v>491</c:v>
                </c:pt>
                <c:pt idx="393">
                  <c:v>497</c:v>
                </c:pt>
                <c:pt idx="394">
                  <c:v>503</c:v>
                </c:pt>
                <c:pt idx="395">
                  <c:v>501</c:v>
                </c:pt>
                <c:pt idx="396">
                  <c:v>501</c:v>
                </c:pt>
                <c:pt idx="397">
                  <c:v>503</c:v>
                </c:pt>
                <c:pt idx="398">
                  <c:v>508</c:v>
                </c:pt>
                <c:pt idx="399">
                  <c:v>502</c:v>
                </c:pt>
                <c:pt idx="400">
                  <c:v>501</c:v>
                </c:pt>
                <c:pt idx="401">
                  <c:v>502</c:v>
                </c:pt>
                <c:pt idx="402">
                  <c:v>504</c:v>
                </c:pt>
                <c:pt idx="403">
                  <c:v>505</c:v>
                </c:pt>
                <c:pt idx="404">
                  <c:v>511</c:v>
                </c:pt>
                <c:pt idx="405">
                  <c:v>509</c:v>
                </c:pt>
                <c:pt idx="406">
                  <c:v>514</c:v>
                </c:pt>
                <c:pt idx="407">
                  <c:v>516</c:v>
                </c:pt>
                <c:pt idx="408">
                  <c:v>518</c:v>
                </c:pt>
                <c:pt idx="409">
                  <c:v>521</c:v>
                </c:pt>
                <c:pt idx="410">
                  <c:v>520</c:v>
                </c:pt>
                <c:pt idx="411">
                  <c:v>522</c:v>
                </c:pt>
                <c:pt idx="412">
                  <c:v>526</c:v>
                </c:pt>
                <c:pt idx="413">
                  <c:v>533</c:v>
                </c:pt>
                <c:pt idx="414">
                  <c:v>544</c:v>
                </c:pt>
                <c:pt idx="415">
                  <c:v>543</c:v>
                </c:pt>
                <c:pt idx="416">
                  <c:v>548</c:v>
                </c:pt>
                <c:pt idx="417">
                  <c:v>547</c:v>
                </c:pt>
                <c:pt idx="418">
                  <c:v>548</c:v>
                </c:pt>
                <c:pt idx="419">
                  <c:v>553</c:v>
                </c:pt>
                <c:pt idx="420">
                  <c:v>544</c:v>
                </c:pt>
                <c:pt idx="421">
                  <c:v>536</c:v>
                </c:pt>
                <c:pt idx="422">
                  <c:v>531</c:v>
                </c:pt>
                <c:pt idx="423">
                  <c:v>528</c:v>
                </c:pt>
                <c:pt idx="424">
                  <c:v>525</c:v>
                </c:pt>
                <c:pt idx="425">
                  <c:v>522</c:v>
                </c:pt>
                <c:pt idx="426">
                  <c:v>519</c:v>
                </c:pt>
                <c:pt idx="427">
                  <c:v>519</c:v>
                </c:pt>
                <c:pt idx="428">
                  <c:v>516</c:v>
                </c:pt>
                <c:pt idx="429">
                  <c:v>516</c:v>
                </c:pt>
                <c:pt idx="430">
                  <c:v>516</c:v>
                </c:pt>
                <c:pt idx="431">
                  <c:v>516</c:v>
                </c:pt>
                <c:pt idx="432">
                  <c:v>519</c:v>
                </c:pt>
                <c:pt idx="433">
                  <c:v>519</c:v>
                </c:pt>
                <c:pt idx="434">
                  <c:v>525</c:v>
                </c:pt>
                <c:pt idx="435">
                  <c:v>531</c:v>
                </c:pt>
                <c:pt idx="436">
                  <c:v>531</c:v>
                </c:pt>
                <c:pt idx="437">
                  <c:v>534</c:v>
                </c:pt>
                <c:pt idx="438">
                  <c:v>532</c:v>
                </c:pt>
                <c:pt idx="439">
                  <c:v>525</c:v>
                </c:pt>
                <c:pt idx="440">
                  <c:v>531</c:v>
                </c:pt>
                <c:pt idx="441">
                  <c:v>533</c:v>
                </c:pt>
                <c:pt idx="442">
                  <c:v>533</c:v>
                </c:pt>
                <c:pt idx="443">
                  <c:v>541</c:v>
                </c:pt>
                <c:pt idx="444">
                  <c:v>546</c:v>
                </c:pt>
                <c:pt idx="445">
                  <c:v>540</c:v>
                </c:pt>
                <c:pt idx="446">
                  <c:v>540</c:v>
                </c:pt>
                <c:pt idx="447">
                  <c:v>542</c:v>
                </c:pt>
                <c:pt idx="448">
                  <c:v>546</c:v>
                </c:pt>
                <c:pt idx="449">
                  <c:v>550</c:v>
                </c:pt>
                <c:pt idx="450">
                  <c:v>554</c:v>
                </c:pt>
                <c:pt idx="451">
                  <c:v>559</c:v>
                </c:pt>
                <c:pt idx="452">
                  <c:v>564</c:v>
                </c:pt>
                <c:pt idx="453">
                  <c:v>566</c:v>
                </c:pt>
                <c:pt idx="454">
                  <c:v>572</c:v>
                </c:pt>
                <c:pt idx="455">
                  <c:v>580</c:v>
                </c:pt>
                <c:pt idx="456">
                  <c:v>582</c:v>
                </c:pt>
                <c:pt idx="457">
                  <c:v>583</c:v>
                </c:pt>
                <c:pt idx="458">
                  <c:v>585</c:v>
                </c:pt>
                <c:pt idx="459">
                  <c:v>589</c:v>
                </c:pt>
                <c:pt idx="460">
                  <c:v>590</c:v>
                </c:pt>
                <c:pt idx="461">
                  <c:v>592</c:v>
                </c:pt>
                <c:pt idx="462">
                  <c:v>595</c:v>
                </c:pt>
                <c:pt idx="463">
                  <c:v>592</c:v>
                </c:pt>
                <c:pt idx="464">
                  <c:v>598</c:v>
                </c:pt>
                <c:pt idx="465">
                  <c:v>598</c:v>
                </c:pt>
                <c:pt idx="466">
                  <c:v>598</c:v>
                </c:pt>
                <c:pt idx="467">
                  <c:v>601</c:v>
                </c:pt>
                <c:pt idx="468">
                  <c:v>596</c:v>
                </c:pt>
                <c:pt idx="469">
                  <c:v>603</c:v>
                </c:pt>
                <c:pt idx="470">
                  <c:v>605</c:v>
                </c:pt>
                <c:pt idx="471">
                  <c:v>602</c:v>
                </c:pt>
                <c:pt idx="472">
                  <c:v>606</c:v>
                </c:pt>
                <c:pt idx="473">
                  <c:v>610</c:v>
                </c:pt>
                <c:pt idx="474">
                  <c:v>607</c:v>
                </c:pt>
                <c:pt idx="475">
                  <c:v>609</c:v>
                </c:pt>
                <c:pt idx="476">
                  <c:v>621</c:v>
                </c:pt>
                <c:pt idx="477">
                  <c:v>622</c:v>
                </c:pt>
                <c:pt idx="478">
                  <c:v>617</c:v>
                </c:pt>
                <c:pt idx="479">
                  <c:v>610</c:v>
                </c:pt>
                <c:pt idx="480">
                  <c:v>620</c:v>
                </c:pt>
                <c:pt idx="481">
                  <c:v>629</c:v>
                </c:pt>
                <c:pt idx="482">
                  <c:v>624</c:v>
                </c:pt>
                <c:pt idx="483">
                  <c:v>615</c:v>
                </c:pt>
                <c:pt idx="484">
                  <c:v>613</c:v>
                </c:pt>
                <c:pt idx="485">
                  <c:v>616</c:v>
                </c:pt>
                <c:pt idx="486">
                  <c:v>617</c:v>
                </c:pt>
                <c:pt idx="487">
                  <c:v>621</c:v>
                </c:pt>
                <c:pt idx="488">
                  <c:v>622</c:v>
                </c:pt>
                <c:pt idx="489">
                  <c:v>618</c:v>
                </c:pt>
                <c:pt idx="490">
                  <c:v>621</c:v>
                </c:pt>
                <c:pt idx="491">
                  <c:v>623</c:v>
                </c:pt>
                <c:pt idx="492">
                  <c:v>624</c:v>
                </c:pt>
                <c:pt idx="493">
                  <c:v>636</c:v>
                </c:pt>
                <c:pt idx="494">
                  <c:v>632</c:v>
                </c:pt>
                <c:pt idx="495">
                  <c:v>635</c:v>
                </c:pt>
                <c:pt idx="496">
                  <c:v>640</c:v>
                </c:pt>
                <c:pt idx="497">
                  <c:v>638</c:v>
                </c:pt>
                <c:pt idx="498">
                  <c:v>634</c:v>
                </c:pt>
                <c:pt idx="499">
                  <c:v>627</c:v>
                </c:pt>
                <c:pt idx="500">
                  <c:v>631</c:v>
                </c:pt>
                <c:pt idx="501">
                  <c:v>635</c:v>
                </c:pt>
                <c:pt idx="502">
                  <c:v>639</c:v>
                </c:pt>
                <c:pt idx="503">
                  <c:v>630</c:v>
                </c:pt>
                <c:pt idx="504">
                  <c:v>620</c:v>
                </c:pt>
                <c:pt idx="505">
                  <c:v>623</c:v>
                </c:pt>
                <c:pt idx="506">
                  <c:v>622</c:v>
                </c:pt>
                <c:pt idx="507">
                  <c:v>623</c:v>
                </c:pt>
                <c:pt idx="508">
                  <c:v>623</c:v>
                </c:pt>
                <c:pt idx="509">
                  <c:v>635</c:v>
                </c:pt>
                <c:pt idx="510">
                  <c:v>632</c:v>
                </c:pt>
                <c:pt idx="511">
                  <c:v>628</c:v>
                </c:pt>
                <c:pt idx="512">
                  <c:v>628</c:v>
                </c:pt>
                <c:pt idx="513">
                  <c:v>631</c:v>
                </c:pt>
                <c:pt idx="514">
                  <c:v>625</c:v>
                </c:pt>
                <c:pt idx="515">
                  <c:v>632</c:v>
                </c:pt>
                <c:pt idx="516">
                  <c:v>637</c:v>
                </c:pt>
                <c:pt idx="517">
                  <c:v>631</c:v>
                </c:pt>
                <c:pt idx="518">
                  <c:v>639</c:v>
                </c:pt>
                <c:pt idx="519">
                  <c:v>638</c:v>
                </c:pt>
                <c:pt idx="520">
                  <c:v>636</c:v>
                </c:pt>
                <c:pt idx="521">
                  <c:v>632</c:v>
                </c:pt>
                <c:pt idx="522">
                  <c:v>634</c:v>
                </c:pt>
                <c:pt idx="523">
                  <c:v>631</c:v>
                </c:pt>
                <c:pt idx="524">
                  <c:v>638</c:v>
                </c:pt>
                <c:pt idx="525">
                  <c:v>639</c:v>
                </c:pt>
                <c:pt idx="526">
                  <c:v>637</c:v>
                </c:pt>
                <c:pt idx="527">
                  <c:v>630</c:v>
                </c:pt>
                <c:pt idx="528">
                  <c:v>627</c:v>
                </c:pt>
                <c:pt idx="529">
                  <c:v>629</c:v>
                </c:pt>
                <c:pt idx="530">
                  <c:v>632</c:v>
                </c:pt>
                <c:pt idx="531">
                  <c:v>630</c:v>
                </c:pt>
                <c:pt idx="532">
                  <c:v>628</c:v>
                </c:pt>
                <c:pt idx="533">
                  <c:v>624</c:v>
                </c:pt>
                <c:pt idx="534">
                  <c:v>619</c:v>
                </c:pt>
                <c:pt idx="535">
                  <c:v>612</c:v>
                </c:pt>
                <c:pt idx="536">
                  <c:v>614</c:v>
                </c:pt>
                <c:pt idx="537">
                  <c:v>610</c:v>
                </c:pt>
                <c:pt idx="538">
                  <c:v>612</c:v>
                </c:pt>
                <c:pt idx="539">
                  <c:v>608</c:v>
                </c:pt>
                <c:pt idx="540">
                  <c:v>610</c:v>
                </c:pt>
                <c:pt idx="541">
                  <c:v>611</c:v>
                </c:pt>
                <c:pt idx="542">
                  <c:v>606</c:v>
                </c:pt>
                <c:pt idx="543">
                  <c:v>603</c:v>
                </c:pt>
                <c:pt idx="544">
                  <c:v>603</c:v>
                </c:pt>
                <c:pt idx="545">
                  <c:v>604</c:v>
                </c:pt>
                <c:pt idx="546">
                  <c:v>602</c:v>
                </c:pt>
                <c:pt idx="547">
                  <c:v>600</c:v>
                </c:pt>
                <c:pt idx="548">
                  <c:v>599</c:v>
                </c:pt>
                <c:pt idx="549">
                  <c:v>600</c:v>
                </c:pt>
                <c:pt idx="550">
                  <c:v>599</c:v>
                </c:pt>
                <c:pt idx="551">
                  <c:v>597</c:v>
                </c:pt>
                <c:pt idx="552">
                  <c:v>592</c:v>
                </c:pt>
                <c:pt idx="553">
                  <c:v>586</c:v>
                </c:pt>
                <c:pt idx="554">
                  <c:v>583</c:v>
                </c:pt>
                <c:pt idx="555">
                  <c:v>585</c:v>
                </c:pt>
                <c:pt idx="556">
                  <c:v>585</c:v>
                </c:pt>
                <c:pt idx="557">
                  <c:v>585</c:v>
                </c:pt>
                <c:pt idx="558">
                  <c:v>579</c:v>
                </c:pt>
                <c:pt idx="559">
                  <c:v>573</c:v>
                </c:pt>
                <c:pt idx="560">
                  <c:v>577</c:v>
                </c:pt>
                <c:pt idx="561">
                  <c:v>577</c:v>
                </c:pt>
                <c:pt idx="562">
                  <c:v>569</c:v>
                </c:pt>
                <c:pt idx="563">
                  <c:v>573</c:v>
                </c:pt>
                <c:pt idx="564">
                  <c:v>571</c:v>
                </c:pt>
                <c:pt idx="565">
                  <c:v>570</c:v>
                </c:pt>
                <c:pt idx="566">
                  <c:v>570</c:v>
                </c:pt>
                <c:pt idx="567">
                  <c:v>570</c:v>
                </c:pt>
                <c:pt idx="568">
                  <c:v>573</c:v>
                </c:pt>
                <c:pt idx="569">
                  <c:v>570</c:v>
                </c:pt>
                <c:pt idx="570">
                  <c:v>565</c:v>
                </c:pt>
                <c:pt idx="571">
                  <c:v>559</c:v>
                </c:pt>
                <c:pt idx="572">
                  <c:v>563</c:v>
                </c:pt>
                <c:pt idx="573">
                  <c:v>553</c:v>
                </c:pt>
                <c:pt idx="574">
                  <c:v>552</c:v>
                </c:pt>
                <c:pt idx="575">
                  <c:v>563</c:v>
                </c:pt>
                <c:pt idx="576">
                  <c:v>582</c:v>
                </c:pt>
                <c:pt idx="577">
                  <c:v>520</c:v>
                </c:pt>
                <c:pt idx="578">
                  <c:v>527</c:v>
                </c:pt>
                <c:pt idx="579">
                  <c:v>547</c:v>
                </c:pt>
                <c:pt idx="580">
                  <c:v>557</c:v>
                </c:pt>
                <c:pt idx="581">
                  <c:v>563</c:v>
                </c:pt>
                <c:pt idx="582">
                  <c:v>565</c:v>
                </c:pt>
                <c:pt idx="583">
                  <c:v>573</c:v>
                </c:pt>
                <c:pt idx="584">
                  <c:v>584</c:v>
                </c:pt>
                <c:pt idx="585">
                  <c:v>590</c:v>
                </c:pt>
                <c:pt idx="586">
                  <c:v>557</c:v>
                </c:pt>
                <c:pt idx="587">
                  <c:v>554</c:v>
                </c:pt>
                <c:pt idx="588">
                  <c:v>563</c:v>
                </c:pt>
                <c:pt idx="589">
                  <c:v>551</c:v>
                </c:pt>
                <c:pt idx="590">
                  <c:v>540</c:v>
                </c:pt>
                <c:pt idx="591">
                  <c:v>544</c:v>
                </c:pt>
                <c:pt idx="592">
                  <c:v>544</c:v>
                </c:pt>
                <c:pt idx="593">
                  <c:v>529</c:v>
                </c:pt>
                <c:pt idx="594">
                  <c:v>507</c:v>
                </c:pt>
                <c:pt idx="595">
                  <c:v>471</c:v>
                </c:pt>
                <c:pt idx="596">
                  <c:v>494</c:v>
                </c:pt>
                <c:pt idx="597">
                  <c:v>512</c:v>
                </c:pt>
                <c:pt idx="598">
                  <c:v>502</c:v>
                </c:pt>
                <c:pt idx="599">
                  <c:v>519</c:v>
                </c:pt>
                <c:pt idx="600">
                  <c:v>529</c:v>
                </c:pt>
                <c:pt idx="601">
                  <c:v>542</c:v>
                </c:pt>
                <c:pt idx="602">
                  <c:v>557</c:v>
                </c:pt>
                <c:pt idx="603">
                  <c:v>566</c:v>
                </c:pt>
                <c:pt idx="604">
                  <c:v>559</c:v>
                </c:pt>
                <c:pt idx="605">
                  <c:v>542</c:v>
                </c:pt>
                <c:pt idx="606">
                  <c:v>541</c:v>
                </c:pt>
                <c:pt idx="607">
                  <c:v>550</c:v>
                </c:pt>
                <c:pt idx="608">
                  <c:v>570</c:v>
                </c:pt>
                <c:pt idx="609">
                  <c:v>612</c:v>
                </c:pt>
                <c:pt idx="610">
                  <c:v>628</c:v>
                </c:pt>
                <c:pt idx="611">
                  <c:v>641</c:v>
                </c:pt>
                <c:pt idx="612">
                  <c:v>634</c:v>
                </c:pt>
                <c:pt idx="613">
                  <c:v>611</c:v>
                </c:pt>
                <c:pt idx="614">
                  <c:v>591</c:v>
                </c:pt>
                <c:pt idx="615">
                  <c:v>577</c:v>
                </c:pt>
                <c:pt idx="616">
                  <c:v>563</c:v>
                </c:pt>
                <c:pt idx="617">
                  <c:v>552</c:v>
                </c:pt>
                <c:pt idx="618">
                  <c:v>547</c:v>
                </c:pt>
                <c:pt idx="619">
                  <c:v>539</c:v>
                </c:pt>
                <c:pt idx="620">
                  <c:v>541</c:v>
                </c:pt>
                <c:pt idx="621">
                  <c:v>552</c:v>
                </c:pt>
                <c:pt idx="622">
                  <c:v>566</c:v>
                </c:pt>
                <c:pt idx="623">
                  <c:v>583</c:v>
                </c:pt>
                <c:pt idx="624">
                  <c:v>590</c:v>
                </c:pt>
                <c:pt idx="625">
                  <c:v>573</c:v>
                </c:pt>
                <c:pt idx="626">
                  <c:v>577</c:v>
                </c:pt>
                <c:pt idx="627">
                  <c:v>588</c:v>
                </c:pt>
                <c:pt idx="628">
                  <c:v>597</c:v>
                </c:pt>
                <c:pt idx="629">
                  <c:v>607</c:v>
                </c:pt>
                <c:pt idx="630">
                  <c:v>612</c:v>
                </c:pt>
                <c:pt idx="631">
                  <c:v>618</c:v>
                </c:pt>
                <c:pt idx="632">
                  <c:v>617</c:v>
                </c:pt>
                <c:pt idx="633">
                  <c:v>609</c:v>
                </c:pt>
                <c:pt idx="634">
                  <c:v>603</c:v>
                </c:pt>
                <c:pt idx="635">
                  <c:v>602</c:v>
                </c:pt>
                <c:pt idx="636">
                  <c:v>604</c:v>
                </c:pt>
                <c:pt idx="637">
                  <c:v>608</c:v>
                </c:pt>
                <c:pt idx="638">
                  <c:v>610</c:v>
                </c:pt>
                <c:pt idx="639">
                  <c:v>609</c:v>
                </c:pt>
                <c:pt idx="640">
                  <c:v>608</c:v>
                </c:pt>
                <c:pt idx="641">
                  <c:v>614</c:v>
                </c:pt>
                <c:pt idx="642">
                  <c:v>623</c:v>
                </c:pt>
                <c:pt idx="643">
                  <c:v>631</c:v>
                </c:pt>
                <c:pt idx="644">
                  <c:v>632</c:v>
                </c:pt>
                <c:pt idx="645">
                  <c:v>628</c:v>
                </c:pt>
                <c:pt idx="646">
                  <c:v>628</c:v>
                </c:pt>
                <c:pt idx="647">
                  <c:v>625</c:v>
                </c:pt>
                <c:pt idx="648">
                  <c:v>625</c:v>
                </c:pt>
                <c:pt idx="649">
                  <c:v>631</c:v>
                </c:pt>
                <c:pt idx="650">
                  <c:v>634</c:v>
                </c:pt>
                <c:pt idx="651">
                  <c:v>643</c:v>
                </c:pt>
                <c:pt idx="652">
                  <c:v>654</c:v>
                </c:pt>
                <c:pt idx="653">
                  <c:v>654</c:v>
                </c:pt>
                <c:pt idx="654">
                  <c:v>656</c:v>
                </c:pt>
                <c:pt idx="655">
                  <c:v>648</c:v>
                </c:pt>
                <c:pt idx="656">
                  <c:v>645</c:v>
                </c:pt>
                <c:pt idx="657">
                  <c:v>635</c:v>
                </c:pt>
                <c:pt idx="658">
                  <c:v>628</c:v>
                </c:pt>
                <c:pt idx="659">
                  <c:v>627</c:v>
                </c:pt>
                <c:pt idx="660">
                  <c:v>623</c:v>
                </c:pt>
                <c:pt idx="661">
                  <c:v>627</c:v>
                </c:pt>
                <c:pt idx="662">
                  <c:v>624</c:v>
                </c:pt>
                <c:pt idx="663">
                  <c:v>625</c:v>
                </c:pt>
                <c:pt idx="664">
                  <c:v>626</c:v>
                </c:pt>
                <c:pt idx="665">
                  <c:v>627</c:v>
                </c:pt>
                <c:pt idx="666">
                  <c:v>631</c:v>
                </c:pt>
                <c:pt idx="667">
                  <c:v>635</c:v>
                </c:pt>
                <c:pt idx="668">
                  <c:v>641</c:v>
                </c:pt>
                <c:pt idx="669">
                  <c:v>641</c:v>
                </c:pt>
                <c:pt idx="670">
                  <c:v>641</c:v>
                </c:pt>
                <c:pt idx="671">
                  <c:v>643</c:v>
                </c:pt>
                <c:pt idx="672">
                  <c:v>647</c:v>
                </c:pt>
                <c:pt idx="673">
                  <c:v>643</c:v>
                </c:pt>
                <c:pt idx="674">
                  <c:v>647</c:v>
                </c:pt>
                <c:pt idx="675">
                  <c:v>649</c:v>
                </c:pt>
                <c:pt idx="676">
                  <c:v>647</c:v>
                </c:pt>
                <c:pt idx="677">
                  <c:v>647</c:v>
                </c:pt>
                <c:pt idx="678">
                  <c:v>644</c:v>
                </c:pt>
                <c:pt idx="679">
                  <c:v>642</c:v>
                </c:pt>
                <c:pt idx="680">
                  <c:v>638</c:v>
                </c:pt>
                <c:pt idx="681">
                  <c:v>638</c:v>
                </c:pt>
                <c:pt idx="682">
                  <c:v>635</c:v>
                </c:pt>
                <c:pt idx="683">
                  <c:v>631</c:v>
                </c:pt>
                <c:pt idx="684">
                  <c:v>627</c:v>
                </c:pt>
                <c:pt idx="685">
                  <c:v>623</c:v>
                </c:pt>
                <c:pt idx="686">
                  <c:v>618</c:v>
                </c:pt>
                <c:pt idx="687">
                  <c:v>612</c:v>
                </c:pt>
                <c:pt idx="688">
                  <c:v>606</c:v>
                </c:pt>
                <c:pt idx="689">
                  <c:v>602</c:v>
                </c:pt>
                <c:pt idx="690">
                  <c:v>603</c:v>
                </c:pt>
                <c:pt idx="691">
                  <c:v>593</c:v>
                </c:pt>
                <c:pt idx="692">
                  <c:v>590</c:v>
                </c:pt>
                <c:pt idx="693">
                  <c:v>584</c:v>
                </c:pt>
                <c:pt idx="694">
                  <c:v>583</c:v>
                </c:pt>
                <c:pt idx="695">
                  <c:v>582</c:v>
                </c:pt>
                <c:pt idx="696">
                  <c:v>580</c:v>
                </c:pt>
                <c:pt idx="697">
                  <c:v>575</c:v>
                </c:pt>
                <c:pt idx="698">
                  <c:v>571</c:v>
                </c:pt>
                <c:pt idx="699">
                  <c:v>568</c:v>
                </c:pt>
                <c:pt idx="700">
                  <c:v>568</c:v>
                </c:pt>
                <c:pt idx="701">
                  <c:v>564</c:v>
                </c:pt>
                <c:pt idx="702">
                  <c:v>561</c:v>
                </c:pt>
                <c:pt idx="703">
                  <c:v>557</c:v>
                </c:pt>
                <c:pt idx="704">
                  <c:v>557</c:v>
                </c:pt>
                <c:pt idx="705">
                  <c:v>554</c:v>
                </c:pt>
                <c:pt idx="706">
                  <c:v>552</c:v>
                </c:pt>
                <c:pt idx="707">
                  <c:v>546</c:v>
                </c:pt>
                <c:pt idx="708">
                  <c:v>545</c:v>
                </c:pt>
                <c:pt idx="709">
                  <c:v>545</c:v>
                </c:pt>
                <c:pt idx="710">
                  <c:v>542</c:v>
                </c:pt>
                <c:pt idx="711">
                  <c:v>542</c:v>
                </c:pt>
                <c:pt idx="712">
                  <c:v>539</c:v>
                </c:pt>
                <c:pt idx="713">
                  <c:v>535</c:v>
                </c:pt>
                <c:pt idx="714">
                  <c:v>531</c:v>
                </c:pt>
                <c:pt idx="715">
                  <c:v>528</c:v>
                </c:pt>
                <c:pt idx="716">
                  <c:v>532</c:v>
                </c:pt>
                <c:pt idx="717">
                  <c:v>527</c:v>
                </c:pt>
                <c:pt idx="718">
                  <c:v>525</c:v>
                </c:pt>
                <c:pt idx="719">
                  <c:v>524</c:v>
                </c:pt>
                <c:pt idx="720">
                  <c:v>519</c:v>
                </c:pt>
                <c:pt idx="721">
                  <c:v>519</c:v>
                </c:pt>
                <c:pt idx="722">
                  <c:v>517</c:v>
                </c:pt>
                <c:pt idx="723">
                  <c:v>517</c:v>
                </c:pt>
                <c:pt idx="724">
                  <c:v>511</c:v>
                </c:pt>
                <c:pt idx="725">
                  <c:v>505</c:v>
                </c:pt>
                <c:pt idx="726">
                  <c:v>504</c:v>
                </c:pt>
                <c:pt idx="727">
                  <c:v>503</c:v>
                </c:pt>
                <c:pt idx="728">
                  <c:v>504</c:v>
                </c:pt>
                <c:pt idx="729">
                  <c:v>505</c:v>
                </c:pt>
                <c:pt idx="730">
                  <c:v>507</c:v>
                </c:pt>
                <c:pt idx="731">
                  <c:v>508</c:v>
                </c:pt>
                <c:pt idx="732">
                  <c:v>510</c:v>
                </c:pt>
                <c:pt idx="733">
                  <c:v>508</c:v>
                </c:pt>
                <c:pt idx="734">
                  <c:v>507</c:v>
                </c:pt>
                <c:pt idx="735">
                  <c:v>505</c:v>
                </c:pt>
                <c:pt idx="736">
                  <c:v>504</c:v>
                </c:pt>
                <c:pt idx="737">
                  <c:v>499</c:v>
                </c:pt>
                <c:pt idx="738">
                  <c:v>499</c:v>
                </c:pt>
                <c:pt idx="739">
                  <c:v>496</c:v>
                </c:pt>
                <c:pt idx="740">
                  <c:v>495</c:v>
                </c:pt>
                <c:pt idx="741">
                  <c:v>490</c:v>
                </c:pt>
                <c:pt idx="742">
                  <c:v>490</c:v>
                </c:pt>
                <c:pt idx="743">
                  <c:v>489</c:v>
                </c:pt>
                <c:pt idx="744">
                  <c:v>488</c:v>
                </c:pt>
                <c:pt idx="745">
                  <c:v>488</c:v>
                </c:pt>
                <c:pt idx="746">
                  <c:v>488</c:v>
                </c:pt>
                <c:pt idx="747">
                  <c:v>487</c:v>
                </c:pt>
                <c:pt idx="748">
                  <c:v>488</c:v>
                </c:pt>
                <c:pt idx="749">
                  <c:v>487</c:v>
                </c:pt>
                <c:pt idx="750">
                  <c:v>486</c:v>
                </c:pt>
                <c:pt idx="751">
                  <c:v>487</c:v>
                </c:pt>
                <c:pt idx="752">
                  <c:v>485</c:v>
                </c:pt>
                <c:pt idx="753">
                  <c:v>484</c:v>
                </c:pt>
                <c:pt idx="754">
                  <c:v>484</c:v>
                </c:pt>
                <c:pt idx="755">
                  <c:v>487</c:v>
                </c:pt>
                <c:pt idx="756">
                  <c:v>484</c:v>
                </c:pt>
                <c:pt idx="757">
                  <c:v>484</c:v>
                </c:pt>
                <c:pt idx="758">
                  <c:v>483</c:v>
                </c:pt>
                <c:pt idx="759">
                  <c:v>479</c:v>
                </c:pt>
                <c:pt idx="760">
                  <c:v>479</c:v>
                </c:pt>
                <c:pt idx="761">
                  <c:v>476</c:v>
                </c:pt>
                <c:pt idx="762">
                  <c:v>476</c:v>
                </c:pt>
                <c:pt idx="763">
                  <c:v>471</c:v>
                </c:pt>
                <c:pt idx="764">
                  <c:v>470</c:v>
                </c:pt>
                <c:pt idx="765">
                  <c:v>467</c:v>
                </c:pt>
                <c:pt idx="766">
                  <c:v>469</c:v>
                </c:pt>
                <c:pt idx="767">
                  <c:v>465</c:v>
                </c:pt>
                <c:pt idx="768">
                  <c:v>454</c:v>
                </c:pt>
                <c:pt idx="769">
                  <c:v>513</c:v>
                </c:pt>
                <c:pt idx="770">
                  <c:v>499</c:v>
                </c:pt>
                <c:pt idx="771">
                  <c:v>495</c:v>
                </c:pt>
                <c:pt idx="772">
                  <c:v>505</c:v>
                </c:pt>
                <c:pt idx="773">
                  <c:v>509</c:v>
                </c:pt>
                <c:pt idx="774">
                  <c:v>463</c:v>
                </c:pt>
                <c:pt idx="775">
                  <c:v>463</c:v>
                </c:pt>
                <c:pt idx="776">
                  <c:v>458</c:v>
                </c:pt>
                <c:pt idx="777">
                  <c:v>513</c:v>
                </c:pt>
                <c:pt idx="778">
                  <c:v>469</c:v>
                </c:pt>
                <c:pt idx="779">
                  <c:v>508</c:v>
                </c:pt>
                <c:pt idx="780">
                  <c:v>464</c:v>
                </c:pt>
                <c:pt idx="781">
                  <c:v>461</c:v>
                </c:pt>
                <c:pt idx="782">
                  <c:v>459</c:v>
                </c:pt>
                <c:pt idx="783">
                  <c:v>462</c:v>
                </c:pt>
                <c:pt idx="784">
                  <c:v>461</c:v>
                </c:pt>
                <c:pt idx="785">
                  <c:v>457</c:v>
                </c:pt>
                <c:pt idx="786">
                  <c:v>458</c:v>
                </c:pt>
                <c:pt idx="787">
                  <c:v>465</c:v>
                </c:pt>
                <c:pt idx="788">
                  <c:v>509</c:v>
                </c:pt>
                <c:pt idx="789">
                  <c:v>505</c:v>
                </c:pt>
                <c:pt idx="790">
                  <c:v>455</c:v>
                </c:pt>
                <c:pt idx="791">
                  <c:v>451</c:v>
                </c:pt>
                <c:pt idx="792">
                  <c:v>549</c:v>
                </c:pt>
                <c:pt idx="793">
                  <c:v>441</c:v>
                </c:pt>
                <c:pt idx="794">
                  <c:v>559</c:v>
                </c:pt>
                <c:pt idx="795">
                  <c:v>429</c:v>
                </c:pt>
                <c:pt idx="796">
                  <c:v>461</c:v>
                </c:pt>
                <c:pt idx="797">
                  <c:v>522</c:v>
                </c:pt>
                <c:pt idx="798">
                  <c:v>516</c:v>
                </c:pt>
                <c:pt idx="799">
                  <c:v>518</c:v>
                </c:pt>
                <c:pt idx="800">
                  <c:v>522</c:v>
                </c:pt>
                <c:pt idx="801">
                  <c:v>462</c:v>
                </c:pt>
                <c:pt idx="802">
                  <c:v>423</c:v>
                </c:pt>
                <c:pt idx="803">
                  <c:v>429</c:v>
                </c:pt>
                <c:pt idx="804">
                  <c:v>495</c:v>
                </c:pt>
                <c:pt idx="805">
                  <c:v>567</c:v>
                </c:pt>
                <c:pt idx="806">
                  <c:v>565</c:v>
                </c:pt>
                <c:pt idx="807">
                  <c:v>553</c:v>
                </c:pt>
                <c:pt idx="808">
                  <c:v>561</c:v>
                </c:pt>
                <c:pt idx="809">
                  <c:v>570</c:v>
                </c:pt>
                <c:pt idx="810">
                  <c:v>563</c:v>
                </c:pt>
                <c:pt idx="811">
                  <c:v>545</c:v>
                </c:pt>
                <c:pt idx="812">
                  <c:v>528</c:v>
                </c:pt>
                <c:pt idx="813">
                  <c:v>486</c:v>
                </c:pt>
                <c:pt idx="814">
                  <c:v>452</c:v>
                </c:pt>
                <c:pt idx="815">
                  <c:v>441</c:v>
                </c:pt>
                <c:pt idx="816">
                  <c:v>447</c:v>
                </c:pt>
                <c:pt idx="817">
                  <c:v>439</c:v>
                </c:pt>
                <c:pt idx="818">
                  <c:v>439</c:v>
                </c:pt>
                <c:pt idx="819">
                  <c:v>458</c:v>
                </c:pt>
                <c:pt idx="820">
                  <c:v>447</c:v>
                </c:pt>
                <c:pt idx="821">
                  <c:v>444</c:v>
                </c:pt>
                <c:pt idx="822">
                  <c:v>437</c:v>
                </c:pt>
                <c:pt idx="823">
                  <c:v>430</c:v>
                </c:pt>
                <c:pt idx="824">
                  <c:v>428</c:v>
                </c:pt>
                <c:pt idx="825">
                  <c:v>426</c:v>
                </c:pt>
                <c:pt idx="826">
                  <c:v>425</c:v>
                </c:pt>
                <c:pt idx="827">
                  <c:v>447</c:v>
                </c:pt>
                <c:pt idx="828">
                  <c:v>488</c:v>
                </c:pt>
                <c:pt idx="829">
                  <c:v>522</c:v>
                </c:pt>
                <c:pt idx="830">
                  <c:v>502</c:v>
                </c:pt>
                <c:pt idx="831">
                  <c:v>455</c:v>
                </c:pt>
                <c:pt idx="832">
                  <c:v>457</c:v>
                </c:pt>
                <c:pt idx="833">
                  <c:v>479</c:v>
                </c:pt>
                <c:pt idx="834">
                  <c:v>486</c:v>
                </c:pt>
                <c:pt idx="835">
                  <c:v>489</c:v>
                </c:pt>
                <c:pt idx="836">
                  <c:v>489</c:v>
                </c:pt>
                <c:pt idx="837">
                  <c:v>469</c:v>
                </c:pt>
                <c:pt idx="838">
                  <c:v>469</c:v>
                </c:pt>
                <c:pt idx="839">
                  <c:v>468</c:v>
                </c:pt>
                <c:pt idx="840">
                  <c:v>469</c:v>
                </c:pt>
                <c:pt idx="841">
                  <c:v>467</c:v>
                </c:pt>
                <c:pt idx="842">
                  <c:v>467</c:v>
                </c:pt>
                <c:pt idx="843">
                  <c:v>467</c:v>
                </c:pt>
                <c:pt idx="844">
                  <c:v>490</c:v>
                </c:pt>
                <c:pt idx="845">
                  <c:v>469</c:v>
                </c:pt>
                <c:pt idx="846">
                  <c:v>488</c:v>
                </c:pt>
                <c:pt idx="847">
                  <c:v>489</c:v>
                </c:pt>
                <c:pt idx="848">
                  <c:v>491</c:v>
                </c:pt>
                <c:pt idx="849">
                  <c:v>486</c:v>
                </c:pt>
                <c:pt idx="850">
                  <c:v>475</c:v>
                </c:pt>
                <c:pt idx="851">
                  <c:v>469</c:v>
                </c:pt>
                <c:pt idx="852">
                  <c:v>469</c:v>
                </c:pt>
                <c:pt idx="853">
                  <c:v>465</c:v>
                </c:pt>
                <c:pt idx="854">
                  <c:v>469</c:v>
                </c:pt>
                <c:pt idx="855">
                  <c:v>491</c:v>
                </c:pt>
                <c:pt idx="856">
                  <c:v>479</c:v>
                </c:pt>
                <c:pt idx="857">
                  <c:v>479</c:v>
                </c:pt>
                <c:pt idx="858">
                  <c:v>475</c:v>
                </c:pt>
                <c:pt idx="859">
                  <c:v>474</c:v>
                </c:pt>
                <c:pt idx="860">
                  <c:v>468</c:v>
                </c:pt>
                <c:pt idx="861">
                  <c:v>471</c:v>
                </c:pt>
                <c:pt idx="862">
                  <c:v>478</c:v>
                </c:pt>
                <c:pt idx="863">
                  <c:v>482</c:v>
                </c:pt>
                <c:pt idx="864">
                  <c:v>481</c:v>
                </c:pt>
                <c:pt idx="865">
                  <c:v>479</c:v>
                </c:pt>
                <c:pt idx="866">
                  <c:v>479</c:v>
                </c:pt>
                <c:pt idx="867">
                  <c:v>475</c:v>
                </c:pt>
                <c:pt idx="868">
                  <c:v>481</c:v>
                </c:pt>
                <c:pt idx="869">
                  <c:v>469</c:v>
                </c:pt>
                <c:pt idx="870">
                  <c:v>489</c:v>
                </c:pt>
                <c:pt idx="871">
                  <c:v>456</c:v>
                </c:pt>
                <c:pt idx="872">
                  <c:v>459</c:v>
                </c:pt>
                <c:pt idx="873">
                  <c:v>494</c:v>
                </c:pt>
                <c:pt idx="874">
                  <c:v>454</c:v>
                </c:pt>
                <c:pt idx="875">
                  <c:v>428</c:v>
                </c:pt>
                <c:pt idx="876">
                  <c:v>440</c:v>
                </c:pt>
                <c:pt idx="877">
                  <c:v>457</c:v>
                </c:pt>
                <c:pt idx="878">
                  <c:v>475</c:v>
                </c:pt>
                <c:pt idx="879">
                  <c:v>489</c:v>
                </c:pt>
                <c:pt idx="880">
                  <c:v>503</c:v>
                </c:pt>
                <c:pt idx="881">
                  <c:v>517</c:v>
                </c:pt>
                <c:pt idx="882">
                  <c:v>523</c:v>
                </c:pt>
                <c:pt idx="883">
                  <c:v>525</c:v>
                </c:pt>
                <c:pt idx="884">
                  <c:v>523</c:v>
                </c:pt>
                <c:pt idx="885">
                  <c:v>518</c:v>
                </c:pt>
                <c:pt idx="886">
                  <c:v>514</c:v>
                </c:pt>
                <c:pt idx="887">
                  <c:v>507</c:v>
                </c:pt>
                <c:pt idx="888">
                  <c:v>499</c:v>
                </c:pt>
                <c:pt idx="889">
                  <c:v>491</c:v>
                </c:pt>
                <c:pt idx="890">
                  <c:v>484</c:v>
                </c:pt>
                <c:pt idx="891">
                  <c:v>478</c:v>
                </c:pt>
                <c:pt idx="892">
                  <c:v>478</c:v>
                </c:pt>
                <c:pt idx="893">
                  <c:v>472</c:v>
                </c:pt>
                <c:pt idx="894">
                  <c:v>469</c:v>
                </c:pt>
                <c:pt idx="895">
                  <c:v>487</c:v>
                </c:pt>
                <c:pt idx="896">
                  <c:v>460</c:v>
                </c:pt>
                <c:pt idx="897">
                  <c:v>458</c:v>
                </c:pt>
                <c:pt idx="898">
                  <c:v>456</c:v>
                </c:pt>
                <c:pt idx="899">
                  <c:v>465</c:v>
                </c:pt>
                <c:pt idx="900">
                  <c:v>479</c:v>
                </c:pt>
                <c:pt idx="901">
                  <c:v>500</c:v>
                </c:pt>
                <c:pt idx="902">
                  <c:v>521</c:v>
                </c:pt>
                <c:pt idx="903">
                  <c:v>535</c:v>
                </c:pt>
                <c:pt idx="904">
                  <c:v>548</c:v>
                </c:pt>
                <c:pt idx="905">
                  <c:v>548</c:v>
                </c:pt>
                <c:pt idx="906">
                  <c:v>537</c:v>
                </c:pt>
                <c:pt idx="907">
                  <c:v>526</c:v>
                </c:pt>
                <c:pt idx="908">
                  <c:v>517</c:v>
                </c:pt>
                <c:pt idx="909">
                  <c:v>510</c:v>
                </c:pt>
                <c:pt idx="910">
                  <c:v>504</c:v>
                </c:pt>
                <c:pt idx="911">
                  <c:v>496</c:v>
                </c:pt>
                <c:pt idx="912">
                  <c:v>486</c:v>
                </c:pt>
                <c:pt idx="913">
                  <c:v>482</c:v>
                </c:pt>
                <c:pt idx="914">
                  <c:v>479</c:v>
                </c:pt>
                <c:pt idx="915">
                  <c:v>477</c:v>
                </c:pt>
                <c:pt idx="916">
                  <c:v>475</c:v>
                </c:pt>
                <c:pt idx="917">
                  <c:v>473</c:v>
                </c:pt>
                <c:pt idx="918">
                  <c:v>469</c:v>
                </c:pt>
                <c:pt idx="919">
                  <c:v>465</c:v>
                </c:pt>
                <c:pt idx="920">
                  <c:v>465</c:v>
                </c:pt>
                <c:pt idx="921">
                  <c:v>458</c:v>
                </c:pt>
                <c:pt idx="922">
                  <c:v>521</c:v>
                </c:pt>
                <c:pt idx="923">
                  <c:v>449</c:v>
                </c:pt>
                <c:pt idx="924">
                  <c:v>553</c:v>
                </c:pt>
                <c:pt idx="925">
                  <c:v>532</c:v>
                </c:pt>
                <c:pt idx="926">
                  <c:v>449</c:v>
                </c:pt>
                <c:pt idx="927">
                  <c:v>443</c:v>
                </c:pt>
                <c:pt idx="928">
                  <c:v>503</c:v>
                </c:pt>
                <c:pt idx="929">
                  <c:v>543</c:v>
                </c:pt>
                <c:pt idx="930">
                  <c:v>474</c:v>
                </c:pt>
                <c:pt idx="931">
                  <c:v>441</c:v>
                </c:pt>
                <c:pt idx="932">
                  <c:v>436</c:v>
                </c:pt>
                <c:pt idx="933">
                  <c:v>560</c:v>
                </c:pt>
                <c:pt idx="934">
                  <c:v>504</c:v>
                </c:pt>
                <c:pt idx="935">
                  <c:v>432</c:v>
                </c:pt>
                <c:pt idx="936">
                  <c:v>434</c:v>
                </c:pt>
                <c:pt idx="937">
                  <c:v>529</c:v>
                </c:pt>
                <c:pt idx="938">
                  <c:v>488</c:v>
                </c:pt>
                <c:pt idx="939">
                  <c:v>442</c:v>
                </c:pt>
                <c:pt idx="940">
                  <c:v>444</c:v>
                </c:pt>
                <c:pt idx="941">
                  <c:v>446</c:v>
                </c:pt>
                <c:pt idx="942">
                  <c:v>485</c:v>
                </c:pt>
                <c:pt idx="943">
                  <c:v>464</c:v>
                </c:pt>
                <c:pt idx="944">
                  <c:v>450</c:v>
                </c:pt>
                <c:pt idx="945">
                  <c:v>495</c:v>
                </c:pt>
                <c:pt idx="946">
                  <c:v>508</c:v>
                </c:pt>
                <c:pt idx="947">
                  <c:v>463</c:v>
                </c:pt>
                <c:pt idx="948">
                  <c:v>466</c:v>
                </c:pt>
                <c:pt idx="949">
                  <c:v>466</c:v>
                </c:pt>
                <c:pt idx="950">
                  <c:v>468</c:v>
                </c:pt>
                <c:pt idx="951">
                  <c:v>468</c:v>
                </c:pt>
                <c:pt idx="952">
                  <c:v>471</c:v>
                </c:pt>
                <c:pt idx="953">
                  <c:v>469</c:v>
                </c:pt>
                <c:pt idx="954">
                  <c:v>469</c:v>
                </c:pt>
                <c:pt idx="955">
                  <c:v>465</c:v>
                </c:pt>
                <c:pt idx="956">
                  <c:v>471</c:v>
                </c:pt>
                <c:pt idx="957">
                  <c:v>463</c:v>
                </c:pt>
                <c:pt idx="958">
                  <c:v>462</c:v>
                </c:pt>
                <c:pt idx="959">
                  <c:v>460</c:v>
                </c:pt>
                <c:pt idx="960">
                  <c:v>454</c:v>
                </c:pt>
                <c:pt idx="961">
                  <c:v>496</c:v>
                </c:pt>
                <c:pt idx="962">
                  <c:v>508</c:v>
                </c:pt>
                <c:pt idx="963">
                  <c:v>503</c:v>
                </c:pt>
                <c:pt idx="964">
                  <c:v>457</c:v>
                </c:pt>
                <c:pt idx="965">
                  <c:v>450</c:v>
                </c:pt>
                <c:pt idx="966">
                  <c:v>500</c:v>
                </c:pt>
                <c:pt idx="967">
                  <c:v>503</c:v>
                </c:pt>
                <c:pt idx="968">
                  <c:v>457</c:v>
                </c:pt>
                <c:pt idx="969">
                  <c:v>506</c:v>
                </c:pt>
                <c:pt idx="970">
                  <c:v>449</c:v>
                </c:pt>
                <c:pt idx="971">
                  <c:v>545</c:v>
                </c:pt>
                <c:pt idx="972">
                  <c:v>440</c:v>
                </c:pt>
                <c:pt idx="973">
                  <c:v>550</c:v>
                </c:pt>
                <c:pt idx="974">
                  <c:v>486</c:v>
                </c:pt>
                <c:pt idx="975">
                  <c:v>448</c:v>
                </c:pt>
                <c:pt idx="976">
                  <c:v>493</c:v>
                </c:pt>
                <c:pt idx="977">
                  <c:v>570</c:v>
                </c:pt>
                <c:pt idx="978">
                  <c:v>436</c:v>
                </c:pt>
                <c:pt idx="979">
                  <c:v>475</c:v>
                </c:pt>
                <c:pt idx="980">
                  <c:v>448</c:v>
                </c:pt>
                <c:pt idx="981">
                  <c:v>548</c:v>
                </c:pt>
                <c:pt idx="982">
                  <c:v>456</c:v>
                </c:pt>
                <c:pt idx="983">
                  <c:v>446</c:v>
                </c:pt>
                <c:pt idx="984">
                  <c:v>462</c:v>
                </c:pt>
                <c:pt idx="985">
                  <c:v>488</c:v>
                </c:pt>
                <c:pt idx="986">
                  <c:v>467</c:v>
                </c:pt>
                <c:pt idx="987">
                  <c:v>462</c:v>
                </c:pt>
                <c:pt idx="988">
                  <c:v>461</c:v>
                </c:pt>
                <c:pt idx="989">
                  <c:v>460</c:v>
                </c:pt>
                <c:pt idx="990">
                  <c:v>446</c:v>
                </c:pt>
                <c:pt idx="991">
                  <c:v>475</c:v>
                </c:pt>
                <c:pt idx="992">
                  <c:v>503</c:v>
                </c:pt>
                <c:pt idx="993">
                  <c:v>456</c:v>
                </c:pt>
                <c:pt idx="994">
                  <c:v>457</c:v>
                </c:pt>
                <c:pt idx="995">
                  <c:v>455</c:v>
                </c:pt>
                <c:pt idx="996">
                  <c:v>456</c:v>
                </c:pt>
                <c:pt idx="997">
                  <c:v>450</c:v>
                </c:pt>
                <c:pt idx="998">
                  <c:v>439</c:v>
                </c:pt>
                <c:pt idx="999">
                  <c:v>480</c:v>
                </c:pt>
                <c:pt idx="1000">
                  <c:v>543</c:v>
                </c:pt>
                <c:pt idx="1001">
                  <c:v>463</c:v>
                </c:pt>
                <c:pt idx="1002">
                  <c:v>449</c:v>
                </c:pt>
                <c:pt idx="1003">
                  <c:v>450</c:v>
                </c:pt>
                <c:pt idx="1004">
                  <c:v>463</c:v>
                </c:pt>
                <c:pt idx="1005">
                  <c:v>552</c:v>
                </c:pt>
                <c:pt idx="1006">
                  <c:v>508</c:v>
                </c:pt>
                <c:pt idx="1007">
                  <c:v>449</c:v>
                </c:pt>
                <c:pt idx="1008">
                  <c:v>451</c:v>
                </c:pt>
                <c:pt idx="1009">
                  <c:v>452</c:v>
                </c:pt>
                <c:pt idx="1010">
                  <c:v>448</c:v>
                </c:pt>
                <c:pt idx="1011">
                  <c:v>504</c:v>
                </c:pt>
                <c:pt idx="1012">
                  <c:v>483</c:v>
                </c:pt>
                <c:pt idx="1013">
                  <c:v>450</c:v>
                </c:pt>
                <c:pt idx="1014">
                  <c:v>448</c:v>
                </c:pt>
                <c:pt idx="1015">
                  <c:v>428</c:v>
                </c:pt>
                <c:pt idx="1016">
                  <c:v>535</c:v>
                </c:pt>
                <c:pt idx="1017">
                  <c:v>441</c:v>
                </c:pt>
                <c:pt idx="1018">
                  <c:v>441</c:v>
                </c:pt>
                <c:pt idx="1019">
                  <c:v>482</c:v>
                </c:pt>
                <c:pt idx="1020">
                  <c:v>456</c:v>
                </c:pt>
                <c:pt idx="1021">
                  <c:v>466</c:v>
                </c:pt>
                <c:pt idx="1022">
                  <c:v>519</c:v>
                </c:pt>
                <c:pt idx="1023">
                  <c:v>508</c:v>
                </c:pt>
                <c:pt idx="1024">
                  <c:v>500</c:v>
                </c:pt>
                <c:pt idx="1025">
                  <c:v>486</c:v>
                </c:pt>
                <c:pt idx="1026">
                  <c:v>484</c:v>
                </c:pt>
                <c:pt idx="1027">
                  <c:v>494</c:v>
                </c:pt>
                <c:pt idx="1028">
                  <c:v>499</c:v>
                </c:pt>
                <c:pt idx="1029">
                  <c:v>500</c:v>
                </c:pt>
                <c:pt idx="1030">
                  <c:v>519</c:v>
                </c:pt>
                <c:pt idx="1031">
                  <c:v>520</c:v>
                </c:pt>
                <c:pt idx="1032">
                  <c:v>520</c:v>
                </c:pt>
                <c:pt idx="1033">
                  <c:v>514</c:v>
                </c:pt>
                <c:pt idx="1034">
                  <c:v>498</c:v>
                </c:pt>
                <c:pt idx="1035">
                  <c:v>432</c:v>
                </c:pt>
                <c:pt idx="1036">
                  <c:v>428</c:v>
                </c:pt>
                <c:pt idx="1037">
                  <c:v>485</c:v>
                </c:pt>
                <c:pt idx="1038">
                  <c:v>566</c:v>
                </c:pt>
                <c:pt idx="1039">
                  <c:v>433</c:v>
                </c:pt>
                <c:pt idx="1040">
                  <c:v>442</c:v>
                </c:pt>
                <c:pt idx="1041">
                  <c:v>555</c:v>
                </c:pt>
                <c:pt idx="1042">
                  <c:v>579</c:v>
                </c:pt>
                <c:pt idx="1043">
                  <c:v>493</c:v>
                </c:pt>
                <c:pt idx="1044">
                  <c:v>449</c:v>
                </c:pt>
                <c:pt idx="1045">
                  <c:v>530</c:v>
                </c:pt>
                <c:pt idx="1046">
                  <c:v>454</c:v>
                </c:pt>
                <c:pt idx="1047">
                  <c:v>501</c:v>
                </c:pt>
                <c:pt idx="1048">
                  <c:v>461</c:v>
                </c:pt>
                <c:pt idx="1049">
                  <c:v>514</c:v>
                </c:pt>
                <c:pt idx="1050">
                  <c:v>488</c:v>
                </c:pt>
                <c:pt idx="1051">
                  <c:v>474</c:v>
                </c:pt>
                <c:pt idx="1052">
                  <c:v>477</c:v>
                </c:pt>
                <c:pt idx="1053">
                  <c:v>462</c:v>
                </c:pt>
                <c:pt idx="1054">
                  <c:v>422</c:v>
                </c:pt>
                <c:pt idx="1055">
                  <c:v>434</c:v>
                </c:pt>
                <c:pt idx="1056">
                  <c:v>447</c:v>
                </c:pt>
                <c:pt idx="1057">
                  <c:v>457</c:v>
                </c:pt>
                <c:pt idx="1058">
                  <c:v>462</c:v>
                </c:pt>
                <c:pt idx="1059">
                  <c:v>467</c:v>
                </c:pt>
                <c:pt idx="1060">
                  <c:v>470</c:v>
                </c:pt>
                <c:pt idx="1061">
                  <c:v>474</c:v>
                </c:pt>
                <c:pt idx="1062">
                  <c:v>476</c:v>
                </c:pt>
                <c:pt idx="1063">
                  <c:v>476</c:v>
                </c:pt>
                <c:pt idx="1064">
                  <c:v>478</c:v>
                </c:pt>
                <c:pt idx="1065">
                  <c:v>480</c:v>
                </c:pt>
                <c:pt idx="1066">
                  <c:v>480</c:v>
                </c:pt>
                <c:pt idx="1067">
                  <c:v>476</c:v>
                </c:pt>
                <c:pt idx="1068">
                  <c:v>478</c:v>
                </c:pt>
                <c:pt idx="1069">
                  <c:v>500</c:v>
                </c:pt>
                <c:pt idx="1070">
                  <c:v>536</c:v>
                </c:pt>
                <c:pt idx="1071">
                  <c:v>573</c:v>
                </c:pt>
                <c:pt idx="1072">
                  <c:v>611</c:v>
                </c:pt>
                <c:pt idx="1073">
                  <c:v>646</c:v>
                </c:pt>
                <c:pt idx="1074">
                  <c:v>676</c:v>
                </c:pt>
                <c:pt idx="1075">
                  <c:v>692</c:v>
                </c:pt>
                <c:pt idx="1076">
                  <c:v>683</c:v>
                </c:pt>
                <c:pt idx="1077">
                  <c:v>664</c:v>
                </c:pt>
                <c:pt idx="1078">
                  <c:v>633</c:v>
                </c:pt>
                <c:pt idx="1079">
                  <c:v>595</c:v>
                </c:pt>
                <c:pt idx="1080">
                  <c:v>565</c:v>
                </c:pt>
                <c:pt idx="1081">
                  <c:v>549</c:v>
                </c:pt>
                <c:pt idx="1082">
                  <c:v>548</c:v>
                </c:pt>
                <c:pt idx="1083">
                  <c:v>545</c:v>
                </c:pt>
                <c:pt idx="1084">
                  <c:v>549</c:v>
                </c:pt>
                <c:pt idx="1085">
                  <c:v>543</c:v>
                </c:pt>
                <c:pt idx="1086">
                  <c:v>545</c:v>
                </c:pt>
                <c:pt idx="1087">
                  <c:v>593</c:v>
                </c:pt>
                <c:pt idx="1088">
                  <c:v>663</c:v>
                </c:pt>
                <c:pt idx="1089">
                  <c:v>738</c:v>
                </c:pt>
                <c:pt idx="1090">
                  <c:v>774</c:v>
                </c:pt>
                <c:pt idx="1091">
                  <c:v>773</c:v>
                </c:pt>
                <c:pt idx="1092">
                  <c:v>780</c:v>
                </c:pt>
                <c:pt idx="1093">
                  <c:v>770</c:v>
                </c:pt>
                <c:pt idx="1094">
                  <c:v>768</c:v>
                </c:pt>
                <c:pt idx="1095">
                  <c:v>751</c:v>
                </c:pt>
                <c:pt idx="1096">
                  <c:v>728</c:v>
                </c:pt>
                <c:pt idx="1097">
                  <c:v>713</c:v>
                </c:pt>
                <c:pt idx="1098">
                  <c:v>699</c:v>
                </c:pt>
                <c:pt idx="1099">
                  <c:v>683</c:v>
                </c:pt>
                <c:pt idx="1100">
                  <c:v>673</c:v>
                </c:pt>
                <c:pt idx="1101">
                  <c:v>664</c:v>
                </c:pt>
                <c:pt idx="1102">
                  <c:v>649</c:v>
                </c:pt>
                <c:pt idx="1103">
                  <c:v>633</c:v>
                </c:pt>
                <c:pt idx="1104">
                  <c:v>619</c:v>
                </c:pt>
                <c:pt idx="1105">
                  <c:v>611</c:v>
                </c:pt>
                <c:pt idx="1106">
                  <c:v>609</c:v>
                </c:pt>
                <c:pt idx="1107">
                  <c:v>608</c:v>
                </c:pt>
                <c:pt idx="1108">
                  <c:v>607</c:v>
                </c:pt>
                <c:pt idx="1109">
                  <c:v>603</c:v>
                </c:pt>
                <c:pt idx="1110">
                  <c:v>600</c:v>
                </c:pt>
                <c:pt idx="1111">
                  <c:v>597</c:v>
                </c:pt>
                <c:pt idx="1112">
                  <c:v>597</c:v>
                </c:pt>
                <c:pt idx="1113">
                  <c:v>592</c:v>
                </c:pt>
                <c:pt idx="1114">
                  <c:v>582</c:v>
                </c:pt>
                <c:pt idx="1115">
                  <c:v>569</c:v>
                </c:pt>
                <c:pt idx="1116">
                  <c:v>552</c:v>
                </c:pt>
                <c:pt idx="1117">
                  <c:v>532</c:v>
                </c:pt>
                <c:pt idx="1118">
                  <c:v>510</c:v>
                </c:pt>
                <c:pt idx="1119">
                  <c:v>486</c:v>
                </c:pt>
                <c:pt idx="1120">
                  <c:v>475</c:v>
                </c:pt>
                <c:pt idx="1121">
                  <c:v>472</c:v>
                </c:pt>
                <c:pt idx="1122">
                  <c:v>481</c:v>
                </c:pt>
                <c:pt idx="1123">
                  <c:v>463</c:v>
                </c:pt>
                <c:pt idx="1124">
                  <c:v>463</c:v>
                </c:pt>
                <c:pt idx="1125">
                  <c:v>463</c:v>
                </c:pt>
                <c:pt idx="1126">
                  <c:v>548</c:v>
                </c:pt>
                <c:pt idx="1127">
                  <c:v>462</c:v>
                </c:pt>
                <c:pt idx="1128">
                  <c:v>460</c:v>
                </c:pt>
                <c:pt idx="1129">
                  <c:v>456</c:v>
                </c:pt>
                <c:pt idx="1130">
                  <c:v>448</c:v>
                </c:pt>
                <c:pt idx="1131">
                  <c:v>454</c:v>
                </c:pt>
                <c:pt idx="1132">
                  <c:v>555</c:v>
                </c:pt>
                <c:pt idx="1133">
                  <c:v>562</c:v>
                </c:pt>
                <c:pt idx="1134">
                  <c:v>460</c:v>
                </c:pt>
                <c:pt idx="1135">
                  <c:v>458</c:v>
                </c:pt>
                <c:pt idx="1136">
                  <c:v>555</c:v>
                </c:pt>
                <c:pt idx="1137">
                  <c:v>457</c:v>
                </c:pt>
                <c:pt idx="1138">
                  <c:v>452</c:v>
                </c:pt>
                <c:pt idx="1139">
                  <c:v>565</c:v>
                </c:pt>
                <c:pt idx="1140">
                  <c:v>489</c:v>
                </c:pt>
                <c:pt idx="1141">
                  <c:v>451</c:v>
                </c:pt>
                <c:pt idx="1142">
                  <c:v>512</c:v>
                </c:pt>
                <c:pt idx="1143">
                  <c:v>496</c:v>
                </c:pt>
                <c:pt idx="1144">
                  <c:v>518</c:v>
                </c:pt>
                <c:pt idx="1145">
                  <c:v>505</c:v>
                </c:pt>
                <c:pt idx="1146">
                  <c:v>485</c:v>
                </c:pt>
                <c:pt idx="1147">
                  <c:v>484</c:v>
                </c:pt>
                <c:pt idx="1148">
                  <c:v>479</c:v>
                </c:pt>
                <c:pt idx="1149">
                  <c:v>504</c:v>
                </c:pt>
                <c:pt idx="1150">
                  <c:v>469</c:v>
                </c:pt>
                <c:pt idx="1151">
                  <c:v>471</c:v>
                </c:pt>
                <c:pt idx="1152">
                  <c:v>499</c:v>
                </c:pt>
                <c:pt idx="1153">
                  <c:v>628</c:v>
                </c:pt>
                <c:pt idx="1154">
                  <c:v>654</c:v>
                </c:pt>
                <c:pt idx="1155">
                  <c:v>654</c:v>
                </c:pt>
                <c:pt idx="1156">
                  <c:v>604</c:v>
                </c:pt>
                <c:pt idx="1157">
                  <c:v>592</c:v>
                </c:pt>
                <c:pt idx="1158">
                  <c:v>607</c:v>
                </c:pt>
                <c:pt idx="1159">
                  <c:v>605</c:v>
                </c:pt>
                <c:pt idx="1160">
                  <c:v>603</c:v>
                </c:pt>
                <c:pt idx="1161">
                  <c:v>585</c:v>
                </c:pt>
                <c:pt idx="1162">
                  <c:v>597</c:v>
                </c:pt>
                <c:pt idx="1163">
                  <c:v>607</c:v>
                </c:pt>
                <c:pt idx="1164">
                  <c:v>623</c:v>
                </c:pt>
                <c:pt idx="1165">
                  <c:v>642</c:v>
                </c:pt>
                <c:pt idx="1166">
                  <c:v>658</c:v>
                </c:pt>
                <c:pt idx="1167">
                  <c:v>680</c:v>
                </c:pt>
                <c:pt idx="1168">
                  <c:v>695</c:v>
                </c:pt>
                <c:pt idx="1169">
                  <c:v>720</c:v>
                </c:pt>
                <c:pt idx="1170">
                  <c:v>751</c:v>
                </c:pt>
                <c:pt idx="1171">
                  <c:v>757</c:v>
                </c:pt>
                <c:pt idx="1172">
                  <c:v>757</c:v>
                </c:pt>
                <c:pt idx="1173">
                  <c:v>695</c:v>
                </c:pt>
                <c:pt idx="1174">
                  <c:v>668</c:v>
                </c:pt>
                <c:pt idx="1175">
                  <c:v>650</c:v>
                </c:pt>
                <c:pt idx="1176">
                  <c:v>676</c:v>
                </c:pt>
                <c:pt idx="1177">
                  <c:v>658</c:v>
                </c:pt>
                <c:pt idx="1178">
                  <c:v>642</c:v>
                </c:pt>
                <c:pt idx="1179">
                  <c:v>626</c:v>
                </c:pt>
                <c:pt idx="1180">
                  <c:v>613</c:v>
                </c:pt>
                <c:pt idx="1181">
                  <c:v>607</c:v>
                </c:pt>
                <c:pt idx="1182">
                  <c:v>598</c:v>
                </c:pt>
                <c:pt idx="1183">
                  <c:v>593</c:v>
                </c:pt>
                <c:pt idx="1184">
                  <c:v>582</c:v>
                </c:pt>
                <c:pt idx="1185">
                  <c:v>579</c:v>
                </c:pt>
                <c:pt idx="1186">
                  <c:v>592</c:v>
                </c:pt>
                <c:pt idx="1187">
                  <c:v>605</c:v>
                </c:pt>
                <c:pt idx="1188">
                  <c:v>613</c:v>
                </c:pt>
                <c:pt idx="1189">
                  <c:v>622</c:v>
                </c:pt>
                <c:pt idx="1190">
                  <c:v>602</c:v>
                </c:pt>
                <c:pt idx="1191">
                  <c:v>587</c:v>
                </c:pt>
                <c:pt idx="1192">
                  <c:v>572</c:v>
                </c:pt>
                <c:pt idx="1193">
                  <c:v>560</c:v>
                </c:pt>
                <c:pt idx="1194">
                  <c:v>555</c:v>
                </c:pt>
                <c:pt idx="1195">
                  <c:v>548</c:v>
                </c:pt>
                <c:pt idx="1196">
                  <c:v>544</c:v>
                </c:pt>
                <c:pt idx="1197">
                  <c:v>543</c:v>
                </c:pt>
                <c:pt idx="1198">
                  <c:v>543</c:v>
                </c:pt>
                <c:pt idx="1199">
                  <c:v>546</c:v>
                </c:pt>
                <c:pt idx="1200">
                  <c:v>548</c:v>
                </c:pt>
                <c:pt idx="1201">
                  <c:v>553</c:v>
                </c:pt>
                <c:pt idx="1202">
                  <c:v>556</c:v>
                </c:pt>
                <c:pt idx="1203">
                  <c:v>560</c:v>
                </c:pt>
                <c:pt idx="1204">
                  <c:v>562</c:v>
                </c:pt>
                <c:pt idx="1205">
                  <c:v>566</c:v>
                </c:pt>
                <c:pt idx="1206">
                  <c:v>567</c:v>
                </c:pt>
                <c:pt idx="1207">
                  <c:v>573</c:v>
                </c:pt>
                <c:pt idx="1208">
                  <c:v>576</c:v>
                </c:pt>
                <c:pt idx="1209">
                  <c:v>586</c:v>
                </c:pt>
                <c:pt idx="1210">
                  <c:v>592</c:v>
                </c:pt>
                <c:pt idx="1211">
                  <c:v>601</c:v>
                </c:pt>
                <c:pt idx="1212">
                  <c:v>608</c:v>
                </c:pt>
                <c:pt idx="1213">
                  <c:v>613</c:v>
                </c:pt>
                <c:pt idx="1214">
                  <c:v>616</c:v>
                </c:pt>
                <c:pt idx="1215">
                  <c:v>621</c:v>
                </c:pt>
                <c:pt idx="1216">
                  <c:v>626</c:v>
                </c:pt>
                <c:pt idx="1217">
                  <c:v>633</c:v>
                </c:pt>
                <c:pt idx="1218">
                  <c:v>636</c:v>
                </c:pt>
                <c:pt idx="1219">
                  <c:v>640</c:v>
                </c:pt>
                <c:pt idx="1220">
                  <c:v>644</c:v>
                </c:pt>
                <c:pt idx="1221">
                  <c:v>645</c:v>
                </c:pt>
                <c:pt idx="1222">
                  <c:v>647</c:v>
                </c:pt>
                <c:pt idx="1223">
                  <c:v>647</c:v>
                </c:pt>
                <c:pt idx="1224">
                  <c:v>647</c:v>
                </c:pt>
                <c:pt idx="1225">
                  <c:v>648</c:v>
                </c:pt>
                <c:pt idx="1226">
                  <c:v>653</c:v>
                </c:pt>
                <c:pt idx="1227">
                  <c:v>662</c:v>
                </c:pt>
                <c:pt idx="1228">
                  <c:v>681</c:v>
                </c:pt>
                <c:pt idx="1229">
                  <c:v>702</c:v>
                </c:pt>
                <c:pt idx="1230">
                  <c:v>734</c:v>
                </c:pt>
                <c:pt idx="1231">
                  <c:v>757</c:v>
                </c:pt>
                <c:pt idx="1232">
                  <c:v>769</c:v>
                </c:pt>
                <c:pt idx="1233">
                  <c:v>769</c:v>
                </c:pt>
                <c:pt idx="1234">
                  <c:v>771</c:v>
                </c:pt>
                <c:pt idx="1235">
                  <c:v>776</c:v>
                </c:pt>
                <c:pt idx="1236">
                  <c:v>788</c:v>
                </c:pt>
                <c:pt idx="1237">
                  <c:v>799</c:v>
                </c:pt>
                <c:pt idx="1238">
                  <c:v>806</c:v>
                </c:pt>
                <c:pt idx="1239">
                  <c:v>803</c:v>
                </c:pt>
                <c:pt idx="1240">
                  <c:v>797</c:v>
                </c:pt>
                <c:pt idx="1241">
                  <c:v>782</c:v>
                </c:pt>
                <c:pt idx="1242">
                  <c:v>768</c:v>
                </c:pt>
                <c:pt idx="1243">
                  <c:v>750</c:v>
                </c:pt>
                <c:pt idx="1244">
                  <c:v>731</c:v>
                </c:pt>
                <c:pt idx="1245">
                  <c:v>688</c:v>
                </c:pt>
                <c:pt idx="1246">
                  <c:v>633</c:v>
                </c:pt>
                <c:pt idx="1247">
                  <c:v>568</c:v>
                </c:pt>
                <c:pt idx="1248">
                  <c:v>508</c:v>
                </c:pt>
                <c:pt idx="1249">
                  <c:v>477</c:v>
                </c:pt>
                <c:pt idx="1250">
                  <c:v>475</c:v>
                </c:pt>
                <c:pt idx="1251">
                  <c:v>475</c:v>
                </c:pt>
                <c:pt idx="1252">
                  <c:v>477</c:v>
                </c:pt>
                <c:pt idx="1253">
                  <c:v>492</c:v>
                </c:pt>
                <c:pt idx="1254">
                  <c:v>473</c:v>
                </c:pt>
                <c:pt idx="1255">
                  <c:v>500</c:v>
                </c:pt>
                <c:pt idx="1256">
                  <c:v>510</c:v>
                </c:pt>
                <c:pt idx="1257">
                  <c:v>512</c:v>
                </c:pt>
                <c:pt idx="1258">
                  <c:v>513</c:v>
                </c:pt>
                <c:pt idx="1259">
                  <c:v>512</c:v>
                </c:pt>
                <c:pt idx="1260">
                  <c:v>508</c:v>
                </c:pt>
                <c:pt idx="1261">
                  <c:v>506</c:v>
                </c:pt>
                <c:pt idx="1262">
                  <c:v>506</c:v>
                </c:pt>
                <c:pt idx="1263">
                  <c:v>508</c:v>
                </c:pt>
                <c:pt idx="1264">
                  <c:v>507</c:v>
                </c:pt>
                <c:pt idx="1265">
                  <c:v>507</c:v>
                </c:pt>
                <c:pt idx="1266">
                  <c:v>514</c:v>
                </c:pt>
                <c:pt idx="1267">
                  <c:v>515</c:v>
                </c:pt>
                <c:pt idx="1268">
                  <c:v>517</c:v>
                </c:pt>
                <c:pt idx="1269">
                  <c:v>526</c:v>
                </c:pt>
                <c:pt idx="1270">
                  <c:v>535</c:v>
                </c:pt>
                <c:pt idx="1271">
                  <c:v>547</c:v>
                </c:pt>
                <c:pt idx="1272">
                  <c:v>554</c:v>
                </c:pt>
                <c:pt idx="1273">
                  <c:v>559</c:v>
                </c:pt>
                <c:pt idx="1274">
                  <c:v>562</c:v>
                </c:pt>
                <c:pt idx="1275">
                  <c:v>567</c:v>
                </c:pt>
                <c:pt idx="1276">
                  <c:v>579</c:v>
                </c:pt>
                <c:pt idx="1277">
                  <c:v>607</c:v>
                </c:pt>
                <c:pt idx="1278">
                  <c:v>648</c:v>
                </c:pt>
                <c:pt idx="1279">
                  <c:v>707</c:v>
                </c:pt>
                <c:pt idx="1280">
                  <c:v>762</c:v>
                </c:pt>
                <c:pt idx="1281">
                  <c:v>797</c:v>
                </c:pt>
                <c:pt idx="1282">
                  <c:v>816</c:v>
                </c:pt>
                <c:pt idx="1283">
                  <c:v>829</c:v>
                </c:pt>
                <c:pt idx="1284">
                  <c:v>848</c:v>
                </c:pt>
                <c:pt idx="1285">
                  <c:v>867</c:v>
                </c:pt>
                <c:pt idx="1286">
                  <c:v>875</c:v>
                </c:pt>
                <c:pt idx="1287">
                  <c:v>872</c:v>
                </c:pt>
                <c:pt idx="1288">
                  <c:v>863</c:v>
                </c:pt>
                <c:pt idx="1289">
                  <c:v>851</c:v>
                </c:pt>
                <c:pt idx="1290">
                  <c:v>837</c:v>
                </c:pt>
                <c:pt idx="1291">
                  <c:v>821</c:v>
                </c:pt>
                <c:pt idx="1292">
                  <c:v>799</c:v>
                </c:pt>
                <c:pt idx="1293">
                  <c:v>770</c:v>
                </c:pt>
                <c:pt idx="1294">
                  <c:v>747</c:v>
                </c:pt>
                <c:pt idx="1295">
                  <c:v>726</c:v>
                </c:pt>
                <c:pt idx="1296">
                  <c:v>707</c:v>
                </c:pt>
                <c:pt idx="1297">
                  <c:v>682</c:v>
                </c:pt>
                <c:pt idx="1298">
                  <c:v>664</c:v>
                </c:pt>
                <c:pt idx="1299">
                  <c:v>651</c:v>
                </c:pt>
                <c:pt idx="1300">
                  <c:v>638</c:v>
                </c:pt>
                <c:pt idx="1301">
                  <c:v>628</c:v>
                </c:pt>
                <c:pt idx="1302">
                  <c:v>619</c:v>
                </c:pt>
                <c:pt idx="1303">
                  <c:v>608</c:v>
                </c:pt>
                <c:pt idx="1304">
                  <c:v>601</c:v>
                </c:pt>
                <c:pt idx="1305">
                  <c:v>593</c:v>
                </c:pt>
                <c:pt idx="1306">
                  <c:v>585</c:v>
                </c:pt>
                <c:pt idx="1307">
                  <c:v>578</c:v>
                </c:pt>
                <c:pt idx="1308">
                  <c:v>570</c:v>
                </c:pt>
                <c:pt idx="1309">
                  <c:v>564</c:v>
                </c:pt>
                <c:pt idx="1310">
                  <c:v>558</c:v>
                </c:pt>
                <c:pt idx="1311">
                  <c:v>555</c:v>
                </c:pt>
                <c:pt idx="1312">
                  <c:v>552</c:v>
                </c:pt>
                <c:pt idx="1313">
                  <c:v>549</c:v>
                </c:pt>
                <c:pt idx="1314">
                  <c:v>543</c:v>
                </c:pt>
                <c:pt idx="1315">
                  <c:v>540</c:v>
                </c:pt>
                <c:pt idx="1316">
                  <c:v>535</c:v>
                </c:pt>
                <c:pt idx="1317">
                  <c:v>533</c:v>
                </c:pt>
                <c:pt idx="1318">
                  <c:v>529</c:v>
                </c:pt>
                <c:pt idx="1319">
                  <c:v>528</c:v>
                </c:pt>
                <c:pt idx="1320">
                  <c:v>527</c:v>
                </c:pt>
                <c:pt idx="1321">
                  <c:v>523</c:v>
                </c:pt>
                <c:pt idx="1322">
                  <c:v>521</c:v>
                </c:pt>
                <c:pt idx="1323">
                  <c:v>520</c:v>
                </c:pt>
                <c:pt idx="1324">
                  <c:v>514</c:v>
                </c:pt>
                <c:pt idx="1325">
                  <c:v>510</c:v>
                </c:pt>
                <c:pt idx="1326">
                  <c:v>505</c:v>
                </c:pt>
                <c:pt idx="1327">
                  <c:v>503</c:v>
                </c:pt>
                <c:pt idx="1328">
                  <c:v>498</c:v>
                </c:pt>
                <c:pt idx="1329">
                  <c:v>492</c:v>
                </c:pt>
                <c:pt idx="1330">
                  <c:v>489</c:v>
                </c:pt>
                <c:pt idx="1331">
                  <c:v>489</c:v>
                </c:pt>
                <c:pt idx="1332">
                  <c:v>486</c:v>
                </c:pt>
                <c:pt idx="1333">
                  <c:v>484</c:v>
                </c:pt>
                <c:pt idx="1334">
                  <c:v>486</c:v>
                </c:pt>
                <c:pt idx="1335">
                  <c:v>486</c:v>
                </c:pt>
                <c:pt idx="1336">
                  <c:v>487</c:v>
                </c:pt>
                <c:pt idx="1337">
                  <c:v>491</c:v>
                </c:pt>
                <c:pt idx="1338">
                  <c:v>489</c:v>
                </c:pt>
                <c:pt idx="1339">
                  <c:v>487</c:v>
                </c:pt>
                <c:pt idx="1340">
                  <c:v>484</c:v>
                </c:pt>
                <c:pt idx="1341">
                  <c:v>481</c:v>
                </c:pt>
                <c:pt idx="1342">
                  <c:v>478</c:v>
                </c:pt>
                <c:pt idx="1343">
                  <c:v>473</c:v>
                </c:pt>
                <c:pt idx="1344">
                  <c:v>469</c:v>
                </c:pt>
                <c:pt idx="1345">
                  <c:v>502</c:v>
                </c:pt>
                <c:pt idx="1346">
                  <c:v>464</c:v>
                </c:pt>
                <c:pt idx="1347">
                  <c:v>493</c:v>
                </c:pt>
                <c:pt idx="1348">
                  <c:v>459</c:v>
                </c:pt>
                <c:pt idx="1349">
                  <c:v>503</c:v>
                </c:pt>
                <c:pt idx="1350">
                  <c:v>457</c:v>
                </c:pt>
                <c:pt idx="1351">
                  <c:v>447</c:v>
                </c:pt>
                <c:pt idx="1352">
                  <c:v>577</c:v>
                </c:pt>
                <c:pt idx="1353">
                  <c:v>505</c:v>
                </c:pt>
                <c:pt idx="1354">
                  <c:v>459</c:v>
                </c:pt>
                <c:pt idx="1355">
                  <c:v>489</c:v>
                </c:pt>
                <c:pt idx="1356">
                  <c:v>571</c:v>
                </c:pt>
                <c:pt idx="1357">
                  <c:v>570</c:v>
                </c:pt>
                <c:pt idx="1358">
                  <c:v>445</c:v>
                </c:pt>
                <c:pt idx="1359">
                  <c:v>449</c:v>
                </c:pt>
                <c:pt idx="1360">
                  <c:v>455</c:v>
                </c:pt>
                <c:pt idx="1361">
                  <c:v>457</c:v>
                </c:pt>
                <c:pt idx="1362">
                  <c:v>450</c:v>
                </c:pt>
                <c:pt idx="1363">
                  <c:v>551</c:v>
                </c:pt>
                <c:pt idx="1364">
                  <c:v>445</c:v>
                </c:pt>
                <c:pt idx="1365">
                  <c:v>435</c:v>
                </c:pt>
                <c:pt idx="1366">
                  <c:v>449</c:v>
                </c:pt>
                <c:pt idx="1367">
                  <c:v>445</c:v>
                </c:pt>
                <c:pt idx="1368">
                  <c:v>455</c:v>
                </c:pt>
                <c:pt idx="1369">
                  <c:v>470</c:v>
                </c:pt>
                <c:pt idx="1370">
                  <c:v>485</c:v>
                </c:pt>
                <c:pt idx="1371">
                  <c:v>491</c:v>
                </c:pt>
                <c:pt idx="1372">
                  <c:v>489</c:v>
                </c:pt>
                <c:pt idx="1373">
                  <c:v>491</c:v>
                </c:pt>
                <c:pt idx="1374">
                  <c:v>489</c:v>
                </c:pt>
                <c:pt idx="1375">
                  <c:v>492</c:v>
                </c:pt>
                <c:pt idx="1376">
                  <c:v>493</c:v>
                </c:pt>
                <c:pt idx="1377">
                  <c:v>492</c:v>
                </c:pt>
                <c:pt idx="1378">
                  <c:v>489</c:v>
                </c:pt>
                <c:pt idx="1379">
                  <c:v>486</c:v>
                </c:pt>
                <c:pt idx="1380">
                  <c:v>486</c:v>
                </c:pt>
                <c:pt idx="1381">
                  <c:v>485</c:v>
                </c:pt>
                <c:pt idx="1382">
                  <c:v>483</c:v>
                </c:pt>
                <c:pt idx="1383">
                  <c:v>485</c:v>
                </c:pt>
                <c:pt idx="1384">
                  <c:v>486</c:v>
                </c:pt>
                <c:pt idx="1385">
                  <c:v>489</c:v>
                </c:pt>
                <c:pt idx="1386">
                  <c:v>489</c:v>
                </c:pt>
                <c:pt idx="1387">
                  <c:v>486</c:v>
                </c:pt>
                <c:pt idx="1388">
                  <c:v>484</c:v>
                </c:pt>
                <c:pt idx="1389">
                  <c:v>483</c:v>
                </c:pt>
                <c:pt idx="1390">
                  <c:v>481</c:v>
                </c:pt>
                <c:pt idx="1391">
                  <c:v>478</c:v>
                </c:pt>
                <c:pt idx="1392">
                  <c:v>478</c:v>
                </c:pt>
                <c:pt idx="1393">
                  <c:v>478</c:v>
                </c:pt>
                <c:pt idx="1394">
                  <c:v>477</c:v>
                </c:pt>
                <c:pt idx="1395">
                  <c:v>476</c:v>
                </c:pt>
                <c:pt idx="1396">
                  <c:v>472</c:v>
                </c:pt>
                <c:pt idx="1397">
                  <c:v>472</c:v>
                </c:pt>
                <c:pt idx="1398">
                  <c:v>470</c:v>
                </c:pt>
                <c:pt idx="1399">
                  <c:v>511</c:v>
                </c:pt>
                <c:pt idx="1400">
                  <c:v>500</c:v>
                </c:pt>
                <c:pt idx="1401">
                  <c:v>466</c:v>
                </c:pt>
                <c:pt idx="1402">
                  <c:v>530</c:v>
                </c:pt>
                <c:pt idx="1403">
                  <c:v>463</c:v>
                </c:pt>
                <c:pt idx="1404">
                  <c:v>457</c:v>
                </c:pt>
                <c:pt idx="1405">
                  <c:v>581</c:v>
                </c:pt>
                <c:pt idx="1406">
                  <c:v>1053</c:v>
                </c:pt>
                <c:pt idx="1407">
                  <c:v>924</c:v>
                </c:pt>
                <c:pt idx="1408">
                  <c:v>799</c:v>
                </c:pt>
                <c:pt idx="1409">
                  <c:v>704</c:v>
                </c:pt>
                <c:pt idx="1410">
                  <c:v>640</c:v>
                </c:pt>
                <c:pt idx="1411">
                  <c:v>588</c:v>
                </c:pt>
                <c:pt idx="1412">
                  <c:v>546</c:v>
                </c:pt>
                <c:pt idx="1413">
                  <c:v>514</c:v>
                </c:pt>
                <c:pt idx="1414">
                  <c:v>484</c:v>
                </c:pt>
                <c:pt idx="1415">
                  <c:v>445</c:v>
                </c:pt>
                <c:pt idx="1416">
                  <c:v>470</c:v>
                </c:pt>
                <c:pt idx="1417">
                  <c:v>478</c:v>
                </c:pt>
                <c:pt idx="1418">
                  <c:v>478</c:v>
                </c:pt>
                <c:pt idx="1419">
                  <c:v>477</c:v>
                </c:pt>
                <c:pt idx="1420">
                  <c:v>479</c:v>
                </c:pt>
                <c:pt idx="1421">
                  <c:v>477</c:v>
                </c:pt>
                <c:pt idx="1422">
                  <c:v>478</c:v>
                </c:pt>
                <c:pt idx="1423">
                  <c:v>478</c:v>
                </c:pt>
                <c:pt idx="1424">
                  <c:v>477</c:v>
                </c:pt>
                <c:pt idx="1425">
                  <c:v>478</c:v>
                </c:pt>
                <c:pt idx="1426">
                  <c:v>478</c:v>
                </c:pt>
                <c:pt idx="1427">
                  <c:v>478</c:v>
                </c:pt>
                <c:pt idx="1428">
                  <c:v>478</c:v>
                </c:pt>
                <c:pt idx="1429">
                  <c:v>478</c:v>
                </c:pt>
                <c:pt idx="1430">
                  <c:v>478</c:v>
                </c:pt>
                <c:pt idx="1431">
                  <c:v>477</c:v>
                </c:pt>
                <c:pt idx="1432">
                  <c:v>478</c:v>
                </c:pt>
                <c:pt idx="1433">
                  <c:v>477</c:v>
                </c:pt>
                <c:pt idx="1434">
                  <c:v>478</c:v>
                </c:pt>
                <c:pt idx="1435">
                  <c:v>478</c:v>
                </c:pt>
                <c:pt idx="1436">
                  <c:v>478</c:v>
                </c:pt>
                <c:pt idx="1437">
                  <c:v>478</c:v>
                </c:pt>
                <c:pt idx="1438">
                  <c:v>479</c:v>
                </c:pt>
                <c:pt idx="1439">
                  <c:v>477</c:v>
                </c:pt>
                <c:pt idx="1440">
                  <c:v>479</c:v>
                </c:pt>
                <c:pt idx="1441">
                  <c:v>478</c:v>
                </c:pt>
                <c:pt idx="1442">
                  <c:v>478</c:v>
                </c:pt>
                <c:pt idx="1443">
                  <c:v>476</c:v>
                </c:pt>
                <c:pt idx="1444">
                  <c:v>477</c:v>
                </c:pt>
                <c:pt idx="1445">
                  <c:v>477</c:v>
                </c:pt>
                <c:pt idx="1446">
                  <c:v>477</c:v>
                </c:pt>
                <c:pt idx="1447">
                  <c:v>478</c:v>
                </c:pt>
                <c:pt idx="1448">
                  <c:v>477</c:v>
                </c:pt>
                <c:pt idx="1449">
                  <c:v>479</c:v>
                </c:pt>
                <c:pt idx="1450">
                  <c:v>479</c:v>
                </c:pt>
                <c:pt idx="1451">
                  <c:v>476</c:v>
                </c:pt>
                <c:pt idx="1452">
                  <c:v>479</c:v>
                </c:pt>
                <c:pt idx="1453">
                  <c:v>477</c:v>
                </c:pt>
                <c:pt idx="1454">
                  <c:v>479</c:v>
                </c:pt>
                <c:pt idx="1455">
                  <c:v>477</c:v>
                </c:pt>
                <c:pt idx="1456">
                  <c:v>477</c:v>
                </c:pt>
                <c:pt idx="1457">
                  <c:v>477</c:v>
                </c:pt>
                <c:pt idx="1458">
                  <c:v>477</c:v>
                </c:pt>
                <c:pt idx="1459">
                  <c:v>477</c:v>
                </c:pt>
                <c:pt idx="1460">
                  <c:v>477</c:v>
                </c:pt>
                <c:pt idx="1461">
                  <c:v>477</c:v>
                </c:pt>
                <c:pt idx="1462">
                  <c:v>479</c:v>
                </c:pt>
                <c:pt idx="1463">
                  <c:v>479</c:v>
                </c:pt>
                <c:pt idx="1464">
                  <c:v>477</c:v>
                </c:pt>
                <c:pt idx="1465">
                  <c:v>477</c:v>
                </c:pt>
                <c:pt idx="1466">
                  <c:v>476</c:v>
                </c:pt>
                <c:pt idx="1467">
                  <c:v>478</c:v>
                </c:pt>
                <c:pt idx="1468">
                  <c:v>477</c:v>
                </c:pt>
                <c:pt idx="1469">
                  <c:v>477</c:v>
                </c:pt>
                <c:pt idx="1470">
                  <c:v>475</c:v>
                </c:pt>
                <c:pt idx="1471">
                  <c:v>475</c:v>
                </c:pt>
                <c:pt idx="1472">
                  <c:v>477</c:v>
                </c:pt>
                <c:pt idx="1473">
                  <c:v>514</c:v>
                </c:pt>
                <c:pt idx="1474">
                  <c:v>477</c:v>
                </c:pt>
                <c:pt idx="1475">
                  <c:v>477</c:v>
                </c:pt>
                <c:pt idx="1476">
                  <c:v>475</c:v>
                </c:pt>
                <c:pt idx="1477">
                  <c:v>479</c:v>
                </c:pt>
                <c:pt idx="1478">
                  <c:v>475</c:v>
                </c:pt>
                <c:pt idx="1479">
                  <c:v>479</c:v>
                </c:pt>
                <c:pt idx="1480">
                  <c:v>477</c:v>
                </c:pt>
                <c:pt idx="1481">
                  <c:v>479</c:v>
                </c:pt>
                <c:pt idx="1482">
                  <c:v>475</c:v>
                </c:pt>
                <c:pt idx="1483">
                  <c:v>479</c:v>
                </c:pt>
                <c:pt idx="1484">
                  <c:v>475</c:v>
                </c:pt>
                <c:pt idx="1485">
                  <c:v>479</c:v>
                </c:pt>
                <c:pt idx="1486">
                  <c:v>478</c:v>
                </c:pt>
                <c:pt idx="1487">
                  <c:v>477</c:v>
                </c:pt>
                <c:pt idx="1488">
                  <c:v>474</c:v>
                </c:pt>
                <c:pt idx="1489">
                  <c:v>475</c:v>
                </c:pt>
                <c:pt idx="1490">
                  <c:v>479</c:v>
                </c:pt>
                <c:pt idx="1491">
                  <c:v>475</c:v>
                </c:pt>
                <c:pt idx="1492">
                  <c:v>474</c:v>
                </c:pt>
                <c:pt idx="1493">
                  <c:v>474</c:v>
                </c:pt>
                <c:pt idx="1494">
                  <c:v>477</c:v>
                </c:pt>
                <c:pt idx="1495">
                  <c:v>479</c:v>
                </c:pt>
                <c:pt idx="1496">
                  <c:v>479</c:v>
                </c:pt>
                <c:pt idx="1497">
                  <c:v>477</c:v>
                </c:pt>
                <c:pt idx="1498">
                  <c:v>479</c:v>
                </c:pt>
                <c:pt idx="1499">
                  <c:v>479</c:v>
                </c:pt>
                <c:pt idx="1500">
                  <c:v>479</c:v>
                </c:pt>
                <c:pt idx="1501">
                  <c:v>479</c:v>
                </c:pt>
                <c:pt idx="1502">
                  <c:v>479</c:v>
                </c:pt>
                <c:pt idx="1503">
                  <c:v>479</c:v>
                </c:pt>
                <c:pt idx="1504">
                  <c:v>478</c:v>
                </c:pt>
                <c:pt idx="1505">
                  <c:v>475</c:v>
                </c:pt>
                <c:pt idx="1506">
                  <c:v>476</c:v>
                </c:pt>
                <c:pt idx="1507">
                  <c:v>476</c:v>
                </c:pt>
                <c:pt idx="1508">
                  <c:v>476</c:v>
                </c:pt>
                <c:pt idx="1509">
                  <c:v>474</c:v>
                </c:pt>
                <c:pt idx="1510">
                  <c:v>474</c:v>
                </c:pt>
                <c:pt idx="1511">
                  <c:v>477</c:v>
                </c:pt>
                <c:pt idx="1512">
                  <c:v>476</c:v>
                </c:pt>
                <c:pt idx="1513">
                  <c:v>478</c:v>
                </c:pt>
                <c:pt idx="1514">
                  <c:v>480</c:v>
                </c:pt>
                <c:pt idx="1515">
                  <c:v>477</c:v>
                </c:pt>
                <c:pt idx="1516">
                  <c:v>477</c:v>
                </c:pt>
                <c:pt idx="1517">
                  <c:v>477</c:v>
                </c:pt>
                <c:pt idx="1518">
                  <c:v>477</c:v>
                </c:pt>
                <c:pt idx="1519">
                  <c:v>479</c:v>
                </c:pt>
                <c:pt idx="1520">
                  <c:v>479</c:v>
                </c:pt>
                <c:pt idx="1521">
                  <c:v>479</c:v>
                </c:pt>
                <c:pt idx="1522">
                  <c:v>479</c:v>
                </c:pt>
                <c:pt idx="1523">
                  <c:v>479</c:v>
                </c:pt>
                <c:pt idx="1524">
                  <c:v>479</c:v>
                </c:pt>
                <c:pt idx="1525">
                  <c:v>479</c:v>
                </c:pt>
                <c:pt idx="1526">
                  <c:v>479</c:v>
                </c:pt>
                <c:pt idx="1527">
                  <c:v>477</c:v>
                </c:pt>
                <c:pt idx="1528">
                  <c:v>477</c:v>
                </c:pt>
                <c:pt idx="1529">
                  <c:v>477</c:v>
                </c:pt>
                <c:pt idx="1530">
                  <c:v>479</c:v>
                </c:pt>
                <c:pt idx="1531">
                  <c:v>477</c:v>
                </c:pt>
                <c:pt idx="1532">
                  <c:v>475</c:v>
                </c:pt>
                <c:pt idx="1533">
                  <c:v>477</c:v>
                </c:pt>
                <c:pt idx="1534">
                  <c:v>479</c:v>
                </c:pt>
                <c:pt idx="1535">
                  <c:v>475</c:v>
                </c:pt>
                <c:pt idx="1536">
                  <c:v>477</c:v>
                </c:pt>
                <c:pt idx="1537">
                  <c:v>477</c:v>
                </c:pt>
                <c:pt idx="1538">
                  <c:v>477</c:v>
                </c:pt>
                <c:pt idx="1539">
                  <c:v>477</c:v>
                </c:pt>
                <c:pt idx="1540">
                  <c:v>478</c:v>
                </c:pt>
                <c:pt idx="1541">
                  <c:v>477</c:v>
                </c:pt>
                <c:pt idx="1542">
                  <c:v>478</c:v>
                </c:pt>
                <c:pt idx="1543">
                  <c:v>478</c:v>
                </c:pt>
                <c:pt idx="1544">
                  <c:v>475</c:v>
                </c:pt>
                <c:pt idx="1545">
                  <c:v>477</c:v>
                </c:pt>
                <c:pt idx="1546">
                  <c:v>478</c:v>
                </c:pt>
                <c:pt idx="1547">
                  <c:v>477</c:v>
                </c:pt>
                <c:pt idx="1548">
                  <c:v>477</c:v>
                </c:pt>
                <c:pt idx="1549">
                  <c:v>475</c:v>
                </c:pt>
                <c:pt idx="1550">
                  <c:v>475</c:v>
                </c:pt>
                <c:pt idx="1551">
                  <c:v>479</c:v>
                </c:pt>
                <c:pt idx="1552">
                  <c:v>479</c:v>
                </c:pt>
                <c:pt idx="1553">
                  <c:v>479</c:v>
                </c:pt>
                <c:pt idx="1554">
                  <c:v>477</c:v>
                </c:pt>
                <c:pt idx="1555">
                  <c:v>477</c:v>
                </c:pt>
                <c:pt idx="1556">
                  <c:v>479</c:v>
                </c:pt>
                <c:pt idx="1557">
                  <c:v>479</c:v>
                </c:pt>
                <c:pt idx="1558">
                  <c:v>477</c:v>
                </c:pt>
                <c:pt idx="1559">
                  <c:v>477</c:v>
                </c:pt>
                <c:pt idx="1560">
                  <c:v>474</c:v>
                </c:pt>
                <c:pt idx="1561">
                  <c:v>477</c:v>
                </c:pt>
                <c:pt idx="1562">
                  <c:v>475</c:v>
                </c:pt>
                <c:pt idx="1563">
                  <c:v>475</c:v>
                </c:pt>
                <c:pt idx="1564">
                  <c:v>477</c:v>
                </c:pt>
                <c:pt idx="1565">
                  <c:v>477</c:v>
                </c:pt>
                <c:pt idx="1566">
                  <c:v>475</c:v>
                </c:pt>
                <c:pt idx="1567">
                  <c:v>475</c:v>
                </c:pt>
                <c:pt idx="1568">
                  <c:v>478</c:v>
                </c:pt>
                <c:pt idx="1569">
                  <c:v>477</c:v>
                </c:pt>
                <c:pt idx="1570">
                  <c:v>478</c:v>
                </c:pt>
                <c:pt idx="1571">
                  <c:v>475</c:v>
                </c:pt>
                <c:pt idx="1572">
                  <c:v>471</c:v>
                </c:pt>
                <c:pt idx="1573">
                  <c:v>474</c:v>
                </c:pt>
                <c:pt idx="1574">
                  <c:v>475</c:v>
                </c:pt>
                <c:pt idx="1575">
                  <c:v>479</c:v>
                </c:pt>
                <c:pt idx="1576">
                  <c:v>481</c:v>
                </c:pt>
                <c:pt idx="1577">
                  <c:v>474</c:v>
                </c:pt>
                <c:pt idx="1578">
                  <c:v>469</c:v>
                </c:pt>
                <c:pt idx="1579">
                  <c:v>481</c:v>
                </c:pt>
                <c:pt idx="1580">
                  <c:v>471</c:v>
                </c:pt>
                <c:pt idx="1581">
                  <c:v>474</c:v>
                </c:pt>
                <c:pt idx="1582">
                  <c:v>479</c:v>
                </c:pt>
                <c:pt idx="1583">
                  <c:v>482</c:v>
                </c:pt>
                <c:pt idx="1584">
                  <c:v>481</c:v>
                </c:pt>
                <c:pt idx="1585">
                  <c:v>482</c:v>
                </c:pt>
                <c:pt idx="1586">
                  <c:v>482</c:v>
                </c:pt>
                <c:pt idx="1587">
                  <c:v>481</c:v>
                </c:pt>
                <c:pt idx="1588">
                  <c:v>481</c:v>
                </c:pt>
                <c:pt idx="1589">
                  <c:v>477</c:v>
                </c:pt>
                <c:pt idx="1590">
                  <c:v>476</c:v>
                </c:pt>
                <c:pt idx="1591">
                  <c:v>477</c:v>
                </c:pt>
                <c:pt idx="1592">
                  <c:v>477</c:v>
                </c:pt>
                <c:pt idx="1593">
                  <c:v>477</c:v>
                </c:pt>
                <c:pt idx="1594">
                  <c:v>474</c:v>
                </c:pt>
                <c:pt idx="1595">
                  <c:v>474</c:v>
                </c:pt>
                <c:pt idx="1596">
                  <c:v>478</c:v>
                </c:pt>
                <c:pt idx="1597">
                  <c:v>477</c:v>
                </c:pt>
                <c:pt idx="1598">
                  <c:v>476</c:v>
                </c:pt>
                <c:pt idx="1599">
                  <c:v>477</c:v>
                </c:pt>
                <c:pt idx="1600">
                  <c:v>477</c:v>
                </c:pt>
                <c:pt idx="1601">
                  <c:v>477</c:v>
                </c:pt>
                <c:pt idx="1602">
                  <c:v>478</c:v>
                </c:pt>
                <c:pt idx="1603">
                  <c:v>478</c:v>
                </c:pt>
                <c:pt idx="1604">
                  <c:v>479</c:v>
                </c:pt>
                <c:pt idx="1605">
                  <c:v>478</c:v>
                </c:pt>
                <c:pt idx="1606">
                  <c:v>481</c:v>
                </c:pt>
                <c:pt idx="1607">
                  <c:v>480</c:v>
                </c:pt>
                <c:pt idx="1608">
                  <c:v>480</c:v>
                </c:pt>
                <c:pt idx="1609">
                  <c:v>478</c:v>
                </c:pt>
                <c:pt idx="1610">
                  <c:v>482</c:v>
                </c:pt>
                <c:pt idx="1611">
                  <c:v>469</c:v>
                </c:pt>
                <c:pt idx="1612">
                  <c:v>470</c:v>
                </c:pt>
                <c:pt idx="1613">
                  <c:v>492</c:v>
                </c:pt>
                <c:pt idx="1614">
                  <c:v>460</c:v>
                </c:pt>
                <c:pt idx="1615">
                  <c:v>455</c:v>
                </c:pt>
                <c:pt idx="1616">
                  <c:v>491</c:v>
                </c:pt>
                <c:pt idx="1617">
                  <c:v>558</c:v>
                </c:pt>
                <c:pt idx="1618">
                  <c:v>479</c:v>
                </c:pt>
                <c:pt idx="1619">
                  <c:v>483</c:v>
                </c:pt>
                <c:pt idx="1620">
                  <c:v>478</c:v>
                </c:pt>
                <c:pt idx="1621">
                  <c:v>477</c:v>
                </c:pt>
                <c:pt idx="1622">
                  <c:v>478</c:v>
                </c:pt>
                <c:pt idx="1623">
                  <c:v>479</c:v>
                </c:pt>
                <c:pt idx="1624">
                  <c:v>487</c:v>
                </c:pt>
                <c:pt idx="1625">
                  <c:v>711</c:v>
                </c:pt>
                <c:pt idx="1626">
                  <c:v>594</c:v>
                </c:pt>
                <c:pt idx="1627">
                  <c:v>575</c:v>
                </c:pt>
                <c:pt idx="1628">
                  <c:v>526</c:v>
                </c:pt>
                <c:pt idx="1629">
                  <c:v>511</c:v>
                </c:pt>
                <c:pt idx="1630">
                  <c:v>526</c:v>
                </c:pt>
                <c:pt idx="1631">
                  <c:v>509</c:v>
                </c:pt>
                <c:pt idx="1632">
                  <c:v>495</c:v>
                </c:pt>
                <c:pt idx="1633">
                  <c:v>498</c:v>
                </c:pt>
                <c:pt idx="1634">
                  <c:v>502</c:v>
                </c:pt>
                <c:pt idx="1635">
                  <c:v>494</c:v>
                </c:pt>
                <c:pt idx="1636">
                  <c:v>480</c:v>
                </c:pt>
                <c:pt idx="1637">
                  <c:v>477</c:v>
                </c:pt>
                <c:pt idx="1638">
                  <c:v>474</c:v>
                </c:pt>
                <c:pt idx="1639">
                  <c:v>468</c:v>
                </c:pt>
                <c:pt idx="1640">
                  <c:v>465</c:v>
                </c:pt>
                <c:pt idx="1641">
                  <c:v>458</c:v>
                </c:pt>
                <c:pt idx="1642">
                  <c:v>454</c:v>
                </c:pt>
                <c:pt idx="1643">
                  <c:v>471</c:v>
                </c:pt>
                <c:pt idx="1644">
                  <c:v>461</c:v>
                </c:pt>
                <c:pt idx="1645">
                  <c:v>512</c:v>
                </c:pt>
                <c:pt idx="1646">
                  <c:v>462</c:v>
                </c:pt>
                <c:pt idx="1647">
                  <c:v>629</c:v>
                </c:pt>
                <c:pt idx="1648">
                  <c:v>529</c:v>
                </c:pt>
                <c:pt idx="1649">
                  <c:v>510</c:v>
                </c:pt>
                <c:pt idx="1650">
                  <c:v>498</c:v>
                </c:pt>
                <c:pt idx="1651">
                  <c:v>489</c:v>
                </c:pt>
                <c:pt idx="1652">
                  <c:v>483</c:v>
                </c:pt>
                <c:pt idx="1653">
                  <c:v>482</c:v>
                </c:pt>
                <c:pt idx="1654">
                  <c:v>477</c:v>
                </c:pt>
                <c:pt idx="1655">
                  <c:v>474</c:v>
                </c:pt>
                <c:pt idx="1656">
                  <c:v>466</c:v>
                </c:pt>
                <c:pt idx="1657">
                  <c:v>464</c:v>
                </c:pt>
                <c:pt idx="1658">
                  <c:v>508</c:v>
                </c:pt>
                <c:pt idx="1659">
                  <c:v>460</c:v>
                </c:pt>
                <c:pt idx="1660">
                  <c:v>490</c:v>
                </c:pt>
                <c:pt idx="1661">
                  <c:v>494</c:v>
                </c:pt>
                <c:pt idx="1662">
                  <c:v>465</c:v>
                </c:pt>
                <c:pt idx="1663">
                  <c:v>602</c:v>
                </c:pt>
                <c:pt idx="1664">
                  <c:v>669</c:v>
                </c:pt>
                <c:pt idx="1665">
                  <c:v>624</c:v>
                </c:pt>
                <c:pt idx="1666">
                  <c:v>540</c:v>
                </c:pt>
                <c:pt idx="1667">
                  <c:v>532</c:v>
                </c:pt>
                <c:pt idx="1668">
                  <c:v>533</c:v>
                </c:pt>
                <c:pt idx="1669">
                  <c:v>528</c:v>
                </c:pt>
                <c:pt idx="1670">
                  <c:v>521</c:v>
                </c:pt>
                <c:pt idx="1671">
                  <c:v>525</c:v>
                </c:pt>
                <c:pt idx="1672">
                  <c:v>478</c:v>
                </c:pt>
                <c:pt idx="1673">
                  <c:v>476</c:v>
                </c:pt>
                <c:pt idx="1674">
                  <c:v>478</c:v>
                </c:pt>
                <c:pt idx="1675">
                  <c:v>476</c:v>
                </c:pt>
                <c:pt idx="1676">
                  <c:v>472</c:v>
                </c:pt>
                <c:pt idx="1677">
                  <c:v>476</c:v>
                </c:pt>
                <c:pt idx="1678">
                  <c:v>473</c:v>
                </c:pt>
                <c:pt idx="1679">
                  <c:v>476</c:v>
                </c:pt>
                <c:pt idx="1680">
                  <c:v>476</c:v>
                </c:pt>
                <c:pt idx="1681">
                  <c:v>477</c:v>
                </c:pt>
                <c:pt idx="1682">
                  <c:v>475</c:v>
                </c:pt>
                <c:pt idx="1683">
                  <c:v>476</c:v>
                </c:pt>
                <c:pt idx="1684">
                  <c:v>480</c:v>
                </c:pt>
                <c:pt idx="1685">
                  <c:v>474</c:v>
                </c:pt>
                <c:pt idx="1686">
                  <c:v>473</c:v>
                </c:pt>
                <c:pt idx="1687">
                  <c:v>474</c:v>
                </c:pt>
                <c:pt idx="1688">
                  <c:v>477</c:v>
                </c:pt>
                <c:pt idx="1689">
                  <c:v>476</c:v>
                </c:pt>
                <c:pt idx="1690">
                  <c:v>478</c:v>
                </c:pt>
                <c:pt idx="1691">
                  <c:v>478</c:v>
                </c:pt>
                <c:pt idx="1692">
                  <c:v>477</c:v>
                </c:pt>
                <c:pt idx="1693">
                  <c:v>476</c:v>
                </c:pt>
                <c:pt idx="1694">
                  <c:v>476</c:v>
                </c:pt>
                <c:pt idx="1695">
                  <c:v>479</c:v>
                </c:pt>
                <c:pt idx="1696">
                  <c:v>476</c:v>
                </c:pt>
                <c:pt idx="1697">
                  <c:v>477</c:v>
                </c:pt>
                <c:pt idx="1698">
                  <c:v>474</c:v>
                </c:pt>
                <c:pt idx="1699">
                  <c:v>474</c:v>
                </c:pt>
                <c:pt idx="1700">
                  <c:v>476</c:v>
                </c:pt>
                <c:pt idx="1701">
                  <c:v>478</c:v>
                </c:pt>
                <c:pt idx="1702">
                  <c:v>477</c:v>
                </c:pt>
                <c:pt idx="1703">
                  <c:v>477</c:v>
                </c:pt>
                <c:pt idx="1704">
                  <c:v>474</c:v>
                </c:pt>
                <c:pt idx="1705">
                  <c:v>477</c:v>
                </c:pt>
                <c:pt idx="1706">
                  <c:v>477</c:v>
                </c:pt>
                <c:pt idx="1707">
                  <c:v>478</c:v>
                </c:pt>
                <c:pt idx="1708">
                  <c:v>477</c:v>
                </c:pt>
                <c:pt idx="1709">
                  <c:v>477</c:v>
                </c:pt>
                <c:pt idx="1710">
                  <c:v>478</c:v>
                </c:pt>
                <c:pt idx="1711">
                  <c:v>476</c:v>
                </c:pt>
                <c:pt idx="1712">
                  <c:v>476</c:v>
                </c:pt>
                <c:pt idx="1713">
                  <c:v>477</c:v>
                </c:pt>
                <c:pt idx="1714">
                  <c:v>476</c:v>
                </c:pt>
                <c:pt idx="1715">
                  <c:v>478</c:v>
                </c:pt>
                <c:pt idx="1716">
                  <c:v>476</c:v>
                </c:pt>
                <c:pt idx="1717">
                  <c:v>478</c:v>
                </c:pt>
                <c:pt idx="1718">
                  <c:v>474</c:v>
                </c:pt>
                <c:pt idx="1719">
                  <c:v>476</c:v>
                </c:pt>
                <c:pt idx="1720">
                  <c:v>474</c:v>
                </c:pt>
                <c:pt idx="1721">
                  <c:v>476</c:v>
                </c:pt>
                <c:pt idx="1722">
                  <c:v>477</c:v>
                </c:pt>
                <c:pt idx="1723">
                  <c:v>478</c:v>
                </c:pt>
                <c:pt idx="1724">
                  <c:v>478</c:v>
                </c:pt>
                <c:pt idx="1725">
                  <c:v>476</c:v>
                </c:pt>
                <c:pt idx="1726">
                  <c:v>474</c:v>
                </c:pt>
                <c:pt idx="1727">
                  <c:v>478</c:v>
                </c:pt>
                <c:pt idx="1728">
                  <c:v>478</c:v>
                </c:pt>
                <c:pt idx="1729">
                  <c:v>477</c:v>
                </c:pt>
                <c:pt idx="1730">
                  <c:v>477</c:v>
                </c:pt>
                <c:pt idx="1731">
                  <c:v>477</c:v>
                </c:pt>
                <c:pt idx="1732">
                  <c:v>477</c:v>
                </c:pt>
                <c:pt idx="1733">
                  <c:v>477</c:v>
                </c:pt>
                <c:pt idx="1734">
                  <c:v>477</c:v>
                </c:pt>
                <c:pt idx="1735">
                  <c:v>477</c:v>
                </c:pt>
                <c:pt idx="1736">
                  <c:v>477</c:v>
                </c:pt>
                <c:pt idx="1737">
                  <c:v>477</c:v>
                </c:pt>
                <c:pt idx="1738">
                  <c:v>477</c:v>
                </c:pt>
                <c:pt idx="1739">
                  <c:v>477</c:v>
                </c:pt>
                <c:pt idx="1740">
                  <c:v>477</c:v>
                </c:pt>
                <c:pt idx="1741">
                  <c:v>477</c:v>
                </c:pt>
                <c:pt idx="1742">
                  <c:v>477</c:v>
                </c:pt>
                <c:pt idx="1743">
                  <c:v>477</c:v>
                </c:pt>
                <c:pt idx="1744">
                  <c:v>478</c:v>
                </c:pt>
                <c:pt idx="1745">
                  <c:v>478</c:v>
                </c:pt>
                <c:pt idx="1746">
                  <c:v>477</c:v>
                </c:pt>
                <c:pt idx="1747">
                  <c:v>477</c:v>
                </c:pt>
                <c:pt idx="1748">
                  <c:v>477</c:v>
                </c:pt>
                <c:pt idx="1749">
                  <c:v>478</c:v>
                </c:pt>
                <c:pt idx="1750">
                  <c:v>478</c:v>
                </c:pt>
                <c:pt idx="1751">
                  <c:v>477</c:v>
                </c:pt>
                <c:pt idx="1752">
                  <c:v>477</c:v>
                </c:pt>
                <c:pt idx="1753">
                  <c:v>477</c:v>
                </c:pt>
                <c:pt idx="1754">
                  <c:v>478</c:v>
                </c:pt>
                <c:pt idx="1755">
                  <c:v>477</c:v>
                </c:pt>
                <c:pt idx="1756">
                  <c:v>478</c:v>
                </c:pt>
                <c:pt idx="1757">
                  <c:v>477</c:v>
                </c:pt>
                <c:pt idx="1758">
                  <c:v>478</c:v>
                </c:pt>
                <c:pt idx="1759">
                  <c:v>478</c:v>
                </c:pt>
                <c:pt idx="1760">
                  <c:v>477</c:v>
                </c:pt>
                <c:pt idx="1761">
                  <c:v>476</c:v>
                </c:pt>
                <c:pt idx="1762">
                  <c:v>477</c:v>
                </c:pt>
                <c:pt idx="1763">
                  <c:v>476</c:v>
                </c:pt>
                <c:pt idx="1764">
                  <c:v>476</c:v>
                </c:pt>
                <c:pt idx="1765">
                  <c:v>477</c:v>
                </c:pt>
                <c:pt idx="1766">
                  <c:v>477</c:v>
                </c:pt>
                <c:pt idx="1767">
                  <c:v>477</c:v>
                </c:pt>
                <c:pt idx="1768">
                  <c:v>478</c:v>
                </c:pt>
                <c:pt idx="1769">
                  <c:v>478</c:v>
                </c:pt>
                <c:pt idx="1770">
                  <c:v>478</c:v>
                </c:pt>
                <c:pt idx="1771">
                  <c:v>479</c:v>
                </c:pt>
                <c:pt idx="1772">
                  <c:v>477</c:v>
                </c:pt>
                <c:pt idx="1773">
                  <c:v>478</c:v>
                </c:pt>
                <c:pt idx="1774">
                  <c:v>477</c:v>
                </c:pt>
                <c:pt idx="1775">
                  <c:v>477</c:v>
                </c:pt>
                <c:pt idx="1776">
                  <c:v>475</c:v>
                </c:pt>
                <c:pt idx="1777">
                  <c:v>476</c:v>
                </c:pt>
                <c:pt idx="1778">
                  <c:v>477</c:v>
                </c:pt>
                <c:pt idx="1779">
                  <c:v>476</c:v>
                </c:pt>
                <c:pt idx="1780">
                  <c:v>476</c:v>
                </c:pt>
                <c:pt idx="1781">
                  <c:v>476</c:v>
                </c:pt>
                <c:pt idx="1782">
                  <c:v>476</c:v>
                </c:pt>
                <c:pt idx="1783">
                  <c:v>476</c:v>
                </c:pt>
                <c:pt idx="1784">
                  <c:v>477</c:v>
                </c:pt>
                <c:pt idx="1785">
                  <c:v>476</c:v>
                </c:pt>
                <c:pt idx="1786">
                  <c:v>477</c:v>
                </c:pt>
                <c:pt idx="1787">
                  <c:v>477</c:v>
                </c:pt>
                <c:pt idx="1788">
                  <c:v>477</c:v>
                </c:pt>
                <c:pt idx="1789">
                  <c:v>477</c:v>
                </c:pt>
                <c:pt idx="1790">
                  <c:v>477</c:v>
                </c:pt>
                <c:pt idx="1791">
                  <c:v>477</c:v>
                </c:pt>
                <c:pt idx="1792">
                  <c:v>477</c:v>
                </c:pt>
                <c:pt idx="1793">
                  <c:v>475</c:v>
                </c:pt>
                <c:pt idx="1794">
                  <c:v>477</c:v>
                </c:pt>
                <c:pt idx="1795">
                  <c:v>477</c:v>
                </c:pt>
                <c:pt idx="1796">
                  <c:v>477</c:v>
                </c:pt>
                <c:pt idx="1797">
                  <c:v>480</c:v>
                </c:pt>
                <c:pt idx="1798">
                  <c:v>480</c:v>
                </c:pt>
                <c:pt idx="1799">
                  <c:v>480</c:v>
                </c:pt>
                <c:pt idx="1800">
                  <c:v>479</c:v>
                </c:pt>
                <c:pt idx="1801">
                  <c:v>480</c:v>
                </c:pt>
                <c:pt idx="1802">
                  <c:v>479</c:v>
                </c:pt>
                <c:pt idx="1803">
                  <c:v>477</c:v>
                </c:pt>
                <c:pt idx="1804">
                  <c:v>477</c:v>
                </c:pt>
                <c:pt idx="1805">
                  <c:v>477</c:v>
                </c:pt>
                <c:pt idx="1806">
                  <c:v>477</c:v>
                </c:pt>
                <c:pt idx="1807">
                  <c:v>475</c:v>
                </c:pt>
                <c:pt idx="1808">
                  <c:v>475</c:v>
                </c:pt>
                <c:pt idx="1809">
                  <c:v>477</c:v>
                </c:pt>
                <c:pt idx="1810">
                  <c:v>481</c:v>
                </c:pt>
                <c:pt idx="1811">
                  <c:v>481</c:v>
                </c:pt>
                <c:pt idx="1812">
                  <c:v>480</c:v>
                </c:pt>
                <c:pt idx="1813">
                  <c:v>475</c:v>
                </c:pt>
                <c:pt idx="1814">
                  <c:v>470</c:v>
                </c:pt>
                <c:pt idx="1815">
                  <c:v>494</c:v>
                </c:pt>
                <c:pt idx="1816">
                  <c:v>493</c:v>
                </c:pt>
                <c:pt idx="1817">
                  <c:v>484</c:v>
                </c:pt>
                <c:pt idx="1818">
                  <c:v>475</c:v>
                </c:pt>
                <c:pt idx="1819">
                  <c:v>475</c:v>
                </c:pt>
                <c:pt idx="1820">
                  <c:v>475</c:v>
                </c:pt>
                <c:pt idx="1821">
                  <c:v>475</c:v>
                </c:pt>
                <c:pt idx="1822">
                  <c:v>475</c:v>
                </c:pt>
                <c:pt idx="1823">
                  <c:v>481</c:v>
                </c:pt>
                <c:pt idx="1824">
                  <c:v>477</c:v>
                </c:pt>
                <c:pt idx="1825">
                  <c:v>475</c:v>
                </c:pt>
                <c:pt idx="1826">
                  <c:v>477</c:v>
                </c:pt>
                <c:pt idx="1827">
                  <c:v>475</c:v>
                </c:pt>
                <c:pt idx="1828">
                  <c:v>475</c:v>
                </c:pt>
                <c:pt idx="1829">
                  <c:v>477</c:v>
                </c:pt>
                <c:pt idx="1830">
                  <c:v>475</c:v>
                </c:pt>
                <c:pt idx="1831">
                  <c:v>477</c:v>
                </c:pt>
                <c:pt idx="1832">
                  <c:v>477</c:v>
                </c:pt>
                <c:pt idx="1833">
                  <c:v>475</c:v>
                </c:pt>
                <c:pt idx="1834">
                  <c:v>477</c:v>
                </c:pt>
                <c:pt idx="1835">
                  <c:v>475</c:v>
                </c:pt>
                <c:pt idx="1836">
                  <c:v>477</c:v>
                </c:pt>
                <c:pt idx="1837">
                  <c:v>477</c:v>
                </c:pt>
                <c:pt idx="1838">
                  <c:v>477</c:v>
                </c:pt>
                <c:pt idx="1839">
                  <c:v>478</c:v>
                </c:pt>
                <c:pt idx="1840">
                  <c:v>477</c:v>
                </c:pt>
                <c:pt idx="1841">
                  <c:v>476</c:v>
                </c:pt>
                <c:pt idx="1842">
                  <c:v>477</c:v>
                </c:pt>
                <c:pt idx="1843">
                  <c:v>477</c:v>
                </c:pt>
                <c:pt idx="1844">
                  <c:v>476</c:v>
                </c:pt>
                <c:pt idx="1845">
                  <c:v>476</c:v>
                </c:pt>
                <c:pt idx="1846">
                  <c:v>477</c:v>
                </c:pt>
                <c:pt idx="1847">
                  <c:v>477</c:v>
                </c:pt>
                <c:pt idx="1848">
                  <c:v>476</c:v>
                </c:pt>
                <c:pt idx="1849">
                  <c:v>476</c:v>
                </c:pt>
                <c:pt idx="1850">
                  <c:v>477</c:v>
                </c:pt>
                <c:pt idx="1851">
                  <c:v>476</c:v>
                </c:pt>
                <c:pt idx="1852">
                  <c:v>477</c:v>
                </c:pt>
                <c:pt idx="1853">
                  <c:v>477</c:v>
                </c:pt>
                <c:pt idx="1854">
                  <c:v>476</c:v>
                </c:pt>
                <c:pt idx="1855">
                  <c:v>476</c:v>
                </c:pt>
                <c:pt idx="1856">
                  <c:v>476</c:v>
                </c:pt>
                <c:pt idx="1857">
                  <c:v>477</c:v>
                </c:pt>
                <c:pt idx="1858">
                  <c:v>476</c:v>
                </c:pt>
                <c:pt idx="1859">
                  <c:v>477</c:v>
                </c:pt>
                <c:pt idx="1860">
                  <c:v>477</c:v>
                </c:pt>
                <c:pt idx="1861">
                  <c:v>476</c:v>
                </c:pt>
                <c:pt idx="1862">
                  <c:v>478</c:v>
                </c:pt>
                <c:pt idx="1863">
                  <c:v>477</c:v>
                </c:pt>
                <c:pt idx="1864">
                  <c:v>477</c:v>
                </c:pt>
                <c:pt idx="1865">
                  <c:v>477</c:v>
                </c:pt>
                <c:pt idx="1866">
                  <c:v>477</c:v>
                </c:pt>
                <c:pt idx="1867">
                  <c:v>477</c:v>
                </c:pt>
                <c:pt idx="1868">
                  <c:v>477</c:v>
                </c:pt>
                <c:pt idx="1869">
                  <c:v>477</c:v>
                </c:pt>
                <c:pt idx="1870">
                  <c:v>477</c:v>
                </c:pt>
                <c:pt idx="1871">
                  <c:v>477</c:v>
                </c:pt>
                <c:pt idx="1872">
                  <c:v>477</c:v>
                </c:pt>
                <c:pt idx="1873">
                  <c:v>479</c:v>
                </c:pt>
                <c:pt idx="1874">
                  <c:v>478</c:v>
                </c:pt>
                <c:pt idx="1875">
                  <c:v>477</c:v>
                </c:pt>
                <c:pt idx="1876">
                  <c:v>477</c:v>
                </c:pt>
                <c:pt idx="1877">
                  <c:v>477</c:v>
                </c:pt>
                <c:pt idx="1878">
                  <c:v>479</c:v>
                </c:pt>
                <c:pt idx="1879">
                  <c:v>477</c:v>
                </c:pt>
                <c:pt idx="1880">
                  <c:v>479</c:v>
                </c:pt>
                <c:pt idx="1881">
                  <c:v>477</c:v>
                </c:pt>
                <c:pt idx="1882">
                  <c:v>477</c:v>
                </c:pt>
                <c:pt idx="1883">
                  <c:v>477</c:v>
                </c:pt>
                <c:pt idx="1884">
                  <c:v>479</c:v>
                </c:pt>
                <c:pt idx="1885">
                  <c:v>479</c:v>
                </c:pt>
                <c:pt idx="1886">
                  <c:v>477</c:v>
                </c:pt>
                <c:pt idx="1887">
                  <c:v>477</c:v>
                </c:pt>
                <c:pt idx="1888">
                  <c:v>479</c:v>
                </c:pt>
                <c:pt idx="1889">
                  <c:v>479</c:v>
                </c:pt>
                <c:pt idx="1890">
                  <c:v>479</c:v>
                </c:pt>
                <c:pt idx="1891">
                  <c:v>477</c:v>
                </c:pt>
                <c:pt idx="1892">
                  <c:v>479</c:v>
                </c:pt>
                <c:pt idx="1893">
                  <c:v>476</c:v>
                </c:pt>
                <c:pt idx="1894">
                  <c:v>475</c:v>
                </c:pt>
                <c:pt idx="1895">
                  <c:v>475</c:v>
                </c:pt>
                <c:pt idx="1896">
                  <c:v>474</c:v>
                </c:pt>
                <c:pt idx="1897">
                  <c:v>473</c:v>
                </c:pt>
                <c:pt idx="1898">
                  <c:v>474</c:v>
                </c:pt>
                <c:pt idx="1899">
                  <c:v>473</c:v>
                </c:pt>
                <c:pt idx="1900">
                  <c:v>472</c:v>
                </c:pt>
                <c:pt idx="1901">
                  <c:v>473</c:v>
                </c:pt>
                <c:pt idx="1902">
                  <c:v>474</c:v>
                </c:pt>
                <c:pt idx="1903">
                  <c:v>471</c:v>
                </c:pt>
                <c:pt idx="1904">
                  <c:v>473</c:v>
                </c:pt>
                <c:pt idx="1905">
                  <c:v>473</c:v>
                </c:pt>
                <c:pt idx="1906">
                  <c:v>473</c:v>
                </c:pt>
                <c:pt idx="1907">
                  <c:v>473</c:v>
                </c:pt>
                <c:pt idx="1908">
                  <c:v>473</c:v>
                </c:pt>
                <c:pt idx="1909">
                  <c:v>473</c:v>
                </c:pt>
                <c:pt idx="1910">
                  <c:v>474</c:v>
                </c:pt>
                <c:pt idx="1911">
                  <c:v>473</c:v>
                </c:pt>
                <c:pt idx="1912">
                  <c:v>475</c:v>
                </c:pt>
                <c:pt idx="1913">
                  <c:v>473</c:v>
                </c:pt>
                <c:pt idx="1914">
                  <c:v>473</c:v>
                </c:pt>
                <c:pt idx="1915">
                  <c:v>473</c:v>
                </c:pt>
                <c:pt idx="1916">
                  <c:v>471</c:v>
                </c:pt>
                <c:pt idx="1917">
                  <c:v>473</c:v>
                </c:pt>
                <c:pt idx="1918">
                  <c:v>474</c:v>
                </c:pt>
                <c:pt idx="1919">
                  <c:v>479</c:v>
                </c:pt>
                <c:pt idx="1920">
                  <c:v>479</c:v>
                </c:pt>
                <c:pt idx="1921">
                  <c:v>475</c:v>
                </c:pt>
                <c:pt idx="1922">
                  <c:v>471</c:v>
                </c:pt>
                <c:pt idx="1923">
                  <c:v>472</c:v>
                </c:pt>
                <c:pt idx="1924">
                  <c:v>470</c:v>
                </c:pt>
                <c:pt idx="1925">
                  <c:v>470</c:v>
                </c:pt>
                <c:pt idx="1926">
                  <c:v>480</c:v>
                </c:pt>
                <c:pt idx="1927">
                  <c:v>490</c:v>
                </c:pt>
                <c:pt idx="1928">
                  <c:v>479</c:v>
                </c:pt>
                <c:pt idx="1929">
                  <c:v>455</c:v>
                </c:pt>
                <c:pt idx="1930">
                  <c:v>469</c:v>
                </c:pt>
                <c:pt idx="1931">
                  <c:v>458</c:v>
                </c:pt>
                <c:pt idx="1932">
                  <c:v>492</c:v>
                </c:pt>
                <c:pt idx="1933">
                  <c:v>469</c:v>
                </c:pt>
                <c:pt idx="1934">
                  <c:v>470</c:v>
                </c:pt>
                <c:pt idx="1935">
                  <c:v>476</c:v>
                </c:pt>
                <c:pt idx="1936">
                  <c:v>480</c:v>
                </c:pt>
                <c:pt idx="1937">
                  <c:v>484</c:v>
                </c:pt>
                <c:pt idx="1938">
                  <c:v>476</c:v>
                </c:pt>
                <c:pt idx="1939">
                  <c:v>496</c:v>
                </c:pt>
                <c:pt idx="1940">
                  <c:v>488</c:v>
                </c:pt>
                <c:pt idx="1941">
                  <c:v>471</c:v>
                </c:pt>
                <c:pt idx="1942">
                  <c:v>473</c:v>
                </c:pt>
                <c:pt idx="1943">
                  <c:v>470</c:v>
                </c:pt>
                <c:pt idx="1944">
                  <c:v>472</c:v>
                </c:pt>
                <c:pt idx="1945">
                  <c:v>474</c:v>
                </c:pt>
                <c:pt idx="1946">
                  <c:v>470</c:v>
                </c:pt>
                <c:pt idx="1947">
                  <c:v>473</c:v>
                </c:pt>
                <c:pt idx="1948">
                  <c:v>474</c:v>
                </c:pt>
                <c:pt idx="1949">
                  <c:v>474</c:v>
                </c:pt>
                <c:pt idx="1950">
                  <c:v>474</c:v>
                </c:pt>
                <c:pt idx="1951">
                  <c:v>473</c:v>
                </c:pt>
                <c:pt idx="1952">
                  <c:v>472</c:v>
                </c:pt>
                <c:pt idx="1953">
                  <c:v>471</c:v>
                </c:pt>
                <c:pt idx="1954">
                  <c:v>474</c:v>
                </c:pt>
                <c:pt idx="1955">
                  <c:v>470</c:v>
                </c:pt>
                <c:pt idx="1956">
                  <c:v>474</c:v>
                </c:pt>
                <c:pt idx="1957">
                  <c:v>475</c:v>
                </c:pt>
                <c:pt idx="1958">
                  <c:v>477</c:v>
                </c:pt>
                <c:pt idx="1959">
                  <c:v>476</c:v>
                </c:pt>
                <c:pt idx="1960">
                  <c:v>475</c:v>
                </c:pt>
                <c:pt idx="1961">
                  <c:v>476</c:v>
                </c:pt>
                <c:pt idx="1962">
                  <c:v>473</c:v>
                </c:pt>
                <c:pt idx="1963">
                  <c:v>472</c:v>
                </c:pt>
                <c:pt idx="1964">
                  <c:v>476</c:v>
                </c:pt>
                <c:pt idx="1965">
                  <c:v>473</c:v>
                </c:pt>
                <c:pt idx="1966">
                  <c:v>472</c:v>
                </c:pt>
                <c:pt idx="1967">
                  <c:v>470</c:v>
                </c:pt>
                <c:pt idx="1968">
                  <c:v>470</c:v>
                </c:pt>
                <c:pt idx="1969">
                  <c:v>472</c:v>
                </c:pt>
                <c:pt idx="1970">
                  <c:v>472</c:v>
                </c:pt>
                <c:pt idx="1971">
                  <c:v>472</c:v>
                </c:pt>
                <c:pt idx="1972">
                  <c:v>473</c:v>
                </c:pt>
                <c:pt idx="1973">
                  <c:v>472</c:v>
                </c:pt>
                <c:pt idx="1974">
                  <c:v>470</c:v>
                </c:pt>
                <c:pt idx="1975">
                  <c:v>473</c:v>
                </c:pt>
                <c:pt idx="1976">
                  <c:v>472</c:v>
                </c:pt>
                <c:pt idx="1977">
                  <c:v>470</c:v>
                </c:pt>
                <c:pt idx="1978">
                  <c:v>472</c:v>
                </c:pt>
                <c:pt idx="1979">
                  <c:v>473</c:v>
                </c:pt>
                <c:pt idx="1980">
                  <c:v>472</c:v>
                </c:pt>
                <c:pt idx="1981">
                  <c:v>473</c:v>
                </c:pt>
                <c:pt idx="1982">
                  <c:v>474</c:v>
                </c:pt>
                <c:pt idx="1983">
                  <c:v>473</c:v>
                </c:pt>
                <c:pt idx="1984">
                  <c:v>472</c:v>
                </c:pt>
                <c:pt idx="1985">
                  <c:v>473</c:v>
                </c:pt>
                <c:pt idx="1986">
                  <c:v>471</c:v>
                </c:pt>
                <c:pt idx="1987">
                  <c:v>473</c:v>
                </c:pt>
                <c:pt idx="1988">
                  <c:v>472</c:v>
                </c:pt>
                <c:pt idx="1989">
                  <c:v>474</c:v>
                </c:pt>
                <c:pt idx="1990">
                  <c:v>472</c:v>
                </c:pt>
                <c:pt idx="1991">
                  <c:v>474</c:v>
                </c:pt>
                <c:pt idx="1992">
                  <c:v>474</c:v>
                </c:pt>
                <c:pt idx="1993">
                  <c:v>474</c:v>
                </c:pt>
                <c:pt idx="1994">
                  <c:v>472</c:v>
                </c:pt>
                <c:pt idx="1995">
                  <c:v>473</c:v>
                </c:pt>
                <c:pt idx="1996">
                  <c:v>476</c:v>
                </c:pt>
                <c:pt idx="1997">
                  <c:v>476</c:v>
                </c:pt>
                <c:pt idx="1998">
                  <c:v>474</c:v>
                </c:pt>
                <c:pt idx="1999">
                  <c:v>474</c:v>
                </c:pt>
                <c:pt idx="2000">
                  <c:v>474</c:v>
                </c:pt>
                <c:pt idx="2001">
                  <c:v>477</c:v>
                </c:pt>
                <c:pt idx="2002">
                  <c:v>476</c:v>
                </c:pt>
                <c:pt idx="2003">
                  <c:v>476</c:v>
                </c:pt>
                <c:pt idx="2004">
                  <c:v>473</c:v>
                </c:pt>
                <c:pt idx="2005">
                  <c:v>474</c:v>
                </c:pt>
                <c:pt idx="2006">
                  <c:v>473</c:v>
                </c:pt>
                <c:pt idx="2007">
                  <c:v>474</c:v>
                </c:pt>
                <c:pt idx="2008">
                  <c:v>476</c:v>
                </c:pt>
                <c:pt idx="2009">
                  <c:v>475</c:v>
                </c:pt>
                <c:pt idx="2010">
                  <c:v>475</c:v>
                </c:pt>
                <c:pt idx="2011">
                  <c:v>474</c:v>
                </c:pt>
                <c:pt idx="2012">
                  <c:v>474</c:v>
                </c:pt>
                <c:pt idx="2013">
                  <c:v>475</c:v>
                </c:pt>
                <c:pt idx="2014">
                  <c:v>474</c:v>
                </c:pt>
                <c:pt idx="2015">
                  <c:v>474</c:v>
                </c:pt>
                <c:pt idx="2016">
                  <c:v>474</c:v>
                </c:pt>
                <c:pt idx="2017">
                  <c:v>473</c:v>
                </c:pt>
                <c:pt idx="2018">
                  <c:v>472</c:v>
                </c:pt>
                <c:pt idx="2019">
                  <c:v>474</c:v>
                </c:pt>
                <c:pt idx="2020">
                  <c:v>476</c:v>
                </c:pt>
                <c:pt idx="2021">
                  <c:v>475</c:v>
                </c:pt>
                <c:pt idx="2022">
                  <c:v>476</c:v>
                </c:pt>
                <c:pt idx="2023">
                  <c:v>476</c:v>
                </c:pt>
                <c:pt idx="2024">
                  <c:v>475</c:v>
                </c:pt>
                <c:pt idx="2025">
                  <c:v>474</c:v>
                </c:pt>
                <c:pt idx="2026">
                  <c:v>476</c:v>
                </c:pt>
                <c:pt idx="2027">
                  <c:v>474</c:v>
                </c:pt>
                <c:pt idx="2028">
                  <c:v>476</c:v>
                </c:pt>
                <c:pt idx="2029">
                  <c:v>476</c:v>
                </c:pt>
                <c:pt idx="2030">
                  <c:v>474</c:v>
                </c:pt>
                <c:pt idx="2031">
                  <c:v>473</c:v>
                </c:pt>
                <c:pt idx="2032">
                  <c:v>476</c:v>
                </c:pt>
                <c:pt idx="2033">
                  <c:v>473</c:v>
                </c:pt>
                <c:pt idx="2034">
                  <c:v>476</c:v>
                </c:pt>
                <c:pt idx="2035">
                  <c:v>473</c:v>
                </c:pt>
                <c:pt idx="2036">
                  <c:v>473</c:v>
                </c:pt>
                <c:pt idx="2037">
                  <c:v>476</c:v>
                </c:pt>
                <c:pt idx="2038">
                  <c:v>476</c:v>
                </c:pt>
                <c:pt idx="2039">
                  <c:v>474</c:v>
                </c:pt>
                <c:pt idx="2040">
                  <c:v>473</c:v>
                </c:pt>
                <c:pt idx="2041">
                  <c:v>474</c:v>
                </c:pt>
                <c:pt idx="2042">
                  <c:v>475</c:v>
                </c:pt>
                <c:pt idx="2043">
                  <c:v>474</c:v>
                </c:pt>
                <c:pt idx="2044">
                  <c:v>473</c:v>
                </c:pt>
                <c:pt idx="2045">
                  <c:v>472</c:v>
                </c:pt>
                <c:pt idx="2046">
                  <c:v>472</c:v>
                </c:pt>
                <c:pt idx="2047">
                  <c:v>471</c:v>
                </c:pt>
                <c:pt idx="2048">
                  <c:v>472</c:v>
                </c:pt>
                <c:pt idx="2049">
                  <c:v>473</c:v>
                </c:pt>
                <c:pt idx="2050">
                  <c:v>476</c:v>
                </c:pt>
                <c:pt idx="2051">
                  <c:v>475</c:v>
                </c:pt>
                <c:pt idx="2052">
                  <c:v>474</c:v>
                </c:pt>
                <c:pt idx="2053">
                  <c:v>475</c:v>
                </c:pt>
                <c:pt idx="2054">
                  <c:v>475</c:v>
                </c:pt>
                <c:pt idx="2055">
                  <c:v>475</c:v>
                </c:pt>
                <c:pt idx="2056">
                  <c:v>477</c:v>
                </c:pt>
                <c:pt idx="2057">
                  <c:v>476</c:v>
                </c:pt>
                <c:pt idx="2058">
                  <c:v>477</c:v>
                </c:pt>
                <c:pt idx="2059">
                  <c:v>476</c:v>
                </c:pt>
                <c:pt idx="2060">
                  <c:v>476</c:v>
                </c:pt>
                <c:pt idx="2061">
                  <c:v>476</c:v>
                </c:pt>
                <c:pt idx="2062">
                  <c:v>476</c:v>
                </c:pt>
                <c:pt idx="2063">
                  <c:v>476</c:v>
                </c:pt>
                <c:pt idx="2064">
                  <c:v>477</c:v>
                </c:pt>
                <c:pt idx="2065">
                  <c:v>475</c:v>
                </c:pt>
                <c:pt idx="2066">
                  <c:v>479</c:v>
                </c:pt>
                <c:pt idx="2067">
                  <c:v>475</c:v>
                </c:pt>
                <c:pt idx="2068">
                  <c:v>475</c:v>
                </c:pt>
                <c:pt idx="2069">
                  <c:v>477</c:v>
                </c:pt>
                <c:pt idx="2070">
                  <c:v>476</c:v>
                </c:pt>
                <c:pt idx="2071">
                  <c:v>475</c:v>
                </c:pt>
                <c:pt idx="2072">
                  <c:v>476</c:v>
                </c:pt>
                <c:pt idx="2073">
                  <c:v>475</c:v>
                </c:pt>
                <c:pt idx="2074">
                  <c:v>477</c:v>
                </c:pt>
                <c:pt idx="2075">
                  <c:v>475</c:v>
                </c:pt>
                <c:pt idx="2076">
                  <c:v>477</c:v>
                </c:pt>
                <c:pt idx="2077">
                  <c:v>476</c:v>
                </c:pt>
                <c:pt idx="2078">
                  <c:v>477</c:v>
                </c:pt>
                <c:pt idx="2079">
                  <c:v>477</c:v>
                </c:pt>
                <c:pt idx="2080">
                  <c:v>476</c:v>
                </c:pt>
                <c:pt idx="2081">
                  <c:v>477</c:v>
                </c:pt>
                <c:pt idx="2082">
                  <c:v>476</c:v>
                </c:pt>
                <c:pt idx="2083">
                  <c:v>476</c:v>
                </c:pt>
                <c:pt idx="2084">
                  <c:v>476</c:v>
                </c:pt>
                <c:pt idx="2085">
                  <c:v>476</c:v>
                </c:pt>
                <c:pt idx="2086">
                  <c:v>476</c:v>
                </c:pt>
                <c:pt idx="2087">
                  <c:v>476</c:v>
                </c:pt>
                <c:pt idx="2088">
                  <c:v>479</c:v>
                </c:pt>
                <c:pt idx="2089">
                  <c:v>475</c:v>
                </c:pt>
                <c:pt idx="2090">
                  <c:v>476</c:v>
                </c:pt>
                <c:pt idx="2091">
                  <c:v>476</c:v>
                </c:pt>
                <c:pt idx="2092">
                  <c:v>476</c:v>
                </c:pt>
                <c:pt idx="2093">
                  <c:v>475</c:v>
                </c:pt>
                <c:pt idx="2094">
                  <c:v>474</c:v>
                </c:pt>
                <c:pt idx="2095">
                  <c:v>474</c:v>
                </c:pt>
                <c:pt idx="2096">
                  <c:v>473</c:v>
                </c:pt>
                <c:pt idx="2097">
                  <c:v>473</c:v>
                </c:pt>
                <c:pt idx="2098">
                  <c:v>472</c:v>
                </c:pt>
                <c:pt idx="2099">
                  <c:v>473</c:v>
                </c:pt>
                <c:pt idx="2100">
                  <c:v>473</c:v>
                </c:pt>
                <c:pt idx="2101">
                  <c:v>470</c:v>
                </c:pt>
                <c:pt idx="2102">
                  <c:v>473</c:v>
                </c:pt>
                <c:pt idx="2103">
                  <c:v>471</c:v>
                </c:pt>
                <c:pt idx="2104">
                  <c:v>472</c:v>
                </c:pt>
                <c:pt idx="2105">
                  <c:v>473</c:v>
                </c:pt>
                <c:pt idx="2106">
                  <c:v>467</c:v>
                </c:pt>
                <c:pt idx="2107">
                  <c:v>469</c:v>
                </c:pt>
                <c:pt idx="2108">
                  <c:v>473</c:v>
                </c:pt>
                <c:pt idx="2109">
                  <c:v>473</c:v>
                </c:pt>
                <c:pt idx="2110">
                  <c:v>474</c:v>
                </c:pt>
                <c:pt idx="2111">
                  <c:v>470</c:v>
                </c:pt>
                <c:pt idx="2112">
                  <c:v>473</c:v>
                </c:pt>
                <c:pt idx="2113">
                  <c:v>469</c:v>
                </c:pt>
                <c:pt idx="2114">
                  <c:v>470</c:v>
                </c:pt>
                <c:pt idx="2115">
                  <c:v>468</c:v>
                </c:pt>
                <c:pt idx="2116">
                  <c:v>466</c:v>
                </c:pt>
                <c:pt idx="2117">
                  <c:v>466</c:v>
                </c:pt>
                <c:pt idx="2118">
                  <c:v>468</c:v>
                </c:pt>
                <c:pt idx="2119">
                  <c:v>467</c:v>
                </c:pt>
                <c:pt idx="2120">
                  <c:v>467</c:v>
                </c:pt>
                <c:pt idx="2121">
                  <c:v>465</c:v>
                </c:pt>
                <c:pt idx="2122">
                  <c:v>466</c:v>
                </c:pt>
                <c:pt idx="2123">
                  <c:v>468</c:v>
                </c:pt>
                <c:pt idx="2124">
                  <c:v>472</c:v>
                </c:pt>
                <c:pt idx="2125">
                  <c:v>469</c:v>
                </c:pt>
                <c:pt idx="2126">
                  <c:v>468</c:v>
                </c:pt>
                <c:pt idx="2127">
                  <c:v>469</c:v>
                </c:pt>
                <c:pt idx="2128">
                  <c:v>469</c:v>
                </c:pt>
                <c:pt idx="2129">
                  <c:v>467</c:v>
                </c:pt>
                <c:pt idx="2130">
                  <c:v>469</c:v>
                </c:pt>
                <c:pt idx="2131">
                  <c:v>469</c:v>
                </c:pt>
                <c:pt idx="2132">
                  <c:v>469</c:v>
                </c:pt>
                <c:pt idx="2133">
                  <c:v>470</c:v>
                </c:pt>
                <c:pt idx="2134">
                  <c:v>470</c:v>
                </c:pt>
                <c:pt idx="2135">
                  <c:v>469</c:v>
                </c:pt>
                <c:pt idx="2136">
                  <c:v>467</c:v>
                </c:pt>
                <c:pt idx="2137">
                  <c:v>467</c:v>
                </c:pt>
                <c:pt idx="2138">
                  <c:v>472</c:v>
                </c:pt>
                <c:pt idx="2139">
                  <c:v>467</c:v>
                </c:pt>
                <c:pt idx="2140">
                  <c:v>467</c:v>
                </c:pt>
                <c:pt idx="2141">
                  <c:v>467</c:v>
                </c:pt>
                <c:pt idx="2142">
                  <c:v>466</c:v>
                </c:pt>
                <c:pt idx="2143">
                  <c:v>470</c:v>
                </c:pt>
                <c:pt idx="2144">
                  <c:v>473</c:v>
                </c:pt>
                <c:pt idx="2145">
                  <c:v>470</c:v>
                </c:pt>
                <c:pt idx="2146">
                  <c:v>471</c:v>
                </c:pt>
                <c:pt idx="2147">
                  <c:v>471</c:v>
                </c:pt>
                <c:pt idx="2148">
                  <c:v>473</c:v>
                </c:pt>
                <c:pt idx="2149">
                  <c:v>470</c:v>
                </c:pt>
                <c:pt idx="2150">
                  <c:v>470</c:v>
                </c:pt>
                <c:pt idx="2151">
                  <c:v>471</c:v>
                </c:pt>
                <c:pt idx="2152">
                  <c:v>470</c:v>
                </c:pt>
                <c:pt idx="2153">
                  <c:v>468</c:v>
                </c:pt>
                <c:pt idx="2154">
                  <c:v>466</c:v>
                </c:pt>
                <c:pt idx="2155">
                  <c:v>468</c:v>
                </c:pt>
                <c:pt idx="2156">
                  <c:v>467</c:v>
                </c:pt>
                <c:pt idx="2157">
                  <c:v>469</c:v>
                </c:pt>
                <c:pt idx="2158">
                  <c:v>469</c:v>
                </c:pt>
                <c:pt idx="2159">
                  <c:v>466</c:v>
                </c:pt>
                <c:pt idx="2160">
                  <c:v>468</c:v>
                </c:pt>
                <c:pt idx="2161">
                  <c:v>470</c:v>
                </c:pt>
                <c:pt idx="2162">
                  <c:v>471</c:v>
                </c:pt>
                <c:pt idx="2163">
                  <c:v>471</c:v>
                </c:pt>
                <c:pt idx="2164">
                  <c:v>471</c:v>
                </c:pt>
                <c:pt idx="2165">
                  <c:v>471</c:v>
                </c:pt>
                <c:pt idx="2166">
                  <c:v>468</c:v>
                </c:pt>
                <c:pt idx="2167">
                  <c:v>466</c:v>
                </c:pt>
                <c:pt idx="2168">
                  <c:v>469</c:v>
                </c:pt>
                <c:pt idx="2169">
                  <c:v>473</c:v>
                </c:pt>
                <c:pt idx="2170">
                  <c:v>475</c:v>
                </c:pt>
                <c:pt idx="2171">
                  <c:v>474</c:v>
                </c:pt>
                <c:pt idx="2172">
                  <c:v>472</c:v>
                </c:pt>
                <c:pt idx="2173">
                  <c:v>473</c:v>
                </c:pt>
                <c:pt idx="2174">
                  <c:v>469</c:v>
                </c:pt>
                <c:pt idx="2175">
                  <c:v>472</c:v>
                </c:pt>
                <c:pt idx="2176">
                  <c:v>473</c:v>
                </c:pt>
                <c:pt idx="2177">
                  <c:v>473</c:v>
                </c:pt>
                <c:pt idx="2178">
                  <c:v>474</c:v>
                </c:pt>
                <c:pt idx="2179">
                  <c:v>473</c:v>
                </c:pt>
                <c:pt idx="2180">
                  <c:v>473</c:v>
                </c:pt>
                <c:pt idx="2181">
                  <c:v>470</c:v>
                </c:pt>
                <c:pt idx="2182">
                  <c:v>469</c:v>
                </c:pt>
                <c:pt idx="2183">
                  <c:v>467</c:v>
                </c:pt>
                <c:pt idx="2184">
                  <c:v>467</c:v>
                </c:pt>
                <c:pt idx="2185">
                  <c:v>468</c:v>
                </c:pt>
                <c:pt idx="2186">
                  <c:v>469</c:v>
                </c:pt>
                <c:pt idx="2187">
                  <c:v>472</c:v>
                </c:pt>
                <c:pt idx="2188">
                  <c:v>473</c:v>
                </c:pt>
                <c:pt idx="2189">
                  <c:v>473</c:v>
                </c:pt>
                <c:pt idx="2190">
                  <c:v>469</c:v>
                </c:pt>
                <c:pt idx="2191">
                  <c:v>467</c:v>
                </c:pt>
                <c:pt idx="2192">
                  <c:v>466</c:v>
                </c:pt>
                <c:pt idx="2193">
                  <c:v>466</c:v>
                </c:pt>
                <c:pt idx="2194">
                  <c:v>467</c:v>
                </c:pt>
                <c:pt idx="2195">
                  <c:v>472</c:v>
                </c:pt>
                <c:pt idx="2196">
                  <c:v>470</c:v>
                </c:pt>
                <c:pt idx="2197">
                  <c:v>471</c:v>
                </c:pt>
                <c:pt idx="2198">
                  <c:v>470</c:v>
                </c:pt>
                <c:pt idx="2199">
                  <c:v>469</c:v>
                </c:pt>
                <c:pt idx="2200">
                  <c:v>469</c:v>
                </c:pt>
                <c:pt idx="2201">
                  <c:v>466</c:v>
                </c:pt>
                <c:pt idx="2202">
                  <c:v>467</c:v>
                </c:pt>
                <c:pt idx="2203">
                  <c:v>469</c:v>
                </c:pt>
                <c:pt idx="2204">
                  <c:v>473</c:v>
                </c:pt>
                <c:pt idx="2205">
                  <c:v>474</c:v>
                </c:pt>
                <c:pt idx="2206">
                  <c:v>468</c:v>
                </c:pt>
                <c:pt idx="2207">
                  <c:v>468</c:v>
                </c:pt>
                <c:pt idx="2208">
                  <c:v>468</c:v>
                </c:pt>
                <c:pt idx="2209">
                  <c:v>469</c:v>
                </c:pt>
                <c:pt idx="2210">
                  <c:v>470</c:v>
                </c:pt>
                <c:pt idx="2211">
                  <c:v>469</c:v>
                </c:pt>
                <c:pt idx="2212">
                  <c:v>472</c:v>
                </c:pt>
                <c:pt idx="2213">
                  <c:v>473</c:v>
                </c:pt>
                <c:pt idx="2214">
                  <c:v>474</c:v>
                </c:pt>
                <c:pt idx="2215">
                  <c:v>469</c:v>
                </c:pt>
                <c:pt idx="2216">
                  <c:v>469</c:v>
                </c:pt>
                <c:pt idx="2217">
                  <c:v>470</c:v>
                </c:pt>
                <c:pt idx="2218">
                  <c:v>470</c:v>
                </c:pt>
                <c:pt idx="2219">
                  <c:v>469</c:v>
                </c:pt>
                <c:pt idx="2220">
                  <c:v>470</c:v>
                </c:pt>
                <c:pt idx="2221">
                  <c:v>470</c:v>
                </c:pt>
                <c:pt idx="2222">
                  <c:v>470</c:v>
                </c:pt>
                <c:pt idx="2223">
                  <c:v>471</c:v>
                </c:pt>
                <c:pt idx="2224">
                  <c:v>468</c:v>
                </c:pt>
                <c:pt idx="2225">
                  <c:v>467</c:v>
                </c:pt>
                <c:pt idx="2226">
                  <c:v>468</c:v>
                </c:pt>
                <c:pt idx="2227">
                  <c:v>469</c:v>
                </c:pt>
                <c:pt idx="2228">
                  <c:v>469</c:v>
                </c:pt>
                <c:pt idx="2229">
                  <c:v>468</c:v>
                </c:pt>
                <c:pt idx="2230">
                  <c:v>464</c:v>
                </c:pt>
                <c:pt idx="2231">
                  <c:v>465</c:v>
                </c:pt>
                <c:pt idx="2232">
                  <c:v>470</c:v>
                </c:pt>
                <c:pt idx="2233">
                  <c:v>471</c:v>
                </c:pt>
                <c:pt idx="2234">
                  <c:v>471</c:v>
                </c:pt>
                <c:pt idx="2235">
                  <c:v>469</c:v>
                </c:pt>
                <c:pt idx="2236">
                  <c:v>468</c:v>
                </c:pt>
                <c:pt idx="2237">
                  <c:v>469</c:v>
                </c:pt>
                <c:pt idx="2238">
                  <c:v>469</c:v>
                </c:pt>
                <c:pt idx="2239">
                  <c:v>468</c:v>
                </c:pt>
                <c:pt idx="2240">
                  <c:v>468</c:v>
                </c:pt>
                <c:pt idx="2241">
                  <c:v>468</c:v>
                </c:pt>
                <c:pt idx="2242">
                  <c:v>469</c:v>
                </c:pt>
                <c:pt idx="2243">
                  <c:v>468</c:v>
                </c:pt>
                <c:pt idx="2244">
                  <c:v>469</c:v>
                </c:pt>
                <c:pt idx="2245">
                  <c:v>469</c:v>
                </c:pt>
                <c:pt idx="2246">
                  <c:v>469</c:v>
                </c:pt>
                <c:pt idx="2247">
                  <c:v>470</c:v>
                </c:pt>
                <c:pt idx="2248">
                  <c:v>469</c:v>
                </c:pt>
                <c:pt idx="2249">
                  <c:v>469</c:v>
                </c:pt>
                <c:pt idx="2250">
                  <c:v>467</c:v>
                </c:pt>
                <c:pt idx="2251">
                  <c:v>469</c:v>
                </c:pt>
                <c:pt idx="2252">
                  <c:v>469</c:v>
                </c:pt>
                <c:pt idx="2253">
                  <c:v>471</c:v>
                </c:pt>
                <c:pt idx="2254">
                  <c:v>470</c:v>
                </c:pt>
                <c:pt idx="2255">
                  <c:v>465</c:v>
                </c:pt>
                <c:pt idx="2256">
                  <c:v>465</c:v>
                </c:pt>
                <c:pt idx="2257">
                  <c:v>465</c:v>
                </c:pt>
                <c:pt idx="2258">
                  <c:v>470</c:v>
                </c:pt>
                <c:pt idx="2259">
                  <c:v>470</c:v>
                </c:pt>
                <c:pt idx="2260">
                  <c:v>470</c:v>
                </c:pt>
                <c:pt idx="2261">
                  <c:v>469</c:v>
                </c:pt>
                <c:pt idx="2262">
                  <c:v>470</c:v>
                </c:pt>
                <c:pt idx="2263">
                  <c:v>471</c:v>
                </c:pt>
                <c:pt idx="2264">
                  <c:v>470</c:v>
                </c:pt>
                <c:pt idx="2265">
                  <c:v>467</c:v>
                </c:pt>
                <c:pt idx="2266">
                  <c:v>466</c:v>
                </c:pt>
                <c:pt idx="2267">
                  <c:v>470</c:v>
                </c:pt>
                <c:pt idx="2268">
                  <c:v>467</c:v>
                </c:pt>
                <c:pt idx="2269">
                  <c:v>470</c:v>
                </c:pt>
                <c:pt idx="2270">
                  <c:v>470</c:v>
                </c:pt>
                <c:pt idx="2271">
                  <c:v>470</c:v>
                </c:pt>
                <c:pt idx="2272">
                  <c:v>472</c:v>
                </c:pt>
                <c:pt idx="2273">
                  <c:v>470</c:v>
                </c:pt>
                <c:pt idx="2274">
                  <c:v>472</c:v>
                </c:pt>
                <c:pt idx="2275">
                  <c:v>472</c:v>
                </c:pt>
                <c:pt idx="2276">
                  <c:v>472</c:v>
                </c:pt>
                <c:pt idx="2277">
                  <c:v>470</c:v>
                </c:pt>
                <c:pt idx="2278">
                  <c:v>472</c:v>
                </c:pt>
                <c:pt idx="2279">
                  <c:v>470</c:v>
                </c:pt>
                <c:pt idx="2280">
                  <c:v>471</c:v>
                </c:pt>
                <c:pt idx="2281">
                  <c:v>467</c:v>
                </c:pt>
                <c:pt idx="2282">
                  <c:v>470</c:v>
                </c:pt>
                <c:pt idx="2283">
                  <c:v>470</c:v>
                </c:pt>
                <c:pt idx="2284">
                  <c:v>472</c:v>
                </c:pt>
                <c:pt idx="2285">
                  <c:v>472</c:v>
                </c:pt>
                <c:pt idx="2286">
                  <c:v>470</c:v>
                </c:pt>
                <c:pt idx="2287">
                  <c:v>471</c:v>
                </c:pt>
                <c:pt idx="2288">
                  <c:v>471</c:v>
                </c:pt>
                <c:pt idx="2289">
                  <c:v>472</c:v>
                </c:pt>
                <c:pt idx="2290">
                  <c:v>473</c:v>
                </c:pt>
                <c:pt idx="2291">
                  <c:v>473</c:v>
                </c:pt>
                <c:pt idx="2292">
                  <c:v>471</c:v>
                </c:pt>
                <c:pt idx="2293">
                  <c:v>470</c:v>
                </c:pt>
                <c:pt idx="2294">
                  <c:v>469</c:v>
                </c:pt>
                <c:pt idx="2295">
                  <c:v>470</c:v>
                </c:pt>
                <c:pt idx="2296">
                  <c:v>467</c:v>
                </c:pt>
                <c:pt idx="2297">
                  <c:v>464</c:v>
                </c:pt>
                <c:pt idx="2298">
                  <c:v>467</c:v>
                </c:pt>
                <c:pt idx="2299">
                  <c:v>468</c:v>
                </c:pt>
                <c:pt idx="2300">
                  <c:v>472</c:v>
                </c:pt>
                <c:pt idx="2301">
                  <c:v>473</c:v>
                </c:pt>
                <c:pt idx="2302">
                  <c:v>475</c:v>
                </c:pt>
                <c:pt idx="2303">
                  <c:v>469</c:v>
                </c:pt>
                <c:pt idx="2304">
                  <c:v>471</c:v>
                </c:pt>
                <c:pt idx="2305">
                  <c:v>471</c:v>
                </c:pt>
                <c:pt idx="2306">
                  <c:v>472</c:v>
                </c:pt>
                <c:pt idx="2307">
                  <c:v>475</c:v>
                </c:pt>
                <c:pt idx="2308">
                  <c:v>471</c:v>
                </c:pt>
                <c:pt idx="2309">
                  <c:v>471</c:v>
                </c:pt>
                <c:pt idx="2310">
                  <c:v>472</c:v>
                </c:pt>
                <c:pt idx="2311">
                  <c:v>472</c:v>
                </c:pt>
                <c:pt idx="2312">
                  <c:v>471</c:v>
                </c:pt>
                <c:pt idx="2313">
                  <c:v>475</c:v>
                </c:pt>
                <c:pt idx="2314">
                  <c:v>471</c:v>
                </c:pt>
                <c:pt idx="2315">
                  <c:v>471</c:v>
                </c:pt>
                <c:pt idx="2316">
                  <c:v>474</c:v>
                </c:pt>
                <c:pt idx="2317">
                  <c:v>474</c:v>
                </c:pt>
                <c:pt idx="2318">
                  <c:v>474</c:v>
                </c:pt>
                <c:pt idx="2319">
                  <c:v>471</c:v>
                </c:pt>
                <c:pt idx="2320">
                  <c:v>470</c:v>
                </c:pt>
                <c:pt idx="2321">
                  <c:v>471</c:v>
                </c:pt>
                <c:pt idx="2322">
                  <c:v>470</c:v>
                </c:pt>
                <c:pt idx="2323">
                  <c:v>474</c:v>
                </c:pt>
                <c:pt idx="2324">
                  <c:v>473</c:v>
                </c:pt>
                <c:pt idx="2325">
                  <c:v>474</c:v>
                </c:pt>
                <c:pt idx="2326">
                  <c:v>472</c:v>
                </c:pt>
                <c:pt idx="2327">
                  <c:v>471</c:v>
                </c:pt>
                <c:pt idx="2328">
                  <c:v>473</c:v>
                </c:pt>
                <c:pt idx="2329">
                  <c:v>473</c:v>
                </c:pt>
                <c:pt idx="2330">
                  <c:v>473</c:v>
                </c:pt>
                <c:pt idx="2331">
                  <c:v>473</c:v>
                </c:pt>
                <c:pt idx="2332">
                  <c:v>473</c:v>
                </c:pt>
                <c:pt idx="2333">
                  <c:v>474</c:v>
                </c:pt>
                <c:pt idx="2334">
                  <c:v>473</c:v>
                </c:pt>
                <c:pt idx="2335">
                  <c:v>473</c:v>
                </c:pt>
                <c:pt idx="2336">
                  <c:v>470</c:v>
                </c:pt>
                <c:pt idx="2337">
                  <c:v>473</c:v>
                </c:pt>
                <c:pt idx="2338">
                  <c:v>473</c:v>
                </c:pt>
                <c:pt idx="2339">
                  <c:v>472</c:v>
                </c:pt>
                <c:pt idx="2340">
                  <c:v>473</c:v>
                </c:pt>
                <c:pt idx="2341">
                  <c:v>472</c:v>
                </c:pt>
                <c:pt idx="2342">
                  <c:v>473</c:v>
                </c:pt>
                <c:pt idx="2343">
                  <c:v>474</c:v>
                </c:pt>
                <c:pt idx="2344">
                  <c:v>472</c:v>
                </c:pt>
                <c:pt idx="2345">
                  <c:v>473</c:v>
                </c:pt>
                <c:pt idx="2346">
                  <c:v>473</c:v>
                </c:pt>
                <c:pt idx="2347">
                  <c:v>473</c:v>
                </c:pt>
                <c:pt idx="2348">
                  <c:v>473</c:v>
                </c:pt>
                <c:pt idx="2349">
                  <c:v>475</c:v>
                </c:pt>
                <c:pt idx="2350">
                  <c:v>473</c:v>
                </c:pt>
                <c:pt idx="2351">
                  <c:v>473</c:v>
                </c:pt>
                <c:pt idx="2352">
                  <c:v>475</c:v>
                </c:pt>
                <c:pt idx="2353">
                  <c:v>475</c:v>
                </c:pt>
                <c:pt idx="2354">
                  <c:v>474</c:v>
                </c:pt>
                <c:pt idx="2355">
                  <c:v>474</c:v>
                </c:pt>
                <c:pt idx="2356">
                  <c:v>474</c:v>
                </c:pt>
                <c:pt idx="2357">
                  <c:v>475</c:v>
                </c:pt>
                <c:pt idx="2358">
                  <c:v>474</c:v>
                </c:pt>
                <c:pt idx="2359">
                  <c:v>474</c:v>
                </c:pt>
                <c:pt idx="2360">
                  <c:v>474</c:v>
                </c:pt>
                <c:pt idx="2361">
                  <c:v>475</c:v>
                </c:pt>
                <c:pt idx="2362">
                  <c:v>475</c:v>
                </c:pt>
                <c:pt idx="2363">
                  <c:v>474</c:v>
                </c:pt>
                <c:pt idx="2364">
                  <c:v>474</c:v>
                </c:pt>
                <c:pt idx="2365">
                  <c:v>474</c:v>
                </c:pt>
                <c:pt idx="2366">
                  <c:v>476</c:v>
                </c:pt>
                <c:pt idx="2367">
                  <c:v>475</c:v>
                </c:pt>
                <c:pt idx="2368">
                  <c:v>477</c:v>
                </c:pt>
                <c:pt idx="2369">
                  <c:v>475</c:v>
                </c:pt>
                <c:pt idx="2370">
                  <c:v>478</c:v>
                </c:pt>
                <c:pt idx="2371">
                  <c:v>475</c:v>
                </c:pt>
                <c:pt idx="2372">
                  <c:v>475</c:v>
                </c:pt>
                <c:pt idx="2373">
                  <c:v>477</c:v>
                </c:pt>
                <c:pt idx="2374">
                  <c:v>476</c:v>
                </c:pt>
                <c:pt idx="2375">
                  <c:v>476</c:v>
                </c:pt>
                <c:pt idx="2376">
                  <c:v>478</c:v>
                </c:pt>
                <c:pt idx="2377">
                  <c:v>475</c:v>
                </c:pt>
                <c:pt idx="2378">
                  <c:v>475</c:v>
                </c:pt>
                <c:pt idx="2379">
                  <c:v>474</c:v>
                </c:pt>
                <c:pt idx="2380">
                  <c:v>475</c:v>
                </c:pt>
                <c:pt idx="2381">
                  <c:v>475</c:v>
                </c:pt>
                <c:pt idx="2382">
                  <c:v>475</c:v>
                </c:pt>
                <c:pt idx="2383">
                  <c:v>478</c:v>
                </c:pt>
                <c:pt idx="2384">
                  <c:v>475</c:v>
                </c:pt>
                <c:pt idx="2385">
                  <c:v>475</c:v>
                </c:pt>
                <c:pt idx="2386">
                  <c:v>476</c:v>
                </c:pt>
                <c:pt idx="2387">
                  <c:v>474</c:v>
                </c:pt>
                <c:pt idx="2388">
                  <c:v>474</c:v>
                </c:pt>
                <c:pt idx="2389">
                  <c:v>475</c:v>
                </c:pt>
                <c:pt idx="2390">
                  <c:v>475</c:v>
                </c:pt>
                <c:pt idx="2391">
                  <c:v>474</c:v>
                </c:pt>
                <c:pt idx="2392">
                  <c:v>474</c:v>
                </c:pt>
                <c:pt idx="2393">
                  <c:v>473</c:v>
                </c:pt>
                <c:pt idx="2394">
                  <c:v>473</c:v>
                </c:pt>
                <c:pt idx="2395">
                  <c:v>476</c:v>
                </c:pt>
                <c:pt idx="2396">
                  <c:v>474</c:v>
                </c:pt>
                <c:pt idx="2397">
                  <c:v>473</c:v>
                </c:pt>
                <c:pt idx="2398">
                  <c:v>474</c:v>
                </c:pt>
                <c:pt idx="2399">
                  <c:v>475</c:v>
                </c:pt>
                <c:pt idx="2400">
                  <c:v>474</c:v>
                </c:pt>
                <c:pt idx="2401">
                  <c:v>474</c:v>
                </c:pt>
                <c:pt idx="2402">
                  <c:v>474</c:v>
                </c:pt>
                <c:pt idx="2403">
                  <c:v>474</c:v>
                </c:pt>
                <c:pt idx="2404">
                  <c:v>474</c:v>
                </c:pt>
                <c:pt idx="2405">
                  <c:v>475</c:v>
                </c:pt>
                <c:pt idx="2406">
                  <c:v>474</c:v>
                </c:pt>
                <c:pt idx="2407">
                  <c:v>474</c:v>
                </c:pt>
                <c:pt idx="2408">
                  <c:v>474</c:v>
                </c:pt>
                <c:pt idx="2409">
                  <c:v>474</c:v>
                </c:pt>
                <c:pt idx="2410">
                  <c:v>474</c:v>
                </c:pt>
                <c:pt idx="2411">
                  <c:v>475</c:v>
                </c:pt>
                <c:pt idx="2412">
                  <c:v>473</c:v>
                </c:pt>
                <c:pt idx="2413">
                  <c:v>473</c:v>
                </c:pt>
                <c:pt idx="2414">
                  <c:v>472</c:v>
                </c:pt>
                <c:pt idx="2415">
                  <c:v>474</c:v>
                </c:pt>
                <c:pt idx="2416">
                  <c:v>473</c:v>
                </c:pt>
                <c:pt idx="2417">
                  <c:v>474</c:v>
                </c:pt>
                <c:pt idx="2418">
                  <c:v>473</c:v>
                </c:pt>
                <c:pt idx="2419">
                  <c:v>469</c:v>
                </c:pt>
                <c:pt idx="2420">
                  <c:v>469</c:v>
                </c:pt>
                <c:pt idx="2421">
                  <c:v>473</c:v>
                </c:pt>
                <c:pt idx="2422">
                  <c:v>473</c:v>
                </c:pt>
                <c:pt idx="2423">
                  <c:v>473</c:v>
                </c:pt>
                <c:pt idx="2424">
                  <c:v>474</c:v>
                </c:pt>
                <c:pt idx="2425">
                  <c:v>470</c:v>
                </c:pt>
                <c:pt idx="2426">
                  <c:v>471</c:v>
                </c:pt>
                <c:pt idx="2427">
                  <c:v>473</c:v>
                </c:pt>
                <c:pt idx="2428">
                  <c:v>474</c:v>
                </c:pt>
                <c:pt idx="2429">
                  <c:v>474</c:v>
                </c:pt>
                <c:pt idx="2430">
                  <c:v>474</c:v>
                </c:pt>
                <c:pt idx="2431">
                  <c:v>474</c:v>
                </c:pt>
                <c:pt idx="2432">
                  <c:v>474</c:v>
                </c:pt>
                <c:pt idx="2433">
                  <c:v>474</c:v>
                </c:pt>
                <c:pt idx="2434">
                  <c:v>474</c:v>
                </c:pt>
                <c:pt idx="2435">
                  <c:v>473</c:v>
                </c:pt>
                <c:pt idx="2436">
                  <c:v>472</c:v>
                </c:pt>
                <c:pt idx="2437">
                  <c:v>471</c:v>
                </c:pt>
                <c:pt idx="2438">
                  <c:v>472</c:v>
                </c:pt>
                <c:pt idx="2439">
                  <c:v>472</c:v>
                </c:pt>
                <c:pt idx="2440">
                  <c:v>472</c:v>
                </c:pt>
                <c:pt idx="2441">
                  <c:v>470</c:v>
                </c:pt>
                <c:pt idx="2442">
                  <c:v>470</c:v>
                </c:pt>
                <c:pt idx="2443">
                  <c:v>471</c:v>
                </c:pt>
                <c:pt idx="2444">
                  <c:v>472</c:v>
                </c:pt>
                <c:pt idx="2445">
                  <c:v>472</c:v>
                </c:pt>
                <c:pt idx="2446">
                  <c:v>471</c:v>
                </c:pt>
                <c:pt idx="2447">
                  <c:v>473</c:v>
                </c:pt>
                <c:pt idx="2448">
                  <c:v>470</c:v>
                </c:pt>
                <c:pt idx="2449">
                  <c:v>472</c:v>
                </c:pt>
                <c:pt idx="2450">
                  <c:v>470</c:v>
                </c:pt>
                <c:pt idx="2451">
                  <c:v>470</c:v>
                </c:pt>
                <c:pt idx="2452">
                  <c:v>470</c:v>
                </c:pt>
                <c:pt idx="2453">
                  <c:v>473</c:v>
                </c:pt>
                <c:pt idx="2454">
                  <c:v>471</c:v>
                </c:pt>
                <c:pt idx="2455">
                  <c:v>470</c:v>
                </c:pt>
                <c:pt idx="2456">
                  <c:v>470</c:v>
                </c:pt>
                <c:pt idx="2457">
                  <c:v>468</c:v>
                </c:pt>
                <c:pt idx="2458">
                  <c:v>470</c:v>
                </c:pt>
                <c:pt idx="2459">
                  <c:v>469</c:v>
                </c:pt>
                <c:pt idx="2460">
                  <c:v>470</c:v>
                </c:pt>
                <c:pt idx="2461">
                  <c:v>471</c:v>
                </c:pt>
                <c:pt idx="2462">
                  <c:v>472</c:v>
                </c:pt>
                <c:pt idx="2463">
                  <c:v>472</c:v>
                </c:pt>
                <c:pt idx="2464">
                  <c:v>472</c:v>
                </c:pt>
                <c:pt idx="2465">
                  <c:v>470</c:v>
                </c:pt>
                <c:pt idx="2466">
                  <c:v>471</c:v>
                </c:pt>
                <c:pt idx="2467">
                  <c:v>472</c:v>
                </c:pt>
                <c:pt idx="2468">
                  <c:v>471</c:v>
                </c:pt>
                <c:pt idx="2469">
                  <c:v>472</c:v>
                </c:pt>
                <c:pt idx="2470">
                  <c:v>470</c:v>
                </c:pt>
                <c:pt idx="2471">
                  <c:v>469</c:v>
                </c:pt>
                <c:pt idx="2472">
                  <c:v>468</c:v>
                </c:pt>
                <c:pt idx="2473">
                  <c:v>470</c:v>
                </c:pt>
                <c:pt idx="2474">
                  <c:v>472</c:v>
                </c:pt>
                <c:pt idx="2475">
                  <c:v>472</c:v>
                </c:pt>
                <c:pt idx="2476">
                  <c:v>473</c:v>
                </c:pt>
                <c:pt idx="2477">
                  <c:v>473</c:v>
                </c:pt>
                <c:pt idx="2478">
                  <c:v>470</c:v>
                </c:pt>
                <c:pt idx="2479">
                  <c:v>470</c:v>
                </c:pt>
                <c:pt idx="2480">
                  <c:v>468</c:v>
                </c:pt>
                <c:pt idx="2481">
                  <c:v>468</c:v>
                </c:pt>
                <c:pt idx="2482">
                  <c:v>470</c:v>
                </c:pt>
                <c:pt idx="2483">
                  <c:v>470</c:v>
                </c:pt>
                <c:pt idx="2484">
                  <c:v>476</c:v>
                </c:pt>
                <c:pt idx="2485">
                  <c:v>473</c:v>
                </c:pt>
                <c:pt idx="2486">
                  <c:v>472</c:v>
                </c:pt>
                <c:pt idx="2487">
                  <c:v>468</c:v>
                </c:pt>
                <c:pt idx="2488">
                  <c:v>470</c:v>
                </c:pt>
                <c:pt idx="2489">
                  <c:v>469</c:v>
                </c:pt>
                <c:pt idx="2490">
                  <c:v>468</c:v>
                </c:pt>
                <c:pt idx="2491">
                  <c:v>469</c:v>
                </c:pt>
                <c:pt idx="2492">
                  <c:v>468</c:v>
                </c:pt>
                <c:pt idx="2493">
                  <c:v>469</c:v>
                </c:pt>
                <c:pt idx="2494">
                  <c:v>466</c:v>
                </c:pt>
                <c:pt idx="2495">
                  <c:v>466</c:v>
                </c:pt>
                <c:pt idx="2496">
                  <c:v>467</c:v>
                </c:pt>
                <c:pt idx="2497">
                  <c:v>469</c:v>
                </c:pt>
                <c:pt idx="2498">
                  <c:v>467</c:v>
                </c:pt>
                <c:pt idx="2499">
                  <c:v>468</c:v>
                </c:pt>
                <c:pt idx="2500">
                  <c:v>467</c:v>
                </c:pt>
                <c:pt idx="2501">
                  <c:v>467</c:v>
                </c:pt>
                <c:pt idx="2502">
                  <c:v>466</c:v>
                </c:pt>
                <c:pt idx="2503">
                  <c:v>467</c:v>
                </c:pt>
                <c:pt idx="2504">
                  <c:v>467</c:v>
                </c:pt>
                <c:pt idx="2505">
                  <c:v>470</c:v>
                </c:pt>
                <c:pt idx="2506">
                  <c:v>469</c:v>
                </c:pt>
                <c:pt idx="2507">
                  <c:v>470</c:v>
                </c:pt>
                <c:pt idx="2508">
                  <c:v>472</c:v>
                </c:pt>
                <c:pt idx="2509">
                  <c:v>472</c:v>
                </c:pt>
                <c:pt idx="2510">
                  <c:v>473</c:v>
                </c:pt>
                <c:pt idx="2511">
                  <c:v>470</c:v>
                </c:pt>
                <c:pt idx="2512">
                  <c:v>468</c:v>
                </c:pt>
                <c:pt idx="2513">
                  <c:v>467</c:v>
                </c:pt>
                <c:pt idx="2514">
                  <c:v>467</c:v>
                </c:pt>
                <c:pt idx="2515">
                  <c:v>469</c:v>
                </c:pt>
                <c:pt idx="2516">
                  <c:v>470</c:v>
                </c:pt>
                <c:pt idx="2517">
                  <c:v>469</c:v>
                </c:pt>
                <c:pt idx="2518">
                  <c:v>470</c:v>
                </c:pt>
                <c:pt idx="2519">
                  <c:v>471</c:v>
                </c:pt>
                <c:pt idx="2520">
                  <c:v>469</c:v>
                </c:pt>
                <c:pt idx="2521">
                  <c:v>469</c:v>
                </c:pt>
                <c:pt idx="2522">
                  <c:v>469</c:v>
                </c:pt>
                <c:pt idx="2523">
                  <c:v>469</c:v>
                </c:pt>
                <c:pt idx="2524">
                  <c:v>470</c:v>
                </c:pt>
                <c:pt idx="2525">
                  <c:v>470</c:v>
                </c:pt>
                <c:pt idx="2526">
                  <c:v>469</c:v>
                </c:pt>
                <c:pt idx="2527">
                  <c:v>468</c:v>
                </c:pt>
                <c:pt idx="2528">
                  <c:v>469</c:v>
                </c:pt>
                <c:pt idx="2529">
                  <c:v>472</c:v>
                </c:pt>
                <c:pt idx="2530">
                  <c:v>470</c:v>
                </c:pt>
                <c:pt idx="2531">
                  <c:v>473</c:v>
                </c:pt>
                <c:pt idx="2532">
                  <c:v>470</c:v>
                </c:pt>
                <c:pt idx="2533">
                  <c:v>468</c:v>
                </c:pt>
                <c:pt idx="2534">
                  <c:v>468</c:v>
                </c:pt>
                <c:pt idx="2535">
                  <c:v>468</c:v>
                </c:pt>
                <c:pt idx="2536">
                  <c:v>470</c:v>
                </c:pt>
                <c:pt idx="2537">
                  <c:v>469</c:v>
                </c:pt>
                <c:pt idx="2538">
                  <c:v>471</c:v>
                </c:pt>
                <c:pt idx="2539">
                  <c:v>469</c:v>
                </c:pt>
                <c:pt idx="2540">
                  <c:v>469</c:v>
                </c:pt>
                <c:pt idx="2541">
                  <c:v>470</c:v>
                </c:pt>
                <c:pt idx="2542">
                  <c:v>469</c:v>
                </c:pt>
                <c:pt idx="2543">
                  <c:v>468</c:v>
                </c:pt>
                <c:pt idx="2544">
                  <c:v>468</c:v>
                </c:pt>
                <c:pt idx="2545">
                  <c:v>465</c:v>
                </c:pt>
                <c:pt idx="2546">
                  <c:v>466</c:v>
                </c:pt>
                <c:pt idx="2547">
                  <c:v>469</c:v>
                </c:pt>
                <c:pt idx="2548">
                  <c:v>471</c:v>
                </c:pt>
                <c:pt idx="2549">
                  <c:v>472</c:v>
                </c:pt>
                <c:pt idx="2550">
                  <c:v>470</c:v>
                </c:pt>
                <c:pt idx="2551">
                  <c:v>467</c:v>
                </c:pt>
                <c:pt idx="2552">
                  <c:v>466</c:v>
                </c:pt>
                <c:pt idx="2553">
                  <c:v>466</c:v>
                </c:pt>
                <c:pt idx="2554">
                  <c:v>466</c:v>
                </c:pt>
                <c:pt idx="2555">
                  <c:v>468</c:v>
                </c:pt>
                <c:pt idx="2556">
                  <c:v>471</c:v>
                </c:pt>
                <c:pt idx="2557">
                  <c:v>470</c:v>
                </c:pt>
                <c:pt idx="2558">
                  <c:v>470</c:v>
                </c:pt>
                <c:pt idx="2559">
                  <c:v>470</c:v>
                </c:pt>
                <c:pt idx="2560">
                  <c:v>469</c:v>
                </c:pt>
                <c:pt idx="2561">
                  <c:v>467</c:v>
                </c:pt>
                <c:pt idx="2562">
                  <c:v>467</c:v>
                </c:pt>
                <c:pt idx="2563">
                  <c:v>467</c:v>
                </c:pt>
                <c:pt idx="2564">
                  <c:v>466</c:v>
                </c:pt>
                <c:pt idx="2565">
                  <c:v>468</c:v>
                </c:pt>
                <c:pt idx="2566">
                  <c:v>468</c:v>
                </c:pt>
                <c:pt idx="2567">
                  <c:v>467</c:v>
                </c:pt>
                <c:pt idx="2568">
                  <c:v>466</c:v>
                </c:pt>
                <c:pt idx="2569">
                  <c:v>466</c:v>
                </c:pt>
                <c:pt idx="2570">
                  <c:v>468</c:v>
                </c:pt>
                <c:pt idx="2571">
                  <c:v>468</c:v>
                </c:pt>
                <c:pt idx="2572">
                  <c:v>466</c:v>
                </c:pt>
                <c:pt idx="2573">
                  <c:v>465</c:v>
                </c:pt>
                <c:pt idx="2574">
                  <c:v>466</c:v>
                </c:pt>
                <c:pt idx="2575">
                  <c:v>471</c:v>
                </c:pt>
                <c:pt idx="2576">
                  <c:v>471</c:v>
                </c:pt>
                <c:pt idx="2577">
                  <c:v>471</c:v>
                </c:pt>
                <c:pt idx="2578">
                  <c:v>471</c:v>
                </c:pt>
                <c:pt idx="2579">
                  <c:v>470</c:v>
                </c:pt>
                <c:pt idx="2580">
                  <c:v>468</c:v>
                </c:pt>
                <c:pt idx="2581">
                  <c:v>468</c:v>
                </c:pt>
                <c:pt idx="2582">
                  <c:v>471</c:v>
                </c:pt>
                <c:pt idx="2583">
                  <c:v>472</c:v>
                </c:pt>
                <c:pt idx="2584">
                  <c:v>471</c:v>
                </c:pt>
                <c:pt idx="2585">
                  <c:v>469</c:v>
                </c:pt>
                <c:pt idx="2586">
                  <c:v>468</c:v>
                </c:pt>
                <c:pt idx="2587">
                  <c:v>469</c:v>
                </c:pt>
                <c:pt idx="2588">
                  <c:v>469</c:v>
                </c:pt>
                <c:pt idx="2589">
                  <c:v>469</c:v>
                </c:pt>
                <c:pt idx="2590">
                  <c:v>471</c:v>
                </c:pt>
                <c:pt idx="2591">
                  <c:v>472</c:v>
                </c:pt>
                <c:pt idx="2592">
                  <c:v>471</c:v>
                </c:pt>
                <c:pt idx="2593">
                  <c:v>469</c:v>
                </c:pt>
                <c:pt idx="2594">
                  <c:v>470</c:v>
                </c:pt>
                <c:pt idx="2595">
                  <c:v>470</c:v>
                </c:pt>
                <c:pt idx="2596">
                  <c:v>470</c:v>
                </c:pt>
                <c:pt idx="2597">
                  <c:v>469</c:v>
                </c:pt>
                <c:pt idx="2598">
                  <c:v>468</c:v>
                </c:pt>
                <c:pt idx="2599">
                  <c:v>467</c:v>
                </c:pt>
                <c:pt idx="2600">
                  <c:v>468</c:v>
                </c:pt>
                <c:pt idx="2601">
                  <c:v>468</c:v>
                </c:pt>
                <c:pt idx="2602">
                  <c:v>470</c:v>
                </c:pt>
                <c:pt idx="2603">
                  <c:v>470</c:v>
                </c:pt>
                <c:pt idx="2604">
                  <c:v>470</c:v>
                </c:pt>
                <c:pt idx="2605">
                  <c:v>472</c:v>
                </c:pt>
                <c:pt idx="2606">
                  <c:v>471</c:v>
                </c:pt>
                <c:pt idx="2607">
                  <c:v>471</c:v>
                </c:pt>
                <c:pt idx="2608">
                  <c:v>470</c:v>
                </c:pt>
                <c:pt idx="2609">
                  <c:v>471</c:v>
                </c:pt>
                <c:pt idx="2610">
                  <c:v>470</c:v>
                </c:pt>
                <c:pt idx="2611">
                  <c:v>467</c:v>
                </c:pt>
                <c:pt idx="2612">
                  <c:v>468</c:v>
                </c:pt>
                <c:pt idx="2613">
                  <c:v>469</c:v>
                </c:pt>
                <c:pt idx="2614">
                  <c:v>470</c:v>
                </c:pt>
                <c:pt idx="2615">
                  <c:v>470</c:v>
                </c:pt>
                <c:pt idx="2616">
                  <c:v>471</c:v>
                </c:pt>
                <c:pt idx="2617">
                  <c:v>473</c:v>
                </c:pt>
                <c:pt idx="2618">
                  <c:v>473</c:v>
                </c:pt>
                <c:pt idx="2619">
                  <c:v>470</c:v>
                </c:pt>
                <c:pt idx="2620">
                  <c:v>469</c:v>
                </c:pt>
                <c:pt idx="2621">
                  <c:v>469</c:v>
                </c:pt>
                <c:pt idx="2622">
                  <c:v>467</c:v>
                </c:pt>
                <c:pt idx="2623">
                  <c:v>467</c:v>
                </c:pt>
                <c:pt idx="2624">
                  <c:v>470</c:v>
                </c:pt>
                <c:pt idx="2625">
                  <c:v>470</c:v>
                </c:pt>
                <c:pt idx="2626">
                  <c:v>471</c:v>
                </c:pt>
                <c:pt idx="2627">
                  <c:v>471</c:v>
                </c:pt>
                <c:pt idx="2628">
                  <c:v>472</c:v>
                </c:pt>
                <c:pt idx="2629">
                  <c:v>470</c:v>
                </c:pt>
                <c:pt idx="2630">
                  <c:v>472</c:v>
                </c:pt>
                <c:pt idx="2631">
                  <c:v>471</c:v>
                </c:pt>
                <c:pt idx="2632">
                  <c:v>469</c:v>
                </c:pt>
                <c:pt idx="2633">
                  <c:v>466</c:v>
                </c:pt>
                <c:pt idx="2634">
                  <c:v>469</c:v>
                </c:pt>
                <c:pt idx="2635">
                  <c:v>470</c:v>
                </c:pt>
                <c:pt idx="2636">
                  <c:v>470</c:v>
                </c:pt>
                <c:pt idx="2637">
                  <c:v>470</c:v>
                </c:pt>
                <c:pt idx="2638">
                  <c:v>472</c:v>
                </c:pt>
                <c:pt idx="2639">
                  <c:v>472</c:v>
                </c:pt>
                <c:pt idx="2640">
                  <c:v>471</c:v>
                </c:pt>
                <c:pt idx="2641">
                  <c:v>470</c:v>
                </c:pt>
                <c:pt idx="2642">
                  <c:v>470</c:v>
                </c:pt>
                <c:pt idx="2643">
                  <c:v>470</c:v>
                </c:pt>
                <c:pt idx="2644">
                  <c:v>469</c:v>
                </c:pt>
                <c:pt idx="2645">
                  <c:v>473</c:v>
                </c:pt>
                <c:pt idx="2646">
                  <c:v>475</c:v>
                </c:pt>
                <c:pt idx="2647">
                  <c:v>471</c:v>
                </c:pt>
                <c:pt idx="2648">
                  <c:v>469</c:v>
                </c:pt>
                <c:pt idx="2649">
                  <c:v>467</c:v>
                </c:pt>
                <c:pt idx="2650">
                  <c:v>469</c:v>
                </c:pt>
                <c:pt idx="2651">
                  <c:v>470</c:v>
                </c:pt>
                <c:pt idx="2652">
                  <c:v>469</c:v>
                </c:pt>
                <c:pt idx="2653">
                  <c:v>468</c:v>
                </c:pt>
                <c:pt idx="2654">
                  <c:v>467</c:v>
                </c:pt>
                <c:pt idx="2655">
                  <c:v>470</c:v>
                </c:pt>
                <c:pt idx="2656">
                  <c:v>470</c:v>
                </c:pt>
                <c:pt idx="2657">
                  <c:v>469</c:v>
                </c:pt>
                <c:pt idx="2658">
                  <c:v>470</c:v>
                </c:pt>
                <c:pt idx="2659">
                  <c:v>470</c:v>
                </c:pt>
                <c:pt idx="2660">
                  <c:v>470</c:v>
                </c:pt>
                <c:pt idx="2661">
                  <c:v>470</c:v>
                </c:pt>
                <c:pt idx="2662">
                  <c:v>467</c:v>
                </c:pt>
                <c:pt idx="2663">
                  <c:v>466</c:v>
                </c:pt>
                <c:pt idx="2664">
                  <c:v>470</c:v>
                </c:pt>
                <c:pt idx="2665">
                  <c:v>470</c:v>
                </c:pt>
                <c:pt idx="2666">
                  <c:v>471</c:v>
                </c:pt>
                <c:pt idx="2667">
                  <c:v>472</c:v>
                </c:pt>
                <c:pt idx="2668">
                  <c:v>470</c:v>
                </c:pt>
                <c:pt idx="2669">
                  <c:v>470</c:v>
                </c:pt>
                <c:pt idx="2670">
                  <c:v>470</c:v>
                </c:pt>
                <c:pt idx="2671">
                  <c:v>472</c:v>
                </c:pt>
                <c:pt idx="2672">
                  <c:v>471</c:v>
                </c:pt>
                <c:pt idx="2673">
                  <c:v>469</c:v>
                </c:pt>
                <c:pt idx="2674">
                  <c:v>453</c:v>
                </c:pt>
                <c:pt idx="2675">
                  <c:v>466</c:v>
                </c:pt>
                <c:pt idx="2676">
                  <c:v>460</c:v>
                </c:pt>
                <c:pt idx="2677">
                  <c:v>466</c:v>
                </c:pt>
                <c:pt idx="2678">
                  <c:v>469</c:v>
                </c:pt>
                <c:pt idx="2679">
                  <c:v>469</c:v>
                </c:pt>
                <c:pt idx="2680">
                  <c:v>470</c:v>
                </c:pt>
                <c:pt idx="2681">
                  <c:v>468</c:v>
                </c:pt>
                <c:pt idx="2682">
                  <c:v>469</c:v>
                </c:pt>
                <c:pt idx="2683">
                  <c:v>468</c:v>
                </c:pt>
                <c:pt idx="2684">
                  <c:v>469</c:v>
                </c:pt>
                <c:pt idx="2685">
                  <c:v>472</c:v>
                </c:pt>
                <c:pt idx="2686">
                  <c:v>470</c:v>
                </c:pt>
                <c:pt idx="2687">
                  <c:v>472</c:v>
                </c:pt>
                <c:pt idx="2688">
                  <c:v>471</c:v>
                </c:pt>
                <c:pt idx="2689">
                  <c:v>473</c:v>
                </c:pt>
                <c:pt idx="2690">
                  <c:v>470</c:v>
                </c:pt>
                <c:pt idx="2691">
                  <c:v>467</c:v>
                </c:pt>
                <c:pt idx="2692">
                  <c:v>466</c:v>
                </c:pt>
                <c:pt idx="2693">
                  <c:v>467</c:v>
                </c:pt>
                <c:pt idx="2694">
                  <c:v>465</c:v>
                </c:pt>
                <c:pt idx="2695">
                  <c:v>466</c:v>
                </c:pt>
                <c:pt idx="2696">
                  <c:v>467</c:v>
                </c:pt>
                <c:pt idx="2697">
                  <c:v>467</c:v>
                </c:pt>
                <c:pt idx="2698">
                  <c:v>469</c:v>
                </c:pt>
                <c:pt idx="2699">
                  <c:v>467</c:v>
                </c:pt>
                <c:pt idx="2700">
                  <c:v>466</c:v>
                </c:pt>
                <c:pt idx="2701">
                  <c:v>466</c:v>
                </c:pt>
                <c:pt idx="2702">
                  <c:v>466</c:v>
                </c:pt>
                <c:pt idx="2703">
                  <c:v>467</c:v>
                </c:pt>
                <c:pt idx="2704">
                  <c:v>469</c:v>
                </c:pt>
                <c:pt idx="2705">
                  <c:v>468</c:v>
                </c:pt>
                <c:pt idx="2706">
                  <c:v>468</c:v>
                </c:pt>
                <c:pt idx="2707">
                  <c:v>469</c:v>
                </c:pt>
                <c:pt idx="2708">
                  <c:v>466</c:v>
                </c:pt>
                <c:pt idx="2709">
                  <c:v>467</c:v>
                </c:pt>
                <c:pt idx="2710">
                  <c:v>466</c:v>
                </c:pt>
                <c:pt idx="2711">
                  <c:v>466</c:v>
                </c:pt>
                <c:pt idx="2712">
                  <c:v>466</c:v>
                </c:pt>
                <c:pt idx="2713">
                  <c:v>471</c:v>
                </c:pt>
                <c:pt idx="2714">
                  <c:v>469</c:v>
                </c:pt>
                <c:pt idx="2715">
                  <c:v>469</c:v>
                </c:pt>
                <c:pt idx="2716">
                  <c:v>469</c:v>
                </c:pt>
                <c:pt idx="2717">
                  <c:v>468</c:v>
                </c:pt>
                <c:pt idx="2718">
                  <c:v>469</c:v>
                </c:pt>
                <c:pt idx="2719">
                  <c:v>467</c:v>
                </c:pt>
                <c:pt idx="2720">
                  <c:v>466</c:v>
                </c:pt>
                <c:pt idx="2721">
                  <c:v>467</c:v>
                </c:pt>
                <c:pt idx="2722">
                  <c:v>467</c:v>
                </c:pt>
                <c:pt idx="2723">
                  <c:v>467</c:v>
                </c:pt>
                <c:pt idx="2724">
                  <c:v>467</c:v>
                </c:pt>
                <c:pt idx="2725">
                  <c:v>466</c:v>
                </c:pt>
                <c:pt idx="2726">
                  <c:v>466</c:v>
                </c:pt>
                <c:pt idx="2727">
                  <c:v>467</c:v>
                </c:pt>
                <c:pt idx="2728">
                  <c:v>466</c:v>
                </c:pt>
                <c:pt idx="2729">
                  <c:v>465</c:v>
                </c:pt>
                <c:pt idx="2730">
                  <c:v>466</c:v>
                </c:pt>
                <c:pt idx="2731">
                  <c:v>469</c:v>
                </c:pt>
                <c:pt idx="2732">
                  <c:v>465</c:v>
                </c:pt>
                <c:pt idx="2733">
                  <c:v>465</c:v>
                </c:pt>
                <c:pt idx="2734">
                  <c:v>467</c:v>
                </c:pt>
                <c:pt idx="2735">
                  <c:v>466</c:v>
                </c:pt>
                <c:pt idx="2736">
                  <c:v>467</c:v>
                </c:pt>
                <c:pt idx="2737">
                  <c:v>466</c:v>
                </c:pt>
                <c:pt idx="2738">
                  <c:v>466</c:v>
                </c:pt>
                <c:pt idx="2739">
                  <c:v>466</c:v>
                </c:pt>
                <c:pt idx="2740">
                  <c:v>466</c:v>
                </c:pt>
                <c:pt idx="2741">
                  <c:v>467</c:v>
                </c:pt>
                <c:pt idx="2742">
                  <c:v>467</c:v>
                </c:pt>
                <c:pt idx="2743">
                  <c:v>469</c:v>
                </c:pt>
                <c:pt idx="2744">
                  <c:v>469</c:v>
                </c:pt>
                <c:pt idx="2745">
                  <c:v>469</c:v>
                </c:pt>
                <c:pt idx="2746">
                  <c:v>470</c:v>
                </c:pt>
                <c:pt idx="2747">
                  <c:v>468</c:v>
                </c:pt>
                <c:pt idx="2748">
                  <c:v>469</c:v>
                </c:pt>
                <c:pt idx="2749">
                  <c:v>469</c:v>
                </c:pt>
                <c:pt idx="2750">
                  <c:v>469</c:v>
                </c:pt>
                <c:pt idx="2751">
                  <c:v>469</c:v>
                </c:pt>
                <c:pt idx="2752">
                  <c:v>469</c:v>
                </c:pt>
                <c:pt idx="2753">
                  <c:v>468</c:v>
                </c:pt>
                <c:pt idx="2754">
                  <c:v>468</c:v>
                </c:pt>
                <c:pt idx="2755">
                  <c:v>468</c:v>
                </c:pt>
                <c:pt idx="2756">
                  <c:v>468</c:v>
                </c:pt>
                <c:pt idx="2757">
                  <c:v>468</c:v>
                </c:pt>
                <c:pt idx="2758">
                  <c:v>468</c:v>
                </c:pt>
                <c:pt idx="2759">
                  <c:v>469</c:v>
                </c:pt>
                <c:pt idx="2760">
                  <c:v>468</c:v>
                </c:pt>
                <c:pt idx="2761">
                  <c:v>470</c:v>
                </c:pt>
                <c:pt idx="2762">
                  <c:v>469</c:v>
                </c:pt>
                <c:pt idx="2763">
                  <c:v>469</c:v>
                </c:pt>
                <c:pt idx="2764">
                  <c:v>469</c:v>
                </c:pt>
                <c:pt idx="2765">
                  <c:v>469</c:v>
                </c:pt>
                <c:pt idx="2766">
                  <c:v>468</c:v>
                </c:pt>
                <c:pt idx="2767">
                  <c:v>469</c:v>
                </c:pt>
                <c:pt idx="2768">
                  <c:v>469</c:v>
                </c:pt>
                <c:pt idx="2769">
                  <c:v>469</c:v>
                </c:pt>
                <c:pt idx="2770">
                  <c:v>470</c:v>
                </c:pt>
                <c:pt idx="2771">
                  <c:v>469</c:v>
                </c:pt>
                <c:pt idx="2772">
                  <c:v>471</c:v>
                </c:pt>
                <c:pt idx="2773">
                  <c:v>469</c:v>
                </c:pt>
                <c:pt idx="2774">
                  <c:v>469</c:v>
                </c:pt>
                <c:pt idx="2775">
                  <c:v>469</c:v>
                </c:pt>
                <c:pt idx="2776">
                  <c:v>467</c:v>
                </c:pt>
                <c:pt idx="2777">
                  <c:v>469</c:v>
                </c:pt>
                <c:pt idx="2778">
                  <c:v>469</c:v>
                </c:pt>
                <c:pt idx="2779">
                  <c:v>469</c:v>
                </c:pt>
                <c:pt idx="2780">
                  <c:v>469</c:v>
                </c:pt>
                <c:pt idx="2781">
                  <c:v>469</c:v>
                </c:pt>
                <c:pt idx="2782">
                  <c:v>469</c:v>
                </c:pt>
                <c:pt idx="2783">
                  <c:v>470</c:v>
                </c:pt>
                <c:pt idx="2784">
                  <c:v>470</c:v>
                </c:pt>
                <c:pt idx="2785">
                  <c:v>470</c:v>
                </c:pt>
                <c:pt idx="2786">
                  <c:v>470</c:v>
                </c:pt>
                <c:pt idx="2787">
                  <c:v>470</c:v>
                </c:pt>
                <c:pt idx="2788">
                  <c:v>470</c:v>
                </c:pt>
                <c:pt idx="2789">
                  <c:v>470</c:v>
                </c:pt>
                <c:pt idx="2790">
                  <c:v>470</c:v>
                </c:pt>
                <c:pt idx="2791">
                  <c:v>472</c:v>
                </c:pt>
                <c:pt idx="2792">
                  <c:v>470</c:v>
                </c:pt>
                <c:pt idx="2793">
                  <c:v>470</c:v>
                </c:pt>
                <c:pt idx="2794">
                  <c:v>470</c:v>
                </c:pt>
                <c:pt idx="2795">
                  <c:v>470</c:v>
                </c:pt>
                <c:pt idx="2796">
                  <c:v>470</c:v>
                </c:pt>
                <c:pt idx="2797">
                  <c:v>468</c:v>
                </c:pt>
                <c:pt idx="2798">
                  <c:v>470</c:v>
                </c:pt>
                <c:pt idx="2799">
                  <c:v>468</c:v>
                </c:pt>
                <c:pt idx="2800">
                  <c:v>470</c:v>
                </c:pt>
                <c:pt idx="2801">
                  <c:v>470</c:v>
                </c:pt>
                <c:pt idx="2802">
                  <c:v>468</c:v>
                </c:pt>
                <c:pt idx="2803">
                  <c:v>467</c:v>
                </c:pt>
                <c:pt idx="2804">
                  <c:v>466</c:v>
                </c:pt>
                <c:pt idx="2805">
                  <c:v>467</c:v>
                </c:pt>
                <c:pt idx="2806">
                  <c:v>467</c:v>
                </c:pt>
                <c:pt idx="2807">
                  <c:v>471</c:v>
                </c:pt>
                <c:pt idx="2808">
                  <c:v>465</c:v>
                </c:pt>
                <c:pt idx="2809">
                  <c:v>466</c:v>
                </c:pt>
                <c:pt idx="2810">
                  <c:v>467</c:v>
                </c:pt>
                <c:pt idx="2811">
                  <c:v>467</c:v>
                </c:pt>
                <c:pt idx="2812">
                  <c:v>467</c:v>
                </c:pt>
                <c:pt idx="2813">
                  <c:v>467</c:v>
                </c:pt>
                <c:pt idx="2814">
                  <c:v>468</c:v>
                </c:pt>
                <c:pt idx="2815">
                  <c:v>467</c:v>
                </c:pt>
                <c:pt idx="2816">
                  <c:v>466</c:v>
                </c:pt>
                <c:pt idx="2817">
                  <c:v>467</c:v>
                </c:pt>
                <c:pt idx="2818">
                  <c:v>470</c:v>
                </c:pt>
                <c:pt idx="2819">
                  <c:v>468</c:v>
                </c:pt>
                <c:pt idx="2820">
                  <c:v>470</c:v>
                </c:pt>
                <c:pt idx="2821">
                  <c:v>473</c:v>
                </c:pt>
                <c:pt idx="2822">
                  <c:v>466</c:v>
                </c:pt>
                <c:pt idx="2823">
                  <c:v>468</c:v>
                </c:pt>
                <c:pt idx="2824">
                  <c:v>467</c:v>
                </c:pt>
                <c:pt idx="2825">
                  <c:v>465</c:v>
                </c:pt>
                <c:pt idx="2826">
                  <c:v>467</c:v>
                </c:pt>
                <c:pt idx="2827">
                  <c:v>467</c:v>
                </c:pt>
                <c:pt idx="2828">
                  <c:v>467</c:v>
                </c:pt>
                <c:pt idx="2829">
                  <c:v>464</c:v>
                </c:pt>
                <c:pt idx="2830">
                  <c:v>469</c:v>
                </c:pt>
                <c:pt idx="2831">
                  <c:v>469</c:v>
                </c:pt>
                <c:pt idx="2832">
                  <c:v>470</c:v>
                </c:pt>
                <c:pt idx="2833">
                  <c:v>467</c:v>
                </c:pt>
                <c:pt idx="2834">
                  <c:v>469</c:v>
                </c:pt>
                <c:pt idx="2835">
                  <c:v>469</c:v>
                </c:pt>
                <c:pt idx="2836">
                  <c:v>467</c:v>
                </c:pt>
                <c:pt idx="2837">
                  <c:v>470</c:v>
                </c:pt>
                <c:pt idx="2838">
                  <c:v>466</c:v>
                </c:pt>
                <c:pt idx="2839">
                  <c:v>469</c:v>
                </c:pt>
                <c:pt idx="2840">
                  <c:v>470</c:v>
                </c:pt>
                <c:pt idx="2841">
                  <c:v>469</c:v>
                </c:pt>
                <c:pt idx="2842">
                  <c:v>470</c:v>
                </c:pt>
                <c:pt idx="2843">
                  <c:v>470</c:v>
                </c:pt>
                <c:pt idx="2844">
                  <c:v>469</c:v>
                </c:pt>
                <c:pt idx="2845">
                  <c:v>469</c:v>
                </c:pt>
                <c:pt idx="2846">
                  <c:v>467</c:v>
                </c:pt>
                <c:pt idx="2847">
                  <c:v>466</c:v>
                </c:pt>
                <c:pt idx="2848">
                  <c:v>467</c:v>
                </c:pt>
                <c:pt idx="2849">
                  <c:v>468</c:v>
                </c:pt>
                <c:pt idx="2850">
                  <c:v>469</c:v>
                </c:pt>
                <c:pt idx="2851">
                  <c:v>469</c:v>
                </c:pt>
                <c:pt idx="2852">
                  <c:v>466</c:v>
                </c:pt>
                <c:pt idx="2853">
                  <c:v>469</c:v>
                </c:pt>
                <c:pt idx="2854">
                  <c:v>469</c:v>
                </c:pt>
                <c:pt idx="2855">
                  <c:v>469</c:v>
                </c:pt>
                <c:pt idx="2856">
                  <c:v>472</c:v>
                </c:pt>
                <c:pt idx="2857">
                  <c:v>472</c:v>
                </c:pt>
                <c:pt idx="2858">
                  <c:v>474</c:v>
                </c:pt>
                <c:pt idx="2859">
                  <c:v>471</c:v>
                </c:pt>
                <c:pt idx="2860">
                  <c:v>472</c:v>
                </c:pt>
                <c:pt idx="2861">
                  <c:v>472</c:v>
                </c:pt>
                <c:pt idx="2862">
                  <c:v>469</c:v>
                </c:pt>
                <c:pt idx="2863">
                  <c:v>470</c:v>
                </c:pt>
                <c:pt idx="2864">
                  <c:v>470</c:v>
                </c:pt>
                <c:pt idx="2865">
                  <c:v>469</c:v>
                </c:pt>
                <c:pt idx="2866">
                  <c:v>467</c:v>
                </c:pt>
                <c:pt idx="2867">
                  <c:v>469</c:v>
                </c:pt>
                <c:pt idx="2868">
                  <c:v>466</c:v>
                </c:pt>
                <c:pt idx="2869">
                  <c:v>470</c:v>
                </c:pt>
                <c:pt idx="2870">
                  <c:v>471</c:v>
                </c:pt>
                <c:pt idx="2871">
                  <c:v>470</c:v>
                </c:pt>
                <c:pt idx="2872">
                  <c:v>471</c:v>
                </c:pt>
                <c:pt idx="2873">
                  <c:v>469</c:v>
                </c:pt>
                <c:pt idx="2874">
                  <c:v>468</c:v>
                </c:pt>
                <c:pt idx="2875">
                  <c:v>468</c:v>
                </c:pt>
                <c:pt idx="2876">
                  <c:v>469</c:v>
                </c:pt>
                <c:pt idx="2877">
                  <c:v>473</c:v>
                </c:pt>
                <c:pt idx="2878">
                  <c:v>470</c:v>
                </c:pt>
                <c:pt idx="2879">
                  <c:v>470</c:v>
                </c:pt>
                <c:pt idx="2880">
                  <c:v>468</c:v>
                </c:pt>
                <c:pt idx="2881">
                  <c:v>468</c:v>
                </c:pt>
                <c:pt idx="2882">
                  <c:v>473</c:v>
                </c:pt>
                <c:pt idx="2883">
                  <c:v>473</c:v>
                </c:pt>
                <c:pt idx="2884">
                  <c:v>468</c:v>
                </c:pt>
                <c:pt idx="2885">
                  <c:v>470</c:v>
                </c:pt>
                <c:pt idx="2886">
                  <c:v>469</c:v>
                </c:pt>
                <c:pt idx="2887">
                  <c:v>473</c:v>
                </c:pt>
                <c:pt idx="2888">
                  <c:v>472</c:v>
                </c:pt>
                <c:pt idx="2889">
                  <c:v>472</c:v>
                </c:pt>
                <c:pt idx="2890">
                  <c:v>467</c:v>
                </c:pt>
                <c:pt idx="2891">
                  <c:v>466</c:v>
                </c:pt>
                <c:pt idx="2892">
                  <c:v>467</c:v>
                </c:pt>
                <c:pt idx="2893">
                  <c:v>471</c:v>
                </c:pt>
                <c:pt idx="2894">
                  <c:v>469</c:v>
                </c:pt>
                <c:pt idx="2895">
                  <c:v>471</c:v>
                </c:pt>
                <c:pt idx="2896">
                  <c:v>473</c:v>
                </c:pt>
                <c:pt idx="2897">
                  <c:v>469</c:v>
                </c:pt>
                <c:pt idx="2898">
                  <c:v>471</c:v>
                </c:pt>
                <c:pt idx="2899">
                  <c:v>471</c:v>
                </c:pt>
                <c:pt idx="2900">
                  <c:v>472</c:v>
                </c:pt>
                <c:pt idx="2901">
                  <c:v>468</c:v>
                </c:pt>
                <c:pt idx="2902">
                  <c:v>466</c:v>
                </c:pt>
                <c:pt idx="2903">
                  <c:v>469</c:v>
                </c:pt>
                <c:pt idx="2904">
                  <c:v>472</c:v>
                </c:pt>
                <c:pt idx="2905">
                  <c:v>472</c:v>
                </c:pt>
                <c:pt idx="2906">
                  <c:v>472</c:v>
                </c:pt>
                <c:pt idx="2907">
                  <c:v>472</c:v>
                </c:pt>
                <c:pt idx="2908">
                  <c:v>473</c:v>
                </c:pt>
                <c:pt idx="2909">
                  <c:v>472</c:v>
                </c:pt>
                <c:pt idx="2910">
                  <c:v>471</c:v>
                </c:pt>
                <c:pt idx="2911">
                  <c:v>471</c:v>
                </c:pt>
                <c:pt idx="2912">
                  <c:v>472</c:v>
                </c:pt>
                <c:pt idx="2913">
                  <c:v>472</c:v>
                </c:pt>
                <c:pt idx="2914">
                  <c:v>472</c:v>
                </c:pt>
                <c:pt idx="2915">
                  <c:v>471</c:v>
                </c:pt>
                <c:pt idx="2916">
                  <c:v>472</c:v>
                </c:pt>
                <c:pt idx="2917">
                  <c:v>472</c:v>
                </c:pt>
                <c:pt idx="2918">
                  <c:v>470</c:v>
                </c:pt>
                <c:pt idx="2919">
                  <c:v>470</c:v>
                </c:pt>
                <c:pt idx="2920">
                  <c:v>469</c:v>
                </c:pt>
                <c:pt idx="2921">
                  <c:v>470</c:v>
                </c:pt>
                <c:pt idx="2922">
                  <c:v>470</c:v>
                </c:pt>
                <c:pt idx="2923">
                  <c:v>472</c:v>
                </c:pt>
                <c:pt idx="2924">
                  <c:v>470</c:v>
                </c:pt>
                <c:pt idx="2925">
                  <c:v>470</c:v>
                </c:pt>
                <c:pt idx="2926">
                  <c:v>472</c:v>
                </c:pt>
                <c:pt idx="2927">
                  <c:v>472</c:v>
                </c:pt>
                <c:pt idx="2928">
                  <c:v>474</c:v>
                </c:pt>
                <c:pt idx="2929">
                  <c:v>472</c:v>
                </c:pt>
                <c:pt idx="2930">
                  <c:v>470</c:v>
                </c:pt>
                <c:pt idx="2931">
                  <c:v>470</c:v>
                </c:pt>
                <c:pt idx="2932">
                  <c:v>470</c:v>
                </c:pt>
                <c:pt idx="2933">
                  <c:v>471</c:v>
                </c:pt>
                <c:pt idx="2934">
                  <c:v>470</c:v>
                </c:pt>
                <c:pt idx="2935">
                  <c:v>470</c:v>
                </c:pt>
                <c:pt idx="2936">
                  <c:v>470</c:v>
                </c:pt>
                <c:pt idx="2937">
                  <c:v>469</c:v>
                </c:pt>
                <c:pt idx="2938">
                  <c:v>471</c:v>
                </c:pt>
                <c:pt idx="2939">
                  <c:v>472</c:v>
                </c:pt>
                <c:pt idx="2940">
                  <c:v>471</c:v>
                </c:pt>
                <c:pt idx="2941">
                  <c:v>470</c:v>
                </c:pt>
                <c:pt idx="2942">
                  <c:v>470</c:v>
                </c:pt>
                <c:pt idx="2943">
                  <c:v>472</c:v>
                </c:pt>
                <c:pt idx="2944">
                  <c:v>470</c:v>
                </c:pt>
                <c:pt idx="2945">
                  <c:v>470</c:v>
                </c:pt>
                <c:pt idx="2946">
                  <c:v>470</c:v>
                </c:pt>
                <c:pt idx="2947">
                  <c:v>469</c:v>
                </c:pt>
                <c:pt idx="2948">
                  <c:v>469</c:v>
                </c:pt>
                <c:pt idx="2949">
                  <c:v>470</c:v>
                </c:pt>
                <c:pt idx="2950">
                  <c:v>469</c:v>
                </c:pt>
                <c:pt idx="2951">
                  <c:v>469</c:v>
                </c:pt>
                <c:pt idx="2952">
                  <c:v>468</c:v>
                </c:pt>
                <c:pt idx="2953">
                  <c:v>469</c:v>
                </c:pt>
                <c:pt idx="2954">
                  <c:v>470</c:v>
                </c:pt>
                <c:pt idx="2955">
                  <c:v>471</c:v>
                </c:pt>
                <c:pt idx="2956">
                  <c:v>470</c:v>
                </c:pt>
                <c:pt idx="2957">
                  <c:v>470</c:v>
                </c:pt>
                <c:pt idx="2958">
                  <c:v>470</c:v>
                </c:pt>
                <c:pt idx="2959">
                  <c:v>471</c:v>
                </c:pt>
                <c:pt idx="2960">
                  <c:v>471</c:v>
                </c:pt>
                <c:pt idx="2961">
                  <c:v>471</c:v>
                </c:pt>
                <c:pt idx="2962">
                  <c:v>470</c:v>
                </c:pt>
                <c:pt idx="2963">
                  <c:v>470</c:v>
                </c:pt>
                <c:pt idx="2964">
                  <c:v>470</c:v>
                </c:pt>
                <c:pt idx="2965">
                  <c:v>469</c:v>
                </c:pt>
                <c:pt idx="2966">
                  <c:v>470</c:v>
                </c:pt>
                <c:pt idx="2967">
                  <c:v>470</c:v>
                </c:pt>
                <c:pt idx="2968">
                  <c:v>472</c:v>
                </c:pt>
                <c:pt idx="2969">
                  <c:v>470</c:v>
                </c:pt>
                <c:pt idx="2970">
                  <c:v>471</c:v>
                </c:pt>
                <c:pt idx="2971">
                  <c:v>470</c:v>
                </c:pt>
                <c:pt idx="2972">
                  <c:v>470</c:v>
                </c:pt>
                <c:pt idx="2973">
                  <c:v>469</c:v>
                </c:pt>
                <c:pt idx="2974">
                  <c:v>470</c:v>
                </c:pt>
                <c:pt idx="2975">
                  <c:v>469</c:v>
                </c:pt>
                <c:pt idx="2976">
                  <c:v>469</c:v>
                </c:pt>
                <c:pt idx="2977">
                  <c:v>470</c:v>
                </c:pt>
                <c:pt idx="2978">
                  <c:v>470</c:v>
                </c:pt>
                <c:pt idx="2979">
                  <c:v>474</c:v>
                </c:pt>
                <c:pt idx="2980">
                  <c:v>470</c:v>
                </c:pt>
                <c:pt idx="2981">
                  <c:v>470</c:v>
                </c:pt>
                <c:pt idx="2982">
                  <c:v>470</c:v>
                </c:pt>
                <c:pt idx="2983">
                  <c:v>470</c:v>
                </c:pt>
                <c:pt idx="2984">
                  <c:v>470</c:v>
                </c:pt>
                <c:pt idx="2985">
                  <c:v>470</c:v>
                </c:pt>
                <c:pt idx="2986">
                  <c:v>470</c:v>
                </c:pt>
                <c:pt idx="2987">
                  <c:v>470</c:v>
                </c:pt>
                <c:pt idx="2988">
                  <c:v>470</c:v>
                </c:pt>
                <c:pt idx="2989">
                  <c:v>470</c:v>
                </c:pt>
                <c:pt idx="2990">
                  <c:v>470</c:v>
                </c:pt>
                <c:pt idx="2991">
                  <c:v>470</c:v>
                </c:pt>
                <c:pt idx="2992">
                  <c:v>470</c:v>
                </c:pt>
                <c:pt idx="2993">
                  <c:v>470</c:v>
                </c:pt>
                <c:pt idx="2994">
                  <c:v>471</c:v>
                </c:pt>
                <c:pt idx="2995">
                  <c:v>471</c:v>
                </c:pt>
                <c:pt idx="2996">
                  <c:v>469</c:v>
                </c:pt>
                <c:pt idx="2997">
                  <c:v>471</c:v>
                </c:pt>
                <c:pt idx="2998">
                  <c:v>470</c:v>
                </c:pt>
                <c:pt idx="2999">
                  <c:v>471</c:v>
                </c:pt>
                <c:pt idx="3000">
                  <c:v>471</c:v>
                </c:pt>
                <c:pt idx="3001">
                  <c:v>469</c:v>
                </c:pt>
                <c:pt idx="3002">
                  <c:v>471</c:v>
                </c:pt>
                <c:pt idx="3003">
                  <c:v>472</c:v>
                </c:pt>
                <c:pt idx="3004">
                  <c:v>471</c:v>
                </c:pt>
                <c:pt idx="3005">
                  <c:v>472</c:v>
                </c:pt>
                <c:pt idx="3006">
                  <c:v>472</c:v>
                </c:pt>
                <c:pt idx="3007">
                  <c:v>472</c:v>
                </c:pt>
                <c:pt idx="3008">
                  <c:v>472</c:v>
                </c:pt>
                <c:pt idx="3009">
                  <c:v>471</c:v>
                </c:pt>
                <c:pt idx="3010">
                  <c:v>472</c:v>
                </c:pt>
                <c:pt idx="3011">
                  <c:v>472</c:v>
                </c:pt>
                <c:pt idx="3012">
                  <c:v>472</c:v>
                </c:pt>
                <c:pt idx="3013">
                  <c:v>472</c:v>
                </c:pt>
                <c:pt idx="3014">
                  <c:v>470</c:v>
                </c:pt>
                <c:pt idx="3015">
                  <c:v>472</c:v>
                </c:pt>
                <c:pt idx="3016">
                  <c:v>469</c:v>
                </c:pt>
                <c:pt idx="3017">
                  <c:v>470</c:v>
                </c:pt>
                <c:pt idx="3018">
                  <c:v>472</c:v>
                </c:pt>
                <c:pt idx="3019">
                  <c:v>472</c:v>
                </c:pt>
                <c:pt idx="3020">
                  <c:v>472</c:v>
                </c:pt>
                <c:pt idx="3021">
                  <c:v>472</c:v>
                </c:pt>
                <c:pt idx="3022">
                  <c:v>470</c:v>
                </c:pt>
                <c:pt idx="3023">
                  <c:v>472</c:v>
                </c:pt>
                <c:pt idx="3024">
                  <c:v>472</c:v>
                </c:pt>
                <c:pt idx="3025">
                  <c:v>470</c:v>
                </c:pt>
                <c:pt idx="3026">
                  <c:v>468</c:v>
                </c:pt>
                <c:pt idx="3027">
                  <c:v>469</c:v>
                </c:pt>
                <c:pt idx="3028">
                  <c:v>470</c:v>
                </c:pt>
                <c:pt idx="3029">
                  <c:v>473</c:v>
                </c:pt>
                <c:pt idx="3030">
                  <c:v>473</c:v>
                </c:pt>
                <c:pt idx="3031">
                  <c:v>470</c:v>
                </c:pt>
                <c:pt idx="3032">
                  <c:v>473</c:v>
                </c:pt>
                <c:pt idx="3033">
                  <c:v>468</c:v>
                </c:pt>
                <c:pt idx="3034">
                  <c:v>473</c:v>
                </c:pt>
                <c:pt idx="3035">
                  <c:v>473</c:v>
                </c:pt>
                <c:pt idx="3036">
                  <c:v>473</c:v>
                </c:pt>
                <c:pt idx="3037">
                  <c:v>473</c:v>
                </c:pt>
                <c:pt idx="3038">
                  <c:v>470</c:v>
                </c:pt>
                <c:pt idx="3039">
                  <c:v>473</c:v>
                </c:pt>
                <c:pt idx="3040">
                  <c:v>473</c:v>
                </c:pt>
                <c:pt idx="3041">
                  <c:v>469</c:v>
                </c:pt>
                <c:pt idx="3042">
                  <c:v>468</c:v>
                </c:pt>
                <c:pt idx="3043">
                  <c:v>473</c:v>
                </c:pt>
                <c:pt idx="3044">
                  <c:v>470</c:v>
                </c:pt>
                <c:pt idx="3045">
                  <c:v>474</c:v>
                </c:pt>
                <c:pt idx="3046">
                  <c:v>474</c:v>
                </c:pt>
                <c:pt idx="3047">
                  <c:v>471</c:v>
                </c:pt>
                <c:pt idx="3048">
                  <c:v>471</c:v>
                </c:pt>
                <c:pt idx="3049">
                  <c:v>474</c:v>
                </c:pt>
                <c:pt idx="3050">
                  <c:v>474</c:v>
                </c:pt>
                <c:pt idx="3051">
                  <c:v>474</c:v>
                </c:pt>
                <c:pt idx="3052">
                  <c:v>470</c:v>
                </c:pt>
                <c:pt idx="3053">
                  <c:v>469</c:v>
                </c:pt>
                <c:pt idx="3054">
                  <c:v>472</c:v>
                </c:pt>
                <c:pt idx="3055">
                  <c:v>474</c:v>
                </c:pt>
                <c:pt idx="3056">
                  <c:v>469</c:v>
                </c:pt>
                <c:pt idx="3057">
                  <c:v>470</c:v>
                </c:pt>
                <c:pt idx="3058">
                  <c:v>472</c:v>
                </c:pt>
                <c:pt idx="3059">
                  <c:v>468</c:v>
                </c:pt>
                <c:pt idx="3060">
                  <c:v>469</c:v>
                </c:pt>
                <c:pt idx="3061">
                  <c:v>467</c:v>
                </c:pt>
                <c:pt idx="3062">
                  <c:v>472</c:v>
                </c:pt>
                <c:pt idx="3063">
                  <c:v>466</c:v>
                </c:pt>
                <c:pt idx="3064">
                  <c:v>466</c:v>
                </c:pt>
                <c:pt idx="3065">
                  <c:v>466</c:v>
                </c:pt>
                <c:pt idx="3066">
                  <c:v>470</c:v>
                </c:pt>
                <c:pt idx="3067">
                  <c:v>473</c:v>
                </c:pt>
                <c:pt idx="3068">
                  <c:v>471</c:v>
                </c:pt>
                <c:pt idx="3069">
                  <c:v>475</c:v>
                </c:pt>
                <c:pt idx="3070">
                  <c:v>472</c:v>
                </c:pt>
                <c:pt idx="3071">
                  <c:v>471</c:v>
                </c:pt>
                <c:pt idx="3072">
                  <c:v>471</c:v>
                </c:pt>
                <c:pt idx="3073">
                  <c:v>475</c:v>
                </c:pt>
                <c:pt idx="3074">
                  <c:v>470</c:v>
                </c:pt>
                <c:pt idx="3075">
                  <c:v>472</c:v>
                </c:pt>
                <c:pt idx="3076">
                  <c:v>473</c:v>
                </c:pt>
                <c:pt idx="3077">
                  <c:v>472</c:v>
                </c:pt>
                <c:pt idx="3078">
                  <c:v>471</c:v>
                </c:pt>
                <c:pt idx="3079">
                  <c:v>472</c:v>
                </c:pt>
                <c:pt idx="3080">
                  <c:v>471</c:v>
                </c:pt>
                <c:pt idx="3081">
                  <c:v>469</c:v>
                </c:pt>
                <c:pt idx="3082">
                  <c:v>468</c:v>
                </c:pt>
                <c:pt idx="3083">
                  <c:v>471</c:v>
                </c:pt>
                <c:pt idx="3084">
                  <c:v>471</c:v>
                </c:pt>
                <c:pt idx="3085">
                  <c:v>469</c:v>
                </c:pt>
                <c:pt idx="3086">
                  <c:v>469</c:v>
                </c:pt>
                <c:pt idx="3087">
                  <c:v>473</c:v>
                </c:pt>
                <c:pt idx="3088">
                  <c:v>471</c:v>
                </c:pt>
                <c:pt idx="3089">
                  <c:v>469</c:v>
                </c:pt>
                <c:pt idx="3090">
                  <c:v>465</c:v>
                </c:pt>
                <c:pt idx="3091">
                  <c:v>466</c:v>
                </c:pt>
                <c:pt idx="3092">
                  <c:v>468</c:v>
                </c:pt>
                <c:pt idx="3093">
                  <c:v>466</c:v>
                </c:pt>
                <c:pt idx="3094">
                  <c:v>471</c:v>
                </c:pt>
                <c:pt idx="3095">
                  <c:v>471</c:v>
                </c:pt>
                <c:pt idx="3096">
                  <c:v>470</c:v>
                </c:pt>
                <c:pt idx="3097">
                  <c:v>470</c:v>
                </c:pt>
                <c:pt idx="3098">
                  <c:v>468</c:v>
                </c:pt>
                <c:pt idx="3099">
                  <c:v>468</c:v>
                </c:pt>
                <c:pt idx="3100">
                  <c:v>472</c:v>
                </c:pt>
                <c:pt idx="3101">
                  <c:v>472</c:v>
                </c:pt>
                <c:pt idx="3102">
                  <c:v>470</c:v>
                </c:pt>
                <c:pt idx="3103">
                  <c:v>470</c:v>
                </c:pt>
                <c:pt idx="3104">
                  <c:v>467</c:v>
                </c:pt>
                <c:pt idx="3105">
                  <c:v>468</c:v>
                </c:pt>
                <c:pt idx="3106">
                  <c:v>468</c:v>
                </c:pt>
                <c:pt idx="3107">
                  <c:v>469</c:v>
                </c:pt>
                <c:pt idx="3108">
                  <c:v>471</c:v>
                </c:pt>
                <c:pt idx="3109">
                  <c:v>472</c:v>
                </c:pt>
                <c:pt idx="3110">
                  <c:v>469</c:v>
                </c:pt>
                <c:pt idx="3111">
                  <c:v>472</c:v>
                </c:pt>
                <c:pt idx="3112">
                  <c:v>467</c:v>
                </c:pt>
                <c:pt idx="3113">
                  <c:v>470</c:v>
                </c:pt>
                <c:pt idx="3114">
                  <c:v>467</c:v>
                </c:pt>
                <c:pt idx="3115">
                  <c:v>467</c:v>
                </c:pt>
                <c:pt idx="3116">
                  <c:v>468</c:v>
                </c:pt>
                <c:pt idx="3117">
                  <c:v>468</c:v>
                </c:pt>
                <c:pt idx="3118">
                  <c:v>468</c:v>
                </c:pt>
                <c:pt idx="3119">
                  <c:v>467</c:v>
                </c:pt>
                <c:pt idx="3120">
                  <c:v>470</c:v>
                </c:pt>
                <c:pt idx="3121">
                  <c:v>468</c:v>
                </c:pt>
                <c:pt idx="3122">
                  <c:v>470</c:v>
                </c:pt>
                <c:pt idx="3123">
                  <c:v>467</c:v>
                </c:pt>
                <c:pt idx="3124">
                  <c:v>467</c:v>
                </c:pt>
                <c:pt idx="3125">
                  <c:v>469</c:v>
                </c:pt>
                <c:pt idx="3126">
                  <c:v>467</c:v>
                </c:pt>
                <c:pt idx="3127">
                  <c:v>467</c:v>
                </c:pt>
                <c:pt idx="3128">
                  <c:v>467</c:v>
                </c:pt>
                <c:pt idx="3129">
                  <c:v>470</c:v>
                </c:pt>
                <c:pt idx="3130">
                  <c:v>471</c:v>
                </c:pt>
                <c:pt idx="3131">
                  <c:v>469</c:v>
                </c:pt>
                <c:pt idx="3132">
                  <c:v>467</c:v>
                </c:pt>
                <c:pt idx="3133">
                  <c:v>467</c:v>
                </c:pt>
                <c:pt idx="3134">
                  <c:v>472</c:v>
                </c:pt>
                <c:pt idx="3135">
                  <c:v>466</c:v>
                </c:pt>
                <c:pt idx="3136">
                  <c:v>467</c:v>
                </c:pt>
                <c:pt idx="3137">
                  <c:v>469</c:v>
                </c:pt>
                <c:pt idx="3138">
                  <c:v>469</c:v>
                </c:pt>
                <c:pt idx="3139">
                  <c:v>467</c:v>
                </c:pt>
                <c:pt idx="3140">
                  <c:v>467</c:v>
                </c:pt>
                <c:pt idx="3141">
                  <c:v>469</c:v>
                </c:pt>
                <c:pt idx="3142">
                  <c:v>468</c:v>
                </c:pt>
                <c:pt idx="3143">
                  <c:v>466</c:v>
                </c:pt>
                <c:pt idx="3144">
                  <c:v>469</c:v>
                </c:pt>
                <c:pt idx="3145">
                  <c:v>472</c:v>
                </c:pt>
                <c:pt idx="3146">
                  <c:v>469</c:v>
                </c:pt>
                <c:pt idx="3147">
                  <c:v>467</c:v>
                </c:pt>
                <c:pt idx="3148">
                  <c:v>467</c:v>
                </c:pt>
                <c:pt idx="3149">
                  <c:v>467</c:v>
                </c:pt>
                <c:pt idx="3150">
                  <c:v>467</c:v>
                </c:pt>
                <c:pt idx="3151">
                  <c:v>467</c:v>
                </c:pt>
                <c:pt idx="3152">
                  <c:v>467</c:v>
                </c:pt>
                <c:pt idx="3153">
                  <c:v>467</c:v>
                </c:pt>
                <c:pt idx="3154">
                  <c:v>467</c:v>
                </c:pt>
                <c:pt idx="3155">
                  <c:v>472</c:v>
                </c:pt>
                <c:pt idx="3156">
                  <c:v>470</c:v>
                </c:pt>
                <c:pt idx="3157">
                  <c:v>469</c:v>
                </c:pt>
                <c:pt idx="3158">
                  <c:v>470</c:v>
                </c:pt>
                <c:pt idx="3159">
                  <c:v>470</c:v>
                </c:pt>
                <c:pt idx="3160">
                  <c:v>467</c:v>
                </c:pt>
                <c:pt idx="3161">
                  <c:v>473</c:v>
                </c:pt>
                <c:pt idx="3162">
                  <c:v>477</c:v>
                </c:pt>
                <c:pt idx="3163">
                  <c:v>477</c:v>
                </c:pt>
                <c:pt idx="3164">
                  <c:v>474</c:v>
                </c:pt>
                <c:pt idx="3165">
                  <c:v>476</c:v>
                </c:pt>
                <c:pt idx="3166">
                  <c:v>474</c:v>
                </c:pt>
                <c:pt idx="3167">
                  <c:v>476</c:v>
                </c:pt>
                <c:pt idx="3168">
                  <c:v>472</c:v>
                </c:pt>
                <c:pt idx="3169">
                  <c:v>472</c:v>
                </c:pt>
                <c:pt idx="3170">
                  <c:v>472</c:v>
                </c:pt>
                <c:pt idx="3171">
                  <c:v>475</c:v>
                </c:pt>
                <c:pt idx="3172">
                  <c:v>475</c:v>
                </c:pt>
                <c:pt idx="3173">
                  <c:v>475</c:v>
                </c:pt>
                <c:pt idx="3174">
                  <c:v>473</c:v>
                </c:pt>
                <c:pt idx="3175">
                  <c:v>475</c:v>
                </c:pt>
                <c:pt idx="3176">
                  <c:v>471</c:v>
                </c:pt>
                <c:pt idx="3177">
                  <c:v>471</c:v>
                </c:pt>
                <c:pt idx="3178">
                  <c:v>471</c:v>
                </c:pt>
                <c:pt idx="3179">
                  <c:v>470</c:v>
                </c:pt>
                <c:pt idx="3180">
                  <c:v>471</c:v>
                </c:pt>
                <c:pt idx="3181">
                  <c:v>475</c:v>
                </c:pt>
                <c:pt idx="3182">
                  <c:v>474</c:v>
                </c:pt>
                <c:pt idx="3183">
                  <c:v>469</c:v>
                </c:pt>
                <c:pt idx="3184">
                  <c:v>474</c:v>
                </c:pt>
                <c:pt idx="3185">
                  <c:v>474</c:v>
                </c:pt>
                <c:pt idx="3186">
                  <c:v>471</c:v>
                </c:pt>
                <c:pt idx="3187">
                  <c:v>474</c:v>
                </c:pt>
                <c:pt idx="3188">
                  <c:v>474</c:v>
                </c:pt>
                <c:pt idx="3189">
                  <c:v>474</c:v>
                </c:pt>
                <c:pt idx="3190">
                  <c:v>474</c:v>
                </c:pt>
                <c:pt idx="3191">
                  <c:v>474</c:v>
                </c:pt>
                <c:pt idx="3192">
                  <c:v>470</c:v>
                </c:pt>
                <c:pt idx="3193">
                  <c:v>473</c:v>
                </c:pt>
                <c:pt idx="3194">
                  <c:v>470</c:v>
                </c:pt>
                <c:pt idx="3195">
                  <c:v>473</c:v>
                </c:pt>
                <c:pt idx="3196">
                  <c:v>473</c:v>
                </c:pt>
                <c:pt idx="3197">
                  <c:v>473</c:v>
                </c:pt>
                <c:pt idx="3198">
                  <c:v>474</c:v>
                </c:pt>
                <c:pt idx="3199">
                  <c:v>474</c:v>
                </c:pt>
                <c:pt idx="3200">
                  <c:v>473</c:v>
                </c:pt>
                <c:pt idx="3201">
                  <c:v>472</c:v>
                </c:pt>
                <c:pt idx="3202">
                  <c:v>472</c:v>
                </c:pt>
                <c:pt idx="3203">
                  <c:v>472</c:v>
                </c:pt>
                <c:pt idx="3204">
                  <c:v>472</c:v>
                </c:pt>
                <c:pt idx="3205">
                  <c:v>473</c:v>
                </c:pt>
                <c:pt idx="3206">
                  <c:v>472</c:v>
                </c:pt>
                <c:pt idx="3207">
                  <c:v>471</c:v>
                </c:pt>
                <c:pt idx="3208">
                  <c:v>472</c:v>
                </c:pt>
                <c:pt idx="3209">
                  <c:v>473</c:v>
                </c:pt>
                <c:pt idx="3210">
                  <c:v>473</c:v>
                </c:pt>
                <c:pt idx="3211">
                  <c:v>473</c:v>
                </c:pt>
                <c:pt idx="3212">
                  <c:v>473</c:v>
                </c:pt>
                <c:pt idx="3213">
                  <c:v>473</c:v>
                </c:pt>
                <c:pt idx="3214">
                  <c:v>472</c:v>
                </c:pt>
                <c:pt idx="3215">
                  <c:v>472</c:v>
                </c:pt>
                <c:pt idx="3216">
                  <c:v>473</c:v>
                </c:pt>
                <c:pt idx="3217">
                  <c:v>473</c:v>
                </c:pt>
                <c:pt idx="3218">
                  <c:v>473</c:v>
                </c:pt>
                <c:pt idx="3219">
                  <c:v>475</c:v>
                </c:pt>
                <c:pt idx="3220">
                  <c:v>475</c:v>
                </c:pt>
                <c:pt idx="3221">
                  <c:v>473</c:v>
                </c:pt>
                <c:pt idx="3222">
                  <c:v>472</c:v>
                </c:pt>
                <c:pt idx="3223">
                  <c:v>473</c:v>
                </c:pt>
                <c:pt idx="3224">
                  <c:v>472</c:v>
                </c:pt>
                <c:pt idx="3225">
                  <c:v>472</c:v>
                </c:pt>
                <c:pt idx="3226">
                  <c:v>472</c:v>
                </c:pt>
                <c:pt idx="3227">
                  <c:v>473</c:v>
                </c:pt>
                <c:pt idx="3228">
                  <c:v>473</c:v>
                </c:pt>
                <c:pt idx="3229">
                  <c:v>474</c:v>
                </c:pt>
                <c:pt idx="3230">
                  <c:v>474</c:v>
                </c:pt>
                <c:pt idx="3231">
                  <c:v>472</c:v>
                </c:pt>
                <c:pt idx="3232">
                  <c:v>472</c:v>
                </c:pt>
                <c:pt idx="3233">
                  <c:v>472</c:v>
                </c:pt>
                <c:pt idx="3234">
                  <c:v>474</c:v>
                </c:pt>
                <c:pt idx="3235">
                  <c:v>474</c:v>
                </c:pt>
                <c:pt idx="3236">
                  <c:v>474</c:v>
                </c:pt>
                <c:pt idx="3237">
                  <c:v>474</c:v>
                </c:pt>
                <c:pt idx="3238">
                  <c:v>474</c:v>
                </c:pt>
                <c:pt idx="3239">
                  <c:v>474</c:v>
                </c:pt>
                <c:pt idx="3240">
                  <c:v>474</c:v>
                </c:pt>
                <c:pt idx="3241">
                  <c:v>472</c:v>
                </c:pt>
                <c:pt idx="3242">
                  <c:v>471</c:v>
                </c:pt>
                <c:pt idx="3243">
                  <c:v>473</c:v>
                </c:pt>
                <c:pt idx="3244">
                  <c:v>472</c:v>
                </c:pt>
                <c:pt idx="3245">
                  <c:v>474</c:v>
                </c:pt>
                <c:pt idx="3246">
                  <c:v>474</c:v>
                </c:pt>
                <c:pt idx="3247">
                  <c:v>474</c:v>
                </c:pt>
                <c:pt idx="3248">
                  <c:v>472</c:v>
                </c:pt>
                <c:pt idx="3249">
                  <c:v>475</c:v>
                </c:pt>
                <c:pt idx="3250">
                  <c:v>474</c:v>
                </c:pt>
                <c:pt idx="3251">
                  <c:v>475</c:v>
                </c:pt>
                <c:pt idx="3252">
                  <c:v>474</c:v>
                </c:pt>
                <c:pt idx="3253">
                  <c:v>473</c:v>
                </c:pt>
                <c:pt idx="3254">
                  <c:v>473</c:v>
                </c:pt>
                <c:pt idx="3255">
                  <c:v>473</c:v>
                </c:pt>
                <c:pt idx="3256">
                  <c:v>474</c:v>
                </c:pt>
                <c:pt idx="3257">
                  <c:v>473</c:v>
                </c:pt>
                <c:pt idx="3258">
                  <c:v>474</c:v>
                </c:pt>
                <c:pt idx="3259">
                  <c:v>473</c:v>
                </c:pt>
                <c:pt idx="3260">
                  <c:v>473</c:v>
                </c:pt>
                <c:pt idx="3261">
                  <c:v>474</c:v>
                </c:pt>
                <c:pt idx="3262">
                  <c:v>474</c:v>
                </c:pt>
                <c:pt idx="3263">
                  <c:v>473</c:v>
                </c:pt>
                <c:pt idx="3264">
                  <c:v>474</c:v>
                </c:pt>
                <c:pt idx="3265">
                  <c:v>474</c:v>
                </c:pt>
                <c:pt idx="3266">
                  <c:v>474</c:v>
                </c:pt>
                <c:pt idx="3267">
                  <c:v>474</c:v>
                </c:pt>
                <c:pt idx="3268">
                  <c:v>473</c:v>
                </c:pt>
                <c:pt idx="3269">
                  <c:v>470</c:v>
                </c:pt>
                <c:pt idx="3270">
                  <c:v>472</c:v>
                </c:pt>
                <c:pt idx="3271">
                  <c:v>473</c:v>
                </c:pt>
                <c:pt idx="3272">
                  <c:v>473</c:v>
                </c:pt>
                <c:pt idx="3273">
                  <c:v>474</c:v>
                </c:pt>
                <c:pt idx="3274">
                  <c:v>473</c:v>
                </c:pt>
                <c:pt idx="3275">
                  <c:v>472</c:v>
                </c:pt>
                <c:pt idx="3276">
                  <c:v>472</c:v>
                </c:pt>
                <c:pt idx="3277">
                  <c:v>473</c:v>
                </c:pt>
                <c:pt idx="3278">
                  <c:v>474</c:v>
                </c:pt>
                <c:pt idx="3279">
                  <c:v>473</c:v>
                </c:pt>
                <c:pt idx="3280">
                  <c:v>473</c:v>
                </c:pt>
                <c:pt idx="3281">
                  <c:v>474</c:v>
                </c:pt>
                <c:pt idx="3282">
                  <c:v>472</c:v>
                </c:pt>
                <c:pt idx="3283">
                  <c:v>472</c:v>
                </c:pt>
                <c:pt idx="3284">
                  <c:v>472</c:v>
                </c:pt>
                <c:pt idx="3285">
                  <c:v>472</c:v>
                </c:pt>
                <c:pt idx="3286">
                  <c:v>474</c:v>
                </c:pt>
                <c:pt idx="3287">
                  <c:v>474</c:v>
                </c:pt>
                <c:pt idx="3288">
                  <c:v>472</c:v>
                </c:pt>
                <c:pt idx="3289">
                  <c:v>474</c:v>
                </c:pt>
                <c:pt idx="3290">
                  <c:v>474</c:v>
                </c:pt>
                <c:pt idx="3291">
                  <c:v>473</c:v>
                </c:pt>
                <c:pt idx="3292">
                  <c:v>472</c:v>
                </c:pt>
                <c:pt idx="3293">
                  <c:v>472</c:v>
                </c:pt>
                <c:pt idx="3294">
                  <c:v>472</c:v>
                </c:pt>
                <c:pt idx="3295">
                  <c:v>472</c:v>
                </c:pt>
                <c:pt idx="3296">
                  <c:v>470</c:v>
                </c:pt>
                <c:pt idx="3297">
                  <c:v>470</c:v>
                </c:pt>
                <c:pt idx="3298">
                  <c:v>471</c:v>
                </c:pt>
                <c:pt idx="3299">
                  <c:v>471</c:v>
                </c:pt>
                <c:pt idx="3300">
                  <c:v>470</c:v>
                </c:pt>
                <c:pt idx="3301">
                  <c:v>472</c:v>
                </c:pt>
                <c:pt idx="3302">
                  <c:v>472</c:v>
                </c:pt>
                <c:pt idx="3303">
                  <c:v>475</c:v>
                </c:pt>
                <c:pt idx="3304">
                  <c:v>470</c:v>
                </c:pt>
                <c:pt idx="3305">
                  <c:v>472</c:v>
                </c:pt>
                <c:pt idx="3306">
                  <c:v>472</c:v>
                </c:pt>
                <c:pt idx="3307">
                  <c:v>471</c:v>
                </c:pt>
                <c:pt idx="3308">
                  <c:v>471</c:v>
                </c:pt>
                <c:pt idx="3309">
                  <c:v>470</c:v>
                </c:pt>
                <c:pt idx="3310">
                  <c:v>470</c:v>
                </c:pt>
                <c:pt idx="3311">
                  <c:v>471</c:v>
                </c:pt>
                <c:pt idx="3312">
                  <c:v>471</c:v>
                </c:pt>
                <c:pt idx="3313">
                  <c:v>470</c:v>
                </c:pt>
                <c:pt idx="3314">
                  <c:v>470</c:v>
                </c:pt>
                <c:pt idx="3315">
                  <c:v>471</c:v>
                </c:pt>
                <c:pt idx="3316">
                  <c:v>471</c:v>
                </c:pt>
                <c:pt idx="3317">
                  <c:v>471</c:v>
                </c:pt>
                <c:pt idx="3318">
                  <c:v>470</c:v>
                </c:pt>
                <c:pt idx="3319">
                  <c:v>470</c:v>
                </c:pt>
                <c:pt idx="3320">
                  <c:v>470</c:v>
                </c:pt>
                <c:pt idx="3321">
                  <c:v>470</c:v>
                </c:pt>
                <c:pt idx="3322">
                  <c:v>471</c:v>
                </c:pt>
                <c:pt idx="3323">
                  <c:v>472</c:v>
                </c:pt>
                <c:pt idx="3324">
                  <c:v>472</c:v>
                </c:pt>
                <c:pt idx="3325">
                  <c:v>472</c:v>
                </c:pt>
                <c:pt idx="3326">
                  <c:v>474</c:v>
                </c:pt>
                <c:pt idx="3327">
                  <c:v>472</c:v>
                </c:pt>
                <c:pt idx="3328">
                  <c:v>472</c:v>
                </c:pt>
                <c:pt idx="3329">
                  <c:v>470</c:v>
                </c:pt>
                <c:pt idx="3330">
                  <c:v>470</c:v>
                </c:pt>
                <c:pt idx="3331">
                  <c:v>470</c:v>
                </c:pt>
                <c:pt idx="3332">
                  <c:v>471</c:v>
                </c:pt>
                <c:pt idx="3333">
                  <c:v>472</c:v>
                </c:pt>
                <c:pt idx="3334">
                  <c:v>472</c:v>
                </c:pt>
                <c:pt idx="3335">
                  <c:v>471</c:v>
                </c:pt>
                <c:pt idx="3336">
                  <c:v>471</c:v>
                </c:pt>
                <c:pt idx="3337">
                  <c:v>472</c:v>
                </c:pt>
                <c:pt idx="3338">
                  <c:v>475</c:v>
                </c:pt>
                <c:pt idx="3339">
                  <c:v>474</c:v>
                </c:pt>
                <c:pt idx="3340">
                  <c:v>474</c:v>
                </c:pt>
                <c:pt idx="3341">
                  <c:v>474</c:v>
                </c:pt>
                <c:pt idx="3342">
                  <c:v>472</c:v>
                </c:pt>
                <c:pt idx="3343">
                  <c:v>472</c:v>
                </c:pt>
                <c:pt idx="3344">
                  <c:v>470</c:v>
                </c:pt>
                <c:pt idx="3345">
                  <c:v>471</c:v>
                </c:pt>
                <c:pt idx="3346">
                  <c:v>470</c:v>
                </c:pt>
                <c:pt idx="3347">
                  <c:v>472</c:v>
                </c:pt>
                <c:pt idx="3348">
                  <c:v>470</c:v>
                </c:pt>
                <c:pt idx="3349">
                  <c:v>470</c:v>
                </c:pt>
                <c:pt idx="3350">
                  <c:v>470</c:v>
                </c:pt>
                <c:pt idx="3351">
                  <c:v>470</c:v>
                </c:pt>
                <c:pt idx="3352">
                  <c:v>470</c:v>
                </c:pt>
                <c:pt idx="3353">
                  <c:v>470</c:v>
                </c:pt>
                <c:pt idx="3354">
                  <c:v>471</c:v>
                </c:pt>
                <c:pt idx="3355">
                  <c:v>472</c:v>
                </c:pt>
                <c:pt idx="3356">
                  <c:v>472</c:v>
                </c:pt>
                <c:pt idx="3357">
                  <c:v>474</c:v>
                </c:pt>
                <c:pt idx="3358">
                  <c:v>475</c:v>
                </c:pt>
                <c:pt idx="3359">
                  <c:v>473</c:v>
                </c:pt>
                <c:pt idx="3360">
                  <c:v>473</c:v>
                </c:pt>
                <c:pt idx="3361">
                  <c:v>474</c:v>
                </c:pt>
                <c:pt idx="3362">
                  <c:v>472</c:v>
                </c:pt>
                <c:pt idx="3363">
                  <c:v>472</c:v>
                </c:pt>
                <c:pt idx="3364">
                  <c:v>474</c:v>
                </c:pt>
                <c:pt idx="3365">
                  <c:v>473</c:v>
                </c:pt>
                <c:pt idx="3366">
                  <c:v>472</c:v>
                </c:pt>
                <c:pt idx="3367">
                  <c:v>473</c:v>
                </c:pt>
                <c:pt idx="3368">
                  <c:v>473</c:v>
                </c:pt>
                <c:pt idx="3369">
                  <c:v>473</c:v>
                </c:pt>
                <c:pt idx="3370">
                  <c:v>472</c:v>
                </c:pt>
                <c:pt idx="3371">
                  <c:v>474</c:v>
                </c:pt>
                <c:pt idx="3372">
                  <c:v>474</c:v>
                </c:pt>
                <c:pt idx="3373">
                  <c:v>473</c:v>
                </c:pt>
                <c:pt idx="3374">
                  <c:v>472</c:v>
                </c:pt>
                <c:pt idx="3375">
                  <c:v>472</c:v>
                </c:pt>
                <c:pt idx="3376">
                  <c:v>473</c:v>
                </c:pt>
                <c:pt idx="3377">
                  <c:v>474</c:v>
                </c:pt>
                <c:pt idx="3378">
                  <c:v>472</c:v>
                </c:pt>
                <c:pt idx="3379">
                  <c:v>472</c:v>
                </c:pt>
                <c:pt idx="3380">
                  <c:v>472</c:v>
                </c:pt>
                <c:pt idx="3381">
                  <c:v>473</c:v>
                </c:pt>
                <c:pt idx="3382">
                  <c:v>473</c:v>
                </c:pt>
                <c:pt idx="3383">
                  <c:v>472</c:v>
                </c:pt>
                <c:pt idx="3384">
                  <c:v>471</c:v>
                </c:pt>
                <c:pt idx="3385">
                  <c:v>471</c:v>
                </c:pt>
                <c:pt idx="3386">
                  <c:v>473</c:v>
                </c:pt>
                <c:pt idx="3387">
                  <c:v>473</c:v>
                </c:pt>
                <c:pt idx="3388">
                  <c:v>473</c:v>
                </c:pt>
                <c:pt idx="3389">
                  <c:v>473</c:v>
                </c:pt>
                <c:pt idx="3390">
                  <c:v>473</c:v>
                </c:pt>
                <c:pt idx="3391">
                  <c:v>472</c:v>
                </c:pt>
                <c:pt idx="3392">
                  <c:v>473</c:v>
                </c:pt>
                <c:pt idx="3393">
                  <c:v>473</c:v>
                </c:pt>
                <c:pt idx="3394">
                  <c:v>473</c:v>
                </c:pt>
                <c:pt idx="3395">
                  <c:v>473</c:v>
                </c:pt>
                <c:pt idx="3396">
                  <c:v>473</c:v>
                </c:pt>
                <c:pt idx="3397">
                  <c:v>472</c:v>
                </c:pt>
                <c:pt idx="3398">
                  <c:v>472</c:v>
                </c:pt>
                <c:pt idx="3399">
                  <c:v>472</c:v>
                </c:pt>
                <c:pt idx="3400">
                  <c:v>471</c:v>
                </c:pt>
                <c:pt idx="3401">
                  <c:v>472</c:v>
                </c:pt>
                <c:pt idx="3402">
                  <c:v>473</c:v>
                </c:pt>
                <c:pt idx="3403">
                  <c:v>473</c:v>
                </c:pt>
                <c:pt idx="3404">
                  <c:v>473</c:v>
                </c:pt>
                <c:pt idx="3405">
                  <c:v>473</c:v>
                </c:pt>
                <c:pt idx="3406">
                  <c:v>473</c:v>
                </c:pt>
                <c:pt idx="3407">
                  <c:v>475</c:v>
                </c:pt>
                <c:pt idx="3408">
                  <c:v>473</c:v>
                </c:pt>
                <c:pt idx="3409">
                  <c:v>473</c:v>
                </c:pt>
                <c:pt idx="3410">
                  <c:v>473</c:v>
                </c:pt>
                <c:pt idx="3411">
                  <c:v>473</c:v>
                </c:pt>
                <c:pt idx="3412">
                  <c:v>472</c:v>
                </c:pt>
                <c:pt idx="3413">
                  <c:v>472</c:v>
                </c:pt>
                <c:pt idx="3414">
                  <c:v>473</c:v>
                </c:pt>
                <c:pt idx="3415">
                  <c:v>472</c:v>
                </c:pt>
                <c:pt idx="3416">
                  <c:v>473</c:v>
                </c:pt>
                <c:pt idx="3417">
                  <c:v>473</c:v>
                </c:pt>
                <c:pt idx="3418">
                  <c:v>473</c:v>
                </c:pt>
                <c:pt idx="3419">
                  <c:v>473</c:v>
                </c:pt>
                <c:pt idx="3420">
                  <c:v>474</c:v>
                </c:pt>
                <c:pt idx="3421">
                  <c:v>473</c:v>
                </c:pt>
                <c:pt idx="3422">
                  <c:v>473</c:v>
                </c:pt>
                <c:pt idx="3423">
                  <c:v>474</c:v>
                </c:pt>
                <c:pt idx="3424">
                  <c:v>473</c:v>
                </c:pt>
                <c:pt idx="3425">
                  <c:v>473</c:v>
                </c:pt>
                <c:pt idx="3426">
                  <c:v>474</c:v>
                </c:pt>
                <c:pt idx="3427">
                  <c:v>473</c:v>
                </c:pt>
                <c:pt idx="3428">
                  <c:v>472</c:v>
                </c:pt>
                <c:pt idx="3429">
                  <c:v>472</c:v>
                </c:pt>
                <c:pt idx="3430">
                  <c:v>474</c:v>
                </c:pt>
                <c:pt idx="3431">
                  <c:v>472</c:v>
                </c:pt>
                <c:pt idx="3432">
                  <c:v>474</c:v>
                </c:pt>
                <c:pt idx="3433">
                  <c:v>473</c:v>
                </c:pt>
                <c:pt idx="3434">
                  <c:v>473</c:v>
                </c:pt>
                <c:pt idx="3435">
                  <c:v>472</c:v>
                </c:pt>
                <c:pt idx="3436">
                  <c:v>473</c:v>
                </c:pt>
                <c:pt idx="3437">
                  <c:v>474</c:v>
                </c:pt>
                <c:pt idx="3438">
                  <c:v>472</c:v>
                </c:pt>
                <c:pt idx="3439">
                  <c:v>472</c:v>
                </c:pt>
                <c:pt idx="3440">
                  <c:v>470</c:v>
                </c:pt>
                <c:pt idx="3441">
                  <c:v>469</c:v>
                </c:pt>
                <c:pt idx="3442">
                  <c:v>472</c:v>
                </c:pt>
                <c:pt idx="3443">
                  <c:v>474</c:v>
                </c:pt>
                <c:pt idx="3444">
                  <c:v>474</c:v>
                </c:pt>
                <c:pt idx="3445">
                  <c:v>472</c:v>
                </c:pt>
                <c:pt idx="3446">
                  <c:v>472</c:v>
                </c:pt>
                <c:pt idx="3447">
                  <c:v>472</c:v>
                </c:pt>
                <c:pt idx="3448">
                  <c:v>473</c:v>
                </c:pt>
                <c:pt idx="3449">
                  <c:v>472</c:v>
                </c:pt>
                <c:pt idx="3450">
                  <c:v>473</c:v>
                </c:pt>
                <c:pt idx="3451">
                  <c:v>474</c:v>
                </c:pt>
                <c:pt idx="3452">
                  <c:v>474</c:v>
                </c:pt>
                <c:pt idx="3453">
                  <c:v>474</c:v>
                </c:pt>
                <c:pt idx="3454">
                  <c:v>475</c:v>
                </c:pt>
                <c:pt idx="3455">
                  <c:v>475</c:v>
                </c:pt>
                <c:pt idx="3456">
                  <c:v>476</c:v>
                </c:pt>
                <c:pt idx="3457">
                  <c:v>476</c:v>
                </c:pt>
                <c:pt idx="3458">
                  <c:v>475</c:v>
                </c:pt>
                <c:pt idx="3459">
                  <c:v>475</c:v>
                </c:pt>
                <c:pt idx="3460">
                  <c:v>474</c:v>
                </c:pt>
                <c:pt idx="3461">
                  <c:v>474</c:v>
                </c:pt>
                <c:pt idx="3462">
                  <c:v>475</c:v>
                </c:pt>
                <c:pt idx="3463">
                  <c:v>475</c:v>
                </c:pt>
                <c:pt idx="3464">
                  <c:v>475</c:v>
                </c:pt>
                <c:pt idx="3465">
                  <c:v>474</c:v>
                </c:pt>
                <c:pt idx="3466">
                  <c:v>474</c:v>
                </c:pt>
                <c:pt idx="3467">
                  <c:v>474</c:v>
                </c:pt>
                <c:pt idx="3468">
                  <c:v>474</c:v>
                </c:pt>
                <c:pt idx="3469">
                  <c:v>476</c:v>
                </c:pt>
                <c:pt idx="3470">
                  <c:v>475</c:v>
                </c:pt>
                <c:pt idx="3471">
                  <c:v>476</c:v>
                </c:pt>
                <c:pt idx="3472">
                  <c:v>476</c:v>
                </c:pt>
                <c:pt idx="3473">
                  <c:v>475</c:v>
                </c:pt>
                <c:pt idx="3474">
                  <c:v>475</c:v>
                </c:pt>
                <c:pt idx="3475">
                  <c:v>476</c:v>
                </c:pt>
                <c:pt idx="3476">
                  <c:v>475</c:v>
                </c:pt>
                <c:pt idx="3477">
                  <c:v>476</c:v>
                </c:pt>
                <c:pt idx="3478">
                  <c:v>476</c:v>
                </c:pt>
                <c:pt idx="3479">
                  <c:v>476</c:v>
                </c:pt>
                <c:pt idx="3480">
                  <c:v>476</c:v>
                </c:pt>
                <c:pt idx="3481">
                  <c:v>476</c:v>
                </c:pt>
                <c:pt idx="3482">
                  <c:v>476</c:v>
                </c:pt>
                <c:pt idx="3483">
                  <c:v>475</c:v>
                </c:pt>
                <c:pt idx="3484">
                  <c:v>475</c:v>
                </c:pt>
                <c:pt idx="3485">
                  <c:v>474</c:v>
                </c:pt>
                <c:pt idx="3486">
                  <c:v>475</c:v>
                </c:pt>
                <c:pt idx="3487">
                  <c:v>474</c:v>
                </c:pt>
                <c:pt idx="3488">
                  <c:v>475</c:v>
                </c:pt>
                <c:pt idx="3489">
                  <c:v>475</c:v>
                </c:pt>
                <c:pt idx="3490">
                  <c:v>473</c:v>
                </c:pt>
                <c:pt idx="3491">
                  <c:v>475</c:v>
                </c:pt>
                <c:pt idx="3492">
                  <c:v>475</c:v>
                </c:pt>
                <c:pt idx="3493">
                  <c:v>475</c:v>
                </c:pt>
                <c:pt idx="3494">
                  <c:v>475</c:v>
                </c:pt>
                <c:pt idx="3495">
                  <c:v>475</c:v>
                </c:pt>
                <c:pt idx="3496">
                  <c:v>475</c:v>
                </c:pt>
                <c:pt idx="3497">
                  <c:v>475</c:v>
                </c:pt>
                <c:pt idx="3498">
                  <c:v>475</c:v>
                </c:pt>
                <c:pt idx="3499">
                  <c:v>475</c:v>
                </c:pt>
                <c:pt idx="3500">
                  <c:v>475</c:v>
                </c:pt>
                <c:pt idx="3501">
                  <c:v>475</c:v>
                </c:pt>
                <c:pt idx="3502">
                  <c:v>475</c:v>
                </c:pt>
                <c:pt idx="3503">
                  <c:v>475</c:v>
                </c:pt>
                <c:pt idx="3504">
                  <c:v>475</c:v>
                </c:pt>
                <c:pt idx="3505">
                  <c:v>473</c:v>
                </c:pt>
                <c:pt idx="3506">
                  <c:v>474</c:v>
                </c:pt>
                <c:pt idx="3507">
                  <c:v>474</c:v>
                </c:pt>
                <c:pt idx="3508">
                  <c:v>475</c:v>
                </c:pt>
                <c:pt idx="3509">
                  <c:v>474</c:v>
                </c:pt>
                <c:pt idx="3510">
                  <c:v>474</c:v>
                </c:pt>
                <c:pt idx="3511">
                  <c:v>475</c:v>
                </c:pt>
                <c:pt idx="3512">
                  <c:v>475</c:v>
                </c:pt>
                <c:pt idx="3513">
                  <c:v>475</c:v>
                </c:pt>
                <c:pt idx="3514">
                  <c:v>475</c:v>
                </c:pt>
                <c:pt idx="3515">
                  <c:v>475</c:v>
                </c:pt>
                <c:pt idx="3516">
                  <c:v>474</c:v>
                </c:pt>
                <c:pt idx="3517">
                  <c:v>474</c:v>
                </c:pt>
                <c:pt idx="3518">
                  <c:v>474</c:v>
                </c:pt>
                <c:pt idx="3519">
                  <c:v>474</c:v>
                </c:pt>
                <c:pt idx="3520">
                  <c:v>474</c:v>
                </c:pt>
                <c:pt idx="3521">
                  <c:v>475</c:v>
                </c:pt>
                <c:pt idx="3522">
                  <c:v>474</c:v>
                </c:pt>
                <c:pt idx="3523">
                  <c:v>474</c:v>
                </c:pt>
                <c:pt idx="3524">
                  <c:v>472</c:v>
                </c:pt>
                <c:pt idx="3525">
                  <c:v>470</c:v>
                </c:pt>
                <c:pt idx="3526">
                  <c:v>470</c:v>
                </c:pt>
                <c:pt idx="3527">
                  <c:v>470</c:v>
                </c:pt>
                <c:pt idx="3528">
                  <c:v>470</c:v>
                </c:pt>
                <c:pt idx="3529">
                  <c:v>471</c:v>
                </c:pt>
                <c:pt idx="3530">
                  <c:v>474</c:v>
                </c:pt>
                <c:pt idx="3531">
                  <c:v>474</c:v>
                </c:pt>
                <c:pt idx="3532">
                  <c:v>475</c:v>
                </c:pt>
                <c:pt idx="3533">
                  <c:v>475</c:v>
                </c:pt>
                <c:pt idx="3534">
                  <c:v>472</c:v>
                </c:pt>
                <c:pt idx="3535">
                  <c:v>472</c:v>
                </c:pt>
                <c:pt idx="3536">
                  <c:v>470</c:v>
                </c:pt>
                <c:pt idx="3537">
                  <c:v>470</c:v>
                </c:pt>
                <c:pt idx="3538">
                  <c:v>472</c:v>
                </c:pt>
                <c:pt idx="3539">
                  <c:v>472</c:v>
                </c:pt>
                <c:pt idx="3540">
                  <c:v>472</c:v>
                </c:pt>
                <c:pt idx="3541">
                  <c:v>472</c:v>
                </c:pt>
                <c:pt idx="3542">
                  <c:v>473</c:v>
                </c:pt>
                <c:pt idx="3543">
                  <c:v>471</c:v>
                </c:pt>
                <c:pt idx="3544">
                  <c:v>471</c:v>
                </c:pt>
                <c:pt idx="3545">
                  <c:v>472</c:v>
                </c:pt>
                <c:pt idx="3546">
                  <c:v>471</c:v>
                </c:pt>
                <c:pt idx="3547">
                  <c:v>472</c:v>
                </c:pt>
                <c:pt idx="3548">
                  <c:v>470</c:v>
                </c:pt>
                <c:pt idx="3549">
                  <c:v>467</c:v>
                </c:pt>
                <c:pt idx="3550">
                  <c:v>470</c:v>
                </c:pt>
                <c:pt idx="3551">
                  <c:v>473</c:v>
                </c:pt>
                <c:pt idx="3552">
                  <c:v>472</c:v>
                </c:pt>
                <c:pt idx="3553">
                  <c:v>472</c:v>
                </c:pt>
                <c:pt idx="3554">
                  <c:v>470</c:v>
                </c:pt>
                <c:pt idx="3555">
                  <c:v>471</c:v>
                </c:pt>
                <c:pt idx="3556">
                  <c:v>474</c:v>
                </c:pt>
                <c:pt idx="3557">
                  <c:v>472</c:v>
                </c:pt>
                <c:pt idx="3558">
                  <c:v>472</c:v>
                </c:pt>
                <c:pt idx="3559">
                  <c:v>472</c:v>
                </c:pt>
                <c:pt idx="3560">
                  <c:v>473</c:v>
                </c:pt>
                <c:pt idx="3561">
                  <c:v>473</c:v>
                </c:pt>
                <c:pt idx="3562">
                  <c:v>473</c:v>
                </c:pt>
                <c:pt idx="3563">
                  <c:v>470</c:v>
                </c:pt>
                <c:pt idx="3564">
                  <c:v>470</c:v>
                </c:pt>
                <c:pt idx="3565">
                  <c:v>471</c:v>
                </c:pt>
                <c:pt idx="3566">
                  <c:v>471</c:v>
                </c:pt>
                <c:pt idx="3567">
                  <c:v>474</c:v>
                </c:pt>
                <c:pt idx="3568">
                  <c:v>475</c:v>
                </c:pt>
                <c:pt idx="3569">
                  <c:v>472</c:v>
                </c:pt>
                <c:pt idx="3570">
                  <c:v>471</c:v>
                </c:pt>
                <c:pt idx="3571">
                  <c:v>471</c:v>
                </c:pt>
                <c:pt idx="3572">
                  <c:v>470</c:v>
                </c:pt>
                <c:pt idx="3573">
                  <c:v>471</c:v>
                </c:pt>
                <c:pt idx="3574">
                  <c:v>469</c:v>
                </c:pt>
                <c:pt idx="3575">
                  <c:v>469</c:v>
                </c:pt>
                <c:pt idx="3576">
                  <c:v>471</c:v>
                </c:pt>
                <c:pt idx="3577">
                  <c:v>470</c:v>
                </c:pt>
                <c:pt idx="3578">
                  <c:v>469</c:v>
                </c:pt>
                <c:pt idx="3579">
                  <c:v>470</c:v>
                </c:pt>
                <c:pt idx="3580">
                  <c:v>470</c:v>
                </c:pt>
                <c:pt idx="3581">
                  <c:v>472</c:v>
                </c:pt>
                <c:pt idx="3582">
                  <c:v>472</c:v>
                </c:pt>
                <c:pt idx="3583">
                  <c:v>474</c:v>
                </c:pt>
                <c:pt idx="3584">
                  <c:v>472</c:v>
                </c:pt>
                <c:pt idx="3585">
                  <c:v>473</c:v>
                </c:pt>
                <c:pt idx="3586">
                  <c:v>472</c:v>
                </c:pt>
                <c:pt idx="3587">
                  <c:v>472</c:v>
                </c:pt>
                <c:pt idx="3588">
                  <c:v>472</c:v>
                </c:pt>
                <c:pt idx="3589">
                  <c:v>469</c:v>
                </c:pt>
                <c:pt idx="3590">
                  <c:v>470</c:v>
                </c:pt>
                <c:pt idx="3591">
                  <c:v>472</c:v>
                </c:pt>
                <c:pt idx="3592">
                  <c:v>471</c:v>
                </c:pt>
                <c:pt idx="3593">
                  <c:v>470</c:v>
                </c:pt>
                <c:pt idx="3594">
                  <c:v>469</c:v>
                </c:pt>
                <c:pt idx="3595">
                  <c:v>471</c:v>
                </c:pt>
                <c:pt idx="3596">
                  <c:v>470</c:v>
                </c:pt>
                <c:pt idx="3597">
                  <c:v>472</c:v>
                </c:pt>
                <c:pt idx="3598">
                  <c:v>469</c:v>
                </c:pt>
                <c:pt idx="3599">
                  <c:v>468</c:v>
                </c:pt>
                <c:pt idx="3600">
                  <c:v>468</c:v>
                </c:pt>
                <c:pt idx="3601">
                  <c:v>470</c:v>
                </c:pt>
                <c:pt idx="3602">
                  <c:v>472</c:v>
                </c:pt>
                <c:pt idx="3603">
                  <c:v>471</c:v>
                </c:pt>
                <c:pt idx="3604">
                  <c:v>469</c:v>
                </c:pt>
                <c:pt idx="3605">
                  <c:v>468</c:v>
                </c:pt>
                <c:pt idx="3606">
                  <c:v>470</c:v>
                </c:pt>
                <c:pt idx="3607">
                  <c:v>468</c:v>
                </c:pt>
                <c:pt idx="3608">
                  <c:v>467</c:v>
                </c:pt>
                <c:pt idx="3609">
                  <c:v>468</c:v>
                </c:pt>
                <c:pt idx="3610">
                  <c:v>470</c:v>
                </c:pt>
                <c:pt idx="3611">
                  <c:v>468</c:v>
                </c:pt>
                <c:pt idx="3612">
                  <c:v>469</c:v>
                </c:pt>
                <c:pt idx="3613">
                  <c:v>466</c:v>
                </c:pt>
                <c:pt idx="3614">
                  <c:v>468</c:v>
                </c:pt>
                <c:pt idx="3615">
                  <c:v>468</c:v>
                </c:pt>
                <c:pt idx="3616">
                  <c:v>468</c:v>
                </c:pt>
                <c:pt idx="3617">
                  <c:v>469</c:v>
                </c:pt>
                <c:pt idx="3618">
                  <c:v>470</c:v>
                </c:pt>
                <c:pt idx="3619">
                  <c:v>470</c:v>
                </c:pt>
                <c:pt idx="3620">
                  <c:v>468</c:v>
                </c:pt>
                <c:pt idx="3621">
                  <c:v>471</c:v>
                </c:pt>
                <c:pt idx="3622">
                  <c:v>467</c:v>
                </c:pt>
                <c:pt idx="3623">
                  <c:v>467</c:v>
                </c:pt>
                <c:pt idx="3624">
                  <c:v>469</c:v>
                </c:pt>
                <c:pt idx="3625">
                  <c:v>467</c:v>
                </c:pt>
                <c:pt idx="3626">
                  <c:v>469</c:v>
                </c:pt>
                <c:pt idx="3627">
                  <c:v>469</c:v>
                </c:pt>
                <c:pt idx="3628">
                  <c:v>467</c:v>
                </c:pt>
                <c:pt idx="3629">
                  <c:v>469</c:v>
                </c:pt>
                <c:pt idx="3630">
                  <c:v>471</c:v>
                </c:pt>
                <c:pt idx="3631">
                  <c:v>470</c:v>
                </c:pt>
                <c:pt idx="3632">
                  <c:v>469</c:v>
                </c:pt>
                <c:pt idx="3633">
                  <c:v>470</c:v>
                </c:pt>
                <c:pt idx="3634">
                  <c:v>469</c:v>
                </c:pt>
                <c:pt idx="3635">
                  <c:v>467</c:v>
                </c:pt>
                <c:pt idx="3636">
                  <c:v>468</c:v>
                </c:pt>
                <c:pt idx="3637">
                  <c:v>469</c:v>
                </c:pt>
                <c:pt idx="3638">
                  <c:v>469</c:v>
                </c:pt>
                <c:pt idx="3639">
                  <c:v>472</c:v>
                </c:pt>
                <c:pt idx="3640">
                  <c:v>473</c:v>
                </c:pt>
                <c:pt idx="3641">
                  <c:v>473</c:v>
                </c:pt>
                <c:pt idx="3642">
                  <c:v>473</c:v>
                </c:pt>
                <c:pt idx="3643">
                  <c:v>473</c:v>
                </c:pt>
                <c:pt idx="3644">
                  <c:v>473</c:v>
                </c:pt>
                <c:pt idx="3645">
                  <c:v>472</c:v>
                </c:pt>
                <c:pt idx="3646">
                  <c:v>473</c:v>
                </c:pt>
                <c:pt idx="3647">
                  <c:v>474</c:v>
                </c:pt>
                <c:pt idx="3648">
                  <c:v>469</c:v>
                </c:pt>
                <c:pt idx="3649">
                  <c:v>469</c:v>
                </c:pt>
                <c:pt idx="3650">
                  <c:v>471</c:v>
                </c:pt>
                <c:pt idx="3651">
                  <c:v>473</c:v>
                </c:pt>
                <c:pt idx="3652">
                  <c:v>471</c:v>
                </c:pt>
                <c:pt idx="3653">
                  <c:v>470</c:v>
                </c:pt>
                <c:pt idx="3654">
                  <c:v>470</c:v>
                </c:pt>
                <c:pt idx="3655">
                  <c:v>470</c:v>
                </c:pt>
                <c:pt idx="3656">
                  <c:v>471</c:v>
                </c:pt>
                <c:pt idx="3657">
                  <c:v>473</c:v>
                </c:pt>
                <c:pt idx="3658">
                  <c:v>471</c:v>
                </c:pt>
                <c:pt idx="3659">
                  <c:v>473</c:v>
                </c:pt>
                <c:pt idx="3660">
                  <c:v>472</c:v>
                </c:pt>
                <c:pt idx="3661">
                  <c:v>472</c:v>
                </c:pt>
                <c:pt idx="3662">
                  <c:v>473</c:v>
                </c:pt>
                <c:pt idx="3663">
                  <c:v>472</c:v>
                </c:pt>
                <c:pt idx="3664">
                  <c:v>472</c:v>
                </c:pt>
                <c:pt idx="3665">
                  <c:v>472</c:v>
                </c:pt>
                <c:pt idx="3666">
                  <c:v>472</c:v>
                </c:pt>
                <c:pt idx="3667">
                  <c:v>472</c:v>
                </c:pt>
                <c:pt idx="3668">
                  <c:v>472</c:v>
                </c:pt>
                <c:pt idx="3669">
                  <c:v>469</c:v>
                </c:pt>
                <c:pt idx="3670">
                  <c:v>469</c:v>
                </c:pt>
                <c:pt idx="3671">
                  <c:v>470</c:v>
                </c:pt>
                <c:pt idx="3672">
                  <c:v>470</c:v>
                </c:pt>
                <c:pt idx="3673">
                  <c:v>472</c:v>
                </c:pt>
                <c:pt idx="3674">
                  <c:v>469</c:v>
                </c:pt>
                <c:pt idx="3675">
                  <c:v>471</c:v>
                </c:pt>
                <c:pt idx="3676">
                  <c:v>469</c:v>
                </c:pt>
                <c:pt idx="3677">
                  <c:v>470</c:v>
                </c:pt>
                <c:pt idx="3678">
                  <c:v>470</c:v>
                </c:pt>
                <c:pt idx="3679">
                  <c:v>469</c:v>
                </c:pt>
                <c:pt idx="3680">
                  <c:v>470</c:v>
                </c:pt>
                <c:pt idx="3681">
                  <c:v>472</c:v>
                </c:pt>
                <c:pt idx="3682">
                  <c:v>470</c:v>
                </c:pt>
                <c:pt idx="3683">
                  <c:v>473</c:v>
                </c:pt>
                <c:pt idx="3684">
                  <c:v>473</c:v>
                </c:pt>
                <c:pt idx="3685">
                  <c:v>469</c:v>
                </c:pt>
                <c:pt idx="3686">
                  <c:v>470</c:v>
                </c:pt>
                <c:pt idx="3687">
                  <c:v>469</c:v>
                </c:pt>
                <c:pt idx="3688">
                  <c:v>468</c:v>
                </c:pt>
                <c:pt idx="3689">
                  <c:v>469</c:v>
                </c:pt>
                <c:pt idx="3690">
                  <c:v>472</c:v>
                </c:pt>
                <c:pt idx="3691">
                  <c:v>473</c:v>
                </c:pt>
                <c:pt idx="3692">
                  <c:v>472</c:v>
                </c:pt>
                <c:pt idx="3693">
                  <c:v>472</c:v>
                </c:pt>
                <c:pt idx="3694">
                  <c:v>472</c:v>
                </c:pt>
                <c:pt idx="3695">
                  <c:v>473</c:v>
                </c:pt>
                <c:pt idx="3696">
                  <c:v>473</c:v>
                </c:pt>
                <c:pt idx="3697">
                  <c:v>474</c:v>
                </c:pt>
                <c:pt idx="3698">
                  <c:v>469</c:v>
                </c:pt>
                <c:pt idx="3699">
                  <c:v>470</c:v>
                </c:pt>
                <c:pt idx="3700">
                  <c:v>468</c:v>
                </c:pt>
                <c:pt idx="3701">
                  <c:v>470</c:v>
                </c:pt>
                <c:pt idx="3702">
                  <c:v>469</c:v>
                </c:pt>
                <c:pt idx="3703">
                  <c:v>468</c:v>
                </c:pt>
                <c:pt idx="3704">
                  <c:v>470</c:v>
                </c:pt>
                <c:pt idx="3705">
                  <c:v>470</c:v>
                </c:pt>
                <c:pt idx="3706">
                  <c:v>473</c:v>
                </c:pt>
                <c:pt idx="3707">
                  <c:v>473</c:v>
                </c:pt>
                <c:pt idx="3708">
                  <c:v>472</c:v>
                </c:pt>
                <c:pt idx="3709">
                  <c:v>472</c:v>
                </c:pt>
                <c:pt idx="3710">
                  <c:v>472</c:v>
                </c:pt>
                <c:pt idx="3711">
                  <c:v>470</c:v>
                </c:pt>
                <c:pt idx="3712">
                  <c:v>472</c:v>
                </c:pt>
                <c:pt idx="3713">
                  <c:v>470</c:v>
                </c:pt>
                <c:pt idx="3714">
                  <c:v>470</c:v>
                </c:pt>
                <c:pt idx="3715">
                  <c:v>471</c:v>
                </c:pt>
                <c:pt idx="3716">
                  <c:v>472</c:v>
                </c:pt>
                <c:pt idx="3717">
                  <c:v>473</c:v>
                </c:pt>
                <c:pt idx="3718">
                  <c:v>473</c:v>
                </c:pt>
                <c:pt idx="3719">
                  <c:v>474</c:v>
                </c:pt>
                <c:pt idx="3720">
                  <c:v>474</c:v>
                </c:pt>
                <c:pt idx="3721">
                  <c:v>471</c:v>
                </c:pt>
                <c:pt idx="3722">
                  <c:v>470</c:v>
                </c:pt>
                <c:pt idx="3723">
                  <c:v>472</c:v>
                </c:pt>
                <c:pt idx="3724">
                  <c:v>472</c:v>
                </c:pt>
                <c:pt idx="3725">
                  <c:v>472</c:v>
                </c:pt>
                <c:pt idx="3726">
                  <c:v>473</c:v>
                </c:pt>
                <c:pt idx="3727">
                  <c:v>473</c:v>
                </c:pt>
                <c:pt idx="3728">
                  <c:v>475</c:v>
                </c:pt>
                <c:pt idx="3729">
                  <c:v>473</c:v>
                </c:pt>
                <c:pt idx="3730">
                  <c:v>473</c:v>
                </c:pt>
                <c:pt idx="3731">
                  <c:v>473</c:v>
                </c:pt>
                <c:pt idx="3732">
                  <c:v>472</c:v>
                </c:pt>
                <c:pt idx="3733">
                  <c:v>473</c:v>
                </c:pt>
                <c:pt idx="3734">
                  <c:v>473</c:v>
                </c:pt>
                <c:pt idx="3735">
                  <c:v>473</c:v>
                </c:pt>
                <c:pt idx="3736">
                  <c:v>472</c:v>
                </c:pt>
                <c:pt idx="3737">
                  <c:v>473</c:v>
                </c:pt>
                <c:pt idx="3738">
                  <c:v>473</c:v>
                </c:pt>
                <c:pt idx="3739">
                  <c:v>473</c:v>
                </c:pt>
                <c:pt idx="3740">
                  <c:v>473</c:v>
                </c:pt>
                <c:pt idx="3741">
                  <c:v>473</c:v>
                </c:pt>
                <c:pt idx="3742">
                  <c:v>473</c:v>
                </c:pt>
                <c:pt idx="3743">
                  <c:v>472</c:v>
                </c:pt>
                <c:pt idx="3744">
                  <c:v>474</c:v>
                </c:pt>
                <c:pt idx="3745">
                  <c:v>475</c:v>
                </c:pt>
                <c:pt idx="3746">
                  <c:v>475</c:v>
                </c:pt>
                <c:pt idx="3747">
                  <c:v>475</c:v>
                </c:pt>
                <c:pt idx="3748">
                  <c:v>474</c:v>
                </c:pt>
                <c:pt idx="3749">
                  <c:v>472</c:v>
                </c:pt>
                <c:pt idx="3750">
                  <c:v>472</c:v>
                </c:pt>
                <c:pt idx="3751">
                  <c:v>474</c:v>
                </c:pt>
                <c:pt idx="3752">
                  <c:v>474</c:v>
                </c:pt>
                <c:pt idx="3753">
                  <c:v>474</c:v>
                </c:pt>
                <c:pt idx="3754">
                  <c:v>472</c:v>
                </c:pt>
                <c:pt idx="3755">
                  <c:v>474</c:v>
                </c:pt>
                <c:pt idx="3756">
                  <c:v>475</c:v>
                </c:pt>
                <c:pt idx="3757">
                  <c:v>475</c:v>
                </c:pt>
                <c:pt idx="3758">
                  <c:v>472</c:v>
                </c:pt>
                <c:pt idx="3759">
                  <c:v>472</c:v>
                </c:pt>
                <c:pt idx="3760">
                  <c:v>469</c:v>
                </c:pt>
                <c:pt idx="3761">
                  <c:v>472</c:v>
                </c:pt>
                <c:pt idx="3762">
                  <c:v>470</c:v>
                </c:pt>
                <c:pt idx="3763">
                  <c:v>470</c:v>
                </c:pt>
                <c:pt idx="3764">
                  <c:v>472</c:v>
                </c:pt>
                <c:pt idx="3765">
                  <c:v>472</c:v>
                </c:pt>
                <c:pt idx="3766">
                  <c:v>473</c:v>
                </c:pt>
                <c:pt idx="3767">
                  <c:v>475</c:v>
                </c:pt>
                <c:pt idx="3768">
                  <c:v>471</c:v>
                </c:pt>
                <c:pt idx="3769">
                  <c:v>472</c:v>
                </c:pt>
                <c:pt idx="3770">
                  <c:v>472</c:v>
                </c:pt>
                <c:pt idx="3771">
                  <c:v>473</c:v>
                </c:pt>
                <c:pt idx="3772">
                  <c:v>476</c:v>
                </c:pt>
                <c:pt idx="3773">
                  <c:v>475</c:v>
                </c:pt>
                <c:pt idx="3774">
                  <c:v>472</c:v>
                </c:pt>
                <c:pt idx="3775">
                  <c:v>472</c:v>
                </c:pt>
                <c:pt idx="3776">
                  <c:v>472</c:v>
                </c:pt>
                <c:pt idx="3777">
                  <c:v>474</c:v>
                </c:pt>
                <c:pt idx="3778">
                  <c:v>474</c:v>
                </c:pt>
                <c:pt idx="3779">
                  <c:v>475</c:v>
                </c:pt>
                <c:pt idx="3780">
                  <c:v>474</c:v>
                </c:pt>
                <c:pt idx="3781">
                  <c:v>475</c:v>
                </c:pt>
                <c:pt idx="3782">
                  <c:v>474</c:v>
                </c:pt>
                <c:pt idx="3783">
                  <c:v>476</c:v>
                </c:pt>
                <c:pt idx="3784">
                  <c:v>477</c:v>
                </c:pt>
                <c:pt idx="3785">
                  <c:v>474</c:v>
                </c:pt>
                <c:pt idx="3786">
                  <c:v>470</c:v>
                </c:pt>
                <c:pt idx="3787">
                  <c:v>473</c:v>
                </c:pt>
                <c:pt idx="3788">
                  <c:v>472</c:v>
                </c:pt>
                <c:pt idx="3789">
                  <c:v>472</c:v>
                </c:pt>
                <c:pt idx="3790">
                  <c:v>476</c:v>
                </c:pt>
                <c:pt idx="3791">
                  <c:v>473</c:v>
                </c:pt>
                <c:pt idx="3792">
                  <c:v>474</c:v>
                </c:pt>
                <c:pt idx="3793">
                  <c:v>471</c:v>
                </c:pt>
                <c:pt idx="3794">
                  <c:v>473</c:v>
                </c:pt>
                <c:pt idx="3795">
                  <c:v>475</c:v>
                </c:pt>
                <c:pt idx="3796">
                  <c:v>473</c:v>
                </c:pt>
                <c:pt idx="3797">
                  <c:v>472</c:v>
                </c:pt>
                <c:pt idx="3798">
                  <c:v>473</c:v>
                </c:pt>
                <c:pt idx="3799">
                  <c:v>473</c:v>
                </c:pt>
                <c:pt idx="3800">
                  <c:v>473</c:v>
                </c:pt>
                <c:pt idx="3801">
                  <c:v>473</c:v>
                </c:pt>
                <c:pt idx="3802">
                  <c:v>473</c:v>
                </c:pt>
                <c:pt idx="3803">
                  <c:v>473</c:v>
                </c:pt>
                <c:pt idx="3804">
                  <c:v>471</c:v>
                </c:pt>
                <c:pt idx="3805">
                  <c:v>474</c:v>
                </c:pt>
                <c:pt idx="3806">
                  <c:v>472</c:v>
                </c:pt>
                <c:pt idx="3807">
                  <c:v>475</c:v>
                </c:pt>
                <c:pt idx="3808">
                  <c:v>475</c:v>
                </c:pt>
                <c:pt idx="3809">
                  <c:v>476</c:v>
                </c:pt>
                <c:pt idx="3810">
                  <c:v>473</c:v>
                </c:pt>
                <c:pt idx="3811">
                  <c:v>473</c:v>
                </c:pt>
                <c:pt idx="3812">
                  <c:v>472</c:v>
                </c:pt>
                <c:pt idx="3813">
                  <c:v>473</c:v>
                </c:pt>
                <c:pt idx="3814">
                  <c:v>473</c:v>
                </c:pt>
                <c:pt idx="3815">
                  <c:v>473</c:v>
                </c:pt>
                <c:pt idx="3816">
                  <c:v>472</c:v>
                </c:pt>
                <c:pt idx="3817">
                  <c:v>472</c:v>
                </c:pt>
                <c:pt idx="3818">
                  <c:v>474</c:v>
                </c:pt>
                <c:pt idx="3819">
                  <c:v>472</c:v>
                </c:pt>
                <c:pt idx="3820">
                  <c:v>472</c:v>
                </c:pt>
                <c:pt idx="3821">
                  <c:v>473</c:v>
                </c:pt>
                <c:pt idx="3822">
                  <c:v>474</c:v>
                </c:pt>
                <c:pt idx="3823">
                  <c:v>473</c:v>
                </c:pt>
                <c:pt idx="3824">
                  <c:v>474</c:v>
                </c:pt>
                <c:pt idx="3825">
                  <c:v>472</c:v>
                </c:pt>
                <c:pt idx="3826">
                  <c:v>471</c:v>
                </c:pt>
                <c:pt idx="3827">
                  <c:v>471</c:v>
                </c:pt>
                <c:pt idx="3828">
                  <c:v>471</c:v>
                </c:pt>
                <c:pt idx="3829">
                  <c:v>469</c:v>
                </c:pt>
                <c:pt idx="3830">
                  <c:v>470</c:v>
                </c:pt>
                <c:pt idx="3831">
                  <c:v>472</c:v>
                </c:pt>
                <c:pt idx="3832">
                  <c:v>474</c:v>
                </c:pt>
                <c:pt idx="3833">
                  <c:v>471</c:v>
                </c:pt>
                <c:pt idx="3834">
                  <c:v>472</c:v>
                </c:pt>
                <c:pt idx="3835">
                  <c:v>473</c:v>
                </c:pt>
                <c:pt idx="3836">
                  <c:v>474</c:v>
                </c:pt>
                <c:pt idx="3837">
                  <c:v>474</c:v>
                </c:pt>
                <c:pt idx="3838">
                  <c:v>474</c:v>
                </c:pt>
                <c:pt idx="3839">
                  <c:v>472</c:v>
                </c:pt>
                <c:pt idx="3840">
                  <c:v>471</c:v>
                </c:pt>
                <c:pt idx="3841">
                  <c:v>471</c:v>
                </c:pt>
                <c:pt idx="3842">
                  <c:v>472</c:v>
                </c:pt>
                <c:pt idx="3843">
                  <c:v>470</c:v>
                </c:pt>
                <c:pt idx="3844">
                  <c:v>467</c:v>
                </c:pt>
                <c:pt idx="3845">
                  <c:v>473</c:v>
                </c:pt>
                <c:pt idx="3846">
                  <c:v>470</c:v>
                </c:pt>
                <c:pt idx="3847">
                  <c:v>470</c:v>
                </c:pt>
                <c:pt idx="3848">
                  <c:v>473</c:v>
                </c:pt>
                <c:pt idx="3849">
                  <c:v>473</c:v>
                </c:pt>
                <c:pt idx="3850">
                  <c:v>471</c:v>
                </c:pt>
                <c:pt idx="3851">
                  <c:v>472</c:v>
                </c:pt>
                <c:pt idx="3852">
                  <c:v>473</c:v>
                </c:pt>
                <c:pt idx="3853">
                  <c:v>473</c:v>
                </c:pt>
                <c:pt idx="3854">
                  <c:v>469</c:v>
                </c:pt>
                <c:pt idx="3855">
                  <c:v>469</c:v>
                </c:pt>
                <c:pt idx="3856">
                  <c:v>470</c:v>
                </c:pt>
                <c:pt idx="3857">
                  <c:v>470</c:v>
                </c:pt>
                <c:pt idx="3858">
                  <c:v>470</c:v>
                </c:pt>
                <c:pt idx="3859">
                  <c:v>470</c:v>
                </c:pt>
                <c:pt idx="3860">
                  <c:v>470</c:v>
                </c:pt>
                <c:pt idx="3861">
                  <c:v>469</c:v>
                </c:pt>
                <c:pt idx="3862">
                  <c:v>470</c:v>
                </c:pt>
                <c:pt idx="3863">
                  <c:v>471</c:v>
                </c:pt>
                <c:pt idx="3864">
                  <c:v>471</c:v>
                </c:pt>
                <c:pt idx="3865">
                  <c:v>470</c:v>
                </c:pt>
                <c:pt idx="3866">
                  <c:v>474</c:v>
                </c:pt>
                <c:pt idx="3867">
                  <c:v>472</c:v>
                </c:pt>
                <c:pt idx="3868">
                  <c:v>470</c:v>
                </c:pt>
                <c:pt idx="3869">
                  <c:v>471</c:v>
                </c:pt>
                <c:pt idx="3870">
                  <c:v>471</c:v>
                </c:pt>
                <c:pt idx="3871">
                  <c:v>470</c:v>
                </c:pt>
                <c:pt idx="3872">
                  <c:v>470</c:v>
                </c:pt>
                <c:pt idx="3873">
                  <c:v>472</c:v>
                </c:pt>
                <c:pt idx="3874">
                  <c:v>472</c:v>
                </c:pt>
                <c:pt idx="3875">
                  <c:v>470</c:v>
                </c:pt>
                <c:pt idx="3876">
                  <c:v>470</c:v>
                </c:pt>
                <c:pt idx="3877">
                  <c:v>470</c:v>
                </c:pt>
                <c:pt idx="3878">
                  <c:v>472</c:v>
                </c:pt>
                <c:pt idx="3879">
                  <c:v>470</c:v>
                </c:pt>
                <c:pt idx="3880">
                  <c:v>471</c:v>
                </c:pt>
                <c:pt idx="3881">
                  <c:v>471</c:v>
                </c:pt>
                <c:pt idx="3882">
                  <c:v>472</c:v>
                </c:pt>
                <c:pt idx="3883">
                  <c:v>473</c:v>
                </c:pt>
                <c:pt idx="3884">
                  <c:v>472</c:v>
                </c:pt>
                <c:pt idx="3885">
                  <c:v>471</c:v>
                </c:pt>
                <c:pt idx="3886">
                  <c:v>472</c:v>
                </c:pt>
                <c:pt idx="3887">
                  <c:v>472</c:v>
                </c:pt>
                <c:pt idx="3888">
                  <c:v>472</c:v>
                </c:pt>
                <c:pt idx="3889">
                  <c:v>472</c:v>
                </c:pt>
                <c:pt idx="3890">
                  <c:v>472</c:v>
                </c:pt>
                <c:pt idx="3891">
                  <c:v>472</c:v>
                </c:pt>
                <c:pt idx="3892">
                  <c:v>473</c:v>
                </c:pt>
                <c:pt idx="3893">
                  <c:v>473</c:v>
                </c:pt>
                <c:pt idx="3894">
                  <c:v>473</c:v>
                </c:pt>
                <c:pt idx="3895">
                  <c:v>473</c:v>
                </c:pt>
                <c:pt idx="3896">
                  <c:v>469</c:v>
                </c:pt>
                <c:pt idx="3897">
                  <c:v>474</c:v>
                </c:pt>
                <c:pt idx="3898">
                  <c:v>473</c:v>
                </c:pt>
                <c:pt idx="3899">
                  <c:v>473</c:v>
                </c:pt>
                <c:pt idx="3900">
                  <c:v>473</c:v>
                </c:pt>
                <c:pt idx="3901">
                  <c:v>473</c:v>
                </c:pt>
                <c:pt idx="3902">
                  <c:v>471</c:v>
                </c:pt>
                <c:pt idx="3903">
                  <c:v>474</c:v>
                </c:pt>
                <c:pt idx="3904">
                  <c:v>469</c:v>
                </c:pt>
                <c:pt idx="3905">
                  <c:v>472</c:v>
                </c:pt>
                <c:pt idx="3906">
                  <c:v>475</c:v>
                </c:pt>
                <c:pt idx="3907">
                  <c:v>474</c:v>
                </c:pt>
                <c:pt idx="3908">
                  <c:v>474</c:v>
                </c:pt>
                <c:pt idx="3909">
                  <c:v>472</c:v>
                </c:pt>
                <c:pt idx="3910">
                  <c:v>471</c:v>
                </c:pt>
                <c:pt idx="3911">
                  <c:v>475</c:v>
                </c:pt>
                <c:pt idx="3912">
                  <c:v>475</c:v>
                </c:pt>
                <c:pt idx="3913">
                  <c:v>471</c:v>
                </c:pt>
                <c:pt idx="3914">
                  <c:v>471</c:v>
                </c:pt>
                <c:pt idx="3915">
                  <c:v>471</c:v>
                </c:pt>
                <c:pt idx="3916">
                  <c:v>473</c:v>
                </c:pt>
                <c:pt idx="3917">
                  <c:v>472</c:v>
                </c:pt>
                <c:pt idx="3918">
                  <c:v>473</c:v>
                </c:pt>
                <c:pt idx="3919">
                  <c:v>471</c:v>
                </c:pt>
                <c:pt idx="3920">
                  <c:v>471</c:v>
                </c:pt>
                <c:pt idx="3921">
                  <c:v>471</c:v>
                </c:pt>
                <c:pt idx="3922">
                  <c:v>472</c:v>
                </c:pt>
                <c:pt idx="3923">
                  <c:v>470</c:v>
                </c:pt>
                <c:pt idx="3924">
                  <c:v>474</c:v>
                </c:pt>
                <c:pt idx="3925">
                  <c:v>472</c:v>
                </c:pt>
                <c:pt idx="3926">
                  <c:v>470</c:v>
                </c:pt>
                <c:pt idx="3927">
                  <c:v>467</c:v>
                </c:pt>
                <c:pt idx="3928">
                  <c:v>471</c:v>
                </c:pt>
                <c:pt idx="3929">
                  <c:v>468</c:v>
                </c:pt>
                <c:pt idx="3930">
                  <c:v>470</c:v>
                </c:pt>
                <c:pt idx="3931">
                  <c:v>470</c:v>
                </c:pt>
                <c:pt idx="3932">
                  <c:v>473</c:v>
                </c:pt>
                <c:pt idx="3933">
                  <c:v>474</c:v>
                </c:pt>
                <c:pt idx="3934">
                  <c:v>472</c:v>
                </c:pt>
                <c:pt idx="3935">
                  <c:v>472</c:v>
                </c:pt>
                <c:pt idx="3936">
                  <c:v>470</c:v>
                </c:pt>
                <c:pt idx="3937">
                  <c:v>470</c:v>
                </c:pt>
                <c:pt idx="3938">
                  <c:v>467</c:v>
                </c:pt>
                <c:pt idx="3939">
                  <c:v>470</c:v>
                </c:pt>
                <c:pt idx="3940">
                  <c:v>469</c:v>
                </c:pt>
                <c:pt idx="3941">
                  <c:v>467</c:v>
                </c:pt>
                <c:pt idx="3942">
                  <c:v>468</c:v>
                </c:pt>
                <c:pt idx="3943">
                  <c:v>469</c:v>
                </c:pt>
                <c:pt idx="3944">
                  <c:v>472</c:v>
                </c:pt>
                <c:pt idx="3945">
                  <c:v>469</c:v>
                </c:pt>
                <c:pt idx="3946">
                  <c:v>469</c:v>
                </c:pt>
                <c:pt idx="3947">
                  <c:v>473</c:v>
                </c:pt>
                <c:pt idx="3948">
                  <c:v>460</c:v>
                </c:pt>
                <c:pt idx="3949">
                  <c:v>470</c:v>
                </c:pt>
                <c:pt idx="3950">
                  <c:v>468</c:v>
                </c:pt>
                <c:pt idx="3951">
                  <c:v>470</c:v>
                </c:pt>
                <c:pt idx="3952">
                  <c:v>469</c:v>
                </c:pt>
                <c:pt idx="3953">
                  <c:v>470</c:v>
                </c:pt>
                <c:pt idx="3954">
                  <c:v>471</c:v>
                </c:pt>
                <c:pt idx="3955">
                  <c:v>472</c:v>
                </c:pt>
                <c:pt idx="3956">
                  <c:v>470</c:v>
                </c:pt>
                <c:pt idx="3957">
                  <c:v>471</c:v>
                </c:pt>
                <c:pt idx="3958">
                  <c:v>471</c:v>
                </c:pt>
                <c:pt idx="3959">
                  <c:v>471</c:v>
                </c:pt>
                <c:pt idx="3960">
                  <c:v>468</c:v>
                </c:pt>
                <c:pt idx="3961">
                  <c:v>469</c:v>
                </c:pt>
                <c:pt idx="3962">
                  <c:v>473</c:v>
                </c:pt>
                <c:pt idx="3963">
                  <c:v>470</c:v>
                </c:pt>
                <c:pt idx="3964">
                  <c:v>468</c:v>
                </c:pt>
                <c:pt idx="3965">
                  <c:v>467</c:v>
                </c:pt>
                <c:pt idx="3966">
                  <c:v>471</c:v>
                </c:pt>
                <c:pt idx="3967">
                  <c:v>470</c:v>
                </c:pt>
                <c:pt idx="3968">
                  <c:v>467</c:v>
                </c:pt>
                <c:pt idx="3969">
                  <c:v>472</c:v>
                </c:pt>
                <c:pt idx="3970">
                  <c:v>469</c:v>
                </c:pt>
                <c:pt idx="3971">
                  <c:v>468</c:v>
                </c:pt>
                <c:pt idx="3972">
                  <c:v>467</c:v>
                </c:pt>
                <c:pt idx="3973">
                  <c:v>469</c:v>
                </c:pt>
                <c:pt idx="3974">
                  <c:v>467</c:v>
                </c:pt>
                <c:pt idx="3975">
                  <c:v>468</c:v>
                </c:pt>
                <c:pt idx="3976">
                  <c:v>469</c:v>
                </c:pt>
                <c:pt idx="3977">
                  <c:v>469</c:v>
                </c:pt>
                <c:pt idx="3978">
                  <c:v>474</c:v>
                </c:pt>
                <c:pt idx="3979">
                  <c:v>470</c:v>
                </c:pt>
                <c:pt idx="3980">
                  <c:v>468</c:v>
                </c:pt>
                <c:pt idx="3981">
                  <c:v>469</c:v>
                </c:pt>
                <c:pt idx="3982">
                  <c:v>469</c:v>
                </c:pt>
                <c:pt idx="3983">
                  <c:v>470</c:v>
                </c:pt>
                <c:pt idx="3984">
                  <c:v>468</c:v>
                </c:pt>
                <c:pt idx="3985">
                  <c:v>472</c:v>
                </c:pt>
                <c:pt idx="3986">
                  <c:v>469</c:v>
                </c:pt>
                <c:pt idx="3987">
                  <c:v>468</c:v>
                </c:pt>
                <c:pt idx="3988">
                  <c:v>469</c:v>
                </c:pt>
                <c:pt idx="3989">
                  <c:v>470</c:v>
                </c:pt>
                <c:pt idx="3990">
                  <c:v>471</c:v>
                </c:pt>
                <c:pt idx="3991">
                  <c:v>469</c:v>
                </c:pt>
                <c:pt idx="3992">
                  <c:v>470</c:v>
                </c:pt>
                <c:pt idx="3993">
                  <c:v>472</c:v>
                </c:pt>
                <c:pt idx="3994">
                  <c:v>470</c:v>
                </c:pt>
                <c:pt idx="3995">
                  <c:v>469</c:v>
                </c:pt>
                <c:pt idx="3996">
                  <c:v>469</c:v>
                </c:pt>
                <c:pt idx="3997">
                  <c:v>469</c:v>
                </c:pt>
                <c:pt idx="3998">
                  <c:v>470</c:v>
                </c:pt>
                <c:pt idx="3999">
                  <c:v>471</c:v>
                </c:pt>
                <c:pt idx="4000">
                  <c:v>471</c:v>
                </c:pt>
                <c:pt idx="4001">
                  <c:v>470</c:v>
                </c:pt>
                <c:pt idx="4002">
                  <c:v>470</c:v>
                </c:pt>
                <c:pt idx="4003">
                  <c:v>470</c:v>
                </c:pt>
                <c:pt idx="4004">
                  <c:v>470</c:v>
                </c:pt>
                <c:pt idx="4005">
                  <c:v>470</c:v>
                </c:pt>
                <c:pt idx="4006">
                  <c:v>469</c:v>
                </c:pt>
                <c:pt idx="4007">
                  <c:v>469</c:v>
                </c:pt>
                <c:pt idx="4008">
                  <c:v>470</c:v>
                </c:pt>
                <c:pt idx="4009">
                  <c:v>471</c:v>
                </c:pt>
                <c:pt idx="4010">
                  <c:v>467</c:v>
                </c:pt>
                <c:pt idx="4011">
                  <c:v>468</c:v>
                </c:pt>
                <c:pt idx="4012">
                  <c:v>469</c:v>
                </c:pt>
                <c:pt idx="4013">
                  <c:v>467</c:v>
                </c:pt>
                <c:pt idx="4014">
                  <c:v>471</c:v>
                </c:pt>
                <c:pt idx="4015">
                  <c:v>470</c:v>
                </c:pt>
                <c:pt idx="4016">
                  <c:v>469</c:v>
                </c:pt>
                <c:pt idx="4017">
                  <c:v>469</c:v>
                </c:pt>
                <c:pt idx="4018">
                  <c:v>469</c:v>
                </c:pt>
                <c:pt idx="4019">
                  <c:v>472</c:v>
                </c:pt>
                <c:pt idx="4020">
                  <c:v>469</c:v>
                </c:pt>
                <c:pt idx="4021">
                  <c:v>469</c:v>
                </c:pt>
                <c:pt idx="4022">
                  <c:v>469</c:v>
                </c:pt>
                <c:pt idx="4023">
                  <c:v>471</c:v>
                </c:pt>
                <c:pt idx="4024">
                  <c:v>470</c:v>
                </c:pt>
                <c:pt idx="4025">
                  <c:v>471</c:v>
                </c:pt>
                <c:pt idx="4026">
                  <c:v>470</c:v>
                </c:pt>
                <c:pt idx="4027">
                  <c:v>471</c:v>
                </c:pt>
                <c:pt idx="4028">
                  <c:v>469</c:v>
                </c:pt>
                <c:pt idx="4029">
                  <c:v>472</c:v>
                </c:pt>
                <c:pt idx="4030">
                  <c:v>470</c:v>
                </c:pt>
                <c:pt idx="4031">
                  <c:v>469</c:v>
                </c:pt>
                <c:pt idx="4032">
                  <c:v>469</c:v>
                </c:pt>
                <c:pt idx="4033">
                  <c:v>472</c:v>
                </c:pt>
                <c:pt idx="4034">
                  <c:v>472</c:v>
                </c:pt>
                <c:pt idx="4035">
                  <c:v>471</c:v>
                </c:pt>
                <c:pt idx="4036">
                  <c:v>469</c:v>
                </c:pt>
                <c:pt idx="4037">
                  <c:v>470</c:v>
                </c:pt>
                <c:pt idx="4038">
                  <c:v>472</c:v>
                </c:pt>
                <c:pt idx="4039">
                  <c:v>474</c:v>
                </c:pt>
                <c:pt idx="4040">
                  <c:v>470</c:v>
                </c:pt>
                <c:pt idx="4041">
                  <c:v>475</c:v>
                </c:pt>
                <c:pt idx="4042">
                  <c:v>475</c:v>
                </c:pt>
                <c:pt idx="4043">
                  <c:v>473</c:v>
                </c:pt>
                <c:pt idx="4044">
                  <c:v>471</c:v>
                </c:pt>
                <c:pt idx="4045">
                  <c:v>471</c:v>
                </c:pt>
                <c:pt idx="4046">
                  <c:v>471</c:v>
                </c:pt>
                <c:pt idx="4047">
                  <c:v>471</c:v>
                </c:pt>
                <c:pt idx="4048">
                  <c:v>468</c:v>
                </c:pt>
                <c:pt idx="4049">
                  <c:v>470</c:v>
                </c:pt>
                <c:pt idx="4050">
                  <c:v>472</c:v>
                </c:pt>
                <c:pt idx="4051">
                  <c:v>472</c:v>
                </c:pt>
                <c:pt idx="4052">
                  <c:v>470</c:v>
                </c:pt>
                <c:pt idx="4053">
                  <c:v>472</c:v>
                </c:pt>
                <c:pt idx="4054">
                  <c:v>473</c:v>
                </c:pt>
                <c:pt idx="4055">
                  <c:v>469</c:v>
                </c:pt>
                <c:pt idx="4056">
                  <c:v>473</c:v>
                </c:pt>
                <c:pt idx="4057">
                  <c:v>472</c:v>
                </c:pt>
                <c:pt idx="4058">
                  <c:v>472</c:v>
                </c:pt>
                <c:pt idx="4059">
                  <c:v>471</c:v>
                </c:pt>
                <c:pt idx="4060">
                  <c:v>471</c:v>
                </c:pt>
                <c:pt idx="4061">
                  <c:v>470</c:v>
                </c:pt>
                <c:pt idx="4062">
                  <c:v>472</c:v>
                </c:pt>
                <c:pt idx="4063">
                  <c:v>470</c:v>
                </c:pt>
                <c:pt idx="4064">
                  <c:v>474</c:v>
                </c:pt>
                <c:pt idx="4065">
                  <c:v>470</c:v>
                </c:pt>
                <c:pt idx="4066">
                  <c:v>474</c:v>
                </c:pt>
                <c:pt idx="4067">
                  <c:v>472</c:v>
                </c:pt>
                <c:pt idx="4068">
                  <c:v>472</c:v>
                </c:pt>
                <c:pt idx="4069">
                  <c:v>472</c:v>
                </c:pt>
                <c:pt idx="4070">
                  <c:v>471</c:v>
                </c:pt>
                <c:pt idx="4071">
                  <c:v>471</c:v>
                </c:pt>
                <c:pt idx="4072">
                  <c:v>475</c:v>
                </c:pt>
                <c:pt idx="4073">
                  <c:v>475</c:v>
                </c:pt>
                <c:pt idx="4074">
                  <c:v>475</c:v>
                </c:pt>
                <c:pt idx="4075">
                  <c:v>475</c:v>
                </c:pt>
                <c:pt idx="4076">
                  <c:v>475</c:v>
                </c:pt>
                <c:pt idx="4077">
                  <c:v>475</c:v>
                </c:pt>
                <c:pt idx="4078">
                  <c:v>475</c:v>
                </c:pt>
                <c:pt idx="4079">
                  <c:v>475</c:v>
                </c:pt>
                <c:pt idx="4080">
                  <c:v>475</c:v>
                </c:pt>
                <c:pt idx="4081">
                  <c:v>475</c:v>
                </c:pt>
                <c:pt idx="4082">
                  <c:v>474</c:v>
                </c:pt>
                <c:pt idx="4083">
                  <c:v>474</c:v>
                </c:pt>
                <c:pt idx="4084">
                  <c:v>474</c:v>
                </c:pt>
                <c:pt idx="4085">
                  <c:v>474</c:v>
                </c:pt>
                <c:pt idx="4086">
                  <c:v>474</c:v>
                </c:pt>
                <c:pt idx="4087">
                  <c:v>475</c:v>
                </c:pt>
                <c:pt idx="4088">
                  <c:v>474</c:v>
                </c:pt>
                <c:pt idx="4089">
                  <c:v>475</c:v>
                </c:pt>
                <c:pt idx="4090">
                  <c:v>475</c:v>
                </c:pt>
                <c:pt idx="4091">
                  <c:v>474</c:v>
                </c:pt>
                <c:pt idx="4092">
                  <c:v>474</c:v>
                </c:pt>
                <c:pt idx="4093">
                  <c:v>474</c:v>
                </c:pt>
                <c:pt idx="4094">
                  <c:v>474</c:v>
                </c:pt>
                <c:pt idx="4095">
                  <c:v>474</c:v>
                </c:pt>
                <c:pt idx="4096">
                  <c:v>475</c:v>
                </c:pt>
                <c:pt idx="4097">
                  <c:v>475</c:v>
                </c:pt>
                <c:pt idx="4098">
                  <c:v>474</c:v>
                </c:pt>
                <c:pt idx="4099">
                  <c:v>475</c:v>
                </c:pt>
                <c:pt idx="4100">
                  <c:v>475</c:v>
                </c:pt>
                <c:pt idx="4101">
                  <c:v>475</c:v>
                </c:pt>
                <c:pt idx="4102">
                  <c:v>473</c:v>
                </c:pt>
                <c:pt idx="4103">
                  <c:v>473</c:v>
                </c:pt>
                <c:pt idx="4104">
                  <c:v>475</c:v>
                </c:pt>
                <c:pt idx="4105">
                  <c:v>475</c:v>
                </c:pt>
                <c:pt idx="4106">
                  <c:v>475</c:v>
                </c:pt>
                <c:pt idx="4107">
                  <c:v>475</c:v>
                </c:pt>
                <c:pt idx="4108">
                  <c:v>475</c:v>
                </c:pt>
                <c:pt idx="4109">
                  <c:v>475</c:v>
                </c:pt>
                <c:pt idx="4110">
                  <c:v>477</c:v>
                </c:pt>
                <c:pt idx="4111">
                  <c:v>474</c:v>
                </c:pt>
                <c:pt idx="4112">
                  <c:v>475</c:v>
                </c:pt>
                <c:pt idx="4113">
                  <c:v>476</c:v>
                </c:pt>
                <c:pt idx="4114">
                  <c:v>477</c:v>
                </c:pt>
                <c:pt idx="4115">
                  <c:v>476</c:v>
                </c:pt>
                <c:pt idx="4116">
                  <c:v>474</c:v>
                </c:pt>
                <c:pt idx="4117">
                  <c:v>473</c:v>
                </c:pt>
                <c:pt idx="4118">
                  <c:v>474</c:v>
                </c:pt>
                <c:pt idx="4119">
                  <c:v>472</c:v>
                </c:pt>
                <c:pt idx="4120">
                  <c:v>472</c:v>
                </c:pt>
                <c:pt idx="4121">
                  <c:v>472</c:v>
                </c:pt>
                <c:pt idx="4122">
                  <c:v>473</c:v>
                </c:pt>
                <c:pt idx="4123">
                  <c:v>473</c:v>
                </c:pt>
                <c:pt idx="4124">
                  <c:v>473</c:v>
                </c:pt>
                <c:pt idx="4125">
                  <c:v>473</c:v>
                </c:pt>
                <c:pt idx="4126">
                  <c:v>474</c:v>
                </c:pt>
                <c:pt idx="4127">
                  <c:v>473</c:v>
                </c:pt>
                <c:pt idx="4128">
                  <c:v>473</c:v>
                </c:pt>
                <c:pt idx="4129">
                  <c:v>474</c:v>
                </c:pt>
                <c:pt idx="4130">
                  <c:v>474</c:v>
                </c:pt>
                <c:pt idx="4131">
                  <c:v>472</c:v>
                </c:pt>
                <c:pt idx="4132">
                  <c:v>472</c:v>
                </c:pt>
                <c:pt idx="4133">
                  <c:v>473</c:v>
                </c:pt>
                <c:pt idx="4134">
                  <c:v>473</c:v>
                </c:pt>
                <c:pt idx="4135">
                  <c:v>472</c:v>
                </c:pt>
                <c:pt idx="4136">
                  <c:v>472</c:v>
                </c:pt>
                <c:pt idx="4137">
                  <c:v>473</c:v>
                </c:pt>
                <c:pt idx="4138">
                  <c:v>473</c:v>
                </c:pt>
                <c:pt idx="4139">
                  <c:v>458</c:v>
                </c:pt>
                <c:pt idx="4140">
                  <c:v>474</c:v>
                </c:pt>
                <c:pt idx="4141">
                  <c:v>473</c:v>
                </c:pt>
                <c:pt idx="4142">
                  <c:v>473</c:v>
                </c:pt>
                <c:pt idx="4143">
                  <c:v>473</c:v>
                </c:pt>
                <c:pt idx="4144">
                  <c:v>473</c:v>
                </c:pt>
                <c:pt idx="4145">
                  <c:v>473</c:v>
                </c:pt>
                <c:pt idx="4146">
                  <c:v>473</c:v>
                </c:pt>
                <c:pt idx="4147">
                  <c:v>470</c:v>
                </c:pt>
                <c:pt idx="4148">
                  <c:v>474</c:v>
                </c:pt>
                <c:pt idx="4149">
                  <c:v>471</c:v>
                </c:pt>
                <c:pt idx="4150">
                  <c:v>474</c:v>
                </c:pt>
                <c:pt idx="4151">
                  <c:v>474</c:v>
                </c:pt>
                <c:pt idx="4152">
                  <c:v>472</c:v>
                </c:pt>
                <c:pt idx="4153">
                  <c:v>474</c:v>
                </c:pt>
                <c:pt idx="4154">
                  <c:v>474</c:v>
                </c:pt>
                <c:pt idx="4155">
                  <c:v>474</c:v>
                </c:pt>
                <c:pt idx="4156">
                  <c:v>474</c:v>
                </c:pt>
                <c:pt idx="4157">
                  <c:v>475</c:v>
                </c:pt>
                <c:pt idx="4158">
                  <c:v>472</c:v>
                </c:pt>
                <c:pt idx="4159">
                  <c:v>469</c:v>
                </c:pt>
                <c:pt idx="4160">
                  <c:v>471</c:v>
                </c:pt>
                <c:pt idx="4161">
                  <c:v>472</c:v>
                </c:pt>
                <c:pt idx="4162">
                  <c:v>472</c:v>
                </c:pt>
                <c:pt idx="4163">
                  <c:v>472</c:v>
                </c:pt>
                <c:pt idx="4164">
                  <c:v>475</c:v>
                </c:pt>
                <c:pt idx="4165">
                  <c:v>471</c:v>
                </c:pt>
                <c:pt idx="4166">
                  <c:v>471</c:v>
                </c:pt>
                <c:pt idx="4167">
                  <c:v>471</c:v>
                </c:pt>
                <c:pt idx="4168">
                  <c:v>471</c:v>
                </c:pt>
                <c:pt idx="4169">
                  <c:v>471</c:v>
                </c:pt>
                <c:pt idx="4170">
                  <c:v>471</c:v>
                </c:pt>
                <c:pt idx="4171">
                  <c:v>470</c:v>
                </c:pt>
                <c:pt idx="4172">
                  <c:v>470</c:v>
                </c:pt>
                <c:pt idx="4173">
                  <c:v>471</c:v>
                </c:pt>
                <c:pt idx="4174">
                  <c:v>474</c:v>
                </c:pt>
                <c:pt idx="4175">
                  <c:v>472</c:v>
                </c:pt>
                <c:pt idx="4176">
                  <c:v>472</c:v>
                </c:pt>
                <c:pt idx="4177">
                  <c:v>472</c:v>
                </c:pt>
                <c:pt idx="4178">
                  <c:v>474</c:v>
                </c:pt>
                <c:pt idx="4179">
                  <c:v>472</c:v>
                </c:pt>
                <c:pt idx="4180">
                  <c:v>475</c:v>
                </c:pt>
                <c:pt idx="4181">
                  <c:v>471</c:v>
                </c:pt>
                <c:pt idx="4182">
                  <c:v>472</c:v>
                </c:pt>
                <c:pt idx="4183">
                  <c:v>470</c:v>
                </c:pt>
                <c:pt idx="4184">
                  <c:v>472</c:v>
                </c:pt>
                <c:pt idx="4185">
                  <c:v>470</c:v>
                </c:pt>
                <c:pt idx="4186">
                  <c:v>470</c:v>
                </c:pt>
                <c:pt idx="4187">
                  <c:v>469</c:v>
                </c:pt>
                <c:pt idx="4188">
                  <c:v>467</c:v>
                </c:pt>
                <c:pt idx="4189">
                  <c:v>469</c:v>
                </c:pt>
                <c:pt idx="4190">
                  <c:v>469</c:v>
                </c:pt>
                <c:pt idx="4191">
                  <c:v>467</c:v>
                </c:pt>
                <c:pt idx="4192">
                  <c:v>467</c:v>
                </c:pt>
                <c:pt idx="4193">
                  <c:v>467</c:v>
                </c:pt>
                <c:pt idx="4194">
                  <c:v>469</c:v>
                </c:pt>
                <c:pt idx="4195">
                  <c:v>470</c:v>
                </c:pt>
                <c:pt idx="4196">
                  <c:v>468</c:v>
                </c:pt>
                <c:pt idx="4197">
                  <c:v>468</c:v>
                </c:pt>
                <c:pt idx="4198">
                  <c:v>468</c:v>
                </c:pt>
                <c:pt idx="4199">
                  <c:v>469</c:v>
                </c:pt>
                <c:pt idx="4200">
                  <c:v>473</c:v>
                </c:pt>
                <c:pt idx="4201">
                  <c:v>468</c:v>
                </c:pt>
                <c:pt idx="4202">
                  <c:v>470</c:v>
                </c:pt>
                <c:pt idx="4203">
                  <c:v>470</c:v>
                </c:pt>
                <c:pt idx="4204">
                  <c:v>470</c:v>
                </c:pt>
                <c:pt idx="4205">
                  <c:v>469</c:v>
                </c:pt>
                <c:pt idx="4206">
                  <c:v>469</c:v>
                </c:pt>
                <c:pt idx="4207">
                  <c:v>469</c:v>
                </c:pt>
                <c:pt idx="4208">
                  <c:v>474</c:v>
                </c:pt>
                <c:pt idx="4209">
                  <c:v>475</c:v>
                </c:pt>
                <c:pt idx="4210">
                  <c:v>468</c:v>
                </c:pt>
                <c:pt idx="4211">
                  <c:v>470</c:v>
                </c:pt>
                <c:pt idx="4212">
                  <c:v>468</c:v>
                </c:pt>
                <c:pt idx="4213">
                  <c:v>468</c:v>
                </c:pt>
                <c:pt idx="4214">
                  <c:v>469</c:v>
                </c:pt>
                <c:pt idx="4215">
                  <c:v>470</c:v>
                </c:pt>
                <c:pt idx="4216">
                  <c:v>470</c:v>
                </c:pt>
                <c:pt idx="4217">
                  <c:v>469</c:v>
                </c:pt>
                <c:pt idx="4218">
                  <c:v>469</c:v>
                </c:pt>
                <c:pt idx="4219">
                  <c:v>470</c:v>
                </c:pt>
                <c:pt idx="4220">
                  <c:v>470</c:v>
                </c:pt>
                <c:pt idx="4221">
                  <c:v>469</c:v>
                </c:pt>
                <c:pt idx="4222">
                  <c:v>469</c:v>
                </c:pt>
                <c:pt idx="4223">
                  <c:v>469</c:v>
                </c:pt>
                <c:pt idx="4224">
                  <c:v>470</c:v>
                </c:pt>
                <c:pt idx="4225">
                  <c:v>471</c:v>
                </c:pt>
                <c:pt idx="4226">
                  <c:v>470</c:v>
                </c:pt>
                <c:pt idx="4227">
                  <c:v>470</c:v>
                </c:pt>
                <c:pt idx="4228">
                  <c:v>470</c:v>
                </c:pt>
                <c:pt idx="4229">
                  <c:v>470</c:v>
                </c:pt>
                <c:pt idx="4230">
                  <c:v>470</c:v>
                </c:pt>
                <c:pt idx="4231">
                  <c:v>471</c:v>
                </c:pt>
                <c:pt idx="4232">
                  <c:v>470</c:v>
                </c:pt>
                <c:pt idx="4233">
                  <c:v>472</c:v>
                </c:pt>
                <c:pt idx="4234">
                  <c:v>470</c:v>
                </c:pt>
                <c:pt idx="4235">
                  <c:v>469</c:v>
                </c:pt>
                <c:pt idx="4236">
                  <c:v>470</c:v>
                </c:pt>
                <c:pt idx="4237">
                  <c:v>470</c:v>
                </c:pt>
                <c:pt idx="4238">
                  <c:v>470</c:v>
                </c:pt>
                <c:pt idx="4239">
                  <c:v>467</c:v>
                </c:pt>
                <c:pt idx="4240">
                  <c:v>468</c:v>
                </c:pt>
                <c:pt idx="4241">
                  <c:v>469</c:v>
                </c:pt>
                <c:pt idx="4242">
                  <c:v>470</c:v>
                </c:pt>
                <c:pt idx="4243">
                  <c:v>470</c:v>
                </c:pt>
                <c:pt idx="4244">
                  <c:v>470</c:v>
                </c:pt>
                <c:pt idx="4245">
                  <c:v>470</c:v>
                </c:pt>
                <c:pt idx="4246">
                  <c:v>468</c:v>
                </c:pt>
                <c:pt idx="4247">
                  <c:v>469</c:v>
                </c:pt>
                <c:pt idx="4248">
                  <c:v>471</c:v>
                </c:pt>
                <c:pt idx="4249">
                  <c:v>471</c:v>
                </c:pt>
                <c:pt idx="4250">
                  <c:v>470</c:v>
                </c:pt>
                <c:pt idx="4251">
                  <c:v>469</c:v>
                </c:pt>
                <c:pt idx="4252">
                  <c:v>470</c:v>
                </c:pt>
                <c:pt idx="4253">
                  <c:v>471</c:v>
                </c:pt>
                <c:pt idx="4254">
                  <c:v>471</c:v>
                </c:pt>
                <c:pt idx="4255">
                  <c:v>470</c:v>
                </c:pt>
                <c:pt idx="4256">
                  <c:v>470</c:v>
                </c:pt>
                <c:pt idx="4257">
                  <c:v>469</c:v>
                </c:pt>
                <c:pt idx="4258">
                  <c:v>470</c:v>
                </c:pt>
                <c:pt idx="4259">
                  <c:v>470</c:v>
                </c:pt>
                <c:pt idx="4260">
                  <c:v>470</c:v>
                </c:pt>
                <c:pt idx="4261">
                  <c:v>468</c:v>
                </c:pt>
                <c:pt idx="4262">
                  <c:v>468</c:v>
                </c:pt>
                <c:pt idx="4263">
                  <c:v>468</c:v>
                </c:pt>
                <c:pt idx="4264">
                  <c:v>469</c:v>
                </c:pt>
                <c:pt idx="4265">
                  <c:v>469</c:v>
                </c:pt>
                <c:pt idx="4266">
                  <c:v>470</c:v>
                </c:pt>
                <c:pt idx="4267">
                  <c:v>470</c:v>
                </c:pt>
                <c:pt idx="4268">
                  <c:v>469</c:v>
                </c:pt>
                <c:pt idx="4269">
                  <c:v>469</c:v>
                </c:pt>
                <c:pt idx="4270">
                  <c:v>467</c:v>
                </c:pt>
                <c:pt idx="4271">
                  <c:v>469</c:v>
                </c:pt>
                <c:pt idx="4272">
                  <c:v>470</c:v>
                </c:pt>
                <c:pt idx="4273">
                  <c:v>472</c:v>
                </c:pt>
                <c:pt idx="4274">
                  <c:v>469</c:v>
                </c:pt>
                <c:pt idx="4275">
                  <c:v>471</c:v>
                </c:pt>
                <c:pt idx="4276">
                  <c:v>468</c:v>
                </c:pt>
                <c:pt idx="4277">
                  <c:v>469</c:v>
                </c:pt>
                <c:pt idx="4278">
                  <c:v>469</c:v>
                </c:pt>
                <c:pt idx="4279">
                  <c:v>469</c:v>
                </c:pt>
                <c:pt idx="4280">
                  <c:v>468</c:v>
                </c:pt>
                <c:pt idx="4281">
                  <c:v>467</c:v>
                </c:pt>
                <c:pt idx="4282">
                  <c:v>467</c:v>
                </c:pt>
                <c:pt idx="4283">
                  <c:v>467</c:v>
                </c:pt>
                <c:pt idx="4284">
                  <c:v>471</c:v>
                </c:pt>
                <c:pt idx="4285">
                  <c:v>471</c:v>
                </c:pt>
                <c:pt idx="4286">
                  <c:v>471</c:v>
                </c:pt>
                <c:pt idx="4287">
                  <c:v>471</c:v>
                </c:pt>
                <c:pt idx="4288">
                  <c:v>469</c:v>
                </c:pt>
                <c:pt idx="4289">
                  <c:v>471</c:v>
                </c:pt>
                <c:pt idx="4290">
                  <c:v>472</c:v>
                </c:pt>
                <c:pt idx="4291">
                  <c:v>468</c:v>
                </c:pt>
                <c:pt idx="4292">
                  <c:v>467</c:v>
                </c:pt>
                <c:pt idx="4293">
                  <c:v>469</c:v>
                </c:pt>
                <c:pt idx="4294">
                  <c:v>471</c:v>
                </c:pt>
                <c:pt idx="4295">
                  <c:v>474</c:v>
                </c:pt>
                <c:pt idx="4296">
                  <c:v>471</c:v>
                </c:pt>
                <c:pt idx="4297">
                  <c:v>470</c:v>
                </c:pt>
                <c:pt idx="4298">
                  <c:v>471</c:v>
                </c:pt>
                <c:pt idx="4299">
                  <c:v>473</c:v>
                </c:pt>
                <c:pt idx="4300">
                  <c:v>469</c:v>
                </c:pt>
                <c:pt idx="4301">
                  <c:v>468</c:v>
                </c:pt>
                <c:pt idx="4302">
                  <c:v>467</c:v>
                </c:pt>
                <c:pt idx="4303">
                  <c:v>469</c:v>
                </c:pt>
                <c:pt idx="4304">
                  <c:v>470</c:v>
                </c:pt>
                <c:pt idx="4305">
                  <c:v>472</c:v>
                </c:pt>
                <c:pt idx="4306">
                  <c:v>472</c:v>
                </c:pt>
                <c:pt idx="4307">
                  <c:v>472</c:v>
                </c:pt>
                <c:pt idx="4308">
                  <c:v>470</c:v>
                </c:pt>
                <c:pt idx="4309">
                  <c:v>470</c:v>
                </c:pt>
                <c:pt idx="4310">
                  <c:v>472</c:v>
                </c:pt>
                <c:pt idx="4311">
                  <c:v>472</c:v>
                </c:pt>
                <c:pt idx="4312">
                  <c:v>472</c:v>
                </c:pt>
                <c:pt idx="4313">
                  <c:v>472</c:v>
                </c:pt>
                <c:pt idx="4314">
                  <c:v>471</c:v>
                </c:pt>
                <c:pt idx="4315">
                  <c:v>471</c:v>
                </c:pt>
                <c:pt idx="4316">
                  <c:v>472</c:v>
                </c:pt>
                <c:pt idx="4317">
                  <c:v>471</c:v>
                </c:pt>
                <c:pt idx="4318">
                  <c:v>470</c:v>
                </c:pt>
                <c:pt idx="4319">
                  <c:v>472</c:v>
                </c:pt>
                <c:pt idx="4320">
                  <c:v>470</c:v>
                </c:pt>
                <c:pt idx="4321">
                  <c:v>470</c:v>
                </c:pt>
                <c:pt idx="4322">
                  <c:v>472</c:v>
                </c:pt>
                <c:pt idx="4323">
                  <c:v>472</c:v>
                </c:pt>
                <c:pt idx="4324">
                  <c:v>472</c:v>
                </c:pt>
                <c:pt idx="4325">
                  <c:v>471</c:v>
                </c:pt>
                <c:pt idx="4326">
                  <c:v>471</c:v>
                </c:pt>
                <c:pt idx="4327">
                  <c:v>470</c:v>
                </c:pt>
                <c:pt idx="4328">
                  <c:v>472</c:v>
                </c:pt>
                <c:pt idx="4329">
                  <c:v>476</c:v>
                </c:pt>
                <c:pt idx="4330">
                  <c:v>476</c:v>
                </c:pt>
                <c:pt idx="4331">
                  <c:v>473</c:v>
                </c:pt>
                <c:pt idx="4332">
                  <c:v>472</c:v>
                </c:pt>
                <c:pt idx="4333">
                  <c:v>470</c:v>
                </c:pt>
                <c:pt idx="4334">
                  <c:v>470</c:v>
                </c:pt>
                <c:pt idx="4335">
                  <c:v>471</c:v>
                </c:pt>
                <c:pt idx="4336">
                  <c:v>472</c:v>
                </c:pt>
                <c:pt idx="4337">
                  <c:v>472</c:v>
                </c:pt>
                <c:pt idx="4338">
                  <c:v>472</c:v>
                </c:pt>
                <c:pt idx="4339">
                  <c:v>472</c:v>
                </c:pt>
                <c:pt idx="4340">
                  <c:v>474</c:v>
                </c:pt>
                <c:pt idx="4341">
                  <c:v>474</c:v>
                </c:pt>
                <c:pt idx="4342">
                  <c:v>476</c:v>
                </c:pt>
                <c:pt idx="4343">
                  <c:v>477</c:v>
                </c:pt>
                <c:pt idx="4344">
                  <c:v>479</c:v>
                </c:pt>
                <c:pt idx="4345">
                  <c:v>479</c:v>
                </c:pt>
                <c:pt idx="4346">
                  <c:v>479</c:v>
                </c:pt>
                <c:pt idx="4347">
                  <c:v>479</c:v>
                </c:pt>
                <c:pt idx="4348">
                  <c:v>479</c:v>
                </c:pt>
                <c:pt idx="4349">
                  <c:v>478</c:v>
                </c:pt>
                <c:pt idx="4350">
                  <c:v>478</c:v>
                </c:pt>
                <c:pt idx="4351">
                  <c:v>478</c:v>
                </c:pt>
                <c:pt idx="4352">
                  <c:v>478</c:v>
                </c:pt>
                <c:pt idx="4353">
                  <c:v>478</c:v>
                </c:pt>
                <c:pt idx="4354">
                  <c:v>477</c:v>
                </c:pt>
                <c:pt idx="4355">
                  <c:v>477</c:v>
                </c:pt>
                <c:pt idx="4356">
                  <c:v>477</c:v>
                </c:pt>
                <c:pt idx="4357">
                  <c:v>477</c:v>
                </c:pt>
                <c:pt idx="4358">
                  <c:v>477</c:v>
                </c:pt>
                <c:pt idx="4359">
                  <c:v>474</c:v>
                </c:pt>
                <c:pt idx="4360">
                  <c:v>477</c:v>
                </c:pt>
                <c:pt idx="4361">
                  <c:v>476</c:v>
                </c:pt>
                <c:pt idx="4362">
                  <c:v>476</c:v>
                </c:pt>
                <c:pt idx="4363">
                  <c:v>474</c:v>
                </c:pt>
                <c:pt idx="4364">
                  <c:v>475</c:v>
                </c:pt>
                <c:pt idx="4365">
                  <c:v>476</c:v>
                </c:pt>
                <c:pt idx="4366">
                  <c:v>475</c:v>
                </c:pt>
                <c:pt idx="4367">
                  <c:v>475</c:v>
                </c:pt>
                <c:pt idx="4368">
                  <c:v>475</c:v>
                </c:pt>
                <c:pt idx="4369">
                  <c:v>473</c:v>
                </c:pt>
                <c:pt idx="4370">
                  <c:v>475</c:v>
                </c:pt>
                <c:pt idx="4371">
                  <c:v>475</c:v>
                </c:pt>
                <c:pt idx="4372">
                  <c:v>474</c:v>
                </c:pt>
                <c:pt idx="4373">
                  <c:v>474</c:v>
                </c:pt>
                <c:pt idx="4374">
                  <c:v>476</c:v>
                </c:pt>
                <c:pt idx="4375">
                  <c:v>476</c:v>
                </c:pt>
                <c:pt idx="4376">
                  <c:v>474</c:v>
                </c:pt>
                <c:pt idx="4377">
                  <c:v>474</c:v>
                </c:pt>
                <c:pt idx="4378">
                  <c:v>474</c:v>
                </c:pt>
                <c:pt idx="4379">
                  <c:v>474</c:v>
                </c:pt>
                <c:pt idx="4380">
                  <c:v>475</c:v>
                </c:pt>
                <c:pt idx="4381">
                  <c:v>474</c:v>
                </c:pt>
                <c:pt idx="4382">
                  <c:v>474</c:v>
                </c:pt>
                <c:pt idx="4383">
                  <c:v>474</c:v>
                </c:pt>
                <c:pt idx="4384">
                  <c:v>474</c:v>
                </c:pt>
                <c:pt idx="4385">
                  <c:v>474</c:v>
                </c:pt>
                <c:pt idx="4386">
                  <c:v>475</c:v>
                </c:pt>
                <c:pt idx="4387">
                  <c:v>475</c:v>
                </c:pt>
                <c:pt idx="4388">
                  <c:v>474</c:v>
                </c:pt>
                <c:pt idx="4389">
                  <c:v>475</c:v>
                </c:pt>
                <c:pt idx="4390">
                  <c:v>474</c:v>
                </c:pt>
                <c:pt idx="4391">
                  <c:v>475</c:v>
                </c:pt>
                <c:pt idx="4392">
                  <c:v>475</c:v>
                </c:pt>
                <c:pt idx="4393">
                  <c:v>475</c:v>
                </c:pt>
                <c:pt idx="4394">
                  <c:v>475</c:v>
                </c:pt>
                <c:pt idx="4395">
                  <c:v>475</c:v>
                </c:pt>
                <c:pt idx="4396">
                  <c:v>473</c:v>
                </c:pt>
                <c:pt idx="4397">
                  <c:v>475</c:v>
                </c:pt>
                <c:pt idx="4398">
                  <c:v>475</c:v>
                </c:pt>
                <c:pt idx="4399">
                  <c:v>475</c:v>
                </c:pt>
                <c:pt idx="4400">
                  <c:v>475</c:v>
                </c:pt>
                <c:pt idx="4401">
                  <c:v>474</c:v>
                </c:pt>
                <c:pt idx="4402">
                  <c:v>476</c:v>
                </c:pt>
                <c:pt idx="4403">
                  <c:v>474</c:v>
                </c:pt>
                <c:pt idx="4404">
                  <c:v>477</c:v>
                </c:pt>
                <c:pt idx="4405">
                  <c:v>476</c:v>
                </c:pt>
                <c:pt idx="4406">
                  <c:v>476</c:v>
                </c:pt>
                <c:pt idx="4407">
                  <c:v>475</c:v>
                </c:pt>
                <c:pt idx="4408">
                  <c:v>475</c:v>
                </c:pt>
                <c:pt idx="4409">
                  <c:v>476</c:v>
                </c:pt>
                <c:pt idx="4410">
                  <c:v>476</c:v>
                </c:pt>
                <c:pt idx="4411">
                  <c:v>475</c:v>
                </c:pt>
                <c:pt idx="4412">
                  <c:v>475</c:v>
                </c:pt>
                <c:pt idx="4413">
                  <c:v>475</c:v>
                </c:pt>
                <c:pt idx="4414">
                  <c:v>475</c:v>
                </c:pt>
                <c:pt idx="4415">
                  <c:v>475</c:v>
                </c:pt>
                <c:pt idx="4416">
                  <c:v>475</c:v>
                </c:pt>
                <c:pt idx="4417">
                  <c:v>475</c:v>
                </c:pt>
                <c:pt idx="4418">
                  <c:v>475</c:v>
                </c:pt>
                <c:pt idx="4419">
                  <c:v>475</c:v>
                </c:pt>
                <c:pt idx="4420">
                  <c:v>473</c:v>
                </c:pt>
                <c:pt idx="4421">
                  <c:v>473</c:v>
                </c:pt>
                <c:pt idx="4422">
                  <c:v>475</c:v>
                </c:pt>
                <c:pt idx="4423">
                  <c:v>475</c:v>
                </c:pt>
                <c:pt idx="4424">
                  <c:v>475</c:v>
                </c:pt>
                <c:pt idx="4425">
                  <c:v>475</c:v>
                </c:pt>
                <c:pt idx="4426">
                  <c:v>475</c:v>
                </c:pt>
                <c:pt idx="4427">
                  <c:v>473</c:v>
                </c:pt>
                <c:pt idx="4428">
                  <c:v>476</c:v>
                </c:pt>
                <c:pt idx="4429">
                  <c:v>475</c:v>
                </c:pt>
                <c:pt idx="4430">
                  <c:v>475</c:v>
                </c:pt>
                <c:pt idx="4431">
                  <c:v>476</c:v>
                </c:pt>
                <c:pt idx="4432">
                  <c:v>474</c:v>
                </c:pt>
                <c:pt idx="4433">
                  <c:v>474</c:v>
                </c:pt>
                <c:pt idx="4434">
                  <c:v>474</c:v>
                </c:pt>
                <c:pt idx="4435">
                  <c:v>475</c:v>
                </c:pt>
                <c:pt idx="4436">
                  <c:v>473</c:v>
                </c:pt>
                <c:pt idx="4437">
                  <c:v>474</c:v>
                </c:pt>
                <c:pt idx="4438">
                  <c:v>473</c:v>
                </c:pt>
                <c:pt idx="4439">
                  <c:v>471</c:v>
                </c:pt>
                <c:pt idx="4440">
                  <c:v>473</c:v>
                </c:pt>
                <c:pt idx="4441">
                  <c:v>471</c:v>
                </c:pt>
                <c:pt idx="4442">
                  <c:v>471</c:v>
                </c:pt>
                <c:pt idx="4443">
                  <c:v>470</c:v>
                </c:pt>
                <c:pt idx="4444">
                  <c:v>470</c:v>
                </c:pt>
                <c:pt idx="4445">
                  <c:v>472</c:v>
                </c:pt>
                <c:pt idx="4446">
                  <c:v>474</c:v>
                </c:pt>
                <c:pt idx="4447">
                  <c:v>472</c:v>
                </c:pt>
                <c:pt idx="4448">
                  <c:v>471</c:v>
                </c:pt>
                <c:pt idx="4449">
                  <c:v>470</c:v>
                </c:pt>
                <c:pt idx="4450">
                  <c:v>472</c:v>
                </c:pt>
                <c:pt idx="4451">
                  <c:v>470</c:v>
                </c:pt>
                <c:pt idx="4452">
                  <c:v>471</c:v>
                </c:pt>
                <c:pt idx="4453">
                  <c:v>472</c:v>
                </c:pt>
                <c:pt idx="4454">
                  <c:v>473</c:v>
                </c:pt>
                <c:pt idx="4455">
                  <c:v>475</c:v>
                </c:pt>
                <c:pt idx="4456">
                  <c:v>472</c:v>
                </c:pt>
                <c:pt idx="4457">
                  <c:v>472</c:v>
                </c:pt>
                <c:pt idx="4458">
                  <c:v>472</c:v>
                </c:pt>
                <c:pt idx="4459">
                  <c:v>472</c:v>
                </c:pt>
                <c:pt idx="4460">
                  <c:v>473</c:v>
                </c:pt>
                <c:pt idx="4461">
                  <c:v>473</c:v>
                </c:pt>
                <c:pt idx="4462">
                  <c:v>473</c:v>
                </c:pt>
                <c:pt idx="4463">
                  <c:v>472</c:v>
                </c:pt>
                <c:pt idx="4464">
                  <c:v>472</c:v>
                </c:pt>
                <c:pt idx="4465">
                  <c:v>472</c:v>
                </c:pt>
                <c:pt idx="4466">
                  <c:v>473</c:v>
                </c:pt>
                <c:pt idx="4467">
                  <c:v>472</c:v>
                </c:pt>
                <c:pt idx="4468">
                  <c:v>472</c:v>
                </c:pt>
                <c:pt idx="4469">
                  <c:v>473</c:v>
                </c:pt>
                <c:pt idx="4470">
                  <c:v>473</c:v>
                </c:pt>
                <c:pt idx="4471">
                  <c:v>473</c:v>
                </c:pt>
                <c:pt idx="4472">
                  <c:v>474</c:v>
                </c:pt>
                <c:pt idx="4473">
                  <c:v>473</c:v>
                </c:pt>
                <c:pt idx="4474">
                  <c:v>473</c:v>
                </c:pt>
                <c:pt idx="4475">
                  <c:v>473</c:v>
                </c:pt>
                <c:pt idx="4476">
                  <c:v>473</c:v>
                </c:pt>
                <c:pt idx="4477">
                  <c:v>473</c:v>
                </c:pt>
                <c:pt idx="4478">
                  <c:v>473</c:v>
                </c:pt>
                <c:pt idx="4479">
                  <c:v>473</c:v>
                </c:pt>
                <c:pt idx="4480">
                  <c:v>473</c:v>
                </c:pt>
                <c:pt idx="4481">
                  <c:v>473</c:v>
                </c:pt>
                <c:pt idx="4482">
                  <c:v>474</c:v>
                </c:pt>
                <c:pt idx="4483">
                  <c:v>474</c:v>
                </c:pt>
                <c:pt idx="4484">
                  <c:v>474</c:v>
                </c:pt>
                <c:pt idx="4485">
                  <c:v>474</c:v>
                </c:pt>
                <c:pt idx="4486">
                  <c:v>474</c:v>
                </c:pt>
                <c:pt idx="4487">
                  <c:v>474</c:v>
                </c:pt>
                <c:pt idx="4488">
                  <c:v>474</c:v>
                </c:pt>
                <c:pt idx="4489">
                  <c:v>471</c:v>
                </c:pt>
                <c:pt idx="4490">
                  <c:v>474</c:v>
                </c:pt>
                <c:pt idx="4491">
                  <c:v>474</c:v>
                </c:pt>
                <c:pt idx="4492">
                  <c:v>474</c:v>
                </c:pt>
                <c:pt idx="4493">
                  <c:v>474</c:v>
                </c:pt>
                <c:pt idx="4494">
                  <c:v>471</c:v>
                </c:pt>
                <c:pt idx="4495">
                  <c:v>474</c:v>
                </c:pt>
                <c:pt idx="4496">
                  <c:v>472</c:v>
                </c:pt>
                <c:pt idx="4497">
                  <c:v>474</c:v>
                </c:pt>
                <c:pt idx="4498">
                  <c:v>474</c:v>
                </c:pt>
                <c:pt idx="4499">
                  <c:v>474</c:v>
                </c:pt>
                <c:pt idx="4500">
                  <c:v>474</c:v>
                </c:pt>
                <c:pt idx="4501">
                  <c:v>474</c:v>
                </c:pt>
                <c:pt idx="4502">
                  <c:v>474</c:v>
                </c:pt>
                <c:pt idx="4503">
                  <c:v>474</c:v>
                </c:pt>
                <c:pt idx="4504">
                  <c:v>474</c:v>
                </c:pt>
                <c:pt idx="4505">
                  <c:v>474</c:v>
                </c:pt>
                <c:pt idx="4506">
                  <c:v>474</c:v>
                </c:pt>
                <c:pt idx="4507">
                  <c:v>474</c:v>
                </c:pt>
                <c:pt idx="4508">
                  <c:v>474</c:v>
                </c:pt>
                <c:pt idx="4509">
                  <c:v>475</c:v>
                </c:pt>
                <c:pt idx="4510">
                  <c:v>474</c:v>
                </c:pt>
                <c:pt idx="4511">
                  <c:v>474</c:v>
                </c:pt>
                <c:pt idx="4512">
                  <c:v>474</c:v>
                </c:pt>
                <c:pt idx="4513">
                  <c:v>467</c:v>
                </c:pt>
                <c:pt idx="4514">
                  <c:v>468</c:v>
                </c:pt>
                <c:pt idx="4515">
                  <c:v>469</c:v>
                </c:pt>
                <c:pt idx="4516">
                  <c:v>472</c:v>
                </c:pt>
                <c:pt idx="4517">
                  <c:v>474</c:v>
                </c:pt>
                <c:pt idx="4518">
                  <c:v>474</c:v>
                </c:pt>
                <c:pt idx="4519">
                  <c:v>474</c:v>
                </c:pt>
                <c:pt idx="4520">
                  <c:v>474</c:v>
                </c:pt>
                <c:pt idx="4521">
                  <c:v>474</c:v>
                </c:pt>
                <c:pt idx="4522">
                  <c:v>474</c:v>
                </c:pt>
                <c:pt idx="4523">
                  <c:v>474</c:v>
                </c:pt>
                <c:pt idx="4524">
                  <c:v>474</c:v>
                </c:pt>
                <c:pt idx="4525">
                  <c:v>474</c:v>
                </c:pt>
                <c:pt idx="4526">
                  <c:v>474</c:v>
                </c:pt>
                <c:pt idx="4527">
                  <c:v>474</c:v>
                </c:pt>
                <c:pt idx="4528">
                  <c:v>473</c:v>
                </c:pt>
                <c:pt idx="4529">
                  <c:v>474</c:v>
                </c:pt>
                <c:pt idx="4530">
                  <c:v>474</c:v>
                </c:pt>
                <c:pt idx="4531">
                  <c:v>474</c:v>
                </c:pt>
                <c:pt idx="4532">
                  <c:v>474</c:v>
                </c:pt>
                <c:pt idx="4533">
                  <c:v>474</c:v>
                </c:pt>
                <c:pt idx="4534">
                  <c:v>469</c:v>
                </c:pt>
                <c:pt idx="4535">
                  <c:v>474</c:v>
                </c:pt>
                <c:pt idx="4536">
                  <c:v>474</c:v>
                </c:pt>
                <c:pt idx="4537">
                  <c:v>474</c:v>
                </c:pt>
                <c:pt idx="4538">
                  <c:v>474</c:v>
                </c:pt>
                <c:pt idx="4539">
                  <c:v>474</c:v>
                </c:pt>
                <c:pt idx="4540">
                  <c:v>474</c:v>
                </c:pt>
                <c:pt idx="4541">
                  <c:v>474</c:v>
                </c:pt>
                <c:pt idx="4542">
                  <c:v>474</c:v>
                </c:pt>
                <c:pt idx="4543">
                  <c:v>473</c:v>
                </c:pt>
                <c:pt idx="4544">
                  <c:v>473</c:v>
                </c:pt>
                <c:pt idx="4545">
                  <c:v>474</c:v>
                </c:pt>
                <c:pt idx="4546">
                  <c:v>474</c:v>
                </c:pt>
                <c:pt idx="4547">
                  <c:v>474</c:v>
                </c:pt>
                <c:pt idx="4548">
                  <c:v>473</c:v>
                </c:pt>
                <c:pt idx="4549">
                  <c:v>474</c:v>
                </c:pt>
                <c:pt idx="4550">
                  <c:v>474</c:v>
                </c:pt>
                <c:pt idx="4551">
                  <c:v>474</c:v>
                </c:pt>
                <c:pt idx="4552">
                  <c:v>470</c:v>
                </c:pt>
                <c:pt idx="4553">
                  <c:v>470</c:v>
                </c:pt>
                <c:pt idx="4554">
                  <c:v>474</c:v>
                </c:pt>
                <c:pt idx="4555">
                  <c:v>474</c:v>
                </c:pt>
                <c:pt idx="4556">
                  <c:v>474</c:v>
                </c:pt>
                <c:pt idx="4557">
                  <c:v>474</c:v>
                </c:pt>
                <c:pt idx="4558">
                  <c:v>473</c:v>
                </c:pt>
                <c:pt idx="4559">
                  <c:v>470</c:v>
                </c:pt>
                <c:pt idx="4560">
                  <c:v>470</c:v>
                </c:pt>
                <c:pt idx="4561">
                  <c:v>474</c:v>
                </c:pt>
                <c:pt idx="4562">
                  <c:v>474</c:v>
                </c:pt>
                <c:pt idx="4563">
                  <c:v>474</c:v>
                </c:pt>
                <c:pt idx="4564">
                  <c:v>474</c:v>
                </c:pt>
                <c:pt idx="4565">
                  <c:v>474</c:v>
                </c:pt>
                <c:pt idx="4566">
                  <c:v>474</c:v>
                </c:pt>
                <c:pt idx="4567">
                  <c:v>469</c:v>
                </c:pt>
                <c:pt idx="4568">
                  <c:v>470</c:v>
                </c:pt>
                <c:pt idx="4569">
                  <c:v>471</c:v>
                </c:pt>
                <c:pt idx="4570">
                  <c:v>474</c:v>
                </c:pt>
                <c:pt idx="4571">
                  <c:v>469</c:v>
                </c:pt>
                <c:pt idx="4572">
                  <c:v>454</c:v>
                </c:pt>
                <c:pt idx="4573">
                  <c:v>453</c:v>
                </c:pt>
                <c:pt idx="4574">
                  <c:v>450</c:v>
                </c:pt>
                <c:pt idx="4575">
                  <c:v>445</c:v>
                </c:pt>
                <c:pt idx="4576">
                  <c:v>461</c:v>
                </c:pt>
                <c:pt idx="4577">
                  <c:v>462</c:v>
                </c:pt>
                <c:pt idx="4578">
                  <c:v>470</c:v>
                </c:pt>
                <c:pt idx="4579">
                  <c:v>474</c:v>
                </c:pt>
                <c:pt idx="4580">
                  <c:v>474</c:v>
                </c:pt>
                <c:pt idx="4581">
                  <c:v>474</c:v>
                </c:pt>
                <c:pt idx="4582">
                  <c:v>474</c:v>
                </c:pt>
                <c:pt idx="4583">
                  <c:v>474</c:v>
                </c:pt>
                <c:pt idx="4584">
                  <c:v>473</c:v>
                </c:pt>
                <c:pt idx="4585">
                  <c:v>470</c:v>
                </c:pt>
                <c:pt idx="4586">
                  <c:v>471</c:v>
                </c:pt>
                <c:pt idx="4587">
                  <c:v>474</c:v>
                </c:pt>
                <c:pt idx="4588">
                  <c:v>474</c:v>
                </c:pt>
                <c:pt idx="4589">
                  <c:v>474</c:v>
                </c:pt>
                <c:pt idx="4590">
                  <c:v>474</c:v>
                </c:pt>
                <c:pt idx="4591">
                  <c:v>473</c:v>
                </c:pt>
                <c:pt idx="4592">
                  <c:v>473</c:v>
                </c:pt>
                <c:pt idx="4593">
                  <c:v>474</c:v>
                </c:pt>
                <c:pt idx="4594">
                  <c:v>473</c:v>
                </c:pt>
                <c:pt idx="4595">
                  <c:v>473</c:v>
                </c:pt>
                <c:pt idx="4596">
                  <c:v>473</c:v>
                </c:pt>
                <c:pt idx="4597">
                  <c:v>474</c:v>
                </c:pt>
                <c:pt idx="4598">
                  <c:v>474</c:v>
                </c:pt>
                <c:pt idx="4599">
                  <c:v>473</c:v>
                </c:pt>
                <c:pt idx="4600">
                  <c:v>473</c:v>
                </c:pt>
                <c:pt idx="4601">
                  <c:v>473</c:v>
                </c:pt>
                <c:pt idx="4602">
                  <c:v>473</c:v>
                </c:pt>
                <c:pt idx="4603">
                  <c:v>473</c:v>
                </c:pt>
                <c:pt idx="4604">
                  <c:v>473</c:v>
                </c:pt>
                <c:pt idx="4605">
                  <c:v>474</c:v>
                </c:pt>
                <c:pt idx="4606">
                  <c:v>473</c:v>
                </c:pt>
                <c:pt idx="4607">
                  <c:v>472</c:v>
                </c:pt>
                <c:pt idx="4608">
                  <c:v>472</c:v>
                </c:pt>
                <c:pt idx="4609">
                  <c:v>472</c:v>
                </c:pt>
                <c:pt idx="4610">
                  <c:v>473</c:v>
                </c:pt>
                <c:pt idx="4611">
                  <c:v>473</c:v>
                </c:pt>
                <c:pt idx="4612">
                  <c:v>472</c:v>
                </c:pt>
                <c:pt idx="4613">
                  <c:v>472</c:v>
                </c:pt>
                <c:pt idx="4614">
                  <c:v>472</c:v>
                </c:pt>
                <c:pt idx="4615">
                  <c:v>472</c:v>
                </c:pt>
                <c:pt idx="4616">
                  <c:v>471</c:v>
                </c:pt>
                <c:pt idx="4617">
                  <c:v>471</c:v>
                </c:pt>
                <c:pt idx="4618">
                  <c:v>471</c:v>
                </c:pt>
                <c:pt idx="4619">
                  <c:v>472</c:v>
                </c:pt>
                <c:pt idx="4620">
                  <c:v>475</c:v>
                </c:pt>
                <c:pt idx="4621">
                  <c:v>474</c:v>
                </c:pt>
                <c:pt idx="4622">
                  <c:v>472</c:v>
                </c:pt>
                <c:pt idx="4623">
                  <c:v>472</c:v>
                </c:pt>
                <c:pt idx="4624">
                  <c:v>474</c:v>
                </c:pt>
                <c:pt idx="4625">
                  <c:v>474</c:v>
                </c:pt>
                <c:pt idx="4626">
                  <c:v>474</c:v>
                </c:pt>
                <c:pt idx="4627">
                  <c:v>474</c:v>
                </c:pt>
                <c:pt idx="4628">
                  <c:v>475</c:v>
                </c:pt>
                <c:pt idx="4629">
                  <c:v>474</c:v>
                </c:pt>
                <c:pt idx="4630">
                  <c:v>474</c:v>
                </c:pt>
                <c:pt idx="4631">
                  <c:v>473</c:v>
                </c:pt>
                <c:pt idx="4632">
                  <c:v>472</c:v>
                </c:pt>
                <c:pt idx="4633">
                  <c:v>473</c:v>
                </c:pt>
                <c:pt idx="4634">
                  <c:v>474</c:v>
                </c:pt>
                <c:pt idx="4635">
                  <c:v>474</c:v>
                </c:pt>
                <c:pt idx="4636">
                  <c:v>475</c:v>
                </c:pt>
                <c:pt idx="4637">
                  <c:v>475</c:v>
                </c:pt>
                <c:pt idx="4638">
                  <c:v>475</c:v>
                </c:pt>
                <c:pt idx="4639">
                  <c:v>475</c:v>
                </c:pt>
                <c:pt idx="4640">
                  <c:v>475</c:v>
                </c:pt>
                <c:pt idx="4641">
                  <c:v>474</c:v>
                </c:pt>
                <c:pt idx="4642">
                  <c:v>475</c:v>
                </c:pt>
                <c:pt idx="4643">
                  <c:v>475</c:v>
                </c:pt>
                <c:pt idx="4644">
                  <c:v>476</c:v>
                </c:pt>
                <c:pt idx="4645">
                  <c:v>475</c:v>
                </c:pt>
                <c:pt idx="4646">
                  <c:v>477</c:v>
                </c:pt>
                <c:pt idx="4647">
                  <c:v>473</c:v>
                </c:pt>
                <c:pt idx="4648">
                  <c:v>474</c:v>
                </c:pt>
                <c:pt idx="4649">
                  <c:v>473</c:v>
                </c:pt>
                <c:pt idx="4650">
                  <c:v>473</c:v>
                </c:pt>
                <c:pt idx="4651">
                  <c:v>473</c:v>
                </c:pt>
                <c:pt idx="4652">
                  <c:v>473</c:v>
                </c:pt>
                <c:pt idx="4653">
                  <c:v>473</c:v>
                </c:pt>
                <c:pt idx="4654">
                  <c:v>473</c:v>
                </c:pt>
                <c:pt idx="4655">
                  <c:v>473</c:v>
                </c:pt>
                <c:pt idx="4656">
                  <c:v>473</c:v>
                </c:pt>
                <c:pt idx="4657">
                  <c:v>474</c:v>
                </c:pt>
                <c:pt idx="4658">
                  <c:v>472</c:v>
                </c:pt>
                <c:pt idx="4659">
                  <c:v>472</c:v>
                </c:pt>
                <c:pt idx="4660">
                  <c:v>472</c:v>
                </c:pt>
                <c:pt idx="4661">
                  <c:v>474</c:v>
                </c:pt>
                <c:pt idx="4662">
                  <c:v>472</c:v>
                </c:pt>
                <c:pt idx="4663">
                  <c:v>474</c:v>
                </c:pt>
                <c:pt idx="4664">
                  <c:v>473</c:v>
                </c:pt>
                <c:pt idx="4665">
                  <c:v>474</c:v>
                </c:pt>
                <c:pt idx="4666">
                  <c:v>473</c:v>
                </c:pt>
                <c:pt idx="4667">
                  <c:v>473</c:v>
                </c:pt>
                <c:pt idx="4668">
                  <c:v>474</c:v>
                </c:pt>
                <c:pt idx="4669">
                  <c:v>476</c:v>
                </c:pt>
                <c:pt idx="4670">
                  <c:v>475</c:v>
                </c:pt>
                <c:pt idx="4671">
                  <c:v>475</c:v>
                </c:pt>
                <c:pt idx="4672">
                  <c:v>475</c:v>
                </c:pt>
                <c:pt idx="4673">
                  <c:v>476</c:v>
                </c:pt>
                <c:pt idx="4674">
                  <c:v>476</c:v>
                </c:pt>
                <c:pt idx="4675">
                  <c:v>476</c:v>
                </c:pt>
                <c:pt idx="4676">
                  <c:v>477</c:v>
                </c:pt>
                <c:pt idx="4677">
                  <c:v>477</c:v>
                </c:pt>
                <c:pt idx="4678">
                  <c:v>476</c:v>
                </c:pt>
                <c:pt idx="4679">
                  <c:v>476</c:v>
                </c:pt>
                <c:pt idx="4680">
                  <c:v>476</c:v>
                </c:pt>
                <c:pt idx="4681">
                  <c:v>475</c:v>
                </c:pt>
                <c:pt idx="4682">
                  <c:v>474</c:v>
                </c:pt>
                <c:pt idx="4683">
                  <c:v>476</c:v>
                </c:pt>
                <c:pt idx="4684">
                  <c:v>474</c:v>
                </c:pt>
                <c:pt idx="4685">
                  <c:v>476</c:v>
                </c:pt>
                <c:pt idx="4686">
                  <c:v>473</c:v>
                </c:pt>
                <c:pt idx="4687">
                  <c:v>475</c:v>
                </c:pt>
                <c:pt idx="4688">
                  <c:v>473</c:v>
                </c:pt>
                <c:pt idx="4689">
                  <c:v>473</c:v>
                </c:pt>
                <c:pt idx="4690">
                  <c:v>471</c:v>
                </c:pt>
                <c:pt idx="4691">
                  <c:v>472</c:v>
                </c:pt>
                <c:pt idx="4692">
                  <c:v>472</c:v>
                </c:pt>
                <c:pt idx="4693">
                  <c:v>473</c:v>
                </c:pt>
                <c:pt idx="4694">
                  <c:v>475</c:v>
                </c:pt>
                <c:pt idx="4695">
                  <c:v>476</c:v>
                </c:pt>
                <c:pt idx="4696">
                  <c:v>475</c:v>
                </c:pt>
                <c:pt idx="4697">
                  <c:v>475</c:v>
                </c:pt>
                <c:pt idx="4698">
                  <c:v>474</c:v>
                </c:pt>
                <c:pt idx="4699">
                  <c:v>475</c:v>
                </c:pt>
                <c:pt idx="4700">
                  <c:v>475</c:v>
                </c:pt>
                <c:pt idx="4701">
                  <c:v>475</c:v>
                </c:pt>
                <c:pt idx="4702">
                  <c:v>475</c:v>
                </c:pt>
                <c:pt idx="4703">
                  <c:v>475</c:v>
                </c:pt>
                <c:pt idx="4704">
                  <c:v>475</c:v>
                </c:pt>
                <c:pt idx="4705">
                  <c:v>473</c:v>
                </c:pt>
                <c:pt idx="4706">
                  <c:v>474</c:v>
                </c:pt>
                <c:pt idx="4707">
                  <c:v>473</c:v>
                </c:pt>
                <c:pt idx="4708">
                  <c:v>473</c:v>
                </c:pt>
                <c:pt idx="4709">
                  <c:v>473</c:v>
                </c:pt>
                <c:pt idx="4710">
                  <c:v>473</c:v>
                </c:pt>
                <c:pt idx="4711">
                  <c:v>472</c:v>
                </c:pt>
                <c:pt idx="4712">
                  <c:v>473</c:v>
                </c:pt>
                <c:pt idx="4713">
                  <c:v>476</c:v>
                </c:pt>
                <c:pt idx="4714">
                  <c:v>470</c:v>
                </c:pt>
                <c:pt idx="4715">
                  <c:v>475</c:v>
                </c:pt>
                <c:pt idx="4716">
                  <c:v>475</c:v>
                </c:pt>
                <c:pt idx="4717">
                  <c:v>473</c:v>
                </c:pt>
                <c:pt idx="4718">
                  <c:v>473</c:v>
                </c:pt>
                <c:pt idx="4719">
                  <c:v>470</c:v>
                </c:pt>
                <c:pt idx="4720">
                  <c:v>474</c:v>
                </c:pt>
                <c:pt idx="4721">
                  <c:v>475</c:v>
                </c:pt>
                <c:pt idx="4722">
                  <c:v>475</c:v>
                </c:pt>
                <c:pt idx="4723">
                  <c:v>472</c:v>
                </c:pt>
                <c:pt idx="4724">
                  <c:v>470</c:v>
                </c:pt>
                <c:pt idx="4725">
                  <c:v>470</c:v>
                </c:pt>
                <c:pt idx="4726">
                  <c:v>471</c:v>
                </c:pt>
                <c:pt idx="4727">
                  <c:v>472</c:v>
                </c:pt>
                <c:pt idx="4728">
                  <c:v>469</c:v>
                </c:pt>
                <c:pt idx="4729">
                  <c:v>470</c:v>
                </c:pt>
                <c:pt idx="4730">
                  <c:v>471</c:v>
                </c:pt>
                <c:pt idx="4731">
                  <c:v>471</c:v>
                </c:pt>
                <c:pt idx="4732">
                  <c:v>470</c:v>
                </c:pt>
                <c:pt idx="4733">
                  <c:v>471</c:v>
                </c:pt>
                <c:pt idx="4734">
                  <c:v>473</c:v>
                </c:pt>
                <c:pt idx="4735">
                  <c:v>473</c:v>
                </c:pt>
                <c:pt idx="4736">
                  <c:v>471</c:v>
                </c:pt>
                <c:pt idx="4737">
                  <c:v>471</c:v>
                </c:pt>
                <c:pt idx="4738">
                  <c:v>473</c:v>
                </c:pt>
                <c:pt idx="4739">
                  <c:v>473</c:v>
                </c:pt>
                <c:pt idx="4740">
                  <c:v>469</c:v>
                </c:pt>
                <c:pt idx="4741">
                  <c:v>469</c:v>
                </c:pt>
                <c:pt idx="4742">
                  <c:v>470</c:v>
                </c:pt>
                <c:pt idx="4743">
                  <c:v>470</c:v>
                </c:pt>
                <c:pt idx="4744">
                  <c:v>471</c:v>
                </c:pt>
                <c:pt idx="4745">
                  <c:v>471</c:v>
                </c:pt>
                <c:pt idx="4746">
                  <c:v>470</c:v>
                </c:pt>
                <c:pt idx="4747">
                  <c:v>470</c:v>
                </c:pt>
                <c:pt idx="4748">
                  <c:v>470</c:v>
                </c:pt>
                <c:pt idx="4749">
                  <c:v>471</c:v>
                </c:pt>
                <c:pt idx="4750">
                  <c:v>469</c:v>
                </c:pt>
                <c:pt idx="4751">
                  <c:v>469</c:v>
                </c:pt>
                <c:pt idx="4752">
                  <c:v>470</c:v>
                </c:pt>
                <c:pt idx="4753">
                  <c:v>470</c:v>
                </c:pt>
                <c:pt idx="4754">
                  <c:v>470</c:v>
                </c:pt>
                <c:pt idx="4755">
                  <c:v>470</c:v>
                </c:pt>
                <c:pt idx="4756">
                  <c:v>470</c:v>
                </c:pt>
                <c:pt idx="4757">
                  <c:v>473</c:v>
                </c:pt>
                <c:pt idx="4758">
                  <c:v>472</c:v>
                </c:pt>
                <c:pt idx="4759">
                  <c:v>472</c:v>
                </c:pt>
                <c:pt idx="4760">
                  <c:v>470</c:v>
                </c:pt>
                <c:pt idx="4761">
                  <c:v>473</c:v>
                </c:pt>
                <c:pt idx="4762">
                  <c:v>474</c:v>
                </c:pt>
                <c:pt idx="4763">
                  <c:v>472</c:v>
                </c:pt>
                <c:pt idx="4764">
                  <c:v>473</c:v>
                </c:pt>
                <c:pt idx="4765">
                  <c:v>472</c:v>
                </c:pt>
                <c:pt idx="4766">
                  <c:v>472</c:v>
                </c:pt>
                <c:pt idx="4767">
                  <c:v>471</c:v>
                </c:pt>
                <c:pt idx="4768">
                  <c:v>471</c:v>
                </c:pt>
                <c:pt idx="4769">
                  <c:v>471</c:v>
                </c:pt>
                <c:pt idx="4770">
                  <c:v>471</c:v>
                </c:pt>
                <c:pt idx="4771">
                  <c:v>472</c:v>
                </c:pt>
                <c:pt idx="4772">
                  <c:v>472</c:v>
                </c:pt>
                <c:pt idx="4773">
                  <c:v>471</c:v>
                </c:pt>
                <c:pt idx="4774">
                  <c:v>471</c:v>
                </c:pt>
                <c:pt idx="4775">
                  <c:v>472</c:v>
                </c:pt>
                <c:pt idx="4776">
                  <c:v>470</c:v>
                </c:pt>
                <c:pt idx="4777">
                  <c:v>469</c:v>
                </c:pt>
                <c:pt idx="4778">
                  <c:v>471</c:v>
                </c:pt>
                <c:pt idx="4779">
                  <c:v>471</c:v>
                </c:pt>
                <c:pt idx="4780">
                  <c:v>472</c:v>
                </c:pt>
                <c:pt idx="4781">
                  <c:v>471</c:v>
                </c:pt>
                <c:pt idx="4782">
                  <c:v>471</c:v>
                </c:pt>
                <c:pt idx="4783">
                  <c:v>471</c:v>
                </c:pt>
                <c:pt idx="4784">
                  <c:v>471</c:v>
                </c:pt>
                <c:pt idx="4785">
                  <c:v>471</c:v>
                </c:pt>
                <c:pt idx="4786">
                  <c:v>471</c:v>
                </c:pt>
                <c:pt idx="4787">
                  <c:v>471</c:v>
                </c:pt>
                <c:pt idx="4788">
                  <c:v>471</c:v>
                </c:pt>
                <c:pt idx="4789">
                  <c:v>472</c:v>
                </c:pt>
                <c:pt idx="4790">
                  <c:v>472</c:v>
                </c:pt>
                <c:pt idx="4791">
                  <c:v>474</c:v>
                </c:pt>
                <c:pt idx="4792">
                  <c:v>472</c:v>
                </c:pt>
                <c:pt idx="4793">
                  <c:v>471</c:v>
                </c:pt>
                <c:pt idx="4794">
                  <c:v>471</c:v>
                </c:pt>
                <c:pt idx="4795">
                  <c:v>471</c:v>
                </c:pt>
                <c:pt idx="4796">
                  <c:v>472</c:v>
                </c:pt>
                <c:pt idx="4797">
                  <c:v>472</c:v>
                </c:pt>
                <c:pt idx="4798">
                  <c:v>472</c:v>
                </c:pt>
                <c:pt idx="4799">
                  <c:v>471</c:v>
                </c:pt>
                <c:pt idx="4800">
                  <c:v>471</c:v>
                </c:pt>
                <c:pt idx="4801">
                  <c:v>471</c:v>
                </c:pt>
                <c:pt idx="4802">
                  <c:v>471</c:v>
                </c:pt>
                <c:pt idx="4803">
                  <c:v>470</c:v>
                </c:pt>
                <c:pt idx="4804">
                  <c:v>469</c:v>
                </c:pt>
                <c:pt idx="4805">
                  <c:v>472</c:v>
                </c:pt>
                <c:pt idx="4806">
                  <c:v>472</c:v>
                </c:pt>
                <c:pt idx="4807">
                  <c:v>470</c:v>
                </c:pt>
                <c:pt idx="4808">
                  <c:v>469</c:v>
                </c:pt>
                <c:pt idx="4809">
                  <c:v>467</c:v>
                </c:pt>
                <c:pt idx="4810">
                  <c:v>469</c:v>
                </c:pt>
                <c:pt idx="4811">
                  <c:v>469</c:v>
                </c:pt>
                <c:pt idx="4812">
                  <c:v>472</c:v>
                </c:pt>
                <c:pt idx="4813">
                  <c:v>469</c:v>
                </c:pt>
                <c:pt idx="4814">
                  <c:v>471</c:v>
                </c:pt>
                <c:pt idx="4815">
                  <c:v>471</c:v>
                </c:pt>
                <c:pt idx="4816">
                  <c:v>469</c:v>
                </c:pt>
                <c:pt idx="4817">
                  <c:v>470</c:v>
                </c:pt>
                <c:pt idx="4818">
                  <c:v>472</c:v>
                </c:pt>
                <c:pt idx="4819">
                  <c:v>472</c:v>
                </c:pt>
                <c:pt idx="4820">
                  <c:v>471</c:v>
                </c:pt>
                <c:pt idx="4821">
                  <c:v>470</c:v>
                </c:pt>
                <c:pt idx="4822">
                  <c:v>472</c:v>
                </c:pt>
                <c:pt idx="4823">
                  <c:v>470</c:v>
                </c:pt>
                <c:pt idx="4824">
                  <c:v>469</c:v>
                </c:pt>
                <c:pt idx="4825">
                  <c:v>470</c:v>
                </c:pt>
                <c:pt idx="4826">
                  <c:v>457</c:v>
                </c:pt>
                <c:pt idx="4827">
                  <c:v>466</c:v>
                </c:pt>
                <c:pt idx="4828">
                  <c:v>454</c:v>
                </c:pt>
                <c:pt idx="4829">
                  <c:v>471</c:v>
                </c:pt>
                <c:pt idx="4830">
                  <c:v>470</c:v>
                </c:pt>
                <c:pt idx="4831">
                  <c:v>470</c:v>
                </c:pt>
                <c:pt idx="4832">
                  <c:v>471</c:v>
                </c:pt>
                <c:pt idx="4833">
                  <c:v>472</c:v>
                </c:pt>
                <c:pt idx="4834">
                  <c:v>471</c:v>
                </c:pt>
                <c:pt idx="4835">
                  <c:v>470</c:v>
                </c:pt>
                <c:pt idx="4836">
                  <c:v>470</c:v>
                </c:pt>
                <c:pt idx="4837">
                  <c:v>469</c:v>
                </c:pt>
                <c:pt idx="4838">
                  <c:v>469</c:v>
                </c:pt>
                <c:pt idx="4839">
                  <c:v>472</c:v>
                </c:pt>
                <c:pt idx="4840">
                  <c:v>472</c:v>
                </c:pt>
                <c:pt idx="4841">
                  <c:v>473</c:v>
                </c:pt>
                <c:pt idx="4842">
                  <c:v>472</c:v>
                </c:pt>
                <c:pt idx="4843">
                  <c:v>470</c:v>
                </c:pt>
                <c:pt idx="4844">
                  <c:v>472</c:v>
                </c:pt>
                <c:pt idx="4845">
                  <c:v>473</c:v>
                </c:pt>
                <c:pt idx="4846">
                  <c:v>470</c:v>
                </c:pt>
                <c:pt idx="4847">
                  <c:v>473</c:v>
                </c:pt>
                <c:pt idx="4848">
                  <c:v>470</c:v>
                </c:pt>
                <c:pt idx="4849">
                  <c:v>472</c:v>
                </c:pt>
                <c:pt idx="4850">
                  <c:v>471</c:v>
                </c:pt>
                <c:pt idx="4851">
                  <c:v>470</c:v>
                </c:pt>
                <c:pt idx="4852">
                  <c:v>473</c:v>
                </c:pt>
                <c:pt idx="4853">
                  <c:v>473</c:v>
                </c:pt>
                <c:pt idx="4854">
                  <c:v>473</c:v>
                </c:pt>
                <c:pt idx="4855">
                  <c:v>473</c:v>
                </c:pt>
                <c:pt idx="4856">
                  <c:v>473</c:v>
                </c:pt>
                <c:pt idx="4857">
                  <c:v>473</c:v>
                </c:pt>
                <c:pt idx="4858">
                  <c:v>475</c:v>
                </c:pt>
                <c:pt idx="4859">
                  <c:v>472</c:v>
                </c:pt>
                <c:pt idx="4860">
                  <c:v>472</c:v>
                </c:pt>
                <c:pt idx="4861">
                  <c:v>470</c:v>
                </c:pt>
                <c:pt idx="4862">
                  <c:v>468</c:v>
                </c:pt>
                <c:pt idx="4863">
                  <c:v>468</c:v>
                </c:pt>
                <c:pt idx="4864">
                  <c:v>472</c:v>
                </c:pt>
                <c:pt idx="4865">
                  <c:v>472</c:v>
                </c:pt>
                <c:pt idx="4866">
                  <c:v>474</c:v>
                </c:pt>
                <c:pt idx="4867">
                  <c:v>473</c:v>
                </c:pt>
                <c:pt idx="4868">
                  <c:v>472</c:v>
                </c:pt>
                <c:pt idx="4869">
                  <c:v>473</c:v>
                </c:pt>
                <c:pt idx="4870">
                  <c:v>473</c:v>
                </c:pt>
                <c:pt idx="4871">
                  <c:v>470</c:v>
                </c:pt>
                <c:pt idx="4872">
                  <c:v>471</c:v>
                </c:pt>
                <c:pt idx="4873">
                  <c:v>472</c:v>
                </c:pt>
                <c:pt idx="4874">
                  <c:v>472</c:v>
                </c:pt>
                <c:pt idx="4875">
                  <c:v>469</c:v>
                </c:pt>
                <c:pt idx="4876">
                  <c:v>469</c:v>
                </c:pt>
                <c:pt idx="4877">
                  <c:v>469</c:v>
                </c:pt>
                <c:pt idx="4878">
                  <c:v>471</c:v>
                </c:pt>
                <c:pt idx="4879">
                  <c:v>471</c:v>
                </c:pt>
                <c:pt idx="4880">
                  <c:v>473</c:v>
                </c:pt>
                <c:pt idx="4881">
                  <c:v>473</c:v>
                </c:pt>
                <c:pt idx="4882">
                  <c:v>471</c:v>
                </c:pt>
                <c:pt idx="4883">
                  <c:v>471</c:v>
                </c:pt>
                <c:pt idx="4884">
                  <c:v>472</c:v>
                </c:pt>
                <c:pt idx="4885">
                  <c:v>473</c:v>
                </c:pt>
                <c:pt idx="4886">
                  <c:v>473</c:v>
                </c:pt>
                <c:pt idx="4887">
                  <c:v>475</c:v>
                </c:pt>
                <c:pt idx="4888">
                  <c:v>473</c:v>
                </c:pt>
                <c:pt idx="4889">
                  <c:v>475</c:v>
                </c:pt>
                <c:pt idx="4890">
                  <c:v>473</c:v>
                </c:pt>
                <c:pt idx="4891">
                  <c:v>470</c:v>
                </c:pt>
                <c:pt idx="4892">
                  <c:v>472</c:v>
                </c:pt>
                <c:pt idx="4893">
                  <c:v>470</c:v>
                </c:pt>
                <c:pt idx="4894">
                  <c:v>472</c:v>
                </c:pt>
                <c:pt idx="4895">
                  <c:v>472</c:v>
                </c:pt>
                <c:pt idx="4896">
                  <c:v>470</c:v>
                </c:pt>
                <c:pt idx="4897">
                  <c:v>470</c:v>
                </c:pt>
                <c:pt idx="4898">
                  <c:v>472</c:v>
                </c:pt>
                <c:pt idx="4899">
                  <c:v>472</c:v>
                </c:pt>
                <c:pt idx="4900">
                  <c:v>472</c:v>
                </c:pt>
                <c:pt idx="4901">
                  <c:v>472</c:v>
                </c:pt>
                <c:pt idx="4902">
                  <c:v>471</c:v>
                </c:pt>
                <c:pt idx="4903">
                  <c:v>472</c:v>
                </c:pt>
                <c:pt idx="4904">
                  <c:v>472</c:v>
                </c:pt>
                <c:pt idx="4905">
                  <c:v>471</c:v>
                </c:pt>
                <c:pt idx="4906">
                  <c:v>472</c:v>
                </c:pt>
                <c:pt idx="4907">
                  <c:v>474</c:v>
                </c:pt>
                <c:pt idx="4908">
                  <c:v>472</c:v>
                </c:pt>
                <c:pt idx="4909">
                  <c:v>472</c:v>
                </c:pt>
                <c:pt idx="4910">
                  <c:v>470</c:v>
                </c:pt>
                <c:pt idx="4911">
                  <c:v>472</c:v>
                </c:pt>
                <c:pt idx="4912">
                  <c:v>472</c:v>
                </c:pt>
                <c:pt idx="4913">
                  <c:v>472</c:v>
                </c:pt>
                <c:pt idx="4914">
                  <c:v>472</c:v>
                </c:pt>
                <c:pt idx="4915">
                  <c:v>471</c:v>
                </c:pt>
                <c:pt idx="4916">
                  <c:v>471</c:v>
                </c:pt>
                <c:pt idx="4917">
                  <c:v>471</c:v>
                </c:pt>
                <c:pt idx="4918">
                  <c:v>471</c:v>
                </c:pt>
                <c:pt idx="4919">
                  <c:v>471</c:v>
                </c:pt>
                <c:pt idx="4920">
                  <c:v>471</c:v>
                </c:pt>
                <c:pt idx="4921">
                  <c:v>471</c:v>
                </c:pt>
                <c:pt idx="4922">
                  <c:v>471</c:v>
                </c:pt>
                <c:pt idx="4923">
                  <c:v>470</c:v>
                </c:pt>
                <c:pt idx="4924">
                  <c:v>470</c:v>
                </c:pt>
                <c:pt idx="4925">
                  <c:v>472</c:v>
                </c:pt>
                <c:pt idx="4926">
                  <c:v>472</c:v>
                </c:pt>
                <c:pt idx="4927">
                  <c:v>474</c:v>
                </c:pt>
                <c:pt idx="4928">
                  <c:v>472</c:v>
                </c:pt>
                <c:pt idx="4929">
                  <c:v>470</c:v>
                </c:pt>
                <c:pt idx="4930">
                  <c:v>473</c:v>
                </c:pt>
                <c:pt idx="4931">
                  <c:v>475</c:v>
                </c:pt>
                <c:pt idx="4932">
                  <c:v>476</c:v>
                </c:pt>
                <c:pt idx="4933">
                  <c:v>476</c:v>
                </c:pt>
                <c:pt idx="4934">
                  <c:v>475</c:v>
                </c:pt>
                <c:pt idx="4935">
                  <c:v>475</c:v>
                </c:pt>
                <c:pt idx="4936">
                  <c:v>475</c:v>
                </c:pt>
                <c:pt idx="4937">
                  <c:v>475</c:v>
                </c:pt>
                <c:pt idx="4938">
                  <c:v>474</c:v>
                </c:pt>
                <c:pt idx="4939">
                  <c:v>474</c:v>
                </c:pt>
                <c:pt idx="4940">
                  <c:v>474</c:v>
                </c:pt>
                <c:pt idx="4941">
                  <c:v>475</c:v>
                </c:pt>
                <c:pt idx="4942">
                  <c:v>475</c:v>
                </c:pt>
                <c:pt idx="4943">
                  <c:v>475</c:v>
                </c:pt>
                <c:pt idx="4944">
                  <c:v>474</c:v>
                </c:pt>
                <c:pt idx="4945">
                  <c:v>475</c:v>
                </c:pt>
                <c:pt idx="4946">
                  <c:v>475</c:v>
                </c:pt>
                <c:pt idx="4947">
                  <c:v>475</c:v>
                </c:pt>
                <c:pt idx="4948">
                  <c:v>474</c:v>
                </c:pt>
                <c:pt idx="4949">
                  <c:v>475</c:v>
                </c:pt>
                <c:pt idx="4950">
                  <c:v>474</c:v>
                </c:pt>
                <c:pt idx="4951">
                  <c:v>474</c:v>
                </c:pt>
                <c:pt idx="4952">
                  <c:v>474</c:v>
                </c:pt>
                <c:pt idx="4953">
                  <c:v>474</c:v>
                </c:pt>
                <c:pt idx="4954">
                  <c:v>473</c:v>
                </c:pt>
                <c:pt idx="4955">
                  <c:v>474</c:v>
                </c:pt>
                <c:pt idx="4956">
                  <c:v>473</c:v>
                </c:pt>
                <c:pt idx="4957">
                  <c:v>474</c:v>
                </c:pt>
                <c:pt idx="4958">
                  <c:v>473</c:v>
                </c:pt>
                <c:pt idx="4959">
                  <c:v>475</c:v>
                </c:pt>
                <c:pt idx="4960">
                  <c:v>473</c:v>
                </c:pt>
                <c:pt idx="4961">
                  <c:v>474</c:v>
                </c:pt>
                <c:pt idx="4962">
                  <c:v>473</c:v>
                </c:pt>
                <c:pt idx="4963">
                  <c:v>474</c:v>
                </c:pt>
                <c:pt idx="4964">
                  <c:v>474</c:v>
                </c:pt>
                <c:pt idx="4965">
                  <c:v>473</c:v>
                </c:pt>
                <c:pt idx="4966">
                  <c:v>474</c:v>
                </c:pt>
                <c:pt idx="4967">
                  <c:v>474</c:v>
                </c:pt>
                <c:pt idx="4968">
                  <c:v>473</c:v>
                </c:pt>
                <c:pt idx="4969">
                  <c:v>473</c:v>
                </c:pt>
                <c:pt idx="4970">
                  <c:v>475</c:v>
                </c:pt>
                <c:pt idx="4971">
                  <c:v>474</c:v>
                </c:pt>
                <c:pt idx="4972">
                  <c:v>475</c:v>
                </c:pt>
                <c:pt idx="4973">
                  <c:v>475</c:v>
                </c:pt>
                <c:pt idx="4974">
                  <c:v>476</c:v>
                </c:pt>
                <c:pt idx="4975">
                  <c:v>476</c:v>
                </c:pt>
                <c:pt idx="4976">
                  <c:v>476</c:v>
                </c:pt>
                <c:pt idx="4977">
                  <c:v>476</c:v>
                </c:pt>
                <c:pt idx="4978">
                  <c:v>476</c:v>
                </c:pt>
                <c:pt idx="4979">
                  <c:v>475</c:v>
                </c:pt>
                <c:pt idx="4980">
                  <c:v>473</c:v>
                </c:pt>
                <c:pt idx="4981">
                  <c:v>473</c:v>
                </c:pt>
                <c:pt idx="4982">
                  <c:v>473</c:v>
                </c:pt>
                <c:pt idx="4983">
                  <c:v>474</c:v>
                </c:pt>
                <c:pt idx="4984">
                  <c:v>473</c:v>
                </c:pt>
                <c:pt idx="4985">
                  <c:v>473</c:v>
                </c:pt>
                <c:pt idx="4986">
                  <c:v>473</c:v>
                </c:pt>
                <c:pt idx="4987">
                  <c:v>475</c:v>
                </c:pt>
                <c:pt idx="4988">
                  <c:v>473</c:v>
                </c:pt>
                <c:pt idx="4989">
                  <c:v>474</c:v>
                </c:pt>
                <c:pt idx="4990">
                  <c:v>474</c:v>
                </c:pt>
                <c:pt idx="4991">
                  <c:v>473</c:v>
                </c:pt>
                <c:pt idx="4992">
                  <c:v>473</c:v>
                </c:pt>
                <c:pt idx="4993">
                  <c:v>473</c:v>
                </c:pt>
                <c:pt idx="4994">
                  <c:v>474</c:v>
                </c:pt>
                <c:pt idx="4995">
                  <c:v>473</c:v>
                </c:pt>
                <c:pt idx="4996">
                  <c:v>472</c:v>
                </c:pt>
                <c:pt idx="4997">
                  <c:v>473</c:v>
                </c:pt>
                <c:pt idx="4998">
                  <c:v>472</c:v>
                </c:pt>
                <c:pt idx="4999">
                  <c:v>473</c:v>
                </c:pt>
                <c:pt idx="5000">
                  <c:v>472</c:v>
                </c:pt>
                <c:pt idx="5001">
                  <c:v>472</c:v>
                </c:pt>
                <c:pt idx="5002">
                  <c:v>472</c:v>
                </c:pt>
                <c:pt idx="5003">
                  <c:v>472</c:v>
                </c:pt>
                <c:pt idx="5004">
                  <c:v>472</c:v>
                </c:pt>
                <c:pt idx="5005">
                  <c:v>472</c:v>
                </c:pt>
                <c:pt idx="5006">
                  <c:v>471</c:v>
                </c:pt>
                <c:pt idx="5007">
                  <c:v>472</c:v>
                </c:pt>
                <c:pt idx="5008">
                  <c:v>472</c:v>
                </c:pt>
                <c:pt idx="5009">
                  <c:v>473</c:v>
                </c:pt>
                <c:pt idx="5010">
                  <c:v>471</c:v>
                </c:pt>
                <c:pt idx="5011">
                  <c:v>469</c:v>
                </c:pt>
                <c:pt idx="5012">
                  <c:v>471</c:v>
                </c:pt>
                <c:pt idx="5013">
                  <c:v>472</c:v>
                </c:pt>
                <c:pt idx="5014">
                  <c:v>472</c:v>
                </c:pt>
                <c:pt idx="5015">
                  <c:v>473</c:v>
                </c:pt>
                <c:pt idx="5016">
                  <c:v>472</c:v>
                </c:pt>
                <c:pt idx="5017">
                  <c:v>472</c:v>
                </c:pt>
                <c:pt idx="5018">
                  <c:v>473</c:v>
                </c:pt>
                <c:pt idx="5019">
                  <c:v>473</c:v>
                </c:pt>
                <c:pt idx="5020">
                  <c:v>472</c:v>
                </c:pt>
                <c:pt idx="5021">
                  <c:v>470</c:v>
                </c:pt>
                <c:pt idx="5022">
                  <c:v>473</c:v>
                </c:pt>
                <c:pt idx="5023">
                  <c:v>473</c:v>
                </c:pt>
                <c:pt idx="5024">
                  <c:v>473</c:v>
                </c:pt>
                <c:pt idx="5025">
                  <c:v>471</c:v>
                </c:pt>
                <c:pt idx="5026">
                  <c:v>471</c:v>
                </c:pt>
                <c:pt idx="5027">
                  <c:v>472</c:v>
                </c:pt>
                <c:pt idx="5028">
                  <c:v>473</c:v>
                </c:pt>
                <c:pt idx="5029">
                  <c:v>473</c:v>
                </c:pt>
                <c:pt idx="5030">
                  <c:v>472</c:v>
                </c:pt>
                <c:pt idx="5031">
                  <c:v>471</c:v>
                </c:pt>
                <c:pt idx="5032">
                  <c:v>472</c:v>
                </c:pt>
                <c:pt idx="5033">
                  <c:v>471</c:v>
                </c:pt>
                <c:pt idx="5034">
                  <c:v>469</c:v>
                </c:pt>
                <c:pt idx="5035">
                  <c:v>469</c:v>
                </c:pt>
                <c:pt idx="5036">
                  <c:v>469</c:v>
                </c:pt>
                <c:pt idx="5037">
                  <c:v>469</c:v>
                </c:pt>
                <c:pt idx="5038">
                  <c:v>468</c:v>
                </c:pt>
                <c:pt idx="5039">
                  <c:v>467</c:v>
                </c:pt>
                <c:pt idx="5040">
                  <c:v>469</c:v>
                </c:pt>
                <c:pt idx="5041">
                  <c:v>472</c:v>
                </c:pt>
                <c:pt idx="5042">
                  <c:v>468</c:v>
                </c:pt>
                <c:pt idx="5043">
                  <c:v>468</c:v>
                </c:pt>
                <c:pt idx="5044">
                  <c:v>468</c:v>
                </c:pt>
                <c:pt idx="5045">
                  <c:v>472</c:v>
                </c:pt>
                <c:pt idx="5046">
                  <c:v>474</c:v>
                </c:pt>
                <c:pt idx="5047">
                  <c:v>474</c:v>
                </c:pt>
                <c:pt idx="5048">
                  <c:v>469</c:v>
                </c:pt>
                <c:pt idx="5049">
                  <c:v>469</c:v>
                </c:pt>
                <c:pt idx="5050">
                  <c:v>470</c:v>
                </c:pt>
                <c:pt idx="5051">
                  <c:v>468</c:v>
                </c:pt>
                <c:pt idx="5052">
                  <c:v>473</c:v>
                </c:pt>
                <c:pt idx="5053">
                  <c:v>471</c:v>
                </c:pt>
                <c:pt idx="5054">
                  <c:v>470</c:v>
                </c:pt>
                <c:pt idx="5055">
                  <c:v>471</c:v>
                </c:pt>
                <c:pt idx="5056">
                  <c:v>469</c:v>
                </c:pt>
                <c:pt idx="5057">
                  <c:v>472</c:v>
                </c:pt>
                <c:pt idx="5058">
                  <c:v>469</c:v>
                </c:pt>
                <c:pt idx="5059">
                  <c:v>469</c:v>
                </c:pt>
                <c:pt idx="5060">
                  <c:v>470</c:v>
                </c:pt>
                <c:pt idx="5061">
                  <c:v>469</c:v>
                </c:pt>
                <c:pt idx="5062">
                  <c:v>471</c:v>
                </c:pt>
                <c:pt idx="5063">
                  <c:v>469</c:v>
                </c:pt>
                <c:pt idx="5064">
                  <c:v>470</c:v>
                </c:pt>
                <c:pt idx="5065">
                  <c:v>470</c:v>
                </c:pt>
                <c:pt idx="5066">
                  <c:v>469</c:v>
                </c:pt>
                <c:pt idx="5067">
                  <c:v>469</c:v>
                </c:pt>
                <c:pt idx="5068">
                  <c:v>469</c:v>
                </c:pt>
                <c:pt idx="5069">
                  <c:v>469</c:v>
                </c:pt>
                <c:pt idx="5070">
                  <c:v>469</c:v>
                </c:pt>
                <c:pt idx="5071">
                  <c:v>469</c:v>
                </c:pt>
                <c:pt idx="5072">
                  <c:v>468</c:v>
                </c:pt>
                <c:pt idx="5073">
                  <c:v>467</c:v>
                </c:pt>
                <c:pt idx="5074">
                  <c:v>469</c:v>
                </c:pt>
                <c:pt idx="5075">
                  <c:v>467</c:v>
                </c:pt>
                <c:pt idx="5076">
                  <c:v>467</c:v>
                </c:pt>
                <c:pt idx="5077">
                  <c:v>470</c:v>
                </c:pt>
                <c:pt idx="5078">
                  <c:v>467</c:v>
                </c:pt>
                <c:pt idx="5079">
                  <c:v>470</c:v>
                </c:pt>
                <c:pt idx="5080">
                  <c:v>469</c:v>
                </c:pt>
                <c:pt idx="5081">
                  <c:v>469</c:v>
                </c:pt>
                <c:pt idx="5082">
                  <c:v>470</c:v>
                </c:pt>
                <c:pt idx="5083">
                  <c:v>469</c:v>
                </c:pt>
                <c:pt idx="5084">
                  <c:v>470</c:v>
                </c:pt>
                <c:pt idx="5085">
                  <c:v>467</c:v>
                </c:pt>
                <c:pt idx="5086">
                  <c:v>470</c:v>
                </c:pt>
                <c:pt idx="5087">
                  <c:v>467</c:v>
                </c:pt>
                <c:pt idx="5088">
                  <c:v>467</c:v>
                </c:pt>
                <c:pt idx="5089">
                  <c:v>468</c:v>
                </c:pt>
                <c:pt idx="5090">
                  <c:v>470</c:v>
                </c:pt>
                <c:pt idx="5091">
                  <c:v>469</c:v>
                </c:pt>
                <c:pt idx="5092">
                  <c:v>469</c:v>
                </c:pt>
                <c:pt idx="5093">
                  <c:v>470</c:v>
                </c:pt>
                <c:pt idx="5094">
                  <c:v>469</c:v>
                </c:pt>
                <c:pt idx="5095">
                  <c:v>467</c:v>
                </c:pt>
                <c:pt idx="5096">
                  <c:v>469</c:v>
                </c:pt>
                <c:pt idx="5097">
                  <c:v>469</c:v>
                </c:pt>
                <c:pt idx="5098">
                  <c:v>472</c:v>
                </c:pt>
                <c:pt idx="5099">
                  <c:v>469</c:v>
                </c:pt>
                <c:pt idx="5100">
                  <c:v>467</c:v>
                </c:pt>
                <c:pt idx="5101">
                  <c:v>469</c:v>
                </c:pt>
                <c:pt idx="5102">
                  <c:v>469</c:v>
                </c:pt>
                <c:pt idx="5103">
                  <c:v>469</c:v>
                </c:pt>
                <c:pt idx="5104">
                  <c:v>467</c:v>
                </c:pt>
                <c:pt idx="5105">
                  <c:v>466</c:v>
                </c:pt>
                <c:pt idx="5106">
                  <c:v>469</c:v>
                </c:pt>
                <c:pt idx="5107">
                  <c:v>467</c:v>
                </c:pt>
                <c:pt idx="5108">
                  <c:v>469</c:v>
                </c:pt>
                <c:pt idx="5109">
                  <c:v>469</c:v>
                </c:pt>
                <c:pt idx="5110">
                  <c:v>467</c:v>
                </c:pt>
                <c:pt idx="5111">
                  <c:v>467</c:v>
                </c:pt>
                <c:pt idx="5112">
                  <c:v>466</c:v>
                </c:pt>
                <c:pt idx="5113">
                  <c:v>466</c:v>
                </c:pt>
                <c:pt idx="5114">
                  <c:v>469</c:v>
                </c:pt>
                <c:pt idx="5115">
                  <c:v>470</c:v>
                </c:pt>
                <c:pt idx="5116">
                  <c:v>471</c:v>
                </c:pt>
                <c:pt idx="5117">
                  <c:v>470</c:v>
                </c:pt>
                <c:pt idx="5118">
                  <c:v>469</c:v>
                </c:pt>
                <c:pt idx="5119">
                  <c:v>469</c:v>
                </c:pt>
                <c:pt idx="5120">
                  <c:v>469</c:v>
                </c:pt>
                <c:pt idx="5121">
                  <c:v>455</c:v>
                </c:pt>
                <c:pt idx="5122">
                  <c:v>472</c:v>
                </c:pt>
                <c:pt idx="5123">
                  <c:v>470</c:v>
                </c:pt>
                <c:pt idx="5124">
                  <c:v>467</c:v>
                </c:pt>
                <c:pt idx="5125">
                  <c:v>469</c:v>
                </c:pt>
                <c:pt idx="5126">
                  <c:v>469</c:v>
                </c:pt>
                <c:pt idx="5127">
                  <c:v>469</c:v>
                </c:pt>
                <c:pt idx="5128">
                  <c:v>467</c:v>
                </c:pt>
                <c:pt idx="5129">
                  <c:v>469</c:v>
                </c:pt>
                <c:pt idx="5130">
                  <c:v>469</c:v>
                </c:pt>
                <c:pt idx="5131">
                  <c:v>469</c:v>
                </c:pt>
                <c:pt idx="5132">
                  <c:v>469</c:v>
                </c:pt>
                <c:pt idx="5133">
                  <c:v>467</c:v>
                </c:pt>
                <c:pt idx="5134">
                  <c:v>466</c:v>
                </c:pt>
                <c:pt idx="5135">
                  <c:v>467</c:v>
                </c:pt>
                <c:pt idx="5136">
                  <c:v>465</c:v>
                </c:pt>
                <c:pt idx="5137">
                  <c:v>466</c:v>
                </c:pt>
                <c:pt idx="5138">
                  <c:v>471</c:v>
                </c:pt>
                <c:pt idx="5139">
                  <c:v>471</c:v>
                </c:pt>
                <c:pt idx="5140">
                  <c:v>469</c:v>
                </c:pt>
                <c:pt idx="5141">
                  <c:v>467</c:v>
                </c:pt>
                <c:pt idx="5142">
                  <c:v>465</c:v>
                </c:pt>
                <c:pt idx="5143">
                  <c:v>465</c:v>
                </c:pt>
                <c:pt idx="5144">
                  <c:v>466</c:v>
                </c:pt>
                <c:pt idx="5145">
                  <c:v>469</c:v>
                </c:pt>
                <c:pt idx="5146">
                  <c:v>466</c:v>
                </c:pt>
                <c:pt idx="5147">
                  <c:v>467</c:v>
                </c:pt>
                <c:pt idx="5148">
                  <c:v>469</c:v>
                </c:pt>
                <c:pt idx="5149">
                  <c:v>469</c:v>
                </c:pt>
                <c:pt idx="5150">
                  <c:v>467</c:v>
                </c:pt>
                <c:pt idx="5151">
                  <c:v>469</c:v>
                </c:pt>
                <c:pt idx="5152">
                  <c:v>470</c:v>
                </c:pt>
                <c:pt idx="5153">
                  <c:v>471</c:v>
                </c:pt>
                <c:pt idx="5154">
                  <c:v>471</c:v>
                </c:pt>
                <c:pt idx="5155">
                  <c:v>471</c:v>
                </c:pt>
                <c:pt idx="5156">
                  <c:v>467</c:v>
                </c:pt>
                <c:pt idx="5157">
                  <c:v>467</c:v>
                </c:pt>
                <c:pt idx="5158">
                  <c:v>469</c:v>
                </c:pt>
                <c:pt idx="5159">
                  <c:v>470</c:v>
                </c:pt>
                <c:pt idx="5160">
                  <c:v>469</c:v>
                </c:pt>
                <c:pt idx="5161">
                  <c:v>466</c:v>
                </c:pt>
                <c:pt idx="5162">
                  <c:v>468</c:v>
                </c:pt>
                <c:pt idx="5163">
                  <c:v>470</c:v>
                </c:pt>
                <c:pt idx="5164">
                  <c:v>472</c:v>
                </c:pt>
                <c:pt idx="5165">
                  <c:v>472</c:v>
                </c:pt>
                <c:pt idx="5166">
                  <c:v>469</c:v>
                </c:pt>
                <c:pt idx="5167">
                  <c:v>469</c:v>
                </c:pt>
                <c:pt idx="5168">
                  <c:v>468</c:v>
                </c:pt>
                <c:pt idx="5169">
                  <c:v>468</c:v>
                </c:pt>
                <c:pt idx="5170">
                  <c:v>470</c:v>
                </c:pt>
                <c:pt idx="5171">
                  <c:v>470</c:v>
                </c:pt>
                <c:pt idx="5172">
                  <c:v>470</c:v>
                </c:pt>
                <c:pt idx="5173">
                  <c:v>467</c:v>
                </c:pt>
                <c:pt idx="5174">
                  <c:v>469</c:v>
                </c:pt>
                <c:pt idx="5175">
                  <c:v>470</c:v>
                </c:pt>
                <c:pt idx="5176">
                  <c:v>471</c:v>
                </c:pt>
                <c:pt idx="5177">
                  <c:v>470</c:v>
                </c:pt>
                <c:pt idx="5178">
                  <c:v>470</c:v>
                </c:pt>
                <c:pt idx="5179">
                  <c:v>469</c:v>
                </c:pt>
                <c:pt idx="5180">
                  <c:v>471</c:v>
                </c:pt>
                <c:pt idx="5181">
                  <c:v>470</c:v>
                </c:pt>
                <c:pt idx="5182">
                  <c:v>469</c:v>
                </c:pt>
                <c:pt idx="5183">
                  <c:v>470</c:v>
                </c:pt>
                <c:pt idx="5184">
                  <c:v>469</c:v>
                </c:pt>
                <c:pt idx="5185">
                  <c:v>472</c:v>
                </c:pt>
                <c:pt idx="5186">
                  <c:v>472</c:v>
                </c:pt>
                <c:pt idx="5187">
                  <c:v>472</c:v>
                </c:pt>
                <c:pt idx="5188">
                  <c:v>473</c:v>
                </c:pt>
                <c:pt idx="5189">
                  <c:v>472</c:v>
                </c:pt>
                <c:pt idx="5190">
                  <c:v>469</c:v>
                </c:pt>
                <c:pt idx="5191">
                  <c:v>467</c:v>
                </c:pt>
                <c:pt idx="5192">
                  <c:v>468</c:v>
                </c:pt>
                <c:pt idx="5193">
                  <c:v>468</c:v>
                </c:pt>
                <c:pt idx="5194">
                  <c:v>469</c:v>
                </c:pt>
                <c:pt idx="5195">
                  <c:v>469</c:v>
                </c:pt>
                <c:pt idx="5196">
                  <c:v>470</c:v>
                </c:pt>
                <c:pt idx="5197">
                  <c:v>472</c:v>
                </c:pt>
                <c:pt idx="5198">
                  <c:v>475</c:v>
                </c:pt>
                <c:pt idx="5199">
                  <c:v>474</c:v>
                </c:pt>
                <c:pt idx="5200">
                  <c:v>475</c:v>
                </c:pt>
                <c:pt idx="5201">
                  <c:v>474</c:v>
                </c:pt>
                <c:pt idx="5202">
                  <c:v>472</c:v>
                </c:pt>
                <c:pt idx="5203">
                  <c:v>473</c:v>
                </c:pt>
                <c:pt idx="5204">
                  <c:v>474</c:v>
                </c:pt>
                <c:pt idx="5205">
                  <c:v>474</c:v>
                </c:pt>
                <c:pt idx="5206">
                  <c:v>473</c:v>
                </c:pt>
                <c:pt idx="5207">
                  <c:v>473</c:v>
                </c:pt>
                <c:pt idx="5208">
                  <c:v>474</c:v>
                </c:pt>
                <c:pt idx="5209">
                  <c:v>473</c:v>
                </c:pt>
                <c:pt idx="5210">
                  <c:v>473</c:v>
                </c:pt>
                <c:pt idx="5211">
                  <c:v>473</c:v>
                </c:pt>
                <c:pt idx="5212">
                  <c:v>475</c:v>
                </c:pt>
                <c:pt idx="5213">
                  <c:v>475</c:v>
                </c:pt>
                <c:pt idx="5214">
                  <c:v>475</c:v>
                </c:pt>
                <c:pt idx="5215">
                  <c:v>473</c:v>
                </c:pt>
                <c:pt idx="5216">
                  <c:v>473</c:v>
                </c:pt>
                <c:pt idx="5217">
                  <c:v>473</c:v>
                </c:pt>
                <c:pt idx="5218">
                  <c:v>473</c:v>
                </c:pt>
                <c:pt idx="5219">
                  <c:v>473</c:v>
                </c:pt>
                <c:pt idx="5220">
                  <c:v>475</c:v>
                </c:pt>
                <c:pt idx="5221">
                  <c:v>473</c:v>
                </c:pt>
                <c:pt idx="5222">
                  <c:v>472</c:v>
                </c:pt>
                <c:pt idx="5223">
                  <c:v>473</c:v>
                </c:pt>
                <c:pt idx="5224">
                  <c:v>473</c:v>
                </c:pt>
                <c:pt idx="5225">
                  <c:v>473</c:v>
                </c:pt>
                <c:pt idx="5226">
                  <c:v>475</c:v>
                </c:pt>
                <c:pt idx="5227">
                  <c:v>473</c:v>
                </c:pt>
                <c:pt idx="5228">
                  <c:v>476</c:v>
                </c:pt>
                <c:pt idx="5229">
                  <c:v>473</c:v>
                </c:pt>
                <c:pt idx="5230">
                  <c:v>473</c:v>
                </c:pt>
                <c:pt idx="5231">
                  <c:v>472</c:v>
                </c:pt>
                <c:pt idx="5232">
                  <c:v>473</c:v>
                </c:pt>
                <c:pt idx="5233">
                  <c:v>472</c:v>
                </c:pt>
                <c:pt idx="5234">
                  <c:v>475</c:v>
                </c:pt>
                <c:pt idx="5235">
                  <c:v>475</c:v>
                </c:pt>
                <c:pt idx="5236">
                  <c:v>474</c:v>
                </c:pt>
                <c:pt idx="5237">
                  <c:v>475</c:v>
                </c:pt>
                <c:pt idx="5238">
                  <c:v>476</c:v>
                </c:pt>
                <c:pt idx="5239">
                  <c:v>475</c:v>
                </c:pt>
                <c:pt idx="5240">
                  <c:v>474</c:v>
                </c:pt>
                <c:pt idx="5241">
                  <c:v>475</c:v>
                </c:pt>
                <c:pt idx="5242">
                  <c:v>469</c:v>
                </c:pt>
                <c:pt idx="5243">
                  <c:v>475</c:v>
                </c:pt>
                <c:pt idx="5244">
                  <c:v>475</c:v>
                </c:pt>
                <c:pt idx="5245">
                  <c:v>476</c:v>
                </c:pt>
                <c:pt idx="5246">
                  <c:v>477</c:v>
                </c:pt>
                <c:pt idx="5247">
                  <c:v>477</c:v>
                </c:pt>
                <c:pt idx="5248">
                  <c:v>477</c:v>
                </c:pt>
                <c:pt idx="5249">
                  <c:v>477</c:v>
                </c:pt>
                <c:pt idx="5250">
                  <c:v>477</c:v>
                </c:pt>
                <c:pt idx="5251">
                  <c:v>477</c:v>
                </c:pt>
                <c:pt idx="5252">
                  <c:v>477</c:v>
                </c:pt>
                <c:pt idx="5253">
                  <c:v>478</c:v>
                </c:pt>
                <c:pt idx="5254">
                  <c:v>477</c:v>
                </c:pt>
                <c:pt idx="5255">
                  <c:v>477</c:v>
                </c:pt>
                <c:pt idx="5256">
                  <c:v>477</c:v>
                </c:pt>
                <c:pt idx="5257">
                  <c:v>473</c:v>
                </c:pt>
                <c:pt idx="5258">
                  <c:v>475</c:v>
                </c:pt>
                <c:pt idx="5259">
                  <c:v>473</c:v>
                </c:pt>
                <c:pt idx="5260">
                  <c:v>473</c:v>
                </c:pt>
                <c:pt idx="5261">
                  <c:v>472</c:v>
                </c:pt>
                <c:pt idx="5262">
                  <c:v>471</c:v>
                </c:pt>
                <c:pt idx="5263">
                  <c:v>473</c:v>
                </c:pt>
                <c:pt idx="5264">
                  <c:v>472</c:v>
                </c:pt>
                <c:pt idx="5265">
                  <c:v>470</c:v>
                </c:pt>
                <c:pt idx="5266">
                  <c:v>471</c:v>
                </c:pt>
                <c:pt idx="5267">
                  <c:v>470</c:v>
                </c:pt>
                <c:pt idx="5268">
                  <c:v>470</c:v>
                </c:pt>
                <c:pt idx="5269">
                  <c:v>471</c:v>
                </c:pt>
                <c:pt idx="5270">
                  <c:v>471</c:v>
                </c:pt>
                <c:pt idx="5271">
                  <c:v>469</c:v>
                </c:pt>
                <c:pt idx="5272">
                  <c:v>470</c:v>
                </c:pt>
                <c:pt idx="5273">
                  <c:v>471</c:v>
                </c:pt>
                <c:pt idx="5274">
                  <c:v>470</c:v>
                </c:pt>
                <c:pt idx="5275">
                  <c:v>472</c:v>
                </c:pt>
                <c:pt idx="5276">
                  <c:v>473</c:v>
                </c:pt>
                <c:pt idx="5277">
                  <c:v>473</c:v>
                </c:pt>
                <c:pt idx="5278">
                  <c:v>474</c:v>
                </c:pt>
                <c:pt idx="5279">
                  <c:v>472</c:v>
                </c:pt>
                <c:pt idx="5280">
                  <c:v>473</c:v>
                </c:pt>
                <c:pt idx="5281">
                  <c:v>472</c:v>
                </c:pt>
                <c:pt idx="5282">
                  <c:v>472</c:v>
                </c:pt>
                <c:pt idx="5283">
                  <c:v>470</c:v>
                </c:pt>
                <c:pt idx="5284">
                  <c:v>472</c:v>
                </c:pt>
                <c:pt idx="5285">
                  <c:v>473</c:v>
                </c:pt>
                <c:pt idx="5286">
                  <c:v>473</c:v>
                </c:pt>
                <c:pt idx="5287">
                  <c:v>472</c:v>
                </c:pt>
                <c:pt idx="5288">
                  <c:v>473</c:v>
                </c:pt>
                <c:pt idx="5289">
                  <c:v>473</c:v>
                </c:pt>
                <c:pt idx="5290">
                  <c:v>473</c:v>
                </c:pt>
                <c:pt idx="5291">
                  <c:v>473</c:v>
                </c:pt>
                <c:pt idx="5292">
                  <c:v>469</c:v>
                </c:pt>
                <c:pt idx="5293">
                  <c:v>473</c:v>
                </c:pt>
                <c:pt idx="5294">
                  <c:v>472</c:v>
                </c:pt>
                <c:pt idx="5295">
                  <c:v>470</c:v>
                </c:pt>
                <c:pt idx="5296">
                  <c:v>472</c:v>
                </c:pt>
                <c:pt idx="5297">
                  <c:v>470</c:v>
                </c:pt>
                <c:pt idx="5298">
                  <c:v>470</c:v>
                </c:pt>
                <c:pt idx="5299">
                  <c:v>470</c:v>
                </c:pt>
                <c:pt idx="5300">
                  <c:v>472</c:v>
                </c:pt>
                <c:pt idx="5301">
                  <c:v>470</c:v>
                </c:pt>
                <c:pt idx="5302">
                  <c:v>470</c:v>
                </c:pt>
                <c:pt idx="5303">
                  <c:v>473</c:v>
                </c:pt>
                <c:pt idx="5304">
                  <c:v>475</c:v>
                </c:pt>
                <c:pt idx="5305">
                  <c:v>474</c:v>
                </c:pt>
                <c:pt idx="5306">
                  <c:v>473</c:v>
                </c:pt>
                <c:pt idx="5307">
                  <c:v>471</c:v>
                </c:pt>
                <c:pt idx="5308">
                  <c:v>472</c:v>
                </c:pt>
                <c:pt idx="5309">
                  <c:v>472</c:v>
                </c:pt>
                <c:pt idx="5310">
                  <c:v>470</c:v>
                </c:pt>
                <c:pt idx="5311">
                  <c:v>472</c:v>
                </c:pt>
                <c:pt idx="5312">
                  <c:v>470</c:v>
                </c:pt>
                <c:pt idx="5313">
                  <c:v>472</c:v>
                </c:pt>
                <c:pt idx="5314">
                  <c:v>473</c:v>
                </c:pt>
                <c:pt idx="5315">
                  <c:v>473</c:v>
                </c:pt>
                <c:pt idx="5316">
                  <c:v>472</c:v>
                </c:pt>
                <c:pt idx="5317">
                  <c:v>472</c:v>
                </c:pt>
                <c:pt idx="5318">
                  <c:v>470</c:v>
                </c:pt>
                <c:pt idx="5319">
                  <c:v>470</c:v>
                </c:pt>
                <c:pt idx="5320">
                  <c:v>470</c:v>
                </c:pt>
                <c:pt idx="5321">
                  <c:v>472</c:v>
                </c:pt>
                <c:pt idx="5322">
                  <c:v>473</c:v>
                </c:pt>
                <c:pt idx="5323">
                  <c:v>473</c:v>
                </c:pt>
                <c:pt idx="5324">
                  <c:v>472</c:v>
                </c:pt>
                <c:pt idx="5325">
                  <c:v>470</c:v>
                </c:pt>
                <c:pt idx="5326">
                  <c:v>470</c:v>
                </c:pt>
                <c:pt idx="5327">
                  <c:v>470</c:v>
                </c:pt>
                <c:pt idx="5328">
                  <c:v>472</c:v>
                </c:pt>
                <c:pt idx="5329">
                  <c:v>472</c:v>
                </c:pt>
                <c:pt idx="5330">
                  <c:v>472</c:v>
                </c:pt>
                <c:pt idx="5331">
                  <c:v>470</c:v>
                </c:pt>
                <c:pt idx="5332">
                  <c:v>473</c:v>
                </c:pt>
                <c:pt idx="5333">
                  <c:v>473</c:v>
                </c:pt>
                <c:pt idx="5334">
                  <c:v>473</c:v>
                </c:pt>
                <c:pt idx="5335">
                  <c:v>471</c:v>
                </c:pt>
                <c:pt idx="5336">
                  <c:v>470</c:v>
                </c:pt>
                <c:pt idx="5337">
                  <c:v>470</c:v>
                </c:pt>
                <c:pt idx="5338">
                  <c:v>470</c:v>
                </c:pt>
                <c:pt idx="5339">
                  <c:v>472</c:v>
                </c:pt>
                <c:pt idx="5340">
                  <c:v>473</c:v>
                </c:pt>
                <c:pt idx="5341">
                  <c:v>470</c:v>
                </c:pt>
                <c:pt idx="5342">
                  <c:v>473</c:v>
                </c:pt>
                <c:pt idx="5343">
                  <c:v>473</c:v>
                </c:pt>
                <c:pt idx="5344">
                  <c:v>470</c:v>
                </c:pt>
                <c:pt idx="5345">
                  <c:v>470</c:v>
                </c:pt>
                <c:pt idx="5346">
                  <c:v>470</c:v>
                </c:pt>
                <c:pt idx="5347">
                  <c:v>470</c:v>
                </c:pt>
                <c:pt idx="5348">
                  <c:v>469</c:v>
                </c:pt>
                <c:pt idx="5349">
                  <c:v>469</c:v>
                </c:pt>
                <c:pt idx="5350">
                  <c:v>469</c:v>
                </c:pt>
                <c:pt idx="5351">
                  <c:v>472</c:v>
                </c:pt>
                <c:pt idx="5352">
                  <c:v>473</c:v>
                </c:pt>
                <c:pt idx="5353">
                  <c:v>473</c:v>
                </c:pt>
                <c:pt idx="5354">
                  <c:v>472</c:v>
                </c:pt>
                <c:pt idx="5355">
                  <c:v>472</c:v>
                </c:pt>
                <c:pt idx="5356">
                  <c:v>470</c:v>
                </c:pt>
                <c:pt idx="5357">
                  <c:v>473</c:v>
                </c:pt>
                <c:pt idx="5358">
                  <c:v>473</c:v>
                </c:pt>
                <c:pt idx="5359">
                  <c:v>474</c:v>
                </c:pt>
                <c:pt idx="5360">
                  <c:v>473</c:v>
                </c:pt>
                <c:pt idx="5361">
                  <c:v>473</c:v>
                </c:pt>
                <c:pt idx="5362">
                  <c:v>469</c:v>
                </c:pt>
                <c:pt idx="5363">
                  <c:v>469</c:v>
                </c:pt>
                <c:pt idx="5364">
                  <c:v>472</c:v>
                </c:pt>
                <c:pt idx="5365">
                  <c:v>472</c:v>
                </c:pt>
                <c:pt idx="5366">
                  <c:v>473</c:v>
                </c:pt>
                <c:pt idx="5367">
                  <c:v>474</c:v>
                </c:pt>
                <c:pt idx="5368">
                  <c:v>474</c:v>
                </c:pt>
                <c:pt idx="5369">
                  <c:v>472</c:v>
                </c:pt>
                <c:pt idx="5370">
                  <c:v>473</c:v>
                </c:pt>
                <c:pt idx="5371">
                  <c:v>473</c:v>
                </c:pt>
                <c:pt idx="5372">
                  <c:v>470</c:v>
                </c:pt>
                <c:pt idx="5373">
                  <c:v>473</c:v>
                </c:pt>
                <c:pt idx="5374">
                  <c:v>470</c:v>
                </c:pt>
                <c:pt idx="5375">
                  <c:v>473</c:v>
                </c:pt>
                <c:pt idx="5376">
                  <c:v>472</c:v>
                </c:pt>
                <c:pt idx="5377">
                  <c:v>472</c:v>
                </c:pt>
                <c:pt idx="5378">
                  <c:v>470</c:v>
                </c:pt>
                <c:pt idx="5379">
                  <c:v>473</c:v>
                </c:pt>
                <c:pt idx="5380">
                  <c:v>470</c:v>
                </c:pt>
                <c:pt idx="5381">
                  <c:v>472</c:v>
                </c:pt>
                <c:pt idx="5382">
                  <c:v>469</c:v>
                </c:pt>
                <c:pt idx="5383">
                  <c:v>470</c:v>
                </c:pt>
                <c:pt idx="5384">
                  <c:v>472</c:v>
                </c:pt>
                <c:pt idx="5385">
                  <c:v>472</c:v>
                </c:pt>
                <c:pt idx="5386">
                  <c:v>473</c:v>
                </c:pt>
                <c:pt idx="5387">
                  <c:v>473</c:v>
                </c:pt>
                <c:pt idx="5388">
                  <c:v>473</c:v>
                </c:pt>
                <c:pt idx="5389">
                  <c:v>473</c:v>
                </c:pt>
                <c:pt idx="5390">
                  <c:v>472</c:v>
                </c:pt>
                <c:pt idx="5391">
                  <c:v>470</c:v>
                </c:pt>
                <c:pt idx="5392">
                  <c:v>472</c:v>
                </c:pt>
                <c:pt idx="5393">
                  <c:v>474</c:v>
                </c:pt>
                <c:pt idx="5394">
                  <c:v>473</c:v>
                </c:pt>
                <c:pt idx="5395">
                  <c:v>470</c:v>
                </c:pt>
                <c:pt idx="5396">
                  <c:v>475</c:v>
                </c:pt>
                <c:pt idx="5397">
                  <c:v>472</c:v>
                </c:pt>
                <c:pt idx="5398">
                  <c:v>473</c:v>
                </c:pt>
                <c:pt idx="5399">
                  <c:v>473</c:v>
                </c:pt>
                <c:pt idx="5400">
                  <c:v>473</c:v>
                </c:pt>
                <c:pt idx="5401">
                  <c:v>473</c:v>
                </c:pt>
                <c:pt idx="5402">
                  <c:v>473</c:v>
                </c:pt>
                <c:pt idx="5403">
                  <c:v>473</c:v>
                </c:pt>
                <c:pt idx="5404">
                  <c:v>475</c:v>
                </c:pt>
                <c:pt idx="5405">
                  <c:v>475</c:v>
                </c:pt>
                <c:pt idx="5406">
                  <c:v>473</c:v>
                </c:pt>
                <c:pt idx="5407">
                  <c:v>473</c:v>
                </c:pt>
                <c:pt idx="5408">
                  <c:v>472</c:v>
                </c:pt>
                <c:pt idx="5409">
                  <c:v>473</c:v>
                </c:pt>
                <c:pt idx="5410">
                  <c:v>472</c:v>
                </c:pt>
                <c:pt idx="5411">
                  <c:v>470</c:v>
                </c:pt>
                <c:pt idx="5412">
                  <c:v>473</c:v>
                </c:pt>
                <c:pt idx="5413">
                  <c:v>475</c:v>
                </c:pt>
                <c:pt idx="5414">
                  <c:v>473</c:v>
                </c:pt>
                <c:pt idx="5415">
                  <c:v>473</c:v>
                </c:pt>
                <c:pt idx="5416">
                  <c:v>473</c:v>
                </c:pt>
                <c:pt idx="5417">
                  <c:v>473</c:v>
                </c:pt>
                <c:pt idx="5418">
                  <c:v>475</c:v>
                </c:pt>
                <c:pt idx="5419">
                  <c:v>477</c:v>
                </c:pt>
                <c:pt idx="5420">
                  <c:v>475</c:v>
                </c:pt>
                <c:pt idx="5421">
                  <c:v>473</c:v>
                </c:pt>
                <c:pt idx="5422">
                  <c:v>473</c:v>
                </c:pt>
                <c:pt idx="5423">
                  <c:v>474</c:v>
                </c:pt>
                <c:pt idx="5424">
                  <c:v>474</c:v>
                </c:pt>
                <c:pt idx="5425">
                  <c:v>476</c:v>
                </c:pt>
                <c:pt idx="5426">
                  <c:v>477</c:v>
                </c:pt>
                <c:pt idx="5427">
                  <c:v>476</c:v>
                </c:pt>
                <c:pt idx="5428">
                  <c:v>476</c:v>
                </c:pt>
                <c:pt idx="5429">
                  <c:v>475</c:v>
                </c:pt>
                <c:pt idx="5430">
                  <c:v>474</c:v>
                </c:pt>
                <c:pt idx="5431">
                  <c:v>474</c:v>
                </c:pt>
                <c:pt idx="5432">
                  <c:v>474</c:v>
                </c:pt>
                <c:pt idx="5433">
                  <c:v>474</c:v>
                </c:pt>
                <c:pt idx="5434">
                  <c:v>474</c:v>
                </c:pt>
                <c:pt idx="5435">
                  <c:v>472</c:v>
                </c:pt>
                <c:pt idx="5436">
                  <c:v>472</c:v>
                </c:pt>
                <c:pt idx="5437">
                  <c:v>474</c:v>
                </c:pt>
                <c:pt idx="5438">
                  <c:v>474</c:v>
                </c:pt>
                <c:pt idx="5439">
                  <c:v>474</c:v>
                </c:pt>
                <c:pt idx="5440">
                  <c:v>474</c:v>
                </c:pt>
                <c:pt idx="5441">
                  <c:v>474</c:v>
                </c:pt>
                <c:pt idx="5442">
                  <c:v>474</c:v>
                </c:pt>
                <c:pt idx="5443">
                  <c:v>473</c:v>
                </c:pt>
                <c:pt idx="5444">
                  <c:v>475</c:v>
                </c:pt>
                <c:pt idx="5445">
                  <c:v>474</c:v>
                </c:pt>
                <c:pt idx="5446">
                  <c:v>474</c:v>
                </c:pt>
                <c:pt idx="5447">
                  <c:v>473</c:v>
                </c:pt>
                <c:pt idx="5448">
                  <c:v>472</c:v>
                </c:pt>
                <c:pt idx="5449">
                  <c:v>472</c:v>
                </c:pt>
                <c:pt idx="5450">
                  <c:v>473</c:v>
                </c:pt>
                <c:pt idx="5451">
                  <c:v>473</c:v>
                </c:pt>
                <c:pt idx="5452">
                  <c:v>473</c:v>
                </c:pt>
                <c:pt idx="5453">
                  <c:v>473</c:v>
                </c:pt>
                <c:pt idx="5454">
                  <c:v>471</c:v>
                </c:pt>
                <c:pt idx="5455">
                  <c:v>472</c:v>
                </c:pt>
                <c:pt idx="5456">
                  <c:v>472</c:v>
                </c:pt>
                <c:pt idx="5457">
                  <c:v>473</c:v>
                </c:pt>
                <c:pt idx="5458">
                  <c:v>473</c:v>
                </c:pt>
                <c:pt idx="5459">
                  <c:v>474</c:v>
                </c:pt>
                <c:pt idx="5460">
                  <c:v>474</c:v>
                </c:pt>
                <c:pt idx="5461">
                  <c:v>473</c:v>
                </c:pt>
                <c:pt idx="5462">
                  <c:v>472</c:v>
                </c:pt>
                <c:pt idx="5463">
                  <c:v>473</c:v>
                </c:pt>
                <c:pt idx="5464">
                  <c:v>471</c:v>
                </c:pt>
                <c:pt idx="5465">
                  <c:v>473</c:v>
                </c:pt>
                <c:pt idx="5466">
                  <c:v>472</c:v>
                </c:pt>
                <c:pt idx="5467">
                  <c:v>473</c:v>
                </c:pt>
                <c:pt idx="5468">
                  <c:v>471</c:v>
                </c:pt>
                <c:pt idx="5469">
                  <c:v>472</c:v>
                </c:pt>
                <c:pt idx="5470">
                  <c:v>472</c:v>
                </c:pt>
                <c:pt idx="5471">
                  <c:v>472</c:v>
                </c:pt>
                <c:pt idx="5472">
                  <c:v>472</c:v>
                </c:pt>
                <c:pt idx="5473">
                  <c:v>473</c:v>
                </c:pt>
                <c:pt idx="5474">
                  <c:v>473</c:v>
                </c:pt>
                <c:pt idx="5475">
                  <c:v>475</c:v>
                </c:pt>
                <c:pt idx="5476">
                  <c:v>475</c:v>
                </c:pt>
                <c:pt idx="5477">
                  <c:v>475</c:v>
                </c:pt>
                <c:pt idx="5478">
                  <c:v>474</c:v>
                </c:pt>
                <c:pt idx="5479">
                  <c:v>473</c:v>
                </c:pt>
                <c:pt idx="5480">
                  <c:v>473</c:v>
                </c:pt>
                <c:pt idx="5481">
                  <c:v>472</c:v>
                </c:pt>
                <c:pt idx="5482">
                  <c:v>472</c:v>
                </c:pt>
                <c:pt idx="5483">
                  <c:v>473</c:v>
                </c:pt>
                <c:pt idx="5484">
                  <c:v>473</c:v>
                </c:pt>
                <c:pt idx="5485">
                  <c:v>473</c:v>
                </c:pt>
                <c:pt idx="5486">
                  <c:v>473</c:v>
                </c:pt>
                <c:pt idx="5487">
                  <c:v>472</c:v>
                </c:pt>
                <c:pt idx="5488">
                  <c:v>472</c:v>
                </c:pt>
                <c:pt idx="5489">
                  <c:v>472</c:v>
                </c:pt>
                <c:pt idx="5490">
                  <c:v>472</c:v>
                </c:pt>
                <c:pt idx="5491">
                  <c:v>472</c:v>
                </c:pt>
                <c:pt idx="5492">
                  <c:v>472</c:v>
                </c:pt>
                <c:pt idx="5493">
                  <c:v>472</c:v>
                </c:pt>
                <c:pt idx="5494">
                  <c:v>472</c:v>
                </c:pt>
                <c:pt idx="5495">
                  <c:v>472</c:v>
                </c:pt>
                <c:pt idx="5496">
                  <c:v>473</c:v>
                </c:pt>
                <c:pt idx="5497">
                  <c:v>472</c:v>
                </c:pt>
                <c:pt idx="5498">
                  <c:v>473</c:v>
                </c:pt>
                <c:pt idx="5499">
                  <c:v>473</c:v>
                </c:pt>
                <c:pt idx="5500">
                  <c:v>472</c:v>
                </c:pt>
                <c:pt idx="5501">
                  <c:v>473</c:v>
                </c:pt>
                <c:pt idx="5502">
                  <c:v>474</c:v>
                </c:pt>
                <c:pt idx="5503">
                  <c:v>473</c:v>
                </c:pt>
                <c:pt idx="5504">
                  <c:v>476</c:v>
                </c:pt>
                <c:pt idx="5505">
                  <c:v>472</c:v>
                </c:pt>
                <c:pt idx="5506">
                  <c:v>473</c:v>
                </c:pt>
                <c:pt idx="5507">
                  <c:v>473</c:v>
                </c:pt>
                <c:pt idx="5508">
                  <c:v>473</c:v>
                </c:pt>
                <c:pt idx="5509">
                  <c:v>476</c:v>
                </c:pt>
                <c:pt idx="5510">
                  <c:v>476</c:v>
                </c:pt>
                <c:pt idx="5511">
                  <c:v>476</c:v>
                </c:pt>
                <c:pt idx="5512">
                  <c:v>480</c:v>
                </c:pt>
                <c:pt idx="5513">
                  <c:v>475</c:v>
                </c:pt>
                <c:pt idx="5514">
                  <c:v>475</c:v>
                </c:pt>
                <c:pt idx="5515">
                  <c:v>479</c:v>
                </c:pt>
                <c:pt idx="5516">
                  <c:v>476</c:v>
                </c:pt>
                <c:pt idx="5517">
                  <c:v>479</c:v>
                </c:pt>
                <c:pt idx="5518">
                  <c:v>472</c:v>
                </c:pt>
                <c:pt idx="5519">
                  <c:v>476</c:v>
                </c:pt>
                <c:pt idx="5520">
                  <c:v>475</c:v>
                </c:pt>
                <c:pt idx="5521">
                  <c:v>476</c:v>
                </c:pt>
                <c:pt idx="5522">
                  <c:v>478</c:v>
                </c:pt>
                <c:pt idx="5523">
                  <c:v>477</c:v>
                </c:pt>
                <c:pt idx="5524">
                  <c:v>478</c:v>
                </c:pt>
                <c:pt idx="5525">
                  <c:v>478</c:v>
                </c:pt>
                <c:pt idx="5526">
                  <c:v>476</c:v>
                </c:pt>
                <c:pt idx="5527">
                  <c:v>473</c:v>
                </c:pt>
                <c:pt idx="5528">
                  <c:v>477</c:v>
                </c:pt>
                <c:pt idx="5529">
                  <c:v>478</c:v>
                </c:pt>
                <c:pt idx="5530">
                  <c:v>478</c:v>
                </c:pt>
                <c:pt idx="5531">
                  <c:v>477</c:v>
                </c:pt>
                <c:pt idx="5532">
                  <c:v>476</c:v>
                </c:pt>
                <c:pt idx="5533">
                  <c:v>478</c:v>
                </c:pt>
                <c:pt idx="5534">
                  <c:v>476</c:v>
                </c:pt>
                <c:pt idx="5535">
                  <c:v>476</c:v>
                </c:pt>
                <c:pt idx="5536">
                  <c:v>478</c:v>
                </c:pt>
                <c:pt idx="5537">
                  <c:v>478</c:v>
                </c:pt>
                <c:pt idx="5538">
                  <c:v>478</c:v>
                </c:pt>
                <c:pt idx="5539">
                  <c:v>478</c:v>
                </c:pt>
                <c:pt idx="5540">
                  <c:v>474</c:v>
                </c:pt>
                <c:pt idx="5541">
                  <c:v>478</c:v>
                </c:pt>
                <c:pt idx="5542">
                  <c:v>474</c:v>
                </c:pt>
                <c:pt idx="5543">
                  <c:v>477</c:v>
                </c:pt>
                <c:pt idx="5544">
                  <c:v>474</c:v>
                </c:pt>
                <c:pt idx="5545">
                  <c:v>478</c:v>
                </c:pt>
                <c:pt idx="5546">
                  <c:v>477</c:v>
                </c:pt>
                <c:pt idx="5547">
                  <c:v>477</c:v>
                </c:pt>
                <c:pt idx="5548">
                  <c:v>477</c:v>
                </c:pt>
                <c:pt idx="5549">
                  <c:v>478</c:v>
                </c:pt>
                <c:pt idx="5550">
                  <c:v>474</c:v>
                </c:pt>
                <c:pt idx="5551">
                  <c:v>477</c:v>
                </c:pt>
                <c:pt idx="5552">
                  <c:v>477</c:v>
                </c:pt>
                <c:pt idx="5553">
                  <c:v>477</c:v>
                </c:pt>
                <c:pt idx="5554">
                  <c:v>477</c:v>
                </c:pt>
                <c:pt idx="5555">
                  <c:v>477</c:v>
                </c:pt>
                <c:pt idx="5556">
                  <c:v>477</c:v>
                </c:pt>
                <c:pt idx="5557">
                  <c:v>477</c:v>
                </c:pt>
                <c:pt idx="5558">
                  <c:v>477</c:v>
                </c:pt>
                <c:pt idx="5559">
                  <c:v>477</c:v>
                </c:pt>
                <c:pt idx="5560">
                  <c:v>477</c:v>
                </c:pt>
                <c:pt idx="5561">
                  <c:v>477</c:v>
                </c:pt>
                <c:pt idx="5562">
                  <c:v>474</c:v>
                </c:pt>
                <c:pt idx="5563">
                  <c:v>477</c:v>
                </c:pt>
                <c:pt idx="5564">
                  <c:v>477</c:v>
                </c:pt>
                <c:pt idx="5565">
                  <c:v>473</c:v>
                </c:pt>
                <c:pt idx="5566">
                  <c:v>473</c:v>
                </c:pt>
                <c:pt idx="5567">
                  <c:v>473</c:v>
                </c:pt>
                <c:pt idx="5568">
                  <c:v>476</c:v>
                </c:pt>
                <c:pt idx="5569">
                  <c:v>474</c:v>
                </c:pt>
                <c:pt idx="5570">
                  <c:v>474</c:v>
                </c:pt>
                <c:pt idx="5571">
                  <c:v>473</c:v>
                </c:pt>
                <c:pt idx="5572">
                  <c:v>474</c:v>
                </c:pt>
                <c:pt idx="5573">
                  <c:v>473</c:v>
                </c:pt>
                <c:pt idx="5574">
                  <c:v>476</c:v>
                </c:pt>
                <c:pt idx="5575">
                  <c:v>477</c:v>
                </c:pt>
                <c:pt idx="5576">
                  <c:v>477</c:v>
                </c:pt>
                <c:pt idx="5577">
                  <c:v>473</c:v>
                </c:pt>
                <c:pt idx="5578">
                  <c:v>472</c:v>
                </c:pt>
                <c:pt idx="5579">
                  <c:v>471</c:v>
                </c:pt>
                <c:pt idx="5580">
                  <c:v>473</c:v>
                </c:pt>
                <c:pt idx="5581">
                  <c:v>473</c:v>
                </c:pt>
                <c:pt idx="5582">
                  <c:v>477</c:v>
                </c:pt>
                <c:pt idx="5583">
                  <c:v>476</c:v>
                </c:pt>
                <c:pt idx="5584">
                  <c:v>477</c:v>
                </c:pt>
                <c:pt idx="5585">
                  <c:v>476</c:v>
                </c:pt>
                <c:pt idx="5586">
                  <c:v>477</c:v>
                </c:pt>
                <c:pt idx="5587">
                  <c:v>474</c:v>
                </c:pt>
                <c:pt idx="5588">
                  <c:v>472</c:v>
                </c:pt>
                <c:pt idx="5589">
                  <c:v>474</c:v>
                </c:pt>
                <c:pt idx="5590">
                  <c:v>473</c:v>
                </c:pt>
                <c:pt idx="5591">
                  <c:v>473</c:v>
                </c:pt>
                <c:pt idx="5592">
                  <c:v>473</c:v>
                </c:pt>
                <c:pt idx="5593">
                  <c:v>474</c:v>
                </c:pt>
                <c:pt idx="5594">
                  <c:v>473</c:v>
                </c:pt>
                <c:pt idx="5595">
                  <c:v>473</c:v>
                </c:pt>
                <c:pt idx="5596">
                  <c:v>477</c:v>
                </c:pt>
                <c:pt idx="5597">
                  <c:v>476</c:v>
                </c:pt>
                <c:pt idx="5598">
                  <c:v>474</c:v>
                </c:pt>
                <c:pt idx="5599">
                  <c:v>474</c:v>
                </c:pt>
                <c:pt idx="5600">
                  <c:v>473</c:v>
                </c:pt>
                <c:pt idx="5601">
                  <c:v>474</c:v>
                </c:pt>
                <c:pt idx="5602">
                  <c:v>477</c:v>
                </c:pt>
                <c:pt idx="5603">
                  <c:v>477</c:v>
                </c:pt>
                <c:pt idx="5604">
                  <c:v>476</c:v>
                </c:pt>
                <c:pt idx="5605">
                  <c:v>473</c:v>
                </c:pt>
                <c:pt idx="5606">
                  <c:v>473</c:v>
                </c:pt>
                <c:pt idx="5607">
                  <c:v>474</c:v>
                </c:pt>
                <c:pt idx="5608">
                  <c:v>477</c:v>
                </c:pt>
                <c:pt idx="5609">
                  <c:v>476</c:v>
                </c:pt>
                <c:pt idx="5610">
                  <c:v>473</c:v>
                </c:pt>
                <c:pt idx="5611">
                  <c:v>473</c:v>
                </c:pt>
                <c:pt idx="5612">
                  <c:v>473</c:v>
                </c:pt>
                <c:pt idx="5613">
                  <c:v>473</c:v>
                </c:pt>
                <c:pt idx="5614">
                  <c:v>474</c:v>
                </c:pt>
                <c:pt idx="5615">
                  <c:v>473</c:v>
                </c:pt>
                <c:pt idx="5616">
                  <c:v>473</c:v>
                </c:pt>
                <c:pt idx="5617">
                  <c:v>473</c:v>
                </c:pt>
                <c:pt idx="5618">
                  <c:v>472</c:v>
                </c:pt>
                <c:pt idx="5619">
                  <c:v>477</c:v>
                </c:pt>
                <c:pt idx="5620">
                  <c:v>476</c:v>
                </c:pt>
                <c:pt idx="5621">
                  <c:v>477</c:v>
                </c:pt>
                <c:pt idx="5622">
                  <c:v>477</c:v>
                </c:pt>
                <c:pt idx="5623">
                  <c:v>474</c:v>
                </c:pt>
                <c:pt idx="5624">
                  <c:v>474</c:v>
                </c:pt>
                <c:pt idx="5625">
                  <c:v>473</c:v>
                </c:pt>
                <c:pt idx="5626">
                  <c:v>473</c:v>
                </c:pt>
                <c:pt idx="5627">
                  <c:v>473</c:v>
                </c:pt>
                <c:pt idx="5628">
                  <c:v>473</c:v>
                </c:pt>
                <c:pt idx="5629">
                  <c:v>469</c:v>
                </c:pt>
                <c:pt idx="5630">
                  <c:v>471</c:v>
                </c:pt>
                <c:pt idx="5631">
                  <c:v>472</c:v>
                </c:pt>
                <c:pt idx="5632">
                  <c:v>473</c:v>
                </c:pt>
                <c:pt idx="5633">
                  <c:v>473</c:v>
                </c:pt>
                <c:pt idx="5634">
                  <c:v>474</c:v>
                </c:pt>
                <c:pt idx="5635">
                  <c:v>473</c:v>
                </c:pt>
                <c:pt idx="5636">
                  <c:v>477</c:v>
                </c:pt>
                <c:pt idx="5637">
                  <c:v>477</c:v>
                </c:pt>
                <c:pt idx="5638">
                  <c:v>474</c:v>
                </c:pt>
                <c:pt idx="5639">
                  <c:v>477</c:v>
                </c:pt>
                <c:pt idx="5640">
                  <c:v>477</c:v>
                </c:pt>
                <c:pt idx="5641">
                  <c:v>477</c:v>
                </c:pt>
                <c:pt idx="5642">
                  <c:v>477</c:v>
                </c:pt>
                <c:pt idx="5643">
                  <c:v>476</c:v>
                </c:pt>
                <c:pt idx="5644">
                  <c:v>477</c:v>
                </c:pt>
                <c:pt idx="5645">
                  <c:v>477</c:v>
                </c:pt>
                <c:pt idx="5646">
                  <c:v>472</c:v>
                </c:pt>
                <c:pt idx="5647">
                  <c:v>471</c:v>
                </c:pt>
                <c:pt idx="5648">
                  <c:v>473</c:v>
                </c:pt>
                <c:pt idx="5649">
                  <c:v>473</c:v>
                </c:pt>
                <c:pt idx="5650">
                  <c:v>473</c:v>
                </c:pt>
                <c:pt idx="5651">
                  <c:v>473</c:v>
                </c:pt>
                <c:pt idx="5652">
                  <c:v>472</c:v>
                </c:pt>
                <c:pt idx="5653">
                  <c:v>472</c:v>
                </c:pt>
                <c:pt idx="5654">
                  <c:v>474</c:v>
                </c:pt>
                <c:pt idx="5655">
                  <c:v>474</c:v>
                </c:pt>
                <c:pt idx="5656">
                  <c:v>471</c:v>
                </c:pt>
                <c:pt idx="5657">
                  <c:v>472</c:v>
                </c:pt>
                <c:pt idx="5658">
                  <c:v>473</c:v>
                </c:pt>
                <c:pt idx="5659">
                  <c:v>473</c:v>
                </c:pt>
                <c:pt idx="5660">
                  <c:v>473</c:v>
                </c:pt>
                <c:pt idx="5661">
                  <c:v>472</c:v>
                </c:pt>
                <c:pt idx="5662">
                  <c:v>472</c:v>
                </c:pt>
                <c:pt idx="5663">
                  <c:v>473</c:v>
                </c:pt>
                <c:pt idx="5664">
                  <c:v>472</c:v>
                </c:pt>
                <c:pt idx="5665">
                  <c:v>471</c:v>
                </c:pt>
                <c:pt idx="5666">
                  <c:v>472</c:v>
                </c:pt>
                <c:pt idx="5667">
                  <c:v>473</c:v>
                </c:pt>
                <c:pt idx="5668">
                  <c:v>472</c:v>
                </c:pt>
                <c:pt idx="5669">
                  <c:v>472</c:v>
                </c:pt>
                <c:pt idx="5670">
                  <c:v>473</c:v>
                </c:pt>
                <c:pt idx="5671">
                  <c:v>471</c:v>
                </c:pt>
                <c:pt idx="5672">
                  <c:v>473</c:v>
                </c:pt>
                <c:pt idx="5673">
                  <c:v>473</c:v>
                </c:pt>
                <c:pt idx="5674">
                  <c:v>472</c:v>
                </c:pt>
                <c:pt idx="5675">
                  <c:v>472</c:v>
                </c:pt>
                <c:pt idx="5676">
                  <c:v>472</c:v>
                </c:pt>
                <c:pt idx="5677">
                  <c:v>472</c:v>
                </c:pt>
                <c:pt idx="5678">
                  <c:v>472</c:v>
                </c:pt>
                <c:pt idx="5679">
                  <c:v>472</c:v>
                </c:pt>
                <c:pt idx="5680">
                  <c:v>473</c:v>
                </c:pt>
                <c:pt idx="5681">
                  <c:v>472</c:v>
                </c:pt>
                <c:pt idx="5682">
                  <c:v>473</c:v>
                </c:pt>
                <c:pt idx="5683">
                  <c:v>472</c:v>
                </c:pt>
                <c:pt idx="5684">
                  <c:v>472</c:v>
                </c:pt>
                <c:pt idx="5685">
                  <c:v>472</c:v>
                </c:pt>
                <c:pt idx="5686">
                  <c:v>473</c:v>
                </c:pt>
                <c:pt idx="5687">
                  <c:v>473</c:v>
                </c:pt>
                <c:pt idx="5688">
                  <c:v>473</c:v>
                </c:pt>
                <c:pt idx="5689">
                  <c:v>472</c:v>
                </c:pt>
                <c:pt idx="5690">
                  <c:v>473</c:v>
                </c:pt>
                <c:pt idx="5691">
                  <c:v>473</c:v>
                </c:pt>
                <c:pt idx="5692">
                  <c:v>470</c:v>
                </c:pt>
                <c:pt idx="5693">
                  <c:v>472</c:v>
                </c:pt>
                <c:pt idx="5694">
                  <c:v>471</c:v>
                </c:pt>
                <c:pt idx="5695">
                  <c:v>471</c:v>
                </c:pt>
                <c:pt idx="5696">
                  <c:v>471</c:v>
                </c:pt>
                <c:pt idx="5697">
                  <c:v>470</c:v>
                </c:pt>
                <c:pt idx="5698">
                  <c:v>472</c:v>
                </c:pt>
                <c:pt idx="5699">
                  <c:v>471</c:v>
                </c:pt>
                <c:pt idx="5700">
                  <c:v>471</c:v>
                </c:pt>
                <c:pt idx="5701">
                  <c:v>475</c:v>
                </c:pt>
                <c:pt idx="5702">
                  <c:v>473</c:v>
                </c:pt>
                <c:pt idx="5703">
                  <c:v>473</c:v>
                </c:pt>
                <c:pt idx="5704">
                  <c:v>471</c:v>
                </c:pt>
                <c:pt idx="5705">
                  <c:v>471</c:v>
                </c:pt>
                <c:pt idx="5706">
                  <c:v>472</c:v>
                </c:pt>
                <c:pt idx="5707">
                  <c:v>472</c:v>
                </c:pt>
                <c:pt idx="5708">
                  <c:v>477</c:v>
                </c:pt>
                <c:pt idx="5709">
                  <c:v>473</c:v>
                </c:pt>
                <c:pt idx="5710">
                  <c:v>472</c:v>
                </c:pt>
                <c:pt idx="5711">
                  <c:v>472</c:v>
                </c:pt>
                <c:pt idx="5712">
                  <c:v>472</c:v>
                </c:pt>
                <c:pt idx="5713">
                  <c:v>474</c:v>
                </c:pt>
                <c:pt idx="5714">
                  <c:v>472</c:v>
                </c:pt>
                <c:pt idx="5715">
                  <c:v>472</c:v>
                </c:pt>
                <c:pt idx="5716">
                  <c:v>473</c:v>
                </c:pt>
                <c:pt idx="5717">
                  <c:v>477</c:v>
                </c:pt>
                <c:pt idx="5718">
                  <c:v>477</c:v>
                </c:pt>
                <c:pt idx="5719">
                  <c:v>474</c:v>
                </c:pt>
                <c:pt idx="5720">
                  <c:v>477</c:v>
                </c:pt>
                <c:pt idx="5721">
                  <c:v>472</c:v>
                </c:pt>
                <c:pt idx="5722">
                  <c:v>474</c:v>
                </c:pt>
                <c:pt idx="5723">
                  <c:v>474</c:v>
                </c:pt>
                <c:pt idx="5724">
                  <c:v>473</c:v>
                </c:pt>
                <c:pt idx="5725">
                  <c:v>474</c:v>
                </c:pt>
                <c:pt idx="5726">
                  <c:v>476</c:v>
                </c:pt>
                <c:pt idx="5727">
                  <c:v>474</c:v>
                </c:pt>
                <c:pt idx="5728">
                  <c:v>477</c:v>
                </c:pt>
                <c:pt idx="5729">
                  <c:v>474</c:v>
                </c:pt>
                <c:pt idx="5730">
                  <c:v>477</c:v>
                </c:pt>
                <c:pt idx="5731">
                  <c:v>473</c:v>
                </c:pt>
                <c:pt idx="5732">
                  <c:v>477</c:v>
                </c:pt>
                <c:pt idx="5733">
                  <c:v>476</c:v>
                </c:pt>
                <c:pt idx="5734">
                  <c:v>474</c:v>
                </c:pt>
                <c:pt idx="5735">
                  <c:v>476</c:v>
                </c:pt>
                <c:pt idx="5736">
                  <c:v>474</c:v>
                </c:pt>
                <c:pt idx="5737">
                  <c:v>473</c:v>
                </c:pt>
                <c:pt idx="5738">
                  <c:v>472</c:v>
                </c:pt>
                <c:pt idx="5739">
                  <c:v>474</c:v>
                </c:pt>
                <c:pt idx="5740">
                  <c:v>474</c:v>
                </c:pt>
                <c:pt idx="5741">
                  <c:v>476</c:v>
                </c:pt>
                <c:pt idx="5742">
                  <c:v>476</c:v>
                </c:pt>
                <c:pt idx="5743">
                  <c:v>475</c:v>
                </c:pt>
                <c:pt idx="5744">
                  <c:v>476</c:v>
                </c:pt>
                <c:pt idx="5745">
                  <c:v>476</c:v>
                </c:pt>
                <c:pt idx="5746">
                  <c:v>476</c:v>
                </c:pt>
                <c:pt idx="5747">
                  <c:v>476</c:v>
                </c:pt>
                <c:pt idx="5748">
                  <c:v>476</c:v>
                </c:pt>
                <c:pt idx="5749">
                  <c:v>476</c:v>
                </c:pt>
                <c:pt idx="5750">
                  <c:v>477</c:v>
                </c:pt>
                <c:pt idx="5751">
                  <c:v>476</c:v>
                </c:pt>
                <c:pt idx="5752">
                  <c:v>476</c:v>
                </c:pt>
                <c:pt idx="5753">
                  <c:v>475</c:v>
                </c:pt>
                <c:pt idx="5754">
                  <c:v>475</c:v>
                </c:pt>
                <c:pt idx="5755">
                  <c:v>476</c:v>
                </c:pt>
                <c:pt idx="5756">
                  <c:v>476</c:v>
                </c:pt>
                <c:pt idx="5757">
                  <c:v>476</c:v>
                </c:pt>
                <c:pt idx="5758">
                  <c:v>475</c:v>
                </c:pt>
                <c:pt idx="5759">
                  <c:v>475</c:v>
                </c:pt>
                <c:pt idx="5760">
                  <c:v>475</c:v>
                </c:pt>
                <c:pt idx="5761">
                  <c:v>475</c:v>
                </c:pt>
                <c:pt idx="5762">
                  <c:v>475</c:v>
                </c:pt>
                <c:pt idx="5763">
                  <c:v>475</c:v>
                </c:pt>
                <c:pt idx="5764">
                  <c:v>475</c:v>
                </c:pt>
                <c:pt idx="5765">
                  <c:v>475</c:v>
                </c:pt>
                <c:pt idx="5766">
                  <c:v>475</c:v>
                </c:pt>
                <c:pt idx="5767">
                  <c:v>473</c:v>
                </c:pt>
                <c:pt idx="5768">
                  <c:v>475</c:v>
                </c:pt>
                <c:pt idx="5769">
                  <c:v>475</c:v>
                </c:pt>
                <c:pt idx="5770">
                  <c:v>475</c:v>
                </c:pt>
                <c:pt idx="5771">
                  <c:v>475</c:v>
                </c:pt>
                <c:pt idx="5772">
                  <c:v>475</c:v>
                </c:pt>
                <c:pt idx="5773">
                  <c:v>475</c:v>
                </c:pt>
                <c:pt idx="5774">
                  <c:v>475</c:v>
                </c:pt>
                <c:pt idx="5775">
                  <c:v>475</c:v>
                </c:pt>
                <c:pt idx="5776">
                  <c:v>476</c:v>
                </c:pt>
                <c:pt idx="5777">
                  <c:v>474</c:v>
                </c:pt>
                <c:pt idx="5778">
                  <c:v>474</c:v>
                </c:pt>
                <c:pt idx="5779">
                  <c:v>474</c:v>
                </c:pt>
                <c:pt idx="5780">
                  <c:v>475</c:v>
                </c:pt>
                <c:pt idx="5781">
                  <c:v>475</c:v>
                </c:pt>
                <c:pt idx="5782">
                  <c:v>476</c:v>
                </c:pt>
                <c:pt idx="5783">
                  <c:v>478</c:v>
                </c:pt>
                <c:pt idx="5784">
                  <c:v>478</c:v>
                </c:pt>
                <c:pt idx="5785">
                  <c:v>478</c:v>
                </c:pt>
                <c:pt idx="5786">
                  <c:v>476</c:v>
                </c:pt>
                <c:pt idx="5787">
                  <c:v>478</c:v>
                </c:pt>
                <c:pt idx="5788">
                  <c:v>477</c:v>
                </c:pt>
                <c:pt idx="5789">
                  <c:v>477</c:v>
                </c:pt>
                <c:pt idx="5790">
                  <c:v>477</c:v>
                </c:pt>
                <c:pt idx="5791">
                  <c:v>478</c:v>
                </c:pt>
                <c:pt idx="5792">
                  <c:v>474</c:v>
                </c:pt>
                <c:pt idx="5793">
                  <c:v>476</c:v>
                </c:pt>
                <c:pt idx="5794">
                  <c:v>476</c:v>
                </c:pt>
                <c:pt idx="5795">
                  <c:v>478</c:v>
                </c:pt>
                <c:pt idx="5796">
                  <c:v>479</c:v>
                </c:pt>
                <c:pt idx="5797">
                  <c:v>477</c:v>
                </c:pt>
                <c:pt idx="5798">
                  <c:v>476</c:v>
                </c:pt>
                <c:pt idx="5799">
                  <c:v>476</c:v>
                </c:pt>
                <c:pt idx="5800">
                  <c:v>477</c:v>
                </c:pt>
                <c:pt idx="5801">
                  <c:v>477</c:v>
                </c:pt>
                <c:pt idx="5802">
                  <c:v>476</c:v>
                </c:pt>
                <c:pt idx="5803">
                  <c:v>476</c:v>
                </c:pt>
                <c:pt idx="5804">
                  <c:v>476</c:v>
                </c:pt>
                <c:pt idx="5805">
                  <c:v>477</c:v>
                </c:pt>
                <c:pt idx="5806">
                  <c:v>477</c:v>
                </c:pt>
                <c:pt idx="5807">
                  <c:v>479</c:v>
                </c:pt>
                <c:pt idx="5808">
                  <c:v>474</c:v>
                </c:pt>
                <c:pt idx="5809">
                  <c:v>476</c:v>
                </c:pt>
                <c:pt idx="5810">
                  <c:v>477</c:v>
                </c:pt>
                <c:pt idx="5811">
                  <c:v>479</c:v>
                </c:pt>
                <c:pt idx="5812">
                  <c:v>477</c:v>
                </c:pt>
                <c:pt idx="5813">
                  <c:v>476</c:v>
                </c:pt>
                <c:pt idx="5814">
                  <c:v>479</c:v>
                </c:pt>
                <c:pt idx="5815">
                  <c:v>475</c:v>
                </c:pt>
                <c:pt idx="5816">
                  <c:v>476</c:v>
                </c:pt>
                <c:pt idx="5817">
                  <c:v>479</c:v>
                </c:pt>
                <c:pt idx="5818">
                  <c:v>477</c:v>
                </c:pt>
                <c:pt idx="5819">
                  <c:v>477</c:v>
                </c:pt>
                <c:pt idx="5820">
                  <c:v>479</c:v>
                </c:pt>
                <c:pt idx="5821">
                  <c:v>476</c:v>
                </c:pt>
                <c:pt idx="5822">
                  <c:v>477</c:v>
                </c:pt>
                <c:pt idx="5823">
                  <c:v>477</c:v>
                </c:pt>
                <c:pt idx="5824">
                  <c:v>476</c:v>
                </c:pt>
                <c:pt idx="5825">
                  <c:v>476</c:v>
                </c:pt>
                <c:pt idx="5826">
                  <c:v>479</c:v>
                </c:pt>
                <c:pt idx="5827">
                  <c:v>478</c:v>
                </c:pt>
                <c:pt idx="5828">
                  <c:v>476</c:v>
                </c:pt>
                <c:pt idx="5829">
                  <c:v>477</c:v>
                </c:pt>
                <c:pt idx="5830">
                  <c:v>479</c:v>
                </c:pt>
                <c:pt idx="5831">
                  <c:v>477</c:v>
                </c:pt>
                <c:pt idx="5832">
                  <c:v>478</c:v>
                </c:pt>
                <c:pt idx="5833">
                  <c:v>477</c:v>
                </c:pt>
                <c:pt idx="5834">
                  <c:v>476</c:v>
                </c:pt>
                <c:pt idx="5835">
                  <c:v>476</c:v>
                </c:pt>
                <c:pt idx="5836">
                  <c:v>476</c:v>
                </c:pt>
                <c:pt idx="5837">
                  <c:v>476</c:v>
                </c:pt>
                <c:pt idx="5838">
                  <c:v>476</c:v>
                </c:pt>
                <c:pt idx="5839">
                  <c:v>476</c:v>
                </c:pt>
                <c:pt idx="5840">
                  <c:v>476</c:v>
                </c:pt>
                <c:pt idx="5841">
                  <c:v>476</c:v>
                </c:pt>
                <c:pt idx="5842">
                  <c:v>476</c:v>
                </c:pt>
                <c:pt idx="5843">
                  <c:v>475</c:v>
                </c:pt>
                <c:pt idx="5844">
                  <c:v>473</c:v>
                </c:pt>
                <c:pt idx="5845">
                  <c:v>476</c:v>
                </c:pt>
                <c:pt idx="5846">
                  <c:v>476</c:v>
                </c:pt>
                <c:pt idx="5847">
                  <c:v>476</c:v>
                </c:pt>
                <c:pt idx="5848">
                  <c:v>475</c:v>
                </c:pt>
                <c:pt idx="5849">
                  <c:v>473</c:v>
                </c:pt>
                <c:pt idx="5850">
                  <c:v>475</c:v>
                </c:pt>
                <c:pt idx="5851">
                  <c:v>475</c:v>
                </c:pt>
                <c:pt idx="5852">
                  <c:v>473</c:v>
                </c:pt>
                <c:pt idx="5853">
                  <c:v>476</c:v>
                </c:pt>
                <c:pt idx="5854">
                  <c:v>475</c:v>
                </c:pt>
                <c:pt idx="5855">
                  <c:v>473</c:v>
                </c:pt>
                <c:pt idx="5856">
                  <c:v>473</c:v>
                </c:pt>
                <c:pt idx="5857">
                  <c:v>473</c:v>
                </c:pt>
                <c:pt idx="5858">
                  <c:v>474</c:v>
                </c:pt>
                <c:pt idx="5859">
                  <c:v>475</c:v>
                </c:pt>
                <c:pt idx="5860">
                  <c:v>474</c:v>
                </c:pt>
                <c:pt idx="5861">
                  <c:v>475</c:v>
                </c:pt>
                <c:pt idx="5862">
                  <c:v>476</c:v>
                </c:pt>
                <c:pt idx="5863">
                  <c:v>476</c:v>
                </c:pt>
                <c:pt idx="5864">
                  <c:v>476</c:v>
                </c:pt>
                <c:pt idx="5865">
                  <c:v>476</c:v>
                </c:pt>
                <c:pt idx="5866">
                  <c:v>476</c:v>
                </c:pt>
                <c:pt idx="5867">
                  <c:v>475</c:v>
                </c:pt>
                <c:pt idx="5868">
                  <c:v>476</c:v>
                </c:pt>
                <c:pt idx="5869">
                  <c:v>475</c:v>
                </c:pt>
                <c:pt idx="5870">
                  <c:v>476</c:v>
                </c:pt>
                <c:pt idx="5871">
                  <c:v>476</c:v>
                </c:pt>
                <c:pt idx="5872">
                  <c:v>474</c:v>
                </c:pt>
                <c:pt idx="5873">
                  <c:v>475</c:v>
                </c:pt>
                <c:pt idx="5874">
                  <c:v>476</c:v>
                </c:pt>
                <c:pt idx="5875">
                  <c:v>476</c:v>
                </c:pt>
                <c:pt idx="5876">
                  <c:v>476</c:v>
                </c:pt>
                <c:pt idx="5877">
                  <c:v>476</c:v>
                </c:pt>
                <c:pt idx="5878">
                  <c:v>477</c:v>
                </c:pt>
                <c:pt idx="5879">
                  <c:v>477</c:v>
                </c:pt>
                <c:pt idx="5880">
                  <c:v>477</c:v>
                </c:pt>
                <c:pt idx="5881">
                  <c:v>476</c:v>
                </c:pt>
                <c:pt idx="5882">
                  <c:v>476</c:v>
                </c:pt>
                <c:pt idx="5883">
                  <c:v>474</c:v>
                </c:pt>
                <c:pt idx="5884">
                  <c:v>475</c:v>
                </c:pt>
                <c:pt idx="5885">
                  <c:v>475</c:v>
                </c:pt>
                <c:pt idx="5886">
                  <c:v>476</c:v>
                </c:pt>
                <c:pt idx="5887">
                  <c:v>475</c:v>
                </c:pt>
                <c:pt idx="5888">
                  <c:v>475</c:v>
                </c:pt>
                <c:pt idx="5889">
                  <c:v>475</c:v>
                </c:pt>
                <c:pt idx="5890">
                  <c:v>476</c:v>
                </c:pt>
                <c:pt idx="5891">
                  <c:v>476</c:v>
                </c:pt>
                <c:pt idx="5892">
                  <c:v>474</c:v>
                </c:pt>
                <c:pt idx="5893">
                  <c:v>476</c:v>
                </c:pt>
                <c:pt idx="5894">
                  <c:v>476</c:v>
                </c:pt>
                <c:pt idx="5895">
                  <c:v>475</c:v>
                </c:pt>
                <c:pt idx="5896">
                  <c:v>475</c:v>
                </c:pt>
                <c:pt idx="5897">
                  <c:v>475</c:v>
                </c:pt>
                <c:pt idx="5898">
                  <c:v>475</c:v>
                </c:pt>
                <c:pt idx="5899">
                  <c:v>470</c:v>
                </c:pt>
                <c:pt idx="5900">
                  <c:v>470</c:v>
                </c:pt>
                <c:pt idx="5901">
                  <c:v>472</c:v>
                </c:pt>
                <c:pt idx="5902">
                  <c:v>473</c:v>
                </c:pt>
                <c:pt idx="5903">
                  <c:v>472</c:v>
                </c:pt>
                <c:pt idx="5904">
                  <c:v>475</c:v>
                </c:pt>
                <c:pt idx="5905">
                  <c:v>470</c:v>
                </c:pt>
                <c:pt idx="5906">
                  <c:v>473</c:v>
                </c:pt>
                <c:pt idx="5907">
                  <c:v>470</c:v>
                </c:pt>
                <c:pt idx="5908">
                  <c:v>472</c:v>
                </c:pt>
                <c:pt idx="5909">
                  <c:v>472</c:v>
                </c:pt>
                <c:pt idx="5910">
                  <c:v>470</c:v>
                </c:pt>
                <c:pt idx="5911">
                  <c:v>472</c:v>
                </c:pt>
                <c:pt idx="5912">
                  <c:v>473</c:v>
                </c:pt>
                <c:pt idx="5913">
                  <c:v>473</c:v>
                </c:pt>
                <c:pt idx="5914">
                  <c:v>471</c:v>
                </c:pt>
                <c:pt idx="5915">
                  <c:v>470</c:v>
                </c:pt>
                <c:pt idx="5916">
                  <c:v>472</c:v>
                </c:pt>
                <c:pt idx="5917">
                  <c:v>472</c:v>
                </c:pt>
                <c:pt idx="5918">
                  <c:v>473</c:v>
                </c:pt>
                <c:pt idx="5919">
                  <c:v>473</c:v>
                </c:pt>
                <c:pt idx="5920">
                  <c:v>471</c:v>
                </c:pt>
                <c:pt idx="5921">
                  <c:v>472</c:v>
                </c:pt>
                <c:pt idx="5922">
                  <c:v>474</c:v>
                </c:pt>
                <c:pt idx="5923">
                  <c:v>464</c:v>
                </c:pt>
                <c:pt idx="5924">
                  <c:v>469</c:v>
                </c:pt>
                <c:pt idx="5925">
                  <c:v>471</c:v>
                </c:pt>
                <c:pt idx="5926">
                  <c:v>470</c:v>
                </c:pt>
                <c:pt idx="5927">
                  <c:v>471</c:v>
                </c:pt>
                <c:pt idx="5928">
                  <c:v>470</c:v>
                </c:pt>
                <c:pt idx="5929">
                  <c:v>471</c:v>
                </c:pt>
                <c:pt idx="5930">
                  <c:v>474</c:v>
                </c:pt>
                <c:pt idx="5931">
                  <c:v>473</c:v>
                </c:pt>
                <c:pt idx="5932">
                  <c:v>473</c:v>
                </c:pt>
                <c:pt idx="5933">
                  <c:v>472</c:v>
                </c:pt>
                <c:pt idx="5934">
                  <c:v>471</c:v>
                </c:pt>
                <c:pt idx="5935">
                  <c:v>471</c:v>
                </c:pt>
                <c:pt idx="5936">
                  <c:v>472</c:v>
                </c:pt>
                <c:pt idx="5937">
                  <c:v>471</c:v>
                </c:pt>
                <c:pt idx="5938">
                  <c:v>470</c:v>
                </c:pt>
                <c:pt idx="5939">
                  <c:v>472</c:v>
                </c:pt>
                <c:pt idx="5940">
                  <c:v>472</c:v>
                </c:pt>
                <c:pt idx="5941">
                  <c:v>472</c:v>
                </c:pt>
                <c:pt idx="5942">
                  <c:v>473</c:v>
                </c:pt>
                <c:pt idx="5943">
                  <c:v>473</c:v>
                </c:pt>
                <c:pt idx="5944">
                  <c:v>472</c:v>
                </c:pt>
                <c:pt idx="5945">
                  <c:v>474</c:v>
                </c:pt>
                <c:pt idx="5946">
                  <c:v>472</c:v>
                </c:pt>
                <c:pt idx="5947">
                  <c:v>471</c:v>
                </c:pt>
                <c:pt idx="5948">
                  <c:v>472</c:v>
                </c:pt>
                <c:pt idx="5949">
                  <c:v>473</c:v>
                </c:pt>
                <c:pt idx="5950">
                  <c:v>473</c:v>
                </c:pt>
                <c:pt idx="5951">
                  <c:v>472</c:v>
                </c:pt>
                <c:pt idx="5952">
                  <c:v>471</c:v>
                </c:pt>
                <c:pt idx="5953">
                  <c:v>471</c:v>
                </c:pt>
                <c:pt idx="5954">
                  <c:v>471</c:v>
                </c:pt>
                <c:pt idx="5955">
                  <c:v>471</c:v>
                </c:pt>
                <c:pt idx="5956">
                  <c:v>471</c:v>
                </c:pt>
                <c:pt idx="5957">
                  <c:v>470</c:v>
                </c:pt>
                <c:pt idx="5958">
                  <c:v>471</c:v>
                </c:pt>
                <c:pt idx="5959">
                  <c:v>471</c:v>
                </c:pt>
                <c:pt idx="5960">
                  <c:v>470</c:v>
                </c:pt>
                <c:pt idx="5961">
                  <c:v>471</c:v>
                </c:pt>
                <c:pt idx="5962">
                  <c:v>471</c:v>
                </c:pt>
                <c:pt idx="5963">
                  <c:v>459</c:v>
                </c:pt>
                <c:pt idx="5964">
                  <c:v>472</c:v>
                </c:pt>
                <c:pt idx="5965">
                  <c:v>471</c:v>
                </c:pt>
                <c:pt idx="5966">
                  <c:v>471</c:v>
                </c:pt>
                <c:pt idx="5967">
                  <c:v>473</c:v>
                </c:pt>
                <c:pt idx="5968">
                  <c:v>471</c:v>
                </c:pt>
                <c:pt idx="5969">
                  <c:v>470</c:v>
                </c:pt>
                <c:pt idx="5970">
                  <c:v>471</c:v>
                </c:pt>
                <c:pt idx="5971">
                  <c:v>470</c:v>
                </c:pt>
                <c:pt idx="5972">
                  <c:v>471</c:v>
                </c:pt>
                <c:pt idx="5973">
                  <c:v>471</c:v>
                </c:pt>
                <c:pt idx="5974">
                  <c:v>471</c:v>
                </c:pt>
                <c:pt idx="5975">
                  <c:v>471</c:v>
                </c:pt>
                <c:pt idx="5976">
                  <c:v>470</c:v>
                </c:pt>
                <c:pt idx="5977">
                  <c:v>471</c:v>
                </c:pt>
                <c:pt idx="5978">
                  <c:v>469</c:v>
                </c:pt>
                <c:pt idx="5979">
                  <c:v>472</c:v>
                </c:pt>
                <c:pt idx="5980">
                  <c:v>471</c:v>
                </c:pt>
                <c:pt idx="5981">
                  <c:v>470</c:v>
                </c:pt>
                <c:pt idx="5982">
                  <c:v>471</c:v>
                </c:pt>
                <c:pt idx="5983">
                  <c:v>471</c:v>
                </c:pt>
                <c:pt idx="5984">
                  <c:v>470</c:v>
                </c:pt>
                <c:pt idx="5985">
                  <c:v>472</c:v>
                </c:pt>
                <c:pt idx="5986">
                  <c:v>470</c:v>
                </c:pt>
                <c:pt idx="5987">
                  <c:v>472</c:v>
                </c:pt>
                <c:pt idx="5988">
                  <c:v>472</c:v>
                </c:pt>
                <c:pt idx="5989">
                  <c:v>471</c:v>
                </c:pt>
                <c:pt idx="5990">
                  <c:v>472</c:v>
                </c:pt>
                <c:pt idx="5991">
                  <c:v>472</c:v>
                </c:pt>
                <c:pt idx="5992">
                  <c:v>472</c:v>
                </c:pt>
                <c:pt idx="5993">
                  <c:v>472</c:v>
                </c:pt>
                <c:pt idx="5994">
                  <c:v>472</c:v>
                </c:pt>
                <c:pt idx="5995">
                  <c:v>469</c:v>
                </c:pt>
                <c:pt idx="5996">
                  <c:v>469</c:v>
                </c:pt>
                <c:pt idx="5997">
                  <c:v>472</c:v>
                </c:pt>
                <c:pt idx="5998">
                  <c:v>470</c:v>
                </c:pt>
                <c:pt idx="5999">
                  <c:v>472</c:v>
                </c:pt>
                <c:pt idx="6000">
                  <c:v>469</c:v>
                </c:pt>
                <c:pt idx="6001">
                  <c:v>472</c:v>
                </c:pt>
                <c:pt idx="6002">
                  <c:v>472</c:v>
                </c:pt>
                <c:pt idx="6003">
                  <c:v>472</c:v>
                </c:pt>
                <c:pt idx="6004">
                  <c:v>469</c:v>
                </c:pt>
                <c:pt idx="6005">
                  <c:v>467</c:v>
                </c:pt>
                <c:pt idx="6006">
                  <c:v>469</c:v>
                </c:pt>
                <c:pt idx="6007">
                  <c:v>469</c:v>
                </c:pt>
                <c:pt idx="6008">
                  <c:v>469</c:v>
                </c:pt>
                <c:pt idx="6009">
                  <c:v>472</c:v>
                </c:pt>
                <c:pt idx="6010">
                  <c:v>471</c:v>
                </c:pt>
                <c:pt idx="6011">
                  <c:v>470</c:v>
                </c:pt>
                <c:pt idx="6012">
                  <c:v>470</c:v>
                </c:pt>
                <c:pt idx="6013">
                  <c:v>470</c:v>
                </c:pt>
                <c:pt idx="6014">
                  <c:v>470</c:v>
                </c:pt>
                <c:pt idx="6015">
                  <c:v>470</c:v>
                </c:pt>
                <c:pt idx="6016">
                  <c:v>469</c:v>
                </c:pt>
                <c:pt idx="6017">
                  <c:v>470</c:v>
                </c:pt>
                <c:pt idx="6018">
                  <c:v>470</c:v>
                </c:pt>
                <c:pt idx="6019">
                  <c:v>469</c:v>
                </c:pt>
                <c:pt idx="6020">
                  <c:v>470</c:v>
                </c:pt>
                <c:pt idx="6021">
                  <c:v>469</c:v>
                </c:pt>
                <c:pt idx="6022">
                  <c:v>469</c:v>
                </c:pt>
                <c:pt idx="6023">
                  <c:v>470</c:v>
                </c:pt>
                <c:pt idx="6024">
                  <c:v>470</c:v>
                </c:pt>
                <c:pt idx="6025">
                  <c:v>469</c:v>
                </c:pt>
                <c:pt idx="6026">
                  <c:v>470</c:v>
                </c:pt>
                <c:pt idx="6027">
                  <c:v>469</c:v>
                </c:pt>
                <c:pt idx="6028">
                  <c:v>470</c:v>
                </c:pt>
                <c:pt idx="6029">
                  <c:v>470</c:v>
                </c:pt>
                <c:pt idx="6030">
                  <c:v>470</c:v>
                </c:pt>
                <c:pt idx="6031">
                  <c:v>473</c:v>
                </c:pt>
                <c:pt idx="6032">
                  <c:v>472</c:v>
                </c:pt>
                <c:pt idx="6033">
                  <c:v>472</c:v>
                </c:pt>
                <c:pt idx="6034">
                  <c:v>472</c:v>
                </c:pt>
                <c:pt idx="6035">
                  <c:v>472</c:v>
                </c:pt>
                <c:pt idx="6036">
                  <c:v>472</c:v>
                </c:pt>
                <c:pt idx="6037">
                  <c:v>472</c:v>
                </c:pt>
                <c:pt idx="6038">
                  <c:v>473</c:v>
                </c:pt>
                <c:pt idx="6039">
                  <c:v>473</c:v>
                </c:pt>
                <c:pt idx="6040">
                  <c:v>474</c:v>
                </c:pt>
                <c:pt idx="6041">
                  <c:v>475</c:v>
                </c:pt>
                <c:pt idx="6042">
                  <c:v>477</c:v>
                </c:pt>
                <c:pt idx="6043">
                  <c:v>477</c:v>
                </c:pt>
                <c:pt idx="6044">
                  <c:v>477</c:v>
                </c:pt>
                <c:pt idx="6045">
                  <c:v>477</c:v>
                </c:pt>
                <c:pt idx="6046">
                  <c:v>477</c:v>
                </c:pt>
                <c:pt idx="6047">
                  <c:v>477</c:v>
                </c:pt>
                <c:pt idx="6048">
                  <c:v>476</c:v>
                </c:pt>
                <c:pt idx="6049">
                  <c:v>474</c:v>
                </c:pt>
                <c:pt idx="6050">
                  <c:v>476</c:v>
                </c:pt>
                <c:pt idx="6051">
                  <c:v>476</c:v>
                </c:pt>
                <c:pt idx="6052">
                  <c:v>476</c:v>
                </c:pt>
                <c:pt idx="6053">
                  <c:v>476</c:v>
                </c:pt>
                <c:pt idx="6054">
                  <c:v>476</c:v>
                </c:pt>
                <c:pt idx="6055">
                  <c:v>476</c:v>
                </c:pt>
                <c:pt idx="6056">
                  <c:v>476</c:v>
                </c:pt>
                <c:pt idx="6057">
                  <c:v>476</c:v>
                </c:pt>
                <c:pt idx="6058">
                  <c:v>476</c:v>
                </c:pt>
                <c:pt idx="6059">
                  <c:v>476</c:v>
                </c:pt>
                <c:pt idx="6060">
                  <c:v>476</c:v>
                </c:pt>
                <c:pt idx="6061">
                  <c:v>476</c:v>
                </c:pt>
                <c:pt idx="6062">
                  <c:v>476</c:v>
                </c:pt>
                <c:pt idx="6063">
                  <c:v>475</c:v>
                </c:pt>
                <c:pt idx="6064">
                  <c:v>475</c:v>
                </c:pt>
                <c:pt idx="6065">
                  <c:v>475</c:v>
                </c:pt>
                <c:pt idx="6066">
                  <c:v>475</c:v>
                </c:pt>
                <c:pt idx="6067">
                  <c:v>475</c:v>
                </c:pt>
                <c:pt idx="6068">
                  <c:v>476</c:v>
                </c:pt>
                <c:pt idx="6069">
                  <c:v>476</c:v>
                </c:pt>
                <c:pt idx="6070">
                  <c:v>476</c:v>
                </c:pt>
                <c:pt idx="6071">
                  <c:v>475</c:v>
                </c:pt>
                <c:pt idx="6072">
                  <c:v>476</c:v>
                </c:pt>
                <c:pt idx="6073">
                  <c:v>475</c:v>
                </c:pt>
                <c:pt idx="6074">
                  <c:v>475</c:v>
                </c:pt>
                <c:pt idx="6075">
                  <c:v>476</c:v>
                </c:pt>
                <c:pt idx="6076">
                  <c:v>476</c:v>
                </c:pt>
                <c:pt idx="6077">
                  <c:v>476</c:v>
                </c:pt>
                <c:pt idx="6078">
                  <c:v>477</c:v>
                </c:pt>
                <c:pt idx="6079">
                  <c:v>478</c:v>
                </c:pt>
                <c:pt idx="6080">
                  <c:v>477</c:v>
                </c:pt>
                <c:pt idx="6081">
                  <c:v>475</c:v>
                </c:pt>
                <c:pt idx="6082">
                  <c:v>476</c:v>
                </c:pt>
                <c:pt idx="6083">
                  <c:v>476</c:v>
                </c:pt>
                <c:pt idx="6084">
                  <c:v>478</c:v>
                </c:pt>
                <c:pt idx="6085">
                  <c:v>478</c:v>
                </c:pt>
                <c:pt idx="6086">
                  <c:v>478</c:v>
                </c:pt>
                <c:pt idx="6087">
                  <c:v>478</c:v>
                </c:pt>
                <c:pt idx="6088">
                  <c:v>476</c:v>
                </c:pt>
                <c:pt idx="6089">
                  <c:v>478</c:v>
                </c:pt>
                <c:pt idx="6090">
                  <c:v>477</c:v>
                </c:pt>
                <c:pt idx="6091">
                  <c:v>477</c:v>
                </c:pt>
                <c:pt idx="6092">
                  <c:v>478</c:v>
                </c:pt>
                <c:pt idx="6093">
                  <c:v>478</c:v>
                </c:pt>
                <c:pt idx="6094">
                  <c:v>477</c:v>
                </c:pt>
                <c:pt idx="6095">
                  <c:v>477</c:v>
                </c:pt>
                <c:pt idx="6096">
                  <c:v>479</c:v>
                </c:pt>
                <c:pt idx="6097">
                  <c:v>477</c:v>
                </c:pt>
                <c:pt idx="6098">
                  <c:v>478</c:v>
                </c:pt>
                <c:pt idx="6099">
                  <c:v>477</c:v>
                </c:pt>
                <c:pt idx="6100">
                  <c:v>476</c:v>
                </c:pt>
                <c:pt idx="6101">
                  <c:v>476</c:v>
                </c:pt>
                <c:pt idx="6102">
                  <c:v>479</c:v>
                </c:pt>
                <c:pt idx="6103">
                  <c:v>476</c:v>
                </c:pt>
                <c:pt idx="6104">
                  <c:v>476</c:v>
                </c:pt>
                <c:pt idx="6105">
                  <c:v>479</c:v>
                </c:pt>
                <c:pt idx="6106">
                  <c:v>476</c:v>
                </c:pt>
                <c:pt idx="6107">
                  <c:v>479</c:v>
                </c:pt>
                <c:pt idx="6108">
                  <c:v>476</c:v>
                </c:pt>
                <c:pt idx="6109">
                  <c:v>477</c:v>
                </c:pt>
                <c:pt idx="6110">
                  <c:v>479</c:v>
                </c:pt>
                <c:pt idx="6111">
                  <c:v>477</c:v>
                </c:pt>
                <c:pt idx="6112">
                  <c:v>479</c:v>
                </c:pt>
                <c:pt idx="6113">
                  <c:v>479</c:v>
                </c:pt>
                <c:pt idx="6114">
                  <c:v>476</c:v>
                </c:pt>
                <c:pt idx="6115">
                  <c:v>477</c:v>
                </c:pt>
                <c:pt idx="6116">
                  <c:v>476</c:v>
                </c:pt>
                <c:pt idx="6117">
                  <c:v>477</c:v>
                </c:pt>
                <c:pt idx="6118">
                  <c:v>475</c:v>
                </c:pt>
                <c:pt idx="6119">
                  <c:v>475</c:v>
                </c:pt>
                <c:pt idx="6120">
                  <c:v>475</c:v>
                </c:pt>
                <c:pt idx="6121">
                  <c:v>473</c:v>
                </c:pt>
                <c:pt idx="6122">
                  <c:v>473</c:v>
                </c:pt>
                <c:pt idx="6123">
                  <c:v>473</c:v>
                </c:pt>
                <c:pt idx="6124">
                  <c:v>473</c:v>
                </c:pt>
                <c:pt idx="6125">
                  <c:v>473</c:v>
                </c:pt>
                <c:pt idx="6126">
                  <c:v>473</c:v>
                </c:pt>
                <c:pt idx="6127">
                  <c:v>473</c:v>
                </c:pt>
                <c:pt idx="6128">
                  <c:v>473</c:v>
                </c:pt>
                <c:pt idx="6129">
                  <c:v>473</c:v>
                </c:pt>
                <c:pt idx="6130">
                  <c:v>474</c:v>
                </c:pt>
                <c:pt idx="6131">
                  <c:v>473</c:v>
                </c:pt>
                <c:pt idx="6132">
                  <c:v>473</c:v>
                </c:pt>
                <c:pt idx="6133">
                  <c:v>474</c:v>
                </c:pt>
                <c:pt idx="6134">
                  <c:v>474</c:v>
                </c:pt>
                <c:pt idx="6135">
                  <c:v>474</c:v>
                </c:pt>
                <c:pt idx="6136">
                  <c:v>473</c:v>
                </c:pt>
                <c:pt idx="6137">
                  <c:v>473</c:v>
                </c:pt>
                <c:pt idx="6138">
                  <c:v>473</c:v>
                </c:pt>
                <c:pt idx="6139">
                  <c:v>473</c:v>
                </c:pt>
                <c:pt idx="6140">
                  <c:v>473</c:v>
                </c:pt>
                <c:pt idx="6141">
                  <c:v>470</c:v>
                </c:pt>
                <c:pt idx="6142">
                  <c:v>473</c:v>
                </c:pt>
                <c:pt idx="6143">
                  <c:v>473</c:v>
                </c:pt>
                <c:pt idx="6144">
                  <c:v>473</c:v>
                </c:pt>
                <c:pt idx="6145">
                  <c:v>475</c:v>
                </c:pt>
                <c:pt idx="6146">
                  <c:v>474</c:v>
                </c:pt>
                <c:pt idx="6147">
                  <c:v>474</c:v>
                </c:pt>
                <c:pt idx="6148">
                  <c:v>474</c:v>
                </c:pt>
                <c:pt idx="6149">
                  <c:v>474</c:v>
                </c:pt>
                <c:pt idx="6150">
                  <c:v>471</c:v>
                </c:pt>
                <c:pt idx="6151">
                  <c:v>471</c:v>
                </c:pt>
                <c:pt idx="6152">
                  <c:v>471</c:v>
                </c:pt>
                <c:pt idx="6153">
                  <c:v>474</c:v>
                </c:pt>
                <c:pt idx="6154">
                  <c:v>474</c:v>
                </c:pt>
                <c:pt idx="6155">
                  <c:v>475</c:v>
                </c:pt>
                <c:pt idx="6156">
                  <c:v>474</c:v>
                </c:pt>
                <c:pt idx="6157">
                  <c:v>475</c:v>
                </c:pt>
                <c:pt idx="6158">
                  <c:v>475</c:v>
                </c:pt>
                <c:pt idx="6159">
                  <c:v>475</c:v>
                </c:pt>
                <c:pt idx="6160">
                  <c:v>475</c:v>
                </c:pt>
                <c:pt idx="6161">
                  <c:v>475</c:v>
                </c:pt>
                <c:pt idx="6162">
                  <c:v>475</c:v>
                </c:pt>
                <c:pt idx="6163">
                  <c:v>475</c:v>
                </c:pt>
                <c:pt idx="6164">
                  <c:v>475</c:v>
                </c:pt>
                <c:pt idx="6165">
                  <c:v>472</c:v>
                </c:pt>
                <c:pt idx="6166">
                  <c:v>470</c:v>
                </c:pt>
                <c:pt idx="6167">
                  <c:v>472</c:v>
                </c:pt>
                <c:pt idx="6168">
                  <c:v>473</c:v>
                </c:pt>
                <c:pt idx="6169">
                  <c:v>475</c:v>
                </c:pt>
                <c:pt idx="6170">
                  <c:v>473</c:v>
                </c:pt>
                <c:pt idx="6171">
                  <c:v>476</c:v>
                </c:pt>
                <c:pt idx="6172">
                  <c:v>473</c:v>
                </c:pt>
                <c:pt idx="6173">
                  <c:v>473</c:v>
                </c:pt>
                <c:pt idx="6174">
                  <c:v>472</c:v>
                </c:pt>
                <c:pt idx="6175">
                  <c:v>470</c:v>
                </c:pt>
                <c:pt idx="6176">
                  <c:v>472</c:v>
                </c:pt>
                <c:pt idx="6177">
                  <c:v>470</c:v>
                </c:pt>
                <c:pt idx="6178">
                  <c:v>470</c:v>
                </c:pt>
                <c:pt idx="6179">
                  <c:v>471</c:v>
                </c:pt>
                <c:pt idx="6180">
                  <c:v>472</c:v>
                </c:pt>
                <c:pt idx="6181">
                  <c:v>472</c:v>
                </c:pt>
                <c:pt idx="6182">
                  <c:v>471</c:v>
                </c:pt>
                <c:pt idx="6183">
                  <c:v>472</c:v>
                </c:pt>
                <c:pt idx="6184">
                  <c:v>470</c:v>
                </c:pt>
                <c:pt idx="6185">
                  <c:v>471</c:v>
                </c:pt>
                <c:pt idx="6186">
                  <c:v>471</c:v>
                </c:pt>
                <c:pt idx="6187">
                  <c:v>473</c:v>
                </c:pt>
                <c:pt idx="6188">
                  <c:v>473</c:v>
                </c:pt>
                <c:pt idx="6189">
                  <c:v>472</c:v>
                </c:pt>
                <c:pt idx="6190">
                  <c:v>474</c:v>
                </c:pt>
                <c:pt idx="6191">
                  <c:v>473</c:v>
                </c:pt>
                <c:pt idx="6192">
                  <c:v>470</c:v>
                </c:pt>
                <c:pt idx="6193">
                  <c:v>472</c:v>
                </c:pt>
                <c:pt idx="6194">
                  <c:v>469</c:v>
                </c:pt>
                <c:pt idx="6195">
                  <c:v>469</c:v>
                </c:pt>
                <c:pt idx="6196">
                  <c:v>471</c:v>
                </c:pt>
                <c:pt idx="6197">
                  <c:v>470</c:v>
                </c:pt>
                <c:pt idx="6198">
                  <c:v>472</c:v>
                </c:pt>
                <c:pt idx="6199">
                  <c:v>471</c:v>
                </c:pt>
                <c:pt idx="6200">
                  <c:v>471</c:v>
                </c:pt>
                <c:pt idx="6201">
                  <c:v>470</c:v>
                </c:pt>
                <c:pt idx="6202">
                  <c:v>470</c:v>
                </c:pt>
                <c:pt idx="6203">
                  <c:v>469</c:v>
                </c:pt>
                <c:pt idx="6204">
                  <c:v>471</c:v>
                </c:pt>
                <c:pt idx="6205">
                  <c:v>470</c:v>
                </c:pt>
                <c:pt idx="6206">
                  <c:v>471</c:v>
                </c:pt>
                <c:pt idx="6207">
                  <c:v>470</c:v>
                </c:pt>
                <c:pt idx="6208">
                  <c:v>471</c:v>
                </c:pt>
                <c:pt idx="6209">
                  <c:v>472</c:v>
                </c:pt>
                <c:pt idx="6210">
                  <c:v>472</c:v>
                </c:pt>
                <c:pt idx="6211">
                  <c:v>472</c:v>
                </c:pt>
                <c:pt idx="6212">
                  <c:v>473</c:v>
                </c:pt>
                <c:pt idx="6213">
                  <c:v>472</c:v>
                </c:pt>
                <c:pt idx="6214">
                  <c:v>469</c:v>
                </c:pt>
                <c:pt idx="6215">
                  <c:v>472</c:v>
                </c:pt>
                <c:pt idx="6216">
                  <c:v>469</c:v>
                </c:pt>
                <c:pt idx="6217">
                  <c:v>472</c:v>
                </c:pt>
                <c:pt idx="6218">
                  <c:v>469</c:v>
                </c:pt>
                <c:pt idx="6219">
                  <c:v>469</c:v>
                </c:pt>
                <c:pt idx="6220">
                  <c:v>472</c:v>
                </c:pt>
                <c:pt idx="6221">
                  <c:v>474</c:v>
                </c:pt>
                <c:pt idx="6222">
                  <c:v>473</c:v>
                </c:pt>
                <c:pt idx="6223">
                  <c:v>470</c:v>
                </c:pt>
                <c:pt idx="6224">
                  <c:v>469</c:v>
                </c:pt>
                <c:pt idx="6225">
                  <c:v>469</c:v>
                </c:pt>
                <c:pt idx="6226">
                  <c:v>472</c:v>
                </c:pt>
                <c:pt idx="6227">
                  <c:v>472</c:v>
                </c:pt>
                <c:pt idx="6228">
                  <c:v>472</c:v>
                </c:pt>
                <c:pt idx="6229">
                  <c:v>472</c:v>
                </c:pt>
                <c:pt idx="6230">
                  <c:v>470</c:v>
                </c:pt>
                <c:pt idx="6231">
                  <c:v>467</c:v>
                </c:pt>
                <c:pt idx="6232">
                  <c:v>471</c:v>
                </c:pt>
                <c:pt idx="6233">
                  <c:v>470</c:v>
                </c:pt>
                <c:pt idx="6234">
                  <c:v>470</c:v>
                </c:pt>
                <c:pt idx="6235">
                  <c:v>471</c:v>
                </c:pt>
                <c:pt idx="6236">
                  <c:v>470</c:v>
                </c:pt>
                <c:pt idx="6237">
                  <c:v>471</c:v>
                </c:pt>
                <c:pt idx="6238">
                  <c:v>470</c:v>
                </c:pt>
                <c:pt idx="6239">
                  <c:v>469</c:v>
                </c:pt>
                <c:pt idx="6240">
                  <c:v>470</c:v>
                </c:pt>
                <c:pt idx="6241">
                  <c:v>470</c:v>
                </c:pt>
                <c:pt idx="6242">
                  <c:v>468</c:v>
                </c:pt>
                <c:pt idx="6243">
                  <c:v>469</c:v>
                </c:pt>
                <c:pt idx="6244">
                  <c:v>470</c:v>
                </c:pt>
                <c:pt idx="6245">
                  <c:v>470</c:v>
                </c:pt>
                <c:pt idx="6246">
                  <c:v>470</c:v>
                </c:pt>
                <c:pt idx="6247">
                  <c:v>470</c:v>
                </c:pt>
                <c:pt idx="6248">
                  <c:v>470</c:v>
                </c:pt>
                <c:pt idx="6249">
                  <c:v>469</c:v>
                </c:pt>
                <c:pt idx="6250">
                  <c:v>471</c:v>
                </c:pt>
                <c:pt idx="6251">
                  <c:v>468</c:v>
                </c:pt>
                <c:pt idx="6252">
                  <c:v>469</c:v>
                </c:pt>
                <c:pt idx="6253">
                  <c:v>471</c:v>
                </c:pt>
                <c:pt idx="6254">
                  <c:v>470</c:v>
                </c:pt>
                <c:pt idx="6255">
                  <c:v>472</c:v>
                </c:pt>
                <c:pt idx="6256">
                  <c:v>471</c:v>
                </c:pt>
                <c:pt idx="6257">
                  <c:v>470</c:v>
                </c:pt>
                <c:pt idx="6258">
                  <c:v>471</c:v>
                </c:pt>
                <c:pt idx="6259">
                  <c:v>469</c:v>
                </c:pt>
                <c:pt idx="6260">
                  <c:v>470</c:v>
                </c:pt>
                <c:pt idx="6261">
                  <c:v>467</c:v>
                </c:pt>
                <c:pt idx="6262">
                  <c:v>469</c:v>
                </c:pt>
                <c:pt idx="6263">
                  <c:v>469</c:v>
                </c:pt>
                <c:pt idx="6264">
                  <c:v>469</c:v>
                </c:pt>
                <c:pt idx="6265">
                  <c:v>469</c:v>
                </c:pt>
                <c:pt idx="6266">
                  <c:v>469</c:v>
                </c:pt>
                <c:pt idx="6267">
                  <c:v>469</c:v>
                </c:pt>
                <c:pt idx="6268">
                  <c:v>470</c:v>
                </c:pt>
                <c:pt idx="6269">
                  <c:v>468</c:v>
                </c:pt>
                <c:pt idx="6270">
                  <c:v>470</c:v>
                </c:pt>
                <c:pt idx="6271">
                  <c:v>472</c:v>
                </c:pt>
                <c:pt idx="6272">
                  <c:v>470</c:v>
                </c:pt>
                <c:pt idx="6273">
                  <c:v>468</c:v>
                </c:pt>
                <c:pt idx="6274">
                  <c:v>469</c:v>
                </c:pt>
                <c:pt idx="6275">
                  <c:v>470</c:v>
                </c:pt>
                <c:pt idx="6276">
                  <c:v>470</c:v>
                </c:pt>
                <c:pt idx="6277">
                  <c:v>470</c:v>
                </c:pt>
                <c:pt idx="6278">
                  <c:v>471</c:v>
                </c:pt>
                <c:pt idx="6279">
                  <c:v>472</c:v>
                </c:pt>
                <c:pt idx="6280">
                  <c:v>469</c:v>
                </c:pt>
                <c:pt idx="6281">
                  <c:v>470</c:v>
                </c:pt>
                <c:pt idx="6282">
                  <c:v>470</c:v>
                </c:pt>
                <c:pt idx="6283">
                  <c:v>472</c:v>
                </c:pt>
                <c:pt idx="6284">
                  <c:v>472</c:v>
                </c:pt>
                <c:pt idx="6285">
                  <c:v>472</c:v>
                </c:pt>
                <c:pt idx="6286">
                  <c:v>473</c:v>
                </c:pt>
                <c:pt idx="6287">
                  <c:v>473</c:v>
                </c:pt>
                <c:pt idx="6288">
                  <c:v>473</c:v>
                </c:pt>
                <c:pt idx="6289">
                  <c:v>470</c:v>
                </c:pt>
                <c:pt idx="6290">
                  <c:v>470</c:v>
                </c:pt>
                <c:pt idx="6291">
                  <c:v>472</c:v>
                </c:pt>
                <c:pt idx="6292">
                  <c:v>472</c:v>
                </c:pt>
                <c:pt idx="6293">
                  <c:v>470</c:v>
                </c:pt>
                <c:pt idx="6294">
                  <c:v>470</c:v>
                </c:pt>
                <c:pt idx="6295">
                  <c:v>473</c:v>
                </c:pt>
                <c:pt idx="6296">
                  <c:v>470</c:v>
                </c:pt>
                <c:pt idx="6297">
                  <c:v>472</c:v>
                </c:pt>
                <c:pt idx="6298">
                  <c:v>473</c:v>
                </c:pt>
                <c:pt idx="6299">
                  <c:v>470</c:v>
                </c:pt>
                <c:pt idx="6300">
                  <c:v>470</c:v>
                </c:pt>
                <c:pt idx="6301">
                  <c:v>470</c:v>
                </c:pt>
                <c:pt idx="6302">
                  <c:v>469</c:v>
                </c:pt>
                <c:pt idx="6303">
                  <c:v>469</c:v>
                </c:pt>
                <c:pt idx="6304">
                  <c:v>470</c:v>
                </c:pt>
                <c:pt idx="6305">
                  <c:v>470</c:v>
                </c:pt>
                <c:pt idx="6306">
                  <c:v>470</c:v>
                </c:pt>
                <c:pt idx="6307">
                  <c:v>472</c:v>
                </c:pt>
                <c:pt idx="6308">
                  <c:v>470</c:v>
                </c:pt>
                <c:pt idx="6309">
                  <c:v>470</c:v>
                </c:pt>
                <c:pt idx="6310">
                  <c:v>470</c:v>
                </c:pt>
                <c:pt idx="6311">
                  <c:v>472</c:v>
                </c:pt>
                <c:pt idx="6312">
                  <c:v>473</c:v>
                </c:pt>
                <c:pt idx="6313">
                  <c:v>472</c:v>
                </c:pt>
                <c:pt idx="6314">
                  <c:v>471</c:v>
                </c:pt>
                <c:pt idx="6315">
                  <c:v>469</c:v>
                </c:pt>
                <c:pt idx="6316">
                  <c:v>470</c:v>
                </c:pt>
                <c:pt idx="6317">
                  <c:v>470</c:v>
                </c:pt>
                <c:pt idx="6318">
                  <c:v>470</c:v>
                </c:pt>
                <c:pt idx="6319">
                  <c:v>472</c:v>
                </c:pt>
              </c:numCache>
            </c:numRef>
          </c:yVal>
          <c:smooth val="0"/>
          <c:extLst>
            <c:ext xmlns:c16="http://schemas.microsoft.com/office/drawing/2014/chart" uri="{C3380CC4-5D6E-409C-BE32-E72D297353CC}">
              <c16:uniqueId val="{00000001-2B0C-4EAF-9833-B9E90F2DDFF5}"/>
            </c:ext>
          </c:extLst>
        </c:ser>
        <c:dLbls>
          <c:showLegendKey val="0"/>
          <c:showVal val="0"/>
          <c:showCatName val="0"/>
          <c:showSerName val="0"/>
          <c:showPercent val="0"/>
          <c:showBubbleSize val="0"/>
        </c:dLbls>
        <c:axId val="417631832"/>
        <c:axId val="577891688"/>
      </c:scatterChart>
      <c:scatterChart>
        <c:scatterStyle val="lineMarker"/>
        <c:varyColors val="0"/>
        <c:ser>
          <c:idx val="1"/>
          <c:order val="1"/>
          <c:tx>
            <c:strRef>
              <c:f>'\Isele\[Diver Langrien.xls]Tabelle4'!$E$1</c:f>
              <c:strCache>
                <c:ptCount val="1"/>
                <c:pt idx="0">
                  <c:v>Temp [°C]</c:v>
                </c:pt>
              </c:strCache>
            </c:strRef>
          </c:tx>
          <c:spPr>
            <a:ln w="25400">
              <a:solidFill>
                <a:srgbClr val="FF0000"/>
              </a:solidFill>
            </a:ln>
          </c:spPr>
          <c:marker>
            <c:symbol val="none"/>
          </c:marker>
          <c:xVal>
            <c:numRef>
              <c:f>'\Isele\[Diver Langrien.xls]Tabelle4'!$C$2:$C$6321</c:f>
              <c:numCache>
                <c:formatCode>General</c:formatCode>
                <c:ptCount val="6320"/>
                <c:pt idx="0">
                  <c:v>40091.503472222204</c:v>
                </c:pt>
                <c:pt idx="1">
                  <c:v>40091.506944444613</c:v>
                </c:pt>
                <c:pt idx="2">
                  <c:v>40091.510416666664</c:v>
                </c:pt>
                <c:pt idx="3">
                  <c:v>40091.513888888891</c:v>
                </c:pt>
                <c:pt idx="4">
                  <c:v>40091.517361110986</c:v>
                </c:pt>
                <c:pt idx="5">
                  <c:v>40091.520833333336</c:v>
                </c:pt>
                <c:pt idx="6">
                  <c:v>40091.524305555555</c:v>
                </c:pt>
                <c:pt idx="7">
                  <c:v>40091.527777777774</c:v>
                </c:pt>
                <c:pt idx="8">
                  <c:v>40091.53125</c:v>
                </c:pt>
                <c:pt idx="9">
                  <c:v>40091.534722222204</c:v>
                </c:pt>
                <c:pt idx="10">
                  <c:v>40091.538194444613</c:v>
                </c:pt>
                <c:pt idx="11">
                  <c:v>40091.541666666584</c:v>
                </c:pt>
                <c:pt idx="12">
                  <c:v>40091.545138888891</c:v>
                </c:pt>
                <c:pt idx="13">
                  <c:v>40091.548611111109</c:v>
                </c:pt>
                <c:pt idx="14">
                  <c:v>40091.552083333336</c:v>
                </c:pt>
                <c:pt idx="15">
                  <c:v>40091.555555555562</c:v>
                </c:pt>
                <c:pt idx="16">
                  <c:v>40091.559027777781</c:v>
                </c:pt>
                <c:pt idx="17">
                  <c:v>40091.5625</c:v>
                </c:pt>
                <c:pt idx="18">
                  <c:v>40091.565972222204</c:v>
                </c:pt>
                <c:pt idx="19">
                  <c:v>40091.569444444445</c:v>
                </c:pt>
                <c:pt idx="20">
                  <c:v>40091.572916666664</c:v>
                </c:pt>
                <c:pt idx="21">
                  <c:v>40091.576388888891</c:v>
                </c:pt>
                <c:pt idx="22">
                  <c:v>40091.579861110986</c:v>
                </c:pt>
                <c:pt idx="23">
                  <c:v>40091.583333333336</c:v>
                </c:pt>
                <c:pt idx="24">
                  <c:v>40091.586805555562</c:v>
                </c:pt>
                <c:pt idx="25">
                  <c:v>40091.590277777781</c:v>
                </c:pt>
                <c:pt idx="26">
                  <c:v>40091.593749999985</c:v>
                </c:pt>
                <c:pt idx="27">
                  <c:v>40091.597222222204</c:v>
                </c:pt>
                <c:pt idx="28">
                  <c:v>40091.600694444613</c:v>
                </c:pt>
                <c:pt idx="29">
                  <c:v>40091.604166666584</c:v>
                </c:pt>
                <c:pt idx="30">
                  <c:v>40091.607638888891</c:v>
                </c:pt>
                <c:pt idx="31">
                  <c:v>40091.611111110986</c:v>
                </c:pt>
                <c:pt idx="32">
                  <c:v>40091.614583333336</c:v>
                </c:pt>
                <c:pt idx="33">
                  <c:v>40091.618055555562</c:v>
                </c:pt>
                <c:pt idx="34">
                  <c:v>40091.621527777774</c:v>
                </c:pt>
                <c:pt idx="35">
                  <c:v>40091.624999999993</c:v>
                </c:pt>
                <c:pt idx="36">
                  <c:v>40091.628472222204</c:v>
                </c:pt>
                <c:pt idx="37">
                  <c:v>40091.631944444445</c:v>
                </c:pt>
                <c:pt idx="38">
                  <c:v>40091.635416666584</c:v>
                </c:pt>
                <c:pt idx="39">
                  <c:v>40091.638888888891</c:v>
                </c:pt>
                <c:pt idx="40">
                  <c:v>40091.642361110986</c:v>
                </c:pt>
                <c:pt idx="41">
                  <c:v>40091.645833333336</c:v>
                </c:pt>
                <c:pt idx="42">
                  <c:v>40091.649305555555</c:v>
                </c:pt>
                <c:pt idx="43">
                  <c:v>40091.652777777781</c:v>
                </c:pt>
                <c:pt idx="44">
                  <c:v>40091.656250000211</c:v>
                </c:pt>
                <c:pt idx="45">
                  <c:v>40091.659722222204</c:v>
                </c:pt>
                <c:pt idx="46">
                  <c:v>40091.663194444445</c:v>
                </c:pt>
                <c:pt idx="47">
                  <c:v>40091.666666666584</c:v>
                </c:pt>
                <c:pt idx="48">
                  <c:v>40091.670138888891</c:v>
                </c:pt>
                <c:pt idx="49">
                  <c:v>40091.673611110986</c:v>
                </c:pt>
                <c:pt idx="50">
                  <c:v>40091.677083333176</c:v>
                </c:pt>
                <c:pt idx="51">
                  <c:v>40091.680555555562</c:v>
                </c:pt>
                <c:pt idx="52">
                  <c:v>40091.684027777781</c:v>
                </c:pt>
                <c:pt idx="53">
                  <c:v>40091.6875</c:v>
                </c:pt>
                <c:pt idx="54">
                  <c:v>40091.690972222204</c:v>
                </c:pt>
                <c:pt idx="55">
                  <c:v>40091.694444444445</c:v>
                </c:pt>
                <c:pt idx="56">
                  <c:v>40091.697916666584</c:v>
                </c:pt>
                <c:pt idx="57">
                  <c:v>40091.701388888876</c:v>
                </c:pt>
                <c:pt idx="58">
                  <c:v>40091.704861110986</c:v>
                </c:pt>
                <c:pt idx="59">
                  <c:v>40091.708333333336</c:v>
                </c:pt>
                <c:pt idx="60">
                  <c:v>40091.711805555555</c:v>
                </c:pt>
                <c:pt idx="61">
                  <c:v>40091.715277777781</c:v>
                </c:pt>
                <c:pt idx="62">
                  <c:v>40091.71875</c:v>
                </c:pt>
                <c:pt idx="63">
                  <c:v>40091.722222222204</c:v>
                </c:pt>
                <c:pt idx="64">
                  <c:v>40091.725694444445</c:v>
                </c:pt>
                <c:pt idx="65">
                  <c:v>40091.729166666271</c:v>
                </c:pt>
                <c:pt idx="66">
                  <c:v>40091.732638888891</c:v>
                </c:pt>
                <c:pt idx="67">
                  <c:v>40091.736111110986</c:v>
                </c:pt>
                <c:pt idx="68">
                  <c:v>40091.739583333176</c:v>
                </c:pt>
                <c:pt idx="69">
                  <c:v>40091.743055555555</c:v>
                </c:pt>
                <c:pt idx="70">
                  <c:v>40091.746527777781</c:v>
                </c:pt>
                <c:pt idx="71">
                  <c:v>40091.75</c:v>
                </c:pt>
                <c:pt idx="72">
                  <c:v>40091.753472222204</c:v>
                </c:pt>
                <c:pt idx="73">
                  <c:v>40091.756944444613</c:v>
                </c:pt>
                <c:pt idx="74">
                  <c:v>40091.760416666584</c:v>
                </c:pt>
                <c:pt idx="75">
                  <c:v>40091.763888888876</c:v>
                </c:pt>
                <c:pt idx="76">
                  <c:v>40091.767361110768</c:v>
                </c:pt>
                <c:pt idx="77">
                  <c:v>40091.770833333336</c:v>
                </c:pt>
                <c:pt idx="78">
                  <c:v>40091.774305555555</c:v>
                </c:pt>
                <c:pt idx="79">
                  <c:v>40091.777777777774</c:v>
                </c:pt>
                <c:pt idx="80">
                  <c:v>40091.78125</c:v>
                </c:pt>
                <c:pt idx="81">
                  <c:v>40091.784722222204</c:v>
                </c:pt>
                <c:pt idx="82">
                  <c:v>40091.788194444613</c:v>
                </c:pt>
                <c:pt idx="83">
                  <c:v>40091.791666666271</c:v>
                </c:pt>
                <c:pt idx="84">
                  <c:v>40091.795138888876</c:v>
                </c:pt>
                <c:pt idx="85">
                  <c:v>40091.798611110986</c:v>
                </c:pt>
                <c:pt idx="86">
                  <c:v>40091.802083333336</c:v>
                </c:pt>
                <c:pt idx="87">
                  <c:v>40091.805555555562</c:v>
                </c:pt>
                <c:pt idx="88">
                  <c:v>40091.809027777781</c:v>
                </c:pt>
                <c:pt idx="89">
                  <c:v>40091.812500000211</c:v>
                </c:pt>
                <c:pt idx="90">
                  <c:v>40091.815972222219</c:v>
                </c:pt>
                <c:pt idx="91">
                  <c:v>40091.819444444613</c:v>
                </c:pt>
                <c:pt idx="92">
                  <c:v>40091.822916666664</c:v>
                </c:pt>
                <c:pt idx="93">
                  <c:v>40091.826388888891</c:v>
                </c:pt>
                <c:pt idx="94">
                  <c:v>40091.829861110986</c:v>
                </c:pt>
                <c:pt idx="95">
                  <c:v>40091.833333333336</c:v>
                </c:pt>
                <c:pt idx="96">
                  <c:v>40091.836805555562</c:v>
                </c:pt>
                <c:pt idx="97">
                  <c:v>40091.840277778094</c:v>
                </c:pt>
                <c:pt idx="98">
                  <c:v>40091.84375</c:v>
                </c:pt>
                <c:pt idx="99">
                  <c:v>40091.847222222219</c:v>
                </c:pt>
                <c:pt idx="100">
                  <c:v>40091.850694444875</c:v>
                </c:pt>
                <c:pt idx="101">
                  <c:v>40091.854166666664</c:v>
                </c:pt>
                <c:pt idx="102">
                  <c:v>40091.857638889043</c:v>
                </c:pt>
                <c:pt idx="103">
                  <c:v>40091.861111110986</c:v>
                </c:pt>
                <c:pt idx="104">
                  <c:v>40091.864583333336</c:v>
                </c:pt>
                <c:pt idx="105">
                  <c:v>40091.868055555562</c:v>
                </c:pt>
                <c:pt idx="106">
                  <c:v>40091.871527777781</c:v>
                </c:pt>
                <c:pt idx="107">
                  <c:v>40091.875</c:v>
                </c:pt>
                <c:pt idx="108">
                  <c:v>40091.878472222219</c:v>
                </c:pt>
                <c:pt idx="109">
                  <c:v>40091.881944444613</c:v>
                </c:pt>
                <c:pt idx="110">
                  <c:v>40091.885416666664</c:v>
                </c:pt>
                <c:pt idx="111">
                  <c:v>40091.888888889043</c:v>
                </c:pt>
                <c:pt idx="112">
                  <c:v>40091.892361110986</c:v>
                </c:pt>
                <c:pt idx="113">
                  <c:v>40091.895833333336</c:v>
                </c:pt>
                <c:pt idx="114">
                  <c:v>40091.899305555555</c:v>
                </c:pt>
                <c:pt idx="115">
                  <c:v>40091.902777777781</c:v>
                </c:pt>
                <c:pt idx="116">
                  <c:v>40091.906250000211</c:v>
                </c:pt>
                <c:pt idx="117">
                  <c:v>40091.909722222204</c:v>
                </c:pt>
                <c:pt idx="118">
                  <c:v>40091.913194444613</c:v>
                </c:pt>
                <c:pt idx="119">
                  <c:v>40091.916666666664</c:v>
                </c:pt>
                <c:pt idx="120">
                  <c:v>40091.920138888891</c:v>
                </c:pt>
                <c:pt idx="121">
                  <c:v>40091.923611110986</c:v>
                </c:pt>
                <c:pt idx="122">
                  <c:v>40091.927083333176</c:v>
                </c:pt>
                <c:pt idx="123">
                  <c:v>40091.930555555562</c:v>
                </c:pt>
                <c:pt idx="124">
                  <c:v>40091.934027777781</c:v>
                </c:pt>
                <c:pt idx="125">
                  <c:v>40091.9375</c:v>
                </c:pt>
                <c:pt idx="126">
                  <c:v>40091.940972222219</c:v>
                </c:pt>
                <c:pt idx="127">
                  <c:v>40091.944444444613</c:v>
                </c:pt>
                <c:pt idx="128">
                  <c:v>40091.947916666664</c:v>
                </c:pt>
                <c:pt idx="129">
                  <c:v>40091.951388888891</c:v>
                </c:pt>
                <c:pt idx="130">
                  <c:v>40091.954861111109</c:v>
                </c:pt>
                <c:pt idx="131">
                  <c:v>40091.958333333343</c:v>
                </c:pt>
                <c:pt idx="132">
                  <c:v>40091.961805555555</c:v>
                </c:pt>
                <c:pt idx="133">
                  <c:v>40091.965277777781</c:v>
                </c:pt>
                <c:pt idx="134">
                  <c:v>40091.96875</c:v>
                </c:pt>
                <c:pt idx="135">
                  <c:v>40091.972222222219</c:v>
                </c:pt>
                <c:pt idx="136">
                  <c:v>40091.975694444613</c:v>
                </c:pt>
                <c:pt idx="137">
                  <c:v>40091.979166666584</c:v>
                </c:pt>
                <c:pt idx="138">
                  <c:v>40091.982638889043</c:v>
                </c:pt>
                <c:pt idx="139">
                  <c:v>40091.986111111109</c:v>
                </c:pt>
                <c:pt idx="140">
                  <c:v>40091.989583333336</c:v>
                </c:pt>
                <c:pt idx="141">
                  <c:v>40091.993055555555</c:v>
                </c:pt>
                <c:pt idx="142">
                  <c:v>40091.996527777781</c:v>
                </c:pt>
                <c:pt idx="143">
                  <c:v>40092</c:v>
                </c:pt>
                <c:pt idx="144">
                  <c:v>40092.003472222204</c:v>
                </c:pt>
                <c:pt idx="145">
                  <c:v>40092.006944444613</c:v>
                </c:pt>
                <c:pt idx="146">
                  <c:v>40092.010416666664</c:v>
                </c:pt>
                <c:pt idx="147">
                  <c:v>40092.013888888891</c:v>
                </c:pt>
                <c:pt idx="148">
                  <c:v>40092.017361110986</c:v>
                </c:pt>
                <c:pt idx="149">
                  <c:v>40092.020833333336</c:v>
                </c:pt>
                <c:pt idx="150">
                  <c:v>40092.024305555555</c:v>
                </c:pt>
                <c:pt idx="151">
                  <c:v>40092.027777777774</c:v>
                </c:pt>
                <c:pt idx="152">
                  <c:v>40092.03125</c:v>
                </c:pt>
                <c:pt idx="153">
                  <c:v>40092.034722222204</c:v>
                </c:pt>
                <c:pt idx="154">
                  <c:v>40092.038194444613</c:v>
                </c:pt>
                <c:pt idx="155">
                  <c:v>40092.041666666584</c:v>
                </c:pt>
                <c:pt idx="156">
                  <c:v>40092.045138888891</c:v>
                </c:pt>
                <c:pt idx="157">
                  <c:v>40092.048611111109</c:v>
                </c:pt>
                <c:pt idx="158">
                  <c:v>40092.052083333336</c:v>
                </c:pt>
                <c:pt idx="159">
                  <c:v>40092.055555555562</c:v>
                </c:pt>
                <c:pt idx="160">
                  <c:v>40092.059027777781</c:v>
                </c:pt>
                <c:pt idx="161">
                  <c:v>40092.0625</c:v>
                </c:pt>
                <c:pt idx="162">
                  <c:v>40092.065972222204</c:v>
                </c:pt>
                <c:pt idx="163">
                  <c:v>40092.069444444445</c:v>
                </c:pt>
                <c:pt idx="164">
                  <c:v>40092.072916666664</c:v>
                </c:pt>
                <c:pt idx="165">
                  <c:v>40092.076388888891</c:v>
                </c:pt>
                <c:pt idx="166">
                  <c:v>40092.079861110986</c:v>
                </c:pt>
                <c:pt idx="167">
                  <c:v>40092.083333333336</c:v>
                </c:pt>
                <c:pt idx="168">
                  <c:v>40092.086805555562</c:v>
                </c:pt>
                <c:pt idx="169">
                  <c:v>40092.090277777781</c:v>
                </c:pt>
                <c:pt idx="170">
                  <c:v>40092.093749999985</c:v>
                </c:pt>
                <c:pt idx="171">
                  <c:v>40092.097222222204</c:v>
                </c:pt>
                <c:pt idx="172">
                  <c:v>40092.100694444613</c:v>
                </c:pt>
                <c:pt idx="173">
                  <c:v>40092.104166666584</c:v>
                </c:pt>
                <c:pt idx="174">
                  <c:v>40092.107638888891</c:v>
                </c:pt>
                <c:pt idx="175">
                  <c:v>40092.111111110986</c:v>
                </c:pt>
                <c:pt idx="176">
                  <c:v>40092.114583333336</c:v>
                </c:pt>
                <c:pt idx="177">
                  <c:v>40092.118055555562</c:v>
                </c:pt>
                <c:pt idx="178">
                  <c:v>40092.121527777774</c:v>
                </c:pt>
                <c:pt idx="179">
                  <c:v>40092.124999999993</c:v>
                </c:pt>
                <c:pt idx="180">
                  <c:v>40092.128472222204</c:v>
                </c:pt>
                <c:pt idx="181">
                  <c:v>40092.131944444445</c:v>
                </c:pt>
                <c:pt idx="182">
                  <c:v>40092.135416666584</c:v>
                </c:pt>
                <c:pt idx="183">
                  <c:v>40092.138888888891</c:v>
                </c:pt>
                <c:pt idx="184">
                  <c:v>40092.142361110986</c:v>
                </c:pt>
                <c:pt idx="185">
                  <c:v>40092.145833333336</c:v>
                </c:pt>
                <c:pt idx="186">
                  <c:v>40092.149305555555</c:v>
                </c:pt>
                <c:pt idx="187">
                  <c:v>40092.152777777781</c:v>
                </c:pt>
                <c:pt idx="188">
                  <c:v>40092.156250000211</c:v>
                </c:pt>
                <c:pt idx="189">
                  <c:v>40092.159722222204</c:v>
                </c:pt>
                <c:pt idx="190">
                  <c:v>40092.163194444445</c:v>
                </c:pt>
                <c:pt idx="191">
                  <c:v>40092.166666666584</c:v>
                </c:pt>
                <c:pt idx="192">
                  <c:v>40092.170138888891</c:v>
                </c:pt>
                <c:pt idx="193">
                  <c:v>40092.173611110986</c:v>
                </c:pt>
                <c:pt idx="194">
                  <c:v>40092.177083333176</c:v>
                </c:pt>
                <c:pt idx="195">
                  <c:v>40092.180555555562</c:v>
                </c:pt>
                <c:pt idx="196">
                  <c:v>40092.184027777781</c:v>
                </c:pt>
                <c:pt idx="197">
                  <c:v>40092.1875</c:v>
                </c:pt>
                <c:pt idx="198">
                  <c:v>40092.190972222204</c:v>
                </c:pt>
                <c:pt idx="199">
                  <c:v>40092.194444444445</c:v>
                </c:pt>
                <c:pt idx="200">
                  <c:v>40092.197916666584</c:v>
                </c:pt>
                <c:pt idx="201">
                  <c:v>40092.201388888876</c:v>
                </c:pt>
                <c:pt idx="202">
                  <c:v>40092.204861110986</c:v>
                </c:pt>
                <c:pt idx="203">
                  <c:v>40092.208333333336</c:v>
                </c:pt>
                <c:pt idx="204">
                  <c:v>40092.211805555555</c:v>
                </c:pt>
                <c:pt idx="205">
                  <c:v>40092.215277777781</c:v>
                </c:pt>
                <c:pt idx="206">
                  <c:v>40092.21875</c:v>
                </c:pt>
                <c:pt idx="207">
                  <c:v>40092.222222222204</c:v>
                </c:pt>
                <c:pt idx="208">
                  <c:v>40092.225694444445</c:v>
                </c:pt>
                <c:pt idx="209">
                  <c:v>40092.229166666271</c:v>
                </c:pt>
                <c:pt idx="210">
                  <c:v>40092.232638888891</c:v>
                </c:pt>
                <c:pt idx="211">
                  <c:v>40092.236111110986</c:v>
                </c:pt>
                <c:pt idx="212">
                  <c:v>40092.239583333176</c:v>
                </c:pt>
                <c:pt idx="213">
                  <c:v>40092.243055555555</c:v>
                </c:pt>
                <c:pt idx="214">
                  <c:v>40092.246527777781</c:v>
                </c:pt>
                <c:pt idx="215">
                  <c:v>40092.25</c:v>
                </c:pt>
                <c:pt idx="216">
                  <c:v>40092.253472222204</c:v>
                </c:pt>
                <c:pt idx="217">
                  <c:v>40092.256944444613</c:v>
                </c:pt>
                <c:pt idx="218">
                  <c:v>40092.260416666584</c:v>
                </c:pt>
                <c:pt idx="219">
                  <c:v>40092.263888888876</c:v>
                </c:pt>
                <c:pt idx="220">
                  <c:v>40092.267361110768</c:v>
                </c:pt>
                <c:pt idx="221">
                  <c:v>40092.270833333336</c:v>
                </c:pt>
                <c:pt idx="222">
                  <c:v>40092.274305555555</c:v>
                </c:pt>
                <c:pt idx="223">
                  <c:v>40092.277777777774</c:v>
                </c:pt>
                <c:pt idx="224">
                  <c:v>40092.28125</c:v>
                </c:pt>
                <c:pt idx="225">
                  <c:v>40092.284722222204</c:v>
                </c:pt>
                <c:pt idx="226">
                  <c:v>40092.288194444613</c:v>
                </c:pt>
                <c:pt idx="227">
                  <c:v>40092.291666666271</c:v>
                </c:pt>
                <c:pt idx="228">
                  <c:v>40092.295138888876</c:v>
                </c:pt>
                <c:pt idx="229">
                  <c:v>40092.298611110986</c:v>
                </c:pt>
                <c:pt idx="230">
                  <c:v>40092.302083333336</c:v>
                </c:pt>
                <c:pt idx="231">
                  <c:v>40092.305555555562</c:v>
                </c:pt>
                <c:pt idx="232">
                  <c:v>40092.309027777781</c:v>
                </c:pt>
                <c:pt idx="233">
                  <c:v>40092.312500000211</c:v>
                </c:pt>
                <c:pt idx="234">
                  <c:v>40092.315972222219</c:v>
                </c:pt>
                <c:pt idx="235">
                  <c:v>40092.319444444613</c:v>
                </c:pt>
                <c:pt idx="236">
                  <c:v>40092.322916666664</c:v>
                </c:pt>
                <c:pt idx="237">
                  <c:v>40092.326388888891</c:v>
                </c:pt>
                <c:pt idx="238">
                  <c:v>40092.329861110986</c:v>
                </c:pt>
                <c:pt idx="239">
                  <c:v>40092.333333333336</c:v>
                </c:pt>
                <c:pt idx="240">
                  <c:v>40092.336805555562</c:v>
                </c:pt>
                <c:pt idx="241">
                  <c:v>40092.340277778094</c:v>
                </c:pt>
                <c:pt idx="242">
                  <c:v>40092.34375</c:v>
                </c:pt>
                <c:pt idx="243">
                  <c:v>40092.347222222219</c:v>
                </c:pt>
                <c:pt idx="244">
                  <c:v>40092.350694444875</c:v>
                </c:pt>
                <c:pt idx="245">
                  <c:v>40092.354166666664</c:v>
                </c:pt>
                <c:pt idx="246">
                  <c:v>40092.357638889043</c:v>
                </c:pt>
                <c:pt idx="247">
                  <c:v>40092.361111110986</c:v>
                </c:pt>
                <c:pt idx="248">
                  <c:v>40092.364583333336</c:v>
                </c:pt>
                <c:pt idx="249">
                  <c:v>40092.368055555562</c:v>
                </c:pt>
                <c:pt idx="250">
                  <c:v>40092.371527777781</c:v>
                </c:pt>
                <c:pt idx="251">
                  <c:v>40092.375</c:v>
                </c:pt>
                <c:pt idx="252">
                  <c:v>40092.378472222219</c:v>
                </c:pt>
                <c:pt idx="253">
                  <c:v>40092.381944444613</c:v>
                </c:pt>
                <c:pt idx="254">
                  <c:v>40092.385416666664</c:v>
                </c:pt>
                <c:pt idx="255">
                  <c:v>40092.388888889043</c:v>
                </c:pt>
                <c:pt idx="256">
                  <c:v>40092.392361110986</c:v>
                </c:pt>
                <c:pt idx="257">
                  <c:v>40092.395833333336</c:v>
                </c:pt>
                <c:pt idx="258">
                  <c:v>40092.399305555555</c:v>
                </c:pt>
                <c:pt idx="259">
                  <c:v>40092.402777777781</c:v>
                </c:pt>
                <c:pt idx="260">
                  <c:v>40092.406250000211</c:v>
                </c:pt>
                <c:pt idx="261">
                  <c:v>40092.409722222204</c:v>
                </c:pt>
                <c:pt idx="262">
                  <c:v>40092.413194444613</c:v>
                </c:pt>
                <c:pt idx="263">
                  <c:v>40092.416666666664</c:v>
                </c:pt>
                <c:pt idx="264">
                  <c:v>40092.420138888891</c:v>
                </c:pt>
                <c:pt idx="265">
                  <c:v>40092.423611110986</c:v>
                </c:pt>
                <c:pt idx="266">
                  <c:v>40092.427083333176</c:v>
                </c:pt>
                <c:pt idx="267">
                  <c:v>40092.430555555562</c:v>
                </c:pt>
                <c:pt idx="268">
                  <c:v>40092.434027777781</c:v>
                </c:pt>
                <c:pt idx="269">
                  <c:v>40092.4375</c:v>
                </c:pt>
                <c:pt idx="270">
                  <c:v>40092.440972222219</c:v>
                </c:pt>
                <c:pt idx="271">
                  <c:v>40092.444444444613</c:v>
                </c:pt>
                <c:pt idx="272">
                  <c:v>40092.447916666664</c:v>
                </c:pt>
                <c:pt idx="273">
                  <c:v>40092.451388888891</c:v>
                </c:pt>
                <c:pt idx="274">
                  <c:v>40092.454861111109</c:v>
                </c:pt>
                <c:pt idx="275">
                  <c:v>40092.458333333343</c:v>
                </c:pt>
                <c:pt idx="276">
                  <c:v>40092.461805555555</c:v>
                </c:pt>
                <c:pt idx="277">
                  <c:v>40092.465277777781</c:v>
                </c:pt>
                <c:pt idx="278">
                  <c:v>40092.46875</c:v>
                </c:pt>
                <c:pt idx="279">
                  <c:v>40092.472222222219</c:v>
                </c:pt>
                <c:pt idx="280">
                  <c:v>40092.475694444613</c:v>
                </c:pt>
                <c:pt idx="281">
                  <c:v>40092.479166666584</c:v>
                </c:pt>
                <c:pt idx="282">
                  <c:v>40092.482638889043</c:v>
                </c:pt>
                <c:pt idx="283">
                  <c:v>40092.486111111109</c:v>
                </c:pt>
                <c:pt idx="284">
                  <c:v>40092.489583333336</c:v>
                </c:pt>
                <c:pt idx="285">
                  <c:v>40092.493055555555</c:v>
                </c:pt>
                <c:pt idx="286">
                  <c:v>40092.496527777781</c:v>
                </c:pt>
                <c:pt idx="287">
                  <c:v>40092.5</c:v>
                </c:pt>
                <c:pt idx="288">
                  <c:v>40092.503472222204</c:v>
                </c:pt>
                <c:pt idx="289">
                  <c:v>40092.506944444613</c:v>
                </c:pt>
                <c:pt idx="290">
                  <c:v>40092.510416666664</c:v>
                </c:pt>
                <c:pt idx="291">
                  <c:v>40092.513888888891</c:v>
                </c:pt>
                <c:pt idx="292">
                  <c:v>40092.517361110986</c:v>
                </c:pt>
                <c:pt idx="293">
                  <c:v>40092.520833333336</c:v>
                </c:pt>
                <c:pt idx="294">
                  <c:v>40092.524305555555</c:v>
                </c:pt>
                <c:pt idx="295">
                  <c:v>40092.527777777774</c:v>
                </c:pt>
                <c:pt idx="296">
                  <c:v>40092.53125</c:v>
                </c:pt>
                <c:pt idx="297">
                  <c:v>40092.534722222204</c:v>
                </c:pt>
                <c:pt idx="298">
                  <c:v>40092.538194444613</c:v>
                </c:pt>
                <c:pt idx="299">
                  <c:v>40092.541666666584</c:v>
                </c:pt>
                <c:pt idx="300">
                  <c:v>40092.545138888891</c:v>
                </c:pt>
                <c:pt idx="301">
                  <c:v>40092.548611111109</c:v>
                </c:pt>
                <c:pt idx="302">
                  <c:v>40092.552083333336</c:v>
                </c:pt>
                <c:pt idx="303">
                  <c:v>40092.555555555562</c:v>
                </c:pt>
                <c:pt idx="304">
                  <c:v>40092.559027777781</c:v>
                </c:pt>
                <c:pt idx="305">
                  <c:v>40092.5625</c:v>
                </c:pt>
                <c:pt idx="306">
                  <c:v>40092.565972222204</c:v>
                </c:pt>
                <c:pt idx="307">
                  <c:v>40092.569444444445</c:v>
                </c:pt>
                <c:pt idx="308">
                  <c:v>40092.572916666664</c:v>
                </c:pt>
                <c:pt idx="309">
                  <c:v>40092.576388888891</c:v>
                </c:pt>
                <c:pt idx="310">
                  <c:v>40092.579861110986</c:v>
                </c:pt>
                <c:pt idx="311">
                  <c:v>40092.583333333336</c:v>
                </c:pt>
                <c:pt idx="312">
                  <c:v>40092.586805555562</c:v>
                </c:pt>
                <c:pt idx="313">
                  <c:v>40092.590277777781</c:v>
                </c:pt>
                <c:pt idx="314">
                  <c:v>40092.593749999985</c:v>
                </c:pt>
                <c:pt idx="315">
                  <c:v>40092.597222222204</c:v>
                </c:pt>
                <c:pt idx="316">
                  <c:v>40092.600694444613</c:v>
                </c:pt>
                <c:pt idx="317">
                  <c:v>40092.604166666584</c:v>
                </c:pt>
                <c:pt idx="318">
                  <c:v>40092.607638888891</c:v>
                </c:pt>
                <c:pt idx="319">
                  <c:v>40092.611111110986</c:v>
                </c:pt>
                <c:pt idx="320">
                  <c:v>40092.614583333336</c:v>
                </c:pt>
                <c:pt idx="321">
                  <c:v>40092.618055555562</c:v>
                </c:pt>
                <c:pt idx="322">
                  <c:v>40092.621527777774</c:v>
                </c:pt>
                <c:pt idx="323">
                  <c:v>40092.624999999993</c:v>
                </c:pt>
                <c:pt idx="324">
                  <c:v>40092.628472222204</c:v>
                </c:pt>
                <c:pt idx="325">
                  <c:v>40092.631944444445</c:v>
                </c:pt>
                <c:pt idx="326">
                  <c:v>40092.635416666584</c:v>
                </c:pt>
                <c:pt idx="327">
                  <c:v>40092.638888888891</c:v>
                </c:pt>
                <c:pt idx="328">
                  <c:v>40092.642361110986</c:v>
                </c:pt>
                <c:pt idx="329">
                  <c:v>40092.645833333336</c:v>
                </c:pt>
                <c:pt idx="330">
                  <c:v>40092.649305555555</c:v>
                </c:pt>
                <c:pt idx="331">
                  <c:v>40092.652777777781</c:v>
                </c:pt>
                <c:pt idx="332">
                  <c:v>40092.656250000211</c:v>
                </c:pt>
                <c:pt idx="333">
                  <c:v>40092.659722222204</c:v>
                </c:pt>
                <c:pt idx="334">
                  <c:v>40092.663194444445</c:v>
                </c:pt>
                <c:pt idx="335">
                  <c:v>40092.666666666584</c:v>
                </c:pt>
                <c:pt idx="336">
                  <c:v>40092.670138888891</c:v>
                </c:pt>
                <c:pt idx="337">
                  <c:v>40092.673611110986</c:v>
                </c:pt>
                <c:pt idx="338">
                  <c:v>40092.677083333176</c:v>
                </c:pt>
                <c:pt idx="339">
                  <c:v>40092.680555555562</c:v>
                </c:pt>
                <c:pt idx="340">
                  <c:v>40092.684027777781</c:v>
                </c:pt>
                <c:pt idx="341">
                  <c:v>40092.6875</c:v>
                </c:pt>
                <c:pt idx="342">
                  <c:v>40092.690972222204</c:v>
                </c:pt>
                <c:pt idx="343">
                  <c:v>40092.694444444445</c:v>
                </c:pt>
                <c:pt idx="344">
                  <c:v>40092.697916666584</c:v>
                </c:pt>
                <c:pt idx="345">
                  <c:v>40092.701388888876</c:v>
                </c:pt>
                <c:pt idx="346">
                  <c:v>40092.704861110986</c:v>
                </c:pt>
                <c:pt idx="347">
                  <c:v>40092.708333333336</c:v>
                </c:pt>
                <c:pt idx="348">
                  <c:v>40092.711805555555</c:v>
                </c:pt>
                <c:pt idx="349">
                  <c:v>40092.715277777781</c:v>
                </c:pt>
                <c:pt idx="350">
                  <c:v>40092.71875</c:v>
                </c:pt>
                <c:pt idx="351">
                  <c:v>40092.722222222204</c:v>
                </c:pt>
                <c:pt idx="352">
                  <c:v>40092.725694444445</c:v>
                </c:pt>
                <c:pt idx="353">
                  <c:v>40092.729166666271</c:v>
                </c:pt>
                <c:pt idx="354">
                  <c:v>40092.732638888891</c:v>
                </c:pt>
                <c:pt idx="355">
                  <c:v>40092.736111110986</c:v>
                </c:pt>
                <c:pt idx="356">
                  <c:v>40092.739583333176</c:v>
                </c:pt>
                <c:pt idx="357">
                  <c:v>40092.743055555555</c:v>
                </c:pt>
                <c:pt idx="358">
                  <c:v>40092.746527777781</c:v>
                </c:pt>
                <c:pt idx="359">
                  <c:v>40092.75</c:v>
                </c:pt>
                <c:pt idx="360">
                  <c:v>40092.753472222204</c:v>
                </c:pt>
                <c:pt idx="361">
                  <c:v>40092.756944444613</c:v>
                </c:pt>
                <c:pt idx="362">
                  <c:v>40092.760416666584</c:v>
                </c:pt>
                <c:pt idx="363">
                  <c:v>40092.763888888876</c:v>
                </c:pt>
                <c:pt idx="364">
                  <c:v>40092.767361110768</c:v>
                </c:pt>
                <c:pt idx="365">
                  <c:v>40092.770833333336</c:v>
                </c:pt>
                <c:pt idx="366">
                  <c:v>40092.774305555555</c:v>
                </c:pt>
                <c:pt idx="367">
                  <c:v>40092.777777777774</c:v>
                </c:pt>
                <c:pt idx="368">
                  <c:v>40092.78125</c:v>
                </c:pt>
                <c:pt idx="369">
                  <c:v>40092.784722222204</c:v>
                </c:pt>
                <c:pt idx="370">
                  <c:v>40092.788194444613</c:v>
                </c:pt>
                <c:pt idx="371">
                  <c:v>40092.791666666271</c:v>
                </c:pt>
                <c:pt idx="372">
                  <c:v>40092.795138888876</c:v>
                </c:pt>
                <c:pt idx="373">
                  <c:v>40092.798611110986</c:v>
                </c:pt>
                <c:pt idx="374">
                  <c:v>40092.802083333336</c:v>
                </c:pt>
                <c:pt idx="375">
                  <c:v>40092.805555555562</c:v>
                </c:pt>
                <c:pt idx="376">
                  <c:v>40092.809027777781</c:v>
                </c:pt>
                <c:pt idx="377">
                  <c:v>40092.812500000211</c:v>
                </c:pt>
                <c:pt idx="378">
                  <c:v>40092.815972222219</c:v>
                </c:pt>
                <c:pt idx="379">
                  <c:v>40092.819444444613</c:v>
                </c:pt>
                <c:pt idx="380">
                  <c:v>40092.822916666664</c:v>
                </c:pt>
                <c:pt idx="381">
                  <c:v>40092.826388888891</c:v>
                </c:pt>
                <c:pt idx="382">
                  <c:v>40092.829861110986</c:v>
                </c:pt>
                <c:pt idx="383">
                  <c:v>40092.833333333336</c:v>
                </c:pt>
                <c:pt idx="384">
                  <c:v>40092.836805555562</c:v>
                </c:pt>
                <c:pt idx="385">
                  <c:v>40092.840277778094</c:v>
                </c:pt>
                <c:pt idx="386">
                  <c:v>40092.84375</c:v>
                </c:pt>
                <c:pt idx="387">
                  <c:v>40092.847222222219</c:v>
                </c:pt>
                <c:pt idx="388">
                  <c:v>40092.850694444875</c:v>
                </c:pt>
                <c:pt idx="389">
                  <c:v>40092.854166666664</c:v>
                </c:pt>
                <c:pt idx="390">
                  <c:v>40092.857638889043</c:v>
                </c:pt>
                <c:pt idx="391">
                  <c:v>40092.861111110986</c:v>
                </c:pt>
                <c:pt idx="392">
                  <c:v>40092.864583333336</c:v>
                </c:pt>
                <c:pt idx="393">
                  <c:v>40092.868055555562</c:v>
                </c:pt>
                <c:pt idx="394">
                  <c:v>40092.871527777781</c:v>
                </c:pt>
                <c:pt idx="395">
                  <c:v>40092.875</c:v>
                </c:pt>
                <c:pt idx="396">
                  <c:v>40092.878472222219</c:v>
                </c:pt>
                <c:pt idx="397">
                  <c:v>40092.881944444613</c:v>
                </c:pt>
                <c:pt idx="398">
                  <c:v>40092.885416666664</c:v>
                </c:pt>
                <c:pt idx="399">
                  <c:v>40092.888888889043</c:v>
                </c:pt>
                <c:pt idx="400">
                  <c:v>40092.892361110986</c:v>
                </c:pt>
                <c:pt idx="401">
                  <c:v>40092.895833333336</c:v>
                </c:pt>
                <c:pt idx="402">
                  <c:v>40092.899305555555</c:v>
                </c:pt>
                <c:pt idx="403">
                  <c:v>40092.902777777781</c:v>
                </c:pt>
                <c:pt idx="404">
                  <c:v>40092.906250000211</c:v>
                </c:pt>
                <c:pt idx="405">
                  <c:v>40092.909722222204</c:v>
                </c:pt>
                <c:pt idx="406">
                  <c:v>40092.913194444613</c:v>
                </c:pt>
                <c:pt idx="407">
                  <c:v>40092.916666666664</c:v>
                </c:pt>
                <c:pt idx="408">
                  <c:v>40092.920138888891</c:v>
                </c:pt>
                <c:pt idx="409">
                  <c:v>40092.923611110986</c:v>
                </c:pt>
                <c:pt idx="410">
                  <c:v>40092.927083333176</c:v>
                </c:pt>
                <c:pt idx="411">
                  <c:v>40092.930555555562</c:v>
                </c:pt>
                <c:pt idx="412">
                  <c:v>40092.934027777781</c:v>
                </c:pt>
                <c:pt idx="413">
                  <c:v>40092.9375</c:v>
                </c:pt>
                <c:pt idx="414">
                  <c:v>40092.940972222219</c:v>
                </c:pt>
                <c:pt idx="415">
                  <c:v>40092.944444444613</c:v>
                </c:pt>
                <c:pt idx="416">
                  <c:v>40092.947916666664</c:v>
                </c:pt>
                <c:pt idx="417">
                  <c:v>40092.951388888891</c:v>
                </c:pt>
                <c:pt idx="418">
                  <c:v>40092.954861111109</c:v>
                </c:pt>
                <c:pt idx="419">
                  <c:v>40092.958333333343</c:v>
                </c:pt>
                <c:pt idx="420">
                  <c:v>40092.961805555555</c:v>
                </c:pt>
                <c:pt idx="421">
                  <c:v>40092.965277777781</c:v>
                </c:pt>
                <c:pt idx="422">
                  <c:v>40092.96875</c:v>
                </c:pt>
                <c:pt idx="423">
                  <c:v>40092.972222222219</c:v>
                </c:pt>
                <c:pt idx="424">
                  <c:v>40092.975694444613</c:v>
                </c:pt>
                <c:pt idx="425">
                  <c:v>40092.979166666584</c:v>
                </c:pt>
                <c:pt idx="426">
                  <c:v>40092.982638889043</c:v>
                </c:pt>
                <c:pt idx="427">
                  <c:v>40092.986111111109</c:v>
                </c:pt>
                <c:pt idx="428">
                  <c:v>40092.989583333336</c:v>
                </c:pt>
                <c:pt idx="429">
                  <c:v>40092.993055555555</c:v>
                </c:pt>
                <c:pt idx="430">
                  <c:v>40092.996527777781</c:v>
                </c:pt>
                <c:pt idx="431">
                  <c:v>40093</c:v>
                </c:pt>
                <c:pt idx="432">
                  <c:v>40093.003472222204</c:v>
                </c:pt>
                <c:pt idx="433">
                  <c:v>40093.006944444613</c:v>
                </c:pt>
                <c:pt idx="434">
                  <c:v>40093.010416666664</c:v>
                </c:pt>
                <c:pt idx="435">
                  <c:v>40093.013888888891</c:v>
                </c:pt>
                <c:pt idx="436">
                  <c:v>40093.017361110986</c:v>
                </c:pt>
                <c:pt idx="437">
                  <c:v>40093.020833333336</c:v>
                </c:pt>
                <c:pt idx="438">
                  <c:v>40093.024305555555</c:v>
                </c:pt>
                <c:pt idx="439">
                  <c:v>40093.027777777774</c:v>
                </c:pt>
                <c:pt idx="440">
                  <c:v>40093.03125</c:v>
                </c:pt>
                <c:pt idx="441">
                  <c:v>40093.034722222204</c:v>
                </c:pt>
                <c:pt idx="442">
                  <c:v>40093.038194444613</c:v>
                </c:pt>
                <c:pt idx="443">
                  <c:v>40093.041666666584</c:v>
                </c:pt>
                <c:pt idx="444">
                  <c:v>40093.045138888891</c:v>
                </c:pt>
                <c:pt idx="445">
                  <c:v>40093.048611111109</c:v>
                </c:pt>
                <c:pt idx="446">
                  <c:v>40093.052083333336</c:v>
                </c:pt>
                <c:pt idx="447">
                  <c:v>40093.055555555562</c:v>
                </c:pt>
                <c:pt idx="448">
                  <c:v>40093.059027777781</c:v>
                </c:pt>
                <c:pt idx="449">
                  <c:v>40093.0625</c:v>
                </c:pt>
                <c:pt idx="450">
                  <c:v>40093.065972222204</c:v>
                </c:pt>
                <c:pt idx="451">
                  <c:v>40093.069444444445</c:v>
                </c:pt>
                <c:pt idx="452">
                  <c:v>40093.072916666664</c:v>
                </c:pt>
                <c:pt idx="453">
                  <c:v>40093.076388888891</c:v>
                </c:pt>
                <c:pt idx="454">
                  <c:v>40093.079861110986</c:v>
                </c:pt>
                <c:pt idx="455">
                  <c:v>40093.083333333336</c:v>
                </c:pt>
                <c:pt idx="456">
                  <c:v>40093.086805555562</c:v>
                </c:pt>
                <c:pt idx="457">
                  <c:v>40093.090277777781</c:v>
                </c:pt>
                <c:pt idx="458">
                  <c:v>40093.093749999985</c:v>
                </c:pt>
                <c:pt idx="459">
                  <c:v>40093.097222222204</c:v>
                </c:pt>
                <c:pt idx="460">
                  <c:v>40093.100694444613</c:v>
                </c:pt>
                <c:pt idx="461">
                  <c:v>40093.104166666584</c:v>
                </c:pt>
                <c:pt idx="462">
                  <c:v>40093.107638888891</c:v>
                </c:pt>
                <c:pt idx="463">
                  <c:v>40093.111111110986</c:v>
                </c:pt>
                <c:pt idx="464">
                  <c:v>40093.114583333336</c:v>
                </c:pt>
                <c:pt idx="465">
                  <c:v>40093.118055555562</c:v>
                </c:pt>
                <c:pt idx="466">
                  <c:v>40093.121527777774</c:v>
                </c:pt>
                <c:pt idx="467">
                  <c:v>40093.124999999993</c:v>
                </c:pt>
                <c:pt idx="468">
                  <c:v>40093.128472222204</c:v>
                </c:pt>
                <c:pt idx="469">
                  <c:v>40093.131944444445</c:v>
                </c:pt>
                <c:pt idx="470">
                  <c:v>40093.135416666584</c:v>
                </c:pt>
                <c:pt idx="471">
                  <c:v>40093.138888888891</c:v>
                </c:pt>
                <c:pt idx="472">
                  <c:v>40093.142361110986</c:v>
                </c:pt>
                <c:pt idx="473">
                  <c:v>40093.145833333336</c:v>
                </c:pt>
                <c:pt idx="474">
                  <c:v>40093.149305555555</c:v>
                </c:pt>
                <c:pt idx="475">
                  <c:v>40093.152777777781</c:v>
                </c:pt>
                <c:pt idx="476">
                  <c:v>40093.156250000211</c:v>
                </c:pt>
                <c:pt idx="477">
                  <c:v>40093.159722222204</c:v>
                </c:pt>
                <c:pt idx="478">
                  <c:v>40093.163194444445</c:v>
                </c:pt>
                <c:pt idx="479">
                  <c:v>40093.166666666584</c:v>
                </c:pt>
                <c:pt idx="480">
                  <c:v>40093.170138888891</c:v>
                </c:pt>
                <c:pt idx="481">
                  <c:v>40093.173611110986</c:v>
                </c:pt>
                <c:pt idx="482">
                  <c:v>40093.177083333176</c:v>
                </c:pt>
                <c:pt idx="483">
                  <c:v>40093.180555555562</c:v>
                </c:pt>
                <c:pt idx="484">
                  <c:v>40093.184027777781</c:v>
                </c:pt>
                <c:pt idx="485">
                  <c:v>40093.1875</c:v>
                </c:pt>
                <c:pt idx="486">
                  <c:v>40093.190972222204</c:v>
                </c:pt>
                <c:pt idx="487">
                  <c:v>40093.194444444445</c:v>
                </c:pt>
                <c:pt idx="488">
                  <c:v>40093.197916666584</c:v>
                </c:pt>
                <c:pt idx="489">
                  <c:v>40093.201388888876</c:v>
                </c:pt>
                <c:pt idx="490">
                  <c:v>40093.204861110986</c:v>
                </c:pt>
                <c:pt idx="491">
                  <c:v>40093.208333333336</c:v>
                </c:pt>
                <c:pt idx="492">
                  <c:v>40093.211805555555</c:v>
                </c:pt>
                <c:pt idx="493">
                  <c:v>40093.215277777781</c:v>
                </c:pt>
                <c:pt idx="494">
                  <c:v>40093.21875</c:v>
                </c:pt>
                <c:pt idx="495">
                  <c:v>40093.222222222204</c:v>
                </c:pt>
                <c:pt idx="496">
                  <c:v>40093.225694444445</c:v>
                </c:pt>
                <c:pt idx="497">
                  <c:v>40093.229166666271</c:v>
                </c:pt>
                <c:pt idx="498">
                  <c:v>40093.232638888891</c:v>
                </c:pt>
                <c:pt idx="499">
                  <c:v>40093.236111110986</c:v>
                </c:pt>
                <c:pt idx="500">
                  <c:v>40093.239583333176</c:v>
                </c:pt>
                <c:pt idx="501">
                  <c:v>40093.243055555555</c:v>
                </c:pt>
                <c:pt idx="502">
                  <c:v>40093.246527777781</c:v>
                </c:pt>
                <c:pt idx="503">
                  <c:v>40093.25</c:v>
                </c:pt>
                <c:pt idx="504">
                  <c:v>40093.253472222204</c:v>
                </c:pt>
                <c:pt idx="505">
                  <c:v>40093.256944444613</c:v>
                </c:pt>
                <c:pt idx="506">
                  <c:v>40093.260416666584</c:v>
                </c:pt>
                <c:pt idx="507">
                  <c:v>40093.263888888876</c:v>
                </c:pt>
                <c:pt idx="508">
                  <c:v>40093.267361110768</c:v>
                </c:pt>
                <c:pt idx="509">
                  <c:v>40093.270833333336</c:v>
                </c:pt>
                <c:pt idx="510">
                  <c:v>40093.274305555555</c:v>
                </c:pt>
                <c:pt idx="511">
                  <c:v>40093.277777777774</c:v>
                </c:pt>
                <c:pt idx="512">
                  <c:v>40093.28125</c:v>
                </c:pt>
                <c:pt idx="513">
                  <c:v>40093.284722222204</c:v>
                </c:pt>
                <c:pt idx="514">
                  <c:v>40093.288194444613</c:v>
                </c:pt>
                <c:pt idx="515">
                  <c:v>40093.291666666271</c:v>
                </c:pt>
                <c:pt idx="516">
                  <c:v>40093.295138888876</c:v>
                </c:pt>
                <c:pt idx="517">
                  <c:v>40093.298611110986</c:v>
                </c:pt>
                <c:pt idx="518">
                  <c:v>40093.302083333336</c:v>
                </c:pt>
                <c:pt idx="519">
                  <c:v>40093.305555555562</c:v>
                </c:pt>
                <c:pt idx="520">
                  <c:v>40093.309027777781</c:v>
                </c:pt>
                <c:pt idx="521">
                  <c:v>40093.312500000211</c:v>
                </c:pt>
                <c:pt idx="522">
                  <c:v>40093.315972222219</c:v>
                </c:pt>
                <c:pt idx="523">
                  <c:v>40093.319444444613</c:v>
                </c:pt>
                <c:pt idx="524">
                  <c:v>40093.322916666664</c:v>
                </c:pt>
                <c:pt idx="525">
                  <c:v>40093.326388888891</c:v>
                </c:pt>
                <c:pt idx="526">
                  <c:v>40093.329861110986</c:v>
                </c:pt>
                <c:pt idx="527">
                  <c:v>40093.333333333336</c:v>
                </c:pt>
                <c:pt idx="528">
                  <c:v>40093.336805555562</c:v>
                </c:pt>
                <c:pt idx="529">
                  <c:v>40093.340277778094</c:v>
                </c:pt>
                <c:pt idx="530">
                  <c:v>40093.34375</c:v>
                </c:pt>
                <c:pt idx="531">
                  <c:v>40093.347222222219</c:v>
                </c:pt>
                <c:pt idx="532">
                  <c:v>40093.350694444875</c:v>
                </c:pt>
                <c:pt idx="533">
                  <c:v>40093.354166666664</c:v>
                </c:pt>
                <c:pt idx="534">
                  <c:v>40093.357638889043</c:v>
                </c:pt>
                <c:pt idx="535">
                  <c:v>40093.361111110986</c:v>
                </c:pt>
                <c:pt idx="536">
                  <c:v>40093.364583333336</c:v>
                </c:pt>
                <c:pt idx="537">
                  <c:v>40093.368055555562</c:v>
                </c:pt>
                <c:pt idx="538">
                  <c:v>40093.371527777781</c:v>
                </c:pt>
                <c:pt idx="539">
                  <c:v>40093.375</c:v>
                </c:pt>
                <c:pt idx="540">
                  <c:v>40093.378472222219</c:v>
                </c:pt>
                <c:pt idx="541">
                  <c:v>40093.381944444613</c:v>
                </c:pt>
                <c:pt idx="542">
                  <c:v>40093.385416666664</c:v>
                </c:pt>
                <c:pt idx="543">
                  <c:v>40093.388888889043</c:v>
                </c:pt>
                <c:pt idx="544">
                  <c:v>40093.392361110986</c:v>
                </c:pt>
                <c:pt idx="545">
                  <c:v>40093.395833333336</c:v>
                </c:pt>
                <c:pt idx="546">
                  <c:v>40093.399305555555</c:v>
                </c:pt>
                <c:pt idx="547">
                  <c:v>40093.402777777781</c:v>
                </c:pt>
                <c:pt idx="548">
                  <c:v>40093.406250000211</c:v>
                </c:pt>
                <c:pt idx="549">
                  <c:v>40093.409722222204</c:v>
                </c:pt>
                <c:pt idx="550">
                  <c:v>40093.413194444613</c:v>
                </c:pt>
                <c:pt idx="551">
                  <c:v>40093.416666666664</c:v>
                </c:pt>
                <c:pt idx="552">
                  <c:v>40093.420138888891</c:v>
                </c:pt>
                <c:pt idx="553">
                  <c:v>40093.423611110986</c:v>
                </c:pt>
                <c:pt idx="554">
                  <c:v>40093.427083333176</c:v>
                </c:pt>
                <c:pt idx="555">
                  <c:v>40093.430555555562</c:v>
                </c:pt>
                <c:pt idx="556">
                  <c:v>40093.434027777781</c:v>
                </c:pt>
                <c:pt idx="557">
                  <c:v>40093.4375</c:v>
                </c:pt>
                <c:pt idx="558">
                  <c:v>40093.440972222219</c:v>
                </c:pt>
                <c:pt idx="559">
                  <c:v>40093.444444444613</c:v>
                </c:pt>
                <c:pt idx="560">
                  <c:v>40093.447916666664</c:v>
                </c:pt>
                <c:pt idx="561">
                  <c:v>40093.451388888891</c:v>
                </c:pt>
                <c:pt idx="562">
                  <c:v>40093.454861111109</c:v>
                </c:pt>
                <c:pt idx="563">
                  <c:v>40093.458333333343</c:v>
                </c:pt>
                <c:pt idx="564">
                  <c:v>40093.461805555555</c:v>
                </c:pt>
                <c:pt idx="565">
                  <c:v>40093.465277777781</c:v>
                </c:pt>
                <c:pt idx="566">
                  <c:v>40093.46875</c:v>
                </c:pt>
                <c:pt idx="567">
                  <c:v>40093.472222222219</c:v>
                </c:pt>
                <c:pt idx="568">
                  <c:v>40093.475694444613</c:v>
                </c:pt>
                <c:pt idx="569">
                  <c:v>40093.479166666584</c:v>
                </c:pt>
                <c:pt idx="570">
                  <c:v>40093.482638889043</c:v>
                </c:pt>
                <c:pt idx="571">
                  <c:v>40093.486111111109</c:v>
                </c:pt>
                <c:pt idx="572">
                  <c:v>40093.489583333336</c:v>
                </c:pt>
                <c:pt idx="573">
                  <c:v>40093.493055555555</c:v>
                </c:pt>
                <c:pt idx="574">
                  <c:v>40093.496527777781</c:v>
                </c:pt>
                <c:pt idx="575">
                  <c:v>40093.5</c:v>
                </c:pt>
                <c:pt idx="576">
                  <c:v>40093.503472222204</c:v>
                </c:pt>
                <c:pt idx="577">
                  <c:v>40093.506944444613</c:v>
                </c:pt>
                <c:pt idx="578">
                  <c:v>40093.510416666664</c:v>
                </c:pt>
                <c:pt idx="579">
                  <c:v>40093.513888888891</c:v>
                </c:pt>
                <c:pt idx="580">
                  <c:v>40093.517361110986</c:v>
                </c:pt>
                <c:pt idx="581">
                  <c:v>40093.520833333336</c:v>
                </c:pt>
                <c:pt idx="582">
                  <c:v>40093.524305555555</c:v>
                </c:pt>
                <c:pt idx="583">
                  <c:v>40093.527777777774</c:v>
                </c:pt>
                <c:pt idx="584">
                  <c:v>40093.53125</c:v>
                </c:pt>
                <c:pt idx="585">
                  <c:v>40093.534722222204</c:v>
                </c:pt>
                <c:pt idx="586">
                  <c:v>40093.538194444613</c:v>
                </c:pt>
                <c:pt idx="587">
                  <c:v>40093.541666666584</c:v>
                </c:pt>
                <c:pt idx="588">
                  <c:v>40093.545138888891</c:v>
                </c:pt>
                <c:pt idx="589">
                  <c:v>40093.548611111109</c:v>
                </c:pt>
                <c:pt idx="590">
                  <c:v>40093.552083333336</c:v>
                </c:pt>
                <c:pt idx="591">
                  <c:v>40093.555555555562</c:v>
                </c:pt>
                <c:pt idx="592">
                  <c:v>40093.559027777781</c:v>
                </c:pt>
                <c:pt idx="593">
                  <c:v>40093.5625</c:v>
                </c:pt>
                <c:pt idx="594">
                  <c:v>40093.565972222204</c:v>
                </c:pt>
                <c:pt idx="595">
                  <c:v>40093.569444444445</c:v>
                </c:pt>
                <c:pt idx="596">
                  <c:v>40093.572916666664</c:v>
                </c:pt>
                <c:pt idx="597">
                  <c:v>40093.576388888891</c:v>
                </c:pt>
                <c:pt idx="598">
                  <c:v>40093.579861110986</c:v>
                </c:pt>
                <c:pt idx="599">
                  <c:v>40093.583333333336</c:v>
                </c:pt>
                <c:pt idx="600">
                  <c:v>40093.586805555562</c:v>
                </c:pt>
                <c:pt idx="601">
                  <c:v>40093.590277777781</c:v>
                </c:pt>
                <c:pt idx="602">
                  <c:v>40093.593749999985</c:v>
                </c:pt>
                <c:pt idx="603">
                  <c:v>40093.597222222204</c:v>
                </c:pt>
                <c:pt idx="604">
                  <c:v>40093.600694444613</c:v>
                </c:pt>
                <c:pt idx="605">
                  <c:v>40093.604166666584</c:v>
                </c:pt>
                <c:pt idx="606">
                  <c:v>40093.607638888891</c:v>
                </c:pt>
                <c:pt idx="607">
                  <c:v>40093.611111110986</c:v>
                </c:pt>
                <c:pt idx="608">
                  <c:v>40093.614583333336</c:v>
                </c:pt>
                <c:pt idx="609">
                  <c:v>40093.618055555562</c:v>
                </c:pt>
                <c:pt idx="610">
                  <c:v>40093.621527777774</c:v>
                </c:pt>
                <c:pt idx="611">
                  <c:v>40093.624999999993</c:v>
                </c:pt>
                <c:pt idx="612">
                  <c:v>40093.628472222204</c:v>
                </c:pt>
                <c:pt idx="613">
                  <c:v>40093.631944444445</c:v>
                </c:pt>
                <c:pt idx="614">
                  <c:v>40093.635416666584</c:v>
                </c:pt>
                <c:pt idx="615">
                  <c:v>40093.638888888891</c:v>
                </c:pt>
                <c:pt idx="616">
                  <c:v>40093.642361110986</c:v>
                </c:pt>
                <c:pt idx="617">
                  <c:v>40093.645833333336</c:v>
                </c:pt>
                <c:pt idx="618">
                  <c:v>40093.649305555555</c:v>
                </c:pt>
                <c:pt idx="619">
                  <c:v>40093.652777777781</c:v>
                </c:pt>
                <c:pt idx="620">
                  <c:v>40093.656250000211</c:v>
                </c:pt>
                <c:pt idx="621">
                  <c:v>40093.659722222204</c:v>
                </c:pt>
                <c:pt idx="622">
                  <c:v>40093.663194444445</c:v>
                </c:pt>
                <c:pt idx="623">
                  <c:v>40093.666666666584</c:v>
                </c:pt>
                <c:pt idx="624">
                  <c:v>40093.670138888891</c:v>
                </c:pt>
                <c:pt idx="625">
                  <c:v>40093.673611110986</c:v>
                </c:pt>
                <c:pt idx="626">
                  <c:v>40093.677083333176</c:v>
                </c:pt>
                <c:pt idx="627">
                  <c:v>40093.680555555562</c:v>
                </c:pt>
                <c:pt idx="628">
                  <c:v>40093.684027777781</c:v>
                </c:pt>
                <c:pt idx="629">
                  <c:v>40093.6875</c:v>
                </c:pt>
                <c:pt idx="630">
                  <c:v>40093.690972222204</c:v>
                </c:pt>
                <c:pt idx="631">
                  <c:v>40093.694444444445</c:v>
                </c:pt>
                <c:pt idx="632">
                  <c:v>40093.697916666584</c:v>
                </c:pt>
                <c:pt idx="633">
                  <c:v>40093.701388888876</c:v>
                </c:pt>
                <c:pt idx="634">
                  <c:v>40093.704861110986</c:v>
                </c:pt>
                <c:pt idx="635">
                  <c:v>40093.708333333336</c:v>
                </c:pt>
                <c:pt idx="636">
                  <c:v>40093.711805555555</c:v>
                </c:pt>
                <c:pt idx="637">
                  <c:v>40093.715277777781</c:v>
                </c:pt>
                <c:pt idx="638">
                  <c:v>40093.71875</c:v>
                </c:pt>
                <c:pt idx="639">
                  <c:v>40093.722222222204</c:v>
                </c:pt>
                <c:pt idx="640">
                  <c:v>40093.725694444445</c:v>
                </c:pt>
                <c:pt idx="641">
                  <c:v>40093.729166666271</c:v>
                </c:pt>
                <c:pt idx="642">
                  <c:v>40093.732638888891</c:v>
                </c:pt>
                <c:pt idx="643">
                  <c:v>40093.736111110986</c:v>
                </c:pt>
                <c:pt idx="644">
                  <c:v>40093.739583333176</c:v>
                </c:pt>
                <c:pt idx="645">
                  <c:v>40093.743055555555</c:v>
                </c:pt>
                <c:pt idx="646">
                  <c:v>40093.746527777781</c:v>
                </c:pt>
                <c:pt idx="647">
                  <c:v>40093.75</c:v>
                </c:pt>
                <c:pt idx="648">
                  <c:v>40093.753472222204</c:v>
                </c:pt>
                <c:pt idx="649">
                  <c:v>40093.756944444613</c:v>
                </c:pt>
                <c:pt idx="650">
                  <c:v>40093.760416666584</c:v>
                </c:pt>
                <c:pt idx="651">
                  <c:v>40093.763888888876</c:v>
                </c:pt>
                <c:pt idx="652">
                  <c:v>40093.767361110768</c:v>
                </c:pt>
                <c:pt idx="653">
                  <c:v>40093.770833333336</c:v>
                </c:pt>
                <c:pt idx="654">
                  <c:v>40093.774305555555</c:v>
                </c:pt>
                <c:pt idx="655">
                  <c:v>40093.777777777774</c:v>
                </c:pt>
                <c:pt idx="656">
                  <c:v>40093.78125</c:v>
                </c:pt>
                <c:pt idx="657">
                  <c:v>40093.784722222204</c:v>
                </c:pt>
                <c:pt idx="658">
                  <c:v>40093.788194444613</c:v>
                </c:pt>
                <c:pt idx="659">
                  <c:v>40093.791666666271</c:v>
                </c:pt>
                <c:pt idx="660">
                  <c:v>40093.795138888876</c:v>
                </c:pt>
                <c:pt idx="661">
                  <c:v>40093.798611110986</c:v>
                </c:pt>
                <c:pt idx="662">
                  <c:v>40093.802083333336</c:v>
                </c:pt>
                <c:pt idx="663">
                  <c:v>40093.805555555562</c:v>
                </c:pt>
                <c:pt idx="664">
                  <c:v>40093.809027777781</c:v>
                </c:pt>
                <c:pt idx="665">
                  <c:v>40093.812500000211</c:v>
                </c:pt>
                <c:pt idx="666">
                  <c:v>40093.815972222219</c:v>
                </c:pt>
                <c:pt idx="667">
                  <c:v>40093.819444444613</c:v>
                </c:pt>
                <c:pt idx="668">
                  <c:v>40093.822916666664</c:v>
                </c:pt>
                <c:pt idx="669">
                  <c:v>40093.826388888891</c:v>
                </c:pt>
                <c:pt idx="670">
                  <c:v>40093.829861110986</c:v>
                </c:pt>
                <c:pt idx="671">
                  <c:v>40093.833333333336</c:v>
                </c:pt>
                <c:pt idx="672">
                  <c:v>40093.836805555562</c:v>
                </c:pt>
                <c:pt idx="673">
                  <c:v>40093.840277778094</c:v>
                </c:pt>
                <c:pt idx="674">
                  <c:v>40093.84375</c:v>
                </c:pt>
                <c:pt idx="675">
                  <c:v>40093.847222222219</c:v>
                </c:pt>
                <c:pt idx="676">
                  <c:v>40093.850694444875</c:v>
                </c:pt>
                <c:pt idx="677">
                  <c:v>40093.854166666664</c:v>
                </c:pt>
                <c:pt idx="678">
                  <c:v>40093.857638889043</c:v>
                </c:pt>
                <c:pt idx="679">
                  <c:v>40093.861111110986</c:v>
                </c:pt>
                <c:pt idx="680">
                  <c:v>40093.864583333336</c:v>
                </c:pt>
                <c:pt idx="681">
                  <c:v>40093.868055555562</c:v>
                </c:pt>
                <c:pt idx="682">
                  <c:v>40093.871527777781</c:v>
                </c:pt>
                <c:pt idx="683">
                  <c:v>40093.875</c:v>
                </c:pt>
                <c:pt idx="684">
                  <c:v>40093.878472222219</c:v>
                </c:pt>
                <c:pt idx="685">
                  <c:v>40093.881944444613</c:v>
                </c:pt>
                <c:pt idx="686">
                  <c:v>40093.885416666664</c:v>
                </c:pt>
                <c:pt idx="687">
                  <c:v>40093.888888889043</c:v>
                </c:pt>
                <c:pt idx="688">
                  <c:v>40093.892361110986</c:v>
                </c:pt>
                <c:pt idx="689">
                  <c:v>40093.895833333336</c:v>
                </c:pt>
                <c:pt idx="690">
                  <c:v>40093.899305555555</c:v>
                </c:pt>
                <c:pt idx="691">
                  <c:v>40093.902777777781</c:v>
                </c:pt>
                <c:pt idx="692">
                  <c:v>40093.906250000211</c:v>
                </c:pt>
                <c:pt idx="693">
                  <c:v>40093.909722222204</c:v>
                </c:pt>
                <c:pt idx="694">
                  <c:v>40093.913194444613</c:v>
                </c:pt>
                <c:pt idx="695">
                  <c:v>40093.916666666664</c:v>
                </c:pt>
                <c:pt idx="696">
                  <c:v>40093.920138888891</c:v>
                </c:pt>
                <c:pt idx="697">
                  <c:v>40093.923611110986</c:v>
                </c:pt>
                <c:pt idx="698">
                  <c:v>40093.927083333176</c:v>
                </c:pt>
                <c:pt idx="699">
                  <c:v>40093.930555555562</c:v>
                </c:pt>
                <c:pt idx="700">
                  <c:v>40093.934027777781</c:v>
                </c:pt>
                <c:pt idx="701">
                  <c:v>40093.9375</c:v>
                </c:pt>
                <c:pt idx="702">
                  <c:v>40093.940972222219</c:v>
                </c:pt>
                <c:pt idx="703">
                  <c:v>40093.944444444613</c:v>
                </c:pt>
                <c:pt idx="704">
                  <c:v>40093.947916666664</c:v>
                </c:pt>
                <c:pt idx="705">
                  <c:v>40093.951388888891</c:v>
                </c:pt>
                <c:pt idx="706">
                  <c:v>40093.954861111109</c:v>
                </c:pt>
                <c:pt idx="707">
                  <c:v>40093.958333333343</c:v>
                </c:pt>
                <c:pt idx="708">
                  <c:v>40093.961805555555</c:v>
                </c:pt>
                <c:pt idx="709">
                  <c:v>40093.965277777781</c:v>
                </c:pt>
                <c:pt idx="710">
                  <c:v>40093.96875</c:v>
                </c:pt>
                <c:pt idx="711">
                  <c:v>40093.972222222219</c:v>
                </c:pt>
                <c:pt idx="712">
                  <c:v>40093.975694444613</c:v>
                </c:pt>
                <c:pt idx="713">
                  <c:v>40093.979166666584</c:v>
                </c:pt>
                <c:pt idx="714">
                  <c:v>40093.982638889043</c:v>
                </c:pt>
                <c:pt idx="715">
                  <c:v>40093.986111111109</c:v>
                </c:pt>
                <c:pt idx="716">
                  <c:v>40093.989583333336</c:v>
                </c:pt>
                <c:pt idx="717">
                  <c:v>40093.993055555555</c:v>
                </c:pt>
                <c:pt idx="718">
                  <c:v>40093.996527777781</c:v>
                </c:pt>
                <c:pt idx="719">
                  <c:v>40094</c:v>
                </c:pt>
                <c:pt idx="720">
                  <c:v>40094.003472222204</c:v>
                </c:pt>
                <c:pt idx="721">
                  <c:v>40094.006944444613</c:v>
                </c:pt>
                <c:pt idx="722">
                  <c:v>40094.010416666664</c:v>
                </c:pt>
                <c:pt idx="723">
                  <c:v>40094.013888888891</c:v>
                </c:pt>
                <c:pt idx="724">
                  <c:v>40094.017361110986</c:v>
                </c:pt>
                <c:pt idx="725">
                  <c:v>40094.020833333336</c:v>
                </c:pt>
                <c:pt idx="726">
                  <c:v>40094.024305555555</c:v>
                </c:pt>
                <c:pt idx="727">
                  <c:v>40094.027777777774</c:v>
                </c:pt>
                <c:pt idx="728">
                  <c:v>40094.03125</c:v>
                </c:pt>
                <c:pt idx="729">
                  <c:v>40094.034722222204</c:v>
                </c:pt>
                <c:pt idx="730">
                  <c:v>40094.038194444613</c:v>
                </c:pt>
                <c:pt idx="731">
                  <c:v>40094.041666666584</c:v>
                </c:pt>
                <c:pt idx="732">
                  <c:v>40094.045138888891</c:v>
                </c:pt>
                <c:pt idx="733">
                  <c:v>40094.048611111109</c:v>
                </c:pt>
                <c:pt idx="734">
                  <c:v>40094.052083333336</c:v>
                </c:pt>
                <c:pt idx="735">
                  <c:v>40094.055555555562</c:v>
                </c:pt>
                <c:pt idx="736">
                  <c:v>40094.059027777781</c:v>
                </c:pt>
                <c:pt idx="737">
                  <c:v>40094.0625</c:v>
                </c:pt>
                <c:pt idx="738">
                  <c:v>40094.065972222204</c:v>
                </c:pt>
                <c:pt idx="739">
                  <c:v>40094.069444444445</c:v>
                </c:pt>
                <c:pt idx="740">
                  <c:v>40094.072916666664</c:v>
                </c:pt>
                <c:pt idx="741">
                  <c:v>40094.076388888891</c:v>
                </c:pt>
                <c:pt idx="742">
                  <c:v>40094.079861110986</c:v>
                </c:pt>
                <c:pt idx="743">
                  <c:v>40094.083333333336</c:v>
                </c:pt>
                <c:pt idx="744">
                  <c:v>40094.086805555562</c:v>
                </c:pt>
                <c:pt idx="745">
                  <c:v>40094.090277777781</c:v>
                </c:pt>
                <c:pt idx="746">
                  <c:v>40094.093749999985</c:v>
                </c:pt>
                <c:pt idx="747">
                  <c:v>40094.097222222204</c:v>
                </c:pt>
                <c:pt idx="748">
                  <c:v>40094.100694444613</c:v>
                </c:pt>
                <c:pt idx="749">
                  <c:v>40094.104166666584</c:v>
                </c:pt>
                <c:pt idx="750">
                  <c:v>40094.107638888891</c:v>
                </c:pt>
                <c:pt idx="751">
                  <c:v>40094.111111110986</c:v>
                </c:pt>
                <c:pt idx="752">
                  <c:v>40094.114583333336</c:v>
                </c:pt>
                <c:pt idx="753">
                  <c:v>40094.118055555562</c:v>
                </c:pt>
                <c:pt idx="754">
                  <c:v>40094.121527777774</c:v>
                </c:pt>
                <c:pt idx="755">
                  <c:v>40094.124999999993</c:v>
                </c:pt>
                <c:pt idx="756">
                  <c:v>40094.128472222204</c:v>
                </c:pt>
                <c:pt idx="757">
                  <c:v>40094.131944444445</c:v>
                </c:pt>
                <c:pt idx="758">
                  <c:v>40094.135416666584</c:v>
                </c:pt>
                <c:pt idx="759">
                  <c:v>40094.138888888891</c:v>
                </c:pt>
                <c:pt idx="760">
                  <c:v>40094.142361110986</c:v>
                </c:pt>
                <c:pt idx="761">
                  <c:v>40094.145833333336</c:v>
                </c:pt>
                <c:pt idx="762">
                  <c:v>40094.149305555555</c:v>
                </c:pt>
                <c:pt idx="763">
                  <c:v>40094.152777777781</c:v>
                </c:pt>
                <c:pt idx="764">
                  <c:v>40094.156250000211</c:v>
                </c:pt>
                <c:pt idx="765">
                  <c:v>40094.159722222204</c:v>
                </c:pt>
                <c:pt idx="766">
                  <c:v>40094.163194444445</c:v>
                </c:pt>
                <c:pt idx="767">
                  <c:v>40094.166666666584</c:v>
                </c:pt>
                <c:pt idx="768">
                  <c:v>40094.170138888891</c:v>
                </c:pt>
                <c:pt idx="769">
                  <c:v>40094.173611110986</c:v>
                </c:pt>
                <c:pt idx="770">
                  <c:v>40094.177083333176</c:v>
                </c:pt>
                <c:pt idx="771">
                  <c:v>40094.180555555562</c:v>
                </c:pt>
                <c:pt idx="772">
                  <c:v>40094.184027777781</c:v>
                </c:pt>
                <c:pt idx="773">
                  <c:v>40094.1875</c:v>
                </c:pt>
                <c:pt idx="774">
                  <c:v>40094.190972222204</c:v>
                </c:pt>
                <c:pt idx="775">
                  <c:v>40094.194444444445</c:v>
                </c:pt>
                <c:pt idx="776">
                  <c:v>40094.197916666584</c:v>
                </c:pt>
                <c:pt idx="777">
                  <c:v>40094.201388888876</c:v>
                </c:pt>
                <c:pt idx="778">
                  <c:v>40094.204861110986</c:v>
                </c:pt>
                <c:pt idx="779">
                  <c:v>40094.208333333336</c:v>
                </c:pt>
                <c:pt idx="780">
                  <c:v>40094.211805555555</c:v>
                </c:pt>
                <c:pt idx="781">
                  <c:v>40094.215277777781</c:v>
                </c:pt>
                <c:pt idx="782">
                  <c:v>40094.21875</c:v>
                </c:pt>
                <c:pt idx="783">
                  <c:v>40094.222222222204</c:v>
                </c:pt>
                <c:pt idx="784">
                  <c:v>40094.225694444445</c:v>
                </c:pt>
                <c:pt idx="785">
                  <c:v>40094.229166666271</c:v>
                </c:pt>
                <c:pt idx="786">
                  <c:v>40094.232638888891</c:v>
                </c:pt>
                <c:pt idx="787">
                  <c:v>40094.236111110986</c:v>
                </c:pt>
                <c:pt idx="788">
                  <c:v>40094.239583333176</c:v>
                </c:pt>
                <c:pt idx="789">
                  <c:v>40094.243055555555</c:v>
                </c:pt>
                <c:pt idx="790">
                  <c:v>40094.246527777781</c:v>
                </c:pt>
                <c:pt idx="791">
                  <c:v>40094.25</c:v>
                </c:pt>
                <c:pt idx="792">
                  <c:v>40094.253472222204</c:v>
                </c:pt>
                <c:pt idx="793">
                  <c:v>40094.256944444613</c:v>
                </c:pt>
                <c:pt idx="794">
                  <c:v>40094.260416666584</c:v>
                </c:pt>
                <c:pt idx="795">
                  <c:v>40094.263888888876</c:v>
                </c:pt>
                <c:pt idx="796">
                  <c:v>40094.267361110768</c:v>
                </c:pt>
                <c:pt idx="797">
                  <c:v>40094.270833333336</c:v>
                </c:pt>
                <c:pt idx="798">
                  <c:v>40094.274305555555</c:v>
                </c:pt>
                <c:pt idx="799">
                  <c:v>40094.277777777774</c:v>
                </c:pt>
                <c:pt idx="800">
                  <c:v>40094.28125</c:v>
                </c:pt>
                <c:pt idx="801">
                  <c:v>40094.284722222204</c:v>
                </c:pt>
                <c:pt idx="802">
                  <c:v>40094.288194444613</c:v>
                </c:pt>
                <c:pt idx="803">
                  <c:v>40094.291666666271</c:v>
                </c:pt>
                <c:pt idx="804">
                  <c:v>40094.295138888876</c:v>
                </c:pt>
                <c:pt idx="805">
                  <c:v>40094.298611110986</c:v>
                </c:pt>
                <c:pt idx="806">
                  <c:v>40094.302083333336</c:v>
                </c:pt>
                <c:pt idx="807">
                  <c:v>40094.305555555562</c:v>
                </c:pt>
                <c:pt idx="808">
                  <c:v>40094.309027777781</c:v>
                </c:pt>
                <c:pt idx="809">
                  <c:v>40094.312500000211</c:v>
                </c:pt>
                <c:pt idx="810">
                  <c:v>40094.315972222219</c:v>
                </c:pt>
                <c:pt idx="811">
                  <c:v>40094.319444444613</c:v>
                </c:pt>
                <c:pt idx="812">
                  <c:v>40094.322916666664</c:v>
                </c:pt>
                <c:pt idx="813">
                  <c:v>40094.326388888891</c:v>
                </c:pt>
                <c:pt idx="814">
                  <c:v>40094.329861110986</c:v>
                </c:pt>
                <c:pt idx="815">
                  <c:v>40094.333333333336</c:v>
                </c:pt>
                <c:pt idx="816">
                  <c:v>40094.336805555562</c:v>
                </c:pt>
                <c:pt idx="817">
                  <c:v>40094.340277778094</c:v>
                </c:pt>
                <c:pt idx="818">
                  <c:v>40094.34375</c:v>
                </c:pt>
                <c:pt idx="819">
                  <c:v>40094.347222222219</c:v>
                </c:pt>
                <c:pt idx="820">
                  <c:v>40094.350694444875</c:v>
                </c:pt>
                <c:pt idx="821">
                  <c:v>40094.354166666664</c:v>
                </c:pt>
                <c:pt idx="822">
                  <c:v>40094.357638889043</c:v>
                </c:pt>
                <c:pt idx="823">
                  <c:v>40094.361111110986</c:v>
                </c:pt>
                <c:pt idx="824">
                  <c:v>40094.364583333336</c:v>
                </c:pt>
                <c:pt idx="825">
                  <c:v>40094.368055555562</c:v>
                </c:pt>
                <c:pt idx="826">
                  <c:v>40094.371527777781</c:v>
                </c:pt>
                <c:pt idx="827">
                  <c:v>40094.375</c:v>
                </c:pt>
                <c:pt idx="828">
                  <c:v>40094.378472222219</c:v>
                </c:pt>
                <c:pt idx="829">
                  <c:v>40094.381944444613</c:v>
                </c:pt>
                <c:pt idx="830">
                  <c:v>40094.385416666664</c:v>
                </c:pt>
                <c:pt idx="831">
                  <c:v>40094.388888889043</c:v>
                </c:pt>
                <c:pt idx="832">
                  <c:v>40094.392361110986</c:v>
                </c:pt>
                <c:pt idx="833">
                  <c:v>40094.395833333336</c:v>
                </c:pt>
                <c:pt idx="834">
                  <c:v>40094.399305555555</c:v>
                </c:pt>
                <c:pt idx="835">
                  <c:v>40094.402777777781</c:v>
                </c:pt>
                <c:pt idx="836">
                  <c:v>40094.406250000211</c:v>
                </c:pt>
                <c:pt idx="837">
                  <c:v>40094.409722222204</c:v>
                </c:pt>
                <c:pt idx="838">
                  <c:v>40094.413194444613</c:v>
                </c:pt>
                <c:pt idx="839">
                  <c:v>40094.416666666664</c:v>
                </c:pt>
                <c:pt idx="840">
                  <c:v>40094.420138888891</c:v>
                </c:pt>
                <c:pt idx="841">
                  <c:v>40094.423611110986</c:v>
                </c:pt>
                <c:pt idx="842">
                  <c:v>40094.427083333176</c:v>
                </c:pt>
                <c:pt idx="843">
                  <c:v>40094.430555555562</c:v>
                </c:pt>
                <c:pt idx="844">
                  <c:v>40094.434027777781</c:v>
                </c:pt>
                <c:pt idx="845">
                  <c:v>40094.4375</c:v>
                </c:pt>
                <c:pt idx="846">
                  <c:v>40094.440972222219</c:v>
                </c:pt>
                <c:pt idx="847">
                  <c:v>40094.444444444613</c:v>
                </c:pt>
                <c:pt idx="848">
                  <c:v>40094.447916666664</c:v>
                </c:pt>
                <c:pt idx="849">
                  <c:v>40094.451388888891</c:v>
                </c:pt>
                <c:pt idx="850">
                  <c:v>40094.454861111109</c:v>
                </c:pt>
                <c:pt idx="851">
                  <c:v>40094.458333333343</c:v>
                </c:pt>
                <c:pt idx="852">
                  <c:v>40094.461805555555</c:v>
                </c:pt>
                <c:pt idx="853">
                  <c:v>40094.465277777781</c:v>
                </c:pt>
                <c:pt idx="854">
                  <c:v>40094.46875</c:v>
                </c:pt>
                <c:pt idx="855">
                  <c:v>40094.472222222219</c:v>
                </c:pt>
                <c:pt idx="856">
                  <c:v>40094.475694444613</c:v>
                </c:pt>
                <c:pt idx="857">
                  <c:v>40094.479166666584</c:v>
                </c:pt>
                <c:pt idx="858">
                  <c:v>40094.482638889043</c:v>
                </c:pt>
                <c:pt idx="859">
                  <c:v>40094.486111111109</c:v>
                </c:pt>
                <c:pt idx="860">
                  <c:v>40094.489583333336</c:v>
                </c:pt>
                <c:pt idx="861">
                  <c:v>40094.493055555555</c:v>
                </c:pt>
                <c:pt idx="862">
                  <c:v>40094.496527777781</c:v>
                </c:pt>
                <c:pt idx="863">
                  <c:v>40094.5</c:v>
                </c:pt>
                <c:pt idx="864">
                  <c:v>40094.503472222204</c:v>
                </c:pt>
                <c:pt idx="865">
                  <c:v>40094.506944444613</c:v>
                </c:pt>
                <c:pt idx="866">
                  <c:v>40094.510416666664</c:v>
                </c:pt>
                <c:pt idx="867">
                  <c:v>40094.513888888891</c:v>
                </c:pt>
                <c:pt idx="868">
                  <c:v>40094.517361110986</c:v>
                </c:pt>
                <c:pt idx="869">
                  <c:v>40094.520833333336</c:v>
                </c:pt>
                <c:pt idx="870">
                  <c:v>40094.524305555555</c:v>
                </c:pt>
                <c:pt idx="871">
                  <c:v>40094.527777777774</c:v>
                </c:pt>
                <c:pt idx="872">
                  <c:v>40094.53125</c:v>
                </c:pt>
                <c:pt idx="873">
                  <c:v>40094.534722222204</c:v>
                </c:pt>
                <c:pt idx="874">
                  <c:v>40094.538194444613</c:v>
                </c:pt>
                <c:pt idx="875">
                  <c:v>40094.541666666584</c:v>
                </c:pt>
                <c:pt idx="876">
                  <c:v>40094.545138888891</c:v>
                </c:pt>
                <c:pt idx="877">
                  <c:v>40094.548611111109</c:v>
                </c:pt>
                <c:pt idx="878">
                  <c:v>40094.552083333336</c:v>
                </c:pt>
                <c:pt idx="879">
                  <c:v>40094.555555555562</c:v>
                </c:pt>
                <c:pt idx="880">
                  <c:v>40094.559027777781</c:v>
                </c:pt>
                <c:pt idx="881">
                  <c:v>40094.5625</c:v>
                </c:pt>
                <c:pt idx="882">
                  <c:v>40094.565972222204</c:v>
                </c:pt>
                <c:pt idx="883">
                  <c:v>40094.569444444445</c:v>
                </c:pt>
                <c:pt idx="884">
                  <c:v>40094.572916666664</c:v>
                </c:pt>
                <c:pt idx="885">
                  <c:v>40094.576388888891</c:v>
                </c:pt>
                <c:pt idx="886">
                  <c:v>40094.579861110986</c:v>
                </c:pt>
                <c:pt idx="887">
                  <c:v>40094.583333333336</c:v>
                </c:pt>
                <c:pt idx="888">
                  <c:v>40094.586805555562</c:v>
                </c:pt>
                <c:pt idx="889">
                  <c:v>40094.590277777781</c:v>
                </c:pt>
                <c:pt idx="890">
                  <c:v>40094.593749999985</c:v>
                </c:pt>
                <c:pt idx="891">
                  <c:v>40094.597222222204</c:v>
                </c:pt>
                <c:pt idx="892">
                  <c:v>40094.600694444613</c:v>
                </c:pt>
                <c:pt idx="893">
                  <c:v>40094.604166666584</c:v>
                </c:pt>
                <c:pt idx="894">
                  <c:v>40094.607638888891</c:v>
                </c:pt>
                <c:pt idx="895">
                  <c:v>40094.611111110986</c:v>
                </c:pt>
                <c:pt idx="896">
                  <c:v>40094.614583333336</c:v>
                </c:pt>
                <c:pt idx="897">
                  <c:v>40094.618055555562</c:v>
                </c:pt>
                <c:pt idx="898">
                  <c:v>40094.621527777774</c:v>
                </c:pt>
                <c:pt idx="899">
                  <c:v>40094.624999999993</c:v>
                </c:pt>
                <c:pt idx="900">
                  <c:v>40094.628472222204</c:v>
                </c:pt>
                <c:pt idx="901">
                  <c:v>40094.631944444445</c:v>
                </c:pt>
                <c:pt idx="902">
                  <c:v>40094.635416666584</c:v>
                </c:pt>
                <c:pt idx="903">
                  <c:v>40094.638888888891</c:v>
                </c:pt>
                <c:pt idx="904">
                  <c:v>40094.642361110986</c:v>
                </c:pt>
                <c:pt idx="905">
                  <c:v>40094.645833333336</c:v>
                </c:pt>
                <c:pt idx="906">
                  <c:v>40094.649305555555</c:v>
                </c:pt>
                <c:pt idx="907">
                  <c:v>40094.652777777781</c:v>
                </c:pt>
                <c:pt idx="908">
                  <c:v>40094.656250000211</c:v>
                </c:pt>
                <c:pt idx="909">
                  <c:v>40094.659722222204</c:v>
                </c:pt>
                <c:pt idx="910">
                  <c:v>40094.663194444445</c:v>
                </c:pt>
                <c:pt idx="911">
                  <c:v>40094.666666666584</c:v>
                </c:pt>
                <c:pt idx="912">
                  <c:v>40094.670138888891</c:v>
                </c:pt>
                <c:pt idx="913">
                  <c:v>40094.673611110986</c:v>
                </c:pt>
                <c:pt idx="914">
                  <c:v>40094.677083333176</c:v>
                </c:pt>
                <c:pt idx="915">
                  <c:v>40094.680555555562</c:v>
                </c:pt>
                <c:pt idx="916">
                  <c:v>40094.684027777781</c:v>
                </c:pt>
                <c:pt idx="917">
                  <c:v>40094.6875</c:v>
                </c:pt>
                <c:pt idx="918">
                  <c:v>40094.690972222204</c:v>
                </c:pt>
                <c:pt idx="919">
                  <c:v>40094.694444444445</c:v>
                </c:pt>
                <c:pt idx="920">
                  <c:v>40094.697916666584</c:v>
                </c:pt>
                <c:pt idx="921">
                  <c:v>40094.701388888876</c:v>
                </c:pt>
                <c:pt idx="922">
                  <c:v>40094.704861110986</c:v>
                </c:pt>
                <c:pt idx="923">
                  <c:v>40094.708333333336</c:v>
                </c:pt>
                <c:pt idx="924">
                  <c:v>40094.711805555555</c:v>
                </c:pt>
                <c:pt idx="925">
                  <c:v>40094.715277777781</c:v>
                </c:pt>
                <c:pt idx="926">
                  <c:v>40094.71875</c:v>
                </c:pt>
                <c:pt idx="927">
                  <c:v>40094.722222222204</c:v>
                </c:pt>
                <c:pt idx="928">
                  <c:v>40094.725694444445</c:v>
                </c:pt>
                <c:pt idx="929">
                  <c:v>40094.729166666271</c:v>
                </c:pt>
                <c:pt idx="930">
                  <c:v>40094.732638888891</c:v>
                </c:pt>
                <c:pt idx="931">
                  <c:v>40094.736111110986</c:v>
                </c:pt>
                <c:pt idx="932">
                  <c:v>40094.739583333176</c:v>
                </c:pt>
                <c:pt idx="933">
                  <c:v>40094.743055555555</c:v>
                </c:pt>
                <c:pt idx="934">
                  <c:v>40094.746527777781</c:v>
                </c:pt>
                <c:pt idx="935">
                  <c:v>40094.75</c:v>
                </c:pt>
                <c:pt idx="936">
                  <c:v>40094.753472222204</c:v>
                </c:pt>
                <c:pt idx="937">
                  <c:v>40094.756944444613</c:v>
                </c:pt>
                <c:pt idx="938">
                  <c:v>40094.760416666584</c:v>
                </c:pt>
                <c:pt idx="939">
                  <c:v>40094.763888888876</c:v>
                </c:pt>
                <c:pt idx="940">
                  <c:v>40094.767361110768</c:v>
                </c:pt>
                <c:pt idx="941">
                  <c:v>40094.770833333336</c:v>
                </c:pt>
                <c:pt idx="942">
                  <c:v>40094.774305555555</c:v>
                </c:pt>
                <c:pt idx="943">
                  <c:v>40094.777777777774</c:v>
                </c:pt>
                <c:pt idx="944">
                  <c:v>40094.78125</c:v>
                </c:pt>
                <c:pt idx="945">
                  <c:v>40094.784722222204</c:v>
                </c:pt>
                <c:pt idx="946">
                  <c:v>40094.788194444613</c:v>
                </c:pt>
                <c:pt idx="947">
                  <c:v>40094.791666666271</c:v>
                </c:pt>
                <c:pt idx="948">
                  <c:v>40094.795138888876</c:v>
                </c:pt>
                <c:pt idx="949">
                  <c:v>40094.798611110986</c:v>
                </c:pt>
                <c:pt idx="950">
                  <c:v>40094.802083333336</c:v>
                </c:pt>
                <c:pt idx="951">
                  <c:v>40094.805555555562</c:v>
                </c:pt>
                <c:pt idx="952">
                  <c:v>40094.809027777781</c:v>
                </c:pt>
                <c:pt idx="953">
                  <c:v>40094.812500000211</c:v>
                </c:pt>
                <c:pt idx="954">
                  <c:v>40094.815972222219</c:v>
                </c:pt>
                <c:pt idx="955">
                  <c:v>40094.819444444613</c:v>
                </c:pt>
                <c:pt idx="956">
                  <c:v>40094.822916666664</c:v>
                </c:pt>
                <c:pt idx="957">
                  <c:v>40094.826388888891</c:v>
                </c:pt>
                <c:pt idx="958">
                  <c:v>40094.829861110986</c:v>
                </c:pt>
                <c:pt idx="959">
                  <c:v>40094.833333333336</c:v>
                </c:pt>
                <c:pt idx="960">
                  <c:v>40094.836805555562</c:v>
                </c:pt>
                <c:pt idx="961">
                  <c:v>40094.840277778094</c:v>
                </c:pt>
                <c:pt idx="962">
                  <c:v>40094.84375</c:v>
                </c:pt>
                <c:pt idx="963">
                  <c:v>40094.847222222219</c:v>
                </c:pt>
                <c:pt idx="964">
                  <c:v>40094.850694444875</c:v>
                </c:pt>
                <c:pt idx="965">
                  <c:v>40094.854166666664</c:v>
                </c:pt>
                <c:pt idx="966">
                  <c:v>40094.857638889043</c:v>
                </c:pt>
                <c:pt idx="967">
                  <c:v>40094.861111110986</c:v>
                </c:pt>
                <c:pt idx="968">
                  <c:v>40094.864583333336</c:v>
                </c:pt>
                <c:pt idx="969">
                  <c:v>40094.868055555562</c:v>
                </c:pt>
                <c:pt idx="970">
                  <c:v>40094.871527777781</c:v>
                </c:pt>
                <c:pt idx="971">
                  <c:v>40094.875</c:v>
                </c:pt>
                <c:pt idx="972">
                  <c:v>40094.878472222219</c:v>
                </c:pt>
                <c:pt idx="973">
                  <c:v>40094.881944444613</c:v>
                </c:pt>
                <c:pt idx="974">
                  <c:v>40094.885416666664</c:v>
                </c:pt>
                <c:pt idx="975">
                  <c:v>40094.888888889043</c:v>
                </c:pt>
                <c:pt idx="976">
                  <c:v>40094.892361110986</c:v>
                </c:pt>
                <c:pt idx="977">
                  <c:v>40094.895833333336</c:v>
                </c:pt>
                <c:pt idx="978">
                  <c:v>40094.899305555555</c:v>
                </c:pt>
                <c:pt idx="979">
                  <c:v>40094.902777777781</c:v>
                </c:pt>
                <c:pt idx="980">
                  <c:v>40094.906250000211</c:v>
                </c:pt>
                <c:pt idx="981">
                  <c:v>40094.909722222204</c:v>
                </c:pt>
                <c:pt idx="982">
                  <c:v>40094.913194444613</c:v>
                </c:pt>
                <c:pt idx="983">
                  <c:v>40094.916666666664</c:v>
                </c:pt>
                <c:pt idx="984">
                  <c:v>40094.920138888891</c:v>
                </c:pt>
                <c:pt idx="985">
                  <c:v>40094.923611110986</c:v>
                </c:pt>
                <c:pt idx="986">
                  <c:v>40094.927083333176</c:v>
                </c:pt>
                <c:pt idx="987">
                  <c:v>40094.930555555562</c:v>
                </c:pt>
                <c:pt idx="988">
                  <c:v>40094.934027777781</c:v>
                </c:pt>
                <c:pt idx="989">
                  <c:v>40094.9375</c:v>
                </c:pt>
                <c:pt idx="990">
                  <c:v>40094.940972222219</c:v>
                </c:pt>
                <c:pt idx="991">
                  <c:v>40094.944444444613</c:v>
                </c:pt>
                <c:pt idx="992">
                  <c:v>40094.947916666664</c:v>
                </c:pt>
                <c:pt idx="993">
                  <c:v>40094.951388888891</c:v>
                </c:pt>
                <c:pt idx="994">
                  <c:v>40094.954861111109</c:v>
                </c:pt>
                <c:pt idx="995">
                  <c:v>40094.958333333343</c:v>
                </c:pt>
                <c:pt idx="996">
                  <c:v>40094.961805555555</c:v>
                </c:pt>
                <c:pt idx="997">
                  <c:v>40094.965277777781</c:v>
                </c:pt>
                <c:pt idx="998">
                  <c:v>40094.96875</c:v>
                </c:pt>
                <c:pt idx="999">
                  <c:v>40094.972222222219</c:v>
                </c:pt>
                <c:pt idx="1000">
                  <c:v>40094.975694444613</c:v>
                </c:pt>
                <c:pt idx="1001">
                  <c:v>40094.979166666584</c:v>
                </c:pt>
                <c:pt idx="1002">
                  <c:v>40094.982638889043</c:v>
                </c:pt>
                <c:pt idx="1003">
                  <c:v>40094.986111111109</c:v>
                </c:pt>
                <c:pt idx="1004">
                  <c:v>40094.989583333336</c:v>
                </c:pt>
                <c:pt idx="1005">
                  <c:v>40094.993055555555</c:v>
                </c:pt>
                <c:pt idx="1006">
                  <c:v>40094.996527777781</c:v>
                </c:pt>
                <c:pt idx="1007">
                  <c:v>40095</c:v>
                </c:pt>
                <c:pt idx="1008">
                  <c:v>40095.003472222204</c:v>
                </c:pt>
                <c:pt idx="1009">
                  <c:v>40095.006944444613</c:v>
                </c:pt>
                <c:pt idx="1010">
                  <c:v>40095.010416666664</c:v>
                </c:pt>
                <c:pt idx="1011">
                  <c:v>40095.013888888891</c:v>
                </c:pt>
                <c:pt idx="1012">
                  <c:v>40095.017361110986</c:v>
                </c:pt>
                <c:pt idx="1013">
                  <c:v>40095.020833333336</c:v>
                </c:pt>
                <c:pt idx="1014">
                  <c:v>40095.024305555555</c:v>
                </c:pt>
                <c:pt idx="1015">
                  <c:v>40095.027777777774</c:v>
                </c:pt>
                <c:pt idx="1016">
                  <c:v>40095.03125</c:v>
                </c:pt>
                <c:pt idx="1017">
                  <c:v>40095.034722222204</c:v>
                </c:pt>
                <c:pt idx="1018">
                  <c:v>40095.038194444613</c:v>
                </c:pt>
                <c:pt idx="1019">
                  <c:v>40095.041666666584</c:v>
                </c:pt>
                <c:pt idx="1020">
                  <c:v>40095.045138888891</c:v>
                </c:pt>
                <c:pt idx="1021">
                  <c:v>40095.048611111109</c:v>
                </c:pt>
                <c:pt idx="1022">
                  <c:v>40095.052083333336</c:v>
                </c:pt>
                <c:pt idx="1023">
                  <c:v>40095.055555555562</c:v>
                </c:pt>
                <c:pt idx="1024">
                  <c:v>40095.059027777781</c:v>
                </c:pt>
                <c:pt idx="1025">
                  <c:v>40095.0625</c:v>
                </c:pt>
                <c:pt idx="1026">
                  <c:v>40095.065972222204</c:v>
                </c:pt>
                <c:pt idx="1027">
                  <c:v>40095.069444444445</c:v>
                </c:pt>
                <c:pt idx="1028">
                  <c:v>40095.072916666664</c:v>
                </c:pt>
                <c:pt idx="1029">
                  <c:v>40095.076388888891</c:v>
                </c:pt>
                <c:pt idx="1030">
                  <c:v>40095.079861110986</c:v>
                </c:pt>
                <c:pt idx="1031">
                  <c:v>40095.083333333336</c:v>
                </c:pt>
                <c:pt idx="1032">
                  <c:v>40095.086805555562</c:v>
                </c:pt>
                <c:pt idx="1033">
                  <c:v>40095.090277777781</c:v>
                </c:pt>
                <c:pt idx="1034">
                  <c:v>40095.093749999985</c:v>
                </c:pt>
                <c:pt idx="1035">
                  <c:v>40095.097222222204</c:v>
                </c:pt>
                <c:pt idx="1036">
                  <c:v>40095.100694444613</c:v>
                </c:pt>
                <c:pt idx="1037">
                  <c:v>40095.104166666584</c:v>
                </c:pt>
                <c:pt idx="1038">
                  <c:v>40095.107638888891</c:v>
                </c:pt>
                <c:pt idx="1039">
                  <c:v>40095.111111110986</c:v>
                </c:pt>
                <c:pt idx="1040">
                  <c:v>40095.114583333336</c:v>
                </c:pt>
                <c:pt idx="1041">
                  <c:v>40095.118055555562</c:v>
                </c:pt>
                <c:pt idx="1042">
                  <c:v>40095.121527777774</c:v>
                </c:pt>
                <c:pt idx="1043">
                  <c:v>40095.124999999993</c:v>
                </c:pt>
                <c:pt idx="1044">
                  <c:v>40095.128472222204</c:v>
                </c:pt>
                <c:pt idx="1045">
                  <c:v>40095.131944444445</c:v>
                </c:pt>
                <c:pt idx="1046">
                  <c:v>40095.135416666584</c:v>
                </c:pt>
                <c:pt idx="1047">
                  <c:v>40095.138888888891</c:v>
                </c:pt>
                <c:pt idx="1048">
                  <c:v>40095.142361110986</c:v>
                </c:pt>
                <c:pt idx="1049">
                  <c:v>40095.145833333336</c:v>
                </c:pt>
                <c:pt idx="1050">
                  <c:v>40095.149305555555</c:v>
                </c:pt>
                <c:pt idx="1051">
                  <c:v>40095.152777777781</c:v>
                </c:pt>
                <c:pt idx="1052">
                  <c:v>40095.156250000211</c:v>
                </c:pt>
                <c:pt idx="1053">
                  <c:v>40095.159722222204</c:v>
                </c:pt>
                <c:pt idx="1054">
                  <c:v>40095.163194444445</c:v>
                </c:pt>
                <c:pt idx="1055">
                  <c:v>40095.166666666584</c:v>
                </c:pt>
                <c:pt idx="1056">
                  <c:v>40095.170138888891</c:v>
                </c:pt>
                <c:pt idx="1057">
                  <c:v>40095.173611110986</c:v>
                </c:pt>
                <c:pt idx="1058">
                  <c:v>40095.177083333176</c:v>
                </c:pt>
                <c:pt idx="1059">
                  <c:v>40095.180555555562</c:v>
                </c:pt>
                <c:pt idx="1060">
                  <c:v>40095.184027777781</c:v>
                </c:pt>
                <c:pt idx="1061">
                  <c:v>40095.1875</c:v>
                </c:pt>
                <c:pt idx="1062">
                  <c:v>40095.190972222204</c:v>
                </c:pt>
                <c:pt idx="1063">
                  <c:v>40095.194444444445</c:v>
                </c:pt>
                <c:pt idx="1064">
                  <c:v>40095.197916666584</c:v>
                </c:pt>
                <c:pt idx="1065">
                  <c:v>40095.201388888876</c:v>
                </c:pt>
                <c:pt idx="1066">
                  <c:v>40095.204861110986</c:v>
                </c:pt>
                <c:pt idx="1067">
                  <c:v>40095.208333333336</c:v>
                </c:pt>
                <c:pt idx="1068">
                  <c:v>40095.211805555555</c:v>
                </c:pt>
                <c:pt idx="1069">
                  <c:v>40095.215277777781</c:v>
                </c:pt>
                <c:pt idx="1070">
                  <c:v>40095.21875</c:v>
                </c:pt>
                <c:pt idx="1071">
                  <c:v>40095.222222222204</c:v>
                </c:pt>
                <c:pt idx="1072">
                  <c:v>40095.225694444445</c:v>
                </c:pt>
                <c:pt idx="1073">
                  <c:v>40095.229166666271</c:v>
                </c:pt>
                <c:pt idx="1074">
                  <c:v>40095.232638888891</c:v>
                </c:pt>
                <c:pt idx="1075">
                  <c:v>40095.236111110986</c:v>
                </c:pt>
                <c:pt idx="1076">
                  <c:v>40095.239583333176</c:v>
                </c:pt>
                <c:pt idx="1077">
                  <c:v>40095.243055555555</c:v>
                </c:pt>
                <c:pt idx="1078">
                  <c:v>40095.246527777781</c:v>
                </c:pt>
                <c:pt idx="1079">
                  <c:v>40095.25</c:v>
                </c:pt>
                <c:pt idx="1080">
                  <c:v>40095.253472222204</c:v>
                </c:pt>
                <c:pt idx="1081">
                  <c:v>40095.256944444613</c:v>
                </c:pt>
                <c:pt idx="1082">
                  <c:v>40095.260416666584</c:v>
                </c:pt>
                <c:pt idx="1083">
                  <c:v>40095.263888888876</c:v>
                </c:pt>
                <c:pt idx="1084">
                  <c:v>40095.267361110768</c:v>
                </c:pt>
                <c:pt idx="1085">
                  <c:v>40095.270833333336</c:v>
                </c:pt>
                <c:pt idx="1086">
                  <c:v>40095.274305555555</c:v>
                </c:pt>
                <c:pt idx="1087">
                  <c:v>40095.277777777774</c:v>
                </c:pt>
                <c:pt idx="1088">
                  <c:v>40095.28125</c:v>
                </c:pt>
                <c:pt idx="1089">
                  <c:v>40095.284722222204</c:v>
                </c:pt>
                <c:pt idx="1090">
                  <c:v>40095.288194444613</c:v>
                </c:pt>
                <c:pt idx="1091">
                  <c:v>40095.291666666271</c:v>
                </c:pt>
                <c:pt idx="1092">
                  <c:v>40095.295138888876</c:v>
                </c:pt>
                <c:pt idx="1093">
                  <c:v>40095.298611110986</c:v>
                </c:pt>
                <c:pt idx="1094">
                  <c:v>40095.302083333336</c:v>
                </c:pt>
                <c:pt idx="1095">
                  <c:v>40095.305555555562</c:v>
                </c:pt>
                <c:pt idx="1096">
                  <c:v>40095.309027777781</c:v>
                </c:pt>
                <c:pt idx="1097">
                  <c:v>40095.312500000211</c:v>
                </c:pt>
                <c:pt idx="1098">
                  <c:v>40095.315972222219</c:v>
                </c:pt>
                <c:pt idx="1099">
                  <c:v>40095.319444444613</c:v>
                </c:pt>
                <c:pt idx="1100">
                  <c:v>40095.322916666664</c:v>
                </c:pt>
                <c:pt idx="1101">
                  <c:v>40095.326388888891</c:v>
                </c:pt>
                <c:pt idx="1102">
                  <c:v>40095.329861110986</c:v>
                </c:pt>
                <c:pt idx="1103">
                  <c:v>40095.333333333336</c:v>
                </c:pt>
                <c:pt idx="1104">
                  <c:v>40095.336805555562</c:v>
                </c:pt>
                <c:pt idx="1105">
                  <c:v>40095.340277778094</c:v>
                </c:pt>
                <c:pt idx="1106">
                  <c:v>40095.34375</c:v>
                </c:pt>
                <c:pt idx="1107">
                  <c:v>40095.347222222219</c:v>
                </c:pt>
                <c:pt idx="1108">
                  <c:v>40095.350694444875</c:v>
                </c:pt>
                <c:pt idx="1109">
                  <c:v>40095.354166666664</c:v>
                </c:pt>
                <c:pt idx="1110">
                  <c:v>40095.357638889043</c:v>
                </c:pt>
                <c:pt idx="1111">
                  <c:v>40095.361111110986</c:v>
                </c:pt>
                <c:pt idx="1112">
                  <c:v>40095.364583333336</c:v>
                </c:pt>
                <c:pt idx="1113">
                  <c:v>40095.368055555562</c:v>
                </c:pt>
                <c:pt idx="1114">
                  <c:v>40095.371527777781</c:v>
                </c:pt>
                <c:pt idx="1115">
                  <c:v>40095.375</c:v>
                </c:pt>
                <c:pt idx="1116">
                  <c:v>40095.378472222219</c:v>
                </c:pt>
                <c:pt idx="1117">
                  <c:v>40095.381944444613</c:v>
                </c:pt>
                <c:pt idx="1118">
                  <c:v>40095.385416666664</c:v>
                </c:pt>
                <c:pt idx="1119">
                  <c:v>40095.388888889043</c:v>
                </c:pt>
                <c:pt idx="1120">
                  <c:v>40095.392361110986</c:v>
                </c:pt>
                <c:pt idx="1121">
                  <c:v>40095.395833333336</c:v>
                </c:pt>
                <c:pt idx="1122">
                  <c:v>40095.399305555555</c:v>
                </c:pt>
                <c:pt idx="1123">
                  <c:v>40095.402777777781</c:v>
                </c:pt>
                <c:pt idx="1124">
                  <c:v>40095.406250000211</c:v>
                </c:pt>
                <c:pt idx="1125">
                  <c:v>40095.409722222204</c:v>
                </c:pt>
                <c:pt idx="1126">
                  <c:v>40095.413194444613</c:v>
                </c:pt>
                <c:pt idx="1127">
                  <c:v>40095.416666666664</c:v>
                </c:pt>
                <c:pt idx="1128">
                  <c:v>40095.420138888891</c:v>
                </c:pt>
                <c:pt idx="1129">
                  <c:v>40095.423611110986</c:v>
                </c:pt>
                <c:pt idx="1130">
                  <c:v>40095.427083333176</c:v>
                </c:pt>
                <c:pt idx="1131">
                  <c:v>40095.430555555562</c:v>
                </c:pt>
                <c:pt idx="1132">
                  <c:v>40095.434027777781</c:v>
                </c:pt>
                <c:pt idx="1133">
                  <c:v>40095.4375</c:v>
                </c:pt>
                <c:pt idx="1134">
                  <c:v>40095.440972222219</c:v>
                </c:pt>
                <c:pt idx="1135">
                  <c:v>40095.444444444613</c:v>
                </c:pt>
                <c:pt idx="1136">
                  <c:v>40095.447916666664</c:v>
                </c:pt>
                <c:pt idx="1137">
                  <c:v>40095.451388888891</c:v>
                </c:pt>
                <c:pt idx="1138">
                  <c:v>40095.454861111109</c:v>
                </c:pt>
                <c:pt idx="1139">
                  <c:v>40095.458333333343</c:v>
                </c:pt>
                <c:pt idx="1140">
                  <c:v>40095.461805555555</c:v>
                </c:pt>
                <c:pt idx="1141">
                  <c:v>40095.465277777781</c:v>
                </c:pt>
                <c:pt idx="1142">
                  <c:v>40095.46875</c:v>
                </c:pt>
                <c:pt idx="1143">
                  <c:v>40095.472222222219</c:v>
                </c:pt>
                <c:pt idx="1144">
                  <c:v>40095.475694444613</c:v>
                </c:pt>
                <c:pt idx="1145">
                  <c:v>40095.479166666584</c:v>
                </c:pt>
                <c:pt idx="1146">
                  <c:v>40095.482638889043</c:v>
                </c:pt>
                <c:pt idx="1147">
                  <c:v>40095.486111111109</c:v>
                </c:pt>
                <c:pt idx="1148">
                  <c:v>40095.489583333336</c:v>
                </c:pt>
                <c:pt idx="1149">
                  <c:v>40095.493055555555</c:v>
                </c:pt>
                <c:pt idx="1150">
                  <c:v>40095.496527777781</c:v>
                </c:pt>
                <c:pt idx="1151">
                  <c:v>40095.5</c:v>
                </c:pt>
                <c:pt idx="1152">
                  <c:v>40095.503472222204</c:v>
                </c:pt>
                <c:pt idx="1153">
                  <c:v>40095.506944444613</c:v>
                </c:pt>
                <c:pt idx="1154">
                  <c:v>40095.510416666664</c:v>
                </c:pt>
                <c:pt idx="1155">
                  <c:v>40095.513888888891</c:v>
                </c:pt>
                <c:pt idx="1156">
                  <c:v>40095.517361110986</c:v>
                </c:pt>
                <c:pt idx="1157">
                  <c:v>40095.520833333336</c:v>
                </c:pt>
                <c:pt idx="1158">
                  <c:v>40095.524305555555</c:v>
                </c:pt>
                <c:pt idx="1159">
                  <c:v>40095.527777777774</c:v>
                </c:pt>
                <c:pt idx="1160">
                  <c:v>40095.53125</c:v>
                </c:pt>
                <c:pt idx="1161">
                  <c:v>40095.534722222204</c:v>
                </c:pt>
                <c:pt idx="1162">
                  <c:v>40095.538194444613</c:v>
                </c:pt>
                <c:pt idx="1163">
                  <c:v>40095.541666666584</c:v>
                </c:pt>
                <c:pt idx="1164">
                  <c:v>40095.545138888891</c:v>
                </c:pt>
                <c:pt idx="1165">
                  <c:v>40095.548611111109</c:v>
                </c:pt>
                <c:pt idx="1166">
                  <c:v>40095.552083333336</c:v>
                </c:pt>
                <c:pt idx="1167">
                  <c:v>40095.555555555562</c:v>
                </c:pt>
                <c:pt idx="1168">
                  <c:v>40095.559027777781</c:v>
                </c:pt>
                <c:pt idx="1169">
                  <c:v>40095.5625</c:v>
                </c:pt>
                <c:pt idx="1170">
                  <c:v>40095.565972222204</c:v>
                </c:pt>
                <c:pt idx="1171">
                  <c:v>40095.569444444445</c:v>
                </c:pt>
                <c:pt idx="1172">
                  <c:v>40095.572916666664</c:v>
                </c:pt>
                <c:pt idx="1173">
                  <c:v>40095.576388888891</c:v>
                </c:pt>
                <c:pt idx="1174">
                  <c:v>40095.579861110986</c:v>
                </c:pt>
                <c:pt idx="1175">
                  <c:v>40095.583333333336</c:v>
                </c:pt>
                <c:pt idx="1176">
                  <c:v>40095.586805555562</c:v>
                </c:pt>
                <c:pt idx="1177">
                  <c:v>40095.590277777781</c:v>
                </c:pt>
                <c:pt idx="1178">
                  <c:v>40095.593749999985</c:v>
                </c:pt>
                <c:pt idx="1179">
                  <c:v>40095.597222222204</c:v>
                </c:pt>
                <c:pt idx="1180">
                  <c:v>40095.600694444613</c:v>
                </c:pt>
                <c:pt idx="1181">
                  <c:v>40095.604166666584</c:v>
                </c:pt>
                <c:pt idx="1182">
                  <c:v>40095.607638888891</c:v>
                </c:pt>
                <c:pt idx="1183">
                  <c:v>40095.611111110986</c:v>
                </c:pt>
                <c:pt idx="1184">
                  <c:v>40095.614583333336</c:v>
                </c:pt>
                <c:pt idx="1185">
                  <c:v>40095.618055555562</c:v>
                </c:pt>
                <c:pt idx="1186">
                  <c:v>40095.621527777774</c:v>
                </c:pt>
                <c:pt idx="1187">
                  <c:v>40095.624999999993</c:v>
                </c:pt>
                <c:pt idx="1188">
                  <c:v>40095.628472222204</c:v>
                </c:pt>
                <c:pt idx="1189">
                  <c:v>40095.631944444445</c:v>
                </c:pt>
                <c:pt idx="1190">
                  <c:v>40095.635416666584</c:v>
                </c:pt>
                <c:pt idx="1191">
                  <c:v>40095.638888888891</c:v>
                </c:pt>
                <c:pt idx="1192">
                  <c:v>40095.642361110986</c:v>
                </c:pt>
                <c:pt idx="1193">
                  <c:v>40095.645833333336</c:v>
                </c:pt>
                <c:pt idx="1194">
                  <c:v>40095.649305555555</c:v>
                </c:pt>
                <c:pt idx="1195">
                  <c:v>40095.652777777781</c:v>
                </c:pt>
                <c:pt idx="1196">
                  <c:v>40095.656250000211</c:v>
                </c:pt>
                <c:pt idx="1197">
                  <c:v>40095.659722222204</c:v>
                </c:pt>
                <c:pt idx="1198">
                  <c:v>40095.663194444445</c:v>
                </c:pt>
                <c:pt idx="1199">
                  <c:v>40095.666666666584</c:v>
                </c:pt>
                <c:pt idx="1200">
                  <c:v>40095.670138888891</c:v>
                </c:pt>
                <c:pt idx="1201">
                  <c:v>40095.673611110986</c:v>
                </c:pt>
                <c:pt idx="1202">
                  <c:v>40095.677083333176</c:v>
                </c:pt>
                <c:pt idx="1203">
                  <c:v>40095.680555555562</c:v>
                </c:pt>
                <c:pt idx="1204">
                  <c:v>40095.684027777781</c:v>
                </c:pt>
                <c:pt idx="1205">
                  <c:v>40095.6875</c:v>
                </c:pt>
                <c:pt idx="1206">
                  <c:v>40095.690972222204</c:v>
                </c:pt>
                <c:pt idx="1207">
                  <c:v>40095.694444444445</c:v>
                </c:pt>
                <c:pt idx="1208">
                  <c:v>40095.697916666584</c:v>
                </c:pt>
                <c:pt idx="1209">
                  <c:v>40095.701388888876</c:v>
                </c:pt>
                <c:pt idx="1210">
                  <c:v>40095.704861110986</c:v>
                </c:pt>
                <c:pt idx="1211">
                  <c:v>40095.708333333336</c:v>
                </c:pt>
                <c:pt idx="1212">
                  <c:v>40095.711805555555</c:v>
                </c:pt>
                <c:pt idx="1213">
                  <c:v>40095.715277777781</c:v>
                </c:pt>
                <c:pt idx="1214">
                  <c:v>40095.71875</c:v>
                </c:pt>
                <c:pt idx="1215">
                  <c:v>40095.722222222204</c:v>
                </c:pt>
                <c:pt idx="1216">
                  <c:v>40095.725694444445</c:v>
                </c:pt>
                <c:pt idx="1217">
                  <c:v>40095.729166666271</c:v>
                </c:pt>
                <c:pt idx="1218">
                  <c:v>40095.732638888891</c:v>
                </c:pt>
                <c:pt idx="1219">
                  <c:v>40095.736111110986</c:v>
                </c:pt>
                <c:pt idx="1220">
                  <c:v>40095.739583333176</c:v>
                </c:pt>
                <c:pt idx="1221">
                  <c:v>40095.743055555555</c:v>
                </c:pt>
                <c:pt idx="1222">
                  <c:v>40095.746527777781</c:v>
                </c:pt>
                <c:pt idx="1223">
                  <c:v>40095.75</c:v>
                </c:pt>
                <c:pt idx="1224">
                  <c:v>40095.753472222204</c:v>
                </c:pt>
                <c:pt idx="1225">
                  <c:v>40095.756944444613</c:v>
                </c:pt>
                <c:pt idx="1226">
                  <c:v>40095.760416666584</c:v>
                </c:pt>
                <c:pt idx="1227">
                  <c:v>40095.763888888876</c:v>
                </c:pt>
                <c:pt idx="1228">
                  <c:v>40095.767361110768</c:v>
                </c:pt>
                <c:pt idx="1229">
                  <c:v>40095.770833333336</c:v>
                </c:pt>
                <c:pt idx="1230">
                  <c:v>40095.774305555555</c:v>
                </c:pt>
                <c:pt idx="1231">
                  <c:v>40095.777777777774</c:v>
                </c:pt>
                <c:pt idx="1232">
                  <c:v>40095.78125</c:v>
                </c:pt>
                <c:pt idx="1233">
                  <c:v>40095.784722222204</c:v>
                </c:pt>
                <c:pt idx="1234">
                  <c:v>40095.788194444613</c:v>
                </c:pt>
                <c:pt idx="1235">
                  <c:v>40095.791666666271</c:v>
                </c:pt>
                <c:pt idx="1236">
                  <c:v>40095.795138888876</c:v>
                </c:pt>
                <c:pt idx="1237">
                  <c:v>40095.798611110986</c:v>
                </c:pt>
                <c:pt idx="1238">
                  <c:v>40095.802083333336</c:v>
                </c:pt>
                <c:pt idx="1239">
                  <c:v>40095.805555555562</c:v>
                </c:pt>
                <c:pt idx="1240">
                  <c:v>40095.809027777781</c:v>
                </c:pt>
                <c:pt idx="1241">
                  <c:v>40095.812500000211</c:v>
                </c:pt>
                <c:pt idx="1242">
                  <c:v>40095.815972222219</c:v>
                </c:pt>
                <c:pt idx="1243">
                  <c:v>40095.819444444613</c:v>
                </c:pt>
                <c:pt idx="1244">
                  <c:v>40095.822916666664</c:v>
                </c:pt>
                <c:pt idx="1245">
                  <c:v>40095.826388888891</c:v>
                </c:pt>
                <c:pt idx="1246">
                  <c:v>40095.829861110986</c:v>
                </c:pt>
                <c:pt idx="1247">
                  <c:v>40095.833333333336</c:v>
                </c:pt>
                <c:pt idx="1248">
                  <c:v>40095.836805555562</c:v>
                </c:pt>
                <c:pt idx="1249">
                  <c:v>40095.840277778094</c:v>
                </c:pt>
                <c:pt idx="1250">
                  <c:v>40095.84375</c:v>
                </c:pt>
                <c:pt idx="1251">
                  <c:v>40095.847222222219</c:v>
                </c:pt>
                <c:pt idx="1252">
                  <c:v>40095.850694444875</c:v>
                </c:pt>
                <c:pt idx="1253">
                  <c:v>40095.854166666664</c:v>
                </c:pt>
                <c:pt idx="1254">
                  <c:v>40095.857638889043</c:v>
                </c:pt>
                <c:pt idx="1255">
                  <c:v>40095.861111110986</c:v>
                </c:pt>
                <c:pt idx="1256">
                  <c:v>40095.864583333336</c:v>
                </c:pt>
                <c:pt idx="1257">
                  <c:v>40095.868055555562</c:v>
                </c:pt>
                <c:pt idx="1258">
                  <c:v>40095.871527777781</c:v>
                </c:pt>
                <c:pt idx="1259">
                  <c:v>40095.875</c:v>
                </c:pt>
                <c:pt idx="1260">
                  <c:v>40095.878472222219</c:v>
                </c:pt>
                <c:pt idx="1261">
                  <c:v>40095.881944444613</c:v>
                </c:pt>
                <c:pt idx="1262">
                  <c:v>40095.885416666664</c:v>
                </c:pt>
                <c:pt idx="1263">
                  <c:v>40095.888888889043</c:v>
                </c:pt>
                <c:pt idx="1264">
                  <c:v>40095.892361110986</c:v>
                </c:pt>
                <c:pt idx="1265">
                  <c:v>40095.895833333336</c:v>
                </c:pt>
                <c:pt idx="1266">
                  <c:v>40095.899305555555</c:v>
                </c:pt>
                <c:pt idx="1267">
                  <c:v>40095.902777777781</c:v>
                </c:pt>
                <c:pt idx="1268">
                  <c:v>40095.906250000211</c:v>
                </c:pt>
                <c:pt idx="1269">
                  <c:v>40095.909722222204</c:v>
                </c:pt>
                <c:pt idx="1270">
                  <c:v>40095.913194444613</c:v>
                </c:pt>
                <c:pt idx="1271">
                  <c:v>40095.916666666664</c:v>
                </c:pt>
                <c:pt idx="1272">
                  <c:v>40095.920138888891</c:v>
                </c:pt>
                <c:pt idx="1273">
                  <c:v>40095.923611110986</c:v>
                </c:pt>
                <c:pt idx="1274">
                  <c:v>40095.927083333176</c:v>
                </c:pt>
                <c:pt idx="1275">
                  <c:v>40095.930555555562</c:v>
                </c:pt>
                <c:pt idx="1276">
                  <c:v>40095.934027777781</c:v>
                </c:pt>
                <c:pt idx="1277">
                  <c:v>40095.9375</c:v>
                </c:pt>
                <c:pt idx="1278">
                  <c:v>40095.940972222219</c:v>
                </c:pt>
                <c:pt idx="1279">
                  <c:v>40095.944444444613</c:v>
                </c:pt>
                <c:pt idx="1280">
                  <c:v>40095.947916666664</c:v>
                </c:pt>
                <c:pt idx="1281">
                  <c:v>40095.951388888891</c:v>
                </c:pt>
                <c:pt idx="1282">
                  <c:v>40095.954861111109</c:v>
                </c:pt>
                <c:pt idx="1283">
                  <c:v>40095.958333333343</c:v>
                </c:pt>
                <c:pt idx="1284">
                  <c:v>40095.961805555555</c:v>
                </c:pt>
                <c:pt idx="1285">
                  <c:v>40095.965277777781</c:v>
                </c:pt>
                <c:pt idx="1286">
                  <c:v>40095.96875</c:v>
                </c:pt>
                <c:pt idx="1287">
                  <c:v>40095.972222222219</c:v>
                </c:pt>
                <c:pt idx="1288">
                  <c:v>40095.975694444613</c:v>
                </c:pt>
                <c:pt idx="1289">
                  <c:v>40095.979166666584</c:v>
                </c:pt>
                <c:pt idx="1290">
                  <c:v>40095.982638889043</c:v>
                </c:pt>
                <c:pt idx="1291">
                  <c:v>40095.986111111109</c:v>
                </c:pt>
                <c:pt idx="1292">
                  <c:v>40095.989583333336</c:v>
                </c:pt>
                <c:pt idx="1293">
                  <c:v>40095.993055555555</c:v>
                </c:pt>
                <c:pt idx="1294">
                  <c:v>40095.996527777781</c:v>
                </c:pt>
                <c:pt idx="1295">
                  <c:v>40096</c:v>
                </c:pt>
                <c:pt idx="1296">
                  <c:v>40096.003472222204</c:v>
                </c:pt>
                <c:pt idx="1297">
                  <c:v>40096.006944444613</c:v>
                </c:pt>
                <c:pt idx="1298">
                  <c:v>40096.010416666664</c:v>
                </c:pt>
                <c:pt idx="1299">
                  <c:v>40096.013888888891</c:v>
                </c:pt>
                <c:pt idx="1300">
                  <c:v>40096.017361110986</c:v>
                </c:pt>
                <c:pt idx="1301">
                  <c:v>40096.020833333336</c:v>
                </c:pt>
                <c:pt idx="1302">
                  <c:v>40096.024305555555</c:v>
                </c:pt>
                <c:pt idx="1303">
                  <c:v>40096.027777777774</c:v>
                </c:pt>
                <c:pt idx="1304">
                  <c:v>40096.03125</c:v>
                </c:pt>
                <c:pt idx="1305">
                  <c:v>40096.034722222204</c:v>
                </c:pt>
                <c:pt idx="1306">
                  <c:v>40096.038194444613</c:v>
                </c:pt>
                <c:pt idx="1307">
                  <c:v>40096.041666666584</c:v>
                </c:pt>
                <c:pt idx="1308">
                  <c:v>40096.045138888891</c:v>
                </c:pt>
                <c:pt idx="1309">
                  <c:v>40096.048611111109</c:v>
                </c:pt>
                <c:pt idx="1310">
                  <c:v>40096.052083333336</c:v>
                </c:pt>
                <c:pt idx="1311">
                  <c:v>40096.055555555562</c:v>
                </c:pt>
                <c:pt idx="1312">
                  <c:v>40096.059027777781</c:v>
                </c:pt>
                <c:pt idx="1313">
                  <c:v>40096.0625</c:v>
                </c:pt>
                <c:pt idx="1314">
                  <c:v>40096.065972222204</c:v>
                </c:pt>
                <c:pt idx="1315">
                  <c:v>40096.069444444445</c:v>
                </c:pt>
                <c:pt idx="1316">
                  <c:v>40096.072916666664</c:v>
                </c:pt>
                <c:pt idx="1317">
                  <c:v>40096.076388888891</c:v>
                </c:pt>
                <c:pt idx="1318">
                  <c:v>40096.079861110986</c:v>
                </c:pt>
                <c:pt idx="1319">
                  <c:v>40096.083333333336</c:v>
                </c:pt>
                <c:pt idx="1320">
                  <c:v>40096.086805555562</c:v>
                </c:pt>
                <c:pt idx="1321">
                  <c:v>40096.090277777781</c:v>
                </c:pt>
                <c:pt idx="1322">
                  <c:v>40096.093749999985</c:v>
                </c:pt>
                <c:pt idx="1323">
                  <c:v>40096.097222222204</c:v>
                </c:pt>
                <c:pt idx="1324">
                  <c:v>40096.100694444613</c:v>
                </c:pt>
                <c:pt idx="1325">
                  <c:v>40096.104166666584</c:v>
                </c:pt>
                <c:pt idx="1326">
                  <c:v>40096.107638888891</c:v>
                </c:pt>
                <c:pt idx="1327">
                  <c:v>40096.111111110986</c:v>
                </c:pt>
                <c:pt idx="1328">
                  <c:v>40096.114583333336</c:v>
                </c:pt>
                <c:pt idx="1329">
                  <c:v>40096.118055555562</c:v>
                </c:pt>
                <c:pt idx="1330">
                  <c:v>40096.121527777774</c:v>
                </c:pt>
                <c:pt idx="1331">
                  <c:v>40096.124999999993</c:v>
                </c:pt>
                <c:pt idx="1332">
                  <c:v>40096.128472222204</c:v>
                </c:pt>
                <c:pt idx="1333">
                  <c:v>40096.131944444445</c:v>
                </c:pt>
                <c:pt idx="1334">
                  <c:v>40096.135416666584</c:v>
                </c:pt>
                <c:pt idx="1335">
                  <c:v>40096.138888888891</c:v>
                </c:pt>
                <c:pt idx="1336">
                  <c:v>40096.142361110986</c:v>
                </c:pt>
                <c:pt idx="1337">
                  <c:v>40096.145833333336</c:v>
                </c:pt>
                <c:pt idx="1338">
                  <c:v>40096.149305555555</c:v>
                </c:pt>
                <c:pt idx="1339">
                  <c:v>40096.152777777781</c:v>
                </c:pt>
                <c:pt idx="1340">
                  <c:v>40096.156250000211</c:v>
                </c:pt>
                <c:pt idx="1341">
                  <c:v>40096.159722222204</c:v>
                </c:pt>
                <c:pt idx="1342">
                  <c:v>40096.163194444445</c:v>
                </c:pt>
                <c:pt idx="1343">
                  <c:v>40096.166666666584</c:v>
                </c:pt>
                <c:pt idx="1344">
                  <c:v>40096.170138888891</c:v>
                </c:pt>
                <c:pt idx="1345">
                  <c:v>40096.173611110986</c:v>
                </c:pt>
                <c:pt idx="1346">
                  <c:v>40096.177083333176</c:v>
                </c:pt>
                <c:pt idx="1347">
                  <c:v>40096.180555555562</c:v>
                </c:pt>
                <c:pt idx="1348">
                  <c:v>40096.184027777781</c:v>
                </c:pt>
                <c:pt idx="1349">
                  <c:v>40096.1875</c:v>
                </c:pt>
                <c:pt idx="1350">
                  <c:v>40096.190972222204</c:v>
                </c:pt>
                <c:pt idx="1351">
                  <c:v>40096.194444444445</c:v>
                </c:pt>
                <c:pt idx="1352">
                  <c:v>40096.197916666584</c:v>
                </c:pt>
                <c:pt idx="1353">
                  <c:v>40096.201388888876</c:v>
                </c:pt>
                <c:pt idx="1354">
                  <c:v>40096.204861110986</c:v>
                </c:pt>
                <c:pt idx="1355">
                  <c:v>40096.208333333336</c:v>
                </c:pt>
                <c:pt idx="1356">
                  <c:v>40096.211805555555</c:v>
                </c:pt>
                <c:pt idx="1357">
                  <c:v>40096.215277777781</c:v>
                </c:pt>
                <c:pt idx="1358">
                  <c:v>40096.21875</c:v>
                </c:pt>
                <c:pt idx="1359">
                  <c:v>40096.222222222204</c:v>
                </c:pt>
                <c:pt idx="1360">
                  <c:v>40096.225694444445</c:v>
                </c:pt>
                <c:pt idx="1361">
                  <c:v>40096.229166666271</c:v>
                </c:pt>
                <c:pt idx="1362">
                  <c:v>40096.232638888891</c:v>
                </c:pt>
                <c:pt idx="1363">
                  <c:v>40096.236111110986</c:v>
                </c:pt>
                <c:pt idx="1364">
                  <c:v>40096.239583333176</c:v>
                </c:pt>
                <c:pt idx="1365">
                  <c:v>40096.243055555555</c:v>
                </c:pt>
                <c:pt idx="1366">
                  <c:v>40096.246527777781</c:v>
                </c:pt>
                <c:pt idx="1367">
                  <c:v>40096.25</c:v>
                </c:pt>
                <c:pt idx="1368">
                  <c:v>40096.253472222204</c:v>
                </c:pt>
                <c:pt idx="1369">
                  <c:v>40096.256944444613</c:v>
                </c:pt>
                <c:pt idx="1370">
                  <c:v>40096.260416666584</c:v>
                </c:pt>
                <c:pt idx="1371">
                  <c:v>40096.263888888876</c:v>
                </c:pt>
                <c:pt idx="1372">
                  <c:v>40096.267361110768</c:v>
                </c:pt>
                <c:pt idx="1373">
                  <c:v>40096.270833333336</c:v>
                </c:pt>
                <c:pt idx="1374">
                  <c:v>40096.274305555555</c:v>
                </c:pt>
                <c:pt idx="1375">
                  <c:v>40096.277777777774</c:v>
                </c:pt>
                <c:pt idx="1376">
                  <c:v>40096.28125</c:v>
                </c:pt>
                <c:pt idx="1377">
                  <c:v>40096.284722222204</c:v>
                </c:pt>
                <c:pt idx="1378">
                  <c:v>40096.288194444613</c:v>
                </c:pt>
                <c:pt idx="1379">
                  <c:v>40096.291666666271</c:v>
                </c:pt>
                <c:pt idx="1380">
                  <c:v>40096.295138888876</c:v>
                </c:pt>
                <c:pt idx="1381">
                  <c:v>40096.298611110986</c:v>
                </c:pt>
                <c:pt idx="1382">
                  <c:v>40096.302083333336</c:v>
                </c:pt>
                <c:pt idx="1383">
                  <c:v>40096.305555555562</c:v>
                </c:pt>
                <c:pt idx="1384">
                  <c:v>40096.309027777781</c:v>
                </c:pt>
                <c:pt idx="1385">
                  <c:v>40096.312500000211</c:v>
                </c:pt>
                <c:pt idx="1386">
                  <c:v>40096.315972222219</c:v>
                </c:pt>
                <c:pt idx="1387">
                  <c:v>40096.319444444613</c:v>
                </c:pt>
                <c:pt idx="1388">
                  <c:v>40096.322916666664</c:v>
                </c:pt>
                <c:pt idx="1389">
                  <c:v>40096.326388888891</c:v>
                </c:pt>
                <c:pt idx="1390">
                  <c:v>40096.329861110986</c:v>
                </c:pt>
                <c:pt idx="1391">
                  <c:v>40096.333333333336</c:v>
                </c:pt>
                <c:pt idx="1392">
                  <c:v>40096.336805555562</c:v>
                </c:pt>
                <c:pt idx="1393">
                  <c:v>40096.340277778094</c:v>
                </c:pt>
                <c:pt idx="1394">
                  <c:v>40096.34375</c:v>
                </c:pt>
                <c:pt idx="1395">
                  <c:v>40096.347222222219</c:v>
                </c:pt>
                <c:pt idx="1396">
                  <c:v>40096.350694444875</c:v>
                </c:pt>
                <c:pt idx="1397">
                  <c:v>40096.354166666664</c:v>
                </c:pt>
                <c:pt idx="1398">
                  <c:v>40096.357638889043</c:v>
                </c:pt>
                <c:pt idx="1399">
                  <c:v>40096.361111110986</c:v>
                </c:pt>
                <c:pt idx="1400">
                  <c:v>40096.364583333336</c:v>
                </c:pt>
                <c:pt idx="1401">
                  <c:v>40096.368055555562</c:v>
                </c:pt>
                <c:pt idx="1402">
                  <c:v>40096.371527777781</c:v>
                </c:pt>
                <c:pt idx="1403">
                  <c:v>40096.375</c:v>
                </c:pt>
                <c:pt idx="1404">
                  <c:v>40096.378472222219</c:v>
                </c:pt>
                <c:pt idx="1405">
                  <c:v>40096.381944444613</c:v>
                </c:pt>
                <c:pt idx="1406">
                  <c:v>40096.385416666664</c:v>
                </c:pt>
                <c:pt idx="1407">
                  <c:v>40096.388888889043</c:v>
                </c:pt>
                <c:pt idx="1408">
                  <c:v>40096.392361110986</c:v>
                </c:pt>
                <c:pt idx="1409">
                  <c:v>40096.395833333336</c:v>
                </c:pt>
                <c:pt idx="1410">
                  <c:v>40096.399305555555</c:v>
                </c:pt>
                <c:pt idx="1411">
                  <c:v>40096.402777777781</c:v>
                </c:pt>
                <c:pt idx="1412">
                  <c:v>40096.406250000211</c:v>
                </c:pt>
                <c:pt idx="1413">
                  <c:v>40096.409722222204</c:v>
                </c:pt>
                <c:pt idx="1414">
                  <c:v>40096.413194444613</c:v>
                </c:pt>
                <c:pt idx="1415">
                  <c:v>40096.416666666664</c:v>
                </c:pt>
                <c:pt idx="1416">
                  <c:v>40096.420138888891</c:v>
                </c:pt>
                <c:pt idx="1417">
                  <c:v>40096.423611110986</c:v>
                </c:pt>
                <c:pt idx="1418">
                  <c:v>40096.427083333176</c:v>
                </c:pt>
                <c:pt idx="1419">
                  <c:v>40096.430555555562</c:v>
                </c:pt>
                <c:pt idx="1420">
                  <c:v>40096.434027777781</c:v>
                </c:pt>
                <c:pt idx="1421">
                  <c:v>40096.4375</c:v>
                </c:pt>
                <c:pt idx="1422">
                  <c:v>40096.440972222219</c:v>
                </c:pt>
                <c:pt idx="1423">
                  <c:v>40096.444444444613</c:v>
                </c:pt>
                <c:pt idx="1424">
                  <c:v>40096.447916666664</c:v>
                </c:pt>
                <c:pt idx="1425">
                  <c:v>40096.451388888891</c:v>
                </c:pt>
                <c:pt idx="1426">
                  <c:v>40096.454861111109</c:v>
                </c:pt>
                <c:pt idx="1427">
                  <c:v>40096.458333333343</c:v>
                </c:pt>
                <c:pt idx="1428">
                  <c:v>40096.461805555555</c:v>
                </c:pt>
                <c:pt idx="1429">
                  <c:v>40096.465277777781</c:v>
                </c:pt>
                <c:pt idx="1430">
                  <c:v>40096.46875</c:v>
                </c:pt>
                <c:pt idx="1431">
                  <c:v>40096.472222222219</c:v>
                </c:pt>
                <c:pt idx="1432">
                  <c:v>40096.475694444613</c:v>
                </c:pt>
                <c:pt idx="1433">
                  <c:v>40096.479166666584</c:v>
                </c:pt>
                <c:pt idx="1434">
                  <c:v>40096.482638889043</c:v>
                </c:pt>
                <c:pt idx="1435">
                  <c:v>40096.486111111109</c:v>
                </c:pt>
                <c:pt idx="1436">
                  <c:v>40096.489583333336</c:v>
                </c:pt>
                <c:pt idx="1437">
                  <c:v>40096.493055555555</c:v>
                </c:pt>
                <c:pt idx="1438">
                  <c:v>40096.496527777781</c:v>
                </c:pt>
                <c:pt idx="1439">
                  <c:v>40096.5</c:v>
                </c:pt>
                <c:pt idx="1440">
                  <c:v>40096.503472222204</c:v>
                </c:pt>
                <c:pt idx="1441">
                  <c:v>40096.506944444613</c:v>
                </c:pt>
                <c:pt idx="1442">
                  <c:v>40096.510416666664</c:v>
                </c:pt>
                <c:pt idx="1443">
                  <c:v>40096.513888888891</c:v>
                </c:pt>
                <c:pt idx="1444">
                  <c:v>40096.517361110986</c:v>
                </c:pt>
                <c:pt idx="1445">
                  <c:v>40096.520833333336</c:v>
                </c:pt>
                <c:pt idx="1446">
                  <c:v>40096.524305555555</c:v>
                </c:pt>
                <c:pt idx="1447">
                  <c:v>40096.527777777774</c:v>
                </c:pt>
                <c:pt idx="1448">
                  <c:v>40096.53125</c:v>
                </c:pt>
                <c:pt idx="1449">
                  <c:v>40096.534722222204</c:v>
                </c:pt>
                <c:pt idx="1450">
                  <c:v>40096.538194444613</c:v>
                </c:pt>
                <c:pt idx="1451">
                  <c:v>40096.541666666584</c:v>
                </c:pt>
                <c:pt idx="1452">
                  <c:v>40096.545138888891</c:v>
                </c:pt>
                <c:pt idx="1453">
                  <c:v>40096.548611111109</c:v>
                </c:pt>
                <c:pt idx="1454">
                  <c:v>40096.552083333336</c:v>
                </c:pt>
                <c:pt idx="1455">
                  <c:v>40096.555555555562</c:v>
                </c:pt>
                <c:pt idx="1456">
                  <c:v>40096.559027777781</c:v>
                </c:pt>
                <c:pt idx="1457">
                  <c:v>40096.5625</c:v>
                </c:pt>
                <c:pt idx="1458">
                  <c:v>40096.565972222204</c:v>
                </c:pt>
                <c:pt idx="1459">
                  <c:v>40096.569444444445</c:v>
                </c:pt>
                <c:pt idx="1460">
                  <c:v>40096.572916666664</c:v>
                </c:pt>
                <c:pt idx="1461">
                  <c:v>40096.576388888891</c:v>
                </c:pt>
                <c:pt idx="1462">
                  <c:v>40096.579861110986</c:v>
                </c:pt>
                <c:pt idx="1463">
                  <c:v>40096.583333333336</c:v>
                </c:pt>
                <c:pt idx="1464">
                  <c:v>40096.586805555562</c:v>
                </c:pt>
                <c:pt idx="1465">
                  <c:v>40096.590277777781</c:v>
                </c:pt>
                <c:pt idx="1466">
                  <c:v>40096.593749999985</c:v>
                </c:pt>
                <c:pt idx="1467">
                  <c:v>40096.597222222204</c:v>
                </c:pt>
                <c:pt idx="1468">
                  <c:v>40096.600694444613</c:v>
                </c:pt>
                <c:pt idx="1469">
                  <c:v>40096.604166666584</c:v>
                </c:pt>
                <c:pt idx="1470">
                  <c:v>40096.607638888891</c:v>
                </c:pt>
                <c:pt idx="1471">
                  <c:v>40096.611111110986</c:v>
                </c:pt>
                <c:pt idx="1472">
                  <c:v>40096.614583333336</c:v>
                </c:pt>
                <c:pt idx="1473">
                  <c:v>40096.618055555562</c:v>
                </c:pt>
                <c:pt idx="1474">
                  <c:v>40096.621527777774</c:v>
                </c:pt>
                <c:pt idx="1475">
                  <c:v>40096.624999999993</c:v>
                </c:pt>
                <c:pt idx="1476">
                  <c:v>40096.628472222204</c:v>
                </c:pt>
                <c:pt idx="1477">
                  <c:v>40096.631944444445</c:v>
                </c:pt>
                <c:pt idx="1478">
                  <c:v>40096.635416666584</c:v>
                </c:pt>
                <c:pt idx="1479">
                  <c:v>40096.638888888891</c:v>
                </c:pt>
                <c:pt idx="1480">
                  <c:v>40096.642361110986</c:v>
                </c:pt>
                <c:pt idx="1481">
                  <c:v>40096.645833333336</c:v>
                </c:pt>
                <c:pt idx="1482">
                  <c:v>40096.649305555555</c:v>
                </c:pt>
                <c:pt idx="1483">
                  <c:v>40096.652777777781</c:v>
                </c:pt>
                <c:pt idx="1484">
                  <c:v>40096.656250000211</c:v>
                </c:pt>
                <c:pt idx="1485">
                  <c:v>40096.659722222204</c:v>
                </c:pt>
                <c:pt idx="1486">
                  <c:v>40096.663194444445</c:v>
                </c:pt>
                <c:pt idx="1487">
                  <c:v>40096.666666666584</c:v>
                </c:pt>
                <c:pt idx="1488">
                  <c:v>40096.670138888891</c:v>
                </c:pt>
                <c:pt idx="1489">
                  <c:v>40096.673611110986</c:v>
                </c:pt>
                <c:pt idx="1490">
                  <c:v>40096.677083333176</c:v>
                </c:pt>
                <c:pt idx="1491">
                  <c:v>40096.680555555562</c:v>
                </c:pt>
                <c:pt idx="1492">
                  <c:v>40096.684027777781</c:v>
                </c:pt>
                <c:pt idx="1493">
                  <c:v>40096.6875</c:v>
                </c:pt>
                <c:pt idx="1494">
                  <c:v>40096.690972222204</c:v>
                </c:pt>
                <c:pt idx="1495">
                  <c:v>40096.694444444445</c:v>
                </c:pt>
                <c:pt idx="1496">
                  <c:v>40096.697916666584</c:v>
                </c:pt>
                <c:pt idx="1497">
                  <c:v>40096.701388888876</c:v>
                </c:pt>
                <c:pt idx="1498">
                  <c:v>40096.704861110986</c:v>
                </c:pt>
                <c:pt idx="1499">
                  <c:v>40096.708333333336</c:v>
                </c:pt>
                <c:pt idx="1500">
                  <c:v>40096.711805555555</c:v>
                </c:pt>
                <c:pt idx="1501">
                  <c:v>40096.715277777781</c:v>
                </c:pt>
                <c:pt idx="1502">
                  <c:v>40096.71875</c:v>
                </c:pt>
                <c:pt idx="1503">
                  <c:v>40096.722222222204</c:v>
                </c:pt>
                <c:pt idx="1504">
                  <c:v>40096.725694444445</c:v>
                </c:pt>
                <c:pt idx="1505">
                  <c:v>40096.729166666271</c:v>
                </c:pt>
                <c:pt idx="1506">
                  <c:v>40096.732638888891</c:v>
                </c:pt>
                <c:pt idx="1507">
                  <c:v>40096.736111110986</c:v>
                </c:pt>
                <c:pt idx="1508">
                  <c:v>40096.739583333176</c:v>
                </c:pt>
                <c:pt idx="1509">
                  <c:v>40096.743055555555</c:v>
                </c:pt>
                <c:pt idx="1510">
                  <c:v>40096.746527777781</c:v>
                </c:pt>
                <c:pt idx="1511">
                  <c:v>40096.75</c:v>
                </c:pt>
                <c:pt idx="1512">
                  <c:v>40096.753472222204</c:v>
                </c:pt>
                <c:pt idx="1513">
                  <c:v>40096.756944444613</c:v>
                </c:pt>
                <c:pt idx="1514">
                  <c:v>40096.760416666584</c:v>
                </c:pt>
                <c:pt idx="1515">
                  <c:v>40096.763888888876</c:v>
                </c:pt>
                <c:pt idx="1516">
                  <c:v>40096.767361110768</c:v>
                </c:pt>
                <c:pt idx="1517">
                  <c:v>40096.770833333336</c:v>
                </c:pt>
                <c:pt idx="1518">
                  <c:v>40096.774305555555</c:v>
                </c:pt>
                <c:pt idx="1519">
                  <c:v>40096.777777777774</c:v>
                </c:pt>
                <c:pt idx="1520">
                  <c:v>40096.78125</c:v>
                </c:pt>
                <c:pt idx="1521">
                  <c:v>40096.784722222204</c:v>
                </c:pt>
                <c:pt idx="1522">
                  <c:v>40096.788194444613</c:v>
                </c:pt>
                <c:pt idx="1523">
                  <c:v>40096.791666666271</c:v>
                </c:pt>
                <c:pt idx="1524">
                  <c:v>40096.795138888876</c:v>
                </c:pt>
                <c:pt idx="1525">
                  <c:v>40096.798611110986</c:v>
                </c:pt>
                <c:pt idx="1526">
                  <c:v>40096.802083333336</c:v>
                </c:pt>
                <c:pt idx="1527">
                  <c:v>40096.805555555562</c:v>
                </c:pt>
                <c:pt idx="1528">
                  <c:v>40096.809027777781</c:v>
                </c:pt>
                <c:pt idx="1529">
                  <c:v>40096.812500000211</c:v>
                </c:pt>
                <c:pt idx="1530">
                  <c:v>40096.815972222219</c:v>
                </c:pt>
                <c:pt idx="1531">
                  <c:v>40096.819444444613</c:v>
                </c:pt>
                <c:pt idx="1532">
                  <c:v>40096.822916666664</c:v>
                </c:pt>
                <c:pt idx="1533">
                  <c:v>40096.826388888891</c:v>
                </c:pt>
                <c:pt idx="1534">
                  <c:v>40096.829861110986</c:v>
                </c:pt>
                <c:pt idx="1535">
                  <c:v>40096.833333333336</c:v>
                </c:pt>
                <c:pt idx="1536">
                  <c:v>40096.836805555562</c:v>
                </c:pt>
                <c:pt idx="1537">
                  <c:v>40096.840277778094</c:v>
                </c:pt>
                <c:pt idx="1538">
                  <c:v>40096.84375</c:v>
                </c:pt>
                <c:pt idx="1539">
                  <c:v>40096.847222222219</c:v>
                </c:pt>
                <c:pt idx="1540">
                  <c:v>40096.850694444875</c:v>
                </c:pt>
                <c:pt idx="1541">
                  <c:v>40096.854166666664</c:v>
                </c:pt>
                <c:pt idx="1542">
                  <c:v>40096.857638889043</c:v>
                </c:pt>
                <c:pt idx="1543">
                  <c:v>40096.861111110986</c:v>
                </c:pt>
                <c:pt idx="1544">
                  <c:v>40096.864583333336</c:v>
                </c:pt>
                <c:pt idx="1545">
                  <c:v>40096.868055555562</c:v>
                </c:pt>
                <c:pt idx="1546">
                  <c:v>40096.871527777781</c:v>
                </c:pt>
                <c:pt idx="1547">
                  <c:v>40096.875</c:v>
                </c:pt>
                <c:pt idx="1548">
                  <c:v>40096.878472222219</c:v>
                </c:pt>
                <c:pt idx="1549">
                  <c:v>40096.881944444613</c:v>
                </c:pt>
                <c:pt idx="1550">
                  <c:v>40096.885416666664</c:v>
                </c:pt>
                <c:pt idx="1551">
                  <c:v>40096.888888889043</c:v>
                </c:pt>
                <c:pt idx="1552">
                  <c:v>40096.892361110986</c:v>
                </c:pt>
                <c:pt idx="1553">
                  <c:v>40096.895833333336</c:v>
                </c:pt>
                <c:pt idx="1554">
                  <c:v>40096.899305555555</c:v>
                </c:pt>
                <c:pt idx="1555">
                  <c:v>40096.902777777781</c:v>
                </c:pt>
                <c:pt idx="1556">
                  <c:v>40096.906250000211</c:v>
                </c:pt>
                <c:pt idx="1557">
                  <c:v>40096.909722222204</c:v>
                </c:pt>
                <c:pt idx="1558">
                  <c:v>40096.913194444613</c:v>
                </c:pt>
                <c:pt idx="1559">
                  <c:v>40096.916666666664</c:v>
                </c:pt>
                <c:pt idx="1560">
                  <c:v>40096.920138888891</c:v>
                </c:pt>
                <c:pt idx="1561">
                  <c:v>40096.923611110986</c:v>
                </c:pt>
                <c:pt idx="1562">
                  <c:v>40096.927083333176</c:v>
                </c:pt>
                <c:pt idx="1563">
                  <c:v>40096.930555555562</c:v>
                </c:pt>
                <c:pt idx="1564">
                  <c:v>40096.934027777781</c:v>
                </c:pt>
                <c:pt idx="1565">
                  <c:v>40096.9375</c:v>
                </c:pt>
                <c:pt idx="1566">
                  <c:v>40096.940972222219</c:v>
                </c:pt>
                <c:pt idx="1567">
                  <c:v>40096.944444444613</c:v>
                </c:pt>
                <c:pt idx="1568">
                  <c:v>40096.947916666664</c:v>
                </c:pt>
                <c:pt idx="1569">
                  <c:v>40096.951388888891</c:v>
                </c:pt>
                <c:pt idx="1570">
                  <c:v>40096.954861111109</c:v>
                </c:pt>
                <c:pt idx="1571">
                  <c:v>40096.958333333343</c:v>
                </c:pt>
                <c:pt idx="1572">
                  <c:v>40096.961805555555</c:v>
                </c:pt>
                <c:pt idx="1573">
                  <c:v>40096.965277777781</c:v>
                </c:pt>
                <c:pt idx="1574">
                  <c:v>40096.96875</c:v>
                </c:pt>
                <c:pt idx="1575">
                  <c:v>40096.972222222219</c:v>
                </c:pt>
                <c:pt idx="1576">
                  <c:v>40096.975694444613</c:v>
                </c:pt>
                <c:pt idx="1577">
                  <c:v>40096.979166666584</c:v>
                </c:pt>
                <c:pt idx="1578">
                  <c:v>40096.982638889043</c:v>
                </c:pt>
                <c:pt idx="1579">
                  <c:v>40096.986111111109</c:v>
                </c:pt>
                <c:pt idx="1580">
                  <c:v>40096.989583333336</c:v>
                </c:pt>
                <c:pt idx="1581">
                  <c:v>40096.993055555555</c:v>
                </c:pt>
                <c:pt idx="1582">
                  <c:v>40096.996527777781</c:v>
                </c:pt>
                <c:pt idx="1583">
                  <c:v>40097</c:v>
                </c:pt>
                <c:pt idx="1584">
                  <c:v>40097.003472222204</c:v>
                </c:pt>
                <c:pt idx="1585">
                  <c:v>40097.006944444613</c:v>
                </c:pt>
                <c:pt idx="1586">
                  <c:v>40097.010416666664</c:v>
                </c:pt>
                <c:pt idx="1587">
                  <c:v>40097.013888888891</c:v>
                </c:pt>
                <c:pt idx="1588">
                  <c:v>40097.017361110986</c:v>
                </c:pt>
                <c:pt idx="1589">
                  <c:v>40097.020833333336</c:v>
                </c:pt>
                <c:pt idx="1590">
                  <c:v>40097.024305555555</c:v>
                </c:pt>
                <c:pt idx="1591">
                  <c:v>40097.027777777774</c:v>
                </c:pt>
                <c:pt idx="1592">
                  <c:v>40097.03125</c:v>
                </c:pt>
                <c:pt idx="1593">
                  <c:v>40097.034722222204</c:v>
                </c:pt>
                <c:pt idx="1594">
                  <c:v>40097.038194444613</c:v>
                </c:pt>
                <c:pt idx="1595">
                  <c:v>40097.041666666584</c:v>
                </c:pt>
                <c:pt idx="1596">
                  <c:v>40097.045138888891</c:v>
                </c:pt>
                <c:pt idx="1597">
                  <c:v>40097.048611111109</c:v>
                </c:pt>
                <c:pt idx="1598">
                  <c:v>40097.052083333336</c:v>
                </c:pt>
                <c:pt idx="1599">
                  <c:v>40097.055555555562</c:v>
                </c:pt>
                <c:pt idx="1600">
                  <c:v>40097.059027777781</c:v>
                </c:pt>
                <c:pt idx="1601">
                  <c:v>40097.0625</c:v>
                </c:pt>
                <c:pt idx="1602">
                  <c:v>40097.065972222204</c:v>
                </c:pt>
                <c:pt idx="1603">
                  <c:v>40097.069444444445</c:v>
                </c:pt>
                <c:pt idx="1604">
                  <c:v>40097.072916666664</c:v>
                </c:pt>
                <c:pt idx="1605">
                  <c:v>40097.076388888891</c:v>
                </c:pt>
                <c:pt idx="1606">
                  <c:v>40097.079861110986</c:v>
                </c:pt>
                <c:pt idx="1607">
                  <c:v>40097.083333333336</c:v>
                </c:pt>
                <c:pt idx="1608">
                  <c:v>40097.086805555562</c:v>
                </c:pt>
                <c:pt idx="1609">
                  <c:v>40097.090277777781</c:v>
                </c:pt>
                <c:pt idx="1610">
                  <c:v>40097.093749999985</c:v>
                </c:pt>
                <c:pt idx="1611">
                  <c:v>40097.097222222204</c:v>
                </c:pt>
                <c:pt idx="1612">
                  <c:v>40097.100694444613</c:v>
                </c:pt>
                <c:pt idx="1613">
                  <c:v>40097.104166666584</c:v>
                </c:pt>
                <c:pt idx="1614">
                  <c:v>40097.107638888891</c:v>
                </c:pt>
                <c:pt idx="1615">
                  <c:v>40097.111111110986</c:v>
                </c:pt>
                <c:pt idx="1616">
                  <c:v>40097.114583333336</c:v>
                </c:pt>
                <c:pt idx="1617">
                  <c:v>40097.118055555562</c:v>
                </c:pt>
                <c:pt idx="1618">
                  <c:v>40097.121527777774</c:v>
                </c:pt>
                <c:pt idx="1619">
                  <c:v>40097.124999999993</c:v>
                </c:pt>
                <c:pt idx="1620">
                  <c:v>40097.128472222204</c:v>
                </c:pt>
                <c:pt idx="1621">
                  <c:v>40097.131944444445</c:v>
                </c:pt>
                <c:pt idx="1622">
                  <c:v>40097.135416666584</c:v>
                </c:pt>
                <c:pt idx="1623">
                  <c:v>40097.138888888891</c:v>
                </c:pt>
                <c:pt idx="1624">
                  <c:v>40097.142361110986</c:v>
                </c:pt>
                <c:pt idx="1625">
                  <c:v>40097.145833333336</c:v>
                </c:pt>
                <c:pt idx="1626">
                  <c:v>40097.149305555555</c:v>
                </c:pt>
                <c:pt idx="1627">
                  <c:v>40097.152777777781</c:v>
                </c:pt>
                <c:pt idx="1628">
                  <c:v>40097.156250000211</c:v>
                </c:pt>
                <c:pt idx="1629">
                  <c:v>40097.159722222204</c:v>
                </c:pt>
                <c:pt idx="1630">
                  <c:v>40097.163194444445</c:v>
                </c:pt>
                <c:pt idx="1631">
                  <c:v>40097.166666666584</c:v>
                </c:pt>
                <c:pt idx="1632">
                  <c:v>40097.170138888891</c:v>
                </c:pt>
                <c:pt idx="1633">
                  <c:v>40097.173611110986</c:v>
                </c:pt>
                <c:pt idx="1634">
                  <c:v>40097.177083333176</c:v>
                </c:pt>
                <c:pt idx="1635">
                  <c:v>40097.180555555562</c:v>
                </c:pt>
                <c:pt idx="1636">
                  <c:v>40097.184027777781</c:v>
                </c:pt>
                <c:pt idx="1637">
                  <c:v>40097.1875</c:v>
                </c:pt>
                <c:pt idx="1638">
                  <c:v>40097.190972222204</c:v>
                </c:pt>
                <c:pt idx="1639">
                  <c:v>40097.194444444445</c:v>
                </c:pt>
                <c:pt idx="1640">
                  <c:v>40097.197916666584</c:v>
                </c:pt>
                <c:pt idx="1641">
                  <c:v>40097.201388888876</c:v>
                </c:pt>
                <c:pt idx="1642">
                  <c:v>40097.204861110986</c:v>
                </c:pt>
                <c:pt idx="1643">
                  <c:v>40097.208333333336</c:v>
                </c:pt>
                <c:pt idx="1644">
                  <c:v>40097.211805555555</c:v>
                </c:pt>
                <c:pt idx="1645">
                  <c:v>40097.215277777781</c:v>
                </c:pt>
                <c:pt idx="1646">
                  <c:v>40097.21875</c:v>
                </c:pt>
                <c:pt idx="1647">
                  <c:v>40097.222222222204</c:v>
                </c:pt>
                <c:pt idx="1648">
                  <c:v>40097.225694444445</c:v>
                </c:pt>
                <c:pt idx="1649">
                  <c:v>40097.229166666271</c:v>
                </c:pt>
                <c:pt idx="1650">
                  <c:v>40097.232638888891</c:v>
                </c:pt>
                <c:pt idx="1651">
                  <c:v>40097.236111110986</c:v>
                </c:pt>
                <c:pt idx="1652">
                  <c:v>40097.239583333176</c:v>
                </c:pt>
                <c:pt idx="1653">
                  <c:v>40097.243055555555</c:v>
                </c:pt>
                <c:pt idx="1654">
                  <c:v>40097.246527777781</c:v>
                </c:pt>
                <c:pt idx="1655">
                  <c:v>40097.25</c:v>
                </c:pt>
                <c:pt idx="1656">
                  <c:v>40097.253472222204</c:v>
                </c:pt>
                <c:pt idx="1657">
                  <c:v>40097.256944444613</c:v>
                </c:pt>
                <c:pt idx="1658">
                  <c:v>40097.260416666584</c:v>
                </c:pt>
                <c:pt idx="1659">
                  <c:v>40097.263888888876</c:v>
                </c:pt>
                <c:pt idx="1660">
                  <c:v>40097.267361110768</c:v>
                </c:pt>
                <c:pt idx="1661">
                  <c:v>40097.270833333336</c:v>
                </c:pt>
                <c:pt idx="1662">
                  <c:v>40097.274305555555</c:v>
                </c:pt>
                <c:pt idx="1663">
                  <c:v>40097.277777777774</c:v>
                </c:pt>
                <c:pt idx="1664">
                  <c:v>40097.28125</c:v>
                </c:pt>
                <c:pt idx="1665">
                  <c:v>40097.284722222204</c:v>
                </c:pt>
                <c:pt idx="1666">
                  <c:v>40097.288194444613</c:v>
                </c:pt>
                <c:pt idx="1667">
                  <c:v>40097.291666666271</c:v>
                </c:pt>
                <c:pt idx="1668">
                  <c:v>40097.295138888876</c:v>
                </c:pt>
                <c:pt idx="1669">
                  <c:v>40097.298611110986</c:v>
                </c:pt>
                <c:pt idx="1670">
                  <c:v>40097.302083333336</c:v>
                </c:pt>
                <c:pt idx="1671">
                  <c:v>40097.305555555562</c:v>
                </c:pt>
                <c:pt idx="1672">
                  <c:v>40097.309027777781</c:v>
                </c:pt>
                <c:pt idx="1673">
                  <c:v>40097.312500000211</c:v>
                </c:pt>
                <c:pt idx="1674">
                  <c:v>40097.315972222219</c:v>
                </c:pt>
                <c:pt idx="1675">
                  <c:v>40097.319444444613</c:v>
                </c:pt>
                <c:pt idx="1676">
                  <c:v>40097.322916666664</c:v>
                </c:pt>
                <c:pt idx="1677">
                  <c:v>40097.326388888891</c:v>
                </c:pt>
                <c:pt idx="1678">
                  <c:v>40097.329861110986</c:v>
                </c:pt>
                <c:pt idx="1679">
                  <c:v>40097.333333333336</c:v>
                </c:pt>
                <c:pt idx="1680">
                  <c:v>40097.336805555562</c:v>
                </c:pt>
                <c:pt idx="1681">
                  <c:v>40097.340277778094</c:v>
                </c:pt>
                <c:pt idx="1682">
                  <c:v>40097.34375</c:v>
                </c:pt>
                <c:pt idx="1683">
                  <c:v>40097.347222222219</c:v>
                </c:pt>
                <c:pt idx="1684">
                  <c:v>40097.350694444875</c:v>
                </c:pt>
                <c:pt idx="1685">
                  <c:v>40097.354166666664</c:v>
                </c:pt>
                <c:pt idx="1686">
                  <c:v>40097.357638889043</c:v>
                </c:pt>
                <c:pt idx="1687">
                  <c:v>40097.361111110986</c:v>
                </c:pt>
                <c:pt idx="1688">
                  <c:v>40097.364583333336</c:v>
                </c:pt>
                <c:pt idx="1689">
                  <c:v>40097.368055555562</c:v>
                </c:pt>
                <c:pt idx="1690">
                  <c:v>40097.371527777781</c:v>
                </c:pt>
                <c:pt idx="1691">
                  <c:v>40097.375</c:v>
                </c:pt>
                <c:pt idx="1692">
                  <c:v>40097.378472222219</c:v>
                </c:pt>
                <c:pt idx="1693">
                  <c:v>40097.381944444613</c:v>
                </c:pt>
                <c:pt idx="1694">
                  <c:v>40097.385416666664</c:v>
                </c:pt>
                <c:pt idx="1695">
                  <c:v>40097.388888889043</c:v>
                </c:pt>
                <c:pt idx="1696">
                  <c:v>40097.392361110986</c:v>
                </c:pt>
                <c:pt idx="1697">
                  <c:v>40097.395833333336</c:v>
                </c:pt>
                <c:pt idx="1698">
                  <c:v>40097.399305555555</c:v>
                </c:pt>
                <c:pt idx="1699">
                  <c:v>40097.402777777781</c:v>
                </c:pt>
                <c:pt idx="1700">
                  <c:v>40097.406250000211</c:v>
                </c:pt>
                <c:pt idx="1701">
                  <c:v>40097.409722222204</c:v>
                </c:pt>
                <c:pt idx="1702">
                  <c:v>40097.413194444613</c:v>
                </c:pt>
                <c:pt idx="1703">
                  <c:v>40097.416666666664</c:v>
                </c:pt>
                <c:pt idx="1704">
                  <c:v>40097.420138888891</c:v>
                </c:pt>
                <c:pt idx="1705">
                  <c:v>40097.423611110986</c:v>
                </c:pt>
                <c:pt idx="1706">
                  <c:v>40097.427083333176</c:v>
                </c:pt>
                <c:pt idx="1707">
                  <c:v>40097.430555555562</c:v>
                </c:pt>
                <c:pt idx="1708">
                  <c:v>40097.434027777781</c:v>
                </c:pt>
                <c:pt idx="1709">
                  <c:v>40097.4375</c:v>
                </c:pt>
                <c:pt idx="1710">
                  <c:v>40097.440972222219</c:v>
                </c:pt>
                <c:pt idx="1711">
                  <c:v>40097.444444444613</c:v>
                </c:pt>
                <c:pt idx="1712">
                  <c:v>40097.447916666664</c:v>
                </c:pt>
                <c:pt idx="1713">
                  <c:v>40097.451388888891</c:v>
                </c:pt>
                <c:pt idx="1714">
                  <c:v>40097.454861111109</c:v>
                </c:pt>
                <c:pt idx="1715">
                  <c:v>40097.458333333343</c:v>
                </c:pt>
                <c:pt idx="1716">
                  <c:v>40097.461805555555</c:v>
                </c:pt>
                <c:pt idx="1717">
                  <c:v>40097.465277777781</c:v>
                </c:pt>
                <c:pt idx="1718">
                  <c:v>40097.46875</c:v>
                </c:pt>
                <c:pt idx="1719">
                  <c:v>40097.472222222219</c:v>
                </c:pt>
                <c:pt idx="1720">
                  <c:v>40097.475694444613</c:v>
                </c:pt>
                <c:pt idx="1721">
                  <c:v>40097.479166666584</c:v>
                </c:pt>
                <c:pt idx="1722">
                  <c:v>40097.482638889043</c:v>
                </c:pt>
                <c:pt idx="1723">
                  <c:v>40097.486111111109</c:v>
                </c:pt>
                <c:pt idx="1724">
                  <c:v>40097.489583333336</c:v>
                </c:pt>
                <c:pt idx="1725">
                  <c:v>40097.493055555555</c:v>
                </c:pt>
                <c:pt idx="1726">
                  <c:v>40097.496527777781</c:v>
                </c:pt>
                <c:pt idx="1727">
                  <c:v>40097.5</c:v>
                </c:pt>
                <c:pt idx="1728">
                  <c:v>40097.503472222204</c:v>
                </c:pt>
                <c:pt idx="1729">
                  <c:v>40097.506944444613</c:v>
                </c:pt>
                <c:pt idx="1730">
                  <c:v>40097.510416666664</c:v>
                </c:pt>
                <c:pt idx="1731">
                  <c:v>40097.513888888891</c:v>
                </c:pt>
                <c:pt idx="1732">
                  <c:v>40097.517361110986</c:v>
                </c:pt>
                <c:pt idx="1733">
                  <c:v>40097.520833333336</c:v>
                </c:pt>
                <c:pt idx="1734">
                  <c:v>40097.524305555555</c:v>
                </c:pt>
                <c:pt idx="1735">
                  <c:v>40097.527777777774</c:v>
                </c:pt>
                <c:pt idx="1736">
                  <c:v>40097.53125</c:v>
                </c:pt>
                <c:pt idx="1737">
                  <c:v>40097.534722222204</c:v>
                </c:pt>
                <c:pt idx="1738">
                  <c:v>40097.538194444613</c:v>
                </c:pt>
                <c:pt idx="1739">
                  <c:v>40097.541666666584</c:v>
                </c:pt>
                <c:pt idx="1740">
                  <c:v>40097.545138888891</c:v>
                </c:pt>
                <c:pt idx="1741">
                  <c:v>40097.548611111109</c:v>
                </c:pt>
                <c:pt idx="1742">
                  <c:v>40097.552083333336</c:v>
                </c:pt>
                <c:pt idx="1743">
                  <c:v>40097.555555555562</c:v>
                </c:pt>
                <c:pt idx="1744">
                  <c:v>40097.559027777781</c:v>
                </c:pt>
                <c:pt idx="1745">
                  <c:v>40097.5625</c:v>
                </c:pt>
                <c:pt idx="1746">
                  <c:v>40097.565972222204</c:v>
                </c:pt>
                <c:pt idx="1747">
                  <c:v>40097.569444444445</c:v>
                </c:pt>
                <c:pt idx="1748">
                  <c:v>40097.572916666664</c:v>
                </c:pt>
                <c:pt idx="1749">
                  <c:v>40097.576388888891</c:v>
                </c:pt>
                <c:pt idx="1750">
                  <c:v>40097.579861110986</c:v>
                </c:pt>
                <c:pt idx="1751">
                  <c:v>40097.583333333336</c:v>
                </c:pt>
                <c:pt idx="1752">
                  <c:v>40097.586805555562</c:v>
                </c:pt>
                <c:pt idx="1753">
                  <c:v>40097.590277777781</c:v>
                </c:pt>
                <c:pt idx="1754">
                  <c:v>40097.593749999985</c:v>
                </c:pt>
                <c:pt idx="1755">
                  <c:v>40097.597222222204</c:v>
                </c:pt>
                <c:pt idx="1756">
                  <c:v>40097.600694444613</c:v>
                </c:pt>
                <c:pt idx="1757">
                  <c:v>40097.604166666584</c:v>
                </c:pt>
                <c:pt idx="1758">
                  <c:v>40097.607638888891</c:v>
                </c:pt>
                <c:pt idx="1759">
                  <c:v>40097.611111110986</c:v>
                </c:pt>
                <c:pt idx="1760">
                  <c:v>40097.614583333336</c:v>
                </c:pt>
                <c:pt idx="1761">
                  <c:v>40097.618055555562</c:v>
                </c:pt>
                <c:pt idx="1762">
                  <c:v>40097.621527777774</c:v>
                </c:pt>
                <c:pt idx="1763">
                  <c:v>40097.624999999993</c:v>
                </c:pt>
                <c:pt idx="1764">
                  <c:v>40097.628472222204</c:v>
                </c:pt>
                <c:pt idx="1765">
                  <c:v>40097.631944444445</c:v>
                </c:pt>
                <c:pt idx="1766">
                  <c:v>40097.635416666584</c:v>
                </c:pt>
                <c:pt idx="1767">
                  <c:v>40097.638888888891</c:v>
                </c:pt>
                <c:pt idx="1768">
                  <c:v>40097.642361110986</c:v>
                </c:pt>
                <c:pt idx="1769">
                  <c:v>40097.645833333336</c:v>
                </c:pt>
                <c:pt idx="1770">
                  <c:v>40097.649305555555</c:v>
                </c:pt>
                <c:pt idx="1771">
                  <c:v>40097.652777777781</c:v>
                </c:pt>
                <c:pt idx="1772">
                  <c:v>40097.656250000211</c:v>
                </c:pt>
                <c:pt idx="1773">
                  <c:v>40097.659722222204</c:v>
                </c:pt>
                <c:pt idx="1774">
                  <c:v>40097.663194444445</c:v>
                </c:pt>
                <c:pt idx="1775">
                  <c:v>40097.666666666584</c:v>
                </c:pt>
                <c:pt idx="1776">
                  <c:v>40097.670138888891</c:v>
                </c:pt>
                <c:pt idx="1777">
                  <c:v>40097.673611110986</c:v>
                </c:pt>
                <c:pt idx="1778">
                  <c:v>40097.677083333176</c:v>
                </c:pt>
                <c:pt idx="1779">
                  <c:v>40097.680555555562</c:v>
                </c:pt>
                <c:pt idx="1780">
                  <c:v>40097.684027777781</c:v>
                </c:pt>
                <c:pt idx="1781">
                  <c:v>40097.6875</c:v>
                </c:pt>
                <c:pt idx="1782">
                  <c:v>40097.690972222204</c:v>
                </c:pt>
                <c:pt idx="1783">
                  <c:v>40097.694444444445</c:v>
                </c:pt>
                <c:pt idx="1784">
                  <c:v>40097.697916666584</c:v>
                </c:pt>
                <c:pt idx="1785">
                  <c:v>40097.701388888876</c:v>
                </c:pt>
                <c:pt idx="1786">
                  <c:v>40097.704861110986</c:v>
                </c:pt>
                <c:pt idx="1787">
                  <c:v>40097.708333333336</c:v>
                </c:pt>
                <c:pt idx="1788">
                  <c:v>40097.711805555555</c:v>
                </c:pt>
                <c:pt idx="1789">
                  <c:v>40097.715277777781</c:v>
                </c:pt>
                <c:pt idx="1790">
                  <c:v>40097.71875</c:v>
                </c:pt>
                <c:pt idx="1791">
                  <c:v>40097.722222222204</c:v>
                </c:pt>
                <c:pt idx="1792">
                  <c:v>40097.725694444445</c:v>
                </c:pt>
                <c:pt idx="1793">
                  <c:v>40097.729166666271</c:v>
                </c:pt>
                <c:pt idx="1794">
                  <c:v>40097.732638888891</c:v>
                </c:pt>
                <c:pt idx="1795">
                  <c:v>40097.736111110986</c:v>
                </c:pt>
                <c:pt idx="1796">
                  <c:v>40097.739583333176</c:v>
                </c:pt>
                <c:pt idx="1797">
                  <c:v>40097.743055555555</c:v>
                </c:pt>
                <c:pt idx="1798">
                  <c:v>40097.746527777781</c:v>
                </c:pt>
                <c:pt idx="1799">
                  <c:v>40097.75</c:v>
                </c:pt>
                <c:pt idx="1800">
                  <c:v>40097.753472222204</c:v>
                </c:pt>
                <c:pt idx="1801">
                  <c:v>40097.756944444613</c:v>
                </c:pt>
                <c:pt idx="1802">
                  <c:v>40097.760416666584</c:v>
                </c:pt>
                <c:pt idx="1803">
                  <c:v>40097.763888888876</c:v>
                </c:pt>
                <c:pt idx="1804">
                  <c:v>40097.767361110768</c:v>
                </c:pt>
                <c:pt idx="1805">
                  <c:v>40097.770833333336</c:v>
                </c:pt>
                <c:pt idx="1806">
                  <c:v>40097.774305555555</c:v>
                </c:pt>
                <c:pt idx="1807">
                  <c:v>40097.777777777774</c:v>
                </c:pt>
                <c:pt idx="1808">
                  <c:v>40097.78125</c:v>
                </c:pt>
                <c:pt idx="1809">
                  <c:v>40097.784722222204</c:v>
                </c:pt>
                <c:pt idx="1810">
                  <c:v>40097.788194444613</c:v>
                </c:pt>
                <c:pt idx="1811">
                  <c:v>40097.791666666271</c:v>
                </c:pt>
                <c:pt idx="1812">
                  <c:v>40097.795138888876</c:v>
                </c:pt>
                <c:pt idx="1813">
                  <c:v>40097.798611110986</c:v>
                </c:pt>
                <c:pt idx="1814">
                  <c:v>40097.802083333336</c:v>
                </c:pt>
                <c:pt idx="1815">
                  <c:v>40097.805555555562</c:v>
                </c:pt>
                <c:pt idx="1816">
                  <c:v>40097.809027777781</c:v>
                </c:pt>
                <c:pt idx="1817">
                  <c:v>40097.812500000211</c:v>
                </c:pt>
                <c:pt idx="1818">
                  <c:v>40097.815972222219</c:v>
                </c:pt>
                <c:pt idx="1819">
                  <c:v>40097.819444444613</c:v>
                </c:pt>
                <c:pt idx="1820">
                  <c:v>40097.822916666664</c:v>
                </c:pt>
                <c:pt idx="1821">
                  <c:v>40097.826388888891</c:v>
                </c:pt>
                <c:pt idx="1822">
                  <c:v>40097.829861110986</c:v>
                </c:pt>
                <c:pt idx="1823">
                  <c:v>40097.833333333336</c:v>
                </c:pt>
                <c:pt idx="1824">
                  <c:v>40097.836805555562</c:v>
                </c:pt>
                <c:pt idx="1825">
                  <c:v>40097.840277778094</c:v>
                </c:pt>
                <c:pt idx="1826">
                  <c:v>40097.84375</c:v>
                </c:pt>
                <c:pt idx="1827">
                  <c:v>40097.847222222219</c:v>
                </c:pt>
                <c:pt idx="1828">
                  <c:v>40097.850694444875</c:v>
                </c:pt>
                <c:pt idx="1829">
                  <c:v>40097.854166666664</c:v>
                </c:pt>
                <c:pt idx="1830">
                  <c:v>40097.857638889043</c:v>
                </c:pt>
                <c:pt idx="1831">
                  <c:v>40097.861111110986</c:v>
                </c:pt>
                <c:pt idx="1832">
                  <c:v>40097.864583333336</c:v>
                </c:pt>
                <c:pt idx="1833">
                  <c:v>40097.868055555562</c:v>
                </c:pt>
                <c:pt idx="1834">
                  <c:v>40097.871527777781</c:v>
                </c:pt>
                <c:pt idx="1835">
                  <c:v>40097.875</c:v>
                </c:pt>
                <c:pt idx="1836">
                  <c:v>40097.878472222219</c:v>
                </c:pt>
                <c:pt idx="1837">
                  <c:v>40097.881944444613</c:v>
                </c:pt>
                <c:pt idx="1838">
                  <c:v>40097.885416666664</c:v>
                </c:pt>
                <c:pt idx="1839">
                  <c:v>40097.888888889043</c:v>
                </c:pt>
                <c:pt idx="1840">
                  <c:v>40097.892361110986</c:v>
                </c:pt>
                <c:pt idx="1841">
                  <c:v>40097.895833333336</c:v>
                </c:pt>
                <c:pt idx="1842">
                  <c:v>40097.899305555555</c:v>
                </c:pt>
                <c:pt idx="1843">
                  <c:v>40097.902777777781</c:v>
                </c:pt>
                <c:pt idx="1844">
                  <c:v>40097.906250000211</c:v>
                </c:pt>
                <c:pt idx="1845">
                  <c:v>40097.909722222204</c:v>
                </c:pt>
                <c:pt idx="1846">
                  <c:v>40097.913194444613</c:v>
                </c:pt>
                <c:pt idx="1847">
                  <c:v>40097.916666666664</c:v>
                </c:pt>
                <c:pt idx="1848">
                  <c:v>40097.920138888891</c:v>
                </c:pt>
                <c:pt idx="1849">
                  <c:v>40097.923611110986</c:v>
                </c:pt>
                <c:pt idx="1850">
                  <c:v>40097.927083333176</c:v>
                </c:pt>
                <c:pt idx="1851">
                  <c:v>40097.930555555562</c:v>
                </c:pt>
                <c:pt idx="1852">
                  <c:v>40097.934027777781</c:v>
                </c:pt>
                <c:pt idx="1853">
                  <c:v>40097.9375</c:v>
                </c:pt>
                <c:pt idx="1854">
                  <c:v>40097.940972222219</c:v>
                </c:pt>
                <c:pt idx="1855">
                  <c:v>40097.944444444613</c:v>
                </c:pt>
                <c:pt idx="1856">
                  <c:v>40097.947916666664</c:v>
                </c:pt>
                <c:pt idx="1857">
                  <c:v>40097.951388888891</c:v>
                </c:pt>
                <c:pt idx="1858">
                  <c:v>40097.954861111109</c:v>
                </c:pt>
                <c:pt idx="1859">
                  <c:v>40097.958333333343</c:v>
                </c:pt>
                <c:pt idx="1860">
                  <c:v>40097.961805555555</c:v>
                </c:pt>
                <c:pt idx="1861">
                  <c:v>40097.965277777781</c:v>
                </c:pt>
                <c:pt idx="1862">
                  <c:v>40097.96875</c:v>
                </c:pt>
                <c:pt idx="1863">
                  <c:v>40097.972222222219</c:v>
                </c:pt>
                <c:pt idx="1864">
                  <c:v>40097.975694444613</c:v>
                </c:pt>
                <c:pt idx="1865">
                  <c:v>40097.979166666584</c:v>
                </c:pt>
                <c:pt idx="1866">
                  <c:v>40097.982638889043</c:v>
                </c:pt>
                <c:pt idx="1867">
                  <c:v>40097.986111111109</c:v>
                </c:pt>
                <c:pt idx="1868">
                  <c:v>40097.989583333336</c:v>
                </c:pt>
                <c:pt idx="1869">
                  <c:v>40097.993055555555</c:v>
                </c:pt>
                <c:pt idx="1870">
                  <c:v>40097.996527777781</c:v>
                </c:pt>
                <c:pt idx="1871">
                  <c:v>40098</c:v>
                </c:pt>
                <c:pt idx="1872">
                  <c:v>40098.003472222204</c:v>
                </c:pt>
                <c:pt idx="1873">
                  <c:v>40098.006944444613</c:v>
                </c:pt>
                <c:pt idx="1874">
                  <c:v>40098.010416666664</c:v>
                </c:pt>
                <c:pt idx="1875">
                  <c:v>40098.013888888891</c:v>
                </c:pt>
                <c:pt idx="1876">
                  <c:v>40098.017361110986</c:v>
                </c:pt>
                <c:pt idx="1877">
                  <c:v>40098.020833333336</c:v>
                </c:pt>
                <c:pt idx="1878">
                  <c:v>40098.024305555555</c:v>
                </c:pt>
                <c:pt idx="1879">
                  <c:v>40098.027777777774</c:v>
                </c:pt>
                <c:pt idx="1880">
                  <c:v>40098.03125</c:v>
                </c:pt>
                <c:pt idx="1881">
                  <c:v>40098.034722222204</c:v>
                </c:pt>
                <c:pt idx="1882">
                  <c:v>40098.038194444613</c:v>
                </c:pt>
                <c:pt idx="1883">
                  <c:v>40098.041666666584</c:v>
                </c:pt>
                <c:pt idx="1884">
                  <c:v>40098.045138888891</c:v>
                </c:pt>
                <c:pt idx="1885">
                  <c:v>40098.048611111109</c:v>
                </c:pt>
                <c:pt idx="1886">
                  <c:v>40098.052083333336</c:v>
                </c:pt>
                <c:pt idx="1887">
                  <c:v>40098.055555555562</c:v>
                </c:pt>
                <c:pt idx="1888">
                  <c:v>40098.059027777781</c:v>
                </c:pt>
                <c:pt idx="1889">
                  <c:v>40098.0625</c:v>
                </c:pt>
                <c:pt idx="1890">
                  <c:v>40098.065972222204</c:v>
                </c:pt>
                <c:pt idx="1891">
                  <c:v>40098.069444444445</c:v>
                </c:pt>
                <c:pt idx="1892">
                  <c:v>40098.072916666664</c:v>
                </c:pt>
                <c:pt idx="1893">
                  <c:v>40098.076388888891</c:v>
                </c:pt>
                <c:pt idx="1894">
                  <c:v>40098.079861110986</c:v>
                </c:pt>
                <c:pt idx="1895">
                  <c:v>40098.083333333336</c:v>
                </c:pt>
                <c:pt idx="1896">
                  <c:v>40098.086805555562</c:v>
                </c:pt>
                <c:pt idx="1897">
                  <c:v>40098.090277777781</c:v>
                </c:pt>
                <c:pt idx="1898">
                  <c:v>40098.093749999985</c:v>
                </c:pt>
                <c:pt idx="1899">
                  <c:v>40098.097222222204</c:v>
                </c:pt>
                <c:pt idx="1900">
                  <c:v>40098.100694444613</c:v>
                </c:pt>
                <c:pt idx="1901">
                  <c:v>40098.104166666584</c:v>
                </c:pt>
                <c:pt idx="1902">
                  <c:v>40098.107638888891</c:v>
                </c:pt>
                <c:pt idx="1903">
                  <c:v>40098.111111110986</c:v>
                </c:pt>
                <c:pt idx="1904">
                  <c:v>40098.114583333336</c:v>
                </c:pt>
                <c:pt idx="1905">
                  <c:v>40098.118055555562</c:v>
                </c:pt>
                <c:pt idx="1906">
                  <c:v>40098.121527777774</c:v>
                </c:pt>
                <c:pt idx="1907">
                  <c:v>40098.124999999993</c:v>
                </c:pt>
                <c:pt idx="1908">
                  <c:v>40098.128472222204</c:v>
                </c:pt>
                <c:pt idx="1909">
                  <c:v>40098.131944444445</c:v>
                </c:pt>
                <c:pt idx="1910">
                  <c:v>40098.135416666584</c:v>
                </c:pt>
                <c:pt idx="1911">
                  <c:v>40098.138888888891</c:v>
                </c:pt>
                <c:pt idx="1912">
                  <c:v>40098.142361110986</c:v>
                </c:pt>
                <c:pt idx="1913">
                  <c:v>40098.145833333336</c:v>
                </c:pt>
                <c:pt idx="1914">
                  <c:v>40098.149305555555</c:v>
                </c:pt>
                <c:pt idx="1915">
                  <c:v>40098.152777777781</c:v>
                </c:pt>
                <c:pt idx="1916">
                  <c:v>40098.156250000211</c:v>
                </c:pt>
                <c:pt idx="1917">
                  <c:v>40098.159722222204</c:v>
                </c:pt>
                <c:pt idx="1918">
                  <c:v>40098.163194444445</c:v>
                </c:pt>
                <c:pt idx="1919">
                  <c:v>40098.166666666584</c:v>
                </c:pt>
                <c:pt idx="1920">
                  <c:v>40098.170138888891</c:v>
                </c:pt>
                <c:pt idx="1921">
                  <c:v>40098.173611110986</c:v>
                </c:pt>
                <c:pt idx="1922">
                  <c:v>40098.177083333176</c:v>
                </c:pt>
                <c:pt idx="1923">
                  <c:v>40098.180555555562</c:v>
                </c:pt>
                <c:pt idx="1924">
                  <c:v>40098.184027777781</c:v>
                </c:pt>
                <c:pt idx="1925">
                  <c:v>40098.1875</c:v>
                </c:pt>
                <c:pt idx="1926">
                  <c:v>40098.190972222204</c:v>
                </c:pt>
                <c:pt idx="1927">
                  <c:v>40098.194444444445</c:v>
                </c:pt>
                <c:pt idx="1928">
                  <c:v>40098.197916666584</c:v>
                </c:pt>
                <c:pt idx="1929">
                  <c:v>40098.201388888876</c:v>
                </c:pt>
                <c:pt idx="1930">
                  <c:v>40098.204861110986</c:v>
                </c:pt>
                <c:pt idx="1931">
                  <c:v>40098.208333333336</c:v>
                </c:pt>
                <c:pt idx="1932">
                  <c:v>40098.211805555555</c:v>
                </c:pt>
                <c:pt idx="1933">
                  <c:v>40098.215277777781</c:v>
                </c:pt>
                <c:pt idx="1934">
                  <c:v>40098.21875</c:v>
                </c:pt>
                <c:pt idx="1935">
                  <c:v>40098.222222222204</c:v>
                </c:pt>
                <c:pt idx="1936">
                  <c:v>40098.225694444445</c:v>
                </c:pt>
                <c:pt idx="1937">
                  <c:v>40098.229166666271</c:v>
                </c:pt>
                <c:pt idx="1938">
                  <c:v>40098.232638888891</c:v>
                </c:pt>
                <c:pt idx="1939">
                  <c:v>40098.236111110986</c:v>
                </c:pt>
                <c:pt idx="1940">
                  <c:v>40098.239583333176</c:v>
                </c:pt>
                <c:pt idx="1941">
                  <c:v>40098.243055555555</c:v>
                </c:pt>
                <c:pt idx="1942">
                  <c:v>40098.246527777781</c:v>
                </c:pt>
                <c:pt idx="1943">
                  <c:v>40098.25</c:v>
                </c:pt>
                <c:pt idx="1944">
                  <c:v>40098.253472222204</c:v>
                </c:pt>
                <c:pt idx="1945">
                  <c:v>40098.256944444613</c:v>
                </c:pt>
                <c:pt idx="1946">
                  <c:v>40098.260416666584</c:v>
                </c:pt>
                <c:pt idx="1947">
                  <c:v>40098.263888888876</c:v>
                </c:pt>
                <c:pt idx="1948">
                  <c:v>40098.267361110768</c:v>
                </c:pt>
                <c:pt idx="1949">
                  <c:v>40098.270833333336</c:v>
                </c:pt>
                <c:pt idx="1950">
                  <c:v>40098.274305555555</c:v>
                </c:pt>
                <c:pt idx="1951">
                  <c:v>40098.277777777774</c:v>
                </c:pt>
                <c:pt idx="1952">
                  <c:v>40098.28125</c:v>
                </c:pt>
                <c:pt idx="1953">
                  <c:v>40098.284722222204</c:v>
                </c:pt>
                <c:pt idx="1954">
                  <c:v>40098.288194444613</c:v>
                </c:pt>
                <c:pt idx="1955">
                  <c:v>40098.291666666271</c:v>
                </c:pt>
                <c:pt idx="1956">
                  <c:v>40098.295138888876</c:v>
                </c:pt>
                <c:pt idx="1957">
                  <c:v>40098.298611110986</c:v>
                </c:pt>
                <c:pt idx="1958">
                  <c:v>40098.302083333336</c:v>
                </c:pt>
                <c:pt idx="1959">
                  <c:v>40098.305555555562</c:v>
                </c:pt>
                <c:pt idx="1960">
                  <c:v>40098.309027777781</c:v>
                </c:pt>
                <c:pt idx="1961">
                  <c:v>40098.312500000211</c:v>
                </c:pt>
                <c:pt idx="1962">
                  <c:v>40098.315972222219</c:v>
                </c:pt>
                <c:pt idx="1963">
                  <c:v>40098.319444444613</c:v>
                </c:pt>
                <c:pt idx="1964">
                  <c:v>40098.322916666664</c:v>
                </c:pt>
                <c:pt idx="1965">
                  <c:v>40098.326388888891</c:v>
                </c:pt>
                <c:pt idx="1966">
                  <c:v>40098.329861110986</c:v>
                </c:pt>
                <c:pt idx="1967">
                  <c:v>40098.333333333336</c:v>
                </c:pt>
                <c:pt idx="1968">
                  <c:v>40098.336805555562</c:v>
                </c:pt>
                <c:pt idx="1969">
                  <c:v>40098.340277778094</c:v>
                </c:pt>
                <c:pt idx="1970">
                  <c:v>40098.34375</c:v>
                </c:pt>
                <c:pt idx="1971">
                  <c:v>40098.347222222219</c:v>
                </c:pt>
                <c:pt idx="1972">
                  <c:v>40098.350694444875</c:v>
                </c:pt>
                <c:pt idx="1973">
                  <c:v>40098.354166666664</c:v>
                </c:pt>
                <c:pt idx="1974">
                  <c:v>40098.357638889043</c:v>
                </c:pt>
                <c:pt idx="1975">
                  <c:v>40098.361111110986</c:v>
                </c:pt>
                <c:pt idx="1976">
                  <c:v>40098.364583333336</c:v>
                </c:pt>
                <c:pt idx="1977">
                  <c:v>40098.368055555562</c:v>
                </c:pt>
                <c:pt idx="1978">
                  <c:v>40098.371527777781</c:v>
                </c:pt>
                <c:pt idx="1979">
                  <c:v>40098.375</c:v>
                </c:pt>
                <c:pt idx="1980">
                  <c:v>40098.378472222219</c:v>
                </c:pt>
                <c:pt idx="1981">
                  <c:v>40098.381944444613</c:v>
                </c:pt>
                <c:pt idx="1982">
                  <c:v>40098.385416666664</c:v>
                </c:pt>
                <c:pt idx="1983">
                  <c:v>40098.388888889043</c:v>
                </c:pt>
                <c:pt idx="1984">
                  <c:v>40098.392361110986</c:v>
                </c:pt>
                <c:pt idx="1985">
                  <c:v>40098.395833333336</c:v>
                </c:pt>
                <c:pt idx="1986">
                  <c:v>40098.399305555555</c:v>
                </c:pt>
                <c:pt idx="1987">
                  <c:v>40098.402777777781</c:v>
                </c:pt>
                <c:pt idx="1988">
                  <c:v>40098.406250000211</c:v>
                </c:pt>
                <c:pt idx="1989">
                  <c:v>40098.409722222204</c:v>
                </c:pt>
                <c:pt idx="1990">
                  <c:v>40098.413194444613</c:v>
                </c:pt>
                <c:pt idx="1991">
                  <c:v>40098.416666666664</c:v>
                </c:pt>
                <c:pt idx="1992">
                  <c:v>40098.420138888891</c:v>
                </c:pt>
                <c:pt idx="1993">
                  <c:v>40098.423611110986</c:v>
                </c:pt>
                <c:pt idx="1994">
                  <c:v>40098.427083333176</c:v>
                </c:pt>
                <c:pt idx="1995">
                  <c:v>40098.430555555562</c:v>
                </c:pt>
                <c:pt idx="1996">
                  <c:v>40098.434027777781</c:v>
                </c:pt>
                <c:pt idx="1997">
                  <c:v>40098.4375</c:v>
                </c:pt>
                <c:pt idx="1998">
                  <c:v>40098.440972222219</c:v>
                </c:pt>
                <c:pt idx="1999">
                  <c:v>40098.444444444613</c:v>
                </c:pt>
                <c:pt idx="2000">
                  <c:v>40098.447916666664</c:v>
                </c:pt>
                <c:pt idx="2001">
                  <c:v>40098.451388888891</c:v>
                </c:pt>
                <c:pt idx="2002">
                  <c:v>40098.454861111109</c:v>
                </c:pt>
                <c:pt idx="2003">
                  <c:v>40098.458333333343</c:v>
                </c:pt>
                <c:pt idx="2004">
                  <c:v>40098.461805555555</c:v>
                </c:pt>
                <c:pt idx="2005">
                  <c:v>40098.465277777781</c:v>
                </c:pt>
                <c:pt idx="2006">
                  <c:v>40098.46875</c:v>
                </c:pt>
                <c:pt idx="2007">
                  <c:v>40098.472222222219</c:v>
                </c:pt>
                <c:pt idx="2008">
                  <c:v>40098.475694444613</c:v>
                </c:pt>
                <c:pt idx="2009">
                  <c:v>40098.479166666584</c:v>
                </c:pt>
                <c:pt idx="2010">
                  <c:v>40098.482638889043</c:v>
                </c:pt>
                <c:pt idx="2011">
                  <c:v>40098.486111111109</c:v>
                </c:pt>
                <c:pt idx="2012">
                  <c:v>40098.489583333336</c:v>
                </c:pt>
                <c:pt idx="2013">
                  <c:v>40098.493055555555</c:v>
                </c:pt>
                <c:pt idx="2014">
                  <c:v>40098.496527777781</c:v>
                </c:pt>
                <c:pt idx="2015">
                  <c:v>40098.5</c:v>
                </c:pt>
                <c:pt idx="2016">
                  <c:v>40098.503472222204</c:v>
                </c:pt>
                <c:pt idx="2017">
                  <c:v>40098.506944444613</c:v>
                </c:pt>
                <c:pt idx="2018">
                  <c:v>40098.510416666664</c:v>
                </c:pt>
                <c:pt idx="2019">
                  <c:v>40098.513888888891</c:v>
                </c:pt>
                <c:pt idx="2020">
                  <c:v>40098.517361110986</c:v>
                </c:pt>
                <c:pt idx="2021">
                  <c:v>40098.520833333336</c:v>
                </c:pt>
                <c:pt idx="2022">
                  <c:v>40098.524305555555</c:v>
                </c:pt>
                <c:pt idx="2023">
                  <c:v>40098.527777777774</c:v>
                </c:pt>
                <c:pt idx="2024">
                  <c:v>40098.53125</c:v>
                </c:pt>
                <c:pt idx="2025">
                  <c:v>40098.534722222204</c:v>
                </c:pt>
                <c:pt idx="2026">
                  <c:v>40098.538194444613</c:v>
                </c:pt>
                <c:pt idx="2027">
                  <c:v>40098.541666666584</c:v>
                </c:pt>
                <c:pt idx="2028">
                  <c:v>40098.545138888891</c:v>
                </c:pt>
                <c:pt idx="2029">
                  <c:v>40098.548611111109</c:v>
                </c:pt>
                <c:pt idx="2030">
                  <c:v>40098.552083333336</c:v>
                </c:pt>
                <c:pt idx="2031">
                  <c:v>40098.555555555562</c:v>
                </c:pt>
                <c:pt idx="2032">
                  <c:v>40098.559027777781</c:v>
                </c:pt>
                <c:pt idx="2033">
                  <c:v>40098.5625</c:v>
                </c:pt>
                <c:pt idx="2034">
                  <c:v>40098.565972222204</c:v>
                </c:pt>
                <c:pt idx="2035">
                  <c:v>40098.569444444445</c:v>
                </c:pt>
                <c:pt idx="2036">
                  <c:v>40098.572916666664</c:v>
                </c:pt>
                <c:pt idx="2037">
                  <c:v>40098.576388888891</c:v>
                </c:pt>
                <c:pt idx="2038">
                  <c:v>40098.579861110986</c:v>
                </c:pt>
                <c:pt idx="2039">
                  <c:v>40098.583333333336</c:v>
                </c:pt>
                <c:pt idx="2040">
                  <c:v>40098.586805555562</c:v>
                </c:pt>
                <c:pt idx="2041">
                  <c:v>40098.590277777781</c:v>
                </c:pt>
                <c:pt idx="2042">
                  <c:v>40098.593749999985</c:v>
                </c:pt>
                <c:pt idx="2043">
                  <c:v>40098.597222222204</c:v>
                </c:pt>
                <c:pt idx="2044">
                  <c:v>40098.600694444613</c:v>
                </c:pt>
                <c:pt idx="2045">
                  <c:v>40098.604166666584</c:v>
                </c:pt>
                <c:pt idx="2046">
                  <c:v>40098.607638888891</c:v>
                </c:pt>
                <c:pt idx="2047">
                  <c:v>40098.611111110986</c:v>
                </c:pt>
                <c:pt idx="2048">
                  <c:v>40098.614583333336</c:v>
                </c:pt>
                <c:pt idx="2049">
                  <c:v>40098.618055555562</c:v>
                </c:pt>
                <c:pt idx="2050">
                  <c:v>40098.621527777774</c:v>
                </c:pt>
                <c:pt idx="2051">
                  <c:v>40098.624999999993</c:v>
                </c:pt>
                <c:pt idx="2052">
                  <c:v>40098.628472222204</c:v>
                </c:pt>
                <c:pt idx="2053">
                  <c:v>40098.631944444445</c:v>
                </c:pt>
                <c:pt idx="2054">
                  <c:v>40098.635416666584</c:v>
                </c:pt>
                <c:pt idx="2055">
                  <c:v>40098.638888888891</c:v>
                </c:pt>
                <c:pt idx="2056">
                  <c:v>40098.642361110986</c:v>
                </c:pt>
                <c:pt idx="2057">
                  <c:v>40098.645833333336</c:v>
                </c:pt>
                <c:pt idx="2058">
                  <c:v>40098.649305555555</c:v>
                </c:pt>
                <c:pt idx="2059">
                  <c:v>40098.652777777781</c:v>
                </c:pt>
                <c:pt idx="2060">
                  <c:v>40098.656250000211</c:v>
                </c:pt>
                <c:pt idx="2061">
                  <c:v>40098.659722222204</c:v>
                </c:pt>
                <c:pt idx="2062">
                  <c:v>40098.663194444445</c:v>
                </c:pt>
                <c:pt idx="2063">
                  <c:v>40098.666666666584</c:v>
                </c:pt>
                <c:pt idx="2064">
                  <c:v>40098.670138888891</c:v>
                </c:pt>
                <c:pt idx="2065">
                  <c:v>40098.673611110986</c:v>
                </c:pt>
                <c:pt idx="2066">
                  <c:v>40098.677083333176</c:v>
                </c:pt>
                <c:pt idx="2067">
                  <c:v>40098.680555555562</c:v>
                </c:pt>
                <c:pt idx="2068">
                  <c:v>40098.684027777781</c:v>
                </c:pt>
                <c:pt idx="2069">
                  <c:v>40098.6875</c:v>
                </c:pt>
                <c:pt idx="2070">
                  <c:v>40098.690972222204</c:v>
                </c:pt>
                <c:pt idx="2071">
                  <c:v>40098.694444444445</c:v>
                </c:pt>
                <c:pt idx="2072">
                  <c:v>40098.697916666584</c:v>
                </c:pt>
                <c:pt idx="2073">
                  <c:v>40098.701388888876</c:v>
                </c:pt>
                <c:pt idx="2074">
                  <c:v>40098.704861110986</c:v>
                </c:pt>
                <c:pt idx="2075">
                  <c:v>40098.708333333336</c:v>
                </c:pt>
                <c:pt idx="2076">
                  <c:v>40098.711805555555</c:v>
                </c:pt>
                <c:pt idx="2077">
                  <c:v>40098.715277777781</c:v>
                </c:pt>
                <c:pt idx="2078">
                  <c:v>40098.71875</c:v>
                </c:pt>
                <c:pt idx="2079">
                  <c:v>40098.722222222204</c:v>
                </c:pt>
                <c:pt idx="2080">
                  <c:v>40098.725694444445</c:v>
                </c:pt>
                <c:pt idx="2081">
                  <c:v>40098.729166666271</c:v>
                </c:pt>
                <c:pt idx="2082">
                  <c:v>40098.732638888891</c:v>
                </c:pt>
                <c:pt idx="2083">
                  <c:v>40098.736111110986</c:v>
                </c:pt>
                <c:pt idx="2084">
                  <c:v>40098.739583333176</c:v>
                </c:pt>
                <c:pt idx="2085">
                  <c:v>40098.743055555555</c:v>
                </c:pt>
                <c:pt idx="2086">
                  <c:v>40098.746527777781</c:v>
                </c:pt>
                <c:pt idx="2087">
                  <c:v>40098.75</c:v>
                </c:pt>
                <c:pt idx="2088">
                  <c:v>40098.753472222204</c:v>
                </c:pt>
                <c:pt idx="2089">
                  <c:v>40098.756944444613</c:v>
                </c:pt>
                <c:pt idx="2090">
                  <c:v>40098.760416666584</c:v>
                </c:pt>
                <c:pt idx="2091">
                  <c:v>40098.763888888876</c:v>
                </c:pt>
                <c:pt idx="2092">
                  <c:v>40098.767361110768</c:v>
                </c:pt>
                <c:pt idx="2093">
                  <c:v>40098.770833333336</c:v>
                </c:pt>
                <c:pt idx="2094">
                  <c:v>40098.774305555555</c:v>
                </c:pt>
                <c:pt idx="2095">
                  <c:v>40098.777777777774</c:v>
                </c:pt>
                <c:pt idx="2096">
                  <c:v>40098.78125</c:v>
                </c:pt>
                <c:pt idx="2097">
                  <c:v>40098.784722222204</c:v>
                </c:pt>
                <c:pt idx="2098">
                  <c:v>40098.788194444613</c:v>
                </c:pt>
                <c:pt idx="2099">
                  <c:v>40098.791666666271</c:v>
                </c:pt>
                <c:pt idx="2100">
                  <c:v>40098.795138888876</c:v>
                </c:pt>
                <c:pt idx="2101">
                  <c:v>40098.798611110986</c:v>
                </c:pt>
                <c:pt idx="2102">
                  <c:v>40098.802083333336</c:v>
                </c:pt>
                <c:pt idx="2103">
                  <c:v>40098.805555555562</c:v>
                </c:pt>
                <c:pt idx="2104">
                  <c:v>40098.809027777781</c:v>
                </c:pt>
                <c:pt idx="2105">
                  <c:v>40098.812500000211</c:v>
                </c:pt>
                <c:pt idx="2106">
                  <c:v>40098.815972222219</c:v>
                </c:pt>
                <c:pt idx="2107">
                  <c:v>40098.819444444613</c:v>
                </c:pt>
                <c:pt idx="2108">
                  <c:v>40098.822916666664</c:v>
                </c:pt>
                <c:pt idx="2109">
                  <c:v>40098.826388888891</c:v>
                </c:pt>
                <c:pt idx="2110">
                  <c:v>40098.829861110986</c:v>
                </c:pt>
                <c:pt idx="2111">
                  <c:v>40098.833333333336</c:v>
                </c:pt>
                <c:pt idx="2112">
                  <c:v>40098.836805555562</c:v>
                </c:pt>
                <c:pt idx="2113">
                  <c:v>40098.840277778094</c:v>
                </c:pt>
                <c:pt idx="2114">
                  <c:v>40098.84375</c:v>
                </c:pt>
                <c:pt idx="2115">
                  <c:v>40098.847222222219</c:v>
                </c:pt>
                <c:pt idx="2116">
                  <c:v>40098.850694444875</c:v>
                </c:pt>
                <c:pt idx="2117">
                  <c:v>40098.854166666664</c:v>
                </c:pt>
                <c:pt idx="2118">
                  <c:v>40098.857638889043</c:v>
                </c:pt>
                <c:pt idx="2119">
                  <c:v>40098.861111110986</c:v>
                </c:pt>
                <c:pt idx="2120">
                  <c:v>40098.864583333336</c:v>
                </c:pt>
                <c:pt idx="2121">
                  <c:v>40098.868055555562</c:v>
                </c:pt>
                <c:pt idx="2122">
                  <c:v>40098.871527777781</c:v>
                </c:pt>
                <c:pt idx="2123">
                  <c:v>40098.875</c:v>
                </c:pt>
                <c:pt idx="2124">
                  <c:v>40098.878472222219</c:v>
                </c:pt>
                <c:pt idx="2125">
                  <c:v>40098.881944444613</c:v>
                </c:pt>
                <c:pt idx="2126">
                  <c:v>40098.885416666664</c:v>
                </c:pt>
                <c:pt idx="2127">
                  <c:v>40098.888888889043</c:v>
                </c:pt>
                <c:pt idx="2128">
                  <c:v>40098.892361110986</c:v>
                </c:pt>
                <c:pt idx="2129">
                  <c:v>40098.895833333336</c:v>
                </c:pt>
                <c:pt idx="2130">
                  <c:v>40098.899305555555</c:v>
                </c:pt>
                <c:pt idx="2131">
                  <c:v>40098.902777777781</c:v>
                </c:pt>
                <c:pt idx="2132">
                  <c:v>40098.906250000211</c:v>
                </c:pt>
                <c:pt idx="2133">
                  <c:v>40098.909722222204</c:v>
                </c:pt>
                <c:pt idx="2134">
                  <c:v>40098.913194444613</c:v>
                </c:pt>
                <c:pt idx="2135">
                  <c:v>40098.916666666664</c:v>
                </c:pt>
                <c:pt idx="2136">
                  <c:v>40098.920138888891</c:v>
                </c:pt>
                <c:pt idx="2137">
                  <c:v>40098.923611110986</c:v>
                </c:pt>
                <c:pt idx="2138">
                  <c:v>40098.927083333176</c:v>
                </c:pt>
                <c:pt idx="2139">
                  <c:v>40098.930555555562</c:v>
                </c:pt>
                <c:pt idx="2140">
                  <c:v>40098.934027777781</c:v>
                </c:pt>
                <c:pt idx="2141">
                  <c:v>40098.9375</c:v>
                </c:pt>
                <c:pt idx="2142">
                  <c:v>40098.940972222219</c:v>
                </c:pt>
                <c:pt idx="2143">
                  <c:v>40098.944444444613</c:v>
                </c:pt>
                <c:pt idx="2144">
                  <c:v>40098.947916666664</c:v>
                </c:pt>
                <c:pt idx="2145">
                  <c:v>40098.951388888891</c:v>
                </c:pt>
                <c:pt idx="2146">
                  <c:v>40098.954861111109</c:v>
                </c:pt>
                <c:pt idx="2147">
                  <c:v>40098.958333333343</c:v>
                </c:pt>
                <c:pt idx="2148">
                  <c:v>40098.961805555555</c:v>
                </c:pt>
                <c:pt idx="2149">
                  <c:v>40098.965277777781</c:v>
                </c:pt>
                <c:pt idx="2150">
                  <c:v>40098.96875</c:v>
                </c:pt>
                <c:pt idx="2151">
                  <c:v>40098.972222222219</c:v>
                </c:pt>
                <c:pt idx="2152">
                  <c:v>40098.975694444613</c:v>
                </c:pt>
                <c:pt idx="2153">
                  <c:v>40098.979166666584</c:v>
                </c:pt>
                <c:pt idx="2154">
                  <c:v>40098.982638889043</c:v>
                </c:pt>
                <c:pt idx="2155">
                  <c:v>40098.986111111109</c:v>
                </c:pt>
                <c:pt idx="2156">
                  <c:v>40098.989583333336</c:v>
                </c:pt>
                <c:pt idx="2157">
                  <c:v>40098.993055555555</c:v>
                </c:pt>
                <c:pt idx="2158">
                  <c:v>40098.996527777781</c:v>
                </c:pt>
                <c:pt idx="2159">
                  <c:v>40099</c:v>
                </c:pt>
                <c:pt idx="2160">
                  <c:v>40099.003472222204</c:v>
                </c:pt>
                <c:pt idx="2161">
                  <c:v>40099.006944444613</c:v>
                </c:pt>
                <c:pt idx="2162">
                  <c:v>40099.010416666664</c:v>
                </c:pt>
                <c:pt idx="2163">
                  <c:v>40099.013888888891</c:v>
                </c:pt>
                <c:pt idx="2164">
                  <c:v>40099.017361110986</c:v>
                </c:pt>
                <c:pt idx="2165">
                  <c:v>40099.020833333336</c:v>
                </c:pt>
                <c:pt idx="2166">
                  <c:v>40099.024305555555</c:v>
                </c:pt>
                <c:pt idx="2167">
                  <c:v>40099.027777777774</c:v>
                </c:pt>
                <c:pt idx="2168">
                  <c:v>40099.03125</c:v>
                </c:pt>
                <c:pt idx="2169">
                  <c:v>40099.034722222204</c:v>
                </c:pt>
                <c:pt idx="2170">
                  <c:v>40099.038194444613</c:v>
                </c:pt>
                <c:pt idx="2171">
                  <c:v>40099.041666666584</c:v>
                </c:pt>
                <c:pt idx="2172">
                  <c:v>40099.045138888891</c:v>
                </c:pt>
                <c:pt idx="2173">
                  <c:v>40099.048611111109</c:v>
                </c:pt>
                <c:pt idx="2174">
                  <c:v>40099.052083333336</c:v>
                </c:pt>
                <c:pt idx="2175">
                  <c:v>40099.055555555562</c:v>
                </c:pt>
                <c:pt idx="2176">
                  <c:v>40099.059027777781</c:v>
                </c:pt>
                <c:pt idx="2177">
                  <c:v>40099.0625</c:v>
                </c:pt>
                <c:pt idx="2178">
                  <c:v>40099.065972222204</c:v>
                </c:pt>
                <c:pt idx="2179">
                  <c:v>40099.069444444445</c:v>
                </c:pt>
                <c:pt idx="2180">
                  <c:v>40099.072916666664</c:v>
                </c:pt>
                <c:pt idx="2181">
                  <c:v>40099.076388888891</c:v>
                </c:pt>
                <c:pt idx="2182">
                  <c:v>40099.079861110986</c:v>
                </c:pt>
                <c:pt idx="2183">
                  <c:v>40099.083333333336</c:v>
                </c:pt>
                <c:pt idx="2184">
                  <c:v>40099.086805555562</c:v>
                </c:pt>
                <c:pt idx="2185">
                  <c:v>40099.090277777781</c:v>
                </c:pt>
                <c:pt idx="2186">
                  <c:v>40099.093749999985</c:v>
                </c:pt>
                <c:pt idx="2187">
                  <c:v>40099.097222222204</c:v>
                </c:pt>
                <c:pt idx="2188">
                  <c:v>40099.100694444613</c:v>
                </c:pt>
                <c:pt idx="2189">
                  <c:v>40099.104166666584</c:v>
                </c:pt>
                <c:pt idx="2190">
                  <c:v>40099.107638888891</c:v>
                </c:pt>
                <c:pt idx="2191">
                  <c:v>40099.111111110986</c:v>
                </c:pt>
                <c:pt idx="2192">
                  <c:v>40099.114583333336</c:v>
                </c:pt>
                <c:pt idx="2193">
                  <c:v>40099.118055555562</c:v>
                </c:pt>
                <c:pt idx="2194">
                  <c:v>40099.121527777774</c:v>
                </c:pt>
                <c:pt idx="2195">
                  <c:v>40099.124999999993</c:v>
                </c:pt>
                <c:pt idx="2196">
                  <c:v>40099.128472222204</c:v>
                </c:pt>
                <c:pt idx="2197">
                  <c:v>40099.131944444445</c:v>
                </c:pt>
                <c:pt idx="2198">
                  <c:v>40099.135416666584</c:v>
                </c:pt>
                <c:pt idx="2199">
                  <c:v>40099.138888888891</c:v>
                </c:pt>
                <c:pt idx="2200">
                  <c:v>40099.142361110986</c:v>
                </c:pt>
                <c:pt idx="2201">
                  <c:v>40099.145833333336</c:v>
                </c:pt>
                <c:pt idx="2202">
                  <c:v>40099.149305555555</c:v>
                </c:pt>
                <c:pt idx="2203">
                  <c:v>40099.152777777781</c:v>
                </c:pt>
                <c:pt idx="2204">
                  <c:v>40099.156250000211</c:v>
                </c:pt>
                <c:pt idx="2205">
                  <c:v>40099.159722222204</c:v>
                </c:pt>
                <c:pt idx="2206">
                  <c:v>40099.163194444445</c:v>
                </c:pt>
                <c:pt idx="2207">
                  <c:v>40099.166666666584</c:v>
                </c:pt>
                <c:pt idx="2208">
                  <c:v>40099.170138888891</c:v>
                </c:pt>
                <c:pt idx="2209">
                  <c:v>40099.173611110986</c:v>
                </c:pt>
                <c:pt idx="2210">
                  <c:v>40099.177083333176</c:v>
                </c:pt>
                <c:pt idx="2211">
                  <c:v>40099.180555555562</c:v>
                </c:pt>
                <c:pt idx="2212">
                  <c:v>40099.184027777781</c:v>
                </c:pt>
                <c:pt idx="2213">
                  <c:v>40099.1875</c:v>
                </c:pt>
                <c:pt idx="2214">
                  <c:v>40099.190972222204</c:v>
                </c:pt>
                <c:pt idx="2215">
                  <c:v>40099.194444444445</c:v>
                </c:pt>
                <c:pt idx="2216">
                  <c:v>40099.197916666584</c:v>
                </c:pt>
                <c:pt idx="2217">
                  <c:v>40099.201388888876</c:v>
                </c:pt>
                <c:pt idx="2218">
                  <c:v>40099.204861110986</c:v>
                </c:pt>
                <c:pt idx="2219">
                  <c:v>40099.208333333336</c:v>
                </c:pt>
                <c:pt idx="2220">
                  <c:v>40099.211805555555</c:v>
                </c:pt>
                <c:pt idx="2221">
                  <c:v>40099.215277777781</c:v>
                </c:pt>
                <c:pt idx="2222">
                  <c:v>40099.21875</c:v>
                </c:pt>
                <c:pt idx="2223">
                  <c:v>40099.222222222204</c:v>
                </c:pt>
                <c:pt idx="2224">
                  <c:v>40099.225694444445</c:v>
                </c:pt>
                <c:pt idx="2225">
                  <c:v>40099.229166666271</c:v>
                </c:pt>
                <c:pt idx="2226">
                  <c:v>40099.232638888891</c:v>
                </c:pt>
                <c:pt idx="2227">
                  <c:v>40099.236111110986</c:v>
                </c:pt>
                <c:pt idx="2228">
                  <c:v>40099.239583333176</c:v>
                </c:pt>
                <c:pt idx="2229">
                  <c:v>40099.243055555555</c:v>
                </c:pt>
                <c:pt idx="2230">
                  <c:v>40099.246527777781</c:v>
                </c:pt>
                <c:pt idx="2231">
                  <c:v>40099.25</c:v>
                </c:pt>
                <c:pt idx="2232">
                  <c:v>40099.253472222204</c:v>
                </c:pt>
                <c:pt idx="2233">
                  <c:v>40099.256944444613</c:v>
                </c:pt>
                <c:pt idx="2234">
                  <c:v>40099.260416666584</c:v>
                </c:pt>
                <c:pt idx="2235">
                  <c:v>40099.263888888876</c:v>
                </c:pt>
                <c:pt idx="2236">
                  <c:v>40099.267361110768</c:v>
                </c:pt>
                <c:pt idx="2237">
                  <c:v>40099.270833333336</c:v>
                </c:pt>
                <c:pt idx="2238">
                  <c:v>40099.274305555555</c:v>
                </c:pt>
                <c:pt idx="2239">
                  <c:v>40099.277777777774</c:v>
                </c:pt>
                <c:pt idx="2240">
                  <c:v>40099.28125</c:v>
                </c:pt>
                <c:pt idx="2241">
                  <c:v>40099.284722222204</c:v>
                </c:pt>
                <c:pt idx="2242">
                  <c:v>40099.288194444613</c:v>
                </c:pt>
                <c:pt idx="2243">
                  <c:v>40099.291666666271</c:v>
                </c:pt>
                <c:pt idx="2244">
                  <c:v>40099.295138888876</c:v>
                </c:pt>
                <c:pt idx="2245">
                  <c:v>40099.298611110986</c:v>
                </c:pt>
                <c:pt idx="2246">
                  <c:v>40099.302083333336</c:v>
                </c:pt>
                <c:pt idx="2247">
                  <c:v>40099.305555555562</c:v>
                </c:pt>
                <c:pt idx="2248">
                  <c:v>40099.309027777781</c:v>
                </c:pt>
                <c:pt idx="2249">
                  <c:v>40099.312500000211</c:v>
                </c:pt>
                <c:pt idx="2250">
                  <c:v>40099.315972222219</c:v>
                </c:pt>
                <c:pt idx="2251">
                  <c:v>40099.319444444613</c:v>
                </c:pt>
                <c:pt idx="2252">
                  <c:v>40099.322916666664</c:v>
                </c:pt>
                <c:pt idx="2253">
                  <c:v>40099.326388888891</c:v>
                </c:pt>
                <c:pt idx="2254">
                  <c:v>40099.329861110986</c:v>
                </c:pt>
                <c:pt idx="2255">
                  <c:v>40099.333333333336</c:v>
                </c:pt>
                <c:pt idx="2256">
                  <c:v>40099.336805555562</c:v>
                </c:pt>
                <c:pt idx="2257">
                  <c:v>40099.340277778094</c:v>
                </c:pt>
                <c:pt idx="2258">
                  <c:v>40099.34375</c:v>
                </c:pt>
                <c:pt idx="2259">
                  <c:v>40099.347222222219</c:v>
                </c:pt>
                <c:pt idx="2260">
                  <c:v>40099.350694444875</c:v>
                </c:pt>
                <c:pt idx="2261">
                  <c:v>40099.354166666664</c:v>
                </c:pt>
                <c:pt idx="2262">
                  <c:v>40099.357638889043</c:v>
                </c:pt>
                <c:pt idx="2263">
                  <c:v>40099.361111110986</c:v>
                </c:pt>
                <c:pt idx="2264">
                  <c:v>40099.364583333336</c:v>
                </c:pt>
                <c:pt idx="2265">
                  <c:v>40099.368055555562</c:v>
                </c:pt>
                <c:pt idx="2266">
                  <c:v>40099.371527777781</c:v>
                </c:pt>
                <c:pt idx="2267">
                  <c:v>40099.375</c:v>
                </c:pt>
                <c:pt idx="2268">
                  <c:v>40099.378472222219</c:v>
                </c:pt>
                <c:pt idx="2269">
                  <c:v>40099.381944444613</c:v>
                </c:pt>
                <c:pt idx="2270">
                  <c:v>40099.385416666664</c:v>
                </c:pt>
                <c:pt idx="2271">
                  <c:v>40099.388888889043</c:v>
                </c:pt>
                <c:pt idx="2272">
                  <c:v>40099.392361110986</c:v>
                </c:pt>
                <c:pt idx="2273">
                  <c:v>40099.395833333336</c:v>
                </c:pt>
                <c:pt idx="2274">
                  <c:v>40099.399305555555</c:v>
                </c:pt>
                <c:pt idx="2275">
                  <c:v>40099.402777777781</c:v>
                </c:pt>
                <c:pt idx="2276">
                  <c:v>40099.406250000211</c:v>
                </c:pt>
                <c:pt idx="2277">
                  <c:v>40099.409722222204</c:v>
                </c:pt>
                <c:pt idx="2278">
                  <c:v>40099.413194444613</c:v>
                </c:pt>
                <c:pt idx="2279">
                  <c:v>40099.416666666664</c:v>
                </c:pt>
                <c:pt idx="2280">
                  <c:v>40099.420138888891</c:v>
                </c:pt>
                <c:pt idx="2281">
                  <c:v>40099.423611110986</c:v>
                </c:pt>
                <c:pt idx="2282">
                  <c:v>40099.427083333176</c:v>
                </c:pt>
                <c:pt idx="2283">
                  <c:v>40099.430555555562</c:v>
                </c:pt>
                <c:pt idx="2284">
                  <c:v>40099.434027777781</c:v>
                </c:pt>
                <c:pt idx="2285">
                  <c:v>40099.4375</c:v>
                </c:pt>
                <c:pt idx="2286">
                  <c:v>40099.440972222219</c:v>
                </c:pt>
                <c:pt idx="2287">
                  <c:v>40099.444444444613</c:v>
                </c:pt>
                <c:pt idx="2288">
                  <c:v>40099.447916666664</c:v>
                </c:pt>
                <c:pt idx="2289">
                  <c:v>40099.451388888891</c:v>
                </c:pt>
                <c:pt idx="2290">
                  <c:v>40099.454861111109</c:v>
                </c:pt>
                <c:pt idx="2291">
                  <c:v>40099.458333333343</c:v>
                </c:pt>
                <c:pt idx="2292">
                  <c:v>40099.461805555555</c:v>
                </c:pt>
                <c:pt idx="2293">
                  <c:v>40099.465277777781</c:v>
                </c:pt>
                <c:pt idx="2294">
                  <c:v>40099.46875</c:v>
                </c:pt>
                <c:pt idx="2295">
                  <c:v>40099.472222222219</c:v>
                </c:pt>
                <c:pt idx="2296">
                  <c:v>40099.475694444613</c:v>
                </c:pt>
                <c:pt idx="2297">
                  <c:v>40099.479166666584</c:v>
                </c:pt>
                <c:pt idx="2298">
                  <c:v>40099.482638889043</c:v>
                </c:pt>
                <c:pt idx="2299">
                  <c:v>40099.486111111109</c:v>
                </c:pt>
                <c:pt idx="2300">
                  <c:v>40099.489583333336</c:v>
                </c:pt>
                <c:pt idx="2301">
                  <c:v>40099.493055555555</c:v>
                </c:pt>
                <c:pt idx="2302">
                  <c:v>40099.496527777781</c:v>
                </c:pt>
                <c:pt idx="2303">
                  <c:v>40099.5</c:v>
                </c:pt>
                <c:pt idx="2304">
                  <c:v>40099.503472222204</c:v>
                </c:pt>
                <c:pt idx="2305">
                  <c:v>40099.506944444613</c:v>
                </c:pt>
                <c:pt idx="2306">
                  <c:v>40099.510416666664</c:v>
                </c:pt>
                <c:pt idx="2307">
                  <c:v>40099.513888888891</c:v>
                </c:pt>
                <c:pt idx="2308">
                  <c:v>40099.517361110986</c:v>
                </c:pt>
                <c:pt idx="2309">
                  <c:v>40099.520833333336</c:v>
                </c:pt>
                <c:pt idx="2310">
                  <c:v>40099.524305555555</c:v>
                </c:pt>
                <c:pt idx="2311">
                  <c:v>40099.527777777774</c:v>
                </c:pt>
                <c:pt idx="2312">
                  <c:v>40099.53125</c:v>
                </c:pt>
                <c:pt idx="2313">
                  <c:v>40099.534722222204</c:v>
                </c:pt>
                <c:pt idx="2314">
                  <c:v>40099.538194444613</c:v>
                </c:pt>
                <c:pt idx="2315">
                  <c:v>40099.541666666584</c:v>
                </c:pt>
                <c:pt idx="2316">
                  <c:v>40099.545138888891</c:v>
                </c:pt>
                <c:pt idx="2317">
                  <c:v>40099.548611111109</c:v>
                </c:pt>
                <c:pt idx="2318">
                  <c:v>40099.552083333336</c:v>
                </c:pt>
                <c:pt idx="2319">
                  <c:v>40099.555555555562</c:v>
                </c:pt>
                <c:pt idx="2320">
                  <c:v>40099.559027777781</c:v>
                </c:pt>
                <c:pt idx="2321">
                  <c:v>40099.5625</c:v>
                </c:pt>
                <c:pt idx="2322">
                  <c:v>40099.565972222204</c:v>
                </c:pt>
                <c:pt idx="2323">
                  <c:v>40099.569444444445</c:v>
                </c:pt>
                <c:pt idx="2324">
                  <c:v>40099.572916666664</c:v>
                </c:pt>
                <c:pt idx="2325">
                  <c:v>40099.576388888891</c:v>
                </c:pt>
                <c:pt idx="2326">
                  <c:v>40099.579861110986</c:v>
                </c:pt>
                <c:pt idx="2327">
                  <c:v>40099.583333333336</c:v>
                </c:pt>
                <c:pt idx="2328">
                  <c:v>40099.586805555562</c:v>
                </c:pt>
                <c:pt idx="2329">
                  <c:v>40099.590277777781</c:v>
                </c:pt>
                <c:pt idx="2330">
                  <c:v>40099.593749999985</c:v>
                </c:pt>
                <c:pt idx="2331">
                  <c:v>40099.597222222204</c:v>
                </c:pt>
                <c:pt idx="2332">
                  <c:v>40099.600694444613</c:v>
                </c:pt>
                <c:pt idx="2333">
                  <c:v>40099.604166666584</c:v>
                </c:pt>
                <c:pt idx="2334">
                  <c:v>40099.607638888891</c:v>
                </c:pt>
                <c:pt idx="2335">
                  <c:v>40099.611111110986</c:v>
                </c:pt>
                <c:pt idx="2336">
                  <c:v>40099.614583333336</c:v>
                </c:pt>
                <c:pt idx="2337">
                  <c:v>40099.618055555562</c:v>
                </c:pt>
                <c:pt idx="2338">
                  <c:v>40099.621527777774</c:v>
                </c:pt>
                <c:pt idx="2339">
                  <c:v>40099.624999999993</c:v>
                </c:pt>
                <c:pt idx="2340">
                  <c:v>40099.628472222204</c:v>
                </c:pt>
                <c:pt idx="2341">
                  <c:v>40099.631944444445</c:v>
                </c:pt>
                <c:pt idx="2342">
                  <c:v>40099.635416666584</c:v>
                </c:pt>
                <c:pt idx="2343">
                  <c:v>40099.638888888891</c:v>
                </c:pt>
                <c:pt idx="2344">
                  <c:v>40099.642361110986</c:v>
                </c:pt>
                <c:pt idx="2345">
                  <c:v>40099.645833333336</c:v>
                </c:pt>
                <c:pt idx="2346">
                  <c:v>40099.649305555555</c:v>
                </c:pt>
                <c:pt idx="2347">
                  <c:v>40099.652777777781</c:v>
                </c:pt>
                <c:pt idx="2348">
                  <c:v>40099.656250000211</c:v>
                </c:pt>
                <c:pt idx="2349">
                  <c:v>40099.659722222204</c:v>
                </c:pt>
                <c:pt idx="2350">
                  <c:v>40099.663194444445</c:v>
                </c:pt>
                <c:pt idx="2351">
                  <c:v>40099.666666666584</c:v>
                </c:pt>
                <c:pt idx="2352">
                  <c:v>40099.670138888891</c:v>
                </c:pt>
                <c:pt idx="2353">
                  <c:v>40099.673611110986</c:v>
                </c:pt>
                <c:pt idx="2354">
                  <c:v>40099.677083333176</c:v>
                </c:pt>
                <c:pt idx="2355">
                  <c:v>40099.680555555562</c:v>
                </c:pt>
                <c:pt idx="2356">
                  <c:v>40099.684027777781</c:v>
                </c:pt>
                <c:pt idx="2357">
                  <c:v>40099.6875</c:v>
                </c:pt>
                <c:pt idx="2358">
                  <c:v>40099.690972222204</c:v>
                </c:pt>
                <c:pt idx="2359">
                  <c:v>40099.694444444445</c:v>
                </c:pt>
                <c:pt idx="2360">
                  <c:v>40099.697916666584</c:v>
                </c:pt>
                <c:pt idx="2361">
                  <c:v>40099.701388888876</c:v>
                </c:pt>
                <c:pt idx="2362">
                  <c:v>40099.704861110986</c:v>
                </c:pt>
                <c:pt idx="2363">
                  <c:v>40099.708333333336</c:v>
                </c:pt>
                <c:pt idx="2364">
                  <c:v>40099.711805555555</c:v>
                </c:pt>
                <c:pt idx="2365">
                  <c:v>40099.715277777781</c:v>
                </c:pt>
                <c:pt idx="2366">
                  <c:v>40099.71875</c:v>
                </c:pt>
                <c:pt idx="2367">
                  <c:v>40099.722222222204</c:v>
                </c:pt>
                <c:pt idx="2368">
                  <c:v>40099.725694444445</c:v>
                </c:pt>
                <c:pt idx="2369">
                  <c:v>40099.729166666271</c:v>
                </c:pt>
                <c:pt idx="2370">
                  <c:v>40099.732638888891</c:v>
                </c:pt>
                <c:pt idx="2371">
                  <c:v>40099.736111110986</c:v>
                </c:pt>
                <c:pt idx="2372">
                  <c:v>40099.739583333176</c:v>
                </c:pt>
                <c:pt idx="2373">
                  <c:v>40099.743055555555</c:v>
                </c:pt>
                <c:pt idx="2374">
                  <c:v>40099.746527777781</c:v>
                </c:pt>
                <c:pt idx="2375">
                  <c:v>40099.75</c:v>
                </c:pt>
                <c:pt idx="2376">
                  <c:v>40099.753472222204</c:v>
                </c:pt>
                <c:pt idx="2377">
                  <c:v>40099.756944444613</c:v>
                </c:pt>
                <c:pt idx="2378">
                  <c:v>40099.760416666584</c:v>
                </c:pt>
                <c:pt idx="2379">
                  <c:v>40099.763888888876</c:v>
                </c:pt>
                <c:pt idx="2380">
                  <c:v>40099.767361110768</c:v>
                </c:pt>
                <c:pt idx="2381">
                  <c:v>40099.770833333336</c:v>
                </c:pt>
                <c:pt idx="2382">
                  <c:v>40099.774305555555</c:v>
                </c:pt>
                <c:pt idx="2383">
                  <c:v>40099.777777777774</c:v>
                </c:pt>
                <c:pt idx="2384">
                  <c:v>40099.78125</c:v>
                </c:pt>
                <c:pt idx="2385">
                  <c:v>40099.784722222204</c:v>
                </c:pt>
                <c:pt idx="2386">
                  <c:v>40099.788194444613</c:v>
                </c:pt>
                <c:pt idx="2387">
                  <c:v>40099.791666666271</c:v>
                </c:pt>
                <c:pt idx="2388">
                  <c:v>40099.795138888876</c:v>
                </c:pt>
                <c:pt idx="2389">
                  <c:v>40099.798611110986</c:v>
                </c:pt>
                <c:pt idx="2390">
                  <c:v>40099.802083333336</c:v>
                </c:pt>
                <c:pt idx="2391">
                  <c:v>40099.805555555562</c:v>
                </c:pt>
                <c:pt idx="2392">
                  <c:v>40099.809027777781</c:v>
                </c:pt>
                <c:pt idx="2393">
                  <c:v>40099.812500000211</c:v>
                </c:pt>
                <c:pt idx="2394">
                  <c:v>40099.815972222219</c:v>
                </c:pt>
                <c:pt idx="2395">
                  <c:v>40099.819444444613</c:v>
                </c:pt>
                <c:pt idx="2396">
                  <c:v>40099.822916666664</c:v>
                </c:pt>
                <c:pt idx="2397">
                  <c:v>40099.826388888891</c:v>
                </c:pt>
                <c:pt idx="2398">
                  <c:v>40099.829861110986</c:v>
                </c:pt>
                <c:pt idx="2399">
                  <c:v>40099.833333333336</c:v>
                </c:pt>
                <c:pt idx="2400">
                  <c:v>40099.836805555562</c:v>
                </c:pt>
                <c:pt idx="2401">
                  <c:v>40099.840277778094</c:v>
                </c:pt>
                <c:pt idx="2402">
                  <c:v>40099.84375</c:v>
                </c:pt>
                <c:pt idx="2403">
                  <c:v>40099.847222222219</c:v>
                </c:pt>
                <c:pt idx="2404">
                  <c:v>40099.850694444875</c:v>
                </c:pt>
                <c:pt idx="2405">
                  <c:v>40099.854166666664</c:v>
                </c:pt>
                <c:pt idx="2406">
                  <c:v>40099.857638889043</c:v>
                </c:pt>
                <c:pt idx="2407">
                  <c:v>40099.861111110986</c:v>
                </c:pt>
                <c:pt idx="2408">
                  <c:v>40099.864583333336</c:v>
                </c:pt>
                <c:pt idx="2409">
                  <c:v>40099.868055555562</c:v>
                </c:pt>
                <c:pt idx="2410">
                  <c:v>40099.871527777781</c:v>
                </c:pt>
                <c:pt idx="2411">
                  <c:v>40099.875</c:v>
                </c:pt>
                <c:pt idx="2412">
                  <c:v>40099.878472222219</c:v>
                </c:pt>
                <c:pt idx="2413">
                  <c:v>40099.881944444613</c:v>
                </c:pt>
                <c:pt idx="2414">
                  <c:v>40099.885416666664</c:v>
                </c:pt>
                <c:pt idx="2415">
                  <c:v>40099.888888889043</c:v>
                </c:pt>
                <c:pt idx="2416">
                  <c:v>40099.892361110986</c:v>
                </c:pt>
                <c:pt idx="2417">
                  <c:v>40099.895833333336</c:v>
                </c:pt>
                <c:pt idx="2418">
                  <c:v>40099.899305555555</c:v>
                </c:pt>
                <c:pt idx="2419">
                  <c:v>40099.902777777781</c:v>
                </c:pt>
                <c:pt idx="2420">
                  <c:v>40099.906250000211</c:v>
                </c:pt>
                <c:pt idx="2421">
                  <c:v>40099.909722222204</c:v>
                </c:pt>
                <c:pt idx="2422">
                  <c:v>40099.913194444613</c:v>
                </c:pt>
                <c:pt idx="2423">
                  <c:v>40099.916666666664</c:v>
                </c:pt>
                <c:pt idx="2424">
                  <c:v>40099.920138888891</c:v>
                </c:pt>
                <c:pt idx="2425">
                  <c:v>40099.923611110986</c:v>
                </c:pt>
                <c:pt idx="2426">
                  <c:v>40099.927083333176</c:v>
                </c:pt>
                <c:pt idx="2427">
                  <c:v>40099.930555555562</c:v>
                </c:pt>
                <c:pt idx="2428">
                  <c:v>40099.934027777781</c:v>
                </c:pt>
                <c:pt idx="2429">
                  <c:v>40099.9375</c:v>
                </c:pt>
                <c:pt idx="2430">
                  <c:v>40099.940972222219</c:v>
                </c:pt>
                <c:pt idx="2431">
                  <c:v>40099.944444444613</c:v>
                </c:pt>
                <c:pt idx="2432">
                  <c:v>40099.947916666664</c:v>
                </c:pt>
                <c:pt idx="2433">
                  <c:v>40099.951388888891</c:v>
                </c:pt>
                <c:pt idx="2434">
                  <c:v>40099.954861111109</c:v>
                </c:pt>
                <c:pt idx="2435">
                  <c:v>40099.958333333343</c:v>
                </c:pt>
                <c:pt idx="2436">
                  <c:v>40099.961805555555</c:v>
                </c:pt>
                <c:pt idx="2437">
                  <c:v>40099.965277777781</c:v>
                </c:pt>
                <c:pt idx="2438">
                  <c:v>40099.96875</c:v>
                </c:pt>
                <c:pt idx="2439">
                  <c:v>40099.972222222219</c:v>
                </c:pt>
                <c:pt idx="2440">
                  <c:v>40099.975694444613</c:v>
                </c:pt>
                <c:pt idx="2441">
                  <c:v>40099.979166666584</c:v>
                </c:pt>
                <c:pt idx="2442">
                  <c:v>40099.982638889043</c:v>
                </c:pt>
                <c:pt idx="2443">
                  <c:v>40099.986111111109</c:v>
                </c:pt>
                <c:pt idx="2444">
                  <c:v>40099.989583333336</c:v>
                </c:pt>
                <c:pt idx="2445">
                  <c:v>40099.993055555555</c:v>
                </c:pt>
                <c:pt idx="2446">
                  <c:v>40099.996527777781</c:v>
                </c:pt>
                <c:pt idx="2447">
                  <c:v>40100</c:v>
                </c:pt>
                <c:pt idx="2448">
                  <c:v>40100.003472222204</c:v>
                </c:pt>
                <c:pt idx="2449">
                  <c:v>40100.006944444613</c:v>
                </c:pt>
                <c:pt idx="2450">
                  <c:v>40100.010416666664</c:v>
                </c:pt>
                <c:pt idx="2451">
                  <c:v>40100.013888888891</c:v>
                </c:pt>
                <c:pt idx="2452">
                  <c:v>40100.017361110986</c:v>
                </c:pt>
                <c:pt idx="2453">
                  <c:v>40100.020833333336</c:v>
                </c:pt>
                <c:pt idx="2454">
                  <c:v>40100.024305555555</c:v>
                </c:pt>
                <c:pt idx="2455">
                  <c:v>40100.027777777774</c:v>
                </c:pt>
                <c:pt idx="2456">
                  <c:v>40100.03125</c:v>
                </c:pt>
                <c:pt idx="2457">
                  <c:v>40100.034722222204</c:v>
                </c:pt>
                <c:pt idx="2458">
                  <c:v>40100.038194444613</c:v>
                </c:pt>
                <c:pt idx="2459">
                  <c:v>40100.041666666584</c:v>
                </c:pt>
                <c:pt idx="2460">
                  <c:v>40100.045138888891</c:v>
                </c:pt>
                <c:pt idx="2461">
                  <c:v>40100.048611111109</c:v>
                </c:pt>
                <c:pt idx="2462">
                  <c:v>40100.052083333336</c:v>
                </c:pt>
                <c:pt idx="2463">
                  <c:v>40100.055555555562</c:v>
                </c:pt>
                <c:pt idx="2464">
                  <c:v>40100.059027777781</c:v>
                </c:pt>
                <c:pt idx="2465">
                  <c:v>40100.0625</c:v>
                </c:pt>
                <c:pt idx="2466">
                  <c:v>40100.065972222204</c:v>
                </c:pt>
                <c:pt idx="2467">
                  <c:v>40100.069444444445</c:v>
                </c:pt>
                <c:pt idx="2468">
                  <c:v>40100.072916666664</c:v>
                </c:pt>
                <c:pt idx="2469">
                  <c:v>40100.076388888891</c:v>
                </c:pt>
                <c:pt idx="2470">
                  <c:v>40100.079861110986</c:v>
                </c:pt>
                <c:pt idx="2471">
                  <c:v>40100.083333333336</c:v>
                </c:pt>
                <c:pt idx="2472">
                  <c:v>40100.086805555562</c:v>
                </c:pt>
                <c:pt idx="2473">
                  <c:v>40100.090277777781</c:v>
                </c:pt>
                <c:pt idx="2474">
                  <c:v>40100.093749999985</c:v>
                </c:pt>
                <c:pt idx="2475">
                  <c:v>40100.097222222204</c:v>
                </c:pt>
                <c:pt idx="2476">
                  <c:v>40100.100694444613</c:v>
                </c:pt>
                <c:pt idx="2477">
                  <c:v>40100.104166666584</c:v>
                </c:pt>
                <c:pt idx="2478">
                  <c:v>40100.107638888891</c:v>
                </c:pt>
                <c:pt idx="2479">
                  <c:v>40100.111111110986</c:v>
                </c:pt>
                <c:pt idx="2480">
                  <c:v>40100.114583333336</c:v>
                </c:pt>
                <c:pt idx="2481">
                  <c:v>40100.118055555562</c:v>
                </c:pt>
                <c:pt idx="2482">
                  <c:v>40100.121527777774</c:v>
                </c:pt>
                <c:pt idx="2483">
                  <c:v>40100.124999999993</c:v>
                </c:pt>
                <c:pt idx="2484">
                  <c:v>40100.128472222204</c:v>
                </c:pt>
                <c:pt idx="2485">
                  <c:v>40100.131944444445</c:v>
                </c:pt>
                <c:pt idx="2486">
                  <c:v>40100.135416666584</c:v>
                </c:pt>
                <c:pt idx="2487">
                  <c:v>40100.138888888891</c:v>
                </c:pt>
                <c:pt idx="2488">
                  <c:v>40100.142361110986</c:v>
                </c:pt>
                <c:pt idx="2489">
                  <c:v>40100.145833333336</c:v>
                </c:pt>
                <c:pt idx="2490">
                  <c:v>40100.149305555555</c:v>
                </c:pt>
                <c:pt idx="2491">
                  <c:v>40100.152777777781</c:v>
                </c:pt>
                <c:pt idx="2492">
                  <c:v>40100.156250000211</c:v>
                </c:pt>
                <c:pt idx="2493">
                  <c:v>40100.159722222204</c:v>
                </c:pt>
                <c:pt idx="2494">
                  <c:v>40100.163194444445</c:v>
                </c:pt>
                <c:pt idx="2495">
                  <c:v>40100.166666666584</c:v>
                </c:pt>
                <c:pt idx="2496">
                  <c:v>40100.170138888891</c:v>
                </c:pt>
                <c:pt idx="2497">
                  <c:v>40100.173611110986</c:v>
                </c:pt>
                <c:pt idx="2498">
                  <c:v>40100.177083333176</c:v>
                </c:pt>
                <c:pt idx="2499">
                  <c:v>40100.180555555562</c:v>
                </c:pt>
                <c:pt idx="2500">
                  <c:v>40100.184027777781</c:v>
                </c:pt>
                <c:pt idx="2501">
                  <c:v>40100.1875</c:v>
                </c:pt>
                <c:pt idx="2502">
                  <c:v>40100.190972222204</c:v>
                </c:pt>
                <c:pt idx="2503">
                  <c:v>40100.194444444445</c:v>
                </c:pt>
                <c:pt idx="2504">
                  <c:v>40100.197916666584</c:v>
                </c:pt>
                <c:pt idx="2505">
                  <c:v>40100.201388888876</c:v>
                </c:pt>
                <c:pt idx="2506">
                  <c:v>40100.204861110986</c:v>
                </c:pt>
                <c:pt idx="2507">
                  <c:v>40100.208333333336</c:v>
                </c:pt>
                <c:pt idx="2508">
                  <c:v>40100.211805555555</c:v>
                </c:pt>
                <c:pt idx="2509">
                  <c:v>40100.215277777781</c:v>
                </c:pt>
                <c:pt idx="2510">
                  <c:v>40100.21875</c:v>
                </c:pt>
                <c:pt idx="2511">
                  <c:v>40100.222222222204</c:v>
                </c:pt>
                <c:pt idx="2512">
                  <c:v>40100.225694444445</c:v>
                </c:pt>
                <c:pt idx="2513">
                  <c:v>40100.229166666271</c:v>
                </c:pt>
                <c:pt idx="2514">
                  <c:v>40100.232638888891</c:v>
                </c:pt>
                <c:pt idx="2515">
                  <c:v>40100.236111110986</c:v>
                </c:pt>
                <c:pt idx="2516">
                  <c:v>40100.239583333176</c:v>
                </c:pt>
                <c:pt idx="2517">
                  <c:v>40100.243055555555</c:v>
                </c:pt>
                <c:pt idx="2518">
                  <c:v>40100.246527777781</c:v>
                </c:pt>
                <c:pt idx="2519">
                  <c:v>40100.25</c:v>
                </c:pt>
                <c:pt idx="2520">
                  <c:v>40100.253472222204</c:v>
                </c:pt>
                <c:pt idx="2521">
                  <c:v>40100.256944444613</c:v>
                </c:pt>
                <c:pt idx="2522">
                  <c:v>40100.260416666584</c:v>
                </c:pt>
                <c:pt idx="2523">
                  <c:v>40100.263888888876</c:v>
                </c:pt>
                <c:pt idx="2524">
                  <c:v>40100.267361110768</c:v>
                </c:pt>
                <c:pt idx="2525">
                  <c:v>40100.270833333336</c:v>
                </c:pt>
                <c:pt idx="2526">
                  <c:v>40100.274305555555</c:v>
                </c:pt>
                <c:pt idx="2527">
                  <c:v>40100.277777777774</c:v>
                </c:pt>
                <c:pt idx="2528">
                  <c:v>40100.28125</c:v>
                </c:pt>
                <c:pt idx="2529">
                  <c:v>40100.284722222204</c:v>
                </c:pt>
                <c:pt idx="2530">
                  <c:v>40100.288194444613</c:v>
                </c:pt>
                <c:pt idx="2531">
                  <c:v>40100.291666666271</c:v>
                </c:pt>
                <c:pt idx="2532">
                  <c:v>40100.295138888876</c:v>
                </c:pt>
                <c:pt idx="2533">
                  <c:v>40100.298611110986</c:v>
                </c:pt>
                <c:pt idx="2534">
                  <c:v>40100.302083333336</c:v>
                </c:pt>
                <c:pt idx="2535">
                  <c:v>40100.305555555562</c:v>
                </c:pt>
                <c:pt idx="2536">
                  <c:v>40100.309027777781</c:v>
                </c:pt>
                <c:pt idx="2537">
                  <c:v>40100.312500000211</c:v>
                </c:pt>
                <c:pt idx="2538">
                  <c:v>40100.315972222219</c:v>
                </c:pt>
                <c:pt idx="2539">
                  <c:v>40100.319444444613</c:v>
                </c:pt>
                <c:pt idx="2540">
                  <c:v>40100.322916666664</c:v>
                </c:pt>
                <c:pt idx="2541">
                  <c:v>40100.326388888891</c:v>
                </c:pt>
                <c:pt idx="2542">
                  <c:v>40100.329861110986</c:v>
                </c:pt>
                <c:pt idx="2543">
                  <c:v>40100.333333333336</c:v>
                </c:pt>
                <c:pt idx="2544">
                  <c:v>40100.336805555562</c:v>
                </c:pt>
                <c:pt idx="2545">
                  <c:v>40100.340277778094</c:v>
                </c:pt>
                <c:pt idx="2546">
                  <c:v>40100.34375</c:v>
                </c:pt>
                <c:pt idx="2547">
                  <c:v>40100.347222222219</c:v>
                </c:pt>
                <c:pt idx="2548">
                  <c:v>40100.350694444875</c:v>
                </c:pt>
                <c:pt idx="2549">
                  <c:v>40100.354166666664</c:v>
                </c:pt>
                <c:pt idx="2550">
                  <c:v>40100.357638889043</c:v>
                </c:pt>
                <c:pt idx="2551">
                  <c:v>40100.361111110986</c:v>
                </c:pt>
                <c:pt idx="2552">
                  <c:v>40100.364583333336</c:v>
                </c:pt>
                <c:pt idx="2553">
                  <c:v>40100.368055555562</c:v>
                </c:pt>
                <c:pt idx="2554">
                  <c:v>40100.371527777781</c:v>
                </c:pt>
                <c:pt idx="2555">
                  <c:v>40100.375</c:v>
                </c:pt>
                <c:pt idx="2556">
                  <c:v>40100.378472222219</c:v>
                </c:pt>
                <c:pt idx="2557">
                  <c:v>40100.381944444613</c:v>
                </c:pt>
                <c:pt idx="2558">
                  <c:v>40100.385416666664</c:v>
                </c:pt>
                <c:pt idx="2559">
                  <c:v>40100.388888889043</c:v>
                </c:pt>
                <c:pt idx="2560">
                  <c:v>40100.392361110986</c:v>
                </c:pt>
                <c:pt idx="2561">
                  <c:v>40100.395833333336</c:v>
                </c:pt>
                <c:pt idx="2562">
                  <c:v>40100.399305555555</c:v>
                </c:pt>
                <c:pt idx="2563">
                  <c:v>40100.402777777781</c:v>
                </c:pt>
                <c:pt idx="2564">
                  <c:v>40100.406250000211</c:v>
                </c:pt>
                <c:pt idx="2565">
                  <c:v>40100.409722222204</c:v>
                </c:pt>
                <c:pt idx="2566">
                  <c:v>40100.413194444613</c:v>
                </c:pt>
                <c:pt idx="2567">
                  <c:v>40100.416666666664</c:v>
                </c:pt>
                <c:pt idx="2568">
                  <c:v>40100.420138888891</c:v>
                </c:pt>
                <c:pt idx="2569">
                  <c:v>40100.423611110986</c:v>
                </c:pt>
                <c:pt idx="2570">
                  <c:v>40100.427083333176</c:v>
                </c:pt>
                <c:pt idx="2571">
                  <c:v>40100.430555555562</c:v>
                </c:pt>
                <c:pt idx="2572">
                  <c:v>40100.434027777781</c:v>
                </c:pt>
                <c:pt idx="2573">
                  <c:v>40100.4375</c:v>
                </c:pt>
                <c:pt idx="2574">
                  <c:v>40100.440972222219</c:v>
                </c:pt>
                <c:pt idx="2575">
                  <c:v>40100.444444444613</c:v>
                </c:pt>
                <c:pt idx="2576">
                  <c:v>40100.447916666664</c:v>
                </c:pt>
                <c:pt idx="2577">
                  <c:v>40100.451388888891</c:v>
                </c:pt>
                <c:pt idx="2578">
                  <c:v>40100.454861111109</c:v>
                </c:pt>
                <c:pt idx="2579">
                  <c:v>40100.458333333343</c:v>
                </c:pt>
                <c:pt idx="2580">
                  <c:v>40100.461805555555</c:v>
                </c:pt>
                <c:pt idx="2581">
                  <c:v>40100.465277777781</c:v>
                </c:pt>
                <c:pt idx="2582">
                  <c:v>40100.46875</c:v>
                </c:pt>
                <c:pt idx="2583">
                  <c:v>40100.472222222219</c:v>
                </c:pt>
                <c:pt idx="2584">
                  <c:v>40100.475694444613</c:v>
                </c:pt>
                <c:pt idx="2585">
                  <c:v>40100.479166666584</c:v>
                </c:pt>
                <c:pt idx="2586">
                  <c:v>40100.482638889043</c:v>
                </c:pt>
                <c:pt idx="2587">
                  <c:v>40100.486111111109</c:v>
                </c:pt>
                <c:pt idx="2588">
                  <c:v>40100.489583333336</c:v>
                </c:pt>
                <c:pt idx="2589">
                  <c:v>40100.493055555555</c:v>
                </c:pt>
                <c:pt idx="2590">
                  <c:v>40100.496527777781</c:v>
                </c:pt>
                <c:pt idx="2591">
                  <c:v>40100.5</c:v>
                </c:pt>
                <c:pt idx="2592">
                  <c:v>40100.503472222204</c:v>
                </c:pt>
                <c:pt idx="2593">
                  <c:v>40100.506944444613</c:v>
                </c:pt>
                <c:pt idx="2594">
                  <c:v>40100.510416666664</c:v>
                </c:pt>
                <c:pt idx="2595">
                  <c:v>40100.513888888891</c:v>
                </c:pt>
                <c:pt idx="2596">
                  <c:v>40100.517361110986</c:v>
                </c:pt>
                <c:pt idx="2597">
                  <c:v>40100.520833333336</c:v>
                </c:pt>
                <c:pt idx="2598">
                  <c:v>40100.524305555555</c:v>
                </c:pt>
                <c:pt idx="2599">
                  <c:v>40100.527777777774</c:v>
                </c:pt>
                <c:pt idx="2600">
                  <c:v>40100.53125</c:v>
                </c:pt>
                <c:pt idx="2601">
                  <c:v>40100.534722222204</c:v>
                </c:pt>
                <c:pt idx="2602">
                  <c:v>40100.538194444613</c:v>
                </c:pt>
                <c:pt idx="2603">
                  <c:v>40100.541666666584</c:v>
                </c:pt>
                <c:pt idx="2604">
                  <c:v>40100.545138888891</c:v>
                </c:pt>
                <c:pt idx="2605">
                  <c:v>40100.548611111109</c:v>
                </c:pt>
                <c:pt idx="2606">
                  <c:v>40100.552083333336</c:v>
                </c:pt>
                <c:pt idx="2607">
                  <c:v>40100.555555555562</c:v>
                </c:pt>
                <c:pt idx="2608">
                  <c:v>40100.559027777781</c:v>
                </c:pt>
                <c:pt idx="2609">
                  <c:v>40100.5625</c:v>
                </c:pt>
                <c:pt idx="2610">
                  <c:v>40100.565972222204</c:v>
                </c:pt>
                <c:pt idx="2611">
                  <c:v>40100.569444444445</c:v>
                </c:pt>
                <c:pt idx="2612">
                  <c:v>40100.572916666664</c:v>
                </c:pt>
                <c:pt idx="2613">
                  <c:v>40100.576388888891</c:v>
                </c:pt>
                <c:pt idx="2614">
                  <c:v>40100.579861110986</c:v>
                </c:pt>
                <c:pt idx="2615">
                  <c:v>40100.583333333336</c:v>
                </c:pt>
                <c:pt idx="2616">
                  <c:v>40100.586805555562</c:v>
                </c:pt>
                <c:pt idx="2617">
                  <c:v>40100.590277777781</c:v>
                </c:pt>
                <c:pt idx="2618">
                  <c:v>40100.593749999985</c:v>
                </c:pt>
                <c:pt idx="2619">
                  <c:v>40100.597222222204</c:v>
                </c:pt>
                <c:pt idx="2620">
                  <c:v>40100.600694444613</c:v>
                </c:pt>
                <c:pt idx="2621">
                  <c:v>40100.604166666584</c:v>
                </c:pt>
                <c:pt idx="2622">
                  <c:v>40100.607638888891</c:v>
                </c:pt>
                <c:pt idx="2623">
                  <c:v>40100.611111110986</c:v>
                </c:pt>
                <c:pt idx="2624">
                  <c:v>40100.614583333336</c:v>
                </c:pt>
                <c:pt idx="2625">
                  <c:v>40100.618055555562</c:v>
                </c:pt>
                <c:pt idx="2626">
                  <c:v>40100.621527777774</c:v>
                </c:pt>
                <c:pt idx="2627">
                  <c:v>40100.624999999993</c:v>
                </c:pt>
                <c:pt idx="2628">
                  <c:v>40100.628472222204</c:v>
                </c:pt>
                <c:pt idx="2629">
                  <c:v>40100.631944444445</c:v>
                </c:pt>
                <c:pt idx="2630">
                  <c:v>40100.635416666584</c:v>
                </c:pt>
                <c:pt idx="2631">
                  <c:v>40100.638888888891</c:v>
                </c:pt>
                <c:pt idx="2632">
                  <c:v>40100.642361110986</c:v>
                </c:pt>
                <c:pt idx="2633">
                  <c:v>40100.645833333336</c:v>
                </c:pt>
                <c:pt idx="2634">
                  <c:v>40100.649305555555</c:v>
                </c:pt>
                <c:pt idx="2635">
                  <c:v>40100.652777777781</c:v>
                </c:pt>
                <c:pt idx="2636">
                  <c:v>40100.656250000211</c:v>
                </c:pt>
                <c:pt idx="2637">
                  <c:v>40100.659722222204</c:v>
                </c:pt>
                <c:pt idx="2638">
                  <c:v>40100.663194444445</c:v>
                </c:pt>
                <c:pt idx="2639">
                  <c:v>40100.666666666584</c:v>
                </c:pt>
                <c:pt idx="2640">
                  <c:v>40100.670138888891</c:v>
                </c:pt>
                <c:pt idx="2641">
                  <c:v>40100.673611110986</c:v>
                </c:pt>
                <c:pt idx="2642">
                  <c:v>40100.677083333176</c:v>
                </c:pt>
                <c:pt idx="2643">
                  <c:v>40100.680555555562</c:v>
                </c:pt>
                <c:pt idx="2644">
                  <c:v>40100.684027777781</c:v>
                </c:pt>
                <c:pt idx="2645">
                  <c:v>40100.6875</c:v>
                </c:pt>
                <c:pt idx="2646">
                  <c:v>40100.690972222204</c:v>
                </c:pt>
                <c:pt idx="2647">
                  <c:v>40100.694444444445</c:v>
                </c:pt>
                <c:pt idx="2648">
                  <c:v>40100.697916666584</c:v>
                </c:pt>
                <c:pt idx="2649">
                  <c:v>40100.701388888876</c:v>
                </c:pt>
                <c:pt idx="2650">
                  <c:v>40100.704861110986</c:v>
                </c:pt>
                <c:pt idx="2651">
                  <c:v>40100.708333333336</c:v>
                </c:pt>
                <c:pt idx="2652">
                  <c:v>40100.711805555555</c:v>
                </c:pt>
                <c:pt idx="2653">
                  <c:v>40100.715277777781</c:v>
                </c:pt>
                <c:pt idx="2654">
                  <c:v>40100.71875</c:v>
                </c:pt>
                <c:pt idx="2655">
                  <c:v>40100.722222222204</c:v>
                </c:pt>
                <c:pt idx="2656">
                  <c:v>40100.725694444445</c:v>
                </c:pt>
                <c:pt idx="2657">
                  <c:v>40100.729166666271</c:v>
                </c:pt>
                <c:pt idx="2658">
                  <c:v>40100.732638888891</c:v>
                </c:pt>
                <c:pt idx="2659">
                  <c:v>40100.736111110986</c:v>
                </c:pt>
                <c:pt idx="2660">
                  <c:v>40100.739583333176</c:v>
                </c:pt>
                <c:pt idx="2661">
                  <c:v>40100.743055555555</c:v>
                </c:pt>
                <c:pt idx="2662">
                  <c:v>40100.746527777781</c:v>
                </c:pt>
                <c:pt idx="2663">
                  <c:v>40100.75</c:v>
                </c:pt>
                <c:pt idx="2664">
                  <c:v>40100.753472222204</c:v>
                </c:pt>
                <c:pt idx="2665">
                  <c:v>40100.756944444613</c:v>
                </c:pt>
                <c:pt idx="2666">
                  <c:v>40100.760416666584</c:v>
                </c:pt>
                <c:pt idx="2667">
                  <c:v>40100.763888888876</c:v>
                </c:pt>
                <c:pt idx="2668">
                  <c:v>40100.767361110768</c:v>
                </c:pt>
                <c:pt idx="2669">
                  <c:v>40100.770833333336</c:v>
                </c:pt>
                <c:pt idx="2670">
                  <c:v>40100.774305555555</c:v>
                </c:pt>
                <c:pt idx="2671">
                  <c:v>40100.777777777774</c:v>
                </c:pt>
                <c:pt idx="2672">
                  <c:v>40100.78125</c:v>
                </c:pt>
                <c:pt idx="2673">
                  <c:v>40100.784722222204</c:v>
                </c:pt>
                <c:pt idx="2674">
                  <c:v>40100.788194444613</c:v>
                </c:pt>
                <c:pt idx="2675">
                  <c:v>40100.791666666271</c:v>
                </c:pt>
                <c:pt idx="2676">
                  <c:v>40100.795138888876</c:v>
                </c:pt>
                <c:pt idx="2677">
                  <c:v>40100.798611110986</c:v>
                </c:pt>
                <c:pt idx="2678">
                  <c:v>40100.802083333336</c:v>
                </c:pt>
                <c:pt idx="2679">
                  <c:v>40100.805555555562</c:v>
                </c:pt>
                <c:pt idx="2680">
                  <c:v>40100.809027777781</c:v>
                </c:pt>
                <c:pt idx="2681">
                  <c:v>40100.812500000211</c:v>
                </c:pt>
                <c:pt idx="2682">
                  <c:v>40100.815972222219</c:v>
                </c:pt>
                <c:pt idx="2683">
                  <c:v>40100.819444444613</c:v>
                </c:pt>
                <c:pt idx="2684">
                  <c:v>40100.822916666664</c:v>
                </c:pt>
                <c:pt idx="2685">
                  <c:v>40100.826388888891</c:v>
                </c:pt>
                <c:pt idx="2686">
                  <c:v>40100.829861110986</c:v>
                </c:pt>
                <c:pt idx="2687">
                  <c:v>40100.833333333336</c:v>
                </c:pt>
                <c:pt idx="2688">
                  <c:v>40100.836805555562</c:v>
                </c:pt>
                <c:pt idx="2689">
                  <c:v>40100.840277778094</c:v>
                </c:pt>
                <c:pt idx="2690">
                  <c:v>40100.84375</c:v>
                </c:pt>
                <c:pt idx="2691">
                  <c:v>40100.847222222219</c:v>
                </c:pt>
                <c:pt idx="2692">
                  <c:v>40100.850694444875</c:v>
                </c:pt>
                <c:pt idx="2693">
                  <c:v>40100.854166666664</c:v>
                </c:pt>
                <c:pt idx="2694">
                  <c:v>40100.857638889043</c:v>
                </c:pt>
                <c:pt idx="2695">
                  <c:v>40100.861111110986</c:v>
                </c:pt>
                <c:pt idx="2696">
                  <c:v>40100.864583333336</c:v>
                </c:pt>
                <c:pt idx="2697">
                  <c:v>40100.868055555562</c:v>
                </c:pt>
                <c:pt idx="2698">
                  <c:v>40100.871527777781</c:v>
                </c:pt>
                <c:pt idx="2699">
                  <c:v>40100.875</c:v>
                </c:pt>
                <c:pt idx="2700">
                  <c:v>40100.878472222219</c:v>
                </c:pt>
                <c:pt idx="2701">
                  <c:v>40100.881944444613</c:v>
                </c:pt>
                <c:pt idx="2702">
                  <c:v>40100.885416666664</c:v>
                </c:pt>
                <c:pt idx="2703">
                  <c:v>40100.888888889043</c:v>
                </c:pt>
                <c:pt idx="2704">
                  <c:v>40100.892361110986</c:v>
                </c:pt>
                <c:pt idx="2705">
                  <c:v>40100.895833333336</c:v>
                </c:pt>
                <c:pt idx="2706">
                  <c:v>40100.899305555555</c:v>
                </c:pt>
                <c:pt idx="2707">
                  <c:v>40100.902777777781</c:v>
                </c:pt>
                <c:pt idx="2708">
                  <c:v>40100.906250000211</c:v>
                </c:pt>
                <c:pt idx="2709">
                  <c:v>40100.909722222204</c:v>
                </c:pt>
                <c:pt idx="2710">
                  <c:v>40100.913194444613</c:v>
                </c:pt>
                <c:pt idx="2711">
                  <c:v>40100.916666666664</c:v>
                </c:pt>
                <c:pt idx="2712">
                  <c:v>40100.920138888891</c:v>
                </c:pt>
                <c:pt idx="2713">
                  <c:v>40100.923611110986</c:v>
                </c:pt>
                <c:pt idx="2714">
                  <c:v>40100.927083333176</c:v>
                </c:pt>
                <c:pt idx="2715">
                  <c:v>40100.930555555562</c:v>
                </c:pt>
                <c:pt idx="2716">
                  <c:v>40100.934027777781</c:v>
                </c:pt>
                <c:pt idx="2717">
                  <c:v>40100.9375</c:v>
                </c:pt>
                <c:pt idx="2718">
                  <c:v>40100.940972222219</c:v>
                </c:pt>
                <c:pt idx="2719">
                  <c:v>40100.944444444613</c:v>
                </c:pt>
                <c:pt idx="2720">
                  <c:v>40100.947916666664</c:v>
                </c:pt>
                <c:pt idx="2721">
                  <c:v>40100.951388888891</c:v>
                </c:pt>
                <c:pt idx="2722">
                  <c:v>40100.954861111109</c:v>
                </c:pt>
                <c:pt idx="2723">
                  <c:v>40100.958333333343</c:v>
                </c:pt>
                <c:pt idx="2724">
                  <c:v>40100.961805555555</c:v>
                </c:pt>
                <c:pt idx="2725">
                  <c:v>40100.965277777781</c:v>
                </c:pt>
                <c:pt idx="2726">
                  <c:v>40100.96875</c:v>
                </c:pt>
                <c:pt idx="2727">
                  <c:v>40100.972222222219</c:v>
                </c:pt>
                <c:pt idx="2728">
                  <c:v>40100.975694444613</c:v>
                </c:pt>
                <c:pt idx="2729">
                  <c:v>40100.979166666584</c:v>
                </c:pt>
                <c:pt idx="2730">
                  <c:v>40100.982638889043</c:v>
                </c:pt>
                <c:pt idx="2731">
                  <c:v>40100.986111111109</c:v>
                </c:pt>
                <c:pt idx="2732">
                  <c:v>40100.989583333336</c:v>
                </c:pt>
                <c:pt idx="2733">
                  <c:v>40100.993055555555</c:v>
                </c:pt>
                <c:pt idx="2734">
                  <c:v>40100.996527777781</c:v>
                </c:pt>
                <c:pt idx="2735">
                  <c:v>40101</c:v>
                </c:pt>
                <c:pt idx="2736">
                  <c:v>40101.003472222204</c:v>
                </c:pt>
                <c:pt idx="2737">
                  <c:v>40101.006944444613</c:v>
                </c:pt>
                <c:pt idx="2738">
                  <c:v>40101.010416666664</c:v>
                </c:pt>
                <c:pt idx="2739">
                  <c:v>40101.013888888891</c:v>
                </c:pt>
                <c:pt idx="2740">
                  <c:v>40101.017361110986</c:v>
                </c:pt>
                <c:pt idx="2741">
                  <c:v>40101.020833333336</c:v>
                </c:pt>
                <c:pt idx="2742">
                  <c:v>40101.024305555555</c:v>
                </c:pt>
                <c:pt idx="2743">
                  <c:v>40101.027777777774</c:v>
                </c:pt>
                <c:pt idx="2744">
                  <c:v>40101.03125</c:v>
                </c:pt>
                <c:pt idx="2745">
                  <c:v>40101.034722222204</c:v>
                </c:pt>
                <c:pt idx="2746">
                  <c:v>40101.038194444613</c:v>
                </c:pt>
                <c:pt idx="2747">
                  <c:v>40101.041666666584</c:v>
                </c:pt>
                <c:pt idx="2748">
                  <c:v>40101.045138888891</c:v>
                </c:pt>
                <c:pt idx="2749">
                  <c:v>40101.048611111109</c:v>
                </c:pt>
                <c:pt idx="2750">
                  <c:v>40101.052083333336</c:v>
                </c:pt>
                <c:pt idx="2751">
                  <c:v>40101.055555555562</c:v>
                </c:pt>
                <c:pt idx="2752">
                  <c:v>40101.059027777781</c:v>
                </c:pt>
                <c:pt idx="2753">
                  <c:v>40101.0625</c:v>
                </c:pt>
                <c:pt idx="2754">
                  <c:v>40101.065972222204</c:v>
                </c:pt>
                <c:pt idx="2755">
                  <c:v>40101.069444444445</c:v>
                </c:pt>
                <c:pt idx="2756">
                  <c:v>40101.072916666664</c:v>
                </c:pt>
                <c:pt idx="2757">
                  <c:v>40101.076388888891</c:v>
                </c:pt>
                <c:pt idx="2758">
                  <c:v>40101.079861110986</c:v>
                </c:pt>
                <c:pt idx="2759">
                  <c:v>40101.083333333336</c:v>
                </c:pt>
                <c:pt idx="2760">
                  <c:v>40101.086805555562</c:v>
                </c:pt>
                <c:pt idx="2761">
                  <c:v>40101.090277777781</c:v>
                </c:pt>
                <c:pt idx="2762">
                  <c:v>40101.093749999985</c:v>
                </c:pt>
                <c:pt idx="2763">
                  <c:v>40101.097222222204</c:v>
                </c:pt>
                <c:pt idx="2764">
                  <c:v>40101.100694444613</c:v>
                </c:pt>
                <c:pt idx="2765">
                  <c:v>40101.104166666584</c:v>
                </c:pt>
                <c:pt idx="2766">
                  <c:v>40101.107638888891</c:v>
                </c:pt>
                <c:pt idx="2767">
                  <c:v>40101.111111110986</c:v>
                </c:pt>
                <c:pt idx="2768">
                  <c:v>40101.114583333336</c:v>
                </c:pt>
                <c:pt idx="2769">
                  <c:v>40101.118055555562</c:v>
                </c:pt>
                <c:pt idx="2770">
                  <c:v>40101.121527777774</c:v>
                </c:pt>
                <c:pt idx="2771">
                  <c:v>40101.124999999993</c:v>
                </c:pt>
                <c:pt idx="2772">
                  <c:v>40101.128472222204</c:v>
                </c:pt>
                <c:pt idx="2773">
                  <c:v>40101.131944444445</c:v>
                </c:pt>
                <c:pt idx="2774">
                  <c:v>40101.135416666584</c:v>
                </c:pt>
                <c:pt idx="2775">
                  <c:v>40101.138888888891</c:v>
                </c:pt>
                <c:pt idx="2776">
                  <c:v>40101.142361110986</c:v>
                </c:pt>
                <c:pt idx="2777">
                  <c:v>40101.145833333336</c:v>
                </c:pt>
                <c:pt idx="2778">
                  <c:v>40101.149305555555</c:v>
                </c:pt>
                <c:pt idx="2779">
                  <c:v>40101.152777777781</c:v>
                </c:pt>
                <c:pt idx="2780">
                  <c:v>40101.156250000211</c:v>
                </c:pt>
                <c:pt idx="2781">
                  <c:v>40101.159722222204</c:v>
                </c:pt>
                <c:pt idx="2782">
                  <c:v>40101.163194444445</c:v>
                </c:pt>
                <c:pt idx="2783">
                  <c:v>40101.166666666584</c:v>
                </c:pt>
                <c:pt idx="2784">
                  <c:v>40101.170138888891</c:v>
                </c:pt>
                <c:pt idx="2785">
                  <c:v>40101.173611110986</c:v>
                </c:pt>
                <c:pt idx="2786">
                  <c:v>40101.177083333176</c:v>
                </c:pt>
                <c:pt idx="2787">
                  <c:v>40101.180555555562</c:v>
                </c:pt>
                <c:pt idx="2788">
                  <c:v>40101.184027777781</c:v>
                </c:pt>
                <c:pt idx="2789">
                  <c:v>40101.1875</c:v>
                </c:pt>
                <c:pt idx="2790">
                  <c:v>40101.190972222204</c:v>
                </c:pt>
                <c:pt idx="2791">
                  <c:v>40101.194444444445</c:v>
                </c:pt>
                <c:pt idx="2792">
                  <c:v>40101.197916666584</c:v>
                </c:pt>
                <c:pt idx="2793">
                  <c:v>40101.201388888876</c:v>
                </c:pt>
                <c:pt idx="2794">
                  <c:v>40101.204861110986</c:v>
                </c:pt>
                <c:pt idx="2795">
                  <c:v>40101.208333333336</c:v>
                </c:pt>
                <c:pt idx="2796">
                  <c:v>40101.211805555555</c:v>
                </c:pt>
                <c:pt idx="2797">
                  <c:v>40101.215277777781</c:v>
                </c:pt>
                <c:pt idx="2798">
                  <c:v>40101.21875</c:v>
                </c:pt>
                <c:pt idx="2799">
                  <c:v>40101.222222222204</c:v>
                </c:pt>
                <c:pt idx="2800">
                  <c:v>40101.225694444445</c:v>
                </c:pt>
                <c:pt idx="2801">
                  <c:v>40101.229166666271</c:v>
                </c:pt>
                <c:pt idx="2802">
                  <c:v>40101.232638888891</c:v>
                </c:pt>
                <c:pt idx="2803">
                  <c:v>40101.236111110986</c:v>
                </c:pt>
                <c:pt idx="2804">
                  <c:v>40101.239583333176</c:v>
                </c:pt>
                <c:pt idx="2805">
                  <c:v>40101.243055555555</c:v>
                </c:pt>
                <c:pt idx="2806">
                  <c:v>40101.246527777781</c:v>
                </c:pt>
                <c:pt idx="2807">
                  <c:v>40101.25</c:v>
                </c:pt>
                <c:pt idx="2808">
                  <c:v>40101.253472222204</c:v>
                </c:pt>
                <c:pt idx="2809">
                  <c:v>40101.256944444613</c:v>
                </c:pt>
                <c:pt idx="2810">
                  <c:v>40101.260416666584</c:v>
                </c:pt>
                <c:pt idx="2811">
                  <c:v>40101.263888888876</c:v>
                </c:pt>
                <c:pt idx="2812">
                  <c:v>40101.267361110768</c:v>
                </c:pt>
                <c:pt idx="2813">
                  <c:v>40101.270833333336</c:v>
                </c:pt>
                <c:pt idx="2814">
                  <c:v>40101.274305555555</c:v>
                </c:pt>
                <c:pt idx="2815">
                  <c:v>40101.277777777774</c:v>
                </c:pt>
                <c:pt idx="2816">
                  <c:v>40101.28125</c:v>
                </c:pt>
                <c:pt idx="2817">
                  <c:v>40101.284722222204</c:v>
                </c:pt>
                <c:pt idx="2818">
                  <c:v>40101.288194444613</c:v>
                </c:pt>
                <c:pt idx="2819">
                  <c:v>40101.291666666271</c:v>
                </c:pt>
                <c:pt idx="2820">
                  <c:v>40101.295138888876</c:v>
                </c:pt>
                <c:pt idx="2821">
                  <c:v>40101.298611110986</c:v>
                </c:pt>
                <c:pt idx="2822">
                  <c:v>40101.302083333336</c:v>
                </c:pt>
                <c:pt idx="2823">
                  <c:v>40101.305555555562</c:v>
                </c:pt>
                <c:pt idx="2824">
                  <c:v>40101.309027777781</c:v>
                </c:pt>
                <c:pt idx="2825">
                  <c:v>40101.312500000211</c:v>
                </c:pt>
                <c:pt idx="2826">
                  <c:v>40101.315972222219</c:v>
                </c:pt>
                <c:pt idx="2827">
                  <c:v>40101.319444444613</c:v>
                </c:pt>
                <c:pt idx="2828">
                  <c:v>40101.322916666664</c:v>
                </c:pt>
                <c:pt idx="2829">
                  <c:v>40101.326388888891</c:v>
                </c:pt>
                <c:pt idx="2830">
                  <c:v>40101.329861110986</c:v>
                </c:pt>
                <c:pt idx="2831">
                  <c:v>40101.333333333336</c:v>
                </c:pt>
                <c:pt idx="2832">
                  <c:v>40101.336805555562</c:v>
                </c:pt>
                <c:pt idx="2833">
                  <c:v>40101.340277778094</c:v>
                </c:pt>
                <c:pt idx="2834">
                  <c:v>40101.34375</c:v>
                </c:pt>
                <c:pt idx="2835">
                  <c:v>40101.347222222219</c:v>
                </c:pt>
                <c:pt idx="2836">
                  <c:v>40101.350694444875</c:v>
                </c:pt>
                <c:pt idx="2837">
                  <c:v>40101.354166666664</c:v>
                </c:pt>
                <c:pt idx="2838">
                  <c:v>40101.357638889043</c:v>
                </c:pt>
                <c:pt idx="2839">
                  <c:v>40101.361111110986</c:v>
                </c:pt>
                <c:pt idx="2840">
                  <c:v>40101.364583333336</c:v>
                </c:pt>
                <c:pt idx="2841">
                  <c:v>40101.368055555562</c:v>
                </c:pt>
                <c:pt idx="2842">
                  <c:v>40101.371527777781</c:v>
                </c:pt>
                <c:pt idx="2843">
                  <c:v>40101.375</c:v>
                </c:pt>
                <c:pt idx="2844">
                  <c:v>40101.378472222219</c:v>
                </c:pt>
                <c:pt idx="2845">
                  <c:v>40101.381944444613</c:v>
                </c:pt>
                <c:pt idx="2846">
                  <c:v>40101.385416666664</c:v>
                </c:pt>
                <c:pt idx="2847">
                  <c:v>40101.388888889043</c:v>
                </c:pt>
                <c:pt idx="2848">
                  <c:v>40101.392361110986</c:v>
                </c:pt>
                <c:pt idx="2849">
                  <c:v>40101.395833333336</c:v>
                </c:pt>
                <c:pt idx="2850">
                  <c:v>40101.399305555555</c:v>
                </c:pt>
                <c:pt idx="2851">
                  <c:v>40101.402777777781</c:v>
                </c:pt>
                <c:pt idx="2852">
                  <c:v>40101.406250000211</c:v>
                </c:pt>
                <c:pt idx="2853">
                  <c:v>40101.409722222204</c:v>
                </c:pt>
                <c:pt idx="2854">
                  <c:v>40101.413194444613</c:v>
                </c:pt>
                <c:pt idx="2855">
                  <c:v>40101.416666666664</c:v>
                </c:pt>
                <c:pt idx="2856">
                  <c:v>40101.420138888891</c:v>
                </c:pt>
                <c:pt idx="2857">
                  <c:v>40101.423611110986</c:v>
                </c:pt>
                <c:pt idx="2858">
                  <c:v>40101.427083333176</c:v>
                </c:pt>
                <c:pt idx="2859">
                  <c:v>40101.430555555562</c:v>
                </c:pt>
                <c:pt idx="2860">
                  <c:v>40101.434027777781</c:v>
                </c:pt>
                <c:pt idx="2861">
                  <c:v>40101.4375</c:v>
                </c:pt>
                <c:pt idx="2862">
                  <c:v>40101.440972222219</c:v>
                </c:pt>
                <c:pt idx="2863">
                  <c:v>40101.444444444613</c:v>
                </c:pt>
                <c:pt idx="2864">
                  <c:v>40101.447916666664</c:v>
                </c:pt>
                <c:pt idx="2865">
                  <c:v>40101.451388888891</c:v>
                </c:pt>
                <c:pt idx="2866">
                  <c:v>40101.454861111109</c:v>
                </c:pt>
                <c:pt idx="2867">
                  <c:v>40101.458333333343</c:v>
                </c:pt>
                <c:pt idx="2868">
                  <c:v>40101.461805555555</c:v>
                </c:pt>
                <c:pt idx="2869">
                  <c:v>40101.465277777781</c:v>
                </c:pt>
                <c:pt idx="2870">
                  <c:v>40101.46875</c:v>
                </c:pt>
                <c:pt idx="2871">
                  <c:v>40101.472222222219</c:v>
                </c:pt>
                <c:pt idx="2872">
                  <c:v>40101.475694444613</c:v>
                </c:pt>
                <c:pt idx="2873">
                  <c:v>40101.479166666584</c:v>
                </c:pt>
                <c:pt idx="2874">
                  <c:v>40101.482638889043</c:v>
                </c:pt>
                <c:pt idx="2875">
                  <c:v>40101.486111111109</c:v>
                </c:pt>
                <c:pt idx="2876">
                  <c:v>40101.489583333336</c:v>
                </c:pt>
                <c:pt idx="2877">
                  <c:v>40101.493055555555</c:v>
                </c:pt>
                <c:pt idx="2878">
                  <c:v>40101.496527777781</c:v>
                </c:pt>
                <c:pt idx="2879">
                  <c:v>40101.5</c:v>
                </c:pt>
                <c:pt idx="2880">
                  <c:v>40101.503472222204</c:v>
                </c:pt>
                <c:pt idx="2881">
                  <c:v>40101.506944444613</c:v>
                </c:pt>
                <c:pt idx="2882">
                  <c:v>40101.510416666664</c:v>
                </c:pt>
                <c:pt idx="2883">
                  <c:v>40101.513888888891</c:v>
                </c:pt>
                <c:pt idx="2884">
                  <c:v>40101.517361110986</c:v>
                </c:pt>
                <c:pt idx="2885">
                  <c:v>40101.520833333336</c:v>
                </c:pt>
                <c:pt idx="2886">
                  <c:v>40101.524305555555</c:v>
                </c:pt>
                <c:pt idx="2887">
                  <c:v>40101.527777777774</c:v>
                </c:pt>
                <c:pt idx="2888">
                  <c:v>40101.53125</c:v>
                </c:pt>
                <c:pt idx="2889">
                  <c:v>40101.534722222204</c:v>
                </c:pt>
                <c:pt idx="2890">
                  <c:v>40101.538194444613</c:v>
                </c:pt>
                <c:pt idx="2891">
                  <c:v>40101.541666666584</c:v>
                </c:pt>
                <c:pt idx="2892">
                  <c:v>40101.545138888891</c:v>
                </c:pt>
                <c:pt idx="2893">
                  <c:v>40101.548611111109</c:v>
                </c:pt>
                <c:pt idx="2894">
                  <c:v>40101.552083333336</c:v>
                </c:pt>
                <c:pt idx="2895">
                  <c:v>40101.555555555562</c:v>
                </c:pt>
                <c:pt idx="2896">
                  <c:v>40101.559027777781</c:v>
                </c:pt>
                <c:pt idx="2897">
                  <c:v>40101.5625</c:v>
                </c:pt>
                <c:pt idx="2898">
                  <c:v>40101.565972222204</c:v>
                </c:pt>
                <c:pt idx="2899">
                  <c:v>40101.569444444445</c:v>
                </c:pt>
                <c:pt idx="2900">
                  <c:v>40101.572916666664</c:v>
                </c:pt>
                <c:pt idx="2901">
                  <c:v>40101.576388888891</c:v>
                </c:pt>
                <c:pt idx="2902">
                  <c:v>40101.579861110986</c:v>
                </c:pt>
                <c:pt idx="2903">
                  <c:v>40101.583333333336</c:v>
                </c:pt>
                <c:pt idx="2904">
                  <c:v>40101.586805555562</c:v>
                </c:pt>
                <c:pt idx="2905">
                  <c:v>40101.590277777781</c:v>
                </c:pt>
                <c:pt idx="2906">
                  <c:v>40101.593749999985</c:v>
                </c:pt>
                <c:pt idx="2907">
                  <c:v>40101.597222222204</c:v>
                </c:pt>
                <c:pt idx="2908">
                  <c:v>40101.600694444613</c:v>
                </c:pt>
                <c:pt idx="2909">
                  <c:v>40101.604166666584</c:v>
                </c:pt>
                <c:pt idx="2910">
                  <c:v>40101.607638888891</c:v>
                </c:pt>
                <c:pt idx="2911">
                  <c:v>40101.611111110986</c:v>
                </c:pt>
                <c:pt idx="2912">
                  <c:v>40101.614583333336</c:v>
                </c:pt>
                <c:pt idx="2913">
                  <c:v>40101.618055555562</c:v>
                </c:pt>
                <c:pt idx="2914">
                  <c:v>40101.621527777774</c:v>
                </c:pt>
                <c:pt idx="2915">
                  <c:v>40101.624999999993</c:v>
                </c:pt>
                <c:pt idx="2916">
                  <c:v>40101.628472222204</c:v>
                </c:pt>
                <c:pt idx="2917">
                  <c:v>40101.631944444445</c:v>
                </c:pt>
                <c:pt idx="2918">
                  <c:v>40101.635416666584</c:v>
                </c:pt>
                <c:pt idx="2919">
                  <c:v>40101.638888888891</c:v>
                </c:pt>
                <c:pt idx="2920">
                  <c:v>40101.642361110986</c:v>
                </c:pt>
                <c:pt idx="2921">
                  <c:v>40101.645833333336</c:v>
                </c:pt>
                <c:pt idx="2922">
                  <c:v>40101.649305555555</c:v>
                </c:pt>
                <c:pt idx="2923">
                  <c:v>40101.652777777781</c:v>
                </c:pt>
                <c:pt idx="2924">
                  <c:v>40101.656250000211</c:v>
                </c:pt>
                <c:pt idx="2925">
                  <c:v>40101.659722222204</c:v>
                </c:pt>
                <c:pt idx="2926">
                  <c:v>40101.663194444445</c:v>
                </c:pt>
                <c:pt idx="2927">
                  <c:v>40101.666666666584</c:v>
                </c:pt>
                <c:pt idx="2928">
                  <c:v>40101.670138888891</c:v>
                </c:pt>
                <c:pt idx="2929">
                  <c:v>40101.673611110986</c:v>
                </c:pt>
                <c:pt idx="2930">
                  <c:v>40101.677083333176</c:v>
                </c:pt>
                <c:pt idx="2931">
                  <c:v>40101.680555555562</c:v>
                </c:pt>
                <c:pt idx="2932">
                  <c:v>40101.684027777781</c:v>
                </c:pt>
                <c:pt idx="2933">
                  <c:v>40101.6875</c:v>
                </c:pt>
                <c:pt idx="2934">
                  <c:v>40101.690972222204</c:v>
                </c:pt>
                <c:pt idx="2935">
                  <c:v>40101.694444444445</c:v>
                </c:pt>
                <c:pt idx="2936">
                  <c:v>40101.697916666584</c:v>
                </c:pt>
                <c:pt idx="2937">
                  <c:v>40101.701388888876</c:v>
                </c:pt>
                <c:pt idx="2938">
                  <c:v>40101.704861110986</c:v>
                </c:pt>
                <c:pt idx="2939">
                  <c:v>40101.708333333336</c:v>
                </c:pt>
                <c:pt idx="2940">
                  <c:v>40101.711805555555</c:v>
                </c:pt>
                <c:pt idx="2941">
                  <c:v>40101.715277777781</c:v>
                </c:pt>
                <c:pt idx="2942">
                  <c:v>40101.71875</c:v>
                </c:pt>
                <c:pt idx="2943">
                  <c:v>40101.722222222204</c:v>
                </c:pt>
                <c:pt idx="2944">
                  <c:v>40101.725694444445</c:v>
                </c:pt>
                <c:pt idx="2945">
                  <c:v>40101.729166666271</c:v>
                </c:pt>
                <c:pt idx="2946">
                  <c:v>40101.732638888891</c:v>
                </c:pt>
                <c:pt idx="2947">
                  <c:v>40101.736111110986</c:v>
                </c:pt>
                <c:pt idx="2948">
                  <c:v>40101.739583333176</c:v>
                </c:pt>
                <c:pt idx="2949">
                  <c:v>40101.743055555555</c:v>
                </c:pt>
                <c:pt idx="2950">
                  <c:v>40101.746527777781</c:v>
                </c:pt>
                <c:pt idx="2951">
                  <c:v>40101.75</c:v>
                </c:pt>
                <c:pt idx="2952">
                  <c:v>40101.753472222204</c:v>
                </c:pt>
                <c:pt idx="2953">
                  <c:v>40101.756944444613</c:v>
                </c:pt>
                <c:pt idx="2954">
                  <c:v>40101.760416666584</c:v>
                </c:pt>
                <c:pt idx="2955">
                  <c:v>40101.763888888876</c:v>
                </c:pt>
                <c:pt idx="2956">
                  <c:v>40101.767361110768</c:v>
                </c:pt>
                <c:pt idx="2957">
                  <c:v>40101.770833333336</c:v>
                </c:pt>
                <c:pt idx="2958">
                  <c:v>40101.774305555555</c:v>
                </c:pt>
                <c:pt idx="2959">
                  <c:v>40101.777777777774</c:v>
                </c:pt>
                <c:pt idx="2960">
                  <c:v>40101.78125</c:v>
                </c:pt>
                <c:pt idx="2961">
                  <c:v>40101.784722222204</c:v>
                </c:pt>
                <c:pt idx="2962">
                  <c:v>40101.788194444613</c:v>
                </c:pt>
                <c:pt idx="2963">
                  <c:v>40101.791666666271</c:v>
                </c:pt>
                <c:pt idx="2964">
                  <c:v>40101.795138888876</c:v>
                </c:pt>
                <c:pt idx="2965">
                  <c:v>40101.798611110986</c:v>
                </c:pt>
                <c:pt idx="2966">
                  <c:v>40101.802083333336</c:v>
                </c:pt>
                <c:pt idx="2967">
                  <c:v>40101.805555555562</c:v>
                </c:pt>
                <c:pt idx="2968">
                  <c:v>40101.809027777781</c:v>
                </c:pt>
                <c:pt idx="2969">
                  <c:v>40101.812500000211</c:v>
                </c:pt>
                <c:pt idx="2970">
                  <c:v>40101.815972222219</c:v>
                </c:pt>
                <c:pt idx="2971">
                  <c:v>40101.819444444613</c:v>
                </c:pt>
                <c:pt idx="2972">
                  <c:v>40101.822916666664</c:v>
                </c:pt>
                <c:pt idx="2973">
                  <c:v>40101.826388888891</c:v>
                </c:pt>
                <c:pt idx="2974">
                  <c:v>40101.829861110986</c:v>
                </c:pt>
                <c:pt idx="2975">
                  <c:v>40101.833333333336</c:v>
                </c:pt>
                <c:pt idx="2976">
                  <c:v>40101.836805555562</c:v>
                </c:pt>
                <c:pt idx="2977">
                  <c:v>40101.840277778094</c:v>
                </c:pt>
                <c:pt idx="2978">
                  <c:v>40101.84375</c:v>
                </c:pt>
                <c:pt idx="2979">
                  <c:v>40101.847222222219</c:v>
                </c:pt>
                <c:pt idx="2980">
                  <c:v>40101.850694444875</c:v>
                </c:pt>
                <c:pt idx="2981">
                  <c:v>40101.854166666664</c:v>
                </c:pt>
                <c:pt idx="2982">
                  <c:v>40101.857638889043</c:v>
                </c:pt>
                <c:pt idx="2983">
                  <c:v>40101.861111110986</c:v>
                </c:pt>
                <c:pt idx="2984">
                  <c:v>40101.864583333336</c:v>
                </c:pt>
                <c:pt idx="2985">
                  <c:v>40101.868055555562</c:v>
                </c:pt>
                <c:pt idx="2986">
                  <c:v>40101.871527777781</c:v>
                </c:pt>
                <c:pt idx="2987">
                  <c:v>40101.875</c:v>
                </c:pt>
                <c:pt idx="2988">
                  <c:v>40101.878472222219</c:v>
                </c:pt>
                <c:pt idx="2989">
                  <c:v>40101.881944444613</c:v>
                </c:pt>
                <c:pt idx="2990">
                  <c:v>40101.885416666664</c:v>
                </c:pt>
                <c:pt idx="2991">
                  <c:v>40101.888888889043</c:v>
                </c:pt>
                <c:pt idx="2992">
                  <c:v>40101.892361110986</c:v>
                </c:pt>
                <c:pt idx="2993">
                  <c:v>40101.895833333336</c:v>
                </c:pt>
                <c:pt idx="2994">
                  <c:v>40101.899305555555</c:v>
                </c:pt>
                <c:pt idx="2995">
                  <c:v>40101.902777777781</c:v>
                </c:pt>
                <c:pt idx="2996">
                  <c:v>40101.906250000211</c:v>
                </c:pt>
                <c:pt idx="2997">
                  <c:v>40101.909722222204</c:v>
                </c:pt>
                <c:pt idx="2998">
                  <c:v>40101.913194444613</c:v>
                </c:pt>
                <c:pt idx="2999">
                  <c:v>40101.916666666664</c:v>
                </c:pt>
                <c:pt idx="3000">
                  <c:v>40101.920138888891</c:v>
                </c:pt>
                <c:pt idx="3001">
                  <c:v>40101.923611110986</c:v>
                </c:pt>
                <c:pt idx="3002">
                  <c:v>40101.927083333176</c:v>
                </c:pt>
                <c:pt idx="3003">
                  <c:v>40101.930555555562</c:v>
                </c:pt>
                <c:pt idx="3004">
                  <c:v>40101.934027777781</c:v>
                </c:pt>
                <c:pt idx="3005">
                  <c:v>40101.9375</c:v>
                </c:pt>
                <c:pt idx="3006">
                  <c:v>40101.940972222219</c:v>
                </c:pt>
                <c:pt idx="3007">
                  <c:v>40101.944444444613</c:v>
                </c:pt>
                <c:pt idx="3008">
                  <c:v>40101.947916666664</c:v>
                </c:pt>
                <c:pt idx="3009">
                  <c:v>40101.951388888891</c:v>
                </c:pt>
                <c:pt idx="3010">
                  <c:v>40101.954861111109</c:v>
                </c:pt>
                <c:pt idx="3011">
                  <c:v>40101.958333333343</c:v>
                </c:pt>
                <c:pt idx="3012">
                  <c:v>40101.961805555555</c:v>
                </c:pt>
                <c:pt idx="3013">
                  <c:v>40101.965277777781</c:v>
                </c:pt>
                <c:pt idx="3014">
                  <c:v>40101.96875</c:v>
                </c:pt>
                <c:pt idx="3015">
                  <c:v>40101.972222222219</c:v>
                </c:pt>
                <c:pt idx="3016">
                  <c:v>40101.975694444613</c:v>
                </c:pt>
                <c:pt idx="3017">
                  <c:v>40101.979166666584</c:v>
                </c:pt>
                <c:pt idx="3018">
                  <c:v>40101.982638889043</c:v>
                </c:pt>
                <c:pt idx="3019">
                  <c:v>40101.986111111109</c:v>
                </c:pt>
                <c:pt idx="3020">
                  <c:v>40101.989583333336</c:v>
                </c:pt>
                <c:pt idx="3021">
                  <c:v>40101.993055555555</c:v>
                </c:pt>
                <c:pt idx="3022">
                  <c:v>40101.996527777781</c:v>
                </c:pt>
                <c:pt idx="3023">
                  <c:v>40102</c:v>
                </c:pt>
                <c:pt idx="3024">
                  <c:v>40102.003472222204</c:v>
                </c:pt>
                <c:pt idx="3025">
                  <c:v>40102.006944444613</c:v>
                </c:pt>
                <c:pt idx="3026">
                  <c:v>40102.010416666664</c:v>
                </c:pt>
                <c:pt idx="3027">
                  <c:v>40102.013888888891</c:v>
                </c:pt>
                <c:pt idx="3028">
                  <c:v>40102.017361110986</c:v>
                </c:pt>
                <c:pt idx="3029">
                  <c:v>40102.020833333336</c:v>
                </c:pt>
                <c:pt idx="3030">
                  <c:v>40102.024305555555</c:v>
                </c:pt>
                <c:pt idx="3031">
                  <c:v>40102.027777777774</c:v>
                </c:pt>
                <c:pt idx="3032">
                  <c:v>40102.03125</c:v>
                </c:pt>
                <c:pt idx="3033">
                  <c:v>40102.034722222204</c:v>
                </c:pt>
                <c:pt idx="3034">
                  <c:v>40102.038194444613</c:v>
                </c:pt>
                <c:pt idx="3035">
                  <c:v>40102.041666666584</c:v>
                </c:pt>
                <c:pt idx="3036">
                  <c:v>40102.045138888891</c:v>
                </c:pt>
                <c:pt idx="3037">
                  <c:v>40102.048611111109</c:v>
                </c:pt>
                <c:pt idx="3038">
                  <c:v>40102.052083333336</c:v>
                </c:pt>
                <c:pt idx="3039">
                  <c:v>40102.055555555562</c:v>
                </c:pt>
                <c:pt idx="3040">
                  <c:v>40102.059027777781</c:v>
                </c:pt>
                <c:pt idx="3041">
                  <c:v>40102.0625</c:v>
                </c:pt>
                <c:pt idx="3042">
                  <c:v>40102.065972222204</c:v>
                </c:pt>
                <c:pt idx="3043">
                  <c:v>40102.069444444445</c:v>
                </c:pt>
                <c:pt idx="3044">
                  <c:v>40102.072916666664</c:v>
                </c:pt>
                <c:pt idx="3045">
                  <c:v>40102.076388888891</c:v>
                </c:pt>
                <c:pt idx="3046">
                  <c:v>40102.079861110986</c:v>
                </c:pt>
                <c:pt idx="3047">
                  <c:v>40102.083333333336</c:v>
                </c:pt>
                <c:pt idx="3048">
                  <c:v>40102.086805555562</c:v>
                </c:pt>
                <c:pt idx="3049">
                  <c:v>40102.090277777781</c:v>
                </c:pt>
                <c:pt idx="3050">
                  <c:v>40102.093749999985</c:v>
                </c:pt>
                <c:pt idx="3051">
                  <c:v>40102.097222222204</c:v>
                </c:pt>
                <c:pt idx="3052">
                  <c:v>40102.100694444613</c:v>
                </c:pt>
                <c:pt idx="3053">
                  <c:v>40102.104166666584</c:v>
                </c:pt>
                <c:pt idx="3054">
                  <c:v>40102.107638888891</c:v>
                </c:pt>
                <c:pt idx="3055">
                  <c:v>40102.111111110986</c:v>
                </c:pt>
                <c:pt idx="3056">
                  <c:v>40102.114583333336</c:v>
                </c:pt>
                <c:pt idx="3057">
                  <c:v>40102.118055555562</c:v>
                </c:pt>
                <c:pt idx="3058">
                  <c:v>40102.121527777774</c:v>
                </c:pt>
                <c:pt idx="3059">
                  <c:v>40102.124999999993</c:v>
                </c:pt>
                <c:pt idx="3060">
                  <c:v>40102.128472222204</c:v>
                </c:pt>
                <c:pt idx="3061">
                  <c:v>40102.131944444445</c:v>
                </c:pt>
                <c:pt idx="3062">
                  <c:v>40102.135416666584</c:v>
                </c:pt>
                <c:pt idx="3063">
                  <c:v>40102.138888888891</c:v>
                </c:pt>
                <c:pt idx="3064">
                  <c:v>40102.142361110986</c:v>
                </c:pt>
                <c:pt idx="3065">
                  <c:v>40102.145833333336</c:v>
                </c:pt>
                <c:pt idx="3066">
                  <c:v>40102.149305555555</c:v>
                </c:pt>
                <c:pt idx="3067">
                  <c:v>40102.152777777781</c:v>
                </c:pt>
                <c:pt idx="3068">
                  <c:v>40102.156250000211</c:v>
                </c:pt>
                <c:pt idx="3069">
                  <c:v>40102.159722222204</c:v>
                </c:pt>
                <c:pt idx="3070">
                  <c:v>40102.163194444445</c:v>
                </c:pt>
                <c:pt idx="3071">
                  <c:v>40102.166666666584</c:v>
                </c:pt>
                <c:pt idx="3072">
                  <c:v>40102.170138888891</c:v>
                </c:pt>
                <c:pt idx="3073">
                  <c:v>40102.173611110986</c:v>
                </c:pt>
                <c:pt idx="3074">
                  <c:v>40102.177083333176</c:v>
                </c:pt>
                <c:pt idx="3075">
                  <c:v>40102.180555555562</c:v>
                </c:pt>
                <c:pt idx="3076">
                  <c:v>40102.184027777781</c:v>
                </c:pt>
                <c:pt idx="3077">
                  <c:v>40102.1875</c:v>
                </c:pt>
                <c:pt idx="3078">
                  <c:v>40102.190972222204</c:v>
                </c:pt>
                <c:pt idx="3079">
                  <c:v>40102.194444444445</c:v>
                </c:pt>
                <c:pt idx="3080">
                  <c:v>40102.197916666584</c:v>
                </c:pt>
                <c:pt idx="3081">
                  <c:v>40102.201388888876</c:v>
                </c:pt>
                <c:pt idx="3082">
                  <c:v>40102.204861110986</c:v>
                </c:pt>
                <c:pt idx="3083">
                  <c:v>40102.208333333336</c:v>
                </c:pt>
                <c:pt idx="3084">
                  <c:v>40102.211805555555</c:v>
                </c:pt>
                <c:pt idx="3085">
                  <c:v>40102.215277777781</c:v>
                </c:pt>
                <c:pt idx="3086">
                  <c:v>40102.21875</c:v>
                </c:pt>
                <c:pt idx="3087">
                  <c:v>40102.222222222204</c:v>
                </c:pt>
                <c:pt idx="3088">
                  <c:v>40102.225694444445</c:v>
                </c:pt>
                <c:pt idx="3089">
                  <c:v>40102.229166666271</c:v>
                </c:pt>
                <c:pt idx="3090">
                  <c:v>40102.232638888891</c:v>
                </c:pt>
                <c:pt idx="3091">
                  <c:v>40102.236111110986</c:v>
                </c:pt>
                <c:pt idx="3092">
                  <c:v>40102.239583333176</c:v>
                </c:pt>
                <c:pt idx="3093">
                  <c:v>40102.243055555555</c:v>
                </c:pt>
                <c:pt idx="3094">
                  <c:v>40102.246527777781</c:v>
                </c:pt>
                <c:pt idx="3095">
                  <c:v>40102.25</c:v>
                </c:pt>
                <c:pt idx="3096">
                  <c:v>40102.253472222204</c:v>
                </c:pt>
                <c:pt idx="3097">
                  <c:v>40102.256944444613</c:v>
                </c:pt>
                <c:pt idx="3098">
                  <c:v>40102.260416666584</c:v>
                </c:pt>
                <c:pt idx="3099">
                  <c:v>40102.263888888876</c:v>
                </c:pt>
                <c:pt idx="3100">
                  <c:v>40102.267361110768</c:v>
                </c:pt>
                <c:pt idx="3101">
                  <c:v>40102.270833333336</c:v>
                </c:pt>
                <c:pt idx="3102">
                  <c:v>40102.274305555555</c:v>
                </c:pt>
                <c:pt idx="3103">
                  <c:v>40102.277777777774</c:v>
                </c:pt>
                <c:pt idx="3104">
                  <c:v>40102.28125</c:v>
                </c:pt>
                <c:pt idx="3105">
                  <c:v>40102.284722222204</c:v>
                </c:pt>
                <c:pt idx="3106">
                  <c:v>40102.288194444613</c:v>
                </c:pt>
                <c:pt idx="3107">
                  <c:v>40102.291666666271</c:v>
                </c:pt>
                <c:pt idx="3108">
                  <c:v>40102.295138888876</c:v>
                </c:pt>
                <c:pt idx="3109">
                  <c:v>40102.298611110986</c:v>
                </c:pt>
                <c:pt idx="3110">
                  <c:v>40102.302083333336</c:v>
                </c:pt>
                <c:pt idx="3111">
                  <c:v>40102.305555555562</c:v>
                </c:pt>
                <c:pt idx="3112">
                  <c:v>40102.309027777781</c:v>
                </c:pt>
                <c:pt idx="3113">
                  <c:v>40102.312500000211</c:v>
                </c:pt>
                <c:pt idx="3114">
                  <c:v>40102.315972222219</c:v>
                </c:pt>
                <c:pt idx="3115">
                  <c:v>40102.319444444613</c:v>
                </c:pt>
                <c:pt idx="3116">
                  <c:v>40102.322916666664</c:v>
                </c:pt>
                <c:pt idx="3117">
                  <c:v>40102.326388888891</c:v>
                </c:pt>
                <c:pt idx="3118">
                  <c:v>40102.329861110986</c:v>
                </c:pt>
                <c:pt idx="3119">
                  <c:v>40102.333333333336</c:v>
                </c:pt>
                <c:pt idx="3120">
                  <c:v>40102.336805555562</c:v>
                </c:pt>
                <c:pt idx="3121">
                  <c:v>40102.340277778094</c:v>
                </c:pt>
                <c:pt idx="3122">
                  <c:v>40102.34375</c:v>
                </c:pt>
                <c:pt idx="3123">
                  <c:v>40102.347222222219</c:v>
                </c:pt>
                <c:pt idx="3124">
                  <c:v>40102.350694444875</c:v>
                </c:pt>
                <c:pt idx="3125">
                  <c:v>40102.354166666664</c:v>
                </c:pt>
                <c:pt idx="3126">
                  <c:v>40102.357638889043</c:v>
                </c:pt>
                <c:pt idx="3127">
                  <c:v>40102.361111110986</c:v>
                </c:pt>
                <c:pt idx="3128">
                  <c:v>40102.364583333336</c:v>
                </c:pt>
                <c:pt idx="3129">
                  <c:v>40102.368055555562</c:v>
                </c:pt>
                <c:pt idx="3130">
                  <c:v>40102.371527777781</c:v>
                </c:pt>
                <c:pt idx="3131">
                  <c:v>40102.375</c:v>
                </c:pt>
                <c:pt idx="3132">
                  <c:v>40102.378472222219</c:v>
                </c:pt>
                <c:pt idx="3133">
                  <c:v>40102.381944444613</c:v>
                </c:pt>
                <c:pt idx="3134">
                  <c:v>40102.385416666664</c:v>
                </c:pt>
                <c:pt idx="3135">
                  <c:v>40102.388888889043</c:v>
                </c:pt>
                <c:pt idx="3136">
                  <c:v>40102.392361110986</c:v>
                </c:pt>
                <c:pt idx="3137">
                  <c:v>40102.395833333336</c:v>
                </c:pt>
                <c:pt idx="3138">
                  <c:v>40102.399305555555</c:v>
                </c:pt>
                <c:pt idx="3139">
                  <c:v>40102.402777777781</c:v>
                </c:pt>
                <c:pt idx="3140">
                  <c:v>40102.406250000211</c:v>
                </c:pt>
                <c:pt idx="3141">
                  <c:v>40102.409722222204</c:v>
                </c:pt>
                <c:pt idx="3142">
                  <c:v>40102.413194444613</c:v>
                </c:pt>
                <c:pt idx="3143">
                  <c:v>40102.416666666664</c:v>
                </c:pt>
                <c:pt idx="3144">
                  <c:v>40102.420138888891</c:v>
                </c:pt>
                <c:pt idx="3145">
                  <c:v>40102.423611110986</c:v>
                </c:pt>
                <c:pt idx="3146">
                  <c:v>40102.427083333176</c:v>
                </c:pt>
                <c:pt idx="3147">
                  <c:v>40102.430555555562</c:v>
                </c:pt>
                <c:pt idx="3148">
                  <c:v>40102.434027777781</c:v>
                </c:pt>
                <c:pt idx="3149">
                  <c:v>40102.4375</c:v>
                </c:pt>
                <c:pt idx="3150">
                  <c:v>40102.440972222219</c:v>
                </c:pt>
                <c:pt idx="3151">
                  <c:v>40102.444444444613</c:v>
                </c:pt>
                <c:pt idx="3152">
                  <c:v>40102.447916666664</c:v>
                </c:pt>
                <c:pt idx="3153">
                  <c:v>40102.451388888891</c:v>
                </c:pt>
                <c:pt idx="3154">
                  <c:v>40102.454861111109</c:v>
                </c:pt>
                <c:pt idx="3155">
                  <c:v>40102.458333333343</c:v>
                </c:pt>
                <c:pt idx="3156">
                  <c:v>40102.461805555555</c:v>
                </c:pt>
                <c:pt idx="3157">
                  <c:v>40102.465277777781</c:v>
                </c:pt>
                <c:pt idx="3158">
                  <c:v>40102.46875</c:v>
                </c:pt>
                <c:pt idx="3159">
                  <c:v>40102.472222222219</c:v>
                </c:pt>
                <c:pt idx="3160">
                  <c:v>40102.475694444613</c:v>
                </c:pt>
                <c:pt idx="3161">
                  <c:v>40102.479166666584</c:v>
                </c:pt>
                <c:pt idx="3162">
                  <c:v>40102.482638889043</c:v>
                </c:pt>
                <c:pt idx="3163">
                  <c:v>40102.486111111109</c:v>
                </c:pt>
                <c:pt idx="3164">
                  <c:v>40102.489583333336</c:v>
                </c:pt>
                <c:pt idx="3165">
                  <c:v>40102.493055555555</c:v>
                </c:pt>
                <c:pt idx="3166">
                  <c:v>40102.496527777781</c:v>
                </c:pt>
                <c:pt idx="3167">
                  <c:v>40102.5</c:v>
                </c:pt>
                <c:pt idx="3168">
                  <c:v>40102.503472222204</c:v>
                </c:pt>
                <c:pt idx="3169">
                  <c:v>40102.506944444613</c:v>
                </c:pt>
                <c:pt idx="3170">
                  <c:v>40102.510416666664</c:v>
                </c:pt>
                <c:pt idx="3171">
                  <c:v>40102.513888888891</c:v>
                </c:pt>
                <c:pt idx="3172">
                  <c:v>40102.517361110986</c:v>
                </c:pt>
                <c:pt idx="3173">
                  <c:v>40102.520833333336</c:v>
                </c:pt>
                <c:pt idx="3174">
                  <c:v>40102.524305555555</c:v>
                </c:pt>
                <c:pt idx="3175">
                  <c:v>40102.527777777774</c:v>
                </c:pt>
                <c:pt idx="3176">
                  <c:v>40102.53125</c:v>
                </c:pt>
                <c:pt idx="3177">
                  <c:v>40102.534722222204</c:v>
                </c:pt>
                <c:pt idx="3178">
                  <c:v>40102.538194444613</c:v>
                </c:pt>
                <c:pt idx="3179">
                  <c:v>40102.541666666584</c:v>
                </c:pt>
                <c:pt idx="3180">
                  <c:v>40102.545138888891</c:v>
                </c:pt>
                <c:pt idx="3181">
                  <c:v>40102.548611111109</c:v>
                </c:pt>
                <c:pt idx="3182">
                  <c:v>40102.552083333336</c:v>
                </c:pt>
                <c:pt idx="3183">
                  <c:v>40102.555555555562</c:v>
                </c:pt>
                <c:pt idx="3184">
                  <c:v>40102.559027777781</c:v>
                </c:pt>
                <c:pt idx="3185">
                  <c:v>40102.5625</c:v>
                </c:pt>
                <c:pt idx="3186">
                  <c:v>40102.565972222204</c:v>
                </c:pt>
                <c:pt idx="3187">
                  <c:v>40102.569444444445</c:v>
                </c:pt>
                <c:pt idx="3188">
                  <c:v>40102.572916666664</c:v>
                </c:pt>
                <c:pt idx="3189">
                  <c:v>40102.576388888891</c:v>
                </c:pt>
                <c:pt idx="3190">
                  <c:v>40102.579861110986</c:v>
                </c:pt>
                <c:pt idx="3191">
                  <c:v>40102.583333333336</c:v>
                </c:pt>
                <c:pt idx="3192">
                  <c:v>40102.586805555562</c:v>
                </c:pt>
                <c:pt idx="3193">
                  <c:v>40102.590277777781</c:v>
                </c:pt>
                <c:pt idx="3194">
                  <c:v>40102.593749999985</c:v>
                </c:pt>
                <c:pt idx="3195">
                  <c:v>40102.597222222204</c:v>
                </c:pt>
                <c:pt idx="3196">
                  <c:v>40102.600694444613</c:v>
                </c:pt>
                <c:pt idx="3197">
                  <c:v>40102.604166666584</c:v>
                </c:pt>
                <c:pt idx="3198">
                  <c:v>40102.607638888891</c:v>
                </c:pt>
                <c:pt idx="3199">
                  <c:v>40102.611111110986</c:v>
                </c:pt>
                <c:pt idx="3200">
                  <c:v>40102.614583333336</c:v>
                </c:pt>
                <c:pt idx="3201">
                  <c:v>40102.618055555562</c:v>
                </c:pt>
                <c:pt idx="3202">
                  <c:v>40102.621527777774</c:v>
                </c:pt>
                <c:pt idx="3203">
                  <c:v>40102.624999999993</c:v>
                </c:pt>
                <c:pt idx="3204">
                  <c:v>40102.628472222204</c:v>
                </c:pt>
                <c:pt idx="3205">
                  <c:v>40102.631944444445</c:v>
                </c:pt>
                <c:pt idx="3206">
                  <c:v>40102.635416666584</c:v>
                </c:pt>
                <c:pt idx="3207">
                  <c:v>40102.638888888891</c:v>
                </c:pt>
                <c:pt idx="3208">
                  <c:v>40102.642361110986</c:v>
                </c:pt>
                <c:pt idx="3209">
                  <c:v>40102.645833333336</c:v>
                </c:pt>
                <c:pt idx="3210">
                  <c:v>40102.649305555555</c:v>
                </c:pt>
                <c:pt idx="3211">
                  <c:v>40102.652777777781</c:v>
                </c:pt>
                <c:pt idx="3212">
                  <c:v>40102.656250000211</c:v>
                </c:pt>
                <c:pt idx="3213">
                  <c:v>40102.659722222204</c:v>
                </c:pt>
                <c:pt idx="3214">
                  <c:v>40102.663194444445</c:v>
                </c:pt>
                <c:pt idx="3215">
                  <c:v>40102.666666666584</c:v>
                </c:pt>
                <c:pt idx="3216">
                  <c:v>40102.670138888891</c:v>
                </c:pt>
                <c:pt idx="3217">
                  <c:v>40102.673611110986</c:v>
                </c:pt>
                <c:pt idx="3218">
                  <c:v>40102.677083333176</c:v>
                </c:pt>
                <c:pt idx="3219">
                  <c:v>40102.680555555562</c:v>
                </c:pt>
                <c:pt idx="3220">
                  <c:v>40102.684027777781</c:v>
                </c:pt>
                <c:pt idx="3221">
                  <c:v>40102.6875</c:v>
                </c:pt>
                <c:pt idx="3222">
                  <c:v>40102.690972222204</c:v>
                </c:pt>
                <c:pt idx="3223">
                  <c:v>40102.694444444445</c:v>
                </c:pt>
                <c:pt idx="3224">
                  <c:v>40102.697916666584</c:v>
                </c:pt>
                <c:pt idx="3225">
                  <c:v>40102.701388888876</c:v>
                </c:pt>
                <c:pt idx="3226">
                  <c:v>40102.704861110986</c:v>
                </c:pt>
                <c:pt idx="3227">
                  <c:v>40102.708333333336</c:v>
                </c:pt>
                <c:pt idx="3228">
                  <c:v>40102.711805555555</c:v>
                </c:pt>
                <c:pt idx="3229">
                  <c:v>40102.715277777781</c:v>
                </c:pt>
                <c:pt idx="3230">
                  <c:v>40102.71875</c:v>
                </c:pt>
                <c:pt idx="3231">
                  <c:v>40102.722222222204</c:v>
                </c:pt>
                <c:pt idx="3232">
                  <c:v>40102.725694444445</c:v>
                </c:pt>
                <c:pt idx="3233">
                  <c:v>40102.729166666271</c:v>
                </c:pt>
                <c:pt idx="3234">
                  <c:v>40102.732638888891</c:v>
                </c:pt>
                <c:pt idx="3235">
                  <c:v>40102.736111110986</c:v>
                </c:pt>
                <c:pt idx="3236">
                  <c:v>40102.739583333176</c:v>
                </c:pt>
                <c:pt idx="3237">
                  <c:v>40102.743055555555</c:v>
                </c:pt>
                <c:pt idx="3238">
                  <c:v>40102.746527777781</c:v>
                </c:pt>
                <c:pt idx="3239">
                  <c:v>40102.75</c:v>
                </c:pt>
                <c:pt idx="3240">
                  <c:v>40102.753472222204</c:v>
                </c:pt>
                <c:pt idx="3241">
                  <c:v>40102.756944444613</c:v>
                </c:pt>
                <c:pt idx="3242">
                  <c:v>40102.760416666584</c:v>
                </c:pt>
                <c:pt idx="3243">
                  <c:v>40102.763888888876</c:v>
                </c:pt>
                <c:pt idx="3244">
                  <c:v>40102.767361110768</c:v>
                </c:pt>
                <c:pt idx="3245">
                  <c:v>40102.770833333336</c:v>
                </c:pt>
                <c:pt idx="3246">
                  <c:v>40102.774305555555</c:v>
                </c:pt>
                <c:pt idx="3247">
                  <c:v>40102.777777777774</c:v>
                </c:pt>
                <c:pt idx="3248">
                  <c:v>40102.78125</c:v>
                </c:pt>
                <c:pt idx="3249">
                  <c:v>40102.784722222204</c:v>
                </c:pt>
                <c:pt idx="3250">
                  <c:v>40102.788194444613</c:v>
                </c:pt>
                <c:pt idx="3251">
                  <c:v>40102.791666666271</c:v>
                </c:pt>
                <c:pt idx="3252">
                  <c:v>40102.795138888876</c:v>
                </c:pt>
                <c:pt idx="3253">
                  <c:v>40102.798611110986</c:v>
                </c:pt>
                <c:pt idx="3254">
                  <c:v>40102.802083333336</c:v>
                </c:pt>
                <c:pt idx="3255">
                  <c:v>40102.805555555562</c:v>
                </c:pt>
                <c:pt idx="3256">
                  <c:v>40102.809027777781</c:v>
                </c:pt>
                <c:pt idx="3257">
                  <c:v>40102.812500000211</c:v>
                </c:pt>
                <c:pt idx="3258">
                  <c:v>40102.815972222219</c:v>
                </c:pt>
                <c:pt idx="3259">
                  <c:v>40102.819444444613</c:v>
                </c:pt>
                <c:pt idx="3260">
                  <c:v>40102.822916666664</c:v>
                </c:pt>
                <c:pt idx="3261">
                  <c:v>40102.826388888891</c:v>
                </c:pt>
                <c:pt idx="3262">
                  <c:v>40102.829861110986</c:v>
                </c:pt>
                <c:pt idx="3263">
                  <c:v>40102.833333333336</c:v>
                </c:pt>
                <c:pt idx="3264">
                  <c:v>40102.836805555562</c:v>
                </c:pt>
                <c:pt idx="3265">
                  <c:v>40102.840277778094</c:v>
                </c:pt>
                <c:pt idx="3266">
                  <c:v>40102.84375</c:v>
                </c:pt>
                <c:pt idx="3267">
                  <c:v>40102.847222222219</c:v>
                </c:pt>
                <c:pt idx="3268">
                  <c:v>40102.850694444875</c:v>
                </c:pt>
                <c:pt idx="3269">
                  <c:v>40102.854166666664</c:v>
                </c:pt>
                <c:pt idx="3270">
                  <c:v>40102.857638889043</c:v>
                </c:pt>
                <c:pt idx="3271">
                  <c:v>40102.861111110986</c:v>
                </c:pt>
                <c:pt idx="3272">
                  <c:v>40102.864583333336</c:v>
                </c:pt>
                <c:pt idx="3273">
                  <c:v>40102.868055555562</c:v>
                </c:pt>
                <c:pt idx="3274">
                  <c:v>40102.871527777781</c:v>
                </c:pt>
                <c:pt idx="3275">
                  <c:v>40102.875</c:v>
                </c:pt>
                <c:pt idx="3276">
                  <c:v>40102.878472222219</c:v>
                </c:pt>
                <c:pt idx="3277">
                  <c:v>40102.881944444613</c:v>
                </c:pt>
                <c:pt idx="3278">
                  <c:v>40102.885416666664</c:v>
                </c:pt>
                <c:pt idx="3279">
                  <c:v>40102.888888889043</c:v>
                </c:pt>
                <c:pt idx="3280">
                  <c:v>40102.892361110986</c:v>
                </c:pt>
                <c:pt idx="3281">
                  <c:v>40102.895833333336</c:v>
                </c:pt>
                <c:pt idx="3282">
                  <c:v>40102.899305555555</c:v>
                </c:pt>
                <c:pt idx="3283">
                  <c:v>40102.902777777781</c:v>
                </c:pt>
                <c:pt idx="3284">
                  <c:v>40102.906250000211</c:v>
                </c:pt>
                <c:pt idx="3285">
                  <c:v>40102.909722222204</c:v>
                </c:pt>
                <c:pt idx="3286">
                  <c:v>40102.913194444613</c:v>
                </c:pt>
                <c:pt idx="3287">
                  <c:v>40102.916666666664</c:v>
                </c:pt>
                <c:pt idx="3288">
                  <c:v>40102.920138888891</c:v>
                </c:pt>
                <c:pt idx="3289">
                  <c:v>40102.923611110986</c:v>
                </c:pt>
                <c:pt idx="3290">
                  <c:v>40102.927083333176</c:v>
                </c:pt>
                <c:pt idx="3291">
                  <c:v>40102.930555555562</c:v>
                </c:pt>
                <c:pt idx="3292">
                  <c:v>40102.934027777781</c:v>
                </c:pt>
                <c:pt idx="3293">
                  <c:v>40102.9375</c:v>
                </c:pt>
                <c:pt idx="3294">
                  <c:v>40102.940972222219</c:v>
                </c:pt>
                <c:pt idx="3295">
                  <c:v>40102.944444444613</c:v>
                </c:pt>
                <c:pt idx="3296">
                  <c:v>40102.947916666664</c:v>
                </c:pt>
                <c:pt idx="3297">
                  <c:v>40102.951388888891</c:v>
                </c:pt>
                <c:pt idx="3298">
                  <c:v>40102.954861111109</c:v>
                </c:pt>
                <c:pt idx="3299">
                  <c:v>40102.958333333343</c:v>
                </c:pt>
                <c:pt idx="3300">
                  <c:v>40102.961805555555</c:v>
                </c:pt>
                <c:pt idx="3301">
                  <c:v>40102.965277777781</c:v>
                </c:pt>
                <c:pt idx="3302">
                  <c:v>40102.96875</c:v>
                </c:pt>
                <c:pt idx="3303">
                  <c:v>40102.972222222219</c:v>
                </c:pt>
                <c:pt idx="3304">
                  <c:v>40102.975694444613</c:v>
                </c:pt>
                <c:pt idx="3305">
                  <c:v>40102.979166666584</c:v>
                </c:pt>
                <c:pt idx="3306">
                  <c:v>40102.982638889043</c:v>
                </c:pt>
                <c:pt idx="3307">
                  <c:v>40102.986111111109</c:v>
                </c:pt>
                <c:pt idx="3308">
                  <c:v>40102.989583333336</c:v>
                </c:pt>
                <c:pt idx="3309">
                  <c:v>40102.993055555555</c:v>
                </c:pt>
                <c:pt idx="3310">
                  <c:v>40102.996527777781</c:v>
                </c:pt>
                <c:pt idx="3311">
                  <c:v>40103</c:v>
                </c:pt>
                <c:pt idx="3312">
                  <c:v>40103.003472222204</c:v>
                </c:pt>
                <c:pt idx="3313">
                  <c:v>40103.006944444613</c:v>
                </c:pt>
                <c:pt idx="3314">
                  <c:v>40103.010416666664</c:v>
                </c:pt>
                <c:pt idx="3315">
                  <c:v>40103.013888888891</c:v>
                </c:pt>
                <c:pt idx="3316">
                  <c:v>40103.017361110986</c:v>
                </c:pt>
                <c:pt idx="3317">
                  <c:v>40103.020833333336</c:v>
                </c:pt>
                <c:pt idx="3318">
                  <c:v>40103.024305555555</c:v>
                </c:pt>
                <c:pt idx="3319">
                  <c:v>40103.027777777774</c:v>
                </c:pt>
                <c:pt idx="3320">
                  <c:v>40103.03125</c:v>
                </c:pt>
                <c:pt idx="3321">
                  <c:v>40103.034722222204</c:v>
                </c:pt>
                <c:pt idx="3322">
                  <c:v>40103.038194444613</c:v>
                </c:pt>
                <c:pt idx="3323">
                  <c:v>40103.041666666584</c:v>
                </c:pt>
                <c:pt idx="3324">
                  <c:v>40103.045138888891</c:v>
                </c:pt>
                <c:pt idx="3325">
                  <c:v>40103.048611111109</c:v>
                </c:pt>
                <c:pt idx="3326">
                  <c:v>40103.052083333336</c:v>
                </c:pt>
                <c:pt idx="3327">
                  <c:v>40103.055555555562</c:v>
                </c:pt>
                <c:pt idx="3328">
                  <c:v>40103.059027777781</c:v>
                </c:pt>
                <c:pt idx="3329">
                  <c:v>40103.0625</c:v>
                </c:pt>
                <c:pt idx="3330">
                  <c:v>40103.065972222204</c:v>
                </c:pt>
                <c:pt idx="3331">
                  <c:v>40103.069444444445</c:v>
                </c:pt>
                <c:pt idx="3332">
                  <c:v>40103.072916666664</c:v>
                </c:pt>
                <c:pt idx="3333">
                  <c:v>40103.076388888891</c:v>
                </c:pt>
                <c:pt idx="3334">
                  <c:v>40103.079861110986</c:v>
                </c:pt>
                <c:pt idx="3335">
                  <c:v>40103.083333333336</c:v>
                </c:pt>
                <c:pt idx="3336">
                  <c:v>40103.086805555562</c:v>
                </c:pt>
                <c:pt idx="3337">
                  <c:v>40103.090277777781</c:v>
                </c:pt>
                <c:pt idx="3338">
                  <c:v>40103.093749999985</c:v>
                </c:pt>
                <c:pt idx="3339">
                  <c:v>40103.097222222204</c:v>
                </c:pt>
                <c:pt idx="3340">
                  <c:v>40103.100694444613</c:v>
                </c:pt>
                <c:pt idx="3341">
                  <c:v>40103.104166666584</c:v>
                </c:pt>
                <c:pt idx="3342">
                  <c:v>40103.107638888891</c:v>
                </c:pt>
                <c:pt idx="3343">
                  <c:v>40103.111111110986</c:v>
                </c:pt>
                <c:pt idx="3344">
                  <c:v>40103.114583333336</c:v>
                </c:pt>
                <c:pt idx="3345">
                  <c:v>40103.118055555562</c:v>
                </c:pt>
                <c:pt idx="3346">
                  <c:v>40103.121527777774</c:v>
                </c:pt>
                <c:pt idx="3347">
                  <c:v>40103.124999999993</c:v>
                </c:pt>
                <c:pt idx="3348">
                  <c:v>40103.128472222204</c:v>
                </c:pt>
                <c:pt idx="3349">
                  <c:v>40103.131944444445</c:v>
                </c:pt>
                <c:pt idx="3350">
                  <c:v>40103.135416666584</c:v>
                </c:pt>
                <c:pt idx="3351">
                  <c:v>40103.138888888891</c:v>
                </c:pt>
                <c:pt idx="3352">
                  <c:v>40103.142361110986</c:v>
                </c:pt>
                <c:pt idx="3353">
                  <c:v>40103.145833333336</c:v>
                </c:pt>
                <c:pt idx="3354">
                  <c:v>40103.149305555555</c:v>
                </c:pt>
                <c:pt idx="3355">
                  <c:v>40103.152777777781</c:v>
                </c:pt>
                <c:pt idx="3356">
                  <c:v>40103.156250000211</c:v>
                </c:pt>
                <c:pt idx="3357">
                  <c:v>40103.159722222204</c:v>
                </c:pt>
                <c:pt idx="3358">
                  <c:v>40103.163194444445</c:v>
                </c:pt>
                <c:pt idx="3359">
                  <c:v>40103.166666666584</c:v>
                </c:pt>
                <c:pt idx="3360">
                  <c:v>40103.170138888891</c:v>
                </c:pt>
                <c:pt idx="3361">
                  <c:v>40103.173611110986</c:v>
                </c:pt>
                <c:pt idx="3362">
                  <c:v>40103.177083333176</c:v>
                </c:pt>
                <c:pt idx="3363">
                  <c:v>40103.180555555562</c:v>
                </c:pt>
                <c:pt idx="3364">
                  <c:v>40103.184027777781</c:v>
                </c:pt>
                <c:pt idx="3365">
                  <c:v>40103.1875</c:v>
                </c:pt>
                <c:pt idx="3366">
                  <c:v>40103.190972222204</c:v>
                </c:pt>
                <c:pt idx="3367">
                  <c:v>40103.194444444445</c:v>
                </c:pt>
                <c:pt idx="3368">
                  <c:v>40103.197916666584</c:v>
                </c:pt>
                <c:pt idx="3369">
                  <c:v>40103.201388888876</c:v>
                </c:pt>
                <c:pt idx="3370">
                  <c:v>40103.204861110986</c:v>
                </c:pt>
                <c:pt idx="3371">
                  <c:v>40103.208333333336</c:v>
                </c:pt>
                <c:pt idx="3372">
                  <c:v>40103.211805555555</c:v>
                </c:pt>
                <c:pt idx="3373">
                  <c:v>40103.215277777781</c:v>
                </c:pt>
                <c:pt idx="3374">
                  <c:v>40103.21875</c:v>
                </c:pt>
                <c:pt idx="3375">
                  <c:v>40103.222222222204</c:v>
                </c:pt>
                <c:pt idx="3376">
                  <c:v>40103.225694444445</c:v>
                </c:pt>
                <c:pt idx="3377">
                  <c:v>40103.229166666271</c:v>
                </c:pt>
                <c:pt idx="3378">
                  <c:v>40103.232638888891</c:v>
                </c:pt>
                <c:pt idx="3379">
                  <c:v>40103.236111110986</c:v>
                </c:pt>
                <c:pt idx="3380">
                  <c:v>40103.239583333176</c:v>
                </c:pt>
                <c:pt idx="3381">
                  <c:v>40103.243055555555</c:v>
                </c:pt>
                <c:pt idx="3382">
                  <c:v>40103.246527777781</c:v>
                </c:pt>
                <c:pt idx="3383">
                  <c:v>40103.25</c:v>
                </c:pt>
                <c:pt idx="3384">
                  <c:v>40103.253472222204</c:v>
                </c:pt>
                <c:pt idx="3385">
                  <c:v>40103.256944444613</c:v>
                </c:pt>
                <c:pt idx="3386">
                  <c:v>40103.260416666584</c:v>
                </c:pt>
                <c:pt idx="3387">
                  <c:v>40103.263888888876</c:v>
                </c:pt>
                <c:pt idx="3388">
                  <c:v>40103.267361110768</c:v>
                </c:pt>
                <c:pt idx="3389">
                  <c:v>40103.270833333336</c:v>
                </c:pt>
                <c:pt idx="3390">
                  <c:v>40103.274305555555</c:v>
                </c:pt>
                <c:pt idx="3391">
                  <c:v>40103.277777777774</c:v>
                </c:pt>
                <c:pt idx="3392">
                  <c:v>40103.28125</c:v>
                </c:pt>
                <c:pt idx="3393">
                  <c:v>40103.284722222204</c:v>
                </c:pt>
                <c:pt idx="3394">
                  <c:v>40103.288194444613</c:v>
                </c:pt>
                <c:pt idx="3395">
                  <c:v>40103.291666666271</c:v>
                </c:pt>
                <c:pt idx="3396">
                  <c:v>40103.295138888876</c:v>
                </c:pt>
                <c:pt idx="3397">
                  <c:v>40103.298611110986</c:v>
                </c:pt>
                <c:pt idx="3398">
                  <c:v>40103.302083333336</c:v>
                </c:pt>
                <c:pt idx="3399">
                  <c:v>40103.305555555562</c:v>
                </c:pt>
                <c:pt idx="3400">
                  <c:v>40103.309027777781</c:v>
                </c:pt>
                <c:pt idx="3401">
                  <c:v>40103.312500000211</c:v>
                </c:pt>
                <c:pt idx="3402">
                  <c:v>40103.315972222219</c:v>
                </c:pt>
                <c:pt idx="3403">
                  <c:v>40103.319444444613</c:v>
                </c:pt>
                <c:pt idx="3404">
                  <c:v>40103.322916666664</c:v>
                </c:pt>
                <c:pt idx="3405">
                  <c:v>40103.326388888891</c:v>
                </c:pt>
                <c:pt idx="3406">
                  <c:v>40103.329861110986</c:v>
                </c:pt>
                <c:pt idx="3407">
                  <c:v>40103.333333333336</c:v>
                </c:pt>
                <c:pt idx="3408">
                  <c:v>40103.336805555562</c:v>
                </c:pt>
                <c:pt idx="3409">
                  <c:v>40103.340277778094</c:v>
                </c:pt>
                <c:pt idx="3410">
                  <c:v>40103.34375</c:v>
                </c:pt>
                <c:pt idx="3411">
                  <c:v>40103.347222222219</c:v>
                </c:pt>
                <c:pt idx="3412">
                  <c:v>40103.350694444875</c:v>
                </c:pt>
                <c:pt idx="3413">
                  <c:v>40103.354166666664</c:v>
                </c:pt>
                <c:pt idx="3414">
                  <c:v>40103.357638889043</c:v>
                </c:pt>
                <c:pt idx="3415">
                  <c:v>40103.361111110986</c:v>
                </c:pt>
                <c:pt idx="3416">
                  <c:v>40103.364583333336</c:v>
                </c:pt>
                <c:pt idx="3417">
                  <c:v>40103.368055555562</c:v>
                </c:pt>
                <c:pt idx="3418">
                  <c:v>40103.371527777781</c:v>
                </c:pt>
                <c:pt idx="3419">
                  <c:v>40103.375</c:v>
                </c:pt>
                <c:pt idx="3420">
                  <c:v>40103.378472222219</c:v>
                </c:pt>
                <c:pt idx="3421">
                  <c:v>40103.381944444613</c:v>
                </c:pt>
                <c:pt idx="3422">
                  <c:v>40103.385416666664</c:v>
                </c:pt>
                <c:pt idx="3423">
                  <c:v>40103.388888889043</c:v>
                </c:pt>
                <c:pt idx="3424">
                  <c:v>40103.392361110986</c:v>
                </c:pt>
                <c:pt idx="3425">
                  <c:v>40103.395833333336</c:v>
                </c:pt>
                <c:pt idx="3426">
                  <c:v>40103.399305555555</c:v>
                </c:pt>
                <c:pt idx="3427">
                  <c:v>40103.402777777781</c:v>
                </c:pt>
                <c:pt idx="3428">
                  <c:v>40103.406250000211</c:v>
                </c:pt>
                <c:pt idx="3429">
                  <c:v>40103.409722222204</c:v>
                </c:pt>
                <c:pt idx="3430">
                  <c:v>40103.413194444613</c:v>
                </c:pt>
                <c:pt idx="3431">
                  <c:v>40103.416666666664</c:v>
                </c:pt>
                <c:pt idx="3432">
                  <c:v>40103.420138888891</c:v>
                </c:pt>
                <c:pt idx="3433">
                  <c:v>40103.423611110986</c:v>
                </c:pt>
                <c:pt idx="3434">
                  <c:v>40103.427083333176</c:v>
                </c:pt>
                <c:pt idx="3435">
                  <c:v>40103.430555555562</c:v>
                </c:pt>
                <c:pt idx="3436">
                  <c:v>40103.434027777781</c:v>
                </c:pt>
                <c:pt idx="3437">
                  <c:v>40103.4375</c:v>
                </c:pt>
                <c:pt idx="3438">
                  <c:v>40103.440972222219</c:v>
                </c:pt>
                <c:pt idx="3439">
                  <c:v>40103.444444444613</c:v>
                </c:pt>
                <c:pt idx="3440">
                  <c:v>40103.447916666664</c:v>
                </c:pt>
                <c:pt idx="3441">
                  <c:v>40103.451388888891</c:v>
                </c:pt>
                <c:pt idx="3442">
                  <c:v>40103.454861111109</c:v>
                </c:pt>
                <c:pt idx="3443">
                  <c:v>40103.458333333343</c:v>
                </c:pt>
                <c:pt idx="3444">
                  <c:v>40103.461805555555</c:v>
                </c:pt>
                <c:pt idx="3445">
                  <c:v>40103.465277777781</c:v>
                </c:pt>
                <c:pt idx="3446">
                  <c:v>40103.46875</c:v>
                </c:pt>
                <c:pt idx="3447">
                  <c:v>40103.472222222219</c:v>
                </c:pt>
                <c:pt idx="3448">
                  <c:v>40103.475694444613</c:v>
                </c:pt>
                <c:pt idx="3449">
                  <c:v>40103.479166666584</c:v>
                </c:pt>
                <c:pt idx="3450">
                  <c:v>40103.482638889043</c:v>
                </c:pt>
                <c:pt idx="3451">
                  <c:v>40103.486111111109</c:v>
                </c:pt>
                <c:pt idx="3452">
                  <c:v>40103.489583333336</c:v>
                </c:pt>
                <c:pt idx="3453">
                  <c:v>40103.493055555555</c:v>
                </c:pt>
                <c:pt idx="3454">
                  <c:v>40103.496527777781</c:v>
                </c:pt>
                <c:pt idx="3455">
                  <c:v>40103.5</c:v>
                </c:pt>
                <c:pt idx="3456">
                  <c:v>40103.503472222204</c:v>
                </c:pt>
                <c:pt idx="3457">
                  <c:v>40103.506944444613</c:v>
                </c:pt>
                <c:pt idx="3458">
                  <c:v>40103.510416666664</c:v>
                </c:pt>
                <c:pt idx="3459">
                  <c:v>40103.513888888891</c:v>
                </c:pt>
                <c:pt idx="3460">
                  <c:v>40103.517361110986</c:v>
                </c:pt>
                <c:pt idx="3461">
                  <c:v>40103.520833333336</c:v>
                </c:pt>
                <c:pt idx="3462">
                  <c:v>40103.524305555555</c:v>
                </c:pt>
                <c:pt idx="3463">
                  <c:v>40103.527777777774</c:v>
                </c:pt>
                <c:pt idx="3464">
                  <c:v>40103.53125</c:v>
                </c:pt>
                <c:pt idx="3465">
                  <c:v>40103.534722222204</c:v>
                </c:pt>
                <c:pt idx="3466">
                  <c:v>40103.538194444613</c:v>
                </c:pt>
                <c:pt idx="3467">
                  <c:v>40103.541666666584</c:v>
                </c:pt>
                <c:pt idx="3468">
                  <c:v>40103.545138888891</c:v>
                </c:pt>
                <c:pt idx="3469">
                  <c:v>40103.548611111109</c:v>
                </c:pt>
                <c:pt idx="3470">
                  <c:v>40103.552083333336</c:v>
                </c:pt>
                <c:pt idx="3471">
                  <c:v>40103.555555555562</c:v>
                </c:pt>
                <c:pt idx="3472">
                  <c:v>40103.559027777781</c:v>
                </c:pt>
                <c:pt idx="3473">
                  <c:v>40103.5625</c:v>
                </c:pt>
                <c:pt idx="3474">
                  <c:v>40103.565972222204</c:v>
                </c:pt>
                <c:pt idx="3475">
                  <c:v>40103.569444444445</c:v>
                </c:pt>
                <c:pt idx="3476">
                  <c:v>40103.572916666664</c:v>
                </c:pt>
                <c:pt idx="3477">
                  <c:v>40103.576388888891</c:v>
                </c:pt>
                <c:pt idx="3478">
                  <c:v>40103.579861110986</c:v>
                </c:pt>
                <c:pt idx="3479">
                  <c:v>40103.583333333336</c:v>
                </c:pt>
                <c:pt idx="3480">
                  <c:v>40103.586805555562</c:v>
                </c:pt>
                <c:pt idx="3481">
                  <c:v>40103.590277777781</c:v>
                </c:pt>
                <c:pt idx="3482">
                  <c:v>40103.593749999985</c:v>
                </c:pt>
                <c:pt idx="3483">
                  <c:v>40103.597222222204</c:v>
                </c:pt>
                <c:pt idx="3484">
                  <c:v>40103.600694444613</c:v>
                </c:pt>
                <c:pt idx="3485">
                  <c:v>40103.604166666584</c:v>
                </c:pt>
                <c:pt idx="3486">
                  <c:v>40103.607638888891</c:v>
                </c:pt>
                <c:pt idx="3487">
                  <c:v>40103.611111110986</c:v>
                </c:pt>
                <c:pt idx="3488">
                  <c:v>40103.614583333336</c:v>
                </c:pt>
                <c:pt idx="3489">
                  <c:v>40103.618055555562</c:v>
                </c:pt>
                <c:pt idx="3490">
                  <c:v>40103.621527777774</c:v>
                </c:pt>
                <c:pt idx="3491">
                  <c:v>40103.624999999993</c:v>
                </c:pt>
                <c:pt idx="3492">
                  <c:v>40103.628472222204</c:v>
                </c:pt>
                <c:pt idx="3493">
                  <c:v>40103.631944444445</c:v>
                </c:pt>
                <c:pt idx="3494">
                  <c:v>40103.635416666584</c:v>
                </c:pt>
                <c:pt idx="3495">
                  <c:v>40103.638888888891</c:v>
                </c:pt>
                <c:pt idx="3496">
                  <c:v>40103.642361110986</c:v>
                </c:pt>
                <c:pt idx="3497">
                  <c:v>40103.645833333336</c:v>
                </c:pt>
                <c:pt idx="3498">
                  <c:v>40103.649305555555</c:v>
                </c:pt>
                <c:pt idx="3499">
                  <c:v>40103.652777777781</c:v>
                </c:pt>
                <c:pt idx="3500">
                  <c:v>40103.656250000211</c:v>
                </c:pt>
                <c:pt idx="3501">
                  <c:v>40103.659722222204</c:v>
                </c:pt>
                <c:pt idx="3502">
                  <c:v>40103.663194444445</c:v>
                </c:pt>
                <c:pt idx="3503">
                  <c:v>40103.666666666584</c:v>
                </c:pt>
                <c:pt idx="3504">
                  <c:v>40103.670138888891</c:v>
                </c:pt>
                <c:pt idx="3505">
                  <c:v>40103.673611110986</c:v>
                </c:pt>
                <c:pt idx="3506">
                  <c:v>40103.677083333176</c:v>
                </c:pt>
                <c:pt idx="3507">
                  <c:v>40103.680555555562</c:v>
                </c:pt>
                <c:pt idx="3508">
                  <c:v>40103.684027777781</c:v>
                </c:pt>
                <c:pt idx="3509">
                  <c:v>40103.6875</c:v>
                </c:pt>
                <c:pt idx="3510">
                  <c:v>40103.690972222204</c:v>
                </c:pt>
                <c:pt idx="3511">
                  <c:v>40103.694444444445</c:v>
                </c:pt>
                <c:pt idx="3512">
                  <c:v>40103.697916666584</c:v>
                </c:pt>
                <c:pt idx="3513">
                  <c:v>40103.701388888876</c:v>
                </c:pt>
                <c:pt idx="3514">
                  <c:v>40103.704861110986</c:v>
                </c:pt>
                <c:pt idx="3515">
                  <c:v>40103.708333333336</c:v>
                </c:pt>
                <c:pt idx="3516">
                  <c:v>40103.711805555555</c:v>
                </c:pt>
                <c:pt idx="3517">
                  <c:v>40103.715277777781</c:v>
                </c:pt>
                <c:pt idx="3518">
                  <c:v>40103.71875</c:v>
                </c:pt>
                <c:pt idx="3519">
                  <c:v>40103.722222222204</c:v>
                </c:pt>
                <c:pt idx="3520">
                  <c:v>40103.725694444445</c:v>
                </c:pt>
                <c:pt idx="3521">
                  <c:v>40103.729166666271</c:v>
                </c:pt>
                <c:pt idx="3522">
                  <c:v>40103.732638888891</c:v>
                </c:pt>
                <c:pt idx="3523">
                  <c:v>40103.736111110986</c:v>
                </c:pt>
                <c:pt idx="3524">
                  <c:v>40103.739583333176</c:v>
                </c:pt>
                <c:pt idx="3525">
                  <c:v>40103.743055555555</c:v>
                </c:pt>
                <c:pt idx="3526">
                  <c:v>40103.746527777781</c:v>
                </c:pt>
                <c:pt idx="3527">
                  <c:v>40103.75</c:v>
                </c:pt>
                <c:pt idx="3528">
                  <c:v>40103.753472222204</c:v>
                </c:pt>
                <c:pt idx="3529">
                  <c:v>40103.756944444613</c:v>
                </c:pt>
                <c:pt idx="3530">
                  <c:v>40103.760416666584</c:v>
                </c:pt>
                <c:pt idx="3531">
                  <c:v>40103.763888888876</c:v>
                </c:pt>
                <c:pt idx="3532">
                  <c:v>40103.767361110768</c:v>
                </c:pt>
                <c:pt idx="3533">
                  <c:v>40103.770833333336</c:v>
                </c:pt>
                <c:pt idx="3534">
                  <c:v>40103.774305555555</c:v>
                </c:pt>
                <c:pt idx="3535">
                  <c:v>40103.777777777774</c:v>
                </c:pt>
                <c:pt idx="3536">
                  <c:v>40103.78125</c:v>
                </c:pt>
                <c:pt idx="3537">
                  <c:v>40103.784722222204</c:v>
                </c:pt>
                <c:pt idx="3538">
                  <c:v>40103.788194444613</c:v>
                </c:pt>
                <c:pt idx="3539">
                  <c:v>40103.791666666271</c:v>
                </c:pt>
                <c:pt idx="3540">
                  <c:v>40103.795138888876</c:v>
                </c:pt>
                <c:pt idx="3541">
                  <c:v>40103.798611110986</c:v>
                </c:pt>
                <c:pt idx="3542">
                  <c:v>40103.802083333336</c:v>
                </c:pt>
                <c:pt idx="3543">
                  <c:v>40103.805555555562</c:v>
                </c:pt>
                <c:pt idx="3544">
                  <c:v>40103.809027777781</c:v>
                </c:pt>
                <c:pt idx="3545">
                  <c:v>40103.812500000211</c:v>
                </c:pt>
                <c:pt idx="3546">
                  <c:v>40103.815972222219</c:v>
                </c:pt>
                <c:pt idx="3547">
                  <c:v>40103.819444444613</c:v>
                </c:pt>
                <c:pt idx="3548">
                  <c:v>40103.822916666664</c:v>
                </c:pt>
                <c:pt idx="3549">
                  <c:v>40103.826388888891</c:v>
                </c:pt>
                <c:pt idx="3550">
                  <c:v>40103.829861110986</c:v>
                </c:pt>
                <c:pt idx="3551">
                  <c:v>40103.833333333336</c:v>
                </c:pt>
                <c:pt idx="3552">
                  <c:v>40103.836805555562</c:v>
                </c:pt>
                <c:pt idx="3553">
                  <c:v>40103.840277778094</c:v>
                </c:pt>
                <c:pt idx="3554">
                  <c:v>40103.84375</c:v>
                </c:pt>
                <c:pt idx="3555">
                  <c:v>40103.847222222219</c:v>
                </c:pt>
                <c:pt idx="3556">
                  <c:v>40103.850694444875</c:v>
                </c:pt>
                <c:pt idx="3557">
                  <c:v>40103.854166666664</c:v>
                </c:pt>
                <c:pt idx="3558">
                  <c:v>40103.857638889043</c:v>
                </c:pt>
                <c:pt idx="3559">
                  <c:v>40103.861111110986</c:v>
                </c:pt>
                <c:pt idx="3560">
                  <c:v>40103.864583333336</c:v>
                </c:pt>
                <c:pt idx="3561">
                  <c:v>40103.868055555562</c:v>
                </c:pt>
                <c:pt idx="3562">
                  <c:v>40103.871527777781</c:v>
                </c:pt>
                <c:pt idx="3563">
                  <c:v>40103.875</c:v>
                </c:pt>
                <c:pt idx="3564">
                  <c:v>40103.878472222219</c:v>
                </c:pt>
                <c:pt idx="3565">
                  <c:v>40103.881944444613</c:v>
                </c:pt>
                <c:pt idx="3566">
                  <c:v>40103.885416666664</c:v>
                </c:pt>
                <c:pt idx="3567">
                  <c:v>40103.888888889043</c:v>
                </c:pt>
                <c:pt idx="3568">
                  <c:v>40103.892361110986</c:v>
                </c:pt>
                <c:pt idx="3569">
                  <c:v>40103.895833333336</c:v>
                </c:pt>
                <c:pt idx="3570">
                  <c:v>40103.899305555555</c:v>
                </c:pt>
                <c:pt idx="3571">
                  <c:v>40103.902777777781</c:v>
                </c:pt>
                <c:pt idx="3572">
                  <c:v>40103.906250000211</c:v>
                </c:pt>
                <c:pt idx="3573">
                  <c:v>40103.909722222204</c:v>
                </c:pt>
                <c:pt idx="3574">
                  <c:v>40103.913194444613</c:v>
                </c:pt>
                <c:pt idx="3575">
                  <c:v>40103.916666666664</c:v>
                </c:pt>
                <c:pt idx="3576">
                  <c:v>40103.920138888891</c:v>
                </c:pt>
                <c:pt idx="3577">
                  <c:v>40103.923611110986</c:v>
                </c:pt>
                <c:pt idx="3578">
                  <c:v>40103.927083333176</c:v>
                </c:pt>
                <c:pt idx="3579">
                  <c:v>40103.930555555562</c:v>
                </c:pt>
                <c:pt idx="3580">
                  <c:v>40103.934027777781</c:v>
                </c:pt>
                <c:pt idx="3581">
                  <c:v>40103.9375</c:v>
                </c:pt>
                <c:pt idx="3582">
                  <c:v>40103.940972222219</c:v>
                </c:pt>
                <c:pt idx="3583">
                  <c:v>40103.944444444613</c:v>
                </c:pt>
                <c:pt idx="3584">
                  <c:v>40103.947916666664</c:v>
                </c:pt>
                <c:pt idx="3585">
                  <c:v>40103.951388888891</c:v>
                </c:pt>
                <c:pt idx="3586">
                  <c:v>40103.954861111109</c:v>
                </c:pt>
                <c:pt idx="3587">
                  <c:v>40103.958333333343</c:v>
                </c:pt>
                <c:pt idx="3588">
                  <c:v>40103.961805555555</c:v>
                </c:pt>
                <c:pt idx="3589">
                  <c:v>40103.965277777781</c:v>
                </c:pt>
                <c:pt idx="3590">
                  <c:v>40103.96875</c:v>
                </c:pt>
                <c:pt idx="3591">
                  <c:v>40103.972222222219</c:v>
                </c:pt>
                <c:pt idx="3592">
                  <c:v>40103.975694444613</c:v>
                </c:pt>
                <c:pt idx="3593">
                  <c:v>40103.979166666584</c:v>
                </c:pt>
                <c:pt idx="3594">
                  <c:v>40103.982638889043</c:v>
                </c:pt>
                <c:pt idx="3595">
                  <c:v>40103.986111111109</c:v>
                </c:pt>
                <c:pt idx="3596">
                  <c:v>40103.989583333336</c:v>
                </c:pt>
                <c:pt idx="3597">
                  <c:v>40103.993055555555</c:v>
                </c:pt>
                <c:pt idx="3598">
                  <c:v>40103.996527777781</c:v>
                </c:pt>
                <c:pt idx="3599">
                  <c:v>40104</c:v>
                </c:pt>
                <c:pt idx="3600">
                  <c:v>40104.003472222204</c:v>
                </c:pt>
                <c:pt idx="3601">
                  <c:v>40104.006944444613</c:v>
                </c:pt>
                <c:pt idx="3602">
                  <c:v>40104.010416666664</c:v>
                </c:pt>
                <c:pt idx="3603">
                  <c:v>40104.013888888891</c:v>
                </c:pt>
                <c:pt idx="3604">
                  <c:v>40104.017361110986</c:v>
                </c:pt>
                <c:pt idx="3605">
                  <c:v>40104.020833333336</c:v>
                </c:pt>
                <c:pt idx="3606">
                  <c:v>40104.024305555555</c:v>
                </c:pt>
                <c:pt idx="3607">
                  <c:v>40104.027777777774</c:v>
                </c:pt>
                <c:pt idx="3608">
                  <c:v>40104.03125</c:v>
                </c:pt>
                <c:pt idx="3609">
                  <c:v>40104.034722222204</c:v>
                </c:pt>
                <c:pt idx="3610">
                  <c:v>40104.038194444613</c:v>
                </c:pt>
                <c:pt idx="3611">
                  <c:v>40104.041666666584</c:v>
                </c:pt>
                <c:pt idx="3612">
                  <c:v>40104.045138888891</c:v>
                </c:pt>
                <c:pt idx="3613">
                  <c:v>40104.048611111109</c:v>
                </c:pt>
                <c:pt idx="3614">
                  <c:v>40104.052083333336</c:v>
                </c:pt>
                <c:pt idx="3615">
                  <c:v>40104.055555555562</c:v>
                </c:pt>
                <c:pt idx="3616">
                  <c:v>40104.059027777781</c:v>
                </c:pt>
                <c:pt idx="3617">
                  <c:v>40104.0625</c:v>
                </c:pt>
                <c:pt idx="3618">
                  <c:v>40104.065972222204</c:v>
                </c:pt>
                <c:pt idx="3619">
                  <c:v>40104.069444444445</c:v>
                </c:pt>
                <c:pt idx="3620">
                  <c:v>40104.072916666664</c:v>
                </c:pt>
                <c:pt idx="3621">
                  <c:v>40104.076388888891</c:v>
                </c:pt>
                <c:pt idx="3622">
                  <c:v>40104.079861110986</c:v>
                </c:pt>
                <c:pt idx="3623">
                  <c:v>40104.083333333336</c:v>
                </c:pt>
                <c:pt idx="3624">
                  <c:v>40104.086805555562</c:v>
                </c:pt>
                <c:pt idx="3625">
                  <c:v>40104.090277777781</c:v>
                </c:pt>
                <c:pt idx="3626">
                  <c:v>40104.093749999985</c:v>
                </c:pt>
                <c:pt idx="3627">
                  <c:v>40104.097222222204</c:v>
                </c:pt>
                <c:pt idx="3628">
                  <c:v>40104.100694444613</c:v>
                </c:pt>
                <c:pt idx="3629">
                  <c:v>40104.104166666584</c:v>
                </c:pt>
                <c:pt idx="3630">
                  <c:v>40104.107638888891</c:v>
                </c:pt>
                <c:pt idx="3631">
                  <c:v>40104.111111110986</c:v>
                </c:pt>
                <c:pt idx="3632">
                  <c:v>40104.114583333336</c:v>
                </c:pt>
                <c:pt idx="3633">
                  <c:v>40104.118055555562</c:v>
                </c:pt>
                <c:pt idx="3634">
                  <c:v>40104.121527777774</c:v>
                </c:pt>
                <c:pt idx="3635">
                  <c:v>40104.124999999993</c:v>
                </c:pt>
                <c:pt idx="3636">
                  <c:v>40104.128472222204</c:v>
                </c:pt>
                <c:pt idx="3637">
                  <c:v>40104.131944444445</c:v>
                </c:pt>
                <c:pt idx="3638">
                  <c:v>40104.135416666584</c:v>
                </c:pt>
                <c:pt idx="3639">
                  <c:v>40104.138888888891</c:v>
                </c:pt>
                <c:pt idx="3640">
                  <c:v>40104.142361110986</c:v>
                </c:pt>
                <c:pt idx="3641">
                  <c:v>40104.145833333336</c:v>
                </c:pt>
                <c:pt idx="3642">
                  <c:v>40104.149305555555</c:v>
                </c:pt>
                <c:pt idx="3643">
                  <c:v>40104.152777777781</c:v>
                </c:pt>
                <c:pt idx="3644">
                  <c:v>40104.156250000211</c:v>
                </c:pt>
                <c:pt idx="3645">
                  <c:v>40104.159722222204</c:v>
                </c:pt>
                <c:pt idx="3646">
                  <c:v>40104.163194444445</c:v>
                </c:pt>
                <c:pt idx="3647">
                  <c:v>40104.166666666584</c:v>
                </c:pt>
                <c:pt idx="3648">
                  <c:v>40104.170138888891</c:v>
                </c:pt>
                <c:pt idx="3649">
                  <c:v>40104.173611110986</c:v>
                </c:pt>
                <c:pt idx="3650">
                  <c:v>40104.177083333176</c:v>
                </c:pt>
                <c:pt idx="3651">
                  <c:v>40104.180555555562</c:v>
                </c:pt>
                <c:pt idx="3652">
                  <c:v>40104.184027777781</c:v>
                </c:pt>
                <c:pt idx="3653">
                  <c:v>40104.1875</c:v>
                </c:pt>
                <c:pt idx="3654">
                  <c:v>40104.190972222204</c:v>
                </c:pt>
                <c:pt idx="3655">
                  <c:v>40104.194444444445</c:v>
                </c:pt>
                <c:pt idx="3656">
                  <c:v>40104.197916666584</c:v>
                </c:pt>
                <c:pt idx="3657">
                  <c:v>40104.201388888876</c:v>
                </c:pt>
                <c:pt idx="3658">
                  <c:v>40104.204861110986</c:v>
                </c:pt>
                <c:pt idx="3659">
                  <c:v>40104.208333333336</c:v>
                </c:pt>
                <c:pt idx="3660">
                  <c:v>40104.211805555555</c:v>
                </c:pt>
                <c:pt idx="3661">
                  <c:v>40104.215277777781</c:v>
                </c:pt>
                <c:pt idx="3662">
                  <c:v>40104.21875</c:v>
                </c:pt>
                <c:pt idx="3663">
                  <c:v>40104.222222222204</c:v>
                </c:pt>
                <c:pt idx="3664">
                  <c:v>40104.225694444445</c:v>
                </c:pt>
                <c:pt idx="3665">
                  <c:v>40104.229166666271</c:v>
                </c:pt>
                <c:pt idx="3666">
                  <c:v>40104.232638888891</c:v>
                </c:pt>
                <c:pt idx="3667">
                  <c:v>40104.236111110986</c:v>
                </c:pt>
                <c:pt idx="3668">
                  <c:v>40104.239583333176</c:v>
                </c:pt>
                <c:pt idx="3669">
                  <c:v>40104.243055555555</c:v>
                </c:pt>
                <c:pt idx="3670">
                  <c:v>40104.246527777781</c:v>
                </c:pt>
                <c:pt idx="3671">
                  <c:v>40104.25</c:v>
                </c:pt>
                <c:pt idx="3672">
                  <c:v>40104.253472222204</c:v>
                </c:pt>
                <c:pt idx="3673">
                  <c:v>40104.256944444613</c:v>
                </c:pt>
                <c:pt idx="3674">
                  <c:v>40104.260416666584</c:v>
                </c:pt>
                <c:pt idx="3675">
                  <c:v>40104.263888888876</c:v>
                </c:pt>
                <c:pt idx="3676">
                  <c:v>40104.267361110768</c:v>
                </c:pt>
                <c:pt idx="3677">
                  <c:v>40104.270833333336</c:v>
                </c:pt>
                <c:pt idx="3678">
                  <c:v>40104.274305555555</c:v>
                </c:pt>
                <c:pt idx="3679">
                  <c:v>40104.277777777774</c:v>
                </c:pt>
                <c:pt idx="3680">
                  <c:v>40104.28125</c:v>
                </c:pt>
                <c:pt idx="3681">
                  <c:v>40104.284722222204</c:v>
                </c:pt>
                <c:pt idx="3682">
                  <c:v>40104.288194444613</c:v>
                </c:pt>
                <c:pt idx="3683">
                  <c:v>40104.291666666271</c:v>
                </c:pt>
                <c:pt idx="3684">
                  <c:v>40104.295138888876</c:v>
                </c:pt>
                <c:pt idx="3685">
                  <c:v>40104.298611110986</c:v>
                </c:pt>
                <c:pt idx="3686">
                  <c:v>40104.302083333336</c:v>
                </c:pt>
                <c:pt idx="3687">
                  <c:v>40104.305555555562</c:v>
                </c:pt>
                <c:pt idx="3688">
                  <c:v>40104.309027777781</c:v>
                </c:pt>
                <c:pt idx="3689">
                  <c:v>40104.312500000211</c:v>
                </c:pt>
                <c:pt idx="3690">
                  <c:v>40104.315972222219</c:v>
                </c:pt>
                <c:pt idx="3691">
                  <c:v>40104.319444444613</c:v>
                </c:pt>
                <c:pt idx="3692">
                  <c:v>40104.322916666664</c:v>
                </c:pt>
                <c:pt idx="3693">
                  <c:v>40104.326388888891</c:v>
                </c:pt>
                <c:pt idx="3694">
                  <c:v>40104.329861110986</c:v>
                </c:pt>
                <c:pt idx="3695">
                  <c:v>40104.333333333336</c:v>
                </c:pt>
                <c:pt idx="3696">
                  <c:v>40104.336805555562</c:v>
                </c:pt>
                <c:pt idx="3697">
                  <c:v>40104.340277778094</c:v>
                </c:pt>
                <c:pt idx="3698">
                  <c:v>40104.34375</c:v>
                </c:pt>
                <c:pt idx="3699">
                  <c:v>40104.347222222219</c:v>
                </c:pt>
                <c:pt idx="3700">
                  <c:v>40104.350694444875</c:v>
                </c:pt>
                <c:pt idx="3701">
                  <c:v>40104.354166666664</c:v>
                </c:pt>
                <c:pt idx="3702">
                  <c:v>40104.357638889043</c:v>
                </c:pt>
                <c:pt idx="3703">
                  <c:v>40104.361111110986</c:v>
                </c:pt>
                <c:pt idx="3704">
                  <c:v>40104.364583333336</c:v>
                </c:pt>
                <c:pt idx="3705">
                  <c:v>40104.368055555562</c:v>
                </c:pt>
                <c:pt idx="3706">
                  <c:v>40104.371527777781</c:v>
                </c:pt>
                <c:pt idx="3707">
                  <c:v>40104.375</c:v>
                </c:pt>
                <c:pt idx="3708">
                  <c:v>40104.378472222219</c:v>
                </c:pt>
                <c:pt idx="3709">
                  <c:v>40104.381944444613</c:v>
                </c:pt>
                <c:pt idx="3710">
                  <c:v>40104.385416666664</c:v>
                </c:pt>
                <c:pt idx="3711">
                  <c:v>40104.388888889043</c:v>
                </c:pt>
                <c:pt idx="3712">
                  <c:v>40104.392361110986</c:v>
                </c:pt>
                <c:pt idx="3713">
                  <c:v>40104.395833333336</c:v>
                </c:pt>
                <c:pt idx="3714">
                  <c:v>40104.399305555555</c:v>
                </c:pt>
                <c:pt idx="3715">
                  <c:v>40104.402777777781</c:v>
                </c:pt>
                <c:pt idx="3716">
                  <c:v>40104.406250000211</c:v>
                </c:pt>
                <c:pt idx="3717">
                  <c:v>40104.409722222204</c:v>
                </c:pt>
                <c:pt idx="3718">
                  <c:v>40104.413194444613</c:v>
                </c:pt>
                <c:pt idx="3719">
                  <c:v>40104.416666666664</c:v>
                </c:pt>
                <c:pt idx="3720">
                  <c:v>40104.420138888891</c:v>
                </c:pt>
                <c:pt idx="3721">
                  <c:v>40104.423611110986</c:v>
                </c:pt>
                <c:pt idx="3722">
                  <c:v>40104.427083333176</c:v>
                </c:pt>
                <c:pt idx="3723">
                  <c:v>40104.430555555562</c:v>
                </c:pt>
                <c:pt idx="3724">
                  <c:v>40104.434027777781</c:v>
                </c:pt>
                <c:pt idx="3725">
                  <c:v>40104.4375</c:v>
                </c:pt>
                <c:pt idx="3726">
                  <c:v>40104.440972222219</c:v>
                </c:pt>
                <c:pt idx="3727">
                  <c:v>40104.444444444613</c:v>
                </c:pt>
                <c:pt idx="3728">
                  <c:v>40104.447916666664</c:v>
                </c:pt>
                <c:pt idx="3729">
                  <c:v>40104.451388888891</c:v>
                </c:pt>
                <c:pt idx="3730">
                  <c:v>40104.454861111109</c:v>
                </c:pt>
                <c:pt idx="3731">
                  <c:v>40104.458333333343</c:v>
                </c:pt>
                <c:pt idx="3732">
                  <c:v>40104.461805555555</c:v>
                </c:pt>
                <c:pt idx="3733">
                  <c:v>40104.465277777781</c:v>
                </c:pt>
                <c:pt idx="3734">
                  <c:v>40104.46875</c:v>
                </c:pt>
                <c:pt idx="3735">
                  <c:v>40104.472222222219</c:v>
                </c:pt>
                <c:pt idx="3736">
                  <c:v>40104.475694444613</c:v>
                </c:pt>
                <c:pt idx="3737">
                  <c:v>40104.479166666584</c:v>
                </c:pt>
                <c:pt idx="3738">
                  <c:v>40104.482638889043</c:v>
                </c:pt>
                <c:pt idx="3739">
                  <c:v>40104.486111111109</c:v>
                </c:pt>
                <c:pt idx="3740">
                  <c:v>40104.489583333336</c:v>
                </c:pt>
                <c:pt idx="3741">
                  <c:v>40104.493055555555</c:v>
                </c:pt>
                <c:pt idx="3742">
                  <c:v>40104.496527777781</c:v>
                </c:pt>
                <c:pt idx="3743">
                  <c:v>40104.5</c:v>
                </c:pt>
                <c:pt idx="3744">
                  <c:v>40104.503472222204</c:v>
                </c:pt>
                <c:pt idx="3745">
                  <c:v>40104.506944444613</c:v>
                </c:pt>
                <c:pt idx="3746">
                  <c:v>40104.510416666664</c:v>
                </c:pt>
                <c:pt idx="3747">
                  <c:v>40104.513888888891</c:v>
                </c:pt>
                <c:pt idx="3748">
                  <c:v>40104.517361110986</c:v>
                </c:pt>
                <c:pt idx="3749">
                  <c:v>40104.520833333336</c:v>
                </c:pt>
                <c:pt idx="3750">
                  <c:v>40104.524305555555</c:v>
                </c:pt>
                <c:pt idx="3751">
                  <c:v>40104.527777777774</c:v>
                </c:pt>
                <c:pt idx="3752">
                  <c:v>40104.53125</c:v>
                </c:pt>
                <c:pt idx="3753">
                  <c:v>40104.534722222204</c:v>
                </c:pt>
                <c:pt idx="3754">
                  <c:v>40104.538194444613</c:v>
                </c:pt>
                <c:pt idx="3755">
                  <c:v>40104.541666666584</c:v>
                </c:pt>
                <c:pt idx="3756">
                  <c:v>40104.545138888891</c:v>
                </c:pt>
                <c:pt idx="3757">
                  <c:v>40104.548611111109</c:v>
                </c:pt>
                <c:pt idx="3758">
                  <c:v>40104.552083333336</c:v>
                </c:pt>
                <c:pt idx="3759">
                  <c:v>40104.555555555562</c:v>
                </c:pt>
                <c:pt idx="3760">
                  <c:v>40104.559027777781</c:v>
                </c:pt>
                <c:pt idx="3761">
                  <c:v>40104.5625</c:v>
                </c:pt>
                <c:pt idx="3762">
                  <c:v>40104.565972222204</c:v>
                </c:pt>
                <c:pt idx="3763">
                  <c:v>40104.569444444445</c:v>
                </c:pt>
                <c:pt idx="3764">
                  <c:v>40104.572916666664</c:v>
                </c:pt>
                <c:pt idx="3765">
                  <c:v>40104.576388888891</c:v>
                </c:pt>
                <c:pt idx="3766">
                  <c:v>40104.579861110986</c:v>
                </c:pt>
                <c:pt idx="3767">
                  <c:v>40104.583333333336</c:v>
                </c:pt>
                <c:pt idx="3768">
                  <c:v>40104.586805555562</c:v>
                </c:pt>
                <c:pt idx="3769">
                  <c:v>40104.590277777781</c:v>
                </c:pt>
                <c:pt idx="3770">
                  <c:v>40104.593749999985</c:v>
                </c:pt>
                <c:pt idx="3771">
                  <c:v>40104.597222222204</c:v>
                </c:pt>
                <c:pt idx="3772">
                  <c:v>40104.600694444613</c:v>
                </c:pt>
                <c:pt idx="3773">
                  <c:v>40104.604166666584</c:v>
                </c:pt>
                <c:pt idx="3774">
                  <c:v>40104.607638888891</c:v>
                </c:pt>
                <c:pt idx="3775">
                  <c:v>40104.611111110986</c:v>
                </c:pt>
                <c:pt idx="3776">
                  <c:v>40104.614583333336</c:v>
                </c:pt>
                <c:pt idx="3777">
                  <c:v>40104.618055555562</c:v>
                </c:pt>
                <c:pt idx="3778">
                  <c:v>40104.621527777774</c:v>
                </c:pt>
                <c:pt idx="3779">
                  <c:v>40104.624999999993</c:v>
                </c:pt>
                <c:pt idx="3780">
                  <c:v>40104.628472222204</c:v>
                </c:pt>
                <c:pt idx="3781">
                  <c:v>40104.631944444445</c:v>
                </c:pt>
                <c:pt idx="3782">
                  <c:v>40104.635416666584</c:v>
                </c:pt>
                <c:pt idx="3783">
                  <c:v>40104.638888888891</c:v>
                </c:pt>
                <c:pt idx="3784">
                  <c:v>40104.642361110986</c:v>
                </c:pt>
                <c:pt idx="3785">
                  <c:v>40104.645833333336</c:v>
                </c:pt>
                <c:pt idx="3786">
                  <c:v>40104.649305555555</c:v>
                </c:pt>
                <c:pt idx="3787">
                  <c:v>40104.652777777781</c:v>
                </c:pt>
                <c:pt idx="3788">
                  <c:v>40104.656250000211</c:v>
                </c:pt>
                <c:pt idx="3789">
                  <c:v>40104.659722222204</c:v>
                </c:pt>
                <c:pt idx="3790">
                  <c:v>40104.663194444445</c:v>
                </c:pt>
                <c:pt idx="3791">
                  <c:v>40104.666666666584</c:v>
                </c:pt>
                <c:pt idx="3792">
                  <c:v>40104.670138888891</c:v>
                </c:pt>
                <c:pt idx="3793">
                  <c:v>40104.673611110986</c:v>
                </c:pt>
                <c:pt idx="3794">
                  <c:v>40104.677083333176</c:v>
                </c:pt>
                <c:pt idx="3795">
                  <c:v>40104.680555555562</c:v>
                </c:pt>
                <c:pt idx="3796">
                  <c:v>40104.684027777781</c:v>
                </c:pt>
                <c:pt idx="3797">
                  <c:v>40104.6875</c:v>
                </c:pt>
                <c:pt idx="3798">
                  <c:v>40104.690972222204</c:v>
                </c:pt>
                <c:pt idx="3799">
                  <c:v>40104.694444444445</c:v>
                </c:pt>
                <c:pt idx="3800">
                  <c:v>40104.697916666584</c:v>
                </c:pt>
                <c:pt idx="3801">
                  <c:v>40104.701388888876</c:v>
                </c:pt>
                <c:pt idx="3802">
                  <c:v>40104.704861110986</c:v>
                </c:pt>
                <c:pt idx="3803">
                  <c:v>40104.708333333336</c:v>
                </c:pt>
                <c:pt idx="3804">
                  <c:v>40104.711805555555</c:v>
                </c:pt>
                <c:pt idx="3805">
                  <c:v>40104.715277777781</c:v>
                </c:pt>
                <c:pt idx="3806">
                  <c:v>40104.71875</c:v>
                </c:pt>
                <c:pt idx="3807">
                  <c:v>40104.722222222204</c:v>
                </c:pt>
                <c:pt idx="3808">
                  <c:v>40104.725694444445</c:v>
                </c:pt>
                <c:pt idx="3809">
                  <c:v>40104.729166666271</c:v>
                </c:pt>
                <c:pt idx="3810">
                  <c:v>40104.732638888891</c:v>
                </c:pt>
                <c:pt idx="3811">
                  <c:v>40104.736111110986</c:v>
                </c:pt>
                <c:pt idx="3812">
                  <c:v>40104.739583333176</c:v>
                </c:pt>
                <c:pt idx="3813">
                  <c:v>40104.743055555555</c:v>
                </c:pt>
                <c:pt idx="3814">
                  <c:v>40104.746527777781</c:v>
                </c:pt>
                <c:pt idx="3815">
                  <c:v>40104.75</c:v>
                </c:pt>
                <c:pt idx="3816">
                  <c:v>40104.753472222204</c:v>
                </c:pt>
                <c:pt idx="3817">
                  <c:v>40104.756944444613</c:v>
                </c:pt>
                <c:pt idx="3818">
                  <c:v>40104.760416666584</c:v>
                </c:pt>
                <c:pt idx="3819">
                  <c:v>40104.763888888876</c:v>
                </c:pt>
                <c:pt idx="3820">
                  <c:v>40104.767361110768</c:v>
                </c:pt>
                <c:pt idx="3821">
                  <c:v>40104.770833333336</c:v>
                </c:pt>
                <c:pt idx="3822">
                  <c:v>40104.774305555555</c:v>
                </c:pt>
                <c:pt idx="3823">
                  <c:v>40104.777777777774</c:v>
                </c:pt>
                <c:pt idx="3824">
                  <c:v>40104.78125</c:v>
                </c:pt>
                <c:pt idx="3825">
                  <c:v>40104.784722222204</c:v>
                </c:pt>
                <c:pt idx="3826">
                  <c:v>40104.788194444613</c:v>
                </c:pt>
                <c:pt idx="3827">
                  <c:v>40104.791666666271</c:v>
                </c:pt>
                <c:pt idx="3828">
                  <c:v>40104.795138888876</c:v>
                </c:pt>
                <c:pt idx="3829">
                  <c:v>40104.798611110986</c:v>
                </c:pt>
                <c:pt idx="3830">
                  <c:v>40104.802083333336</c:v>
                </c:pt>
                <c:pt idx="3831">
                  <c:v>40104.805555555562</c:v>
                </c:pt>
                <c:pt idx="3832">
                  <c:v>40104.809027777781</c:v>
                </c:pt>
                <c:pt idx="3833">
                  <c:v>40104.812500000211</c:v>
                </c:pt>
                <c:pt idx="3834">
                  <c:v>40104.815972222219</c:v>
                </c:pt>
                <c:pt idx="3835">
                  <c:v>40104.819444444613</c:v>
                </c:pt>
                <c:pt idx="3836">
                  <c:v>40104.822916666664</c:v>
                </c:pt>
                <c:pt idx="3837">
                  <c:v>40104.826388888891</c:v>
                </c:pt>
                <c:pt idx="3838">
                  <c:v>40104.829861110986</c:v>
                </c:pt>
                <c:pt idx="3839">
                  <c:v>40104.833333333336</c:v>
                </c:pt>
                <c:pt idx="3840">
                  <c:v>40104.836805555562</c:v>
                </c:pt>
                <c:pt idx="3841">
                  <c:v>40104.840277778094</c:v>
                </c:pt>
                <c:pt idx="3842">
                  <c:v>40104.84375</c:v>
                </c:pt>
                <c:pt idx="3843">
                  <c:v>40104.847222222219</c:v>
                </c:pt>
                <c:pt idx="3844">
                  <c:v>40104.850694444875</c:v>
                </c:pt>
                <c:pt idx="3845">
                  <c:v>40104.854166666664</c:v>
                </c:pt>
                <c:pt idx="3846">
                  <c:v>40104.857638889043</c:v>
                </c:pt>
                <c:pt idx="3847">
                  <c:v>40104.861111110986</c:v>
                </c:pt>
                <c:pt idx="3848">
                  <c:v>40104.864583333336</c:v>
                </c:pt>
                <c:pt idx="3849">
                  <c:v>40104.868055555562</c:v>
                </c:pt>
                <c:pt idx="3850">
                  <c:v>40104.871527777781</c:v>
                </c:pt>
                <c:pt idx="3851">
                  <c:v>40104.875</c:v>
                </c:pt>
                <c:pt idx="3852">
                  <c:v>40104.878472222219</c:v>
                </c:pt>
                <c:pt idx="3853">
                  <c:v>40104.881944444613</c:v>
                </c:pt>
                <c:pt idx="3854">
                  <c:v>40104.885416666664</c:v>
                </c:pt>
                <c:pt idx="3855">
                  <c:v>40104.888888889043</c:v>
                </c:pt>
                <c:pt idx="3856">
                  <c:v>40104.892361110986</c:v>
                </c:pt>
                <c:pt idx="3857">
                  <c:v>40104.895833333336</c:v>
                </c:pt>
                <c:pt idx="3858">
                  <c:v>40104.899305555555</c:v>
                </c:pt>
                <c:pt idx="3859">
                  <c:v>40104.902777777781</c:v>
                </c:pt>
                <c:pt idx="3860">
                  <c:v>40104.906250000211</c:v>
                </c:pt>
                <c:pt idx="3861">
                  <c:v>40104.909722222204</c:v>
                </c:pt>
                <c:pt idx="3862">
                  <c:v>40104.913194444613</c:v>
                </c:pt>
                <c:pt idx="3863">
                  <c:v>40104.916666666664</c:v>
                </c:pt>
                <c:pt idx="3864">
                  <c:v>40104.920138888891</c:v>
                </c:pt>
                <c:pt idx="3865">
                  <c:v>40104.923611110986</c:v>
                </c:pt>
                <c:pt idx="3866">
                  <c:v>40104.927083333176</c:v>
                </c:pt>
                <c:pt idx="3867">
                  <c:v>40104.930555555562</c:v>
                </c:pt>
                <c:pt idx="3868">
                  <c:v>40104.934027777781</c:v>
                </c:pt>
                <c:pt idx="3869">
                  <c:v>40104.9375</c:v>
                </c:pt>
                <c:pt idx="3870">
                  <c:v>40104.940972222219</c:v>
                </c:pt>
                <c:pt idx="3871">
                  <c:v>40104.944444444613</c:v>
                </c:pt>
                <c:pt idx="3872">
                  <c:v>40104.947916666664</c:v>
                </c:pt>
                <c:pt idx="3873">
                  <c:v>40104.951388888891</c:v>
                </c:pt>
                <c:pt idx="3874">
                  <c:v>40104.954861111109</c:v>
                </c:pt>
                <c:pt idx="3875">
                  <c:v>40104.958333333343</c:v>
                </c:pt>
                <c:pt idx="3876">
                  <c:v>40104.961805555555</c:v>
                </c:pt>
                <c:pt idx="3877">
                  <c:v>40104.965277777781</c:v>
                </c:pt>
                <c:pt idx="3878">
                  <c:v>40104.96875</c:v>
                </c:pt>
                <c:pt idx="3879">
                  <c:v>40104.972222222219</c:v>
                </c:pt>
                <c:pt idx="3880">
                  <c:v>40104.975694444613</c:v>
                </c:pt>
                <c:pt idx="3881">
                  <c:v>40104.979166666584</c:v>
                </c:pt>
                <c:pt idx="3882">
                  <c:v>40104.982638889043</c:v>
                </c:pt>
                <c:pt idx="3883">
                  <c:v>40104.986111111109</c:v>
                </c:pt>
                <c:pt idx="3884">
                  <c:v>40104.989583333336</c:v>
                </c:pt>
                <c:pt idx="3885">
                  <c:v>40104.993055555555</c:v>
                </c:pt>
                <c:pt idx="3886">
                  <c:v>40104.996527777781</c:v>
                </c:pt>
                <c:pt idx="3887">
                  <c:v>40105</c:v>
                </c:pt>
                <c:pt idx="3888">
                  <c:v>40105.003472222204</c:v>
                </c:pt>
                <c:pt idx="3889">
                  <c:v>40105.006944444613</c:v>
                </c:pt>
                <c:pt idx="3890">
                  <c:v>40105.010416666664</c:v>
                </c:pt>
                <c:pt idx="3891">
                  <c:v>40105.013888888891</c:v>
                </c:pt>
                <c:pt idx="3892">
                  <c:v>40105.017361110986</c:v>
                </c:pt>
                <c:pt idx="3893">
                  <c:v>40105.020833333336</c:v>
                </c:pt>
                <c:pt idx="3894">
                  <c:v>40105.024305555555</c:v>
                </c:pt>
                <c:pt idx="3895">
                  <c:v>40105.027777777774</c:v>
                </c:pt>
                <c:pt idx="3896">
                  <c:v>40105.03125</c:v>
                </c:pt>
                <c:pt idx="3897">
                  <c:v>40105.034722222204</c:v>
                </c:pt>
                <c:pt idx="3898">
                  <c:v>40105.038194444613</c:v>
                </c:pt>
                <c:pt idx="3899">
                  <c:v>40105.041666666584</c:v>
                </c:pt>
                <c:pt idx="3900">
                  <c:v>40105.045138888891</c:v>
                </c:pt>
                <c:pt idx="3901">
                  <c:v>40105.048611111109</c:v>
                </c:pt>
                <c:pt idx="3902">
                  <c:v>40105.052083333336</c:v>
                </c:pt>
                <c:pt idx="3903">
                  <c:v>40105.055555555562</c:v>
                </c:pt>
                <c:pt idx="3904">
                  <c:v>40105.059027777781</c:v>
                </c:pt>
                <c:pt idx="3905">
                  <c:v>40105.0625</c:v>
                </c:pt>
                <c:pt idx="3906">
                  <c:v>40105.065972222204</c:v>
                </c:pt>
                <c:pt idx="3907">
                  <c:v>40105.069444444445</c:v>
                </c:pt>
                <c:pt idx="3908">
                  <c:v>40105.072916666664</c:v>
                </c:pt>
                <c:pt idx="3909">
                  <c:v>40105.076388888891</c:v>
                </c:pt>
                <c:pt idx="3910">
                  <c:v>40105.079861110986</c:v>
                </c:pt>
                <c:pt idx="3911">
                  <c:v>40105.083333333336</c:v>
                </c:pt>
                <c:pt idx="3912">
                  <c:v>40105.086805555562</c:v>
                </c:pt>
                <c:pt idx="3913">
                  <c:v>40105.090277777781</c:v>
                </c:pt>
                <c:pt idx="3914">
                  <c:v>40105.093749999985</c:v>
                </c:pt>
                <c:pt idx="3915">
                  <c:v>40105.097222222204</c:v>
                </c:pt>
                <c:pt idx="3916">
                  <c:v>40105.100694444613</c:v>
                </c:pt>
                <c:pt idx="3917">
                  <c:v>40105.104166666584</c:v>
                </c:pt>
                <c:pt idx="3918">
                  <c:v>40105.107638888891</c:v>
                </c:pt>
                <c:pt idx="3919">
                  <c:v>40105.111111110986</c:v>
                </c:pt>
                <c:pt idx="3920">
                  <c:v>40105.114583333336</c:v>
                </c:pt>
                <c:pt idx="3921">
                  <c:v>40105.118055555562</c:v>
                </c:pt>
                <c:pt idx="3922">
                  <c:v>40105.121527777774</c:v>
                </c:pt>
                <c:pt idx="3923">
                  <c:v>40105.124999999993</c:v>
                </c:pt>
                <c:pt idx="3924">
                  <c:v>40105.128472222204</c:v>
                </c:pt>
                <c:pt idx="3925">
                  <c:v>40105.131944444445</c:v>
                </c:pt>
                <c:pt idx="3926">
                  <c:v>40105.135416666584</c:v>
                </c:pt>
                <c:pt idx="3927">
                  <c:v>40105.138888888891</c:v>
                </c:pt>
                <c:pt idx="3928">
                  <c:v>40105.142361110986</c:v>
                </c:pt>
                <c:pt idx="3929">
                  <c:v>40105.145833333336</c:v>
                </c:pt>
                <c:pt idx="3930">
                  <c:v>40105.149305555555</c:v>
                </c:pt>
                <c:pt idx="3931">
                  <c:v>40105.152777777781</c:v>
                </c:pt>
                <c:pt idx="3932">
                  <c:v>40105.156250000211</c:v>
                </c:pt>
                <c:pt idx="3933">
                  <c:v>40105.159722222204</c:v>
                </c:pt>
                <c:pt idx="3934">
                  <c:v>40105.163194444445</c:v>
                </c:pt>
                <c:pt idx="3935">
                  <c:v>40105.166666666584</c:v>
                </c:pt>
                <c:pt idx="3936">
                  <c:v>40105.170138888891</c:v>
                </c:pt>
                <c:pt idx="3937">
                  <c:v>40105.173611110986</c:v>
                </c:pt>
                <c:pt idx="3938">
                  <c:v>40105.177083333176</c:v>
                </c:pt>
                <c:pt idx="3939">
                  <c:v>40105.180555555562</c:v>
                </c:pt>
                <c:pt idx="3940">
                  <c:v>40105.184027777781</c:v>
                </c:pt>
                <c:pt idx="3941">
                  <c:v>40105.1875</c:v>
                </c:pt>
                <c:pt idx="3942">
                  <c:v>40105.190972222204</c:v>
                </c:pt>
                <c:pt idx="3943">
                  <c:v>40105.194444444445</c:v>
                </c:pt>
                <c:pt idx="3944">
                  <c:v>40105.197916666584</c:v>
                </c:pt>
                <c:pt idx="3945">
                  <c:v>40105.201388888876</c:v>
                </c:pt>
                <c:pt idx="3946">
                  <c:v>40105.204861110986</c:v>
                </c:pt>
                <c:pt idx="3947">
                  <c:v>40105.208333333336</c:v>
                </c:pt>
                <c:pt idx="3948">
                  <c:v>40105.211805555555</c:v>
                </c:pt>
                <c:pt idx="3949">
                  <c:v>40105.215277777781</c:v>
                </c:pt>
                <c:pt idx="3950">
                  <c:v>40105.21875</c:v>
                </c:pt>
                <c:pt idx="3951">
                  <c:v>40105.222222222204</c:v>
                </c:pt>
                <c:pt idx="3952">
                  <c:v>40105.225694444445</c:v>
                </c:pt>
                <c:pt idx="3953">
                  <c:v>40105.229166666271</c:v>
                </c:pt>
                <c:pt idx="3954">
                  <c:v>40105.232638888891</c:v>
                </c:pt>
                <c:pt idx="3955">
                  <c:v>40105.236111110986</c:v>
                </c:pt>
                <c:pt idx="3956">
                  <c:v>40105.239583333176</c:v>
                </c:pt>
                <c:pt idx="3957">
                  <c:v>40105.243055555555</c:v>
                </c:pt>
                <c:pt idx="3958">
                  <c:v>40105.246527777781</c:v>
                </c:pt>
                <c:pt idx="3959">
                  <c:v>40105.25</c:v>
                </c:pt>
                <c:pt idx="3960">
                  <c:v>40105.253472222204</c:v>
                </c:pt>
                <c:pt idx="3961">
                  <c:v>40105.256944444613</c:v>
                </c:pt>
                <c:pt idx="3962">
                  <c:v>40105.260416666584</c:v>
                </c:pt>
                <c:pt idx="3963">
                  <c:v>40105.263888888876</c:v>
                </c:pt>
                <c:pt idx="3964">
                  <c:v>40105.267361110768</c:v>
                </c:pt>
                <c:pt idx="3965">
                  <c:v>40105.270833333336</c:v>
                </c:pt>
                <c:pt idx="3966">
                  <c:v>40105.274305555555</c:v>
                </c:pt>
                <c:pt idx="3967">
                  <c:v>40105.277777777774</c:v>
                </c:pt>
                <c:pt idx="3968">
                  <c:v>40105.28125</c:v>
                </c:pt>
                <c:pt idx="3969">
                  <c:v>40105.284722222204</c:v>
                </c:pt>
                <c:pt idx="3970">
                  <c:v>40105.288194444613</c:v>
                </c:pt>
                <c:pt idx="3971">
                  <c:v>40105.291666666271</c:v>
                </c:pt>
                <c:pt idx="3972">
                  <c:v>40105.295138888876</c:v>
                </c:pt>
                <c:pt idx="3973">
                  <c:v>40105.298611110986</c:v>
                </c:pt>
                <c:pt idx="3974">
                  <c:v>40105.302083333336</c:v>
                </c:pt>
                <c:pt idx="3975">
                  <c:v>40105.305555555562</c:v>
                </c:pt>
                <c:pt idx="3976">
                  <c:v>40105.309027777781</c:v>
                </c:pt>
                <c:pt idx="3977">
                  <c:v>40105.312500000211</c:v>
                </c:pt>
                <c:pt idx="3978">
                  <c:v>40105.315972222219</c:v>
                </c:pt>
                <c:pt idx="3979">
                  <c:v>40105.319444444613</c:v>
                </c:pt>
                <c:pt idx="3980">
                  <c:v>40105.322916666664</c:v>
                </c:pt>
                <c:pt idx="3981">
                  <c:v>40105.326388888891</c:v>
                </c:pt>
                <c:pt idx="3982">
                  <c:v>40105.329861110986</c:v>
                </c:pt>
                <c:pt idx="3983">
                  <c:v>40105.333333333336</c:v>
                </c:pt>
                <c:pt idx="3984">
                  <c:v>40105.336805555562</c:v>
                </c:pt>
                <c:pt idx="3985">
                  <c:v>40105.340277778094</c:v>
                </c:pt>
                <c:pt idx="3986">
                  <c:v>40105.34375</c:v>
                </c:pt>
                <c:pt idx="3987">
                  <c:v>40105.347222222219</c:v>
                </c:pt>
                <c:pt idx="3988">
                  <c:v>40105.350694444875</c:v>
                </c:pt>
                <c:pt idx="3989">
                  <c:v>40105.354166666664</c:v>
                </c:pt>
                <c:pt idx="3990">
                  <c:v>40105.357638889043</c:v>
                </c:pt>
                <c:pt idx="3991">
                  <c:v>40105.361111110986</c:v>
                </c:pt>
                <c:pt idx="3992">
                  <c:v>40105.364583333336</c:v>
                </c:pt>
                <c:pt idx="3993">
                  <c:v>40105.368055555562</c:v>
                </c:pt>
                <c:pt idx="3994">
                  <c:v>40105.371527777781</c:v>
                </c:pt>
                <c:pt idx="3995">
                  <c:v>40105.375</c:v>
                </c:pt>
                <c:pt idx="3996">
                  <c:v>40105.378472222219</c:v>
                </c:pt>
                <c:pt idx="3997">
                  <c:v>40105.381944444613</c:v>
                </c:pt>
                <c:pt idx="3998">
                  <c:v>40105.385416666664</c:v>
                </c:pt>
                <c:pt idx="3999">
                  <c:v>40105.388888889043</c:v>
                </c:pt>
                <c:pt idx="4000">
                  <c:v>40105.392361110986</c:v>
                </c:pt>
                <c:pt idx="4001">
                  <c:v>40105.395833333336</c:v>
                </c:pt>
                <c:pt idx="4002">
                  <c:v>40105.399305555555</c:v>
                </c:pt>
                <c:pt idx="4003">
                  <c:v>40105.402777777781</c:v>
                </c:pt>
                <c:pt idx="4004">
                  <c:v>40105.406250000211</c:v>
                </c:pt>
                <c:pt idx="4005">
                  <c:v>40105.409722222204</c:v>
                </c:pt>
                <c:pt idx="4006">
                  <c:v>40105.413194444613</c:v>
                </c:pt>
                <c:pt idx="4007">
                  <c:v>40105.416666666664</c:v>
                </c:pt>
                <c:pt idx="4008">
                  <c:v>40105.420138888891</c:v>
                </c:pt>
                <c:pt idx="4009">
                  <c:v>40105.423611110986</c:v>
                </c:pt>
                <c:pt idx="4010">
                  <c:v>40105.427083333176</c:v>
                </c:pt>
                <c:pt idx="4011">
                  <c:v>40105.430555555562</c:v>
                </c:pt>
                <c:pt idx="4012">
                  <c:v>40105.434027777781</c:v>
                </c:pt>
                <c:pt idx="4013">
                  <c:v>40105.4375</c:v>
                </c:pt>
                <c:pt idx="4014">
                  <c:v>40105.440972222219</c:v>
                </c:pt>
                <c:pt idx="4015">
                  <c:v>40105.444444444613</c:v>
                </c:pt>
                <c:pt idx="4016">
                  <c:v>40105.447916666664</c:v>
                </c:pt>
                <c:pt idx="4017">
                  <c:v>40105.451388888891</c:v>
                </c:pt>
                <c:pt idx="4018">
                  <c:v>40105.454861111109</c:v>
                </c:pt>
                <c:pt idx="4019">
                  <c:v>40105.458333333343</c:v>
                </c:pt>
                <c:pt idx="4020">
                  <c:v>40105.461805555555</c:v>
                </c:pt>
                <c:pt idx="4021">
                  <c:v>40105.465277777781</c:v>
                </c:pt>
                <c:pt idx="4022">
                  <c:v>40105.46875</c:v>
                </c:pt>
                <c:pt idx="4023">
                  <c:v>40105.472222222219</c:v>
                </c:pt>
                <c:pt idx="4024">
                  <c:v>40105.475694444613</c:v>
                </c:pt>
                <c:pt idx="4025">
                  <c:v>40105.479166666584</c:v>
                </c:pt>
                <c:pt idx="4026">
                  <c:v>40105.482638889043</c:v>
                </c:pt>
                <c:pt idx="4027">
                  <c:v>40105.486111111109</c:v>
                </c:pt>
                <c:pt idx="4028">
                  <c:v>40105.489583333336</c:v>
                </c:pt>
                <c:pt idx="4029">
                  <c:v>40105.493055555555</c:v>
                </c:pt>
                <c:pt idx="4030">
                  <c:v>40105.496527777781</c:v>
                </c:pt>
                <c:pt idx="4031">
                  <c:v>40105.5</c:v>
                </c:pt>
                <c:pt idx="4032">
                  <c:v>40105.503472222204</c:v>
                </c:pt>
                <c:pt idx="4033">
                  <c:v>40105.506944444613</c:v>
                </c:pt>
                <c:pt idx="4034">
                  <c:v>40105.510416666664</c:v>
                </c:pt>
                <c:pt idx="4035">
                  <c:v>40105.513888888891</c:v>
                </c:pt>
                <c:pt idx="4036">
                  <c:v>40105.517361110986</c:v>
                </c:pt>
                <c:pt idx="4037">
                  <c:v>40105.520833333336</c:v>
                </c:pt>
                <c:pt idx="4038">
                  <c:v>40105.524305555555</c:v>
                </c:pt>
                <c:pt idx="4039">
                  <c:v>40105.527777777774</c:v>
                </c:pt>
                <c:pt idx="4040">
                  <c:v>40105.53125</c:v>
                </c:pt>
                <c:pt idx="4041">
                  <c:v>40105.534722222204</c:v>
                </c:pt>
                <c:pt idx="4042">
                  <c:v>40105.538194444613</c:v>
                </c:pt>
                <c:pt idx="4043">
                  <c:v>40105.541666666584</c:v>
                </c:pt>
                <c:pt idx="4044">
                  <c:v>40105.545138888891</c:v>
                </c:pt>
                <c:pt idx="4045">
                  <c:v>40105.548611111109</c:v>
                </c:pt>
                <c:pt idx="4046">
                  <c:v>40105.552083333336</c:v>
                </c:pt>
                <c:pt idx="4047">
                  <c:v>40105.555555555562</c:v>
                </c:pt>
                <c:pt idx="4048">
                  <c:v>40105.559027777781</c:v>
                </c:pt>
                <c:pt idx="4049">
                  <c:v>40105.5625</c:v>
                </c:pt>
                <c:pt idx="4050">
                  <c:v>40105.565972222204</c:v>
                </c:pt>
                <c:pt idx="4051">
                  <c:v>40105.569444444445</c:v>
                </c:pt>
                <c:pt idx="4052">
                  <c:v>40105.572916666664</c:v>
                </c:pt>
                <c:pt idx="4053">
                  <c:v>40105.576388888891</c:v>
                </c:pt>
                <c:pt idx="4054">
                  <c:v>40105.579861110986</c:v>
                </c:pt>
                <c:pt idx="4055">
                  <c:v>40105.583333333336</c:v>
                </c:pt>
                <c:pt idx="4056">
                  <c:v>40105.586805555562</c:v>
                </c:pt>
                <c:pt idx="4057">
                  <c:v>40105.590277777781</c:v>
                </c:pt>
                <c:pt idx="4058">
                  <c:v>40105.593749999985</c:v>
                </c:pt>
                <c:pt idx="4059">
                  <c:v>40105.597222222204</c:v>
                </c:pt>
                <c:pt idx="4060">
                  <c:v>40105.600694444613</c:v>
                </c:pt>
                <c:pt idx="4061">
                  <c:v>40105.604166666584</c:v>
                </c:pt>
                <c:pt idx="4062">
                  <c:v>40105.607638888891</c:v>
                </c:pt>
                <c:pt idx="4063">
                  <c:v>40105.611111110986</c:v>
                </c:pt>
                <c:pt idx="4064">
                  <c:v>40105.614583333336</c:v>
                </c:pt>
                <c:pt idx="4065">
                  <c:v>40105.618055555562</c:v>
                </c:pt>
                <c:pt idx="4066">
                  <c:v>40105.621527777774</c:v>
                </c:pt>
                <c:pt idx="4067">
                  <c:v>40105.624999999993</c:v>
                </c:pt>
                <c:pt idx="4068">
                  <c:v>40105.628472222204</c:v>
                </c:pt>
                <c:pt idx="4069">
                  <c:v>40105.631944444445</c:v>
                </c:pt>
                <c:pt idx="4070">
                  <c:v>40105.635416666584</c:v>
                </c:pt>
                <c:pt idx="4071">
                  <c:v>40105.638888888891</c:v>
                </c:pt>
                <c:pt idx="4072">
                  <c:v>40105.642361110986</c:v>
                </c:pt>
                <c:pt idx="4073">
                  <c:v>40105.645833333336</c:v>
                </c:pt>
                <c:pt idx="4074">
                  <c:v>40105.649305555555</c:v>
                </c:pt>
                <c:pt idx="4075">
                  <c:v>40105.652777777781</c:v>
                </c:pt>
                <c:pt idx="4076">
                  <c:v>40105.656250000211</c:v>
                </c:pt>
                <c:pt idx="4077">
                  <c:v>40105.659722222204</c:v>
                </c:pt>
                <c:pt idx="4078">
                  <c:v>40105.663194444445</c:v>
                </c:pt>
                <c:pt idx="4079">
                  <c:v>40105.666666666584</c:v>
                </c:pt>
                <c:pt idx="4080">
                  <c:v>40105.670138888891</c:v>
                </c:pt>
                <c:pt idx="4081">
                  <c:v>40105.673611110986</c:v>
                </c:pt>
                <c:pt idx="4082">
                  <c:v>40105.677083333176</c:v>
                </c:pt>
                <c:pt idx="4083">
                  <c:v>40105.680555555562</c:v>
                </c:pt>
                <c:pt idx="4084">
                  <c:v>40105.684027777781</c:v>
                </c:pt>
                <c:pt idx="4085">
                  <c:v>40105.6875</c:v>
                </c:pt>
                <c:pt idx="4086">
                  <c:v>40105.690972222204</c:v>
                </c:pt>
                <c:pt idx="4087">
                  <c:v>40105.694444444445</c:v>
                </c:pt>
                <c:pt idx="4088">
                  <c:v>40105.697916666584</c:v>
                </c:pt>
                <c:pt idx="4089">
                  <c:v>40105.701388888876</c:v>
                </c:pt>
                <c:pt idx="4090">
                  <c:v>40105.704861110986</c:v>
                </c:pt>
                <c:pt idx="4091">
                  <c:v>40105.708333333336</c:v>
                </c:pt>
                <c:pt idx="4092">
                  <c:v>40105.711805555555</c:v>
                </c:pt>
                <c:pt idx="4093">
                  <c:v>40105.715277777781</c:v>
                </c:pt>
                <c:pt idx="4094">
                  <c:v>40105.71875</c:v>
                </c:pt>
                <c:pt idx="4095">
                  <c:v>40105.722222222204</c:v>
                </c:pt>
                <c:pt idx="4096">
                  <c:v>40105.725694444445</c:v>
                </c:pt>
                <c:pt idx="4097">
                  <c:v>40105.729166666271</c:v>
                </c:pt>
                <c:pt idx="4098">
                  <c:v>40105.732638888891</c:v>
                </c:pt>
                <c:pt idx="4099">
                  <c:v>40105.736111110986</c:v>
                </c:pt>
                <c:pt idx="4100">
                  <c:v>40105.739583333176</c:v>
                </c:pt>
                <c:pt idx="4101">
                  <c:v>40105.743055555555</c:v>
                </c:pt>
                <c:pt idx="4102">
                  <c:v>40105.746527777781</c:v>
                </c:pt>
                <c:pt idx="4103">
                  <c:v>40105.75</c:v>
                </c:pt>
                <c:pt idx="4104">
                  <c:v>40105.753472222204</c:v>
                </c:pt>
                <c:pt idx="4105">
                  <c:v>40105.756944444613</c:v>
                </c:pt>
                <c:pt idx="4106">
                  <c:v>40105.760416666584</c:v>
                </c:pt>
                <c:pt idx="4107">
                  <c:v>40105.763888888876</c:v>
                </c:pt>
                <c:pt idx="4108">
                  <c:v>40105.767361110768</c:v>
                </c:pt>
                <c:pt idx="4109">
                  <c:v>40105.770833333336</c:v>
                </c:pt>
                <c:pt idx="4110">
                  <c:v>40105.774305555555</c:v>
                </c:pt>
                <c:pt idx="4111">
                  <c:v>40105.777777777774</c:v>
                </c:pt>
                <c:pt idx="4112">
                  <c:v>40105.78125</c:v>
                </c:pt>
                <c:pt idx="4113">
                  <c:v>40105.784722222204</c:v>
                </c:pt>
                <c:pt idx="4114">
                  <c:v>40105.788194444613</c:v>
                </c:pt>
                <c:pt idx="4115">
                  <c:v>40105.791666666271</c:v>
                </c:pt>
                <c:pt idx="4116">
                  <c:v>40105.795138888876</c:v>
                </c:pt>
                <c:pt idx="4117">
                  <c:v>40105.798611110986</c:v>
                </c:pt>
                <c:pt idx="4118">
                  <c:v>40105.802083333336</c:v>
                </c:pt>
                <c:pt idx="4119">
                  <c:v>40105.805555555562</c:v>
                </c:pt>
                <c:pt idx="4120">
                  <c:v>40105.809027777781</c:v>
                </c:pt>
                <c:pt idx="4121">
                  <c:v>40105.812500000211</c:v>
                </c:pt>
                <c:pt idx="4122">
                  <c:v>40105.815972222219</c:v>
                </c:pt>
                <c:pt idx="4123">
                  <c:v>40105.819444444613</c:v>
                </c:pt>
                <c:pt idx="4124">
                  <c:v>40105.822916666664</c:v>
                </c:pt>
                <c:pt idx="4125">
                  <c:v>40105.826388888891</c:v>
                </c:pt>
                <c:pt idx="4126">
                  <c:v>40105.829861110986</c:v>
                </c:pt>
                <c:pt idx="4127">
                  <c:v>40105.833333333336</c:v>
                </c:pt>
                <c:pt idx="4128">
                  <c:v>40105.836805555562</c:v>
                </c:pt>
                <c:pt idx="4129">
                  <c:v>40105.840277778094</c:v>
                </c:pt>
                <c:pt idx="4130">
                  <c:v>40105.84375</c:v>
                </c:pt>
                <c:pt idx="4131">
                  <c:v>40105.847222222219</c:v>
                </c:pt>
                <c:pt idx="4132">
                  <c:v>40105.850694444875</c:v>
                </c:pt>
                <c:pt idx="4133">
                  <c:v>40105.854166666664</c:v>
                </c:pt>
                <c:pt idx="4134">
                  <c:v>40105.857638889043</c:v>
                </c:pt>
                <c:pt idx="4135">
                  <c:v>40105.861111110986</c:v>
                </c:pt>
                <c:pt idx="4136">
                  <c:v>40105.864583333336</c:v>
                </c:pt>
                <c:pt idx="4137">
                  <c:v>40105.868055555562</c:v>
                </c:pt>
                <c:pt idx="4138">
                  <c:v>40105.871527777781</c:v>
                </c:pt>
                <c:pt idx="4139">
                  <c:v>40105.875</c:v>
                </c:pt>
                <c:pt idx="4140">
                  <c:v>40105.878472222219</c:v>
                </c:pt>
                <c:pt idx="4141">
                  <c:v>40105.881944444613</c:v>
                </c:pt>
                <c:pt idx="4142">
                  <c:v>40105.885416666664</c:v>
                </c:pt>
                <c:pt idx="4143">
                  <c:v>40105.888888889043</c:v>
                </c:pt>
                <c:pt idx="4144">
                  <c:v>40105.892361110986</c:v>
                </c:pt>
                <c:pt idx="4145">
                  <c:v>40105.895833333336</c:v>
                </c:pt>
                <c:pt idx="4146">
                  <c:v>40105.899305555555</c:v>
                </c:pt>
                <c:pt idx="4147">
                  <c:v>40105.902777777781</c:v>
                </c:pt>
                <c:pt idx="4148">
                  <c:v>40105.906250000211</c:v>
                </c:pt>
                <c:pt idx="4149">
                  <c:v>40105.909722222204</c:v>
                </c:pt>
                <c:pt idx="4150">
                  <c:v>40105.913194444613</c:v>
                </c:pt>
                <c:pt idx="4151">
                  <c:v>40105.916666666664</c:v>
                </c:pt>
                <c:pt idx="4152">
                  <c:v>40105.920138888891</c:v>
                </c:pt>
                <c:pt idx="4153">
                  <c:v>40105.923611110986</c:v>
                </c:pt>
                <c:pt idx="4154">
                  <c:v>40105.927083333176</c:v>
                </c:pt>
                <c:pt idx="4155">
                  <c:v>40105.930555555562</c:v>
                </c:pt>
                <c:pt idx="4156">
                  <c:v>40105.934027777781</c:v>
                </c:pt>
                <c:pt idx="4157">
                  <c:v>40105.9375</c:v>
                </c:pt>
                <c:pt idx="4158">
                  <c:v>40105.940972222219</c:v>
                </c:pt>
                <c:pt idx="4159">
                  <c:v>40105.944444444613</c:v>
                </c:pt>
                <c:pt idx="4160">
                  <c:v>40105.947916666664</c:v>
                </c:pt>
                <c:pt idx="4161">
                  <c:v>40105.951388888891</c:v>
                </c:pt>
                <c:pt idx="4162">
                  <c:v>40105.954861111109</c:v>
                </c:pt>
                <c:pt idx="4163">
                  <c:v>40105.958333333343</c:v>
                </c:pt>
                <c:pt idx="4164">
                  <c:v>40105.961805555555</c:v>
                </c:pt>
                <c:pt idx="4165">
                  <c:v>40105.965277777781</c:v>
                </c:pt>
                <c:pt idx="4166">
                  <c:v>40105.96875</c:v>
                </c:pt>
                <c:pt idx="4167">
                  <c:v>40105.972222222219</c:v>
                </c:pt>
                <c:pt idx="4168">
                  <c:v>40105.975694444613</c:v>
                </c:pt>
                <c:pt idx="4169">
                  <c:v>40105.979166666584</c:v>
                </c:pt>
                <c:pt idx="4170">
                  <c:v>40105.982638889043</c:v>
                </c:pt>
                <c:pt idx="4171">
                  <c:v>40105.986111111109</c:v>
                </c:pt>
                <c:pt idx="4172">
                  <c:v>40105.989583333336</c:v>
                </c:pt>
                <c:pt idx="4173">
                  <c:v>40105.993055555555</c:v>
                </c:pt>
                <c:pt idx="4174">
                  <c:v>40105.996527777781</c:v>
                </c:pt>
                <c:pt idx="4175">
                  <c:v>40106</c:v>
                </c:pt>
                <c:pt idx="4176">
                  <c:v>40106.003472222204</c:v>
                </c:pt>
                <c:pt idx="4177">
                  <c:v>40106.006944444613</c:v>
                </c:pt>
                <c:pt idx="4178">
                  <c:v>40106.010416666664</c:v>
                </c:pt>
                <c:pt idx="4179">
                  <c:v>40106.013888888891</c:v>
                </c:pt>
                <c:pt idx="4180">
                  <c:v>40106.017361110986</c:v>
                </c:pt>
                <c:pt idx="4181">
                  <c:v>40106.020833333336</c:v>
                </c:pt>
                <c:pt idx="4182">
                  <c:v>40106.024305555555</c:v>
                </c:pt>
                <c:pt idx="4183">
                  <c:v>40106.027777777774</c:v>
                </c:pt>
                <c:pt idx="4184">
                  <c:v>40106.03125</c:v>
                </c:pt>
                <c:pt idx="4185">
                  <c:v>40106.034722222204</c:v>
                </c:pt>
                <c:pt idx="4186">
                  <c:v>40106.038194444613</c:v>
                </c:pt>
                <c:pt idx="4187">
                  <c:v>40106.041666666584</c:v>
                </c:pt>
                <c:pt idx="4188">
                  <c:v>40106.045138888891</c:v>
                </c:pt>
                <c:pt idx="4189">
                  <c:v>40106.048611111109</c:v>
                </c:pt>
                <c:pt idx="4190">
                  <c:v>40106.052083333336</c:v>
                </c:pt>
                <c:pt idx="4191">
                  <c:v>40106.055555555562</c:v>
                </c:pt>
                <c:pt idx="4192">
                  <c:v>40106.059027777781</c:v>
                </c:pt>
                <c:pt idx="4193">
                  <c:v>40106.0625</c:v>
                </c:pt>
                <c:pt idx="4194">
                  <c:v>40106.065972222204</c:v>
                </c:pt>
                <c:pt idx="4195">
                  <c:v>40106.069444444445</c:v>
                </c:pt>
                <c:pt idx="4196">
                  <c:v>40106.072916666664</c:v>
                </c:pt>
                <c:pt idx="4197">
                  <c:v>40106.076388888891</c:v>
                </c:pt>
                <c:pt idx="4198">
                  <c:v>40106.079861110986</c:v>
                </c:pt>
                <c:pt idx="4199">
                  <c:v>40106.083333333336</c:v>
                </c:pt>
                <c:pt idx="4200">
                  <c:v>40106.086805555562</c:v>
                </c:pt>
                <c:pt idx="4201">
                  <c:v>40106.090277777781</c:v>
                </c:pt>
                <c:pt idx="4202">
                  <c:v>40106.093749999985</c:v>
                </c:pt>
                <c:pt idx="4203">
                  <c:v>40106.097222222204</c:v>
                </c:pt>
                <c:pt idx="4204">
                  <c:v>40106.100694444613</c:v>
                </c:pt>
                <c:pt idx="4205">
                  <c:v>40106.104166666584</c:v>
                </c:pt>
                <c:pt idx="4206">
                  <c:v>40106.107638888891</c:v>
                </c:pt>
                <c:pt idx="4207">
                  <c:v>40106.111111110986</c:v>
                </c:pt>
                <c:pt idx="4208">
                  <c:v>40106.114583333336</c:v>
                </c:pt>
                <c:pt idx="4209">
                  <c:v>40106.118055555562</c:v>
                </c:pt>
                <c:pt idx="4210">
                  <c:v>40106.121527777774</c:v>
                </c:pt>
                <c:pt idx="4211">
                  <c:v>40106.124999999993</c:v>
                </c:pt>
                <c:pt idx="4212">
                  <c:v>40106.128472222204</c:v>
                </c:pt>
                <c:pt idx="4213">
                  <c:v>40106.131944444445</c:v>
                </c:pt>
                <c:pt idx="4214">
                  <c:v>40106.135416666584</c:v>
                </c:pt>
                <c:pt idx="4215">
                  <c:v>40106.138888888891</c:v>
                </c:pt>
                <c:pt idx="4216">
                  <c:v>40106.142361110986</c:v>
                </c:pt>
                <c:pt idx="4217">
                  <c:v>40106.145833333336</c:v>
                </c:pt>
                <c:pt idx="4218">
                  <c:v>40106.149305555555</c:v>
                </c:pt>
                <c:pt idx="4219">
                  <c:v>40106.152777777781</c:v>
                </c:pt>
                <c:pt idx="4220">
                  <c:v>40106.156250000211</c:v>
                </c:pt>
                <c:pt idx="4221">
                  <c:v>40106.159722222204</c:v>
                </c:pt>
                <c:pt idx="4222">
                  <c:v>40106.163194444445</c:v>
                </c:pt>
                <c:pt idx="4223">
                  <c:v>40106.166666666584</c:v>
                </c:pt>
                <c:pt idx="4224">
                  <c:v>40106.170138888891</c:v>
                </c:pt>
                <c:pt idx="4225">
                  <c:v>40106.173611110986</c:v>
                </c:pt>
                <c:pt idx="4226">
                  <c:v>40106.177083333176</c:v>
                </c:pt>
                <c:pt idx="4227">
                  <c:v>40106.180555555562</c:v>
                </c:pt>
                <c:pt idx="4228">
                  <c:v>40106.184027777781</c:v>
                </c:pt>
                <c:pt idx="4229">
                  <c:v>40106.1875</c:v>
                </c:pt>
                <c:pt idx="4230">
                  <c:v>40106.190972222204</c:v>
                </c:pt>
                <c:pt idx="4231">
                  <c:v>40106.194444444445</c:v>
                </c:pt>
                <c:pt idx="4232">
                  <c:v>40106.197916666584</c:v>
                </c:pt>
                <c:pt idx="4233">
                  <c:v>40106.201388888876</c:v>
                </c:pt>
                <c:pt idx="4234">
                  <c:v>40106.204861110986</c:v>
                </c:pt>
                <c:pt idx="4235">
                  <c:v>40106.208333333336</c:v>
                </c:pt>
                <c:pt idx="4236">
                  <c:v>40106.211805555555</c:v>
                </c:pt>
                <c:pt idx="4237">
                  <c:v>40106.215277777781</c:v>
                </c:pt>
                <c:pt idx="4238">
                  <c:v>40106.21875</c:v>
                </c:pt>
                <c:pt idx="4239">
                  <c:v>40106.222222222204</c:v>
                </c:pt>
                <c:pt idx="4240">
                  <c:v>40106.225694444445</c:v>
                </c:pt>
                <c:pt idx="4241">
                  <c:v>40106.229166666271</c:v>
                </c:pt>
                <c:pt idx="4242">
                  <c:v>40106.232638888891</c:v>
                </c:pt>
                <c:pt idx="4243">
                  <c:v>40106.236111110986</c:v>
                </c:pt>
                <c:pt idx="4244">
                  <c:v>40106.239583333176</c:v>
                </c:pt>
                <c:pt idx="4245">
                  <c:v>40106.243055555555</c:v>
                </c:pt>
                <c:pt idx="4246">
                  <c:v>40106.246527777781</c:v>
                </c:pt>
                <c:pt idx="4247">
                  <c:v>40106.25</c:v>
                </c:pt>
                <c:pt idx="4248">
                  <c:v>40106.253472222204</c:v>
                </c:pt>
                <c:pt idx="4249">
                  <c:v>40106.256944444613</c:v>
                </c:pt>
                <c:pt idx="4250">
                  <c:v>40106.260416666584</c:v>
                </c:pt>
                <c:pt idx="4251">
                  <c:v>40106.263888888876</c:v>
                </c:pt>
                <c:pt idx="4252">
                  <c:v>40106.267361110768</c:v>
                </c:pt>
                <c:pt idx="4253">
                  <c:v>40106.270833333336</c:v>
                </c:pt>
                <c:pt idx="4254">
                  <c:v>40106.274305555555</c:v>
                </c:pt>
                <c:pt idx="4255">
                  <c:v>40106.277777777774</c:v>
                </c:pt>
                <c:pt idx="4256">
                  <c:v>40106.28125</c:v>
                </c:pt>
                <c:pt idx="4257">
                  <c:v>40106.284722222204</c:v>
                </c:pt>
                <c:pt idx="4258">
                  <c:v>40106.288194444613</c:v>
                </c:pt>
                <c:pt idx="4259">
                  <c:v>40106.291666666271</c:v>
                </c:pt>
                <c:pt idx="4260">
                  <c:v>40106.295138888876</c:v>
                </c:pt>
                <c:pt idx="4261">
                  <c:v>40106.298611110986</c:v>
                </c:pt>
                <c:pt idx="4262">
                  <c:v>40106.302083333336</c:v>
                </c:pt>
                <c:pt idx="4263">
                  <c:v>40106.305555555562</c:v>
                </c:pt>
                <c:pt idx="4264">
                  <c:v>40106.309027777781</c:v>
                </c:pt>
                <c:pt idx="4265">
                  <c:v>40106.312500000211</c:v>
                </c:pt>
                <c:pt idx="4266">
                  <c:v>40106.315972222219</c:v>
                </c:pt>
                <c:pt idx="4267">
                  <c:v>40106.319444444613</c:v>
                </c:pt>
                <c:pt idx="4268">
                  <c:v>40106.322916666664</c:v>
                </c:pt>
                <c:pt idx="4269">
                  <c:v>40106.326388888891</c:v>
                </c:pt>
                <c:pt idx="4270">
                  <c:v>40106.329861110986</c:v>
                </c:pt>
                <c:pt idx="4271">
                  <c:v>40106.333333333336</c:v>
                </c:pt>
                <c:pt idx="4272">
                  <c:v>40106.336805555562</c:v>
                </c:pt>
                <c:pt idx="4273">
                  <c:v>40106.340277778094</c:v>
                </c:pt>
                <c:pt idx="4274">
                  <c:v>40106.34375</c:v>
                </c:pt>
                <c:pt idx="4275">
                  <c:v>40106.347222222219</c:v>
                </c:pt>
                <c:pt idx="4276">
                  <c:v>40106.350694444875</c:v>
                </c:pt>
                <c:pt idx="4277">
                  <c:v>40106.354166666664</c:v>
                </c:pt>
                <c:pt idx="4278">
                  <c:v>40106.357638889043</c:v>
                </c:pt>
                <c:pt idx="4279">
                  <c:v>40106.361111110986</c:v>
                </c:pt>
                <c:pt idx="4280">
                  <c:v>40106.364583333336</c:v>
                </c:pt>
                <c:pt idx="4281">
                  <c:v>40106.368055555562</c:v>
                </c:pt>
                <c:pt idx="4282">
                  <c:v>40106.371527777781</c:v>
                </c:pt>
                <c:pt idx="4283">
                  <c:v>40106.375</c:v>
                </c:pt>
                <c:pt idx="4284">
                  <c:v>40106.378472222219</c:v>
                </c:pt>
                <c:pt idx="4285">
                  <c:v>40106.381944444613</c:v>
                </c:pt>
                <c:pt idx="4286">
                  <c:v>40106.385416666664</c:v>
                </c:pt>
                <c:pt idx="4287">
                  <c:v>40106.388888889043</c:v>
                </c:pt>
                <c:pt idx="4288">
                  <c:v>40106.392361110986</c:v>
                </c:pt>
                <c:pt idx="4289">
                  <c:v>40106.395833333336</c:v>
                </c:pt>
                <c:pt idx="4290">
                  <c:v>40106.399305555555</c:v>
                </c:pt>
                <c:pt idx="4291">
                  <c:v>40106.402777777781</c:v>
                </c:pt>
                <c:pt idx="4292">
                  <c:v>40106.406250000211</c:v>
                </c:pt>
                <c:pt idx="4293">
                  <c:v>40106.409722222204</c:v>
                </c:pt>
                <c:pt idx="4294">
                  <c:v>40106.413194444613</c:v>
                </c:pt>
                <c:pt idx="4295">
                  <c:v>40106.416666666664</c:v>
                </c:pt>
                <c:pt idx="4296">
                  <c:v>40106.420138888891</c:v>
                </c:pt>
                <c:pt idx="4297">
                  <c:v>40106.423611110986</c:v>
                </c:pt>
                <c:pt idx="4298">
                  <c:v>40106.427083333176</c:v>
                </c:pt>
                <c:pt idx="4299">
                  <c:v>40106.430555555562</c:v>
                </c:pt>
                <c:pt idx="4300">
                  <c:v>40106.434027777781</c:v>
                </c:pt>
                <c:pt idx="4301">
                  <c:v>40106.4375</c:v>
                </c:pt>
                <c:pt idx="4302">
                  <c:v>40106.440972222219</c:v>
                </c:pt>
                <c:pt idx="4303">
                  <c:v>40106.444444444613</c:v>
                </c:pt>
                <c:pt idx="4304">
                  <c:v>40106.447916666664</c:v>
                </c:pt>
                <c:pt idx="4305">
                  <c:v>40106.451388888891</c:v>
                </c:pt>
                <c:pt idx="4306">
                  <c:v>40106.454861111109</c:v>
                </c:pt>
                <c:pt idx="4307">
                  <c:v>40106.458333333343</c:v>
                </c:pt>
                <c:pt idx="4308">
                  <c:v>40106.461805555555</c:v>
                </c:pt>
                <c:pt idx="4309">
                  <c:v>40106.465277777781</c:v>
                </c:pt>
                <c:pt idx="4310">
                  <c:v>40106.46875</c:v>
                </c:pt>
                <c:pt idx="4311">
                  <c:v>40106.472222222219</c:v>
                </c:pt>
                <c:pt idx="4312">
                  <c:v>40106.475694444613</c:v>
                </c:pt>
                <c:pt idx="4313">
                  <c:v>40106.479166666584</c:v>
                </c:pt>
                <c:pt idx="4314">
                  <c:v>40106.482638889043</c:v>
                </c:pt>
                <c:pt idx="4315">
                  <c:v>40106.486111111109</c:v>
                </c:pt>
                <c:pt idx="4316">
                  <c:v>40106.489583333336</c:v>
                </c:pt>
                <c:pt idx="4317">
                  <c:v>40106.493055555555</c:v>
                </c:pt>
                <c:pt idx="4318">
                  <c:v>40106.496527777781</c:v>
                </c:pt>
                <c:pt idx="4319">
                  <c:v>40106.5</c:v>
                </c:pt>
                <c:pt idx="4320">
                  <c:v>40106.503472222204</c:v>
                </c:pt>
                <c:pt idx="4321">
                  <c:v>40106.506944444613</c:v>
                </c:pt>
                <c:pt idx="4322">
                  <c:v>40106.510416666664</c:v>
                </c:pt>
                <c:pt idx="4323">
                  <c:v>40106.513888888891</c:v>
                </c:pt>
                <c:pt idx="4324">
                  <c:v>40106.517361110986</c:v>
                </c:pt>
                <c:pt idx="4325">
                  <c:v>40106.520833333336</c:v>
                </c:pt>
                <c:pt idx="4326">
                  <c:v>40106.524305555555</c:v>
                </c:pt>
                <c:pt idx="4327">
                  <c:v>40106.527777777774</c:v>
                </c:pt>
                <c:pt idx="4328">
                  <c:v>40106.53125</c:v>
                </c:pt>
                <c:pt idx="4329">
                  <c:v>40106.534722222204</c:v>
                </c:pt>
                <c:pt idx="4330">
                  <c:v>40106.538194444613</c:v>
                </c:pt>
                <c:pt idx="4331">
                  <c:v>40106.541666666584</c:v>
                </c:pt>
                <c:pt idx="4332">
                  <c:v>40106.545138888891</c:v>
                </c:pt>
                <c:pt idx="4333">
                  <c:v>40106.548611111109</c:v>
                </c:pt>
                <c:pt idx="4334">
                  <c:v>40106.552083333336</c:v>
                </c:pt>
                <c:pt idx="4335">
                  <c:v>40106.555555555562</c:v>
                </c:pt>
                <c:pt idx="4336">
                  <c:v>40106.559027777781</c:v>
                </c:pt>
                <c:pt idx="4337">
                  <c:v>40106.5625</c:v>
                </c:pt>
                <c:pt idx="4338">
                  <c:v>40106.565972222204</c:v>
                </c:pt>
                <c:pt idx="4339">
                  <c:v>40106.569444444445</c:v>
                </c:pt>
                <c:pt idx="4340">
                  <c:v>40106.572916666664</c:v>
                </c:pt>
                <c:pt idx="4341">
                  <c:v>40106.576388888891</c:v>
                </c:pt>
                <c:pt idx="4342">
                  <c:v>40106.579861110986</c:v>
                </c:pt>
                <c:pt idx="4343">
                  <c:v>40106.583333333336</c:v>
                </c:pt>
                <c:pt idx="4344">
                  <c:v>40106.586805555562</c:v>
                </c:pt>
                <c:pt idx="4345">
                  <c:v>40106.590277777781</c:v>
                </c:pt>
                <c:pt idx="4346">
                  <c:v>40106.593749999985</c:v>
                </c:pt>
                <c:pt idx="4347">
                  <c:v>40106.597222222204</c:v>
                </c:pt>
                <c:pt idx="4348">
                  <c:v>40106.600694444613</c:v>
                </c:pt>
                <c:pt idx="4349">
                  <c:v>40106.604166666584</c:v>
                </c:pt>
                <c:pt idx="4350">
                  <c:v>40106.607638888891</c:v>
                </c:pt>
                <c:pt idx="4351">
                  <c:v>40106.611111110986</c:v>
                </c:pt>
                <c:pt idx="4352">
                  <c:v>40106.614583333336</c:v>
                </c:pt>
                <c:pt idx="4353">
                  <c:v>40106.618055555562</c:v>
                </c:pt>
                <c:pt idx="4354">
                  <c:v>40106.621527777774</c:v>
                </c:pt>
                <c:pt idx="4355">
                  <c:v>40106.624999999993</c:v>
                </c:pt>
                <c:pt idx="4356">
                  <c:v>40106.628472222204</c:v>
                </c:pt>
                <c:pt idx="4357">
                  <c:v>40106.631944444445</c:v>
                </c:pt>
                <c:pt idx="4358">
                  <c:v>40106.635416666584</c:v>
                </c:pt>
                <c:pt idx="4359">
                  <c:v>40106.638888888891</c:v>
                </c:pt>
                <c:pt idx="4360">
                  <c:v>40106.642361110986</c:v>
                </c:pt>
                <c:pt idx="4361">
                  <c:v>40106.645833333336</c:v>
                </c:pt>
                <c:pt idx="4362">
                  <c:v>40106.649305555555</c:v>
                </c:pt>
                <c:pt idx="4363">
                  <c:v>40106.652777777781</c:v>
                </c:pt>
                <c:pt idx="4364">
                  <c:v>40106.656250000211</c:v>
                </c:pt>
                <c:pt idx="4365">
                  <c:v>40106.659722222204</c:v>
                </c:pt>
                <c:pt idx="4366">
                  <c:v>40106.663194444445</c:v>
                </c:pt>
                <c:pt idx="4367">
                  <c:v>40106.666666666584</c:v>
                </c:pt>
                <c:pt idx="4368">
                  <c:v>40106.670138888891</c:v>
                </c:pt>
                <c:pt idx="4369">
                  <c:v>40106.673611110986</c:v>
                </c:pt>
                <c:pt idx="4370">
                  <c:v>40106.677083333176</c:v>
                </c:pt>
                <c:pt idx="4371">
                  <c:v>40106.680555555562</c:v>
                </c:pt>
                <c:pt idx="4372">
                  <c:v>40106.684027777781</c:v>
                </c:pt>
                <c:pt idx="4373">
                  <c:v>40106.6875</c:v>
                </c:pt>
                <c:pt idx="4374">
                  <c:v>40106.690972222204</c:v>
                </c:pt>
                <c:pt idx="4375">
                  <c:v>40106.694444444445</c:v>
                </c:pt>
                <c:pt idx="4376">
                  <c:v>40106.697916666584</c:v>
                </c:pt>
                <c:pt idx="4377">
                  <c:v>40106.701388888876</c:v>
                </c:pt>
                <c:pt idx="4378">
                  <c:v>40106.704861110986</c:v>
                </c:pt>
                <c:pt idx="4379">
                  <c:v>40106.708333333336</c:v>
                </c:pt>
                <c:pt idx="4380">
                  <c:v>40106.711805555555</c:v>
                </c:pt>
                <c:pt idx="4381">
                  <c:v>40106.715277777781</c:v>
                </c:pt>
                <c:pt idx="4382">
                  <c:v>40106.71875</c:v>
                </c:pt>
                <c:pt idx="4383">
                  <c:v>40106.722222222204</c:v>
                </c:pt>
                <c:pt idx="4384">
                  <c:v>40106.725694444445</c:v>
                </c:pt>
                <c:pt idx="4385">
                  <c:v>40106.729166666271</c:v>
                </c:pt>
                <c:pt idx="4386">
                  <c:v>40106.732638888891</c:v>
                </c:pt>
                <c:pt idx="4387">
                  <c:v>40106.736111110986</c:v>
                </c:pt>
                <c:pt idx="4388">
                  <c:v>40106.739583333176</c:v>
                </c:pt>
                <c:pt idx="4389">
                  <c:v>40106.743055555555</c:v>
                </c:pt>
                <c:pt idx="4390">
                  <c:v>40106.746527777781</c:v>
                </c:pt>
                <c:pt idx="4391">
                  <c:v>40106.75</c:v>
                </c:pt>
                <c:pt idx="4392">
                  <c:v>40106.753472222204</c:v>
                </c:pt>
                <c:pt idx="4393">
                  <c:v>40106.756944444613</c:v>
                </c:pt>
                <c:pt idx="4394">
                  <c:v>40106.760416666584</c:v>
                </c:pt>
                <c:pt idx="4395">
                  <c:v>40106.763888888876</c:v>
                </c:pt>
                <c:pt idx="4396">
                  <c:v>40106.767361110768</c:v>
                </c:pt>
                <c:pt idx="4397">
                  <c:v>40106.770833333336</c:v>
                </c:pt>
                <c:pt idx="4398">
                  <c:v>40106.774305555555</c:v>
                </c:pt>
                <c:pt idx="4399">
                  <c:v>40106.777777777774</c:v>
                </c:pt>
                <c:pt idx="4400">
                  <c:v>40106.78125</c:v>
                </c:pt>
                <c:pt idx="4401">
                  <c:v>40106.784722222204</c:v>
                </c:pt>
                <c:pt idx="4402">
                  <c:v>40106.788194444613</c:v>
                </c:pt>
                <c:pt idx="4403">
                  <c:v>40106.791666666271</c:v>
                </c:pt>
                <c:pt idx="4404">
                  <c:v>40106.795138888876</c:v>
                </c:pt>
                <c:pt idx="4405">
                  <c:v>40106.798611110986</c:v>
                </c:pt>
                <c:pt idx="4406">
                  <c:v>40106.802083333336</c:v>
                </c:pt>
                <c:pt idx="4407">
                  <c:v>40106.805555555562</c:v>
                </c:pt>
                <c:pt idx="4408">
                  <c:v>40106.809027777781</c:v>
                </c:pt>
                <c:pt idx="4409">
                  <c:v>40106.812500000211</c:v>
                </c:pt>
                <c:pt idx="4410">
                  <c:v>40106.815972222219</c:v>
                </c:pt>
                <c:pt idx="4411">
                  <c:v>40106.819444444613</c:v>
                </c:pt>
                <c:pt idx="4412">
                  <c:v>40106.822916666664</c:v>
                </c:pt>
                <c:pt idx="4413">
                  <c:v>40106.826388888891</c:v>
                </c:pt>
                <c:pt idx="4414">
                  <c:v>40106.829861110986</c:v>
                </c:pt>
                <c:pt idx="4415">
                  <c:v>40106.833333333336</c:v>
                </c:pt>
                <c:pt idx="4416">
                  <c:v>40106.836805555562</c:v>
                </c:pt>
                <c:pt idx="4417">
                  <c:v>40106.840277778094</c:v>
                </c:pt>
                <c:pt idx="4418">
                  <c:v>40106.84375</c:v>
                </c:pt>
                <c:pt idx="4419">
                  <c:v>40106.847222222219</c:v>
                </c:pt>
                <c:pt idx="4420">
                  <c:v>40106.850694444875</c:v>
                </c:pt>
                <c:pt idx="4421">
                  <c:v>40106.854166666664</c:v>
                </c:pt>
                <c:pt idx="4422">
                  <c:v>40106.857638889043</c:v>
                </c:pt>
                <c:pt idx="4423">
                  <c:v>40106.861111110986</c:v>
                </c:pt>
                <c:pt idx="4424">
                  <c:v>40106.864583333336</c:v>
                </c:pt>
                <c:pt idx="4425">
                  <c:v>40106.868055555562</c:v>
                </c:pt>
                <c:pt idx="4426">
                  <c:v>40106.871527777781</c:v>
                </c:pt>
                <c:pt idx="4427">
                  <c:v>40106.875</c:v>
                </c:pt>
                <c:pt idx="4428">
                  <c:v>40106.878472222219</c:v>
                </c:pt>
                <c:pt idx="4429">
                  <c:v>40106.881944444613</c:v>
                </c:pt>
                <c:pt idx="4430">
                  <c:v>40106.885416666664</c:v>
                </c:pt>
                <c:pt idx="4431">
                  <c:v>40106.888888889043</c:v>
                </c:pt>
                <c:pt idx="4432">
                  <c:v>40106.892361110986</c:v>
                </c:pt>
                <c:pt idx="4433">
                  <c:v>40106.895833333336</c:v>
                </c:pt>
                <c:pt idx="4434">
                  <c:v>40106.899305555555</c:v>
                </c:pt>
                <c:pt idx="4435">
                  <c:v>40106.902777777781</c:v>
                </c:pt>
                <c:pt idx="4436">
                  <c:v>40106.906250000211</c:v>
                </c:pt>
                <c:pt idx="4437">
                  <c:v>40106.909722222204</c:v>
                </c:pt>
                <c:pt idx="4438">
                  <c:v>40106.913194444613</c:v>
                </c:pt>
                <c:pt idx="4439">
                  <c:v>40106.916666666664</c:v>
                </c:pt>
                <c:pt idx="4440">
                  <c:v>40106.920138888891</c:v>
                </c:pt>
                <c:pt idx="4441">
                  <c:v>40106.923611110986</c:v>
                </c:pt>
                <c:pt idx="4442">
                  <c:v>40106.927083333176</c:v>
                </c:pt>
                <c:pt idx="4443">
                  <c:v>40106.930555555562</c:v>
                </c:pt>
                <c:pt idx="4444">
                  <c:v>40106.934027777781</c:v>
                </c:pt>
                <c:pt idx="4445">
                  <c:v>40106.9375</c:v>
                </c:pt>
                <c:pt idx="4446">
                  <c:v>40106.940972222219</c:v>
                </c:pt>
                <c:pt idx="4447">
                  <c:v>40106.944444444613</c:v>
                </c:pt>
                <c:pt idx="4448">
                  <c:v>40106.947916666664</c:v>
                </c:pt>
                <c:pt idx="4449">
                  <c:v>40106.951388888891</c:v>
                </c:pt>
                <c:pt idx="4450">
                  <c:v>40106.954861111109</c:v>
                </c:pt>
                <c:pt idx="4451">
                  <c:v>40106.958333333343</c:v>
                </c:pt>
                <c:pt idx="4452">
                  <c:v>40106.961805555555</c:v>
                </c:pt>
                <c:pt idx="4453">
                  <c:v>40106.965277777781</c:v>
                </c:pt>
                <c:pt idx="4454">
                  <c:v>40106.96875</c:v>
                </c:pt>
                <c:pt idx="4455">
                  <c:v>40106.972222222219</c:v>
                </c:pt>
                <c:pt idx="4456">
                  <c:v>40106.975694444613</c:v>
                </c:pt>
                <c:pt idx="4457">
                  <c:v>40106.979166666584</c:v>
                </c:pt>
                <c:pt idx="4458">
                  <c:v>40106.982638889043</c:v>
                </c:pt>
                <c:pt idx="4459">
                  <c:v>40106.986111111109</c:v>
                </c:pt>
                <c:pt idx="4460">
                  <c:v>40106.989583333336</c:v>
                </c:pt>
                <c:pt idx="4461">
                  <c:v>40106.993055555555</c:v>
                </c:pt>
                <c:pt idx="4462">
                  <c:v>40106.996527777781</c:v>
                </c:pt>
                <c:pt idx="4463">
                  <c:v>40107</c:v>
                </c:pt>
                <c:pt idx="4464">
                  <c:v>40107.003472222204</c:v>
                </c:pt>
                <c:pt idx="4465">
                  <c:v>40107.006944444613</c:v>
                </c:pt>
                <c:pt idx="4466">
                  <c:v>40107.010416666664</c:v>
                </c:pt>
                <c:pt idx="4467">
                  <c:v>40107.013888888891</c:v>
                </c:pt>
                <c:pt idx="4468">
                  <c:v>40107.017361110986</c:v>
                </c:pt>
                <c:pt idx="4469">
                  <c:v>40107.020833333336</c:v>
                </c:pt>
                <c:pt idx="4470">
                  <c:v>40107.024305555555</c:v>
                </c:pt>
                <c:pt idx="4471">
                  <c:v>40107.027777777774</c:v>
                </c:pt>
                <c:pt idx="4472">
                  <c:v>40107.03125</c:v>
                </c:pt>
                <c:pt idx="4473">
                  <c:v>40107.034722222204</c:v>
                </c:pt>
                <c:pt idx="4474">
                  <c:v>40107.038194444613</c:v>
                </c:pt>
                <c:pt idx="4475">
                  <c:v>40107.041666666584</c:v>
                </c:pt>
                <c:pt idx="4476">
                  <c:v>40107.045138888891</c:v>
                </c:pt>
                <c:pt idx="4477">
                  <c:v>40107.048611111109</c:v>
                </c:pt>
                <c:pt idx="4478">
                  <c:v>40107.052083333336</c:v>
                </c:pt>
                <c:pt idx="4479">
                  <c:v>40107.055555555562</c:v>
                </c:pt>
                <c:pt idx="4480">
                  <c:v>40107.059027777781</c:v>
                </c:pt>
                <c:pt idx="4481">
                  <c:v>40107.0625</c:v>
                </c:pt>
                <c:pt idx="4482">
                  <c:v>40107.065972222204</c:v>
                </c:pt>
                <c:pt idx="4483">
                  <c:v>40107.069444444445</c:v>
                </c:pt>
                <c:pt idx="4484">
                  <c:v>40107.072916666664</c:v>
                </c:pt>
                <c:pt idx="4485">
                  <c:v>40107.076388888891</c:v>
                </c:pt>
                <c:pt idx="4486">
                  <c:v>40107.079861110986</c:v>
                </c:pt>
                <c:pt idx="4487">
                  <c:v>40107.083333333336</c:v>
                </c:pt>
                <c:pt idx="4488">
                  <c:v>40107.086805555562</c:v>
                </c:pt>
                <c:pt idx="4489">
                  <c:v>40107.090277777781</c:v>
                </c:pt>
                <c:pt idx="4490">
                  <c:v>40107.093749999985</c:v>
                </c:pt>
                <c:pt idx="4491">
                  <c:v>40107.097222222204</c:v>
                </c:pt>
                <c:pt idx="4492">
                  <c:v>40107.100694444613</c:v>
                </c:pt>
                <c:pt idx="4493">
                  <c:v>40107.104166666584</c:v>
                </c:pt>
                <c:pt idx="4494">
                  <c:v>40107.107638888891</c:v>
                </c:pt>
                <c:pt idx="4495">
                  <c:v>40107.111111110986</c:v>
                </c:pt>
                <c:pt idx="4496">
                  <c:v>40107.114583333336</c:v>
                </c:pt>
                <c:pt idx="4497">
                  <c:v>40107.118055555562</c:v>
                </c:pt>
                <c:pt idx="4498">
                  <c:v>40107.121527777774</c:v>
                </c:pt>
                <c:pt idx="4499">
                  <c:v>40107.124999999993</c:v>
                </c:pt>
                <c:pt idx="4500">
                  <c:v>40107.128472222204</c:v>
                </c:pt>
                <c:pt idx="4501">
                  <c:v>40107.131944444445</c:v>
                </c:pt>
                <c:pt idx="4502">
                  <c:v>40107.135416666584</c:v>
                </c:pt>
                <c:pt idx="4503">
                  <c:v>40107.138888888891</c:v>
                </c:pt>
                <c:pt idx="4504">
                  <c:v>40107.142361110986</c:v>
                </c:pt>
                <c:pt idx="4505">
                  <c:v>40107.145833333336</c:v>
                </c:pt>
                <c:pt idx="4506">
                  <c:v>40107.149305555555</c:v>
                </c:pt>
                <c:pt idx="4507">
                  <c:v>40107.152777777781</c:v>
                </c:pt>
                <c:pt idx="4508">
                  <c:v>40107.156250000211</c:v>
                </c:pt>
                <c:pt idx="4509">
                  <c:v>40107.159722222204</c:v>
                </c:pt>
                <c:pt idx="4510">
                  <c:v>40107.163194444445</c:v>
                </c:pt>
                <c:pt idx="4511">
                  <c:v>40107.166666666584</c:v>
                </c:pt>
                <c:pt idx="4512">
                  <c:v>40107.170138888891</c:v>
                </c:pt>
                <c:pt idx="4513">
                  <c:v>40107.173611110986</c:v>
                </c:pt>
                <c:pt idx="4514">
                  <c:v>40107.177083333176</c:v>
                </c:pt>
                <c:pt idx="4515">
                  <c:v>40107.180555555562</c:v>
                </c:pt>
                <c:pt idx="4516">
                  <c:v>40107.184027777781</c:v>
                </c:pt>
                <c:pt idx="4517">
                  <c:v>40107.1875</c:v>
                </c:pt>
                <c:pt idx="4518">
                  <c:v>40107.190972222204</c:v>
                </c:pt>
                <c:pt idx="4519">
                  <c:v>40107.194444444445</c:v>
                </c:pt>
                <c:pt idx="4520">
                  <c:v>40107.197916666584</c:v>
                </c:pt>
                <c:pt idx="4521">
                  <c:v>40107.201388888876</c:v>
                </c:pt>
                <c:pt idx="4522">
                  <c:v>40107.204861110986</c:v>
                </c:pt>
                <c:pt idx="4523">
                  <c:v>40107.208333333336</c:v>
                </c:pt>
                <c:pt idx="4524">
                  <c:v>40107.211805555555</c:v>
                </c:pt>
                <c:pt idx="4525">
                  <c:v>40107.215277777781</c:v>
                </c:pt>
                <c:pt idx="4526">
                  <c:v>40107.21875</c:v>
                </c:pt>
                <c:pt idx="4527">
                  <c:v>40107.222222222204</c:v>
                </c:pt>
                <c:pt idx="4528">
                  <c:v>40107.225694444445</c:v>
                </c:pt>
                <c:pt idx="4529">
                  <c:v>40107.229166666271</c:v>
                </c:pt>
                <c:pt idx="4530">
                  <c:v>40107.232638888891</c:v>
                </c:pt>
                <c:pt idx="4531">
                  <c:v>40107.236111110986</c:v>
                </c:pt>
                <c:pt idx="4532">
                  <c:v>40107.239583333176</c:v>
                </c:pt>
                <c:pt idx="4533">
                  <c:v>40107.243055555555</c:v>
                </c:pt>
                <c:pt idx="4534">
                  <c:v>40107.246527777781</c:v>
                </c:pt>
                <c:pt idx="4535">
                  <c:v>40107.25</c:v>
                </c:pt>
                <c:pt idx="4536">
                  <c:v>40107.253472222204</c:v>
                </c:pt>
                <c:pt idx="4537">
                  <c:v>40107.256944444613</c:v>
                </c:pt>
                <c:pt idx="4538">
                  <c:v>40107.260416666584</c:v>
                </c:pt>
                <c:pt idx="4539">
                  <c:v>40107.263888888876</c:v>
                </c:pt>
                <c:pt idx="4540">
                  <c:v>40107.267361110768</c:v>
                </c:pt>
                <c:pt idx="4541">
                  <c:v>40107.270833333336</c:v>
                </c:pt>
                <c:pt idx="4542">
                  <c:v>40107.274305555555</c:v>
                </c:pt>
                <c:pt idx="4543">
                  <c:v>40107.277777777774</c:v>
                </c:pt>
                <c:pt idx="4544">
                  <c:v>40107.28125</c:v>
                </c:pt>
                <c:pt idx="4545">
                  <c:v>40107.284722222204</c:v>
                </c:pt>
                <c:pt idx="4546">
                  <c:v>40107.288194444613</c:v>
                </c:pt>
                <c:pt idx="4547">
                  <c:v>40107.291666666271</c:v>
                </c:pt>
                <c:pt idx="4548">
                  <c:v>40107.295138888876</c:v>
                </c:pt>
                <c:pt idx="4549">
                  <c:v>40107.298611110986</c:v>
                </c:pt>
                <c:pt idx="4550">
                  <c:v>40107.302083333336</c:v>
                </c:pt>
                <c:pt idx="4551">
                  <c:v>40107.305555555562</c:v>
                </c:pt>
                <c:pt idx="4552">
                  <c:v>40107.309027777781</c:v>
                </c:pt>
                <c:pt idx="4553">
                  <c:v>40107.312500000211</c:v>
                </c:pt>
                <c:pt idx="4554">
                  <c:v>40107.315972222219</c:v>
                </c:pt>
                <c:pt idx="4555">
                  <c:v>40107.319444444613</c:v>
                </c:pt>
                <c:pt idx="4556">
                  <c:v>40107.322916666664</c:v>
                </c:pt>
                <c:pt idx="4557">
                  <c:v>40107.326388888891</c:v>
                </c:pt>
                <c:pt idx="4558">
                  <c:v>40107.329861110986</c:v>
                </c:pt>
                <c:pt idx="4559">
                  <c:v>40107.333333333336</c:v>
                </c:pt>
                <c:pt idx="4560">
                  <c:v>40107.336805555562</c:v>
                </c:pt>
                <c:pt idx="4561">
                  <c:v>40107.340277778094</c:v>
                </c:pt>
                <c:pt idx="4562">
                  <c:v>40107.34375</c:v>
                </c:pt>
                <c:pt idx="4563">
                  <c:v>40107.347222222219</c:v>
                </c:pt>
                <c:pt idx="4564">
                  <c:v>40107.350694444875</c:v>
                </c:pt>
                <c:pt idx="4565">
                  <c:v>40107.354166666664</c:v>
                </c:pt>
                <c:pt idx="4566">
                  <c:v>40107.357638889043</c:v>
                </c:pt>
                <c:pt idx="4567">
                  <c:v>40107.361111110986</c:v>
                </c:pt>
                <c:pt idx="4568">
                  <c:v>40107.364583333336</c:v>
                </c:pt>
                <c:pt idx="4569">
                  <c:v>40107.368055555562</c:v>
                </c:pt>
                <c:pt idx="4570">
                  <c:v>40107.371527777781</c:v>
                </c:pt>
                <c:pt idx="4571">
                  <c:v>40107.375</c:v>
                </c:pt>
                <c:pt idx="4572">
                  <c:v>40107.378472222219</c:v>
                </c:pt>
                <c:pt idx="4573">
                  <c:v>40107.381944444613</c:v>
                </c:pt>
                <c:pt idx="4574">
                  <c:v>40107.385416666664</c:v>
                </c:pt>
                <c:pt idx="4575">
                  <c:v>40107.388888889043</c:v>
                </c:pt>
                <c:pt idx="4576">
                  <c:v>40107.392361110986</c:v>
                </c:pt>
                <c:pt idx="4577">
                  <c:v>40107.395833333336</c:v>
                </c:pt>
                <c:pt idx="4578">
                  <c:v>40107.399305555555</c:v>
                </c:pt>
                <c:pt idx="4579">
                  <c:v>40107.402777777781</c:v>
                </c:pt>
                <c:pt idx="4580">
                  <c:v>40107.406250000211</c:v>
                </c:pt>
                <c:pt idx="4581">
                  <c:v>40107.409722222204</c:v>
                </c:pt>
                <c:pt idx="4582">
                  <c:v>40107.413194444613</c:v>
                </c:pt>
                <c:pt idx="4583">
                  <c:v>40107.416666666664</c:v>
                </c:pt>
                <c:pt idx="4584">
                  <c:v>40107.420138888891</c:v>
                </c:pt>
                <c:pt idx="4585">
                  <c:v>40107.423611110986</c:v>
                </c:pt>
                <c:pt idx="4586">
                  <c:v>40107.427083333176</c:v>
                </c:pt>
                <c:pt idx="4587">
                  <c:v>40107.430555555562</c:v>
                </c:pt>
                <c:pt idx="4588">
                  <c:v>40107.434027777781</c:v>
                </c:pt>
                <c:pt idx="4589">
                  <c:v>40107.4375</c:v>
                </c:pt>
                <c:pt idx="4590">
                  <c:v>40107.440972222219</c:v>
                </c:pt>
                <c:pt idx="4591">
                  <c:v>40107.444444444613</c:v>
                </c:pt>
                <c:pt idx="4592">
                  <c:v>40107.447916666664</c:v>
                </c:pt>
                <c:pt idx="4593">
                  <c:v>40107.451388888891</c:v>
                </c:pt>
                <c:pt idx="4594">
                  <c:v>40107.454861111109</c:v>
                </c:pt>
                <c:pt idx="4595">
                  <c:v>40107.458333333343</c:v>
                </c:pt>
                <c:pt idx="4596">
                  <c:v>40107.461805555555</c:v>
                </c:pt>
                <c:pt idx="4597">
                  <c:v>40107.465277777781</c:v>
                </c:pt>
                <c:pt idx="4598">
                  <c:v>40107.46875</c:v>
                </c:pt>
                <c:pt idx="4599">
                  <c:v>40107.472222222219</c:v>
                </c:pt>
                <c:pt idx="4600">
                  <c:v>40107.475694444613</c:v>
                </c:pt>
                <c:pt idx="4601">
                  <c:v>40107.479166666584</c:v>
                </c:pt>
                <c:pt idx="4602">
                  <c:v>40107.482638889043</c:v>
                </c:pt>
                <c:pt idx="4603">
                  <c:v>40107.486111111109</c:v>
                </c:pt>
                <c:pt idx="4604">
                  <c:v>40107.489583333336</c:v>
                </c:pt>
                <c:pt idx="4605">
                  <c:v>40107.493055555555</c:v>
                </c:pt>
                <c:pt idx="4606">
                  <c:v>40107.496527777781</c:v>
                </c:pt>
                <c:pt idx="4607">
                  <c:v>40107.5</c:v>
                </c:pt>
                <c:pt idx="4608">
                  <c:v>40107.503472222204</c:v>
                </c:pt>
                <c:pt idx="4609">
                  <c:v>40107.506944444613</c:v>
                </c:pt>
                <c:pt idx="4610">
                  <c:v>40107.510416666664</c:v>
                </c:pt>
                <c:pt idx="4611">
                  <c:v>40107.513888888891</c:v>
                </c:pt>
                <c:pt idx="4612">
                  <c:v>40107.517361110986</c:v>
                </c:pt>
                <c:pt idx="4613">
                  <c:v>40107.520833333336</c:v>
                </c:pt>
                <c:pt idx="4614">
                  <c:v>40107.524305555555</c:v>
                </c:pt>
                <c:pt idx="4615">
                  <c:v>40107.527777777774</c:v>
                </c:pt>
                <c:pt idx="4616">
                  <c:v>40107.53125</c:v>
                </c:pt>
                <c:pt idx="4617">
                  <c:v>40107.534722222204</c:v>
                </c:pt>
                <c:pt idx="4618">
                  <c:v>40107.538194444613</c:v>
                </c:pt>
                <c:pt idx="4619">
                  <c:v>40107.541666666584</c:v>
                </c:pt>
                <c:pt idx="4620">
                  <c:v>40107.545138888891</c:v>
                </c:pt>
                <c:pt idx="4621">
                  <c:v>40107.548611111109</c:v>
                </c:pt>
                <c:pt idx="4622">
                  <c:v>40107.552083333336</c:v>
                </c:pt>
                <c:pt idx="4623">
                  <c:v>40107.555555555562</c:v>
                </c:pt>
                <c:pt idx="4624">
                  <c:v>40107.559027777781</c:v>
                </c:pt>
                <c:pt idx="4625">
                  <c:v>40107.5625</c:v>
                </c:pt>
                <c:pt idx="4626">
                  <c:v>40107.565972222204</c:v>
                </c:pt>
                <c:pt idx="4627">
                  <c:v>40107.569444444445</c:v>
                </c:pt>
                <c:pt idx="4628">
                  <c:v>40107.572916666664</c:v>
                </c:pt>
                <c:pt idx="4629">
                  <c:v>40107.576388888891</c:v>
                </c:pt>
                <c:pt idx="4630">
                  <c:v>40107.579861110986</c:v>
                </c:pt>
                <c:pt idx="4631">
                  <c:v>40107.583333333336</c:v>
                </c:pt>
                <c:pt idx="4632">
                  <c:v>40107.586805555562</c:v>
                </c:pt>
                <c:pt idx="4633">
                  <c:v>40107.590277777781</c:v>
                </c:pt>
                <c:pt idx="4634">
                  <c:v>40107.593749999985</c:v>
                </c:pt>
                <c:pt idx="4635">
                  <c:v>40107.597222222204</c:v>
                </c:pt>
                <c:pt idx="4636">
                  <c:v>40107.600694444613</c:v>
                </c:pt>
                <c:pt idx="4637">
                  <c:v>40107.604166666584</c:v>
                </c:pt>
                <c:pt idx="4638">
                  <c:v>40107.607638888891</c:v>
                </c:pt>
                <c:pt idx="4639">
                  <c:v>40107.611111110986</c:v>
                </c:pt>
                <c:pt idx="4640">
                  <c:v>40107.614583333336</c:v>
                </c:pt>
                <c:pt idx="4641">
                  <c:v>40107.618055555562</c:v>
                </c:pt>
                <c:pt idx="4642">
                  <c:v>40107.621527777774</c:v>
                </c:pt>
                <c:pt idx="4643">
                  <c:v>40107.624999999993</c:v>
                </c:pt>
                <c:pt idx="4644">
                  <c:v>40107.628472222204</c:v>
                </c:pt>
                <c:pt idx="4645">
                  <c:v>40107.631944444445</c:v>
                </c:pt>
                <c:pt idx="4646">
                  <c:v>40107.635416666584</c:v>
                </c:pt>
                <c:pt idx="4647">
                  <c:v>40107.638888888891</c:v>
                </c:pt>
                <c:pt idx="4648">
                  <c:v>40107.642361110986</c:v>
                </c:pt>
                <c:pt idx="4649">
                  <c:v>40107.645833333336</c:v>
                </c:pt>
                <c:pt idx="4650">
                  <c:v>40107.649305555555</c:v>
                </c:pt>
                <c:pt idx="4651">
                  <c:v>40107.652777777781</c:v>
                </c:pt>
                <c:pt idx="4652">
                  <c:v>40107.656250000211</c:v>
                </c:pt>
                <c:pt idx="4653">
                  <c:v>40107.659722222204</c:v>
                </c:pt>
                <c:pt idx="4654">
                  <c:v>40107.663194444445</c:v>
                </c:pt>
                <c:pt idx="4655">
                  <c:v>40107.666666666584</c:v>
                </c:pt>
                <c:pt idx="4656">
                  <c:v>40107.670138888891</c:v>
                </c:pt>
                <c:pt idx="4657">
                  <c:v>40107.673611110986</c:v>
                </c:pt>
                <c:pt idx="4658">
                  <c:v>40107.677083333176</c:v>
                </c:pt>
                <c:pt idx="4659">
                  <c:v>40107.680555555562</c:v>
                </c:pt>
                <c:pt idx="4660">
                  <c:v>40107.684027777781</c:v>
                </c:pt>
                <c:pt idx="4661">
                  <c:v>40107.6875</c:v>
                </c:pt>
                <c:pt idx="4662">
                  <c:v>40107.690972222204</c:v>
                </c:pt>
                <c:pt idx="4663">
                  <c:v>40107.694444444445</c:v>
                </c:pt>
                <c:pt idx="4664">
                  <c:v>40107.697916666584</c:v>
                </c:pt>
                <c:pt idx="4665">
                  <c:v>40107.701388888876</c:v>
                </c:pt>
                <c:pt idx="4666">
                  <c:v>40107.704861110986</c:v>
                </c:pt>
                <c:pt idx="4667">
                  <c:v>40107.708333333336</c:v>
                </c:pt>
                <c:pt idx="4668">
                  <c:v>40107.711805555555</c:v>
                </c:pt>
                <c:pt idx="4669">
                  <c:v>40107.715277777781</c:v>
                </c:pt>
                <c:pt idx="4670">
                  <c:v>40107.71875</c:v>
                </c:pt>
                <c:pt idx="4671">
                  <c:v>40107.722222222204</c:v>
                </c:pt>
                <c:pt idx="4672">
                  <c:v>40107.725694444445</c:v>
                </c:pt>
                <c:pt idx="4673">
                  <c:v>40107.729166666271</c:v>
                </c:pt>
                <c:pt idx="4674">
                  <c:v>40107.732638888891</c:v>
                </c:pt>
                <c:pt idx="4675">
                  <c:v>40107.736111110986</c:v>
                </c:pt>
                <c:pt idx="4676">
                  <c:v>40107.739583333176</c:v>
                </c:pt>
                <c:pt idx="4677">
                  <c:v>40107.743055555555</c:v>
                </c:pt>
                <c:pt idx="4678">
                  <c:v>40107.746527777781</c:v>
                </c:pt>
                <c:pt idx="4679">
                  <c:v>40107.75</c:v>
                </c:pt>
                <c:pt idx="4680">
                  <c:v>40107.753472222204</c:v>
                </c:pt>
                <c:pt idx="4681">
                  <c:v>40107.756944444613</c:v>
                </c:pt>
                <c:pt idx="4682">
                  <c:v>40107.760416666584</c:v>
                </c:pt>
                <c:pt idx="4683">
                  <c:v>40107.763888888876</c:v>
                </c:pt>
                <c:pt idx="4684">
                  <c:v>40107.767361110768</c:v>
                </c:pt>
                <c:pt idx="4685">
                  <c:v>40107.770833333336</c:v>
                </c:pt>
                <c:pt idx="4686">
                  <c:v>40107.774305555555</c:v>
                </c:pt>
                <c:pt idx="4687">
                  <c:v>40107.777777777774</c:v>
                </c:pt>
                <c:pt idx="4688">
                  <c:v>40107.78125</c:v>
                </c:pt>
                <c:pt idx="4689">
                  <c:v>40107.784722222204</c:v>
                </c:pt>
                <c:pt idx="4690">
                  <c:v>40107.788194444613</c:v>
                </c:pt>
                <c:pt idx="4691">
                  <c:v>40107.791666666271</c:v>
                </c:pt>
                <c:pt idx="4692">
                  <c:v>40107.795138888876</c:v>
                </c:pt>
                <c:pt idx="4693">
                  <c:v>40107.798611110986</c:v>
                </c:pt>
                <c:pt idx="4694">
                  <c:v>40107.802083333336</c:v>
                </c:pt>
                <c:pt idx="4695">
                  <c:v>40107.805555555562</c:v>
                </c:pt>
                <c:pt idx="4696">
                  <c:v>40107.809027777781</c:v>
                </c:pt>
                <c:pt idx="4697">
                  <c:v>40107.812500000211</c:v>
                </c:pt>
                <c:pt idx="4698">
                  <c:v>40107.815972222219</c:v>
                </c:pt>
                <c:pt idx="4699">
                  <c:v>40107.819444444613</c:v>
                </c:pt>
                <c:pt idx="4700">
                  <c:v>40107.822916666664</c:v>
                </c:pt>
                <c:pt idx="4701">
                  <c:v>40107.826388888891</c:v>
                </c:pt>
                <c:pt idx="4702">
                  <c:v>40107.829861110986</c:v>
                </c:pt>
                <c:pt idx="4703">
                  <c:v>40107.833333333336</c:v>
                </c:pt>
                <c:pt idx="4704">
                  <c:v>40107.836805555562</c:v>
                </c:pt>
                <c:pt idx="4705">
                  <c:v>40107.840277778094</c:v>
                </c:pt>
                <c:pt idx="4706">
                  <c:v>40107.84375</c:v>
                </c:pt>
                <c:pt idx="4707">
                  <c:v>40107.847222222219</c:v>
                </c:pt>
                <c:pt idx="4708">
                  <c:v>40107.850694444875</c:v>
                </c:pt>
                <c:pt idx="4709">
                  <c:v>40107.854166666664</c:v>
                </c:pt>
                <c:pt idx="4710">
                  <c:v>40107.857638889043</c:v>
                </c:pt>
                <c:pt idx="4711">
                  <c:v>40107.861111110986</c:v>
                </c:pt>
                <c:pt idx="4712">
                  <c:v>40107.864583333336</c:v>
                </c:pt>
                <c:pt idx="4713">
                  <c:v>40107.868055555562</c:v>
                </c:pt>
                <c:pt idx="4714">
                  <c:v>40107.871527777781</c:v>
                </c:pt>
                <c:pt idx="4715">
                  <c:v>40107.875</c:v>
                </c:pt>
                <c:pt idx="4716">
                  <c:v>40107.878472222219</c:v>
                </c:pt>
                <c:pt idx="4717">
                  <c:v>40107.881944444613</c:v>
                </c:pt>
                <c:pt idx="4718">
                  <c:v>40107.885416666664</c:v>
                </c:pt>
                <c:pt idx="4719">
                  <c:v>40107.888888889043</c:v>
                </c:pt>
                <c:pt idx="4720">
                  <c:v>40107.892361110986</c:v>
                </c:pt>
                <c:pt idx="4721">
                  <c:v>40107.895833333336</c:v>
                </c:pt>
                <c:pt idx="4722">
                  <c:v>40107.899305555555</c:v>
                </c:pt>
                <c:pt idx="4723">
                  <c:v>40107.902777777781</c:v>
                </c:pt>
                <c:pt idx="4724">
                  <c:v>40107.906250000211</c:v>
                </c:pt>
                <c:pt idx="4725">
                  <c:v>40107.909722222204</c:v>
                </c:pt>
                <c:pt idx="4726">
                  <c:v>40107.913194444613</c:v>
                </c:pt>
                <c:pt idx="4727">
                  <c:v>40107.916666666664</c:v>
                </c:pt>
                <c:pt idx="4728">
                  <c:v>40107.920138888891</c:v>
                </c:pt>
                <c:pt idx="4729">
                  <c:v>40107.923611110986</c:v>
                </c:pt>
                <c:pt idx="4730">
                  <c:v>40107.927083333176</c:v>
                </c:pt>
                <c:pt idx="4731">
                  <c:v>40107.930555555562</c:v>
                </c:pt>
                <c:pt idx="4732">
                  <c:v>40107.934027777781</c:v>
                </c:pt>
                <c:pt idx="4733">
                  <c:v>40107.9375</c:v>
                </c:pt>
                <c:pt idx="4734">
                  <c:v>40107.940972222219</c:v>
                </c:pt>
                <c:pt idx="4735">
                  <c:v>40107.944444444613</c:v>
                </c:pt>
                <c:pt idx="4736">
                  <c:v>40107.947916666664</c:v>
                </c:pt>
                <c:pt idx="4737">
                  <c:v>40107.951388888891</c:v>
                </c:pt>
                <c:pt idx="4738">
                  <c:v>40107.954861111109</c:v>
                </c:pt>
                <c:pt idx="4739">
                  <c:v>40107.958333333343</c:v>
                </c:pt>
                <c:pt idx="4740">
                  <c:v>40107.961805555555</c:v>
                </c:pt>
                <c:pt idx="4741">
                  <c:v>40107.965277777781</c:v>
                </c:pt>
                <c:pt idx="4742">
                  <c:v>40107.96875</c:v>
                </c:pt>
                <c:pt idx="4743">
                  <c:v>40107.972222222219</c:v>
                </c:pt>
                <c:pt idx="4744">
                  <c:v>40107.975694444613</c:v>
                </c:pt>
                <c:pt idx="4745">
                  <c:v>40107.979166666584</c:v>
                </c:pt>
                <c:pt idx="4746">
                  <c:v>40107.982638889043</c:v>
                </c:pt>
                <c:pt idx="4747">
                  <c:v>40107.986111111109</c:v>
                </c:pt>
                <c:pt idx="4748">
                  <c:v>40107.989583333336</c:v>
                </c:pt>
                <c:pt idx="4749">
                  <c:v>40107.993055555555</c:v>
                </c:pt>
                <c:pt idx="4750">
                  <c:v>40107.996527777781</c:v>
                </c:pt>
                <c:pt idx="4751">
                  <c:v>40108</c:v>
                </c:pt>
                <c:pt idx="4752">
                  <c:v>40108.003472222204</c:v>
                </c:pt>
                <c:pt idx="4753">
                  <c:v>40108.006944444613</c:v>
                </c:pt>
                <c:pt idx="4754">
                  <c:v>40108.010416666664</c:v>
                </c:pt>
                <c:pt idx="4755">
                  <c:v>40108.013888888891</c:v>
                </c:pt>
                <c:pt idx="4756">
                  <c:v>40108.017361110986</c:v>
                </c:pt>
                <c:pt idx="4757">
                  <c:v>40108.020833333336</c:v>
                </c:pt>
                <c:pt idx="4758">
                  <c:v>40108.024305555555</c:v>
                </c:pt>
                <c:pt idx="4759">
                  <c:v>40108.027777777774</c:v>
                </c:pt>
                <c:pt idx="4760">
                  <c:v>40108.03125</c:v>
                </c:pt>
                <c:pt idx="4761">
                  <c:v>40108.034722222204</c:v>
                </c:pt>
                <c:pt idx="4762">
                  <c:v>40108.038194444613</c:v>
                </c:pt>
                <c:pt idx="4763">
                  <c:v>40108.041666666584</c:v>
                </c:pt>
                <c:pt idx="4764">
                  <c:v>40108.045138888891</c:v>
                </c:pt>
                <c:pt idx="4765">
                  <c:v>40108.048611111109</c:v>
                </c:pt>
                <c:pt idx="4766">
                  <c:v>40108.052083333336</c:v>
                </c:pt>
                <c:pt idx="4767">
                  <c:v>40108.055555555562</c:v>
                </c:pt>
                <c:pt idx="4768">
                  <c:v>40108.059027777781</c:v>
                </c:pt>
                <c:pt idx="4769">
                  <c:v>40108.0625</c:v>
                </c:pt>
                <c:pt idx="4770">
                  <c:v>40108.065972222204</c:v>
                </c:pt>
                <c:pt idx="4771">
                  <c:v>40108.069444444445</c:v>
                </c:pt>
                <c:pt idx="4772">
                  <c:v>40108.072916666664</c:v>
                </c:pt>
                <c:pt idx="4773">
                  <c:v>40108.076388888891</c:v>
                </c:pt>
                <c:pt idx="4774">
                  <c:v>40108.079861110986</c:v>
                </c:pt>
                <c:pt idx="4775">
                  <c:v>40108.083333333336</c:v>
                </c:pt>
                <c:pt idx="4776">
                  <c:v>40108.086805555562</c:v>
                </c:pt>
                <c:pt idx="4777">
                  <c:v>40108.090277777781</c:v>
                </c:pt>
                <c:pt idx="4778">
                  <c:v>40108.093749999985</c:v>
                </c:pt>
                <c:pt idx="4779">
                  <c:v>40108.097222222204</c:v>
                </c:pt>
                <c:pt idx="4780">
                  <c:v>40108.100694444613</c:v>
                </c:pt>
                <c:pt idx="4781">
                  <c:v>40108.104166666584</c:v>
                </c:pt>
                <c:pt idx="4782">
                  <c:v>40108.107638888891</c:v>
                </c:pt>
                <c:pt idx="4783">
                  <c:v>40108.111111110986</c:v>
                </c:pt>
                <c:pt idx="4784">
                  <c:v>40108.114583333336</c:v>
                </c:pt>
                <c:pt idx="4785">
                  <c:v>40108.118055555562</c:v>
                </c:pt>
                <c:pt idx="4786">
                  <c:v>40108.121527777774</c:v>
                </c:pt>
                <c:pt idx="4787">
                  <c:v>40108.124999999993</c:v>
                </c:pt>
                <c:pt idx="4788">
                  <c:v>40108.128472222204</c:v>
                </c:pt>
                <c:pt idx="4789">
                  <c:v>40108.131944444445</c:v>
                </c:pt>
                <c:pt idx="4790">
                  <c:v>40108.135416666584</c:v>
                </c:pt>
                <c:pt idx="4791">
                  <c:v>40108.138888888891</c:v>
                </c:pt>
                <c:pt idx="4792">
                  <c:v>40108.142361110986</c:v>
                </c:pt>
                <c:pt idx="4793">
                  <c:v>40108.145833333336</c:v>
                </c:pt>
                <c:pt idx="4794">
                  <c:v>40108.149305555555</c:v>
                </c:pt>
                <c:pt idx="4795">
                  <c:v>40108.152777777781</c:v>
                </c:pt>
                <c:pt idx="4796">
                  <c:v>40108.156250000211</c:v>
                </c:pt>
                <c:pt idx="4797">
                  <c:v>40108.159722222204</c:v>
                </c:pt>
                <c:pt idx="4798">
                  <c:v>40108.163194444445</c:v>
                </c:pt>
                <c:pt idx="4799">
                  <c:v>40108.166666666584</c:v>
                </c:pt>
                <c:pt idx="4800">
                  <c:v>40108.170138888891</c:v>
                </c:pt>
                <c:pt idx="4801">
                  <c:v>40108.173611110986</c:v>
                </c:pt>
                <c:pt idx="4802">
                  <c:v>40108.177083333176</c:v>
                </c:pt>
                <c:pt idx="4803">
                  <c:v>40108.180555555562</c:v>
                </c:pt>
                <c:pt idx="4804">
                  <c:v>40108.184027777781</c:v>
                </c:pt>
                <c:pt idx="4805">
                  <c:v>40108.1875</c:v>
                </c:pt>
                <c:pt idx="4806">
                  <c:v>40108.190972222204</c:v>
                </c:pt>
                <c:pt idx="4807">
                  <c:v>40108.194444444445</c:v>
                </c:pt>
                <c:pt idx="4808">
                  <c:v>40108.197916666584</c:v>
                </c:pt>
                <c:pt idx="4809">
                  <c:v>40108.201388888876</c:v>
                </c:pt>
                <c:pt idx="4810">
                  <c:v>40108.204861110986</c:v>
                </c:pt>
                <c:pt idx="4811">
                  <c:v>40108.208333333336</c:v>
                </c:pt>
                <c:pt idx="4812">
                  <c:v>40108.211805555555</c:v>
                </c:pt>
                <c:pt idx="4813">
                  <c:v>40108.215277777781</c:v>
                </c:pt>
                <c:pt idx="4814">
                  <c:v>40108.21875</c:v>
                </c:pt>
                <c:pt idx="4815">
                  <c:v>40108.222222222204</c:v>
                </c:pt>
                <c:pt idx="4816">
                  <c:v>40108.225694444445</c:v>
                </c:pt>
                <c:pt idx="4817">
                  <c:v>40108.229166666271</c:v>
                </c:pt>
                <c:pt idx="4818">
                  <c:v>40108.232638888891</c:v>
                </c:pt>
                <c:pt idx="4819">
                  <c:v>40108.236111110986</c:v>
                </c:pt>
                <c:pt idx="4820">
                  <c:v>40108.239583333176</c:v>
                </c:pt>
                <c:pt idx="4821">
                  <c:v>40108.243055555555</c:v>
                </c:pt>
                <c:pt idx="4822">
                  <c:v>40108.246527777781</c:v>
                </c:pt>
                <c:pt idx="4823">
                  <c:v>40108.25</c:v>
                </c:pt>
                <c:pt idx="4824">
                  <c:v>40108.253472222204</c:v>
                </c:pt>
                <c:pt idx="4825">
                  <c:v>40108.256944444613</c:v>
                </c:pt>
                <c:pt idx="4826">
                  <c:v>40108.260416666584</c:v>
                </c:pt>
                <c:pt idx="4827">
                  <c:v>40108.263888888876</c:v>
                </c:pt>
                <c:pt idx="4828">
                  <c:v>40108.267361110768</c:v>
                </c:pt>
                <c:pt idx="4829">
                  <c:v>40108.270833333336</c:v>
                </c:pt>
                <c:pt idx="4830">
                  <c:v>40108.274305555555</c:v>
                </c:pt>
                <c:pt idx="4831">
                  <c:v>40108.277777777774</c:v>
                </c:pt>
                <c:pt idx="4832">
                  <c:v>40108.28125</c:v>
                </c:pt>
                <c:pt idx="4833">
                  <c:v>40108.284722222204</c:v>
                </c:pt>
                <c:pt idx="4834">
                  <c:v>40108.288194444613</c:v>
                </c:pt>
                <c:pt idx="4835">
                  <c:v>40108.291666666271</c:v>
                </c:pt>
                <c:pt idx="4836">
                  <c:v>40108.295138888876</c:v>
                </c:pt>
                <c:pt idx="4837">
                  <c:v>40108.298611110986</c:v>
                </c:pt>
                <c:pt idx="4838">
                  <c:v>40108.302083333336</c:v>
                </c:pt>
                <c:pt idx="4839">
                  <c:v>40108.305555555562</c:v>
                </c:pt>
                <c:pt idx="4840">
                  <c:v>40108.309027777781</c:v>
                </c:pt>
                <c:pt idx="4841">
                  <c:v>40108.312500000211</c:v>
                </c:pt>
                <c:pt idx="4842">
                  <c:v>40108.315972222219</c:v>
                </c:pt>
                <c:pt idx="4843">
                  <c:v>40108.319444444613</c:v>
                </c:pt>
                <c:pt idx="4844">
                  <c:v>40108.322916666664</c:v>
                </c:pt>
                <c:pt idx="4845">
                  <c:v>40108.326388888891</c:v>
                </c:pt>
                <c:pt idx="4846">
                  <c:v>40108.329861110986</c:v>
                </c:pt>
                <c:pt idx="4847">
                  <c:v>40108.333333333336</c:v>
                </c:pt>
                <c:pt idx="4848">
                  <c:v>40108.336805555562</c:v>
                </c:pt>
                <c:pt idx="4849">
                  <c:v>40108.340277778094</c:v>
                </c:pt>
                <c:pt idx="4850">
                  <c:v>40108.34375</c:v>
                </c:pt>
                <c:pt idx="4851">
                  <c:v>40108.347222222219</c:v>
                </c:pt>
                <c:pt idx="4852">
                  <c:v>40108.350694444875</c:v>
                </c:pt>
                <c:pt idx="4853">
                  <c:v>40108.354166666664</c:v>
                </c:pt>
                <c:pt idx="4854">
                  <c:v>40108.357638889043</c:v>
                </c:pt>
                <c:pt idx="4855">
                  <c:v>40108.361111110986</c:v>
                </c:pt>
                <c:pt idx="4856">
                  <c:v>40108.364583333336</c:v>
                </c:pt>
                <c:pt idx="4857">
                  <c:v>40108.368055555562</c:v>
                </c:pt>
                <c:pt idx="4858">
                  <c:v>40108.371527777781</c:v>
                </c:pt>
                <c:pt idx="4859">
                  <c:v>40108.375</c:v>
                </c:pt>
                <c:pt idx="4860">
                  <c:v>40108.378472222219</c:v>
                </c:pt>
                <c:pt idx="4861">
                  <c:v>40108.381944444613</c:v>
                </c:pt>
                <c:pt idx="4862">
                  <c:v>40108.385416666664</c:v>
                </c:pt>
                <c:pt idx="4863">
                  <c:v>40108.388888889043</c:v>
                </c:pt>
                <c:pt idx="4864">
                  <c:v>40108.392361110986</c:v>
                </c:pt>
                <c:pt idx="4865">
                  <c:v>40108.395833333336</c:v>
                </c:pt>
                <c:pt idx="4866">
                  <c:v>40108.399305555555</c:v>
                </c:pt>
                <c:pt idx="4867">
                  <c:v>40108.402777777781</c:v>
                </c:pt>
                <c:pt idx="4868">
                  <c:v>40108.406250000211</c:v>
                </c:pt>
                <c:pt idx="4869">
                  <c:v>40108.409722222204</c:v>
                </c:pt>
                <c:pt idx="4870">
                  <c:v>40108.413194444613</c:v>
                </c:pt>
                <c:pt idx="4871">
                  <c:v>40108.416666666664</c:v>
                </c:pt>
                <c:pt idx="4872">
                  <c:v>40108.420138888891</c:v>
                </c:pt>
                <c:pt idx="4873">
                  <c:v>40108.423611110986</c:v>
                </c:pt>
                <c:pt idx="4874">
                  <c:v>40108.427083333176</c:v>
                </c:pt>
                <c:pt idx="4875">
                  <c:v>40108.430555555562</c:v>
                </c:pt>
                <c:pt idx="4876">
                  <c:v>40108.434027777781</c:v>
                </c:pt>
                <c:pt idx="4877">
                  <c:v>40108.4375</c:v>
                </c:pt>
                <c:pt idx="4878">
                  <c:v>40108.440972222219</c:v>
                </c:pt>
                <c:pt idx="4879">
                  <c:v>40108.444444444613</c:v>
                </c:pt>
                <c:pt idx="4880">
                  <c:v>40108.447916666664</c:v>
                </c:pt>
                <c:pt idx="4881">
                  <c:v>40108.451388888891</c:v>
                </c:pt>
                <c:pt idx="4882">
                  <c:v>40108.454861111109</c:v>
                </c:pt>
                <c:pt idx="4883">
                  <c:v>40108.458333333343</c:v>
                </c:pt>
                <c:pt idx="4884">
                  <c:v>40108.461805555555</c:v>
                </c:pt>
                <c:pt idx="4885">
                  <c:v>40108.465277777781</c:v>
                </c:pt>
                <c:pt idx="4886">
                  <c:v>40108.46875</c:v>
                </c:pt>
                <c:pt idx="4887">
                  <c:v>40108.472222222219</c:v>
                </c:pt>
                <c:pt idx="4888">
                  <c:v>40108.475694444613</c:v>
                </c:pt>
                <c:pt idx="4889">
                  <c:v>40108.479166666584</c:v>
                </c:pt>
                <c:pt idx="4890">
                  <c:v>40108.482638889043</c:v>
                </c:pt>
                <c:pt idx="4891">
                  <c:v>40108.486111111109</c:v>
                </c:pt>
                <c:pt idx="4892">
                  <c:v>40108.489583333336</c:v>
                </c:pt>
                <c:pt idx="4893">
                  <c:v>40108.493055555555</c:v>
                </c:pt>
                <c:pt idx="4894">
                  <c:v>40108.496527777781</c:v>
                </c:pt>
                <c:pt idx="4895">
                  <c:v>40108.5</c:v>
                </c:pt>
                <c:pt idx="4896">
                  <c:v>40108.503472222204</c:v>
                </c:pt>
                <c:pt idx="4897">
                  <c:v>40108.506944444613</c:v>
                </c:pt>
                <c:pt idx="4898">
                  <c:v>40108.510416666664</c:v>
                </c:pt>
                <c:pt idx="4899">
                  <c:v>40108.513888888891</c:v>
                </c:pt>
                <c:pt idx="4900">
                  <c:v>40108.517361110986</c:v>
                </c:pt>
                <c:pt idx="4901">
                  <c:v>40108.520833333336</c:v>
                </c:pt>
                <c:pt idx="4902">
                  <c:v>40108.524305555555</c:v>
                </c:pt>
                <c:pt idx="4903">
                  <c:v>40108.527777777774</c:v>
                </c:pt>
                <c:pt idx="4904">
                  <c:v>40108.53125</c:v>
                </c:pt>
                <c:pt idx="4905">
                  <c:v>40108.534722222204</c:v>
                </c:pt>
                <c:pt idx="4906">
                  <c:v>40108.538194444613</c:v>
                </c:pt>
                <c:pt idx="4907">
                  <c:v>40108.541666666584</c:v>
                </c:pt>
                <c:pt idx="4908">
                  <c:v>40108.545138888891</c:v>
                </c:pt>
                <c:pt idx="4909">
                  <c:v>40108.548611111109</c:v>
                </c:pt>
                <c:pt idx="4910">
                  <c:v>40108.552083333336</c:v>
                </c:pt>
                <c:pt idx="4911">
                  <c:v>40108.555555555562</c:v>
                </c:pt>
                <c:pt idx="4912">
                  <c:v>40108.559027777781</c:v>
                </c:pt>
                <c:pt idx="4913">
                  <c:v>40108.5625</c:v>
                </c:pt>
                <c:pt idx="4914">
                  <c:v>40108.565972222204</c:v>
                </c:pt>
                <c:pt idx="4915">
                  <c:v>40108.569444444445</c:v>
                </c:pt>
                <c:pt idx="4916">
                  <c:v>40108.572916666664</c:v>
                </c:pt>
                <c:pt idx="4917">
                  <c:v>40108.576388888891</c:v>
                </c:pt>
                <c:pt idx="4918">
                  <c:v>40108.579861110986</c:v>
                </c:pt>
                <c:pt idx="4919">
                  <c:v>40108.583333333336</c:v>
                </c:pt>
                <c:pt idx="4920">
                  <c:v>40108.586805555562</c:v>
                </c:pt>
                <c:pt idx="4921">
                  <c:v>40108.590277777781</c:v>
                </c:pt>
                <c:pt idx="4922">
                  <c:v>40108.593749999985</c:v>
                </c:pt>
                <c:pt idx="4923">
                  <c:v>40108.597222222204</c:v>
                </c:pt>
                <c:pt idx="4924">
                  <c:v>40108.600694444613</c:v>
                </c:pt>
                <c:pt idx="4925">
                  <c:v>40108.604166666584</c:v>
                </c:pt>
                <c:pt idx="4926">
                  <c:v>40108.607638888891</c:v>
                </c:pt>
                <c:pt idx="4927">
                  <c:v>40108.611111110986</c:v>
                </c:pt>
                <c:pt idx="4928">
                  <c:v>40108.614583333336</c:v>
                </c:pt>
                <c:pt idx="4929">
                  <c:v>40108.618055555562</c:v>
                </c:pt>
                <c:pt idx="4930">
                  <c:v>40108.621527777774</c:v>
                </c:pt>
                <c:pt idx="4931">
                  <c:v>40108.624999999993</c:v>
                </c:pt>
                <c:pt idx="4932">
                  <c:v>40108.628472222204</c:v>
                </c:pt>
                <c:pt idx="4933">
                  <c:v>40108.631944444445</c:v>
                </c:pt>
                <c:pt idx="4934">
                  <c:v>40108.635416666584</c:v>
                </c:pt>
                <c:pt idx="4935">
                  <c:v>40108.638888888891</c:v>
                </c:pt>
                <c:pt idx="4936">
                  <c:v>40108.642361110986</c:v>
                </c:pt>
                <c:pt idx="4937">
                  <c:v>40108.645833333336</c:v>
                </c:pt>
                <c:pt idx="4938">
                  <c:v>40108.649305555555</c:v>
                </c:pt>
                <c:pt idx="4939">
                  <c:v>40108.652777777781</c:v>
                </c:pt>
                <c:pt idx="4940">
                  <c:v>40108.656250000211</c:v>
                </c:pt>
                <c:pt idx="4941">
                  <c:v>40108.659722222204</c:v>
                </c:pt>
                <c:pt idx="4942">
                  <c:v>40108.663194444445</c:v>
                </c:pt>
                <c:pt idx="4943">
                  <c:v>40108.666666666584</c:v>
                </c:pt>
                <c:pt idx="4944">
                  <c:v>40108.670138888891</c:v>
                </c:pt>
                <c:pt idx="4945">
                  <c:v>40108.673611110986</c:v>
                </c:pt>
                <c:pt idx="4946">
                  <c:v>40108.677083333176</c:v>
                </c:pt>
                <c:pt idx="4947">
                  <c:v>40108.680555555562</c:v>
                </c:pt>
                <c:pt idx="4948">
                  <c:v>40108.684027777781</c:v>
                </c:pt>
                <c:pt idx="4949">
                  <c:v>40108.6875</c:v>
                </c:pt>
                <c:pt idx="4950">
                  <c:v>40108.690972222204</c:v>
                </c:pt>
                <c:pt idx="4951">
                  <c:v>40108.694444444445</c:v>
                </c:pt>
                <c:pt idx="4952">
                  <c:v>40108.697916666584</c:v>
                </c:pt>
                <c:pt idx="4953">
                  <c:v>40108.701388888876</c:v>
                </c:pt>
                <c:pt idx="4954">
                  <c:v>40108.704861110986</c:v>
                </c:pt>
                <c:pt idx="4955">
                  <c:v>40108.708333333336</c:v>
                </c:pt>
                <c:pt idx="4956">
                  <c:v>40108.711805555555</c:v>
                </c:pt>
                <c:pt idx="4957">
                  <c:v>40108.715277777781</c:v>
                </c:pt>
                <c:pt idx="4958">
                  <c:v>40108.71875</c:v>
                </c:pt>
                <c:pt idx="4959">
                  <c:v>40108.722222222204</c:v>
                </c:pt>
                <c:pt idx="4960">
                  <c:v>40108.725694444445</c:v>
                </c:pt>
                <c:pt idx="4961">
                  <c:v>40108.729166666271</c:v>
                </c:pt>
                <c:pt idx="4962">
                  <c:v>40108.732638888891</c:v>
                </c:pt>
                <c:pt idx="4963">
                  <c:v>40108.736111110986</c:v>
                </c:pt>
                <c:pt idx="4964">
                  <c:v>40108.739583333176</c:v>
                </c:pt>
                <c:pt idx="4965">
                  <c:v>40108.743055555555</c:v>
                </c:pt>
                <c:pt idx="4966">
                  <c:v>40108.746527777781</c:v>
                </c:pt>
                <c:pt idx="4967">
                  <c:v>40108.75</c:v>
                </c:pt>
                <c:pt idx="4968">
                  <c:v>40108.753472222204</c:v>
                </c:pt>
                <c:pt idx="4969">
                  <c:v>40108.756944444613</c:v>
                </c:pt>
                <c:pt idx="4970">
                  <c:v>40108.760416666584</c:v>
                </c:pt>
                <c:pt idx="4971">
                  <c:v>40108.763888888876</c:v>
                </c:pt>
                <c:pt idx="4972">
                  <c:v>40108.767361110768</c:v>
                </c:pt>
                <c:pt idx="4973">
                  <c:v>40108.770833333336</c:v>
                </c:pt>
                <c:pt idx="4974">
                  <c:v>40108.774305555555</c:v>
                </c:pt>
                <c:pt idx="4975">
                  <c:v>40108.777777777774</c:v>
                </c:pt>
                <c:pt idx="4976">
                  <c:v>40108.78125</c:v>
                </c:pt>
                <c:pt idx="4977">
                  <c:v>40108.784722222204</c:v>
                </c:pt>
                <c:pt idx="4978">
                  <c:v>40108.788194444613</c:v>
                </c:pt>
                <c:pt idx="4979">
                  <c:v>40108.791666666271</c:v>
                </c:pt>
                <c:pt idx="4980">
                  <c:v>40108.795138888876</c:v>
                </c:pt>
                <c:pt idx="4981">
                  <c:v>40108.798611110986</c:v>
                </c:pt>
                <c:pt idx="4982">
                  <c:v>40108.802083333336</c:v>
                </c:pt>
                <c:pt idx="4983">
                  <c:v>40108.805555555562</c:v>
                </c:pt>
                <c:pt idx="4984">
                  <c:v>40108.809027777781</c:v>
                </c:pt>
                <c:pt idx="4985">
                  <c:v>40108.812500000211</c:v>
                </c:pt>
                <c:pt idx="4986">
                  <c:v>40108.815972222219</c:v>
                </c:pt>
                <c:pt idx="4987">
                  <c:v>40108.819444444613</c:v>
                </c:pt>
                <c:pt idx="4988">
                  <c:v>40108.822916666664</c:v>
                </c:pt>
                <c:pt idx="4989">
                  <c:v>40108.826388888891</c:v>
                </c:pt>
                <c:pt idx="4990">
                  <c:v>40108.829861110986</c:v>
                </c:pt>
                <c:pt idx="4991">
                  <c:v>40108.833333333336</c:v>
                </c:pt>
                <c:pt idx="4992">
                  <c:v>40108.836805555562</c:v>
                </c:pt>
                <c:pt idx="4993">
                  <c:v>40108.840277778094</c:v>
                </c:pt>
                <c:pt idx="4994">
                  <c:v>40108.84375</c:v>
                </c:pt>
                <c:pt idx="4995">
                  <c:v>40108.847222222219</c:v>
                </c:pt>
                <c:pt idx="4996">
                  <c:v>40108.850694444875</c:v>
                </c:pt>
                <c:pt idx="4997">
                  <c:v>40108.854166666664</c:v>
                </c:pt>
                <c:pt idx="4998">
                  <c:v>40108.857638889043</c:v>
                </c:pt>
                <c:pt idx="4999">
                  <c:v>40108.861111110986</c:v>
                </c:pt>
                <c:pt idx="5000">
                  <c:v>40108.864583333336</c:v>
                </c:pt>
                <c:pt idx="5001">
                  <c:v>40108.868055555562</c:v>
                </c:pt>
                <c:pt idx="5002">
                  <c:v>40108.871527777781</c:v>
                </c:pt>
                <c:pt idx="5003">
                  <c:v>40108.875</c:v>
                </c:pt>
                <c:pt idx="5004">
                  <c:v>40108.878472222219</c:v>
                </c:pt>
                <c:pt idx="5005">
                  <c:v>40108.881944444613</c:v>
                </c:pt>
                <c:pt idx="5006">
                  <c:v>40108.885416666664</c:v>
                </c:pt>
                <c:pt idx="5007">
                  <c:v>40108.888888889043</c:v>
                </c:pt>
                <c:pt idx="5008">
                  <c:v>40108.892361110986</c:v>
                </c:pt>
                <c:pt idx="5009">
                  <c:v>40108.895833333336</c:v>
                </c:pt>
                <c:pt idx="5010">
                  <c:v>40108.899305555555</c:v>
                </c:pt>
                <c:pt idx="5011">
                  <c:v>40108.902777777781</c:v>
                </c:pt>
                <c:pt idx="5012">
                  <c:v>40108.906250000211</c:v>
                </c:pt>
                <c:pt idx="5013">
                  <c:v>40108.909722222204</c:v>
                </c:pt>
                <c:pt idx="5014">
                  <c:v>40108.913194444613</c:v>
                </c:pt>
                <c:pt idx="5015">
                  <c:v>40108.916666666664</c:v>
                </c:pt>
                <c:pt idx="5016">
                  <c:v>40108.920138888891</c:v>
                </c:pt>
                <c:pt idx="5017">
                  <c:v>40108.923611110986</c:v>
                </c:pt>
                <c:pt idx="5018">
                  <c:v>40108.927083333176</c:v>
                </c:pt>
                <c:pt idx="5019">
                  <c:v>40108.930555555562</c:v>
                </c:pt>
                <c:pt idx="5020">
                  <c:v>40108.934027777781</c:v>
                </c:pt>
                <c:pt idx="5021">
                  <c:v>40108.9375</c:v>
                </c:pt>
                <c:pt idx="5022">
                  <c:v>40108.940972222219</c:v>
                </c:pt>
                <c:pt idx="5023">
                  <c:v>40108.944444444613</c:v>
                </c:pt>
                <c:pt idx="5024">
                  <c:v>40108.947916666664</c:v>
                </c:pt>
                <c:pt idx="5025">
                  <c:v>40108.951388888891</c:v>
                </c:pt>
                <c:pt idx="5026">
                  <c:v>40108.954861111109</c:v>
                </c:pt>
                <c:pt idx="5027">
                  <c:v>40108.958333333343</c:v>
                </c:pt>
                <c:pt idx="5028">
                  <c:v>40108.961805555555</c:v>
                </c:pt>
                <c:pt idx="5029">
                  <c:v>40108.965277777781</c:v>
                </c:pt>
                <c:pt idx="5030">
                  <c:v>40108.96875</c:v>
                </c:pt>
                <c:pt idx="5031">
                  <c:v>40108.972222222219</c:v>
                </c:pt>
                <c:pt idx="5032">
                  <c:v>40108.975694444613</c:v>
                </c:pt>
                <c:pt idx="5033">
                  <c:v>40108.979166666584</c:v>
                </c:pt>
                <c:pt idx="5034">
                  <c:v>40108.982638889043</c:v>
                </c:pt>
                <c:pt idx="5035">
                  <c:v>40108.986111111109</c:v>
                </c:pt>
                <c:pt idx="5036">
                  <c:v>40108.989583333336</c:v>
                </c:pt>
                <c:pt idx="5037">
                  <c:v>40108.993055555555</c:v>
                </c:pt>
                <c:pt idx="5038">
                  <c:v>40108.996527777781</c:v>
                </c:pt>
                <c:pt idx="5039">
                  <c:v>40109</c:v>
                </c:pt>
                <c:pt idx="5040">
                  <c:v>40109.003472222204</c:v>
                </c:pt>
                <c:pt idx="5041">
                  <c:v>40109.006944444613</c:v>
                </c:pt>
                <c:pt idx="5042">
                  <c:v>40109.010416666664</c:v>
                </c:pt>
                <c:pt idx="5043">
                  <c:v>40109.013888888891</c:v>
                </c:pt>
                <c:pt idx="5044">
                  <c:v>40109.017361110986</c:v>
                </c:pt>
                <c:pt idx="5045">
                  <c:v>40109.020833333336</c:v>
                </c:pt>
                <c:pt idx="5046">
                  <c:v>40109.024305555555</c:v>
                </c:pt>
                <c:pt idx="5047">
                  <c:v>40109.027777777774</c:v>
                </c:pt>
                <c:pt idx="5048">
                  <c:v>40109.03125</c:v>
                </c:pt>
                <c:pt idx="5049">
                  <c:v>40109.034722222204</c:v>
                </c:pt>
                <c:pt idx="5050">
                  <c:v>40109.038194444613</c:v>
                </c:pt>
                <c:pt idx="5051">
                  <c:v>40109.041666666584</c:v>
                </c:pt>
                <c:pt idx="5052">
                  <c:v>40109.045138888891</c:v>
                </c:pt>
                <c:pt idx="5053">
                  <c:v>40109.048611111109</c:v>
                </c:pt>
                <c:pt idx="5054">
                  <c:v>40109.052083333336</c:v>
                </c:pt>
                <c:pt idx="5055">
                  <c:v>40109.055555555562</c:v>
                </c:pt>
                <c:pt idx="5056">
                  <c:v>40109.059027777781</c:v>
                </c:pt>
                <c:pt idx="5057">
                  <c:v>40109.0625</c:v>
                </c:pt>
                <c:pt idx="5058">
                  <c:v>40109.065972222204</c:v>
                </c:pt>
                <c:pt idx="5059">
                  <c:v>40109.069444444445</c:v>
                </c:pt>
                <c:pt idx="5060">
                  <c:v>40109.072916666664</c:v>
                </c:pt>
                <c:pt idx="5061">
                  <c:v>40109.076388888891</c:v>
                </c:pt>
                <c:pt idx="5062">
                  <c:v>40109.079861110986</c:v>
                </c:pt>
                <c:pt idx="5063">
                  <c:v>40109.083333333336</c:v>
                </c:pt>
                <c:pt idx="5064">
                  <c:v>40109.086805555562</c:v>
                </c:pt>
                <c:pt idx="5065">
                  <c:v>40109.090277777781</c:v>
                </c:pt>
                <c:pt idx="5066">
                  <c:v>40109.093749999985</c:v>
                </c:pt>
                <c:pt idx="5067">
                  <c:v>40109.097222222204</c:v>
                </c:pt>
                <c:pt idx="5068">
                  <c:v>40109.100694444613</c:v>
                </c:pt>
                <c:pt idx="5069">
                  <c:v>40109.104166666584</c:v>
                </c:pt>
                <c:pt idx="5070">
                  <c:v>40109.107638888891</c:v>
                </c:pt>
                <c:pt idx="5071">
                  <c:v>40109.111111110986</c:v>
                </c:pt>
                <c:pt idx="5072">
                  <c:v>40109.114583333336</c:v>
                </c:pt>
                <c:pt idx="5073">
                  <c:v>40109.118055555562</c:v>
                </c:pt>
                <c:pt idx="5074">
                  <c:v>40109.121527777774</c:v>
                </c:pt>
                <c:pt idx="5075">
                  <c:v>40109.124999999993</c:v>
                </c:pt>
                <c:pt idx="5076">
                  <c:v>40109.128472222204</c:v>
                </c:pt>
                <c:pt idx="5077">
                  <c:v>40109.131944444445</c:v>
                </c:pt>
                <c:pt idx="5078">
                  <c:v>40109.135416666584</c:v>
                </c:pt>
                <c:pt idx="5079">
                  <c:v>40109.138888888891</c:v>
                </c:pt>
                <c:pt idx="5080">
                  <c:v>40109.142361110986</c:v>
                </c:pt>
                <c:pt idx="5081">
                  <c:v>40109.145833333336</c:v>
                </c:pt>
                <c:pt idx="5082">
                  <c:v>40109.149305555555</c:v>
                </c:pt>
                <c:pt idx="5083">
                  <c:v>40109.152777777781</c:v>
                </c:pt>
                <c:pt idx="5084">
                  <c:v>40109.156250000211</c:v>
                </c:pt>
                <c:pt idx="5085">
                  <c:v>40109.159722222204</c:v>
                </c:pt>
                <c:pt idx="5086">
                  <c:v>40109.163194444445</c:v>
                </c:pt>
                <c:pt idx="5087">
                  <c:v>40109.166666666584</c:v>
                </c:pt>
                <c:pt idx="5088">
                  <c:v>40109.170138888891</c:v>
                </c:pt>
                <c:pt idx="5089">
                  <c:v>40109.173611110986</c:v>
                </c:pt>
                <c:pt idx="5090">
                  <c:v>40109.177083333176</c:v>
                </c:pt>
                <c:pt idx="5091">
                  <c:v>40109.180555555562</c:v>
                </c:pt>
                <c:pt idx="5092">
                  <c:v>40109.184027777781</c:v>
                </c:pt>
                <c:pt idx="5093">
                  <c:v>40109.1875</c:v>
                </c:pt>
                <c:pt idx="5094">
                  <c:v>40109.190972222204</c:v>
                </c:pt>
                <c:pt idx="5095">
                  <c:v>40109.194444444445</c:v>
                </c:pt>
                <c:pt idx="5096">
                  <c:v>40109.197916666584</c:v>
                </c:pt>
                <c:pt idx="5097">
                  <c:v>40109.201388888876</c:v>
                </c:pt>
                <c:pt idx="5098">
                  <c:v>40109.204861110986</c:v>
                </c:pt>
                <c:pt idx="5099">
                  <c:v>40109.208333333336</c:v>
                </c:pt>
                <c:pt idx="5100">
                  <c:v>40109.211805555555</c:v>
                </c:pt>
                <c:pt idx="5101">
                  <c:v>40109.215277777781</c:v>
                </c:pt>
                <c:pt idx="5102">
                  <c:v>40109.21875</c:v>
                </c:pt>
                <c:pt idx="5103">
                  <c:v>40109.222222222204</c:v>
                </c:pt>
                <c:pt idx="5104">
                  <c:v>40109.225694444445</c:v>
                </c:pt>
                <c:pt idx="5105">
                  <c:v>40109.229166666271</c:v>
                </c:pt>
                <c:pt idx="5106">
                  <c:v>40109.232638888891</c:v>
                </c:pt>
                <c:pt idx="5107">
                  <c:v>40109.236111110986</c:v>
                </c:pt>
                <c:pt idx="5108">
                  <c:v>40109.239583333176</c:v>
                </c:pt>
                <c:pt idx="5109">
                  <c:v>40109.243055555555</c:v>
                </c:pt>
                <c:pt idx="5110">
                  <c:v>40109.246527777781</c:v>
                </c:pt>
                <c:pt idx="5111">
                  <c:v>40109.25</c:v>
                </c:pt>
                <c:pt idx="5112">
                  <c:v>40109.253472222204</c:v>
                </c:pt>
                <c:pt idx="5113">
                  <c:v>40109.256944444613</c:v>
                </c:pt>
                <c:pt idx="5114">
                  <c:v>40109.260416666584</c:v>
                </c:pt>
                <c:pt idx="5115">
                  <c:v>40109.263888888876</c:v>
                </c:pt>
                <c:pt idx="5116">
                  <c:v>40109.267361110768</c:v>
                </c:pt>
                <c:pt idx="5117">
                  <c:v>40109.270833333336</c:v>
                </c:pt>
                <c:pt idx="5118">
                  <c:v>40109.274305555555</c:v>
                </c:pt>
                <c:pt idx="5119">
                  <c:v>40109.277777777774</c:v>
                </c:pt>
                <c:pt idx="5120">
                  <c:v>40109.28125</c:v>
                </c:pt>
                <c:pt idx="5121">
                  <c:v>40109.284722222204</c:v>
                </c:pt>
                <c:pt idx="5122">
                  <c:v>40109.288194444613</c:v>
                </c:pt>
                <c:pt idx="5123">
                  <c:v>40109.291666666271</c:v>
                </c:pt>
                <c:pt idx="5124">
                  <c:v>40109.295138888876</c:v>
                </c:pt>
                <c:pt idx="5125">
                  <c:v>40109.298611110986</c:v>
                </c:pt>
                <c:pt idx="5126">
                  <c:v>40109.302083333336</c:v>
                </c:pt>
                <c:pt idx="5127">
                  <c:v>40109.305555555562</c:v>
                </c:pt>
                <c:pt idx="5128">
                  <c:v>40109.309027777781</c:v>
                </c:pt>
                <c:pt idx="5129">
                  <c:v>40109.312500000211</c:v>
                </c:pt>
                <c:pt idx="5130">
                  <c:v>40109.315972222219</c:v>
                </c:pt>
                <c:pt idx="5131">
                  <c:v>40109.319444444613</c:v>
                </c:pt>
                <c:pt idx="5132">
                  <c:v>40109.322916666664</c:v>
                </c:pt>
                <c:pt idx="5133">
                  <c:v>40109.326388888891</c:v>
                </c:pt>
                <c:pt idx="5134">
                  <c:v>40109.329861110986</c:v>
                </c:pt>
                <c:pt idx="5135">
                  <c:v>40109.333333333336</c:v>
                </c:pt>
                <c:pt idx="5136">
                  <c:v>40109.336805555562</c:v>
                </c:pt>
                <c:pt idx="5137">
                  <c:v>40109.340277778094</c:v>
                </c:pt>
                <c:pt idx="5138">
                  <c:v>40109.34375</c:v>
                </c:pt>
                <c:pt idx="5139">
                  <c:v>40109.347222222219</c:v>
                </c:pt>
                <c:pt idx="5140">
                  <c:v>40109.350694444875</c:v>
                </c:pt>
                <c:pt idx="5141">
                  <c:v>40109.354166666664</c:v>
                </c:pt>
                <c:pt idx="5142">
                  <c:v>40109.357638889043</c:v>
                </c:pt>
                <c:pt idx="5143">
                  <c:v>40109.361111110986</c:v>
                </c:pt>
                <c:pt idx="5144">
                  <c:v>40109.364583333336</c:v>
                </c:pt>
                <c:pt idx="5145">
                  <c:v>40109.368055555562</c:v>
                </c:pt>
                <c:pt idx="5146">
                  <c:v>40109.371527777781</c:v>
                </c:pt>
                <c:pt idx="5147">
                  <c:v>40109.375</c:v>
                </c:pt>
                <c:pt idx="5148">
                  <c:v>40109.378472222219</c:v>
                </c:pt>
                <c:pt idx="5149">
                  <c:v>40109.381944444613</c:v>
                </c:pt>
                <c:pt idx="5150">
                  <c:v>40109.385416666664</c:v>
                </c:pt>
                <c:pt idx="5151">
                  <c:v>40109.388888889043</c:v>
                </c:pt>
                <c:pt idx="5152">
                  <c:v>40109.392361110986</c:v>
                </c:pt>
                <c:pt idx="5153">
                  <c:v>40109.395833333336</c:v>
                </c:pt>
                <c:pt idx="5154">
                  <c:v>40109.399305555555</c:v>
                </c:pt>
                <c:pt idx="5155">
                  <c:v>40109.402777777781</c:v>
                </c:pt>
                <c:pt idx="5156">
                  <c:v>40109.406250000211</c:v>
                </c:pt>
                <c:pt idx="5157">
                  <c:v>40109.409722222204</c:v>
                </c:pt>
                <c:pt idx="5158">
                  <c:v>40109.413194444613</c:v>
                </c:pt>
                <c:pt idx="5159">
                  <c:v>40109.416666666664</c:v>
                </c:pt>
                <c:pt idx="5160">
                  <c:v>40109.420138888891</c:v>
                </c:pt>
                <c:pt idx="5161">
                  <c:v>40109.423611110986</c:v>
                </c:pt>
                <c:pt idx="5162">
                  <c:v>40109.427083333176</c:v>
                </c:pt>
                <c:pt idx="5163">
                  <c:v>40109.430555555562</c:v>
                </c:pt>
                <c:pt idx="5164">
                  <c:v>40109.434027777781</c:v>
                </c:pt>
                <c:pt idx="5165">
                  <c:v>40109.4375</c:v>
                </c:pt>
                <c:pt idx="5166">
                  <c:v>40109.440972222219</c:v>
                </c:pt>
                <c:pt idx="5167">
                  <c:v>40109.444444444613</c:v>
                </c:pt>
                <c:pt idx="5168">
                  <c:v>40109.447916666664</c:v>
                </c:pt>
                <c:pt idx="5169">
                  <c:v>40109.451388888891</c:v>
                </c:pt>
                <c:pt idx="5170">
                  <c:v>40109.454861111109</c:v>
                </c:pt>
                <c:pt idx="5171">
                  <c:v>40109.458333333343</c:v>
                </c:pt>
                <c:pt idx="5172">
                  <c:v>40109.461805555555</c:v>
                </c:pt>
                <c:pt idx="5173">
                  <c:v>40109.465277777781</c:v>
                </c:pt>
                <c:pt idx="5174">
                  <c:v>40109.46875</c:v>
                </c:pt>
                <c:pt idx="5175">
                  <c:v>40109.472222222219</c:v>
                </c:pt>
                <c:pt idx="5176">
                  <c:v>40109.475694444613</c:v>
                </c:pt>
                <c:pt idx="5177">
                  <c:v>40109.479166666584</c:v>
                </c:pt>
                <c:pt idx="5178">
                  <c:v>40109.482638889043</c:v>
                </c:pt>
                <c:pt idx="5179">
                  <c:v>40109.486111111109</c:v>
                </c:pt>
                <c:pt idx="5180">
                  <c:v>40109.489583333336</c:v>
                </c:pt>
                <c:pt idx="5181">
                  <c:v>40109.493055555555</c:v>
                </c:pt>
                <c:pt idx="5182">
                  <c:v>40109.496527777781</c:v>
                </c:pt>
                <c:pt idx="5183">
                  <c:v>40109.5</c:v>
                </c:pt>
                <c:pt idx="5184">
                  <c:v>40109.503472222204</c:v>
                </c:pt>
                <c:pt idx="5185">
                  <c:v>40109.506944444613</c:v>
                </c:pt>
                <c:pt idx="5186">
                  <c:v>40109.510416666664</c:v>
                </c:pt>
                <c:pt idx="5187">
                  <c:v>40109.513888888891</c:v>
                </c:pt>
                <c:pt idx="5188">
                  <c:v>40109.517361110986</c:v>
                </c:pt>
                <c:pt idx="5189">
                  <c:v>40109.520833333336</c:v>
                </c:pt>
                <c:pt idx="5190">
                  <c:v>40109.524305555555</c:v>
                </c:pt>
                <c:pt idx="5191">
                  <c:v>40109.527777777774</c:v>
                </c:pt>
                <c:pt idx="5192">
                  <c:v>40109.53125</c:v>
                </c:pt>
                <c:pt idx="5193">
                  <c:v>40109.534722222204</c:v>
                </c:pt>
                <c:pt idx="5194">
                  <c:v>40109.538194444613</c:v>
                </c:pt>
                <c:pt idx="5195">
                  <c:v>40109.541666666584</c:v>
                </c:pt>
                <c:pt idx="5196">
                  <c:v>40109.545138888891</c:v>
                </c:pt>
                <c:pt idx="5197">
                  <c:v>40109.548611111109</c:v>
                </c:pt>
                <c:pt idx="5198">
                  <c:v>40109.552083333336</c:v>
                </c:pt>
                <c:pt idx="5199">
                  <c:v>40109.555555555562</c:v>
                </c:pt>
                <c:pt idx="5200">
                  <c:v>40109.559027777781</c:v>
                </c:pt>
                <c:pt idx="5201">
                  <c:v>40109.5625</c:v>
                </c:pt>
                <c:pt idx="5202">
                  <c:v>40109.565972222204</c:v>
                </c:pt>
                <c:pt idx="5203">
                  <c:v>40109.569444444445</c:v>
                </c:pt>
                <c:pt idx="5204">
                  <c:v>40109.572916666664</c:v>
                </c:pt>
                <c:pt idx="5205">
                  <c:v>40109.576388888891</c:v>
                </c:pt>
                <c:pt idx="5206">
                  <c:v>40109.579861110986</c:v>
                </c:pt>
                <c:pt idx="5207">
                  <c:v>40109.583333333336</c:v>
                </c:pt>
                <c:pt idx="5208">
                  <c:v>40109.586805555562</c:v>
                </c:pt>
                <c:pt idx="5209">
                  <c:v>40109.590277777781</c:v>
                </c:pt>
                <c:pt idx="5210">
                  <c:v>40109.593749999985</c:v>
                </c:pt>
                <c:pt idx="5211">
                  <c:v>40109.597222222204</c:v>
                </c:pt>
                <c:pt idx="5212">
                  <c:v>40109.600694444613</c:v>
                </c:pt>
                <c:pt idx="5213">
                  <c:v>40109.604166666584</c:v>
                </c:pt>
                <c:pt idx="5214">
                  <c:v>40109.607638888891</c:v>
                </c:pt>
                <c:pt idx="5215">
                  <c:v>40109.611111110986</c:v>
                </c:pt>
                <c:pt idx="5216">
                  <c:v>40109.614583333336</c:v>
                </c:pt>
                <c:pt idx="5217">
                  <c:v>40109.618055555562</c:v>
                </c:pt>
                <c:pt idx="5218">
                  <c:v>40109.621527777774</c:v>
                </c:pt>
                <c:pt idx="5219">
                  <c:v>40109.624999999993</c:v>
                </c:pt>
                <c:pt idx="5220">
                  <c:v>40109.628472222204</c:v>
                </c:pt>
                <c:pt idx="5221">
                  <c:v>40109.631944444445</c:v>
                </c:pt>
                <c:pt idx="5222">
                  <c:v>40109.635416666584</c:v>
                </c:pt>
                <c:pt idx="5223">
                  <c:v>40109.638888888891</c:v>
                </c:pt>
                <c:pt idx="5224">
                  <c:v>40109.642361110986</c:v>
                </c:pt>
                <c:pt idx="5225">
                  <c:v>40109.645833333336</c:v>
                </c:pt>
                <c:pt idx="5226">
                  <c:v>40109.649305555555</c:v>
                </c:pt>
                <c:pt idx="5227">
                  <c:v>40109.652777777781</c:v>
                </c:pt>
                <c:pt idx="5228">
                  <c:v>40109.656250000211</c:v>
                </c:pt>
                <c:pt idx="5229">
                  <c:v>40109.659722222204</c:v>
                </c:pt>
                <c:pt idx="5230">
                  <c:v>40109.663194444445</c:v>
                </c:pt>
                <c:pt idx="5231">
                  <c:v>40109.666666666584</c:v>
                </c:pt>
                <c:pt idx="5232">
                  <c:v>40109.670138888891</c:v>
                </c:pt>
                <c:pt idx="5233">
                  <c:v>40109.673611110986</c:v>
                </c:pt>
                <c:pt idx="5234">
                  <c:v>40109.677083333176</c:v>
                </c:pt>
                <c:pt idx="5235">
                  <c:v>40109.680555555562</c:v>
                </c:pt>
                <c:pt idx="5236">
                  <c:v>40109.684027777781</c:v>
                </c:pt>
                <c:pt idx="5237">
                  <c:v>40109.6875</c:v>
                </c:pt>
                <c:pt idx="5238">
                  <c:v>40109.690972222204</c:v>
                </c:pt>
                <c:pt idx="5239">
                  <c:v>40109.694444444445</c:v>
                </c:pt>
                <c:pt idx="5240">
                  <c:v>40109.697916666584</c:v>
                </c:pt>
                <c:pt idx="5241">
                  <c:v>40109.701388888876</c:v>
                </c:pt>
                <c:pt idx="5242">
                  <c:v>40109.704861110986</c:v>
                </c:pt>
                <c:pt idx="5243">
                  <c:v>40109.708333333336</c:v>
                </c:pt>
                <c:pt idx="5244">
                  <c:v>40109.711805555555</c:v>
                </c:pt>
                <c:pt idx="5245">
                  <c:v>40109.715277777781</c:v>
                </c:pt>
                <c:pt idx="5246">
                  <c:v>40109.71875</c:v>
                </c:pt>
                <c:pt idx="5247">
                  <c:v>40109.722222222204</c:v>
                </c:pt>
                <c:pt idx="5248">
                  <c:v>40109.725694444445</c:v>
                </c:pt>
                <c:pt idx="5249">
                  <c:v>40109.729166666271</c:v>
                </c:pt>
                <c:pt idx="5250">
                  <c:v>40109.732638888891</c:v>
                </c:pt>
                <c:pt idx="5251">
                  <c:v>40109.736111110986</c:v>
                </c:pt>
                <c:pt idx="5252">
                  <c:v>40109.739583333176</c:v>
                </c:pt>
                <c:pt idx="5253">
                  <c:v>40109.743055555555</c:v>
                </c:pt>
                <c:pt idx="5254">
                  <c:v>40109.746527777781</c:v>
                </c:pt>
                <c:pt idx="5255">
                  <c:v>40109.75</c:v>
                </c:pt>
                <c:pt idx="5256">
                  <c:v>40109.753472222204</c:v>
                </c:pt>
                <c:pt idx="5257">
                  <c:v>40109.756944444613</c:v>
                </c:pt>
                <c:pt idx="5258">
                  <c:v>40109.760416666584</c:v>
                </c:pt>
                <c:pt idx="5259">
                  <c:v>40109.763888888876</c:v>
                </c:pt>
                <c:pt idx="5260">
                  <c:v>40109.767361110768</c:v>
                </c:pt>
                <c:pt idx="5261">
                  <c:v>40109.770833333336</c:v>
                </c:pt>
                <c:pt idx="5262">
                  <c:v>40109.774305555555</c:v>
                </c:pt>
                <c:pt idx="5263">
                  <c:v>40109.777777777774</c:v>
                </c:pt>
                <c:pt idx="5264">
                  <c:v>40109.78125</c:v>
                </c:pt>
                <c:pt idx="5265">
                  <c:v>40109.784722222204</c:v>
                </c:pt>
                <c:pt idx="5266">
                  <c:v>40109.788194444613</c:v>
                </c:pt>
                <c:pt idx="5267">
                  <c:v>40109.791666666271</c:v>
                </c:pt>
                <c:pt idx="5268">
                  <c:v>40109.795138888876</c:v>
                </c:pt>
                <c:pt idx="5269">
                  <c:v>40109.798611110986</c:v>
                </c:pt>
                <c:pt idx="5270">
                  <c:v>40109.802083333336</c:v>
                </c:pt>
                <c:pt idx="5271">
                  <c:v>40109.805555555562</c:v>
                </c:pt>
                <c:pt idx="5272">
                  <c:v>40109.809027777781</c:v>
                </c:pt>
                <c:pt idx="5273">
                  <c:v>40109.812500000211</c:v>
                </c:pt>
                <c:pt idx="5274">
                  <c:v>40109.815972222219</c:v>
                </c:pt>
                <c:pt idx="5275">
                  <c:v>40109.819444444613</c:v>
                </c:pt>
                <c:pt idx="5276">
                  <c:v>40109.822916666664</c:v>
                </c:pt>
                <c:pt idx="5277">
                  <c:v>40109.826388888891</c:v>
                </c:pt>
                <c:pt idx="5278">
                  <c:v>40109.829861110986</c:v>
                </c:pt>
                <c:pt idx="5279">
                  <c:v>40109.833333333336</c:v>
                </c:pt>
                <c:pt idx="5280">
                  <c:v>40109.836805555562</c:v>
                </c:pt>
                <c:pt idx="5281">
                  <c:v>40109.840277778094</c:v>
                </c:pt>
                <c:pt idx="5282">
                  <c:v>40109.84375</c:v>
                </c:pt>
                <c:pt idx="5283">
                  <c:v>40109.847222222219</c:v>
                </c:pt>
                <c:pt idx="5284">
                  <c:v>40109.850694444875</c:v>
                </c:pt>
                <c:pt idx="5285">
                  <c:v>40109.854166666664</c:v>
                </c:pt>
                <c:pt idx="5286">
                  <c:v>40109.857638889043</c:v>
                </c:pt>
                <c:pt idx="5287">
                  <c:v>40109.861111110986</c:v>
                </c:pt>
                <c:pt idx="5288">
                  <c:v>40109.864583333336</c:v>
                </c:pt>
                <c:pt idx="5289">
                  <c:v>40109.868055555562</c:v>
                </c:pt>
                <c:pt idx="5290">
                  <c:v>40109.871527777781</c:v>
                </c:pt>
                <c:pt idx="5291">
                  <c:v>40109.875</c:v>
                </c:pt>
                <c:pt idx="5292">
                  <c:v>40109.878472222219</c:v>
                </c:pt>
                <c:pt idx="5293">
                  <c:v>40109.881944444613</c:v>
                </c:pt>
                <c:pt idx="5294">
                  <c:v>40109.885416666664</c:v>
                </c:pt>
                <c:pt idx="5295">
                  <c:v>40109.888888889043</c:v>
                </c:pt>
                <c:pt idx="5296">
                  <c:v>40109.892361110986</c:v>
                </c:pt>
                <c:pt idx="5297">
                  <c:v>40109.895833333336</c:v>
                </c:pt>
                <c:pt idx="5298">
                  <c:v>40109.899305555555</c:v>
                </c:pt>
                <c:pt idx="5299">
                  <c:v>40109.902777777781</c:v>
                </c:pt>
                <c:pt idx="5300">
                  <c:v>40109.906250000211</c:v>
                </c:pt>
                <c:pt idx="5301">
                  <c:v>40109.909722222204</c:v>
                </c:pt>
                <c:pt idx="5302">
                  <c:v>40109.913194444613</c:v>
                </c:pt>
                <c:pt idx="5303">
                  <c:v>40109.916666666664</c:v>
                </c:pt>
                <c:pt idx="5304">
                  <c:v>40109.920138888891</c:v>
                </c:pt>
                <c:pt idx="5305">
                  <c:v>40109.923611110986</c:v>
                </c:pt>
                <c:pt idx="5306">
                  <c:v>40109.927083333176</c:v>
                </c:pt>
                <c:pt idx="5307">
                  <c:v>40109.930555555562</c:v>
                </c:pt>
                <c:pt idx="5308">
                  <c:v>40109.934027777781</c:v>
                </c:pt>
                <c:pt idx="5309">
                  <c:v>40109.9375</c:v>
                </c:pt>
                <c:pt idx="5310">
                  <c:v>40109.940972222219</c:v>
                </c:pt>
                <c:pt idx="5311">
                  <c:v>40109.944444444613</c:v>
                </c:pt>
                <c:pt idx="5312">
                  <c:v>40109.947916666664</c:v>
                </c:pt>
                <c:pt idx="5313">
                  <c:v>40109.951388888891</c:v>
                </c:pt>
                <c:pt idx="5314">
                  <c:v>40109.954861111109</c:v>
                </c:pt>
                <c:pt idx="5315">
                  <c:v>40109.958333333343</c:v>
                </c:pt>
                <c:pt idx="5316">
                  <c:v>40109.961805555555</c:v>
                </c:pt>
                <c:pt idx="5317">
                  <c:v>40109.965277777781</c:v>
                </c:pt>
                <c:pt idx="5318">
                  <c:v>40109.96875</c:v>
                </c:pt>
                <c:pt idx="5319">
                  <c:v>40109.972222222219</c:v>
                </c:pt>
                <c:pt idx="5320">
                  <c:v>40109.975694444613</c:v>
                </c:pt>
                <c:pt idx="5321">
                  <c:v>40109.979166666584</c:v>
                </c:pt>
                <c:pt idx="5322">
                  <c:v>40109.982638889043</c:v>
                </c:pt>
                <c:pt idx="5323">
                  <c:v>40109.986111111109</c:v>
                </c:pt>
                <c:pt idx="5324">
                  <c:v>40109.989583333336</c:v>
                </c:pt>
                <c:pt idx="5325">
                  <c:v>40109.993055555555</c:v>
                </c:pt>
                <c:pt idx="5326">
                  <c:v>40109.996527777781</c:v>
                </c:pt>
                <c:pt idx="5327">
                  <c:v>40110</c:v>
                </c:pt>
                <c:pt idx="5328">
                  <c:v>40110.003472222204</c:v>
                </c:pt>
                <c:pt idx="5329">
                  <c:v>40110.006944444613</c:v>
                </c:pt>
                <c:pt idx="5330">
                  <c:v>40110.010416666664</c:v>
                </c:pt>
                <c:pt idx="5331">
                  <c:v>40110.013888888891</c:v>
                </c:pt>
                <c:pt idx="5332">
                  <c:v>40110.017361110986</c:v>
                </c:pt>
                <c:pt idx="5333">
                  <c:v>40110.020833333336</c:v>
                </c:pt>
                <c:pt idx="5334">
                  <c:v>40110.024305555555</c:v>
                </c:pt>
                <c:pt idx="5335">
                  <c:v>40110.027777777774</c:v>
                </c:pt>
                <c:pt idx="5336">
                  <c:v>40110.03125</c:v>
                </c:pt>
                <c:pt idx="5337">
                  <c:v>40110.034722222204</c:v>
                </c:pt>
                <c:pt idx="5338">
                  <c:v>40110.038194444613</c:v>
                </c:pt>
                <c:pt idx="5339">
                  <c:v>40110.041666666584</c:v>
                </c:pt>
                <c:pt idx="5340">
                  <c:v>40110.045138888891</c:v>
                </c:pt>
                <c:pt idx="5341">
                  <c:v>40110.048611111109</c:v>
                </c:pt>
                <c:pt idx="5342">
                  <c:v>40110.052083333336</c:v>
                </c:pt>
                <c:pt idx="5343">
                  <c:v>40110.055555555562</c:v>
                </c:pt>
                <c:pt idx="5344">
                  <c:v>40110.059027777781</c:v>
                </c:pt>
                <c:pt idx="5345">
                  <c:v>40110.0625</c:v>
                </c:pt>
                <c:pt idx="5346">
                  <c:v>40110.065972222204</c:v>
                </c:pt>
                <c:pt idx="5347">
                  <c:v>40110.069444444445</c:v>
                </c:pt>
                <c:pt idx="5348">
                  <c:v>40110.072916666664</c:v>
                </c:pt>
                <c:pt idx="5349">
                  <c:v>40110.076388888891</c:v>
                </c:pt>
                <c:pt idx="5350">
                  <c:v>40110.079861110986</c:v>
                </c:pt>
                <c:pt idx="5351">
                  <c:v>40110.083333333336</c:v>
                </c:pt>
                <c:pt idx="5352">
                  <c:v>40110.086805555562</c:v>
                </c:pt>
                <c:pt idx="5353">
                  <c:v>40110.090277777781</c:v>
                </c:pt>
                <c:pt idx="5354">
                  <c:v>40110.093749999985</c:v>
                </c:pt>
                <c:pt idx="5355">
                  <c:v>40110.097222222204</c:v>
                </c:pt>
                <c:pt idx="5356">
                  <c:v>40110.100694444613</c:v>
                </c:pt>
                <c:pt idx="5357">
                  <c:v>40110.104166666584</c:v>
                </c:pt>
                <c:pt idx="5358">
                  <c:v>40110.107638888891</c:v>
                </c:pt>
                <c:pt idx="5359">
                  <c:v>40110.111111110986</c:v>
                </c:pt>
                <c:pt idx="5360">
                  <c:v>40110.114583333336</c:v>
                </c:pt>
                <c:pt idx="5361">
                  <c:v>40110.118055555562</c:v>
                </c:pt>
                <c:pt idx="5362">
                  <c:v>40110.121527777774</c:v>
                </c:pt>
                <c:pt idx="5363">
                  <c:v>40110.124999999993</c:v>
                </c:pt>
                <c:pt idx="5364">
                  <c:v>40110.128472222204</c:v>
                </c:pt>
                <c:pt idx="5365">
                  <c:v>40110.131944444445</c:v>
                </c:pt>
                <c:pt idx="5366">
                  <c:v>40110.135416666584</c:v>
                </c:pt>
                <c:pt idx="5367">
                  <c:v>40110.138888888891</c:v>
                </c:pt>
                <c:pt idx="5368">
                  <c:v>40110.142361110986</c:v>
                </c:pt>
                <c:pt idx="5369">
                  <c:v>40110.145833333336</c:v>
                </c:pt>
                <c:pt idx="5370">
                  <c:v>40110.149305555555</c:v>
                </c:pt>
                <c:pt idx="5371">
                  <c:v>40110.152777777781</c:v>
                </c:pt>
                <c:pt idx="5372">
                  <c:v>40110.156250000211</c:v>
                </c:pt>
                <c:pt idx="5373">
                  <c:v>40110.159722222204</c:v>
                </c:pt>
                <c:pt idx="5374">
                  <c:v>40110.163194444445</c:v>
                </c:pt>
                <c:pt idx="5375">
                  <c:v>40110.166666666584</c:v>
                </c:pt>
                <c:pt idx="5376">
                  <c:v>40110.170138888891</c:v>
                </c:pt>
                <c:pt idx="5377">
                  <c:v>40110.173611110986</c:v>
                </c:pt>
                <c:pt idx="5378">
                  <c:v>40110.177083333176</c:v>
                </c:pt>
                <c:pt idx="5379">
                  <c:v>40110.180555555562</c:v>
                </c:pt>
                <c:pt idx="5380">
                  <c:v>40110.184027777781</c:v>
                </c:pt>
                <c:pt idx="5381">
                  <c:v>40110.1875</c:v>
                </c:pt>
                <c:pt idx="5382">
                  <c:v>40110.190972222204</c:v>
                </c:pt>
                <c:pt idx="5383">
                  <c:v>40110.194444444445</c:v>
                </c:pt>
                <c:pt idx="5384">
                  <c:v>40110.197916666584</c:v>
                </c:pt>
                <c:pt idx="5385">
                  <c:v>40110.201388888876</c:v>
                </c:pt>
                <c:pt idx="5386">
                  <c:v>40110.204861110986</c:v>
                </c:pt>
                <c:pt idx="5387">
                  <c:v>40110.208333333336</c:v>
                </c:pt>
                <c:pt idx="5388">
                  <c:v>40110.211805555555</c:v>
                </c:pt>
                <c:pt idx="5389">
                  <c:v>40110.215277777781</c:v>
                </c:pt>
                <c:pt idx="5390">
                  <c:v>40110.21875</c:v>
                </c:pt>
                <c:pt idx="5391">
                  <c:v>40110.222222222204</c:v>
                </c:pt>
                <c:pt idx="5392">
                  <c:v>40110.225694444445</c:v>
                </c:pt>
                <c:pt idx="5393">
                  <c:v>40110.229166666271</c:v>
                </c:pt>
                <c:pt idx="5394">
                  <c:v>40110.232638888891</c:v>
                </c:pt>
                <c:pt idx="5395">
                  <c:v>40110.236111110986</c:v>
                </c:pt>
                <c:pt idx="5396">
                  <c:v>40110.239583333176</c:v>
                </c:pt>
                <c:pt idx="5397">
                  <c:v>40110.243055555555</c:v>
                </c:pt>
                <c:pt idx="5398">
                  <c:v>40110.246527777781</c:v>
                </c:pt>
                <c:pt idx="5399">
                  <c:v>40110.25</c:v>
                </c:pt>
                <c:pt idx="5400">
                  <c:v>40110.253472222204</c:v>
                </c:pt>
                <c:pt idx="5401">
                  <c:v>40110.256944444613</c:v>
                </c:pt>
                <c:pt idx="5402">
                  <c:v>40110.260416666584</c:v>
                </c:pt>
                <c:pt idx="5403">
                  <c:v>40110.263888888876</c:v>
                </c:pt>
                <c:pt idx="5404">
                  <c:v>40110.267361110768</c:v>
                </c:pt>
                <c:pt idx="5405">
                  <c:v>40110.270833333336</c:v>
                </c:pt>
                <c:pt idx="5406">
                  <c:v>40110.274305555555</c:v>
                </c:pt>
                <c:pt idx="5407">
                  <c:v>40110.277777777774</c:v>
                </c:pt>
                <c:pt idx="5408">
                  <c:v>40110.28125</c:v>
                </c:pt>
                <c:pt idx="5409">
                  <c:v>40110.284722222204</c:v>
                </c:pt>
                <c:pt idx="5410">
                  <c:v>40110.288194444613</c:v>
                </c:pt>
                <c:pt idx="5411">
                  <c:v>40110.291666666271</c:v>
                </c:pt>
                <c:pt idx="5412">
                  <c:v>40110.295138888876</c:v>
                </c:pt>
                <c:pt idx="5413">
                  <c:v>40110.298611110986</c:v>
                </c:pt>
                <c:pt idx="5414">
                  <c:v>40110.302083333336</c:v>
                </c:pt>
                <c:pt idx="5415">
                  <c:v>40110.305555555562</c:v>
                </c:pt>
                <c:pt idx="5416">
                  <c:v>40110.309027777781</c:v>
                </c:pt>
                <c:pt idx="5417">
                  <c:v>40110.312500000211</c:v>
                </c:pt>
                <c:pt idx="5418">
                  <c:v>40110.315972222219</c:v>
                </c:pt>
                <c:pt idx="5419">
                  <c:v>40110.319444444613</c:v>
                </c:pt>
                <c:pt idx="5420">
                  <c:v>40110.322916666664</c:v>
                </c:pt>
                <c:pt idx="5421">
                  <c:v>40110.326388888891</c:v>
                </c:pt>
                <c:pt idx="5422">
                  <c:v>40110.329861110986</c:v>
                </c:pt>
                <c:pt idx="5423">
                  <c:v>40110.333333333336</c:v>
                </c:pt>
                <c:pt idx="5424">
                  <c:v>40110.336805555562</c:v>
                </c:pt>
                <c:pt idx="5425">
                  <c:v>40110.340277778094</c:v>
                </c:pt>
                <c:pt idx="5426">
                  <c:v>40110.34375</c:v>
                </c:pt>
                <c:pt idx="5427">
                  <c:v>40110.347222222219</c:v>
                </c:pt>
                <c:pt idx="5428">
                  <c:v>40110.350694444875</c:v>
                </c:pt>
                <c:pt idx="5429">
                  <c:v>40110.354166666664</c:v>
                </c:pt>
                <c:pt idx="5430">
                  <c:v>40110.357638889043</c:v>
                </c:pt>
                <c:pt idx="5431">
                  <c:v>40110.361111110986</c:v>
                </c:pt>
                <c:pt idx="5432">
                  <c:v>40110.364583333336</c:v>
                </c:pt>
                <c:pt idx="5433">
                  <c:v>40110.368055555562</c:v>
                </c:pt>
                <c:pt idx="5434">
                  <c:v>40110.371527777781</c:v>
                </c:pt>
                <c:pt idx="5435">
                  <c:v>40110.375</c:v>
                </c:pt>
                <c:pt idx="5436">
                  <c:v>40110.378472222219</c:v>
                </c:pt>
                <c:pt idx="5437">
                  <c:v>40110.381944444613</c:v>
                </c:pt>
                <c:pt idx="5438">
                  <c:v>40110.385416666664</c:v>
                </c:pt>
                <c:pt idx="5439">
                  <c:v>40110.388888889043</c:v>
                </c:pt>
                <c:pt idx="5440">
                  <c:v>40110.392361110986</c:v>
                </c:pt>
                <c:pt idx="5441">
                  <c:v>40110.395833333336</c:v>
                </c:pt>
                <c:pt idx="5442">
                  <c:v>40110.399305555555</c:v>
                </c:pt>
                <c:pt idx="5443">
                  <c:v>40110.402777777781</c:v>
                </c:pt>
                <c:pt idx="5444">
                  <c:v>40110.406250000211</c:v>
                </c:pt>
                <c:pt idx="5445">
                  <c:v>40110.409722222204</c:v>
                </c:pt>
                <c:pt idx="5446">
                  <c:v>40110.413194444613</c:v>
                </c:pt>
                <c:pt idx="5447">
                  <c:v>40110.416666666664</c:v>
                </c:pt>
                <c:pt idx="5448">
                  <c:v>40110.420138888891</c:v>
                </c:pt>
                <c:pt idx="5449">
                  <c:v>40110.423611110986</c:v>
                </c:pt>
                <c:pt idx="5450">
                  <c:v>40110.427083333176</c:v>
                </c:pt>
                <c:pt idx="5451">
                  <c:v>40110.430555555562</c:v>
                </c:pt>
                <c:pt idx="5452">
                  <c:v>40110.434027777781</c:v>
                </c:pt>
                <c:pt idx="5453">
                  <c:v>40110.4375</c:v>
                </c:pt>
                <c:pt idx="5454">
                  <c:v>40110.440972222219</c:v>
                </c:pt>
                <c:pt idx="5455">
                  <c:v>40110.444444444613</c:v>
                </c:pt>
                <c:pt idx="5456">
                  <c:v>40110.447916666664</c:v>
                </c:pt>
                <c:pt idx="5457">
                  <c:v>40110.451388888891</c:v>
                </c:pt>
                <c:pt idx="5458">
                  <c:v>40110.454861111109</c:v>
                </c:pt>
                <c:pt idx="5459">
                  <c:v>40110.458333333343</c:v>
                </c:pt>
                <c:pt idx="5460">
                  <c:v>40110.461805555555</c:v>
                </c:pt>
                <c:pt idx="5461">
                  <c:v>40110.465277777781</c:v>
                </c:pt>
                <c:pt idx="5462">
                  <c:v>40110.46875</c:v>
                </c:pt>
                <c:pt idx="5463">
                  <c:v>40110.472222222219</c:v>
                </c:pt>
                <c:pt idx="5464">
                  <c:v>40110.475694444613</c:v>
                </c:pt>
                <c:pt idx="5465">
                  <c:v>40110.479166666584</c:v>
                </c:pt>
                <c:pt idx="5466">
                  <c:v>40110.482638889043</c:v>
                </c:pt>
                <c:pt idx="5467">
                  <c:v>40110.486111111109</c:v>
                </c:pt>
                <c:pt idx="5468">
                  <c:v>40110.489583333336</c:v>
                </c:pt>
                <c:pt idx="5469">
                  <c:v>40110.493055555555</c:v>
                </c:pt>
                <c:pt idx="5470">
                  <c:v>40110.496527777781</c:v>
                </c:pt>
                <c:pt idx="5471">
                  <c:v>40110.5</c:v>
                </c:pt>
                <c:pt idx="5472">
                  <c:v>40110.503472222204</c:v>
                </c:pt>
                <c:pt idx="5473">
                  <c:v>40110.506944444613</c:v>
                </c:pt>
                <c:pt idx="5474">
                  <c:v>40110.510416666664</c:v>
                </c:pt>
                <c:pt idx="5475">
                  <c:v>40110.513888888891</c:v>
                </c:pt>
                <c:pt idx="5476">
                  <c:v>40110.517361110986</c:v>
                </c:pt>
                <c:pt idx="5477">
                  <c:v>40110.520833333336</c:v>
                </c:pt>
                <c:pt idx="5478">
                  <c:v>40110.524305555555</c:v>
                </c:pt>
                <c:pt idx="5479">
                  <c:v>40110.527777777774</c:v>
                </c:pt>
                <c:pt idx="5480">
                  <c:v>40110.53125</c:v>
                </c:pt>
                <c:pt idx="5481">
                  <c:v>40110.534722222204</c:v>
                </c:pt>
                <c:pt idx="5482">
                  <c:v>40110.538194444613</c:v>
                </c:pt>
                <c:pt idx="5483">
                  <c:v>40110.541666666584</c:v>
                </c:pt>
                <c:pt idx="5484">
                  <c:v>40110.545138888891</c:v>
                </c:pt>
                <c:pt idx="5485">
                  <c:v>40110.548611111109</c:v>
                </c:pt>
                <c:pt idx="5486">
                  <c:v>40110.552083333336</c:v>
                </c:pt>
                <c:pt idx="5487">
                  <c:v>40110.555555555562</c:v>
                </c:pt>
                <c:pt idx="5488">
                  <c:v>40110.559027777781</c:v>
                </c:pt>
                <c:pt idx="5489">
                  <c:v>40110.5625</c:v>
                </c:pt>
                <c:pt idx="5490">
                  <c:v>40110.565972222204</c:v>
                </c:pt>
                <c:pt idx="5491">
                  <c:v>40110.569444444445</c:v>
                </c:pt>
                <c:pt idx="5492">
                  <c:v>40110.572916666664</c:v>
                </c:pt>
                <c:pt idx="5493">
                  <c:v>40110.576388888891</c:v>
                </c:pt>
                <c:pt idx="5494">
                  <c:v>40110.579861110986</c:v>
                </c:pt>
                <c:pt idx="5495">
                  <c:v>40110.583333333336</c:v>
                </c:pt>
                <c:pt idx="5496">
                  <c:v>40110.586805555562</c:v>
                </c:pt>
                <c:pt idx="5497">
                  <c:v>40110.590277777781</c:v>
                </c:pt>
                <c:pt idx="5498">
                  <c:v>40110.593749999985</c:v>
                </c:pt>
                <c:pt idx="5499">
                  <c:v>40110.597222222204</c:v>
                </c:pt>
                <c:pt idx="5500">
                  <c:v>40110.600694444613</c:v>
                </c:pt>
                <c:pt idx="5501">
                  <c:v>40110.604166666584</c:v>
                </c:pt>
                <c:pt idx="5502">
                  <c:v>40110.607638888891</c:v>
                </c:pt>
                <c:pt idx="5503">
                  <c:v>40110.611111110986</c:v>
                </c:pt>
                <c:pt idx="5504">
                  <c:v>40110.614583333336</c:v>
                </c:pt>
                <c:pt idx="5505">
                  <c:v>40110.618055555562</c:v>
                </c:pt>
                <c:pt idx="5506">
                  <c:v>40110.621527777774</c:v>
                </c:pt>
                <c:pt idx="5507">
                  <c:v>40110.624999999993</c:v>
                </c:pt>
                <c:pt idx="5508">
                  <c:v>40110.628472222204</c:v>
                </c:pt>
                <c:pt idx="5509">
                  <c:v>40110.631944444445</c:v>
                </c:pt>
                <c:pt idx="5510">
                  <c:v>40110.635416666584</c:v>
                </c:pt>
                <c:pt idx="5511">
                  <c:v>40110.638888888891</c:v>
                </c:pt>
                <c:pt idx="5512">
                  <c:v>40110.642361110986</c:v>
                </c:pt>
                <c:pt idx="5513">
                  <c:v>40110.645833333336</c:v>
                </c:pt>
                <c:pt idx="5514">
                  <c:v>40110.649305555555</c:v>
                </c:pt>
                <c:pt idx="5515">
                  <c:v>40110.652777777781</c:v>
                </c:pt>
                <c:pt idx="5516">
                  <c:v>40110.656250000211</c:v>
                </c:pt>
                <c:pt idx="5517">
                  <c:v>40110.659722222204</c:v>
                </c:pt>
                <c:pt idx="5518">
                  <c:v>40110.663194444445</c:v>
                </c:pt>
                <c:pt idx="5519">
                  <c:v>40110.666666666584</c:v>
                </c:pt>
                <c:pt idx="5520">
                  <c:v>40110.670138888891</c:v>
                </c:pt>
                <c:pt idx="5521">
                  <c:v>40110.673611110986</c:v>
                </c:pt>
                <c:pt idx="5522">
                  <c:v>40110.677083333176</c:v>
                </c:pt>
                <c:pt idx="5523">
                  <c:v>40110.680555555562</c:v>
                </c:pt>
                <c:pt idx="5524">
                  <c:v>40110.684027777781</c:v>
                </c:pt>
                <c:pt idx="5525">
                  <c:v>40110.6875</c:v>
                </c:pt>
                <c:pt idx="5526">
                  <c:v>40110.690972222204</c:v>
                </c:pt>
                <c:pt idx="5527">
                  <c:v>40110.694444444445</c:v>
                </c:pt>
                <c:pt idx="5528">
                  <c:v>40110.697916666584</c:v>
                </c:pt>
                <c:pt idx="5529">
                  <c:v>40110.701388888876</c:v>
                </c:pt>
                <c:pt idx="5530">
                  <c:v>40110.704861110986</c:v>
                </c:pt>
                <c:pt idx="5531">
                  <c:v>40110.708333333336</c:v>
                </c:pt>
                <c:pt idx="5532">
                  <c:v>40110.711805555555</c:v>
                </c:pt>
                <c:pt idx="5533">
                  <c:v>40110.715277777781</c:v>
                </c:pt>
                <c:pt idx="5534">
                  <c:v>40110.71875</c:v>
                </c:pt>
                <c:pt idx="5535">
                  <c:v>40110.722222222204</c:v>
                </c:pt>
                <c:pt idx="5536">
                  <c:v>40110.725694444445</c:v>
                </c:pt>
                <c:pt idx="5537">
                  <c:v>40110.729166666271</c:v>
                </c:pt>
                <c:pt idx="5538">
                  <c:v>40110.732638888891</c:v>
                </c:pt>
                <c:pt idx="5539">
                  <c:v>40110.736111110986</c:v>
                </c:pt>
                <c:pt idx="5540">
                  <c:v>40110.739583333176</c:v>
                </c:pt>
                <c:pt idx="5541">
                  <c:v>40110.743055555555</c:v>
                </c:pt>
                <c:pt idx="5542">
                  <c:v>40110.746527777781</c:v>
                </c:pt>
                <c:pt idx="5543">
                  <c:v>40110.75</c:v>
                </c:pt>
                <c:pt idx="5544">
                  <c:v>40110.753472222204</c:v>
                </c:pt>
                <c:pt idx="5545">
                  <c:v>40110.756944444613</c:v>
                </c:pt>
                <c:pt idx="5546">
                  <c:v>40110.760416666584</c:v>
                </c:pt>
                <c:pt idx="5547">
                  <c:v>40110.763888888876</c:v>
                </c:pt>
                <c:pt idx="5548">
                  <c:v>40110.767361110768</c:v>
                </c:pt>
                <c:pt idx="5549">
                  <c:v>40110.770833333336</c:v>
                </c:pt>
                <c:pt idx="5550">
                  <c:v>40110.774305555555</c:v>
                </c:pt>
                <c:pt idx="5551">
                  <c:v>40110.777777777774</c:v>
                </c:pt>
                <c:pt idx="5552">
                  <c:v>40110.78125</c:v>
                </c:pt>
                <c:pt idx="5553">
                  <c:v>40110.784722222204</c:v>
                </c:pt>
                <c:pt idx="5554">
                  <c:v>40110.788194444613</c:v>
                </c:pt>
                <c:pt idx="5555">
                  <c:v>40110.791666666271</c:v>
                </c:pt>
                <c:pt idx="5556">
                  <c:v>40110.795138888876</c:v>
                </c:pt>
                <c:pt idx="5557">
                  <c:v>40110.798611110986</c:v>
                </c:pt>
                <c:pt idx="5558">
                  <c:v>40110.802083333336</c:v>
                </c:pt>
                <c:pt idx="5559">
                  <c:v>40110.805555555562</c:v>
                </c:pt>
                <c:pt idx="5560">
                  <c:v>40110.809027777781</c:v>
                </c:pt>
                <c:pt idx="5561">
                  <c:v>40110.812500000211</c:v>
                </c:pt>
                <c:pt idx="5562">
                  <c:v>40110.815972222219</c:v>
                </c:pt>
                <c:pt idx="5563">
                  <c:v>40110.819444444613</c:v>
                </c:pt>
                <c:pt idx="5564">
                  <c:v>40110.822916666664</c:v>
                </c:pt>
                <c:pt idx="5565">
                  <c:v>40110.826388888891</c:v>
                </c:pt>
                <c:pt idx="5566">
                  <c:v>40110.829861110986</c:v>
                </c:pt>
                <c:pt idx="5567">
                  <c:v>40110.833333333336</c:v>
                </c:pt>
                <c:pt idx="5568">
                  <c:v>40110.836805555562</c:v>
                </c:pt>
                <c:pt idx="5569">
                  <c:v>40110.840277778094</c:v>
                </c:pt>
                <c:pt idx="5570">
                  <c:v>40110.84375</c:v>
                </c:pt>
                <c:pt idx="5571">
                  <c:v>40110.847222222219</c:v>
                </c:pt>
                <c:pt idx="5572">
                  <c:v>40110.850694444875</c:v>
                </c:pt>
                <c:pt idx="5573">
                  <c:v>40110.854166666664</c:v>
                </c:pt>
                <c:pt idx="5574">
                  <c:v>40110.857638889043</c:v>
                </c:pt>
                <c:pt idx="5575">
                  <c:v>40110.861111110986</c:v>
                </c:pt>
                <c:pt idx="5576">
                  <c:v>40110.864583333336</c:v>
                </c:pt>
                <c:pt idx="5577">
                  <c:v>40110.868055555562</c:v>
                </c:pt>
                <c:pt idx="5578">
                  <c:v>40110.871527777781</c:v>
                </c:pt>
                <c:pt idx="5579">
                  <c:v>40110.875</c:v>
                </c:pt>
                <c:pt idx="5580">
                  <c:v>40110.878472222219</c:v>
                </c:pt>
                <c:pt idx="5581">
                  <c:v>40110.881944444613</c:v>
                </c:pt>
                <c:pt idx="5582">
                  <c:v>40110.885416666664</c:v>
                </c:pt>
                <c:pt idx="5583">
                  <c:v>40110.888888889043</c:v>
                </c:pt>
                <c:pt idx="5584">
                  <c:v>40110.892361110986</c:v>
                </c:pt>
                <c:pt idx="5585">
                  <c:v>40110.895833333336</c:v>
                </c:pt>
                <c:pt idx="5586">
                  <c:v>40110.899305555555</c:v>
                </c:pt>
                <c:pt idx="5587">
                  <c:v>40110.902777777781</c:v>
                </c:pt>
                <c:pt idx="5588">
                  <c:v>40110.906250000211</c:v>
                </c:pt>
                <c:pt idx="5589">
                  <c:v>40110.909722222204</c:v>
                </c:pt>
                <c:pt idx="5590">
                  <c:v>40110.913194444613</c:v>
                </c:pt>
                <c:pt idx="5591">
                  <c:v>40110.916666666664</c:v>
                </c:pt>
                <c:pt idx="5592">
                  <c:v>40110.920138888891</c:v>
                </c:pt>
                <c:pt idx="5593">
                  <c:v>40110.923611110986</c:v>
                </c:pt>
                <c:pt idx="5594">
                  <c:v>40110.927083333176</c:v>
                </c:pt>
                <c:pt idx="5595">
                  <c:v>40110.930555555562</c:v>
                </c:pt>
                <c:pt idx="5596">
                  <c:v>40110.934027777781</c:v>
                </c:pt>
                <c:pt idx="5597">
                  <c:v>40110.9375</c:v>
                </c:pt>
                <c:pt idx="5598">
                  <c:v>40110.940972222219</c:v>
                </c:pt>
                <c:pt idx="5599">
                  <c:v>40110.944444444613</c:v>
                </c:pt>
                <c:pt idx="5600">
                  <c:v>40110.947916666664</c:v>
                </c:pt>
                <c:pt idx="5601">
                  <c:v>40110.951388888891</c:v>
                </c:pt>
                <c:pt idx="5602">
                  <c:v>40110.954861111109</c:v>
                </c:pt>
                <c:pt idx="5603">
                  <c:v>40110.958333333343</c:v>
                </c:pt>
                <c:pt idx="5604">
                  <c:v>40110.961805555555</c:v>
                </c:pt>
                <c:pt idx="5605">
                  <c:v>40110.965277777781</c:v>
                </c:pt>
                <c:pt idx="5606">
                  <c:v>40110.96875</c:v>
                </c:pt>
                <c:pt idx="5607">
                  <c:v>40110.972222222219</c:v>
                </c:pt>
                <c:pt idx="5608">
                  <c:v>40110.975694444613</c:v>
                </c:pt>
                <c:pt idx="5609">
                  <c:v>40110.979166666584</c:v>
                </c:pt>
                <c:pt idx="5610">
                  <c:v>40110.982638889043</c:v>
                </c:pt>
                <c:pt idx="5611">
                  <c:v>40110.986111111109</c:v>
                </c:pt>
                <c:pt idx="5612">
                  <c:v>40110.989583333336</c:v>
                </c:pt>
                <c:pt idx="5613">
                  <c:v>40110.993055555555</c:v>
                </c:pt>
                <c:pt idx="5614">
                  <c:v>40110.996527777781</c:v>
                </c:pt>
                <c:pt idx="5615">
                  <c:v>40111</c:v>
                </c:pt>
                <c:pt idx="5616">
                  <c:v>40111.003472222204</c:v>
                </c:pt>
                <c:pt idx="5617">
                  <c:v>40111.006944444613</c:v>
                </c:pt>
                <c:pt idx="5618">
                  <c:v>40111.010416666664</c:v>
                </c:pt>
                <c:pt idx="5619">
                  <c:v>40111.013888888891</c:v>
                </c:pt>
                <c:pt idx="5620">
                  <c:v>40111.017361110986</c:v>
                </c:pt>
                <c:pt idx="5621">
                  <c:v>40111.020833333336</c:v>
                </c:pt>
                <c:pt idx="5622">
                  <c:v>40111.024305555555</c:v>
                </c:pt>
                <c:pt idx="5623">
                  <c:v>40111.027777777774</c:v>
                </c:pt>
                <c:pt idx="5624">
                  <c:v>40111.03125</c:v>
                </c:pt>
                <c:pt idx="5625">
                  <c:v>40111.034722222204</c:v>
                </c:pt>
                <c:pt idx="5626">
                  <c:v>40111.038194444613</c:v>
                </c:pt>
                <c:pt idx="5627">
                  <c:v>40111.041666666584</c:v>
                </c:pt>
                <c:pt idx="5628">
                  <c:v>40111.045138888891</c:v>
                </c:pt>
                <c:pt idx="5629">
                  <c:v>40111.048611111109</c:v>
                </c:pt>
                <c:pt idx="5630">
                  <c:v>40111.052083333336</c:v>
                </c:pt>
                <c:pt idx="5631">
                  <c:v>40111.055555555562</c:v>
                </c:pt>
                <c:pt idx="5632">
                  <c:v>40111.059027777781</c:v>
                </c:pt>
                <c:pt idx="5633">
                  <c:v>40111.0625</c:v>
                </c:pt>
                <c:pt idx="5634">
                  <c:v>40111.065972222204</c:v>
                </c:pt>
                <c:pt idx="5635">
                  <c:v>40111.069444444445</c:v>
                </c:pt>
                <c:pt idx="5636">
                  <c:v>40111.072916666664</c:v>
                </c:pt>
                <c:pt idx="5637">
                  <c:v>40111.076388888891</c:v>
                </c:pt>
                <c:pt idx="5638">
                  <c:v>40111.079861110986</c:v>
                </c:pt>
                <c:pt idx="5639">
                  <c:v>40111.083333333336</c:v>
                </c:pt>
                <c:pt idx="5640">
                  <c:v>40111.086805555562</c:v>
                </c:pt>
                <c:pt idx="5641">
                  <c:v>40111.090277777781</c:v>
                </c:pt>
                <c:pt idx="5642">
                  <c:v>40111.093749999985</c:v>
                </c:pt>
                <c:pt idx="5643">
                  <c:v>40111.097222222204</c:v>
                </c:pt>
                <c:pt idx="5644">
                  <c:v>40111.100694444613</c:v>
                </c:pt>
                <c:pt idx="5645">
                  <c:v>40111.104166666584</c:v>
                </c:pt>
                <c:pt idx="5646">
                  <c:v>40111.107638888891</c:v>
                </c:pt>
                <c:pt idx="5647">
                  <c:v>40111.111111110986</c:v>
                </c:pt>
                <c:pt idx="5648">
                  <c:v>40111.114583333336</c:v>
                </c:pt>
                <c:pt idx="5649">
                  <c:v>40111.118055555562</c:v>
                </c:pt>
                <c:pt idx="5650">
                  <c:v>40111.121527777774</c:v>
                </c:pt>
                <c:pt idx="5651">
                  <c:v>40111.124999999993</c:v>
                </c:pt>
                <c:pt idx="5652">
                  <c:v>40111.128472222204</c:v>
                </c:pt>
                <c:pt idx="5653">
                  <c:v>40111.131944444445</c:v>
                </c:pt>
                <c:pt idx="5654">
                  <c:v>40111.135416666584</c:v>
                </c:pt>
                <c:pt idx="5655">
                  <c:v>40111.138888888891</c:v>
                </c:pt>
                <c:pt idx="5656">
                  <c:v>40111.142361110986</c:v>
                </c:pt>
                <c:pt idx="5657">
                  <c:v>40111.145833333336</c:v>
                </c:pt>
                <c:pt idx="5658">
                  <c:v>40111.149305555555</c:v>
                </c:pt>
                <c:pt idx="5659">
                  <c:v>40111.152777777781</c:v>
                </c:pt>
                <c:pt idx="5660">
                  <c:v>40111.156250000211</c:v>
                </c:pt>
                <c:pt idx="5661">
                  <c:v>40111.159722222204</c:v>
                </c:pt>
                <c:pt idx="5662">
                  <c:v>40111.163194444445</c:v>
                </c:pt>
                <c:pt idx="5663">
                  <c:v>40111.166666666584</c:v>
                </c:pt>
                <c:pt idx="5664">
                  <c:v>40111.170138888891</c:v>
                </c:pt>
                <c:pt idx="5665">
                  <c:v>40111.173611110986</c:v>
                </c:pt>
                <c:pt idx="5666">
                  <c:v>40111.177083333176</c:v>
                </c:pt>
                <c:pt idx="5667">
                  <c:v>40111.180555555562</c:v>
                </c:pt>
                <c:pt idx="5668">
                  <c:v>40111.184027777781</c:v>
                </c:pt>
                <c:pt idx="5669">
                  <c:v>40111.1875</c:v>
                </c:pt>
                <c:pt idx="5670">
                  <c:v>40111.190972222204</c:v>
                </c:pt>
                <c:pt idx="5671">
                  <c:v>40111.194444444445</c:v>
                </c:pt>
                <c:pt idx="5672">
                  <c:v>40111.197916666584</c:v>
                </c:pt>
                <c:pt idx="5673">
                  <c:v>40111.201388888876</c:v>
                </c:pt>
                <c:pt idx="5674">
                  <c:v>40111.204861110986</c:v>
                </c:pt>
                <c:pt idx="5675">
                  <c:v>40111.208333333336</c:v>
                </c:pt>
                <c:pt idx="5676">
                  <c:v>40111.211805555555</c:v>
                </c:pt>
                <c:pt idx="5677">
                  <c:v>40111.215277777781</c:v>
                </c:pt>
                <c:pt idx="5678">
                  <c:v>40111.21875</c:v>
                </c:pt>
                <c:pt idx="5679">
                  <c:v>40111.222222222204</c:v>
                </c:pt>
                <c:pt idx="5680">
                  <c:v>40111.225694444445</c:v>
                </c:pt>
                <c:pt idx="5681">
                  <c:v>40111.229166666271</c:v>
                </c:pt>
                <c:pt idx="5682">
                  <c:v>40111.232638888891</c:v>
                </c:pt>
                <c:pt idx="5683">
                  <c:v>40111.236111110986</c:v>
                </c:pt>
                <c:pt idx="5684">
                  <c:v>40111.239583333176</c:v>
                </c:pt>
                <c:pt idx="5685">
                  <c:v>40111.243055555555</c:v>
                </c:pt>
                <c:pt idx="5686">
                  <c:v>40111.246527777781</c:v>
                </c:pt>
                <c:pt idx="5687">
                  <c:v>40111.25</c:v>
                </c:pt>
                <c:pt idx="5688">
                  <c:v>40111.253472222204</c:v>
                </c:pt>
                <c:pt idx="5689">
                  <c:v>40111.256944444613</c:v>
                </c:pt>
                <c:pt idx="5690">
                  <c:v>40111.260416666584</c:v>
                </c:pt>
                <c:pt idx="5691">
                  <c:v>40111.263888888876</c:v>
                </c:pt>
                <c:pt idx="5692">
                  <c:v>40111.267361110768</c:v>
                </c:pt>
                <c:pt idx="5693">
                  <c:v>40111.270833333336</c:v>
                </c:pt>
                <c:pt idx="5694">
                  <c:v>40111.274305555555</c:v>
                </c:pt>
                <c:pt idx="5695">
                  <c:v>40111.277777777774</c:v>
                </c:pt>
                <c:pt idx="5696">
                  <c:v>40111.28125</c:v>
                </c:pt>
                <c:pt idx="5697">
                  <c:v>40111.284722222204</c:v>
                </c:pt>
                <c:pt idx="5698">
                  <c:v>40111.288194444613</c:v>
                </c:pt>
                <c:pt idx="5699">
                  <c:v>40111.291666666271</c:v>
                </c:pt>
                <c:pt idx="5700">
                  <c:v>40111.295138888876</c:v>
                </c:pt>
                <c:pt idx="5701">
                  <c:v>40111.298611110986</c:v>
                </c:pt>
                <c:pt idx="5702">
                  <c:v>40111.302083333336</c:v>
                </c:pt>
                <c:pt idx="5703">
                  <c:v>40111.305555555562</c:v>
                </c:pt>
                <c:pt idx="5704">
                  <c:v>40111.309027777781</c:v>
                </c:pt>
                <c:pt idx="5705">
                  <c:v>40111.312500000211</c:v>
                </c:pt>
                <c:pt idx="5706">
                  <c:v>40111.315972222219</c:v>
                </c:pt>
                <c:pt idx="5707">
                  <c:v>40111.319444444613</c:v>
                </c:pt>
                <c:pt idx="5708">
                  <c:v>40111.322916666664</c:v>
                </c:pt>
                <c:pt idx="5709">
                  <c:v>40111.326388888891</c:v>
                </c:pt>
                <c:pt idx="5710">
                  <c:v>40111.329861110986</c:v>
                </c:pt>
                <c:pt idx="5711">
                  <c:v>40111.333333333336</c:v>
                </c:pt>
                <c:pt idx="5712">
                  <c:v>40111.336805555562</c:v>
                </c:pt>
                <c:pt idx="5713">
                  <c:v>40111.340277778094</c:v>
                </c:pt>
                <c:pt idx="5714">
                  <c:v>40111.34375</c:v>
                </c:pt>
                <c:pt idx="5715">
                  <c:v>40111.347222222219</c:v>
                </c:pt>
                <c:pt idx="5716">
                  <c:v>40111.350694444875</c:v>
                </c:pt>
                <c:pt idx="5717">
                  <c:v>40111.354166666664</c:v>
                </c:pt>
                <c:pt idx="5718">
                  <c:v>40111.357638889043</c:v>
                </c:pt>
                <c:pt idx="5719">
                  <c:v>40111.361111110986</c:v>
                </c:pt>
                <c:pt idx="5720">
                  <c:v>40111.364583333336</c:v>
                </c:pt>
                <c:pt idx="5721">
                  <c:v>40111.368055555562</c:v>
                </c:pt>
                <c:pt idx="5722">
                  <c:v>40111.371527777781</c:v>
                </c:pt>
                <c:pt idx="5723">
                  <c:v>40111.375</c:v>
                </c:pt>
                <c:pt idx="5724">
                  <c:v>40111.378472222219</c:v>
                </c:pt>
                <c:pt idx="5725">
                  <c:v>40111.381944444613</c:v>
                </c:pt>
                <c:pt idx="5726">
                  <c:v>40111.385416666664</c:v>
                </c:pt>
                <c:pt idx="5727">
                  <c:v>40111.388888889043</c:v>
                </c:pt>
                <c:pt idx="5728">
                  <c:v>40111.392361110986</c:v>
                </c:pt>
                <c:pt idx="5729">
                  <c:v>40111.395833333336</c:v>
                </c:pt>
                <c:pt idx="5730">
                  <c:v>40111.399305555555</c:v>
                </c:pt>
                <c:pt idx="5731">
                  <c:v>40111.402777777781</c:v>
                </c:pt>
                <c:pt idx="5732">
                  <c:v>40111.406250000211</c:v>
                </c:pt>
                <c:pt idx="5733">
                  <c:v>40111.409722222204</c:v>
                </c:pt>
                <c:pt idx="5734">
                  <c:v>40111.413194444613</c:v>
                </c:pt>
                <c:pt idx="5735">
                  <c:v>40111.416666666664</c:v>
                </c:pt>
                <c:pt idx="5736">
                  <c:v>40111.420138888891</c:v>
                </c:pt>
                <c:pt idx="5737">
                  <c:v>40111.423611110986</c:v>
                </c:pt>
                <c:pt idx="5738">
                  <c:v>40111.427083333176</c:v>
                </c:pt>
                <c:pt idx="5739">
                  <c:v>40111.430555555562</c:v>
                </c:pt>
                <c:pt idx="5740">
                  <c:v>40111.434027777781</c:v>
                </c:pt>
                <c:pt idx="5741">
                  <c:v>40111.4375</c:v>
                </c:pt>
                <c:pt idx="5742">
                  <c:v>40111.440972222219</c:v>
                </c:pt>
                <c:pt idx="5743">
                  <c:v>40111.444444444613</c:v>
                </c:pt>
                <c:pt idx="5744">
                  <c:v>40111.447916666664</c:v>
                </c:pt>
                <c:pt idx="5745">
                  <c:v>40111.451388888891</c:v>
                </c:pt>
                <c:pt idx="5746">
                  <c:v>40111.454861111109</c:v>
                </c:pt>
                <c:pt idx="5747">
                  <c:v>40111.458333333343</c:v>
                </c:pt>
                <c:pt idx="5748">
                  <c:v>40111.461805555555</c:v>
                </c:pt>
                <c:pt idx="5749">
                  <c:v>40111.465277777781</c:v>
                </c:pt>
                <c:pt idx="5750">
                  <c:v>40111.46875</c:v>
                </c:pt>
                <c:pt idx="5751">
                  <c:v>40111.472222222219</c:v>
                </c:pt>
                <c:pt idx="5752">
                  <c:v>40111.475694444613</c:v>
                </c:pt>
                <c:pt idx="5753">
                  <c:v>40111.479166666584</c:v>
                </c:pt>
                <c:pt idx="5754">
                  <c:v>40111.482638889043</c:v>
                </c:pt>
                <c:pt idx="5755">
                  <c:v>40111.486111111109</c:v>
                </c:pt>
                <c:pt idx="5756">
                  <c:v>40111.489583333336</c:v>
                </c:pt>
                <c:pt idx="5757">
                  <c:v>40111.493055555555</c:v>
                </c:pt>
                <c:pt idx="5758">
                  <c:v>40111.496527777781</c:v>
                </c:pt>
                <c:pt idx="5759">
                  <c:v>40111.5</c:v>
                </c:pt>
                <c:pt idx="5760">
                  <c:v>40111.503472222204</c:v>
                </c:pt>
                <c:pt idx="5761">
                  <c:v>40111.506944444613</c:v>
                </c:pt>
                <c:pt idx="5762">
                  <c:v>40111.510416666664</c:v>
                </c:pt>
                <c:pt idx="5763">
                  <c:v>40111.513888888891</c:v>
                </c:pt>
                <c:pt idx="5764">
                  <c:v>40111.517361110986</c:v>
                </c:pt>
                <c:pt idx="5765">
                  <c:v>40111.520833333336</c:v>
                </c:pt>
                <c:pt idx="5766">
                  <c:v>40111.524305555555</c:v>
                </c:pt>
                <c:pt idx="5767">
                  <c:v>40111.527777777774</c:v>
                </c:pt>
                <c:pt idx="5768">
                  <c:v>40111.53125</c:v>
                </c:pt>
                <c:pt idx="5769">
                  <c:v>40111.534722222204</c:v>
                </c:pt>
                <c:pt idx="5770">
                  <c:v>40111.538194444613</c:v>
                </c:pt>
                <c:pt idx="5771">
                  <c:v>40111.541666666584</c:v>
                </c:pt>
                <c:pt idx="5772">
                  <c:v>40111.545138888891</c:v>
                </c:pt>
                <c:pt idx="5773">
                  <c:v>40111.548611111109</c:v>
                </c:pt>
                <c:pt idx="5774">
                  <c:v>40111.552083333336</c:v>
                </c:pt>
                <c:pt idx="5775">
                  <c:v>40111.555555555562</c:v>
                </c:pt>
                <c:pt idx="5776">
                  <c:v>40111.559027777781</c:v>
                </c:pt>
                <c:pt idx="5777">
                  <c:v>40111.5625</c:v>
                </c:pt>
                <c:pt idx="5778">
                  <c:v>40111.565972222204</c:v>
                </c:pt>
                <c:pt idx="5779">
                  <c:v>40111.569444444445</c:v>
                </c:pt>
                <c:pt idx="5780">
                  <c:v>40111.572916666664</c:v>
                </c:pt>
                <c:pt idx="5781">
                  <c:v>40111.576388888891</c:v>
                </c:pt>
                <c:pt idx="5782">
                  <c:v>40111.579861110986</c:v>
                </c:pt>
                <c:pt idx="5783">
                  <c:v>40111.583333333336</c:v>
                </c:pt>
                <c:pt idx="5784">
                  <c:v>40111.586805555562</c:v>
                </c:pt>
                <c:pt idx="5785">
                  <c:v>40111.590277777781</c:v>
                </c:pt>
                <c:pt idx="5786">
                  <c:v>40111.593749999985</c:v>
                </c:pt>
                <c:pt idx="5787">
                  <c:v>40111.597222222204</c:v>
                </c:pt>
                <c:pt idx="5788">
                  <c:v>40111.600694444613</c:v>
                </c:pt>
                <c:pt idx="5789">
                  <c:v>40111.604166666584</c:v>
                </c:pt>
                <c:pt idx="5790">
                  <c:v>40111.607638888891</c:v>
                </c:pt>
                <c:pt idx="5791">
                  <c:v>40111.611111110986</c:v>
                </c:pt>
                <c:pt idx="5792">
                  <c:v>40111.614583333336</c:v>
                </c:pt>
                <c:pt idx="5793">
                  <c:v>40111.618055555562</c:v>
                </c:pt>
                <c:pt idx="5794">
                  <c:v>40111.621527777774</c:v>
                </c:pt>
                <c:pt idx="5795">
                  <c:v>40111.624999999993</c:v>
                </c:pt>
                <c:pt idx="5796">
                  <c:v>40111.628472222204</c:v>
                </c:pt>
                <c:pt idx="5797">
                  <c:v>40111.631944444445</c:v>
                </c:pt>
                <c:pt idx="5798">
                  <c:v>40111.635416666584</c:v>
                </c:pt>
                <c:pt idx="5799">
                  <c:v>40111.638888888891</c:v>
                </c:pt>
                <c:pt idx="5800">
                  <c:v>40111.642361110986</c:v>
                </c:pt>
                <c:pt idx="5801">
                  <c:v>40111.645833333336</c:v>
                </c:pt>
                <c:pt idx="5802">
                  <c:v>40111.649305555555</c:v>
                </c:pt>
                <c:pt idx="5803">
                  <c:v>40111.652777777781</c:v>
                </c:pt>
                <c:pt idx="5804">
                  <c:v>40111.656250000211</c:v>
                </c:pt>
                <c:pt idx="5805">
                  <c:v>40111.659722222204</c:v>
                </c:pt>
                <c:pt idx="5806">
                  <c:v>40111.663194444445</c:v>
                </c:pt>
                <c:pt idx="5807">
                  <c:v>40111.666666666584</c:v>
                </c:pt>
                <c:pt idx="5808">
                  <c:v>40111.670138888891</c:v>
                </c:pt>
                <c:pt idx="5809">
                  <c:v>40111.673611110986</c:v>
                </c:pt>
                <c:pt idx="5810">
                  <c:v>40111.677083333176</c:v>
                </c:pt>
                <c:pt idx="5811">
                  <c:v>40111.680555555562</c:v>
                </c:pt>
                <c:pt idx="5812">
                  <c:v>40111.684027777781</c:v>
                </c:pt>
                <c:pt idx="5813">
                  <c:v>40111.6875</c:v>
                </c:pt>
                <c:pt idx="5814">
                  <c:v>40111.690972222204</c:v>
                </c:pt>
                <c:pt idx="5815">
                  <c:v>40111.694444444445</c:v>
                </c:pt>
                <c:pt idx="5816">
                  <c:v>40111.697916666584</c:v>
                </c:pt>
                <c:pt idx="5817">
                  <c:v>40111.701388888876</c:v>
                </c:pt>
                <c:pt idx="5818">
                  <c:v>40111.704861110986</c:v>
                </c:pt>
                <c:pt idx="5819">
                  <c:v>40111.708333333336</c:v>
                </c:pt>
                <c:pt idx="5820">
                  <c:v>40111.711805555555</c:v>
                </c:pt>
                <c:pt idx="5821">
                  <c:v>40111.715277777781</c:v>
                </c:pt>
                <c:pt idx="5822">
                  <c:v>40111.71875</c:v>
                </c:pt>
                <c:pt idx="5823">
                  <c:v>40111.722222222204</c:v>
                </c:pt>
                <c:pt idx="5824">
                  <c:v>40111.725694444445</c:v>
                </c:pt>
                <c:pt idx="5825">
                  <c:v>40111.729166666271</c:v>
                </c:pt>
                <c:pt idx="5826">
                  <c:v>40111.732638888891</c:v>
                </c:pt>
                <c:pt idx="5827">
                  <c:v>40111.736111110986</c:v>
                </c:pt>
                <c:pt idx="5828">
                  <c:v>40111.739583333176</c:v>
                </c:pt>
                <c:pt idx="5829">
                  <c:v>40111.743055555555</c:v>
                </c:pt>
                <c:pt idx="5830">
                  <c:v>40111.746527777781</c:v>
                </c:pt>
                <c:pt idx="5831">
                  <c:v>40111.75</c:v>
                </c:pt>
                <c:pt idx="5832">
                  <c:v>40111.753472222204</c:v>
                </c:pt>
                <c:pt idx="5833">
                  <c:v>40111.756944444613</c:v>
                </c:pt>
                <c:pt idx="5834">
                  <c:v>40111.760416666584</c:v>
                </c:pt>
                <c:pt idx="5835">
                  <c:v>40111.763888888876</c:v>
                </c:pt>
                <c:pt idx="5836">
                  <c:v>40111.767361110768</c:v>
                </c:pt>
                <c:pt idx="5837">
                  <c:v>40111.770833333336</c:v>
                </c:pt>
                <c:pt idx="5838">
                  <c:v>40111.774305555555</c:v>
                </c:pt>
                <c:pt idx="5839">
                  <c:v>40111.777777777774</c:v>
                </c:pt>
                <c:pt idx="5840">
                  <c:v>40111.78125</c:v>
                </c:pt>
                <c:pt idx="5841">
                  <c:v>40111.784722222204</c:v>
                </c:pt>
                <c:pt idx="5842">
                  <c:v>40111.788194444613</c:v>
                </c:pt>
                <c:pt idx="5843">
                  <c:v>40111.791666666271</c:v>
                </c:pt>
                <c:pt idx="5844">
                  <c:v>40111.795138888876</c:v>
                </c:pt>
                <c:pt idx="5845">
                  <c:v>40111.798611110986</c:v>
                </c:pt>
                <c:pt idx="5846">
                  <c:v>40111.802083333336</c:v>
                </c:pt>
                <c:pt idx="5847">
                  <c:v>40111.805555555562</c:v>
                </c:pt>
                <c:pt idx="5848">
                  <c:v>40111.809027777781</c:v>
                </c:pt>
                <c:pt idx="5849">
                  <c:v>40111.812500000211</c:v>
                </c:pt>
                <c:pt idx="5850">
                  <c:v>40111.815972222219</c:v>
                </c:pt>
                <c:pt idx="5851">
                  <c:v>40111.819444444613</c:v>
                </c:pt>
                <c:pt idx="5852">
                  <c:v>40111.822916666664</c:v>
                </c:pt>
                <c:pt idx="5853">
                  <c:v>40111.826388888891</c:v>
                </c:pt>
                <c:pt idx="5854">
                  <c:v>40111.829861110986</c:v>
                </c:pt>
                <c:pt idx="5855">
                  <c:v>40111.833333333336</c:v>
                </c:pt>
                <c:pt idx="5856">
                  <c:v>40111.836805555562</c:v>
                </c:pt>
                <c:pt idx="5857">
                  <c:v>40111.840277778094</c:v>
                </c:pt>
                <c:pt idx="5858">
                  <c:v>40111.84375</c:v>
                </c:pt>
                <c:pt idx="5859">
                  <c:v>40111.847222222219</c:v>
                </c:pt>
                <c:pt idx="5860">
                  <c:v>40111.850694444875</c:v>
                </c:pt>
                <c:pt idx="5861">
                  <c:v>40111.854166666664</c:v>
                </c:pt>
                <c:pt idx="5862">
                  <c:v>40111.857638889043</c:v>
                </c:pt>
                <c:pt idx="5863">
                  <c:v>40111.861111110986</c:v>
                </c:pt>
                <c:pt idx="5864">
                  <c:v>40111.864583333336</c:v>
                </c:pt>
                <c:pt idx="5865">
                  <c:v>40111.868055555562</c:v>
                </c:pt>
                <c:pt idx="5866">
                  <c:v>40111.871527777781</c:v>
                </c:pt>
                <c:pt idx="5867">
                  <c:v>40111.875</c:v>
                </c:pt>
                <c:pt idx="5868">
                  <c:v>40111.878472222219</c:v>
                </c:pt>
                <c:pt idx="5869">
                  <c:v>40111.881944444613</c:v>
                </c:pt>
                <c:pt idx="5870">
                  <c:v>40111.885416666664</c:v>
                </c:pt>
                <c:pt idx="5871">
                  <c:v>40111.888888889043</c:v>
                </c:pt>
                <c:pt idx="5872">
                  <c:v>40111.892361110986</c:v>
                </c:pt>
                <c:pt idx="5873">
                  <c:v>40111.895833333336</c:v>
                </c:pt>
                <c:pt idx="5874">
                  <c:v>40111.899305555555</c:v>
                </c:pt>
                <c:pt idx="5875">
                  <c:v>40111.902777777781</c:v>
                </c:pt>
                <c:pt idx="5876">
                  <c:v>40111.906250000211</c:v>
                </c:pt>
                <c:pt idx="5877">
                  <c:v>40111.909722222204</c:v>
                </c:pt>
                <c:pt idx="5878">
                  <c:v>40111.913194444613</c:v>
                </c:pt>
                <c:pt idx="5879">
                  <c:v>40111.916666666664</c:v>
                </c:pt>
                <c:pt idx="5880">
                  <c:v>40111.920138888891</c:v>
                </c:pt>
                <c:pt idx="5881">
                  <c:v>40111.923611110986</c:v>
                </c:pt>
                <c:pt idx="5882">
                  <c:v>40111.927083333176</c:v>
                </c:pt>
                <c:pt idx="5883">
                  <c:v>40111.930555555562</c:v>
                </c:pt>
                <c:pt idx="5884">
                  <c:v>40111.934027777781</c:v>
                </c:pt>
                <c:pt idx="5885">
                  <c:v>40111.9375</c:v>
                </c:pt>
                <c:pt idx="5886">
                  <c:v>40111.940972222219</c:v>
                </c:pt>
                <c:pt idx="5887">
                  <c:v>40111.944444444613</c:v>
                </c:pt>
                <c:pt idx="5888">
                  <c:v>40111.947916666664</c:v>
                </c:pt>
                <c:pt idx="5889">
                  <c:v>40111.951388888891</c:v>
                </c:pt>
                <c:pt idx="5890">
                  <c:v>40111.954861111109</c:v>
                </c:pt>
                <c:pt idx="5891">
                  <c:v>40111.958333333343</c:v>
                </c:pt>
                <c:pt idx="5892">
                  <c:v>40111.961805555555</c:v>
                </c:pt>
                <c:pt idx="5893">
                  <c:v>40111.965277777781</c:v>
                </c:pt>
                <c:pt idx="5894">
                  <c:v>40111.96875</c:v>
                </c:pt>
                <c:pt idx="5895">
                  <c:v>40111.972222222219</c:v>
                </c:pt>
                <c:pt idx="5896">
                  <c:v>40111.975694444613</c:v>
                </c:pt>
                <c:pt idx="5897">
                  <c:v>40111.979166666584</c:v>
                </c:pt>
                <c:pt idx="5898">
                  <c:v>40111.982638889043</c:v>
                </c:pt>
                <c:pt idx="5899">
                  <c:v>40111.986111111109</c:v>
                </c:pt>
                <c:pt idx="5900">
                  <c:v>40111.989583333336</c:v>
                </c:pt>
                <c:pt idx="5901">
                  <c:v>40111.993055555555</c:v>
                </c:pt>
                <c:pt idx="5902">
                  <c:v>40111.996527777781</c:v>
                </c:pt>
                <c:pt idx="5903">
                  <c:v>40112</c:v>
                </c:pt>
                <c:pt idx="5904">
                  <c:v>40112.003472222204</c:v>
                </c:pt>
                <c:pt idx="5905">
                  <c:v>40112.006944444613</c:v>
                </c:pt>
                <c:pt idx="5906">
                  <c:v>40112.010416666664</c:v>
                </c:pt>
                <c:pt idx="5907">
                  <c:v>40112.013888888891</c:v>
                </c:pt>
                <c:pt idx="5908">
                  <c:v>40112.017361110986</c:v>
                </c:pt>
                <c:pt idx="5909">
                  <c:v>40112.020833333336</c:v>
                </c:pt>
                <c:pt idx="5910">
                  <c:v>40112.024305555555</c:v>
                </c:pt>
                <c:pt idx="5911">
                  <c:v>40112.027777777774</c:v>
                </c:pt>
                <c:pt idx="5912">
                  <c:v>40112.03125</c:v>
                </c:pt>
                <c:pt idx="5913">
                  <c:v>40112.034722222204</c:v>
                </c:pt>
                <c:pt idx="5914">
                  <c:v>40112.038194444613</c:v>
                </c:pt>
                <c:pt idx="5915">
                  <c:v>40112.041666666584</c:v>
                </c:pt>
                <c:pt idx="5916">
                  <c:v>40112.045138888891</c:v>
                </c:pt>
                <c:pt idx="5917">
                  <c:v>40112.048611111109</c:v>
                </c:pt>
                <c:pt idx="5918">
                  <c:v>40112.052083333336</c:v>
                </c:pt>
                <c:pt idx="5919">
                  <c:v>40112.055555555562</c:v>
                </c:pt>
                <c:pt idx="5920">
                  <c:v>40112.059027777781</c:v>
                </c:pt>
                <c:pt idx="5921">
                  <c:v>40112.0625</c:v>
                </c:pt>
                <c:pt idx="5922">
                  <c:v>40112.065972222204</c:v>
                </c:pt>
                <c:pt idx="5923">
                  <c:v>40112.069444444445</c:v>
                </c:pt>
                <c:pt idx="5924">
                  <c:v>40112.072916666664</c:v>
                </c:pt>
                <c:pt idx="5925">
                  <c:v>40112.076388888891</c:v>
                </c:pt>
                <c:pt idx="5926">
                  <c:v>40112.079861110986</c:v>
                </c:pt>
                <c:pt idx="5927">
                  <c:v>40112.083333333336</c:v>
                </c:pt>
                <c:pt idx="5928">
                  <c:v>40112.086805555562</c:v>
                </c:pt>
                <c:pt idx="5929">
                  <c:v>40112.090277777781</c:v>
                </c:pt>
                <c:pt idx="5930">
                  <c:v>40112.093749999985</c:v>
                </c:pt>
                <c:pt idx="5931">
                  <c:v>40112.097222222204</c:v>
                </c:pt>
                <c:pt idx="5932">
                  <c:v>40112.100694444613</c:v>
                </c:pt>
                <c:pt idx="5933">
                  <c:v>40112.104166666584</c:v>
                </c:pt>
                <c:pt idx="5934">
                  <c:v>40112.107638888891</c:v>
                </c:pt>
                <c:pt idx="5935">
                  <c:v>40112.111111110986</c:v>
                </c:pt>
                <c:pt idx="5936">
                  <c:v>40112.114583333336</c:v>
                </c:pt>
                <c:pt idx="5937">
                  <c:v>40112.118055555562</c:v>
                </c:pt>
                <c:pt idx="5938">
                  <c:v>40112.121527777774</c:v>
                </c:pt>
                <c:pt idx="5939">
                  <c:v>40112.124999999993</c:v>
                </c:pt>
                <c:pt idx="5940">
                  <c:v>40112.128472222204</c:v>
                </c:pt>
                <c:pt idx="5941">
                  <c:v>40112.131944444445</c:v>
                </c:pt>
                <c:pt idx="5942">
                  <c:v>40112.135416666584</c:v>
                </c:pt>
                <c:pt idx="5943">
                  <c:v>40112.138888888891</c:v>
                </c:pt>
                <c:pt idx="5944">
                  <c:v>40112.142361110986</c:v>
                </c:pt>
                <c:pt idx="5945">
                  <c:v>40112.145833333336</c:v>
                </c:pt>
                <c:pt idx="5946">
                  <c:v>40112.149305555555</c:v>
                </c:pt>
                <c:pt idx="5947">
                  <c:v>40112.152777777781</c:v>
                </c:pt>
                <c:pt idx="5948">
                  <c:v>40112.156250000211</c:v>
                </c:pt>
                <c:pt idx="5949">
                  <c:v>40112.159722222204</c:v>
                </c:pt>
                <c:pt idx="5950">
                  <c:v>40112.163194444445</c:v>
                </c:pt>
                <c:pt idx="5951">
                  <c:v>40112.166666666584</c:v>
                </c:pt>
                <c:pt idx="5952">
                  <c:v>40112.170138888891</c:v>
                </c:pt>
                <c:pt idx="5953">
                  <c:v>40112.173611110986</c:v>
                </c:pt>
                <c:pt idx="5954">
                  <c:v>40112.177083333176</c:v>
                </c:pt>
                <c:pt idx="5955">
                  <c:v>40112.180555555562</c:v>
                </c:pt>
                <c:pt idx="5956">
                  <c:v>40112.184027777781</c:v>
                </c:pt>
                <c:pt idx="5957">
                  <c:v>40112.1875</c:v>
                </c:pt>
                <c:pt idx="5958">
                  <c:v>40112.190972222204</c:v>
                </c:pt>
                <c:pt idx="5959">
                  <c:v>40112.194444444445</c:v>
                </c:pt>
                <c:pt idx="5960">
                  <c:v>40112.197916666584</c:v>
                </c:pt>
                <c:pt idx="5961">
                  <c:v>40112.201388888876</c:v>
                </c:pt>
                <c:pt idx="5962">
                  <c:v>40112.204861110986</c:v>
                </c:pt>
                <c:pt idx="5963">
                  <c:v>40112.208333333336</c:v>
                </c:pt>
                <c:pt idx="5964">
                  <c:v>40112.211805555555</c:v>
                </c:pt>
                <c:pt idx="5965">
                  <c:v>40112.215277777781</c:v>
                </c:pt>
                <c:pt idx="5966">
                  <c:v>40112.21875</c:v>
                </c:pt>
                <c:pt idx="5967">
                  <c:v>40112.222222222204</c:v>
                </c:pt>
                <c:pt idx="5968">
                  <c:v>40112.225694444445</c:v>
                </c:pt>
                <c:pt idx="5969">
                  <c:v>40112.229166666271</c:v>
                </c:pt>
                <c:pt idx="5970">
                  <c:v>40112.232638888891</c:v>
                </c:pt>
                <c:pt idx="5971">
                  <c:v>40112.236111110986</c:v>
                </c:pt>
                <c:pt idx="5972">
                  <c:v>40112.239583333176</c:v>
                </c:pt>
                <c:pt idx="5973">
                  <c:v>40112.243055555555</c:v>
                </c:pt>
                <c:pt idx="5974">
                  <c:v>40112.246527777781</c:v>
                </c:pt>
                <c:pt idx="5975">
                  <c:v>40112.25</c:v>
                </c:pt>
                <c:pt idx="5976">
                  <c:v>40112.253472222204</c:v>
                </c:pt>
                <c:pt idx="5977">
                  <c:v>40112.256944444613</c:v>
                </c:pt>
                <c:pt idx="5978">
                  <c:v>40112.260416666584</c:v>
                </c:pt>
                <c:pt idx="5979">
                  <c:v>40112.263888888876</c:v>
                </c:pt>
                <c:pt idx="5980">
                  <c:v>40112.267361110768</c:v>
                </c:pt>
                <c:pt idx="5981">
                  <c:v>40112.270833333336</c:v>
                </c:pt>
                <c:pt idx="5982">
                  <c:v>40112.274305555555</c:v>
                </c:pt>
                <c:pt idx="5983">
                  <c:v>40112.277777777774</c:v>
                </c:pt>
                <c:pt idx="5984">
                  <c:v>40112.28125</c:v>
                </c:pt>
                <c:pt idx="5985">
                  <c:v>40112.284722222204</c:v>
                </c:pt>
                <c:pt idx="5986">
                  <c:v>40112.288194444613</c:v>
                </c:pt>
                <c:pt idx="5987">
                  <c:v>40112.291666666271</c:v>
                </c:pt>
                <c:pt idx="5988">
                  <c:v>40112.295138888876</c:v>
                </c:pt>
                <c:pt idx="5989">
                  <c:v>40112.298611110986</c:v>
                </c:pt>
                <c:pt idx="5990">
                  <c:v>40112.302083333336</c:v>
                </c:pt>
                <c:pt idx="5991">
                  <c:v>40112.305555555562</c:v>
                </c:pt>
                <c:pt idx="5992">
                  <c:v>40112.309027777781</c:v>
                </c:pt>
                <c:pt idx="5993">
                  <c:v>40112.312500000211</c:v>
                </c:pt>
                <c:pt idx="5994">
                  <c:v>40112.315972222219</c:v>
                </c:pt>
                <c:pt idx="5995">
                  <c:v>40112.319444444613</c:v>
                </c:pt>
                <c:pt idx="5996">
                  <c:v>40112.322916666664</c:v>
                </c:pt>
                <c:pt idx="5997">
                  <c:v>40112.326388888891</c:v>
                </c:pt>
                <c:pt idx="5998">
                  <c:v>40112.329861110986</c:v>
                </c:pt>
                <c:pt idx="5999">
                  <c:v>40112.333333333336</c:v>
                </c:pt>
                <c:pt idx="6000">
                  <c:v>40112.336805555562</c:v>
                </c:pt>
                <c:pt idx="6001">
                  <c:v>40112.340277778094</c:v>
                </c:pt>
                <c:pt idx="6002">
                  <c:v>40112.34375</c:v>
                </c:pt>
                <c:pt idx="6003">
                  <c:v>40112.347222222219</c:v>
                </c:pt>
                <c:pt idx="6004">
                  <c:v>40112.350694444875</c:v>
                </c:pt>
                <c:pt idx="6005">
                  <c:v>40112.354166666664</c:v>
                </c:pt>
                <c:pt idx="6006">
                  <c:v>40112.357638889043</c:v>
                </c:pt>
                <c:pt idx="6007">
                  <c:v>40112.361111110986</c:v>
                </c:pt>
                <c:pt idx="6008">
                  <c:v>40112.364583333336</c:v>
                </c:pt>
                <c:pt idx="6009">
                  <c:v>40112.368055555562</c:v>
                </c:pt>
                <c:pt idx="6010">
                  <c:v>40112.371527777781</c:v>
                </c:pt>
                <c:pt idx="6011">
                  <c:v>40112.375</c:v>
                </c:pt>
                <c:pt idx="6012">
                  <c:v>40112.378472222219</c:v>
                </c:pt>
                <c:pt idx="6013">
                  <c:v>40112.381944444613</c:v>
                </c:pt>
                <c:pt idx="6014">
                  <c:v>40112.385416666664</c:v>
                </c:pt>
                <c:pt idx="6015">
                  <c:v>40112.388888889043</c:v>
                </c:pt>
                <c:pt idx="6016">
                  <c:v>40112.392361110986</c:v>
                </c:pt>
                <c:pt idx="6017">
                  <c:v>40112.395833333336</c:v>
                </c:pt>
                <c:pt idx="6018">
                  <c:v>40112.399305555555</c:v>
                </c:pt>
                <c:pt idx="6019">
                  <c:v>40112.402777777781</c:v>
                </c:pt>
                <c:pt idx="6020">
                  <c:v>40112.406250000211</c:v>
                </c:pt>
                <c:pt idx="6021">
                  <c:v>40112.409722222204</c:v>
                </c:pt>
                <c:pt idx="6022">
                  <c:v>40112.413194444613</c:v>
                </c:pt>
                <c:pt idx="6023">
                  <c:v>40112.416666666664</c:v>
                </c:pt>
                <c:pt idx="6024">
                  <c:v>40112.420138888891</c:v>
                </c:pt>
                <c:pt idx="6025">
                  <c:v>40112.423611110986</c:v>
                </c:pt>
                <c:pt idx="6026">
                  <c:v>40112.427083333176</c:v>
                </c:pt>
                <c:pt idx="6027">
                  <c:v>40112.430555555562</c:v>
                </c:pt>
                <c:pt idx="6028">
                  <c:v>40112.434027777781</c:v>
                </c:pt>
                <c:pt idx="6029">
                  <c:v>40112.4375</c:v>
                </c:pt>
                <c:pt idx="6030">
                  <c:v>40112.440972222219</c:v>
                </c:pt>
                <c:pt idx="6031">
                  <c:v>40112.444444444613</c:v>
                </c:pt>
                <c:pt idx="6032">
                  <c:v>40112.447916666664</c:v>
                </c:pt>
                <c:pt idx="6033">
                  <c:v>40112.451388888891</c:v>
                </c:pt>
                <c:pt idx="6034">
                  <c:v>40112.454861111109</c:v>
                </c:pt>
                <c:pt idx="6035">
                  <c:v>40112.458333333343</c:v>
                </c:pt>
                <c:pt idx="6036">
                  <c:v>40112.461805555555</c:v>
                </c:pt>
                <c:pt idx="6037">
                  <c:v>40112.465277777781</c:v>
                </c:pt>
                <c:pt idx="6038">
                  <c:v>40112.46875</c:v>
                </c:pt>
                <c:pt idx="6039">
                  <c:v>40112.472222222219</c:v>
                </c:pt>
                <c:pt idx="6040">
                  <c:v>40112.475694444613</c:v>
                </c:pt>
                <c:pt idx="6041">
                  <c:v>40112.479166666584</c:v>
                </c:pt>
                <c:pt idx="6042">
                  <c:v>40112.482638889043</c:v>
                </c:pt>
                <c:pt idx="6043">
                  <c:v>40112.486111111109</c:v>
                </c:pt>
                <c:pt idx="6044">
                  <c:v>40112.489583333336</c:v>
                </c:pt>
                <c:pt idx="6045">
                  <c:v>40112.493055555555</c:v>
                </c:pt>
                <c:pt idx="6046">
                  <c:v>40112.496527777781</c:v>
                </c:pt>
                <c:pt idx="6047">
                  <c:v>40112.5</c:v>
                </c:pt>
                <c:pt idx="6048">
                  <c:v>40112.503472222204</c:v>
                </c:pt>
                <c:pt idx="6049">
                  <c:v>40112.506944444613</c:v>
                </c:pt>
                <c:pt idx="6050">
                  <c:v>40112.510416666664</c:v>
                </c:pt>
                <c:pt idx="6051">
                  <c:v>40112.513888888891</c:v>
                </c:pt>
                <c:pt idx="6052">
                  <c:v>40112.517361110986</c:v>
                </c:pt>
                <c:pt idx="6053">
                  <c:v>40112.520833333336</c:v>
                </c:pt>
                <c:pt idx="6054">
                  <c:v>40112.524305555555</c:v>
                </c:pt>
                <c:pt idx="6055">
                  <c:v>40112.527777777774</c:v>
                </c:pt>
                <c:pt idx="6056">
                  <c:v>40112.53125</c:v>
                </c:pt>
                <c:pt idx="6057">
                  <c:v>40112.534722222204</c:v>
                </c:pt>
                <c:pt idx="6058">
                  <c:v>40112.538194444613</c:v>
                </c:pt>
                <c:pt idx="6059">
                  <c:v>40112.541666666584</c:v>
                </c:pt>
                <c:pt idx="6060">
                  <c:v>40112.545138888891</c:v>
                </c:pt>
                <c:pt idx="6061">
                  <c:v>40112.548611111109</c:v>
                </c:pt>
                <c:pt idx="6062">
                  <c:v>40112.552083333336</c:v>
                </c:pt>
                <c:pt idx="6063">
                  <c:v>40112.555555555562</c:v>
                </c:pt>
                <c:pt idx="6064">
                  <c:v>40112.559027777781</c:v>
                </c:pt>
                <c:pt idx="6065">
                  <c:v>40112.5625</c:v>
                </c:pt>
                <c:pt idx="6066">
                  <c:v>40112.565972222204</c:v>
                </c:pt>
                <c:pt idx="6067">
                  <c:v>40112.569444444445</c:v>
                </c:pt>
                <c:pt idx="6068">
                  <c:v>40112.572916666664</c:v>
                </c:pt>
                <c:pt idx="6069">
                  <c:v>40112.576388888891</c:v>
                </c:pt>
                <c:pt idx="6070">
                  <c:v>40112.579861110986</c:v>
                </c:pt>
                <c:pt idx="6071">
                  <c:v>40112.583333333336</c:v>
                </c:pt>
                <c:pt idx="6072">
                  <c:v>40112.586805555562</c:v>
                </c:pt>
                <c:pt idx="6073">
                  <c:v>40112.590277777781</c:v>
                </c:pt>
                <c:pt idx="6074">
                  <c:v>40112.593749999985</c:v>
                </c:pt>
                <c:pt idx="6075">
                  <c:v>40112.597222222204</c:v>
                </c:pt>
                <c:pt idx="6076">
                  <c:v>40112.600694444613</c:v>
                </c:pt>
                <c:pt idx="6077">
                  <c:v>40112.604166666584</c:v>
                </c:pt>
                <c:pt idx="6078">
                  <c:v>40112.607638888891</c:v>
                </c:pt>
                <c:pt idx="6079">
                  <c:v>40112.611111110986</c:v>
                </c:pt>
                <c:pt idx="6080">
                  <c:v>40112.614583333336</c:v>
                </c:pt>
                <c:pt idx="6081">
                  <c:v>40112.618055555562</c:v>
                </c:pt>
                <c:pt idx="6082">
                  <c:v>40112.621527777774</c:v>
                </c:pt>
                <c:pt idx="6083">
                  <c:v>40112.624999999993</c:v>
                </c:pt>
                <c:pt idx="6084">
                  <c:v>40112.628472222204</c:v>
                </c:pt>
                <c:pt idx="6085">
                  <c:v>40112.631944444445</c:v>
                </c:pt>
                <c:pt idx="6086">
                  <c:v>40112.635416666584</c:v>
                </c:pt>
                <c:pt idx="6087">
                  <c:v>40112.638888888891</c:v>
                </c:pt>
                <c:pt idx="6088">
                  <c:v>40112.642361110986</c:v>
                </c:pt>
                <c:pt idx="6089">
                  <c:v>40112.645833333336</c:v>
                </c:pt>
                <c:pt idx="6090">
                  <c:v>40112.649305555555</c:v>
                </c:pt>
                <c:pt idx="6091">
                  <c:v>40112.652777777781</c:v>
                </c:pt>
                <c:pt idx="6092">
                  <c:v>40112.656250000211</c:v>
                </c:pt>
                <c:pt idx="6093">
                  <c:v>40112.659722222204</c:v>
                </c:pt>
                <c:pt idx="6094">
                  <c:v>40112.663194444445</c:v>
                </c:pt>
                <c:pt idx="6095">
                  <c:v>40112.666666666584</c:v>
                </c:pt>
                <c:pt idx="6096">
                  <c:v>40112.670138888891</c:v>
                </c:pt>
                <c:pt idx="6097">
                  <c:v>40112.673611110986</c:v>
                </c:pt>
                <c:pt idx="6098">
                  <c:v>40112.677083333176</c:v>
                </c:pt>
                <c:pt idx="6099">
                  <c:v>40112.680555555562</c:v>
                </c:pt>
                <c:pt idx="6100">
                  <c:v>40112.684027777781</c:v>
                </c:pt>
                <c:pt idx="6101">
                  <c:v>40112.6875</c:v>
                </c:pt>
                <c:pt idx="6102">
                  <c:v>40112.690972222204</c:v>
                </c:pt>
                <c:pt idx="6103">
                  <c:v>40112.694444444445</c:v>
                </c:pt>
                <c:pt idx="6104">
                  <c:v>40112.697916666584</c:v>
                </c:pt>
                <c:pt idx="6105">
                  <c:v>40112.701388888876</c:v>
                </c:pt>
                <c:pt idx="6106">
                  <c:v>40112.704861110986</c:v>
                </c:pt>
                <c:pt idx="6107">
                  <c:v>40112.708333333336</c:v>
                </c:pt>
                <c:pt idx="6108">
                  <c:v>40112.711805555555</c:v>
                </c:pt>
                <c:pt idx="6109">
                  <c:v>40112.715277777781</c:v>
                </c:pt>
                <c:pt idx="6110">
                  <c:v>40112.71875</c:v>
                </c:pt>
                <c:pt idx="6111">
                  <c:v>40112.722222222204</c:v>
                </c:pt>
                <c:pt idx="6112">
                  <c:v>40112.725694444445</c:v>
                </c:pt>
                <c:pt idx="6113">
                  <c:v>40112.729166666271</c:v>
                </c:pt>
                <c:pt idx="6114">
                  <c:v>40112.732638888891</c:v>
                </c:pt>
                <c:pt idx="6115">
                  <c:v>40112.736111110986</c:v>
                </c:pt>
                <c:pt idx="6116">
                  <c:v>40112.739583333176</c:v>
                </c:pt>
                <c:pt idx="6117">
                  <c:v>40112.743055555555</c:v>
                </c:pt>
                <c:pt idx="6118">
                  <c:v>40112.746527777781</c:v>
                </c:pt>
                <c:pt idx="6119">
                  <c:v>40112.75</c:v>
                </c:pt>
                <c:pt idx="6120">
                  <c:v>40112.753472222204</c:v>
                </c:pt>
                <c:pt idx="6121">
                  <c:v>40112.756944444613</c:v>
                </c:pt>
                <c:pt idx="6122">
                  <c:v>40112.760416666584</c:v>
                </c:pt>
                <c:pt idx="6123">
                  <c:v>40112.763888888876</c:v>
                </c:pt>
                <c:pt idx="6124">
                  <c:v>40112.767361110768</c:v>
                </c:pt>
                <c:pt idx="6125">
                  <c:v>40112.770833333336</c:v>
                </c:pt>
                <c:pt idx="6126">
                  <c:v>40112.774305555555</c:v>
                </c:pt>
                <c:pt idx="6127">
                  <c:v>40112.777777777774</c:v>
                </c:pt>
                <c:pt idx="6128">
                  <c:v>40112.78125</c:v>
                </c:pt>
                <c:pt idx="6129">
                  <c:v>40112.784722222204</c:v>
                </c:pt>
                <c:pt idx="6130">
                  <c:v>40112.788194444613</c:v>
                </c:pt>
                <c:pt idx="6131">
                  <c:v>40112.791666666271</c:v>
                </c:pt>
                <c:pt idx="6132">
                  <c:v>40112.795138888876</c:v>
                </c:pt>
                <c:pt idx="6133">
                  <c:v>40112.798611110986</c:v>
                </c:pt>
                <c:pt idx="6134">
                  <c:v>40112.802083333336</c:v>
                </c:pt>
                <c:pt idx="6135">
                  <c:v>40112.805555555562</c:v>
                </c:pt>
                <c:pt idx="6136">
                  <c:v>40112.809027777781</c:v>
                </c:pt>
                <c:pt idx="6137">
                  <c:v>40112.812500000211</c:v>
                </c:pt>
                <c:pt idx="6138">
                  <c:v>40112.815972222219</c:v>
                </c:pt>
                <c:pt idx="6139">
                  <c:v>40112.819444444613</c:v>
                </c:pt>
                <c:pt idx="6140">
                  <c:v>40112.822916666664</c:v>
                </c:pt>
                <c:pt idx="6141">
                  <c:v>40112.826388888891</c:v>
                </c:pt>
                <c:pt idx="6142">
                  <c:v>40112.829861110986</c:v>
                </c:pt>
                <c:pt idx="6143">
                  <c:v>40112.833333333336</c:v>
                </c:pt>
                <c:pt idx="6144">
                  <c:v>40112.836805555562</c:v>
                </c:pt>
                <c:pt idx="6145">
                  <c:v>40112.840277778094</c:v>
                </c:pt>
                <c:pt idx="6146">
                  <c:v>40112.84375</c:v>
                </c:pt>
                <c:pt idx="6147">
                  <c:v>40112.847222222219</c:v>
                </c:pt>
                <c:pt idx="6148">
                  <c:v>40112.850694444875</c:v>
                </c:pt>
                <c:pt idx="6149">
                  <c:v>40112.854166666664</c:v>
                </c:pt>
                <c:pt idx="6150">
                  <c:v>40112.857638889043</c:v>
                </c:pt>
                <c:pt idx="6151">
                  <c:v>40112.861111110986</c:v>
                </c:pt>
                <c:pt idx="6152">
                  <c:v>40112.864583333336</c:v>
                </c:pt>
                <c:pt idx="6153">
                  <c:v>40112.868055555562</c:v>
                </c:pt>
                <c:pt idx="6154">
                  <c:v>40112.871527777781</c:v>
                </c:pt>
                <c:pt idx="6155">
                  <c:v>40112.875</c:v>
                </c:pt>
                <c:pt idx="6156">
                  <c:v>40112.878472222219</c:v>
                </c:pt>
                <c:pt idx="6157">
                  <c:v>40112.881944444613</c:v>
                </c:pt>
                <c:pt idx="6158">
                  <c:v>40112.885416666664</c:v>
                </c:pt>
                <c:pt idx="6159">
                  <c:v>40112.888888889043</c:v>
                </c:pt>
                <c:pt idx="6160">
                  <c:v>40112.892361110986</c:v>
                </c:pt>
                <c:pt idx="6161">
                  <c:v>40112.895833333336</c:v>
                </c:pt>
                <c:pt idx="6162">
                  <c:v>40112.899305555555</c:v>
                </c:pt>
                <c:pt idx="6163">
                  <c:v>40112.902777777781</c:v>
                </c:pt>
                <c:pt idx="6164">
                  <c:v>40112.906250000211</c:v>
                </c:pt>
                <c:pt idx="6165">
                  <c:v>40112.909722222204</c:v>
                </c:pt>
                <c:pt idx="6166">
                  <c:v>40112.913194444613</c:v>
                </c:pt>
                <c:pt idx="6167">
                  <c:v>40112.916666666664</c:v>
                </c:pt>
                <c:pt idx="6168">
                  <c:v>40112.920138888891</c:v>
                </c:pt>
                <c:pt idx="6169">
                  <c:v>40112.923611110986</c:v>
                </c:pt>
                <c:pt idx="6170">
                  <c:v>40112.927083333176</c:v>
                </c:pt>
                <c:pt idx="6171">
                  <c:v>40112.930555555562</c:v>
                </c:pt>
                <c:pt idx="6172">
                  <c:v>40112.934027777781</c:v>
                </c:pt>
                <c:pt idx="6173">
                  <c:v>40112.9375</c:v>
                </c:pt>
                <c:pt idx="6174">
                  <c:v>40112.940972222219</c:v>
                </c:pt>
                <c:pt idx="6175">
                  <c:v>40112.944444444613</c:v>
                </c:pt>
                <c:pt idx="6176">
                  <c:v>40112.947916666664</c:v>
                </c:pt>
                <c:pt idx="6177">
                  <c:v>40112.951388888891</c:v>
                </c:pt>
                <c:pt idx="6178">
                  <c:v>40112.954861111109</c:v>
                </c:pt>
                <c:pt idx="6179">
                  <c:v>40112.958333333343</c:v>
                </c:pt>
                <c:pt idx="6180">
                  <c:v>40112.961805555555</c:v>
                </c:pt>
                <c:pt idx="6181">
                  <c:v>40112.965277777781</c:v>
                </c:pt>
                <c:pt idx="6182">
                  <c:v>40112.96875</c:v>
                </c:pt>
                <c:pt idx="6183">
                  <c:v>40112.972222222219</c:v>
                </c:pt>
                <c:pt idx="6184">
                  <c:v>40112.975694444613</c:v>
                </c:pt>
                <c:pt idx="6185">
                  <c:v>40112.979166666584</c:v>
                </c:pt>
                <c:pt idx="6186">
                  <c:v>40112.982638889043</c:v>
                </c:pt>
                <c:pt idx="6187">
                  <c:v>40112.986111111109</c:v>
                </c:pt>
                <c:pt idx="6188">
                  <c:v>40112.989583333336</c:v>
                </c:pt>
                <c:pt idx="6189">
                  <c:v>40112.993055555555</c:v>
                </c:pt>
                <c:pt idx="6190">
                  <c:v>40112.996527777781</c:v>
                </c:pt>
                <c:pt idx="6191">
                  <c:v>40113</c:v>
                </c:pt>
                <c:pt idx="6192">
                  <c:v>40113.003472222204</c:v>
                </c:pt>
                <c:pt idx="6193">
                  <c:v>40113.006944444613</c:v>
                </c:pt>
                <c:pt idx="6194">
                  <c:v>40113.010416666664</c:v>
                </c:pt>
                <c:pt idx="6195">
                  <c:v>40113.013888888891</c:v>
                </c:pt>
                <c:pt idx="6196">
                  <c:v>40113.017361110986</c:v>
                </c:pt>
                <c:pt idx="6197">
                  <c:v>40113.020833333336</c:v>
                </c:pt>
                <c:pt idx="6198">
                  <c:v>40113.024305555555</c:v>
                </c:pt>
                <c:pt idx="6199">
                  <c:v>40113.027777777774</c:v>
                </c:pt>
                <c:pt idx="6200">
                  <c:v>40113.03125</c:v>
                </c:pt>
                <c:pt idx="6201">
                  <c:v>40113.034722222204</c:v>
                </c:pt>
                <c:pt idx="6202">
                  <c:v>40113.038194444613</c:v>
                </c:pt>
                <c:pt idx="6203">
                  <c:v>40113.041666666584</c:v>
                </c:pt>
                <c:pt idx="6204">
                  <c:v>40113.045138888891</c:v>
                </c:pt>
                <c:pt idx="6205">
                  <c:v>40113.048611111109</c:v>
                </c:pt>
                <c:pt idx="6206">
                  <c:v>40113.052083333336</c:v>
                </c:pt>
                <c:pt idx="6207">
                  <c:v>40113.055555555562</c:v>
                </c:pt>
                <c:pt idx="6208">
                  <c:v>40113.059027777781</c:v>
                </c:pt>
                <c:pt idx="6209">
                  <c:v>40113.0625</c:v>
                </c:pt>
                <c:pt idx="6210">
                  <c:v>40113.065972222204</c:v>
                </c:pt>
                <c:pt idx="6211">
                  <c:v>40113.069444444445</c:v>
                </c:pt>
                <c:pt idx="6212">
                  <c:v>40113.072916666664</c:v>
                </c:pt>
                <c:pt idx="6213">
                  <c:v>40113.076388888891</c:v>
                </c:pt>
                <c:pt idx="6214">
                  <c:v>40113.079861110986</c:v>
                </c:pt>
                <c:pt idx="6215">
                  <c:v>40113.083333333336</c:v>
                </c:pt>
                <c:pt idx="6216">
                  <c:v>40113.086805555562</c:v>
                </c:pt>
                <c:pt idx="6217">
                  <c:v>40113.090277777781</c:v>
                </c:pt>
                <c:pt idx="6218">
                  <c:v>40113.093749999985</c:v>
                </c:pt>
                <c:pt idx="6219">
                  <c:v>40113.097222222204</c:v>
                </c:pt>
                <c:pt idx="6220">
                  <c:v>40113.100694444613</c:v>
                </c:pt>
                <c:pt idx="6221">
                  <c:v>40113.104166666584</c:v>
                </c:pt>
                <c:pt idx="6222">
                  <c:v>40113.107638888891</c:v>
                </c:pt>
                <c:pt idx="6223">
                  <c:v>40113.111111110986</c:v>
                </c:pt>
                <c:pt idx="6224">
                  <c:v>40113.114583333336</c:v>
                </c:pt>
                <c:pt idx="6225">
                  <c:v>40113.118055555562</c:v>
                </c:pt>
                <c:pt idx="6226">
                  <c:v>40113.121527777774</c:v>
                </c:pt>
                <c:pt idx="6227">
                  <c:v>40113.124999999993</c:v>
                </c:pt>
                <c:pt idx="6228">
                  <c:v>40113.128472222204</c:v>
                </c:pt>
                <c:pt idx="6229">
                  <c:v>40113.131944444445</c:v>
                </c:pt>
                <c:pt idx="6230">
                  <c:v>40113.135416666584</c:v>
                </c:pt>
                <c:pt idx="6231">
                  <c:v>40113.138888888891</c:v>
                </c:pt>
                <c:pt idx="6232">
                  <c:v>40113.142361110986</c:v>
                </c:pt>
                <c:pt idx="6233">
                  <c:v>40113.145833333336</c:v>
                </c:pt>
                <c:pt idx="6234">
                  <c:v>40113.149305555555</c:v>
                </c:pt>
                <c:pt idx="6235">
                  <c:v>40113.152777777781</c:v>
                </c:pt>
                <c:pt idx="6236">
                  <c:v>40113.156250000211</c:v>
                </c:pt>
                <c:pt idx="6237">
                  <c:v>40113.159722222204</c:v>
                </c:pt>
                <c:pt idx="6238">
                  <c:v>40113.163194444445</c:v>
                </c:pt>
                <c:pt idx="6239">
                  <c:v>40113.166666666584</c:v>
                </c:pt>
                <c:pt idx="6240">
                  <c:v>40113.170138888891</c:v>
                </c:pt>
                <c:pt idx="6241">
                  <c:v>40113.173611110986</c:v>
                </c:pt>
                <c:pt idx="6242">
                  <c:v>40113.177083333176</c:v>
                </c:pt>
                <c:pt idx="6243">
                  <c:v>40113.180555555562</c:v>
                </c:pt>
                <c:pt idx="6244">
                  <c:v>40113.184027777781</c:v>
                </c:pt>
                <c:pt idx="6245">
                  <c:v>40113.1875</c:v>
                </c:pt>
                <c:pt idx="6246">
                  <c:v>40113.190972222204</c:v>
                </c:pt>
                <c:pt idx="6247">
                  <c:v>40113.194444444445</c:v>
                </c:pt>
                <c:pt idx="6248">
                  <c:v>40113.197916666584</c:v>
                </c:pt>
                <c:pt idx="6249">
                  <c:v>40113.201388888876</c:v>
                </c:pt>
                <c:pt idx="6250">
                  <c:v>40113.204861110986</c:v>
                </c:pt>
                <c:pt idx="6251">
                  <c:v>40113.208333333336</c:v>
                </c:pt>
                <c:pt idx="6252">
                  <c:v>40113.211805555555</c:v>
                </c:pt>
                <c:pt idx="6253">
                  <c:v>40113.215277777781</c:v>
                </c:pt>
                <c:pt idx="6254">
                  <c:v>40113.21875</c:v>
                </c:pt>
                <c:pt idx="6255">
                  <c:v>40113.222222222204</c:v>
                </c:pt>
                <c:pt idx="6256">
                  <c:v>40113.225694444445</c:v>
                </c:pt>
                <c:pt idx="6257">
                  <c:v>40113.229166666271</c:v>
                </c:pt>
                <c:pt idx="6258">
                  <c:v>40113.232638888891</c:v>
                </c:pt>
                <c:pt idx="6259">
                  <c:v>40113.236111110986</c:v>
                </c:pt>
                <c:pt idx="6260">
                  <c:v>40113.239583333176</c:v>
                </c:pt>
                <c:pt idx="6261">
                  <c:v>40113.243055555555</c:v>
                </c:pt>
                <c:pt idx="6262">
                  <c:v>40113.246527777781</c:v>
                </c:pt>
                <c:pt idx="6263">
                  <c:v>40113.25</c:v>
                </c:pt>
                <c:pt idx="6264">
                  <c:v>40113.253472222204</c:v>
                </c:pt>
                <c:pt idx="6265">
                  <c:v>40113.256944444613</c:v>
                </c:pt>
                <c:pt idx="6266">
                  <c:v>40113.260416666584</c:v>
                </c:pt>
                <c:pt idx="6267">
                  <c:v>40113.263888888876</c:v>
                </c:pt>
                <c:pt idx="6268">
                  <c:v>40113.267361110768</c:v>
                </c:pt>
                <c:pt idx="6269">
                  <c:v>40113.270833333336</c:v>
                </c:pt>
                <c:pt idx="6270">
                  <c:v>40113.274305555555</c:v>
                </c:pt>
                <c:pt idx="6271">
                  <c:v>40113.277777777774</c:v>
                </c:pt>
                <c:pt idx="6272">
                  <c:v>40113.28125</c:v>
                </c:pt>
                <c:pt idx="6273">
                  <c:v>40113.284722222204</c:v>
                </c:pt>
                <c:pt idx="6274">
                  <c:v>40113.288194444613</c:v>
                </c:pt>
                <c:pt idx="6275">
                  <c:v>40113.291666666271</c:v>
                </c:pt>
                <c:pt idx="6276">
                  <c:v>40113.295138888876</c:v>
                </c:pt>
                <c:pt idx="6277">
                  <c:v>40113.298611110986</c:v>
                </c:pt>
                <c:pt idx="6278">
                  <c:v>40113.302083333336</c:v>
                </c:pt>
                <c:pt idx="6279">
                  <c:v>40113.305555555562</c:v>
                </c:pt>
                <c:pt idx="6280">
                  <c:v>40113.309027777781</c:v>
                </c:pt>
                <c:pt idx="6281">
                  <c:v>40113.312500000211</c:v>
                </c:pt>
                <c:pt idx="6282">
                  <c:v>40113.315972222219</c:v>
                </c:pt>
                <c:pt idx="6283">
                  <c:v>40113.319444444613</c:v>
                </c:pt>
                <c:pt idx="6284">
                  <c:v>40113.322916666664</c:v>
                </c:pt>
                <c:pt idx="6285">
                  <c:v>40113.326388888891</c:v>
                </c:pt>
                <c:pt idx="6286">
                  <c:v>40113.329861110986</c:v>
                </c:pt>
                <c:pt idx="6287">
                  <c:v>40113.333333333336</c:v>
                </c:pt>
                <c:pt idx="6288">
                  <c:v>40113.336805555562</c:v>
                </c:pt>
                <c:pt idx="6289">
                  <c:v>40113.340277778094</c:v>
                </c:pt>
                <c:pt idx="6290">
                  <c:v>40113.34375</c:v>
                </c:pt>
                <c:pt idx="6291">
                  <c:v>40113.347222222219</c:v>
                </c:pt>
                <c:pt idx="6292">
                  <c:v>40113.350694444875</c:v>
                </c:pt>
                <c:pt idx="6293">
                  <c:v>40113.354166666664</c:v>
                </c:pt>
                <c:pt idx="6294">
                  <c:v>40113.357638889043</c:v>
                </c:pt>
                <c:pt idx="6295">
                  <c:v>40113.361111110986</c:v>
                </c:pt>
                <c:pt idx="6296">
                  <c:v>40113.364583333336</c:v>
                </c:pt>
                <c:pt idx="6297">
                  <c:v>40113.368055555562</c:v>
                </c:pt>
                <c:pt idx="6298">
                  <c:v>40113.371527777781</c:v>
                </c:pt>
                <c:pt idx="6299">
                  <c:v>40113.375</c:v>
                </c:pt>
                <c:pt idx="6300">
                  <c:v>40113.378472222219</c:v>
                </c:pt>
                <c:pt idx="6301">
                  <c:v>40113.381944444613</c:v>
                </c:pt>
                <c:pt idx="6302">
                  <c:v>40113.385416666664</c:v>
                </c:pt>
                <c:pt idx="6303">
                  <c:v>40113.388888889043</c:v>
                </c:pt>
                <c:pt idx="6304">
                  <c:v>40113.392361110986</c:v>
                </c:pt>
                <c:pt idx="6305">
                  <c:v>40113.395833333336</c:v>
                </c:pt>
                <c:pt idx="6306">
                  <c:v>40113.399305555555</c:v>
                </c:pt>
                <c:pt idx="6307">
                  <c:v>40113.402777777781</c:v>
                </c:pt>
                <c:pt idx="6308">
                  <c:v>40113.406250000211</c:v>
                </c:pt>
                <c:pt idx="6309">
                  <c:v>40113.409722222204</c:v>
                </c:pt>
                <c:pt idx="6310">
                  <c:v>40113.413194444613</c:v>
                </c:pt>
                <c:pt idx="6311">
                  <c:v>40113.416666666664</c:v>
                </c:pt>
                <c:pt idx="6312">
                  <c:v>40113.420138888891</c:v>
                </c:pt>
                <c:pt idx="6313">
                  <c:v>40113.423611110986</c:v>
                </c:pt>
                <c:pt idx="6314">
                  <c:v>40113.427083333176</c:v>
                </c:pt>
                <c:pt idx="6315">
                  <c:v>40113.430555555562</c:v>
                </c:pt>
                <c:pt idx="6316">
                  <c:v>40113.434027777781</c:v>
                </c:pt>
                <c:pt idx="6317">
                  <c:v>40113.4375</c:v>
                </c:pt>
                <c:pt idx="6318">
                  <c:v>40113.440972222219</c:v>
                </c:pt>
                <c:pt idx="6319">
                  <c:v>40113.444444444613</c:v>
                </c:pt>
              </c:numCache>
            </c:numRef>
          </c:xVal>
          <c:yVal>
            <c:numRef>
              <c:f>'\Isele\[Diver Langrien.xls]Tabelle4'!$E$2:$E$6321</c:f>
              <c:numCache>
                <c:formatCode>General</c:formatCode>
                <c:ptCount val="6320"/>
                <c:pt idx="0">
                  <c:v>13.950000000000006</c:v>
                </c:pt>
                <c:pt idx="1">
                  <c:v>13.739999999999998</c:v>
                </c:pt>
                <c:pt idx="2">
                  <c:v>13.68</c:v>
                </c:pt>
                <c:pt idx="3">
                  <c:v>13.66</c:v>
                </c:pt>
                <c:pt idx="4">
                  <c:v>13.66</c:v>
                </c:pt>
                <c:pt idx="5">
                  <c:v>13.66</c:v>
                </c:pt>
                <c:pt idx="6">
                  <c:v>13.69</c:v>
                </c:pt>
                <c:pt idx="7">
                  <c:v>13.7</c:v>
                </c:pt>
                <c:pt idx="8">
                  <c:v>13.719999999999999</c:v>
                </c:pt>
                <c:pt idx="9">
                  <c:v>13.709999999999999</c:v>
                </c:pt>
                <c:pt idx="10">
                  <c:v>13.719999999999999</c:v>
                </c:pt>
                <c:pt idx="11">
                  <c:v>13.729999999999999</c:v>
                </c:pt>
                <c:pt idx="12">
                  <c:v>13.739999999999998</c:v>
                </c:pt>
                <c:pt idx="13">
                  <c:v>13.75</c:v>
                </c:pt>
                <c:pt idx="14">
                  <c:v>13.739999999999998</c:v>
                </c:pt>
                <c:pt idx="15">
                  <c:v>13.76</c:v>
                </c:pt>
                <c:pt idx="16">
                  <c:v>13.75</c:v>
                </c:pt>
                <c:pt idx="17">
                  <c:v>13.78</c:v>
                </c:pt>
                <c:pt idx="18">
                  <c:v>13.78</c:v>
                </c:pt>
                <c:pt idx="19">
                  <c:v>13.77</c:v>
                </c:pt>
                <c:pt idx="20">
                  <c:v>13.77</c:v>
                </c:pt>
                <c:pt idx="21">
                  <c:v>13.79</c:v>
                </c:pt>
                <c:pt idx="22">
                  <c:v>13.79</c:v>
                </c:pt>
                <c:pt idx="23">
                  <c:v>13.81</c:v>
                </c:pt>
                <c:pt idx="24">
                  <c:v>13.81</c:v>
                </c:pt>
                <c:pt idx="25">
                  <c:v>13.82</c:v>
                </c:pt>
                <c:pt idx="26">
                  <c:v>13.81</c:v>
                </c:pt>
                <c:pt idx="27">
                  <c:v>13.83</c:v>
                </c:pt>
                <c:pt idx="28">
                  <c:v>13.83</c:v>
                </c:pt>
                <c:pt idx="29">
                  <c:v>13.83</c:v>
                </c:pt>
                <c:pt idx="30">
                  <c:v>13.83</c:v>
                </c:pt>
                <c:pt idx="31">
                  <c:v>13.850000000000026</c:v>
                </c:pt>
                <c:pt idx="32">
                  <c:v>13.83</c:v>
                </c:pt>
                <c:pt idx="33">
                  <c:v>13.850000000000026</c:v>
                </c:pt>
                <c:pt idx="34">
                  <c:v>13.84</c:v>
                </c:pt>
                <c:pt idx="35">
                  <c:v>13.860000000000024</c:v>
                </c:pt>
                <c:pt idx="36">
                  <c:v>13.88</c:v>
                </c:pt>
                <c:pt idx="37">
                  <c:v>13.88</c:v>
                </c:pt>
                <c:pt idx="38">
                  <c:v>13.9</c:v>
                </c:pt>
                <c:pt idx="39">
                  <c:v>13.91</c:v>
                </c:pt>
                <c:pt idx="40">
                  <c:v>13.89</c:v>
                </c:pt>
                <c:pt idx="41">
                  <c:v>13.89</c:v>
                </c:pt>
                <c:pt idx="42">
                  <c:v>13.92</c:v>
                </c:pt>
                <c:pt idx="43">
                  <c:v>13.92</c:v>
                </c:pt>
                <c:pt idx="44">
                  <c:v>13.93</c:v>
                </c:pt>
                <c:pt idx="45">
                  <c:v>13.94</c:v>
                </c:pt>
                <c:pt idx="46">
                  <c:v>13.950000000000006</c:v>
                </c:pt>
                <c:pt idx="47">
                  <c:v>13.96</c:v>
                </c:pt>
                <c:pt idx="48">
                  <c:v>13.950000000000006</c:v>
                </c:pt>
                <c:pt idx="49">
                  <c:v>13.950000000000006</c:v>
                </c:pt>
                <c:pt idx="50">
                  <c:v>13.96</c:v>
                </c:pt>
                <c:pt idx="51">
                  <c:v>13.97</c:v>
                </c:pt>
                <c:pt idx="52">
                  <c:v>13.96</c:v>
                </c:pt>
                <c:pt idx="53">
                  <c:v>13.98</c:v>
                </c:pt>
                <c:pt idx="54">
                  <c:v>14.01</c:v>
                </c:pt>
                <c:pt idx="55">
                  <c:v>13.96</c:v>
                </c:pt>
                <c:pt idx="56">
                  <c:v>13.99</c:v>
                </c:pt>
                <c:pt idx="57">
                  <c:v>13.99</c:v>
                </c:pt>
                <c:pt idx="58">
                  <c:v>14.02</c:v>
                </c:pt>
                <c:pt idx="59">
                  <c:v>14.02</c:v>
                </c:pt>
                <c:pt idx="60">
                  <c:v>14</c:v>
                </c:pt>
                <c:pt idx="61">
                  <c:v>14</c:v>
                </c:pt>
                <c:pt idx="62">
                  <c:v>14.02</c:v>
                </c:pt>
                <c:pt idx="63">
                  <c:v>14.04</c:v>
                </c:pt>
                <c:pt idx="64">
                  <c:v>14.04</c:v>
                </c:pt>
                <c:pt idx="65">
                  <c:v>14.04</c:v>
                </c:pt>
                <c:pt idx="66">
                  <c:v>14.04</c:v>
                </c:pt>
                <c:pt idx="67">
                  <c:v>14.05</c:v>
                </c:pt>
                <c:pt idx="68">
                  <c:v>14.05</c:v>
                </c:pt>
                <c:pt idx="69">
                  <c:v>14.04</c:v>
                </c:pt>
                <c:pt idx="70">
                  <c:v>14.04</c:v>
                </c:pt>
                <c:pt idx="71">
                  <c:v>14.04</c:v>
                </c:pt>
                <c:pt idx="72">
                  <c:v>14.08</c:v>
                </c:pt>
                <c:pt idx="73">
                  <c:v>14.06</c:v>
                </c:pt>
                <c:pt idx="74">
                  <c:v>14.07</c:v>
                </c:pt>
                <c:pt idx="75">
                  <c:v>14.07</c:v>
                </c:pt>
                <c:pt idx="76">
                  <c:v>14.08</c:v>
                </c:pt>
                <c:pt idx="77">
                  <c:v>14.08</c:v>
                </c:pt>
                <c:pt idx="78">
                  <c:v>14.1</c:v>
                </c:pt>
                <c:pt idx="79">
                  <c:v>14.08</c:v>
                </c:pt>
                <c:pt idx="80">
                  <c:v>14.11</c:v>
                </c:pt>
                <c:pt idx="81">
                  <c:v>14.1</c:v>
                </c:pt>
                <c:pt idx="82">
                  <c:v>14.12</c:v>
                </c:pt>
                <c:pt idx="83">
                  <c:v>14.129999999999999</c:v>
                </c:pt>
                <c:pt idx="84">
                  <c:v>14.12</c:v>
                </c:pt>
                <c:pt idx="85">
                  <c:v>14.12</c:v>
                </c:pt>
                <c:pt idx="86">
                  <c:v>14.139999999999999</c:v>
                </c:pt>
                <c:pt idx="87">
                  <c:v>14.129999999999999</c:v>
                </c:pt>
                <c:pt idx="88">
                  <c:v>14.139999999999999</c:v>
                </c:pt>
                <c:pt idx="89">
                  <c:v>14.16</c:v>
                </c:pt>
                <c:pt idx="90">
                  <c:v>14.16</c:v>
                </c:pt>
                <c:pt idx="91">
                  <c:v>14.16</c:v>
                </c:pt>
                <c:pt idx="92">
                  <c:v>14.17</c:v>
                </c:pt>
                <c:pt idx="93">
                  <c:v>14.17</c:v>
                </c:pt>
                <c:pt idx="94">
                  <c:v>14.17</c:v>
                </c:pt>
                <c:pt idx="95">
                  <c:v>14.19</c:v>
                </c:pt>
                <c:pt idx="96">
                  <c:v>14.18</c:v>
                </c:pt>
                <c:pt idx="97">
                  <c:v>14.18</c:v>
                </c:pt>
                <c:pt idx="98">
                  <c:v>14.19</c:v>
                </c:pt>
                <c:pt idx="99">
                  <c:v>14.2</c:v>
                </c:pt>
                <c:pt idx="100">
                  <c:v>14.19</c:v>
                </c:pt>
                <c:pt idx="101">
                  <c:v>14.209999999999999</c:v>
                </c:pt>
                <c:pt idx="102">
                  <c:v>14.19</c:v>
                </c:pt>
                <c:pt idx="103">
                  <c:v>14.2</c:v>
                </c:pt>
                <c:pt idx="104">
                  <c:v>14.2</c:v>
                </c:pt>
                <c:pt idx="105">
                  <c:v>14.239999999999998</c:v>
                </c:pt>
                <c:pt idx="106">
                  <c:v>14.219999999999999</c:v>
                </c:pt>
                <c:pt idx="107">
                  <c:v>14.209999999999999</c:v>
                </c:pt>
                <c:pt idx="108">
                  <c:v>14.219999999999999</c:v>
                </c:pt>
                <c:pt idx="109">
                  <c:v>14.219999999999999</c:v>
                </c:pt>
                <c:pt idx="110">
                  <c:v>14.219999999999999</c:v>
                </c:pt>
                <c:pt idx="111">
                  <c:v>14.239999999999998</c:v>
                </c:pt>
                <c:pt idx="112">
                  <c:v>14.229999999999999</c:v>
                </c:pt>
                <c:pt idx="113">
                  <c:v>14.229999999999999</c:v>
                </c:pt>
                <c:pt idx="114">
                  <c:v>14.219999999999999</c:v>
                </c:pt>
                <c:pt idx="115">
                  <c:v>14.219999999999999</c:v>
                </c:pt>
                <c:pt idx="116">
                  <c:v>14.25</c:v>
                </c:pt>
                <c:pt idx="117">
                  <c:v>14.219999999999999</c:v>
                </c:pt>
                <c:pt idx="118">
                  <c:v>14.219999999999999</c:v>
                </c:pt>
                <c:pt idx="119">
                  <c:v>14.26</c:v>
                </c:pt>
                <c:pt idx="120">
                  <c:v>14.229999999999999</c:v>
                </c:pt>
                <c:pt idx="121">
                  <c:v>14.239999999999998</c:v>
                </c:pt>
                <c:pt idx="122">
                  <c:v>14.239999999999998</c:v>
                </c:pt>
                <c:pt idx="123">
                  <c:v>14.239999999999998</c:v>
                </c:pt>
                <c:pt idx="124">
                  <c:v>14.219999999999999</c:v>
                </c:pt>
                <c:pt idx="125">
                  <c:v>14.229999999999999</c:v>
                </c:pt>
                <c:pt idx="126">
                  <c:v>14.229999999999999</c:v>
                </c:pt>
                <c:pt idx="127">
                  <c:v>14.219999999999999</c:v>
                </c:pt>
                <c:pt idx="128">
                  <c:v>14.229999999999999</c:v>
                </c:pt>
                <c:pt idx="129">
                  <c:v>14.219999999999999</c:v>
                </c:pt>
                <c:pt idx="130">
                  <c:v>14.219999999999999</c:v>
                </c:pt>
                <c:pt idx="131">
                  <c:v>14.219999999999999</c:v>
                </c:pt>
                <c:pt idx="132">
                  <c:v>14.219999999999999</c:v>
                </c:pt>
                <c:pt idx="133">
                  <c:v>14.219999999999999</c:v>
                </c:pt>
                <c:pt idx="134">
                  <c:v>14.219999999999999</c:v>
                </c:pt>
                <c:pt idx="135">
                  <c:v>14.219999999999999</c:v>
                </c:pt>
                <c:pt idx="136">
                  <c:v>14.2</c:v>
                </c:pt>
                <c:pt idx="137">
                  <c:v>14.209999999999999</c:v>
                </c:pt>
                <c:pt idx="138">
                  <c:v>14.2</c:v>
                </c:pt>
                <c:pt idx="139">
                  <c:v>14.219999999999999</c:v>
                </c:pt>
                <c:pt idx="140">
                  <c:v>14.219999999999999</c:v>
                </c:pt>
                <c:pt idx="141">
                  <c:v>14.209999999999999</c:v>
                </c:pt>
                <c:pt idx="142">
                  <c:v>14.219999999999999</c:v>
                </c:pt>
                <c:pt idx="143">
                  <c:v>14.209999999999999</c:v>
                </c:pt>
                <c:pt idx="144">
                  <c:v>14.18</c:v>
                </c:pt>
                <c:pt idx="145">
                  <c:v>14.2</c:v>
                </c:pt>
                <c:pt idx="146">
                  <c:v>14.209999999999999</c:v>
                </c:pt>
                <c:pt idx="147">
                  <c:v>14.219999999999999</c:v>
                </c:pt>
                <c:pt idx="148">
                  <c:v>14.219999999999999</c:v>
                </c:pt>
                <c:pt idx="149">
                  <c:v>14.209999999999999</c:v>
                </c:pt>
                <c:pt idx="150">
                  <c:v>14.209999999999999</c:v>
                </c:pt>
                <c:pt idx="151">
                  <c:v>14.2</c:v>
                </c:pt>
                <c:pt idx="152">
                  <c:v>14.209999999999999</c:v>
                </c:pt>
                <c:pt idx="153">
                  <c:v>14.209999999999999</c:v>
                </c:pt>
                <c:pt idx="154">
                  <c:v>14.2</c:v>
                </c:pt>
                <c:pt idx="155">
                  <c:v>14.2</c:v>
                </c:pt>
                <c:pt idx="156">
                  <c:v>14.219999999999999</c:v>
                </c:pt>
                <c:pt idx="157">
                  <c:v>14.2</c:v>
                </c:pt>
                <c:pt idx="158">
                  <c:v>14.19</c:v>
                </c:pt>
                <c:pt idx="159">
                  <c:v>14.2</c:v>
                </c:pt>
                <c:pt idx="160">
                  <c:v>14.19</c:v>
                </c:pt>
                <c:pt idx="161">
                  <c:v>14.19</c:v>
                </c:pt>
                <c:pt idx="162">
                  <c:v>14.19</c:v>
                </c:pt>
                <c:pt idx="163">
                  <c:v>14.18</c:v>
                </c:pt>
                <c:pt idx="164">
                  <c:v>14.219999999999999</c:v>
                </c:pt>
                <c:pt idx="165">
                  <c:v>14.2</c:v>
                </c:pt>
                <c:pt idx="166">
                  <c:v>14.2</c:v>
                </c:pt>
                <c:pt idx="167">
                  <c:v>14.2</c:v>
                </c:pt>
                <c:pt idx="168">
                  <c:v>14.2</c:v>
                </c:pt>
                <c:pt idx="169">
                  <c:v>14.19</c:v>
                </c:pt>
                <c:pt idx="170">
                  <c:v>14.2</c:v>
                </c:pt>
                <c:pt idx="171">
                  <c:v>14.19</c:v>
                </c:pt>
                <c:pt idx="172">
                  <c:v>14.19</c:v>
                </c:pt>
                <c:pt idx="173">
                  <c:v>14.18</c:v>
                </c:pt>
                <c:pt idx="174">
                  <c:v>14.209999999999999</c:v>
                </c:pt>
                <c:pt idx="175">
                  <c:v>14.2</c:v>
                </c:pt>
                <c:pt idx="176">
                  <c:v>14.18</c:v>
                </c:pt>
                <c:pt idx="177">
                  <c:v>14.19</c:v>
                </c:pt>
                <c:pt idx="178">
                  <c:v>14.19</c:v>
                </c:pt>
                <c:pt idx="179">
                  <c:v>14.209999999999999</c:v>
                </c:pt>
                <c:pt idx="180">
                  <c:v>14.209999999999999</c:v>
                </c:pt>
                <c:pt idx="181">
                  <c:v>14.2</c:v>
                </c:pt>
                <c:pt idx="182">
                  <c:v>14.18</c:v>
                </c:pt>
                <c:pt idx="183">
                  <c:v>14.209999999999999</c:v>
                </c:pt>
                <c:pt idx="184">
                  <c:v>14.19</c:v>
                </c:pt>
                <c:pt idx="185">
                  <c:v>14.19</c:v>
                </c:pt>
                <c:pt idx="186">
                  <c:v>14.19</c:v>
                </c:pt>
                <c:pt idx="187">
                  <c:v>14.2</c:v>
                </c:pt>
                <c:pt idx="188">
                  <c:v>14.18</c:v>
                </c:pt>
                <c:pt idx="189">
                  <c:v>14.209999999999999</c:v>
                </c:pt>
                <c:pt idx="190">
                  <c:v>14.219999999999999</c:v>
                </c:pt>
                <c:pt idx="191">
                  <c:v>14.2</c:v>
                </c:pt>
                <c:pt idx="192">
                  <c:v>14.2</c:v>
                </c:pt>
                <c:pt idx="193">
                  <c:v>14.2</c:v>
                </c:pt>
                <c:pt idx="194">
                  <c:v>14.2</c:v>
                </c:pt>
                <c:pt idx="195">
                  <c:v>14.19</c:v>
                </c:pt>
                <c:pt idx="196">
                  <c:v>14.209999999999999</c:v>
                </c:pt>
                <c:pt idx="197">
                  <c:v>14.18</c:v>
                </c:pt>
                <c:pt idx="198">
                  <c:v>14.2</c:v>
                </c:pt>
                <c:pt idx="199">
                  <c:v>14.209999999999999</c:v>
                </c:pt>
                <c:pt idx="200">
                  <c:v>14.209999999999999</c:v>
                </c:pt>
                <c:pt idx="201">
                  <c:v>14.2</c:v>
                </c:pt>
                <c:pt idx="202">
                  <c:v>14.2</c:v>
                </c:pt>
                <c:pt idx="203">
                  <c:v>14.209999999999999</c:v>
                </c:pt>
                <c:pt idx="204">
                  <c:v>14.219999999999999</c:v>
                </c:pt>
                <c:pt idx="205">
                  <c:v>14.219999999999999</c:v>
                </c:pt>
                <c:pt idx="206">
                  <c:v>14.219999999999999</c:v>
                </c:pt>
                <c:pt idx="207">
                  <c:v>14.209999999999999</c:v>
                </c:pt>
                <c:pt idx="208">
                  <c:v>14.2</c:v>
                </c:pt>
                <c:pt idx="209">
                  <c:v>14.219999999999999</c:v>
                </c:pt>
                <c:pt idx="210">
                  <c:v>14.219999999999999</c:v>
                </c:pt>
                <c:pt idx="211">
                  <c:v>14.209999999999999</c:v>
                </c:pt>
                <c:pt idx="212">
                  <c:v>14.229999999999999</c:v>
                </c:pt>
                <c:pt idx="213">
                  <c:v>14.229999999999999</c:v>
                </c:pt>
                <c:pt idx="214">
                  <c:v>14.219999999999999</c:v>
                </c:pt>
                <c:pt idx="215">
                  <c:v>14.209999999999999</c:v>
                </c:pt>
                <c:pt idx="216">
                  <c:v>14.219999999999999</c:v>
                </c:pt>
                <c:pt idx="217">
                  <c:v>14.219999999999999</c:v>
                </c:pt>
                <c:pt idx="218">
                  <c:v>14.219999999999999</c:v>
                </c:pt>
                <c:pt idx="219">
                  <c:v>14.219999999999999</c:v>
                </c:pt>
                <c:pt idx="220">
                  <c:v>14.219999999999999</c:v>
                </c:pt>
                <c:pt idx="221">
                  <c:v>14.25</c:v>
                </c:pt>
                <c:pt idx="222">
                  <c:v>14.219999999999999</c:v>
                </c:pt>
                <c:pt idx="223">
                  <c:v>14.219999999999999</c:v>
                </c:pt>
                <c:pt idx="224">
                  <c:v>14.229999999999999</c:v>
                </c:pt>
                <c:pt idx="225">
                  <c:v>14.239999999999998</c:v>
                </c:pt>
                <c:pt idx="226">
                  <c:v>14.239999999999998</c:v>
                </c:pt>
                <c:pt idx="227">
                  <c:v>14.219999999999999</c:v>
                </c:pt>
                <c:pt idx="228">
                  <c:v>14.25</c:v>
                </c:pt>
                <c:pt idx="229">
                  <c:v>14.229999999999999</c:v>
                </c:pt>
                <c:pt idx="230">
                  <c:v>14.229999999999999</c:v>
                </c:pt>
                <c:pt idx="231">
                  <c:v>14.25</c:v>
                </c:pt>
                <c:pt idx="232">
                  <c:v>14.239999999999998</c:v>
                </c:pt>
                <c:pt idx="233">
                  <c:v>14.25</c:v>
                </c:pt>
                <c:pt idx="234">
                  <c:v>14.26</c:v>
                </c:pt>
                <c:pt idx="235">
                  <c:v>14.229999999999999</c:v>
                </c:pt>
                <c:pt idx="236">
                  <c:v>14.25</c:v>
                </c:pt>
                <c:pt idx="237">
                  <c:v>14.239999999999998</c:v>
                </c:pt>
                <c:pt idx="238">
                  <c:v>14.25</c:v>
                </c:pt>
                <c:pt idx="239">
                  <c:v>14.27</c:v>
                </c:pt>
                <c:pt idx="240">
                  <c:v>14.27</c:v>
                </c:pt>
                <c:pt idx="241">
                  <c:v>14.28</c:v>
                </c:pt>
                <c:pt idx="242">
                  <c:v>14.27</c:v>
                </c:pt>
                <c:pt idx="243">
                  <c:v>14.29</c:v>
                </c:pt>
                <c:pt idx="244">
                  <c:v>14.29</c:v>
                </c:pt>
                <c:pt idx="245">
                  <c:v>14.28</c:v>
                </c:pt>
                <c:pt idx="246">
                  <c:v>14.29</c:v>
                </c:pt>
                <c:pt idx="247">
                  <c:v>14.28</c:v>
                </c:pt>
                <c:pt idx="248">
                  <c:v>14.29</c:v>
                </c:pt>
                <c:pt idx="249">
                  <c:v>14.3</c:v>
                </c:pt>
                <c:pt idx="250">
                  <c:v>14.28</c:v>
                </c:pt>
                <c:pt idx="251">
                  <c:v>14.33</c:v>
                </c:pt>
                <c:pt idx="252">
                  <c:v>14.31</c:v>
                </c:pt>
                <c:pt idx="253">
                  <c:v>14.3</c:v>
                </c:pt>
                <c:pt idx="254">
                  <c:v>14.33</c:v>
                </c:pt>
                <c:pt idx="255">
                  <c:v>14.3</c:v>
                </c:pt>
                <c:pt idx="256">
                  <c:v>14.31</c:v>
                </c:pt>
                <c:pt idx="257">
                  <c:v>14.32</c:v>
                </c:pt>
                <c:pt idx="258">
                  <c:v>14.33</c:v>
                </c:pt>
                <c:pt idx="259">
                  <c:v>14.33</c:v>
                </c:pt>
                <c:pt idx="260">
                  <c:v>14.34</c:v>
                </c:pt>
                <c:pt idx="261">
                  <c:v>14.34</c:v>
                </c:pt>
                <c:pt idx="262">
                  <c:v>14.33</c:v>
                </c:pt>
                <c:pt idx="263">
                  <c:v>14.33</c:v>
                </c:pt>
                <c:pt idx="264">
                  <c:v>14.34</c:v>
                </c:pt>
                <c:pt idx="265">
                  <c:v>14.34</c:v>
                </c:pt>
                <c:pt idx="266">
                  <c:v>14.34</c:v>
                </c:pt>
                <c:pt idx="267">
                  <c:v>14.34</c:v>
                </c:pt>
                <c:pt idx="268">
                  <c:v>14.34</c:v>
                </c:pt>
                <c:pt idx="269">
                  <c:v>14.350000000000026</c:v>
                </c:pt>
                <c:pt idx="270">
                  <c:v>14.360000000000024</c:v>
                </c:pt>
                <c:pt idx="271">
                  <c:v>14.370000000000006</c:v>
                </c:pt>
                <c:pt idx="272">
                  <c:v>14.360000000000024</c:v>
                </c:pt>
                <c:pt idx="273">
                  <c:v>14.39</c:v>
                </c:pt>
                <c:pt idx="274">
                  <c:v>14.370000000000006</c:v>
                </c:pt>
                <c:pt idx="275">
                  <c:v>14.38</c:v>
                </c:pt>
                <c:pt idx="276">
                  <c:v>14.370000000000006</c:v>
                </c:pt>
                <c:pt idx="277">
                  <c:v>14.370000000000006</c:v>
                </c:pt>
                <c:pt idx="278">
                  <c:v>14.4</c:v>
                </c:pt>
                <c:pt idx="279">
                  <c:v>14.39</c:v>
                </c:pt>
                <c:pt idx="280">
                  <c:v>14.41</c:v>
                </c:pt>
                <c:pt idx="281">
                  <c:v>14.4</c:v>
                </c:pt>
                <c:pt idx="282">
                  <c:v>14.4</c:v>
                </c:pt>
                <c:pt idx="283">
                  <c:v>14.4</c:v>
                </c:pt>
                <c:pt idx="284">
                  <c:v>14.4</c:v>
                </c:pt>
                <c:pt idx="285">
                  <c:v>14.4</c:v>
                </c:pt>
                <c:pt idx="286">
                  <c:v>14.41</c:v>
                </c:pt>
                <c:pt idx="287">
                  <c:v>14.4</c:v>
                </c:pt>
                <c:pt idx="288">
                  <c:v>14.41</c:v>
                </c:pt>
                <c:pt idx="289">
                  <c:v>14.42</c:v>
                </c:pt>
                <c:pt idx="290">
                  <c:v>14.4</c:v>
                </c:pt>
                <c:pt idx="291">
                  <c:v>14.41</c:v>
                </c:pt>
                <c:pt idx="292">
                  <c:v>14.41</c:v>
                </c:pt>
                <c:pt idx="293">
                  <c:v>14.43</c:v>
                </c:pt>
                <c:pt idx="294">
                  <c:v>14.43</c:v>
                </c:pt>
                <c:pt idx="295">
                  <c:v>14.43</c:v>
                </c:pt>
                <c:pt idx="296">
                  <c:v>14.43</c:v>
                </c:pt>
                <c:pt idx="297">
                  <c:v>14.46</c:v>
                </c:pt>
                <c:pt idx="298">
                  <c:v>14.44</c:v>
                </c:pt>
                <c:pt idx="299">
                  <c:v>14.46</c:v>
                </c:pt>
                <c:pt idx="300">
                  <c:v>14.450000000000006</c:v>
                </c:pt>
                <c:pt idx="301">
                  <c:v>14.46</c:v>
                </c:pt>
                <c:pt idx="302">
                  <c:v>14.47</c:v>
                </c:pt>
                <c:pt idx="303">
                  <c:v>14.47</c:v>
                </c:pt>
                <c:pt idx="304">
                  <c:v>14.46</c:v>
                </c:pt>
                <c:pt idx="305">
                  <c:v>14.5</c:v>
                </c:pt>
                <c:pt idx="306">
                  <c:v>14.46</c:v>
                </c:pt>
                <c:pt idx="307">
                  <c:v>14.51</c:v>
                </c:pt>
                <c:pt idx="308">
                  <c:v>14.52</c:v>
                </c:pt>
                <c:pt idx="309">
                  <c:v>14.53</c:v>
                </c:pt>
                <c:pt idx="310">
                  <c:v>14.51</c:v>
                </c:pt>
                <c:pt idx="311">
                  <c:v>14.52</c:v>
                </c:pt>
                <c:pt idx="312">
                  <c:v>14.52</c:v>
                </c:pt>
                <c:pt idx="313">
                  <c:v>14.51</c:v>
                </c:pt>
                <c:pt idx="314">
                  <c:v>14.53</c:v>
                </c:pt>
                <c:pt idx="315">
                  <c:v>14.54</c:v>
                </c:pt>
                <c:pt idx="316">
                  <c:v>14.54</c:v>
                </c:pt>
                <c:pt idx="317">
                  <c:v>14.53</c:v>
                </c:pt>
                <c:pt idx="318">
                  <c:v>14.54</c:v>
                </c:pt>
                <c:pt idx="319">
                  <c:v>14.54</c:v>
                </c:pt>
                <c:pt idx="320">
                  <c:v>14.55</c:v>
                </c:pt>
                <c:pt idx="321">
                  <c:v>14.57</c:v>
                </c:pt>
                <c:pt idx="322">
                  <c:v>14.56</c:v>
                </c:pt>
                <c:pt idx="323">
                  <c:v>14.56</c:v>
                </c:pt>
                <c:pt idx="324">
                  <c:v>14.55</c:v>
                </c:pt>
                <c:pt idx="325">
                  <c:v>14.56</c:v>
                </c:pt>
                <c:pt idx="326">
                  <c:v>14.55</c:v>
                </c:pt>
                <c:pt idx="327">
                  <c:v>14.57</c:v>
                </c:pt>
                <c:pt idx="328">
                  <c:v>14.56</c:v>
                </c:pt>
                <c:pt idx="329">
                  <c:v>14.57</c:v>
                </c:pt>
                <c:pt idx="330">
                  <c:v>14.57</c:v>
                </c:pt>
                <c:pt idx="331">
                  <c:v>14.57</c:v>
                </c:pt>
                <c:pt idx="332">
                  <c:v>14.58</c:v>
                </c:pt>
                <c:pt idx="333">
                  <c:v>14.57</c:v>
                </c:pt>
                <c:pt idx="334">
                  <c:v>14.57</c:v>
                </c:pt>
                <c:pt idx="335">
                  <c:v>14.58</c:v>
                </c:pt>
                <c:pt idx="336">
                  <c:v>14.59</c:v>
                </c:pt>
                <c:pt idx="337">
                  <c:v>14.57</c:v>
                </c:pt>
                <c:pt idx="338">
                  <c:v>14.58</c:v>
                </c:pt>
                <c:pt idx="339">
                  <c:v>14.59</c:v>
                </c:pt>
                <c:pt idx="340">
                  <c:v>14.58</c:v>
                </c:pt>
                <c:pt idx="341">
                  <c:v>14.6</c:v>
                </c:pt>
                <c:pt idx="342">
                  <c:v>14.59</c:v>
                </c:pt>
                <c:pt idx="343">
                  <c:v>14.59</c:v>
                </c:pt>
                <c:pt idx="344">
                  <c:v>14.6</c:v>
                </c:pt>
                <c:pt idx="345">
                  <c:v>14.6</c:v>
                </c:pt>
                <c:pt idx="346">
                  <c:v>14.6</c:v>
                </c:pt>
                <c:pt idx="347">
                  <c:v>14.6</c:v>
                </c:pt>
                <c:pt idx="348">
                  <c:v>14.61</c:v>
                </c:pt>
                <c:pt idx="349">
                  <c:v>14.6</c:v>
                </c:pt>
                <c:pt idx="350">
                  <c:v>14.61</c:v>
                </c:pt>
                <c:pt idx="351">
                  <c:v>14.61</c:v>
                </c:pt>
                <c:pt idx="352">
                  <c:v>14.59</c:v>
                </c:pt>
                <c:pt idx="353">
                  <c:v>14.61</c:v>
                </c:pt>
                <c:pt idx="354">
                  <c:v>14.61</c:v>
                </c:pt>
                <c:pt idx="355">
                  <c:v>14.59</c:v>
                </c:pt>
                <c:pt idx="356">
                  <c:v>14.61</c:v>
                </c:pt>
                <c:pt idx="357">
                  <c:v>14.61</c:v>
                </c:pt>
                <c:pt idx="358">
                  <c:v>14.61</c:v>
                </c:pt>
                <c:pt idx="359">
                  <c:v>14.61</c:v>
                </c:pt>
                <c:pt idx="360">
                  <c:v>14.61</c:v>
                </c:pt>
                <c:pt idx="361">
                  <c:v>14.61</c:v>
                </c:pt>
                <c:pt idx="362">
                  <c:v>14.61</c:v>
                </c:pt>
                <c:pt idx="363">
                  <c:v>14.61</c:v>
                </c:pt>
                <c:pt idx="364">
                  <c:v>14.61</c:v>
                </c:pt>
                <c:pt idx="365">
                  <c:v>14.61</c:v>
                </c:pt>
                <c:pt idx="366">
                  <c:v>14.61</c:v>
                </c:pt>
                <c:pt idx="367">
                  <c:v>14.61</c:v>
                </c:pt>
                <c:pt idx="368">
                  <c:v>14.61</c:v>
                </c:pt>
                <c:pt idx="369">
                  <c:v>14.61</c:v>
                </c:pt>
                <c:pt idx="370">
                  <c:v>14.61</c:v>
                </c:pt>
                <c:pt idx="371">
                  <c:v>14.61</c:v>
                </c:pt>
                <c:pt idx="372">
                  <c:v>14.61</c:v>
                </c:pt>
                <c:pt idx="373">
                  <c:v>14.61</c:v>
                </c:pt>
                <c:pt idx="374">
                  <c:v>14.61</c:v>
                </c:pt>
                <c:pt idx="375">
                  <c:v>14.62</c:v>
                </c:pt>
                <c:pt idx="376">
                  <c:v>14.62</c:v>
                </c:pt>
                <c:pt idx="377">
                  <c:v>14.62</c:v>
                </c:pt>
                <c:pt idx="378">
                  <c:v>14.629999999999999</c:v>
                </c:pt>
                <c:pt idx="379">
                  <c:v>14.62</c:v>
                </c:pt>
                <c:pt idx="380">
                  <c:v>14.62</c:v>
                </c:pt>
                <c:pt idx="381">
                  <c:v>14.629999999999999</c:v>
                </c:pt>
                <c:pt idx="382">
                  <c:v>14.639999999999999</c:v>
                </c:pt>
                <c:pt idx="383">
                  <c:v>14.629999999999999</c:v>
                </c:pt>
                <c:pt idx="384">
                  <c:v>14.629999999999999</c:v>
                </c:pt>
                <c:pt idx="385">
                  <c:v>14.629999999999999</c:v>
                </c:pt>
                <c:pt idx="386">
                  <c:v>14.629999999999999</c:v>
                </c:pt>
                <c:pt idx="387">
                  <c:v>14.629999999999999</c:v>
                </c:pt>
                <c:pt idx="388">
                  <c:v>14.639999999999999</c:v>
                </c:pt>
                <c:pt idx="389">
                  <c:v>14.629999999999999</c:v>
                </c:pt>
                <c:pt idx="390">
                  <c:v>14.639999999999999</c:v>
                </c:pt>
                <c:pt idx="391">
                  <c:v>14.639999999999999</c:v>
                </c:pt>
                <c:pt idx="392">
                  <c:v>14.65</c:v>
                </c:pt>
                <c:pt idx="393">
                  <c:v>14.62</c:v>
                </c:pt>
                <c:pt idx="394">
                  <c:v>14.629999999999999</c:v>
                </c:pt>
                <c:pt idx="395">
                  <c:v>14.65</c:v>
                </c:pt>
                <c:pt idx="396">
                  <c:v>14.65</c:v>
                </c:pt>
                <c:pt idx="397">
                  <c:v>14.639999999999999</c:v>
                </c:pt>
                <c:pt idx="398">
                  <c:v>14.65</c:v>
                </c:pt>
                <c:pt idx="399">
                  <c:v>14.65</c:v>
                </c:pt>
                <c:pt idx="400">
                  <c:v>14.66</c:v>
                </c:pt>
                <c:pt idx="401">
                  <c:v>14.65</c:v>
                </c:pt>
                <c:pt idx="402">
                  <c:v>14.66</c:v>
                </c:pt>
                <c:pt idx="403">
                  <c:v>14.68</c:v>
                </c:pt>
                <c:pt idx="404">
                  <c:v>14.67</c:v>
                </c:pt>
                <c:pt idx="405">
                  <c:v>14.65</c:v>
                </c:pt>
                <c:pt idx="406">
                  <c:v>14.68</c:v>
                </c:pt>
                <c:pt idx="407">
                  <c:v>14.67</c:v>
                </c:pt>
                <c:pt idx="408">
                  <c:v>14.67</c:v>
                </c:pt>
                <c:pt idx="409">
                  <c:v>14.66</c:v>
                </c:pt>
                <c:pt idx="410">
                  <c:v>14.69</c:v>
                </c:pt>
                <c:pt idx="411">
                  <c:v>14.67</c:v>
                </c:pt>
                <c:pt idx="412">
                  <c:v>14.67</c:v>
                </c:pt>
                <c:pt idx="413">
                  <c:v>14.67</c:v>
                </c:pt>
                <c:pt idx="414">
                  <c:v>14.68</c:v>
                </c:pt>
                <c:pt idx="415">
                  <c:v>14.69</c:v>
                </c:pt>
                <c:pt idx="416">
                  <c:v>14.69</c:v>
                </c:pt>
                <c:pt idx="417">
                  <c:v>14.7</c:v>
                </c:pt>
                <c:pt idx="418">
                  <c:v>14.7</c:v>
                </c:pt>
                <c:pt idx="419">
                  <c:v>14.7</c:v>
                </c:pt>
                <c:pt idx="420">
                  <c:v>14.68</c:v>
                </c:pt>
                <c:pt idx="421">
                  <c:v>14.7</c:v>
                </c:pt>
                <c:pt idx="422">
                  <c:v>14.709999999999999</c:v>
                </c:pt>
                <c:pt idx="423">
                  <c:v>14.7</c:v>
                </c:pt>
                <c:pt idx="424">
                  <c:v>14.69</c:v>
                </c:pt>
                <c:pt idx="425">
                  <c:v>14.709999999999999</c:v>
                </c:pt>
                <c:pt idx="426">
                  <c:v>14.69</c:v>
                </c:pt>
                <c:pt idx="427">
                  <c:v>14.709999999999999</c:v>
                </c:pt>
                <c:pt idx="428">
                  <c:v>14.7</c:v>
                </c:pt>
                <c:pt idx="429">
                  <c:v>14.719999999999999</c:v>
                </c:pt>
                <c:pt idx="430">
                  <c:v>14.709999999999999</c:v>
                </c:pt>
                <c:pt idx="431">
                  <c:v>14.7</c:v>
                </c:pt>
                <c:pt idx="432">
                  <c:v>14.709999999999999</c:v>
                </c:pt>
                <c:pt idx="433">
                  <c:v>14.7</c:v>
                </c:pt>
                <c:pt idx="434">
                  <c:v>14.7</c:v>
                </c:pt>
                <c:pt idx="435">
                  <c:v>14.7</c:v>
                </c:pt>
                <c:pt idx="436">
                  <c:v>14.7</c:v>
                </c:pt>
                <c:pt idx="437">
                  <c:v>14.709999999999999</c:v>
                </c:pt>
                <c:pt idx="438">
                  <c:v>14.709999999999999</c:v>
                </c:pt>
                <c:pt idx="439">
                  <c:v>14.709999999999999</c:v>
                </c:pt>
                <c:pt idx="440">
                  <c:v>14.709999999999999</c:v>
                </c:pt>
                <c:pt idx="441">
                  <c:v>14.719999999999999</c:v>
                </c:pt>
                <c:pt idx="442">
                  <c:v>14.709999999999999</c:v>
                </c:pt>
                <c:pt idx="443">
                  <c:v>14.719999999999999</c:v>
                </c:pt>
                <c:pt idx="444">
                  <c:v>14.719999999999999</c:v>
                </c:pt>
                <c:pt idx="445">
                  <c:v>14.719999999999999</c:v>
                </c:pt>
                <c:pt idx="446">
                  <c:v>14.719999999999999</c:v>
                </c:pt>
                <c:pt idx="447">
                  <c:v>14.729999999999999</c:v>
                </c:pt>
                <c:pt idx="448">
                  <c:v>14.709999999999999</c:v>
                </c:pt>
                <c:pt idx="449">
                  <c:v>14.719999999999999</c:v>
                </c:pt>
                <c:pt idx="450">
                  <c:v>14.719999999999999</c:v>
                </c:pt>
                <c:pt idx="451">
                  <c:v>14.739999999999998</c:v>
                </c:pt>
                <c:pt idx="452">
                  <c:v>14.729999999999999</c:v>
                </c:pt>
                <c:pt idx="453">
                  <c:v>14.709999999999999</c:v>
                </c:pt>
                <c:pt idx="454">
                  <c:v>14.729999999999999</c:v>
                </c:pt>
                <c:pt idx="455">
                  <c:v>14.739999999999998</c:v>
                </c:pt>
                <c:pt idx="456">
                  <c:v>14.739999999999998</c:v>
                </c:pt>
                <c:pt idx="457">
                  <c:v>14.719999999999999</c:v>
                </c:pt>
                <c:pt idx="458">
                  <c:v>14.729999999999999</c:v>
                </c:pt>
                <c:pt idx="459">
                  <c:v>14.729999999999999</c:v>
                </c:pt>
                <c:pt idx="460">
                  <c:v>14.729999999999999</c:v>
                </c:pt>
                <c:pt idx="461">
                  <c:v>14.729999999999999</c:v>
                </c:pt>
                <c:pt idx="462">
                  <c:v>14.739999999999998</c:v>
                </c:pt>
                <c:pt idx="463">
                  <c:v>14.75</c:v>
                </c:pt>
                <c:pt idx="464">
                  <c:v>14.719999999999999</c:v>
                </c:pt>
                <c:pt idx="465">
                  <c:v>14.739999999999998</c:v>
                </c:pt>
                <c:pt idx="466">
                  <c:v>14.729999999999999</c:v>
                </c:pt>
                <c:pt idx="467">
                  <c:v>14.729999999999999</c:v>
                </c:pt>
                <c:pt idx="468">
                  <c:v>14.739999999999998</c:v>
                </c:pt>
                <c:pt idx="469">
                  <c:v>14.729999999999999</c:v>
                </c:pt>
                <c:pt idx="470">
                  <c:v>14.77</c:v>
                </c:pt>
                <c:pt idx="471">
                  <c:v>14.729999999999999</c:v>
                </c:pt>
                <c:pt idx="472">
                  <c:v>14.729999999999999</c:v>
                </c:pt>
                <c:pt idx="473">
                  <c:v>14.729999999999999</c:v>
                </c:pt>
                <c:pt idx="474">
                  <c:v>14.739999999999998</c:v>
                </c:pt>
                <c:pt idx="475">
                  <c:v>14.76</c:v>
                </c:pt>
                <c:pt idx="476">
                  <c:v>14.75</c:v>
                </c:pt>
                <c:pt idx="477">
                  <c:v>14.739999999999998</c:v>
                </c:pt>
                <c:pt idx="478">
                  <c:v>14.729999999999999</c:v>
                </c:pt>
                <c:pt idx="479">
                  <c:v>14.75</c:v>
                </c:pt>
                <c:pt idx="480">
                  <c:v>14.77</c:v>
                </c:pt>
                <c:pt idx="481">
                  <c:v>14.739999999999998</c:v>
                </c:pt>
                <c:pt idx="482">
                  <c:v>14.75</c:v>
                </c:pt>
                <c:pt idx="483">
                  <c:v>14.739999999999998</c:v>
                </c:pt>
                <c:pt idx="484">
                  <c:v>14.75</c:v>
                </c:pt>
                <c:pt idx="485">
                  <c:v>14.75</c:v>
                </c:pt>
                <c:pt idx="486">
                  <c:v>14.76</c:v>
                </c:pt>
                <c:pt idx="487">
                  <c:v>14.76</c:v>
                </c:pt>
                <c:pt idx="488">
                  <c:v>14.75</c:v>
                </c:pt>
                <c:pt idx="489">
                  <c:v>14.75</c:v>
                </c:pt>
                <c:pt idx="490">
                  <c:v>14.75</c:v>
                </c:pt>
                <c:pt idx="491">
                  <c:v>14.76</c:v>
                </c:pt>
                <c:pt idx="492">
                  <c:v>14.76</c:v>
                </c:pt>
                <c:pt idx="493">
                  <c:v>14.76</c:v>
                </c:pt>
                <c:pt idx="494">
                  <c:v>14.77</c:v>
                </c:pt>
                <c:pt idx="495">
                  <c:v>14.75</c:v>
                </c:pt>
                <c:pt idx="496">
                  <c:v>14.77</c:v>
                </c:pt>
                <c:pt idx="497">
                  <c:v>14.77</c:v>
                </c:pt>
                <c:pt idx="498">
                  <c:v>14.739999999999998</c:v>
                </c:pt>
                <c:pt idx="499">
                  <c:v>14.77</c:v>
                </c:pt>
                <c:pt idx="500">
                  <c:v>14.76</c:v>
                </c:pt>
                <c:pt idx="501">
                  <c:v>14.77</c:v>
                </c:pt>
                <c:pt idx="502">
                  <c:v>14.78</c:v>
                </c:pt>
                <c:pt idx="503">
                  <c:v>14.78</c:v>
                </c:pt>
                <c:pt idx="504">
                  <c:v>14.77</c:v>
                </c:pt>
                <c:pt idx="505">
                  <c:v>14.76</c:v>
                </c:pt>
                <c:pt idx="506">
                  <c:v>14.78</c:v>
                </c:pt>
                <c:pt idx="507">
                  <c:v>14.76</c:v>
                </c:pt>
                <c:pt idx="508">
                  <c:v>14.75</c:v>
                </c:pt>
                <c:pt idx="509">
                  <c:v>14.78</c:v>
                </c:pt>
                <c:pt idx="510">
                  <c:v>14.77</c:v>
                </c:pt>
                <c:pt idx="511">
                  <c:v>14.77</c:v>
                </c:pt>
                <c:pt idx="512">
                  <c:v>14.77</c:v>
                </c:pt>
                <c:pt idx="513">
                  <c:v>14.78</c:v>
                </c:pt>
                <c:pt idx="514">
                  <c:v>14.76</c:v>
                </c:pt>
                <c:pt idx="515">
                  <c:v>14.77</c:v>
                </c:pt>
                <c:pt idx="516">
                  <c:v>14.78</c:v>
                </c:pt>
                <c:pt idx="517">
                  <c:v>14.77</c:v>
                </c:pt>
                <c:pt idx="518">
                  <c:v>14.78</c:v>
                </c:pt>
                <c:pt idx="519">
                  <c:v>14.78</c:v>
                </c:pt>
                <c:pt idx="520">
                  <c:v>14.79</c:v>
                </c:pt>
                <c:pt idx="521">
                  <c:v>14.78</c:v>
                </c:pt>
                <c:pt idx="522">
                  <c:v>14.78</c:v>
                </c:pt>
                <c:pt idx="523">
                  <c:v>14.78</c:v>
                </c:pt>
                <c:pt idx="524">
                  <c:v>14.79</c:v>
                </c:pt>
                <c:pt idx="525">
                  <c:v>14.8</c:v>
                </c:pt>
                <c:pt idx="526">
                  <c:v>14.79</c:v>
                </c:pt>
                <c:pt idx="527">
                  <c:v>14.78</c:v>
                </c:pt>
                <c:pt idx="528">
                  <c:v>14.81</c:v>
                </c:pt>
                <c:pt idx="529">
                  <c:v>14.79</c:v>
                </c:pt>
                <c:pt idx="530">
                  <c:v>14.82</c:v>
                </c:pt>
                <c:pt idx="531">
                  <c:v>14.79</c:v>
                </c:pt>
                <c:pt idx="532">
                  <c:v>14.78</c:v>
                </c:pt>
                <c:pt idx="533">
                  <c:v>14.8</c:v>
                </c:pt>
                <c:pt idx="534">
                  <c:v>14.8</c:v>
                </c:pt>
                <c:pt idx="535">
                  <c:v>14.8</c:v>
                </c:pt>
                <c:pt idx="536">
                  <c:v>14.79</c:v>
                </c:pt>
                <c:pt idx="537">
                  <c:v>14.8</c:v>
                </c:pt>
                <c:pt idx="538">
                  <c:v>14.79</c:v>
                </c:pt>
                <c:pt idx="539">
                  <c:v>14.82</c:v>
                </c:pt>
                <c:pt idx="540">
                  <c:v>14.8</c:v>
                </c:pt>
                <c:pt idx="541">
                  <c:v>14.81</c:v>
                </c:pt>
                <c:pt idx="542">
                  <c:v>14.82</c:v>
                </c:pt>
                <c:pt idx="543">
                  <c:v>14.81</c:v>
                </c:pt>
                <c:pt idx="544">
                  <c:v>14.82</c:v>
                </c:pt>
                <c:pt idx="545">
                  <c:v>14.81</c:v>
                </c:pt>
                <c:pt idx="546">
                  <c:v>14.83</c:v>
                </c:pt>
                <c:pt idx="547">
                  <c:v>14.82</c:v>
                </c:pt>
                <c:pt idx="548">
                  <c:v>14.82</c:v>
                </c:pt>
                <c:pt idx="549">
                  <c:v>14.82</c:v>
                </c:pt>
                <c:pt idx="550">
                  <c:v>14.82</c:v>
                </c:pt>
                <c:pt idx="551">
                  <c:v>14.82</c:v>
                </c:pt>
                <c:pt idx="552">
                  <c:v>14.82</c:v>
                </c:pt>
                <c:pt idx="553">
                  <c:v>14.82</c:v>
                </c:pt>
                <c:pt idx="554">
                  <c:v>14.82</c:v>
                </c:pt>
                <c:pt idx="555">
                  <c:v>14.83</c:v>
                </c:pt>
                <c:pt idx="556">
                  <c:v>14.83</c:v>
                </c:pt>
                <c:pt idx="557">
                  <c:v>14.83</c:v>
                </c:pt>
                <c:pt idx="558">
                  <c:v>14.83</c:v>
                </c:pt>
                <c:pt idx="559">
                  <c:v>14.83</c:v>
                </c:pt>
                <c:pt idx="560">
                  <c:v>14.84</c:v>
                </c:pt>
                <c:pt idx="561">
                  <c:v>14.82</c:v>
                </c:pt>
                <c:pt idx="562">
                  <c:v>14.850000000000026</c:v>
                </c:pt>
                <c:pt idx="563">
                  <c:v>14.84</c:v>
                </c:pt>
                <c:pt idx="564">
                  <c:v>14.84</c:v>
                </c:pt>
                <c:pt idx="565">
                  <c:v>14.84</c:v>
                </c:pt>
                <c:pt idx="566">
                  <c:v>14.850000000000026</c:v>
                </c:pt>
                <c:pt idx="567">
                  <c:v>14.860000000000024</c:v>
                </c:pt>
                <c:pt idx="568">
                  <c:v>14.860000000000024</c:v>
                </c:pt>
                <c:pt idx="569">
                  <c:v>14.860000000000024</c:v>
                </c:pt>
                <c:pt idx="570">
                  <c:v>14.870000000000006</c:v>
                </c:pt>
                <c:pt idx="571">
                  <c:v>14.84</c:v>
                </c:pt>
                <c:pt idx="572">
                  <c:v>14.88</c:v>
                </c:pt>
                <c:pt idx="573">
                  <c:v>14.88</c:v>
                </c:pt>
                <c:pt idx="574">
                  <c:v>14.860000000000024</c:v>
                </c:pt>
                <c:pt idx="575">
                  <c:v>14.9</c:v>
                </c:pt>
                <c:pt idx="576">
                  <c:v>14.89</c:v>
                </c:pt>
                <c:pt idx="577">
                  <c:v>14.88</c:v>
                </c:pt>
                <c:pt idx="578">
                  <c:v>14.9</c:v>
                </c:pt>
                <c:pt idx="579">
                  <c:v>14.89</c:v>
                </c:pt>
                <c:pt idx="580">
                  <c:v>14.91</c:v>
                </c:pt>
                <c:pt idx="581">
                  <c:v>14.9</c:v>
                </c:pt>
                <c:pt idx="582">
                  <c:v>14.9</c:v>
                </c:pt>
                <c:pt idx="583">
                  <c:v>14.89</c:v>
                </c:pt>
                <c:pt idx="584">
                  <c:v>14.92</c:v>
                </c:pt>
                <c:pt idx="585">
                  <c:v>14.9</c:v>
                </c:pt>
                <c:pt idx="586">
                  <c:v>14.9</c:v>
                </c:pt>
                <c:pt idx="587">
                  <c:v>14.93</c:v>
                </c:pt>
                <c:pt idx="588">
                  <c:v>14.92</c:v>
                </c:pt>
                <c:pt idx="589">
                  <c:v>14.93</c:v>
                </c:pt>
                <c:pt idx="590">
                  <c:v>14.92</c:v>
                </c:pt>
                <c:pt idx="591">
                  <c:v>14.9</c:v>
                </c:pt>
                <c:pt idx="592">
                  <c:v>14.94</c:v>
                </c:pt>
                <c:pt idx="593">
                  <c:v>14.950000000000006</c:v>
                </c:pt>
                <c:pt idx="594">
                  <c:v>14.94</c:v>
                </c:pt>
                <c:pt idx="595">
                  <c:v>14.94</c:v>
                </c:pt>
                <c:pt idx="596">
                  <c:v>14.94</c:v>
                </c:pt>
                <c:pt idx="597">
                  <c:v>14.950000000000006</c:v>
                </c:pt>
                <c:pt idx="598">
                  <c:v>14.950000000000006</c:v>
                </c:pt>
                <c:pt idx="599">
                  <c:v>14.950000000000006</c:v>
                </c:pt>
                <c:pt idx="600">
                  <c:v>14.950000000000006</c:v>
                </c:pt>
                <c:pt idx="601">
                  <c:v>14.96</c:v>
                </c:pt>
                <c:pt idx="602">
                  <c:v>14.950000000000006</c:v>
                </c:pt>
                <c:pt idx="603">
                  <c:v>14.94</c:v>
                </c:pt>
                <c:pt idx="604">
                  <c:v>14.96</c:v>
                </c:pt>
                <c:pt idx="605">
                  <c:v>14.97</c:v>
                </c:pt>
                <c:pt idx="606">
                  <c:v>14.96</c:v>
                </c:pt>
                <c:pt idx="607">
                  <c:v>14.96</c:v>
                </c:pt>
                <c:pt idx="608">
                  <c:v>14.97</c:v>
                </c:pt>
                <c:pt idx="609">
                  <c:v>14.97</c:v>
                </c:pt>
                <c:pt idx="610">
                  <c:v>14.98</c:v>
                </c:pt>
                <c:pt idx="611">
                  <c:v>14.97</c:v>
                </c:pt>
                <c:pt idx="612">
                  <c:v>14.96</c:v>
                </c:pt>
                <c:pt idx="613">
                  <c:v>14.99</c:v>
                </c:pt>
                <c:pt idx="614">
                  <c:v>14.98</c:v>
                </c:pt>
                <c:pt idx="615">
                  <c:v>14.96</c:v>
                </c:pt>
                <c:pt idx="616">
                  <c:v>14.99</c:v>
                </c:pt>
                <c:pt idx="617">
                  <c:v>15</c:v>
                </c:pt>
                <c:pt idx="618">
                  <c:v>14.98</c:v>
                </c:pt>
                <c:pt idx="619">
                  <c:v>14.99</c:v>
                </c:pt>
                <c:pt idx="620">
                  <c:v>14.97</c:v>
                </c:pt>
                <c:pt idx="621">
                  <c:v>14.99</c:v>
                </c:pt>
                <c:pt idx="622">
                  <c:v>14.97</c:v>
                </c:pt>
                <c:pt idx="623">
                  <c:v>14.98</c:v>
                </c:pt>
                <c:pt idx="624">
                  <c:v>14.99</c:v>
                </c:pt>
                <c:pt idx="625">
                  <c:v>14.99</c:v>
                </c:pt>
                <c:pt idx="626">
                  <c:v>15</c:v>
                </c:pt>
                <c:pt idx="627">
                  <c:v>14.99</c:v>
                </c:pt>
                <c:pt idx="628">
                  <c:v>15</c:v>
                </c:pt>
                <c:pt idx="629">
                  <c:v>15.01</c:v>
                </c:pt>
                <c:pt idx="630">
                  <c:v>15</c:v>
                </c:pt>
                <c:pt idx="631">
                  <c:v>14.99</c:v>
                </c:pt>
                <c:pt idx="632">
                  <c:v>15.01</c:v>
                </c:pt>
                <c:pt idx="633">
                  <c:v>15.01</c:v>
                </c:pt>
                <c:pt idx="634">
                  <c:v>14.99</c:v>
                </c:pt>
                <c:pt idx="635">
                  <c:v>15.02</c:v>
                </c:pt>
                <c:pt idx="636">
                  <c:v>15</c:v>
                </c:pt>
                <c:pt idx="637">
                  <c:v>15</c:v>
                </c:pt>
                <c:pt idx="638">
                  <c:v>15.01</c:v>
                </c:pt>
                <c:pt idx="639">
                  <c:v>15.01</c:v>
                </c:pt>
                <c:pt idx="640">
                  <c:v>15.01</c:v>
                </c:pt>
                <c:pt idx="641">
                  <c:v>15</c:v>
                </c:pt>
                <c:pt idx="642">
                  <c:v>15.01</c:v>
                </c:pt>
                <c:pt idx="643">
                  <c:v>15.02</c:v>
                </c:pt>
                <c:pt idx="644">
                  <c:v>15.01</c:v>
                </c:pt>
                <c:pt idx="645">
                  <c:v>15</c:v>
                </c:pt>
                <c:pt idx="646">
                  <c:v>15</c:v>
                </c:pt>
                <c:pt idx="647">
                  <c:v>15</c:v>
                </c:pt>
                <c:pt idx="648">
                  <c:v>15</c:v>
                </c:pt>
                <c:pt idx="649">
                  <c:v>15.01</c:v>
                </c:pt>
                <c:pt idx="650">
                  <c:v>15.01</c:v>
                </c:pt>
                <c:pt idx="651">
                  <c:v>15.02</c:v>
                </c:pt>
                <c:pt idx="652">
                  <c:v>15.02</c:v>
                </c:pt>
                <c:pt idx="653">
                  <c:v>15.01</c:v>
                </c:pt>
                <c:pt idx="654">
                  <c:v>14.99</c:v>
                </c:pt>
                <c:pt idx="655">
                  <c:v>15.01</c:v>
                </c:pt>
                <c:pt idx="656">
                  <c:v>15</c:v>
                </c:pt>
                <c:pt idx="657">
                  <c:v>14.99</c:v>
                </c:pt>
                <c:pt idx="658">
                  <c:v>15</c:v>
                </c:pt>
                <c:pt idx="659">
                  <c:v>15</c:v>
                </c:pt>
                <c:pt idx="660">
                  <c:v>15</c:v>
                </c:pt>
                <c:pt idx="661">
                  <c:v>14.99</c:v>
                </c:pt>
                <c:pt idx="662">
                  <c:v>14.99</c:v>
                </c:pt>
                <c:pt idx="663">
                  <c:v>14.97</c:v>
                </c:pt>
                <c:pt idx="664">
                  <c:v>14.99</c:v>
                </c:pt>
                <c:pt idx="665">
                  <c:v>14.99</c:v>
                </c:pt>
                <c:pt idx="666">
                  <c:v>15.02</c:v>
                </c:pt>
                <c:pt idx="667">
                  <c:v>14.99</c:v>
                </c:pt>
                <c:pt idx="668">
                  <c:v>14.99</c:v>
                </c:pt>
                <c:pt idx="669">
                  <c:v>14.99</c:v>
                </c:pt>
                <c:pt idx="670">
                  <c:v>14.98</c:v>
                </c:pt>
                <c:pt idx="671">
                  <c:v>14.99</c:v>
                </c:pt>
                <c:pt idx="672">
                  <c:v>14.99</c:v>
                </c:pt>
                <c:pt idx="673">
                  <c:v>14.99</c:v>
                </c:pt>
                <c:pt idx="674">
                  <c:v>14.98</c:v>
                </c:pt>
                <c:pt idx="675">
                  <c:v>14.99</c:v>
                </c:pt>
                <c:pt idx="676">
                  <c:v>14.99</c:v>
                </c:pt>
                <c:pt idx="677">
                  <c:v>14.99</c:v>
                </c:pt>
                <c:pt idx="678">
                  <c:v>14.98</c:v>
                </c:pt>
                <c:pt idx="679">
                  <c:v>14.98</c:v>
                </c:pt>
                <c:pt idx="680">
                  <c:v>14.98</c:v>
                </c:pt>
                <c:pt idx="681">
                  <c:v>14.98</c:v>
                </c:pt>
                <c:pt idx="682">
                  <c:v>14.97</c:v>
                </c:pt>
                <c:pt idx="683">
                  <c:v>14.98</c:v>
                </c:pt>
                <c:pt idx="684">
                  <c:v>14.99</c:v>
                </c:pt>
                <c:pt idx="685">
                  <c:v>15</c:v>
                </c:pt>
                <c:pt idx="686">
                  <c:v>14.97</c:v>
                </c:pt>
                <c:pt idx="687">
                  <c:v>14.99</c:v>
                </c:pt>
                <c:pt idx="688">
                  <c:v>14.99</c:v>
                </c:pt>
                <c:pt idx="689">
                  <c:v>14.98</c:v>
                </c:pt>
                <c:pt idx="690">
                  <c:v>14.97</c:v>
                </c:pt>
                <c:pt idx="691">
                  <c:v>14.99</c:v>
                </c:pt>
                <c:pt idx="692">
                  <c:v>15</c:v>
                </c:pt>
                <c:pt idx="693">
                  <c:v>14.97</c:v>
                </c:pt>
                <c:pt idx="694">
                  <c:v>14.98</c:v>
                </c:pt>
                <c:pt idx="695">
                  <c:v>14.99</c:v>
                </c:pt>
                <c:pt idx="696">
                  <c:v>14.99</c:v>
                </c:pt>
                <c:pt idx="697">
                  <c:v>14.99</c:v>
                </c:pt>
                <c:pt idx="698">
                  <c:v>14.98</c:v>
                </c:pt>
                <c:pt idx="699">
                  <c:v>14.99</c:v>
                </c:pt>
                <c:pt idx="700">
                  <c:v>14.98</c:v>
                </c:pt>
                <c:pt idx="701">
                  <c:v>14.99</c:v>
                </c:pt>
                <c:pt idx="702">
                  <c:v>14.99</c:v>
                </c:pt>
                <c:pt idx="703">
                  <c:v>15</c:v>
                </c:pt>
                <c:pt idx="704">
                  <c:v>14.99</c:v>
                </c:pt>
                <c:pt idx="705">
                  <c:v>14.98</c:v>
                </c:pt>
                <c:pt idx="706">
                  <c:v>14.98</c:v>
                </c:pt>
                <c:pt idx="707">
                  <c:v>14.99</c:v>
                </c:pt>
                <c:pt idx="708">
                  <c:v>14.99</c:v>
                </c:pt>
                <c:pt idx="709">
                  <c:v>14.99</c:v>
                </c:pt>
                <c:pt idx="710">
                  <c:v>14.97</c:v>
                </c:pt>
                <c:pt idx="711">
                  <c:v>14.98</c:v>
                </c:pt>
                <c:pt idx="712">
                  <c:v>14.98</c:v>
                </c:pt>
                <c:pt idx="713">
                  <c:v>14.99</c:v>
                </c:pt>
                <c:pt idx="714">
                  <c:v>14.98</c:v>
                </c:pt>
                <c:pt idx="715">
                  <c:v>14.99</c:v>
                </c:pt>
                <c:pt idx="716">
                  <c:v>14.98</c:v>
                </c:pt>
                <c:pt idx="717">
                  <c:v>15</c:v>
                </c:pt>
                <c:pt idx="718">
                  <c:v>14.97</c:v>
                </c:pt>
                <c:pt idx="719">
                  <c:v>14.99</c:v>
                </c:pt>
                <c:pt idx="720">
                  <c:v>14.99</c:v>
                </c:pt>
                <c:pt idx="721">
                  <c:v>14.98</c:v>
                </c:pt>
                <c:pt idx="722">
                  <c:v>14.98</c:v>
                </c:pt>
                <c:pt idx="723">
                  <c:v>14.99</c:v>
                </c:pt>
                <c:pt idx="724">
                  <c:v>14.99</c:v>
                </c:pt>
                <c:pt idx="725">
                  <c:v>14.99</c:v>
                </c:pt>
                <c:pt idx="726">
                  <c:v>14.99</c:v>
                </c:pt>
                <c:pt idx="727">
                  <c:v>15</c:v>
                </c:pt>
                <c:pt idx="728">
                  <c:v>14.98</c:v>
                </c:pt>
                <c:pt idx="729">
                  <c:v>15</c:v>
                </c:pt>
                <c:pt idx="730">
                  <c:v>14.99</c:v>
                </c:pt>
                <c:pt idx="731">
                  <c:v>14.99</c:v>
                </c:pt>
                <c:pt idx="732">
                  <c:v>14.99</c:v>
                </c:pt>
                <c:pt idx="733">
                  <c:v>14.98</c:v>
                </c:pt>
                <c:pt idx="734">
                  <c:v>14.99</c:v>
                </c:pt>
                <c:pt idx="735">
                  <c:v>14.98</c:v>
                </c:pt>
                <c:pt idx="736">
                  <c:v>14.99</c:v>
                </c:pt>
                <c:pt idx="737">
                  <c:v>14.99</c:v>
                </c:pt>
                <c:pt idx="738">
                  <c:v>15</c:v>
                </c:pt>
                <c:pt idx="739">
                  <c:v>14.99</c:v>
                </c:pt>
                <c:pt idx="740">
                  <c:v>14.99</c:v>
                </c:pt>
                <c:pt idx="741">
                  <c:v>14.99</c:v>
                </c:pt>
                <c:pt idx="742">
                  <c:v>14.98</c:v>
                </c:pt>
                <c:pt idx="743">
                  <c:v>15</c:v>
                </c:pt>
                <c:pt idx="744">
                  <c:v>15</c:v>
                </c:pt>
                <c:pt idx="745">
                  <c:v>14.99</c:v>
                </c:pt>
                <c:pt idx="746">
                  <c:v>14.98</c:v>
                </c:pt>
                <c:pt idx="747">
                  <c:v>14.99</c:v>
                </c:pt>
                <c:pt idx="748">
                  <c:v>14.99</c:v>
                </c:pt>
                <c:pt idx="749">
                  <c:v>15</c:v>
                </c:pt>
                <c:pt idx="750">
                  <c:v>15.02</c:v>
                </c:pt>
                <c:pt idx="751">
                  <c:v>14.99</c:v>
                </c:pt>
                <c:pt idx="752">
                  <c:v>15.02</c:v>
                </c:pt>
                <c:pt idx="753">
                  <c:v>14.99</c:v>
                </c:pt>
                <c:pt idx="754">
                  <c:v>15</c:v>
                </c:pt>
                <c:pt idx="755">
                  <c:v>15</c:v>
                </c:pt>
                <c:pt idx="756">
                  <c:v>15</c:v>
                </c:pt>
                <c:pt idx="757">
                  <c:v>15</c:v>
                </c:pt>
                <c:pt idx="758">
                  <c:v>15.03</c:v>
                </c:pt>
                <c:pt idx="759">
                  <c:v>15</c:v>
                </c:pt>
                <c:pt idx="760">
                  <c:v>15.01</c:v>
                </c:pt>
                <c:pt idx="761">
                  <c:v>14.99</c:v>
                </c:pt>
                <c:pt idx="762">
                  <c:v>15</c:v>
                </c:pt>
                <c:pt idx="763">
                  <c:v>15.02</c:v>
                </c:pt>
                <c:pt idx="764">
                  <c:v>15.01</c:v>
                </c:pt>
                <c:pt idx="765">
                  <c:v>15.01</c:v>
                </c:pt>
                <c:pt idx="766">
                  <c:v>15.02</c:v>
                </c:pt>
                <c:pt idx="767">
                  <c:v>15.01</c:v>
                </c:pt>
                <c:pt idx="768">
                  <c:v>15.01</c:v>
                </c:pt>
                <c:pt idx="769">
                  <c:v>15.01</c:v>
                </c:pt>
                <c:pt idx="770">
                  <c:v>15.02</c:v>
                </c:pt>
                <c:pt idx="771">
                  <c:v>15.02</c:v>
                </c:pt>
                <c:pt idx="772">
                  <c:v>15</c:v>
                </c:pt>
                <c:pt idx="773">
                  <c:v>15.02</c:v>
                </c:pt>
                <c:pt idx="774">
                  <c:v>15.01</c:v>
                </c:pt>
                <c:pt idx="775">
                  <c:v>15</c:v>
                </c:pt>
                <c:pt idx="776">
                  <c:v>15.02</c:v>
                </c:pt>
                <c:pt idx="777">
                  <c:v>15.03</c:v>
                </c:pt>
                <c:pt idx="778">
                  <c:v>15.02</c:v>
                </c:pt>
                <c:pt idx="779">
                  <c:v>15.03</c:v>
                </c:pt>
                <c:pt idx="780">
                  <c:v>15.01</c:v>
                </c:pt>
                <c:pt idx="781">
                  <c:v>15.02</c:v>
                </c:pt>
                <c:pt idx="782">
                  <c:v>15.04</c:v>
                </c:pt>
                <c:pt idx="783">
                  <c:v>15.04</c:v>
                </c:pt>
                <c:pt idx="784">
                  <c:v>15.02</c:v>
                </c:pt>
                <c:pt idx="785">
                  <c:v>15.02</c:v>
                </c:pt>
                <c:pt idx="786">
                  <c:v>15.02</c:v>
                </c:pt>
                <c:pt idx="787">
                  <c:v>15.06</c:v>
                </c:pt>
                <c:pt idx="788">
                  <c:v>15.04</c:v>
                </c:pt>
                <c:pt idx="789">
                  <c:v>15.04</c:v>
                </c:pt>
                <c:pt idx="790">
                  <c:v>15.02</c:v>
                </c:pt>
                <c:pt idx="791">
                  <c:v>15.02</c:v>
                </c:pt>
                <c:pt idx="792">
                  <c:v>15.03</c:v>
                </c:pt>
                <c:pt idx="793">
                  <c:v>15.04</c:v>
                </c:pt>
                <c:pt idx="794">
                  <c:v>15.03</c:v>
                </c:pt>
                <c:pt idx="795">
                  <c:v>15.03</c:v>
                </c:pt>
                <c:pt idx="796">
                  <c:v>15.03</c:v>
                </c:pt>
                <c:pt idx="797">
                  <c:v>15.03</c:v>
                </c:pt>
                <c:pt idx="798">
                  <c:v>15.03</c:v>
                </c:pt>
                <c:pt idx="799">
                  <c:v>15.03</c:v>
                </c:pt>
                <c:pt idx="800">
                  <c:v>15.04</c:v>
                </c:pt>
                <c:pt idx="801">
                  <c:v>15.05</c:v>
                </c:pt>
                <c:pt idx="802">
                  <c:v>15.04</c:v>
                </c:pt>
                <c:pt idx="803">
                  <c:v>15.04</c:v>
                </c:pt>
                <c:pt idx="804">
                  <c:v>15.06</c:v>
                </c:pt>
                <c:pt idx="805">
                  <c:v>15.04</c:v>
                </c:pt>
                <c:pt idx="806">
                  <c:v>15.05</c:v>
                </c:pt>
                <c:pt idx="807">
                  <c:v>15.05</c:v>
                </c:pt>
                <c:pt idx="808">
                  <c:v>15.04</c:v>
                </c:pt>
                <c:pt idx="809">
                  <c:v>15.04</c:v>
                </c:pt>
                <c:pt idx="810">
                  <c:v>15.05</c:v>
                </c:pt>
                <c:pt idx="811">
                  <c:v>15.05</c:v>
                </c:pt>
                <c:pt idx="812">
                  <c:v>15.04</c:v>
                </c:pt>
                <c:pt idx="813">
                  <c:v>15.05</c:v>
                </c:pt>
                <c:pt idx="814">
                  <c:v>15.05</c:v>
                </c:pt>
                <c:pt idx="815">
                  <c:v>15.05</c:v>
                </c:pt>
                <c:pt idx="816">
                  <c:v>15.05</c:v>
                </c:pt>
                <c:pt idx="817">
                  <c:v>15.05</c:v>
                </c:pt>
                <c:pt idx="818">
                  <c:v>15.05</c:v>
                </c:pt>
                <c:pt idx="819">
                  <c:v>15.04</c:v>
                </c:pt>
                <c:pt idx="820">
                  <c:v>15.05</c:v>
                </c:pt>
                <c:pt idx="821">
                  <c:v>15.04</c:v>
                </c:pt>
                <c:pt idx="822">
                  <c:v>15.06</c:v>
                </c:pt>
                <c:pt idx="823">
                  <c:v>15.04</c:v>
                </c:pt>
                <c:pt idx="824">
                  <c:v>15.05</c:v>
                </c:pt>
                <c:pt idx="825">
                  <c:v>15.04</c:v>
                </c:pt>
                <c:pt idx="826">
                  <c:v>15.04</c:v>
                </c:pt>
                <c:pt idx="827">
                  <c:v>15.05</c:v>
                </c:pt>
                <c:pt idx="828">
                  <c:v>15.06</c:v>
                </c:pt>
                <c:pt idx="829">
                  <c:v>15.07</c:v>
                </c:pt>
                <c:pt idx="830">
                  <c:v>15.05</c:v>
                </c:pt>
                <c:pt idx="831">
                  <c:v>15.07</c:v>
                </c:pt>
                <c:pt idx="832">
                  <c:v>15.04</c:v>
                </c:pt>
                <c:pt idx="833">
                  <c:v>15.05</c:v>
                </c:pt>
                <c:pt idx="834">
                  <c:v>15.06</c:v>
                </c:pt>
                <c:pt idx="835">
                  <c:v>15.07</c:v>
                </c:pt>
                <c:pt idx="836">
                  <c:v>15.05</c:v>
                </c:pt>
                <c:pt idx="837">
                  <c:v>15.06</c:v>
                </c:pt>
                <c:pt idx="838">
                  <c:v>15.07</c:v>
                </c:pt>
                <c:pt idx="839">
                  <c:v>15.06</c:v>
                </c:pt>
                <c:pt idx="840">
                  <c:v>15.05</c:v>
                </c:pt>
                <c:pt idx="841">
                  <c:v>15.06</c:v>
                </c:pt>
                <c:pt idx="842">
                  <c:v>15.04</c:v>
                </c:pt>
                <c:pt idx="843">
                  <c:v>15.08</c:v>
                </c:pt>
                <c:pt idx="844">
                  <c:v>15.07</c:v>
                </c:pt>
                <c:pt idx="845">
                  <c:v>15.05</c:v>
                </c:pt>
                <c:pt idx="846">
                  <c:v>15.06</c:v>
                </c:pt>
                <c:pt idx="847">
                  <c:v>15.06</c:v>
                </c:pt>
                <c:pt idx="848">
                  <c:v>15.06</c:v>
                </c:pt>
                <c:pt idx="849">
                  <c:v>15.07</c:v>
                </c:pt>
                <c:pt idx="850">
                  <c:v>15.08</c:v>
                </c:pt>
                <c:pt idx="851">
                  <c:v>15.06</c:v>
                </c:pt>
                <c:pt idx="852">
                  <c:v>15.09</c:v>
                </c:pt>
                <c:pt idx="853">
                  <c:v>15.07</c:v>
                </c:pt>
                <c:pt idx="854">
                  <c:v>15.1</c:v>
                </c:pt>
                <c:pt idx="855">
                  <c:v>15.06</c:v>
                </c:pt>
                <c:pt idx="856">
                  <c:v>15.09</c:v>
                </c:pt>
                <c:pt idx="857">
                  <c:v>15.08</c:v>
                </c:pt>
                <c:pt idx="858">
                  <c:v>15.07</c:v>
                </c:pt>
                <c:pt idx="859">
                  <c:v>15.1</c:v>
                </c:pt>
                <c:pt idx="860">
                  <c:v>15.09</c:v>
                </c:pt>
                <c:pt idx="861">
                  <c:v>15.1</c:v>
                </c:pt>
                <c:pt idx="862">
                  <c:v>15.09</c:v>
                </c:pt>
                <c:pt idx="863">
                  <c:v>15.08</c:v>
                </c:pt>
                <c:pt idx="864">
                  <c:v>15.08</c:v>
                </c:pt>
                <c:pt idx="865">
                  <c:v>15.08</c:v>
                </c:pt>
                <c:pt idx="866">
                  <c:v>15.1</c:v>
                </c:pt>
                <c:pt idx="867">
                  <c:v>15.09</c:v>
                </c:pt>
                <c:pt idx="868">
                  <c:v>15.09</c:v>
                </c:pt>
                <c:pt idx="869">
                  <c:v>15.09</c:v>
                </c:pt>
                <c:pt idx="870">
                  <c:v>15.1</c:v>
                </c:pt>
                <c:pt idx="871">
                  <c:v>15.11</c:v>
                </c:pt>
                <c:pt idx="872">
                  <c:v>15.1</c:v>
                </c:pt>
                <c:pt idx="873">
                  <c:v>15.11</c:v>
                </c:pt>
                <c:pt idx="874">
                  <c:v>15.11</c:v>
                </c:pt>
                <c:pt idx="875">
                  <c:v>15.12</c:v>
                </c:pt>
                <c:pt idx="876">
                  <c:v>15.1</c:v>
                </c:pt>
                <c:pt idx="877">
                  <c:v>15.1</c:v>
                </c:pt>
                <c:pt idx="878">
                  <c:v>15.09</c:v>
                </c:pt>
                <c:pt idx="879">
                  <c:v>15.129999999999999</c:v>
                </c:pt>
                <c:pt idx="880">
                  <c:v>15.1</c:v>
                </c:pt>
                <c:pt idx="881">
                  <c:v>15.11</c:v>
                </c:pt>
                <c:pt idx="882">
                  <c:v>15.12</c:v>
                </c:pt>
                <c:pt idx="883">
                  <c:v>15.11</c:v>
                </c:pt>
                <c:pt idx="884">
                  <c:v>15.12</c:v>
                </c:pt>
                <c:pt idx="885">
                  <c:v>15.12</c:v>
                </c:pt>
                <c:pt idx="886">
                  <c:v>15.12</c:v>
                </c:pt>
                <c:pt idx="887">
                  <c:v>15.129999999999999</c:v>
                </c:pt>
                <c:pt idx="888">
                  <c:v>15.12</c:v>
                </c:pt>
                <c:pt idx="889">
                  <c:v>15.129999999999999</c:v>
                </c:pt>
                <c:pt idx="890">
                  <c:v>15.129999999999999</c:v>
                </c:pt>
                <c:pt idx="891">
                  <c:v>15.12</c:v>
                </c:pt>
                <c:pt idx="892">
                  <c:v>15.129999999999999</c:v>
                </c:pt>
                <c:pt idx="893">
                  <c:v>15.12</c:v>
                </c:pt>
                <c:pt idx="894">
                  <c:v>15.129999999999999</c:v>
                </c:pt>
                <c:pt idx="895">
                  <c:v>15.129999999999999</c:v>
                </c:pt>
                <c:pt idx="896">
                  <c:v>15.139999999999999</c:v>
                </c:pt>
                <c:pt idx="897">
                  <c:v>15.129999999999999</c:v>
                </c:pt>
                <c:pt idx="898">
                  <c:v>15.139999999999999</c:v>
                </c:pt>
                <c:pt idx="899">
                  <c:v>15.139999999999999</c:v>
                </c:pt>
                <c:pt idx="900">
                  <c:v>15.139999999999999</c:v>
                </c:pt>
                <c:pt idx="901">
                  <c:v>15.139999999999999</c:v>
                </c:pt>
                <c:pt idx="902">
                  <c:v>15.129999999999999</c:v>
                </c:pt>
                <c:pt idx="903">
                  <c:v>15.139999999999999</c:v>
                </c:pt>
                <c:pt idx="904">
                  <c:v>15.139999999999999</c:v>
                </c:pt>
                <c:pt idx="905">
                  <c:v>15.139999999999999</c:v>
                </c:pt>
                <c:pt idx="906">
                  <c:v>15.139999999999999</c:v>
                </c:pt>
                <c:pt idx="907">
                  <c:v>15.16</c:v>
                </c:pt>
                <c:pt idx="908">
                  <c:v>15.139999999999999</c:v>
                </c:pt>
                <c:pt idx="909">
                  <c:v>15.129999999999999</c:v>
                </c:pt>
                <c:pt idx="910">
                  <c:v>15.129999999999999</c:v>
                </c:pt>
                <c:pt idx="911">
                  <c:v>15.16</c:v>
                </c:pt>
                <c:pt idx="912">
                  <c:v>15.139999999999999</c:v>
                </c:pt>
                <c:pt idx="913">
                  <c:v>15.15</c:v>
                </c:pt>
                <c:pt idx="914">
                  <c:v>15.129999999999999</c:v>
                </c:pt>
                <c:pt idx="915">
                  <c:v>15.16</c:v>
                </c:pt>
                <c:pt idx="916">
                  <c:v>15.129999999999999</c:v>
                </c:pt>
                <c:pt idx="917">
                  <c:v>15.139999999999999</c:v>
                </c:pt>
                <c:pt idx="918">
                  <c:v>15.15</c:v>
                </c:pt>
                <c:pt idx="919">
                  <c:v>15.139999999999999</c:v>
                </c:pt>
                <c:pt idx="920">
                  <c:v>15.16</c:v>
                </c:pt>
                <c:pt idx="921">
                  <c:v>15.15</c:v>
                </c:pt>
                <c:pt idx="922">
                  <c:v>15.16</c:v>
                </c:pt>
                <c:pt idx="923">
                  <c:v>15.15</c:v>
                </c:pt>
                <c:pt idx="924">
                  <c:v>15.139999999999999</c:v>
                </c:pt>
                <c:pt idx="925">
                  <c:v>15.139999999999999</c:v>
                </c:pt>
                <c:pt idx="926">
                  <c:v>15.16</c:v>
                </c:pt>
                <c:pt idx="927">
                  <c:v>15.16</c:v>
                </c:pt>
                <c:pt idx="928">
                  <c:v>15.16</c:v>
                </c:pt>
                <c:pt idx="929">
                  <c:v>15.139999999999999</c:v>
                </c:pt>
                <c:pt idx="930">
                  <c:v>15.16</c:v>
                </c:pt>
                <c:pt idx="931">
                  <c:v>15.16</c:v>
                </c:pt>
                <c:pt idx="932">
                  <c:v>15.16</c:v>
                </c:pt>
                <c:pt idx="933">
                  <c:v>15.16</c:v>
                </c:pt>
                <c:pt idx="934">
                  <c:v>15.15</c:v>
                </c:pt>
                <c:pt idx="935">
                  <c:v>15.16</c:v>
                </c:pt>
                <c:pt idx="936">
                  <c:v>15.15</c:v>
                </c:pt>
                <c:pt idx="937">
                  <c:v>15.16</c:v>
                </c:pt>
                <c:pt idx="938">
                  <c:v>15.15</c:v>
                </c:pt>
                <c:pt idx="939">
                  <c:v>15.15</c:v>
                </c:pt>
                <c:pt idx="940">
                  <c:v>15.139999999999999</c:v>
                </c:pt>
                <c:pt idx="941">
                  <c:v>15.15</c:v>
                </c:pt>
                <c:pt idx="942">
                  <c:v>15.15</c:v>
                </c:pt>
                <c:pt idx="943">
                  <c:v>15.16</c:v>
                </c:pt>
                <c:pt idx="944">
                  <c:v>15.15</c:v>
                </c:pt>
                <c:pt idx="945">
                  <c:v>15.15</c:v>
                </c:pt>
                <c:pt idx="946">
                  <c:v>15.15</c:v>
                </c:pt>
                <c:pt idx="947">
                  <c:v>15.129999999999999</c:v>
                </c:pt>
                <c:pt idx="948">
                  <c:v>15.15</c:v>
                </c:pt>
                <c:pt idx="949">
                  <c:v>15.15</c:v>
                </c:pt>
                <c:pt idx="950">
                  <c:v>15.139999999999999</c:v>
                </c:pt>
                <c:pt idx="951">
                  <c:v>15.17</c:v>
                </c:pt>
                <c:pt idx="952">
                  <c:v>15.15</c:v>
                </c:pt>
                <c:pt idx="953">
                  <c:v>15.16</c:v>
                </c:pt>
                <c:pt idx="954">
                  <c:v>15.129999999999999</c:v>
                </c:pt>
                <c:pt idx="955">
                  <c:v>15.129999999999999</c:v>
                </c:pt>
                <c:pt idx="956">
                  <c:v>15.129999999999999</c:v>
                </c:pt>
                <c:pt idx="957">
                  <c:v>15.129999999999999</c:v>
                </c:pt>
                <c:pt idx="958">
                  <c:v>15.15</c:v>
                </c:pt>
                <c:pt idx="959">
                  <c:v>15.139999999999999</c:v>
                </c:pt>
                <c:pt idx="960">
                  <c:v>15.139999999999999</c:v>
                </c:pt>
                <c:pt idx="961">
                  <c:v>15.129999999999999</c:v>
                </c:pt>
                <c:pt idx="962">
                  <c:v>15.129999999999999</c:v>
                </c:pt>
                <c:pt idx="963">
                  <c:v>15.129999999999999</c:v>
                </c:pt>
                <c:pt idx="964">
                  <c:v>15.139999999999999</c:v>
                </c:pt>
                <c:pt idx="965">
                  <c:v>15.139999999999999</c:v>
                </c:pt>
                <c:pt idx="966">
                  <c:v>15.129999999999999</c:v>
                </c:pt>
                <c:pt idx="967">
                  <c:v>15.139999999999999</c:v>
                </c:pt>
                <c:pt idx="968">
                  <c:v>15.139999999999999</c:v>
                </c:pt>
                <c:pt idx="969">
                  <c:v>15.139999999999999</c:v>
                </c:pt>
                <c:pt idx="970">
                  <c:v>15.16</c:v>
                </c:pt>
                <c:pt idx="971">
                  <c:v>15.16</c:v>
                </c:pt>
                <c:pt idx="972">
                  <c:v>15.15</c:v>
                </c:pt>
                <c:pt idx="973">
                  <c:v>15.17</c:v>
                </c:pt>
                <c:pt idx="974">
                  <c:v>15.15</c:v>
                </c:pt>
                <c:pt idx="975">
                  <c:v>15.16</c:v>
                </c:pt>
                <c:pt idx="976">
                  <c:v>15.15</c:v>
                </c:pt>
                <c:pt idx="977">
                  <c:v>15.16</c:v>
                </c:pt>
                <c:pt idx="978">
                  <c:v>15.15</c:v>
                </c:pt>
                <c:pt idx="979">
                  <c:v>15.17</c:v>
                </c:pt>
                <c:pt idx="980">
                  <c:v>15.16</c:v>
                </c:pt>
                <c:pt idx="981">
                  <c:v>15.17</c:v>
                </c:pt>
                <c:pt idx="982">
                  <c:v>15.17</c:v>
                </c:pt>
                <c:pt idx="983">
                  <c:v>15.16</c:v>
                </c:pt>
                <c:pt idx="984">
                  <c:v>15.18</c:v>
                </c:pt>
                <c:pt idx="985">
                  <c:v>15.16</c:v>
                </c:pt>
                <c:pt idx="986">
                  <c:v>15.17</c:v>
                </c:pt>
                <c:pt idx="987">
                  <c:v>15.16</c:v>
                </c:pt>
                <c:pt idx="988">
                  <c:v>15.18</c:v>
                </c:pt>
                <c:pt idx="989">
                  <c:v>15.15</c:v>
                </c:pt>
                <c:pt idx="990">
                  <c:v>15.18</c:v>
                </c:pt>
                <c:pt idx="991">
                  <c:v>15.15</c:v>
                </c:pt>
                <c:pt idx="992">
                  <c:v>15.16</c:v>
                </c:pt>
                <c:pt idx="993">
                  <c:v>15.16</c:v>
                </c:pt>
                <c:pt idx="994">
                  <c:v>15.139999999999999</c:v>
                </c:pt>
                <c:pt idx="995">
                  <c:v>15.16</c:v>
                </c:pt>
                <c:pt idx="996">
                  <c:v>15.17</c:v>
                </c:pt>
                <c:pt idx="997">
                  <c:v>15.17</c:v>
                </c:pt>
                <c:pt idx="998">
                  <c:v>15.17</c:v>
                </c:pt>
                <c:pt idx="999">
                  <c:v>15.17</c:v>
                </c:pt>
                <c:pt idx="1000">
                  <c:v>15.17</c:v>
                </c:pt>
                <c:pt idx="1001">
                  <c:v>15.16</c:v>
                </c:pt>
                <c:pt idx="1002">
                  <c:v>15.16</c:v>
                </c:pt>
                <c:pt idx="1003">
                  <c:v>15.15</c:v>
                </c:pt>
                <c:pt idx="1004">
                  <c:v>15.16</c:v>
                </c:pt>
                <c:pt idx="1005">
                  <c:v>15.129999999999999</c:v>
                </c:pt>
                <c:pt idx="1006">
                  <c:v>15.15</c:v>
                </c:pt>
                <c:pt idx="1007">
                  <c:v>15.17</c:v>
                </c:pt>
                <c:pt idx="1008">
                  <c:v>15.15</c:v>
                </c:pt>
                <c:pt idx="1009">
                  <c:v>15.18</c:v>
                </c:pt>
                <c:pt idx="1010">
                  <c:v>15.16</c:v>
                </c:pt>
                <c:pt idx="1011">
                  <c:v>15.15</c:v>
                </c:pt>
                <c:pt idx="1012">
                  <c:v>15.17</c:v>
                </c:pt>
                <c:pt idx="1013">
                  <c:v>15.16</c:v>
                </c:pt>
                <c:pt idx="1014">
                  <c:v>15.139999999999999</c:v>
                </c:pt>
                <c:pt idx="1015">
                  <c:v>15.16</c:v>
                </c:pt>
                <c:pt idx="1016">
                  <c:v>15.15</c:v>
                </c:pt>
                <c:pt idx="1017">
                  <c:v>15.15</c:v>
                </c:pt>
                <c:pt idx="1018">
                  <c:v>15.16</c:v>
                </c:pt>
                <c:pt idx="1019">
                  <c:v>15.17</c:v>
                </c:pt>
                <c:pt idx="1020">
                  <c:v>15.16</c:v>
                </c:pt>
                <c:pt idx="1021">
                  <c:v>15.15</c:v>
                </c:pt>
                <c:pt idx="1022">
                  <c:v>15.16</c:v>
                </c:pt>
                <c:pt idx="1023">
                  <c:v>15.16</c:v>
                </c:pt>
                <c:pt idx="1024">
                  <c:v>15.15</c:v>
                </c:pt>
                <c:pt idx="1025">
                  <c:v>15.16</c:v>
                </c:pt>
                <c:pt idx="1026">
                  <c:v>15.18</c:v>
                </c:pt>
                <c:pt idx="1027">
                  <c:v>15.16</c:v>
                </c:pt>
                <c:pt idx="1028">
                  <c:v>15.17</c:v>
                </c:pt>
                <c:pt idx="1029">
                  <c:v>15.18</c:v>
                </c:pt>
                <c:pt idx="1030">
                  <c:v>15.17</c:v>
                </c:pt>
                <c:pt idx="1031">
                  <c:v>15.18</c:v>
                </c:pt>
                <c:pt idx="1032">
                  <c:v>15.19</c:v>
                </c:pt>
                <c:pt idx="1033">
                  <c:v>15.19</c:v>
                </c:pt>
                <c:pt idx="1034">
                  <c:v>15.17</c:v>
                </c:pt>
                <c:pt idx="1035">
                  <c:v>15.19</c:v>
                </c:pt>
                <c:pt idx="1036">
                  <c:v>15.17</c:v>
                </c:pt>
                <c:pt idx="1037">
                  <c:v>15.17</c:v>
                </c:pt>
                <c:pt idx="1038">
                  <c:v>15.19</c:v>
                </c:pt>
                <c:pt idx="1039">
                  <c:v>15.18</c:v>
                </c:pt>
                <c:pt idx="1040">
                  <c:v>15.19</c:v>
                </c:pt>
                <c:pt idx="1041">
                  <c:v>15.19</c:v>
                </c:pt>
                <c:pt idx="1042">
                  <c:v>15.19</c:v>
                </c:pt>
                <c:pt idx="1043">
                  <c:v>15.19</c:v>
                </c:pt>
                <c:pt idx="1044">
                  <c:v>15.19</c:v>
                </c:pt>
                <c:pt idx="1045">
                  <c:v>15.18</c:v>
                </c:pt>
                <c:pt idx="1046">
                  <c:v>15.19</c:v>
                </c:pt>
                <c:pt idx="1047">
                  <c:v>15.19</c:v>
                </c:pt>
                <c:pt idx="1048">
                  <c:v>15.18</c:v>
                </c:pt>
                <c:pt idx="1049">
                  <c:v>15.19</c:v>
                </c:pt>
                <c:pt idx="1050">
                  <c:v>15.2</c:v>
                </c:pt>
                <c:pt idx="1051">
                  <c:v>15.19</c:v>
                </c:pt>
                <c:pt idx="1052">
                  <c:v>15.209999999999999</c:v>
                </c:pt>
                <c:pt idx="1053">
                  <c:v>15.19</c:v>
                </c:pt>
                <c:pt idx="1054">
                  <c:v>15.219999999999999</c:v>
                </c:pt>
                <c:pt idx="1055">
                  <c:v>15.19</c:v>
                </c:pt>
                <c:pt idx="1056">
                  <c:v>15.19</c:v>
                </c:pt>
                <c:pt idx="1057">
                  <c:v>15.19</c:v>
                </c:pt>
                <c:pt idx="1058">
                  <c:v>15.19</c:v>
                </c:pt>
                <c:pt idx="1059">
                  <c:v>15.19</c:v>
                </c:pt>
                <c:pt idx="1060">
                  <c:v>15.18</c:v>
                </c:pt>
                <c:pt idx="1061">
                  <c:v>15.2</c:v>
                </c:pt>
                <c:pt idx="1062">
                  <c:v>15.19</c:v>
                </c:pt>
                <c:pt idx="1063">
                  <c:v>15.19</c:v>
                </c:pt>
                <c:pt idx="1064">
                  <c:v>15.209999999999999</c:v>
                </c:pt>
                <c:pt idx="1065">
                  <c:v>15.19</c:v>
                </c:pt>
                <c:pt idx="1066">
                  <c:v>15.19</c:v>
                </c:pt>
                <c:pt idx="1067">
                  <c:v>15.2</c:v>
                </c:pt>
                <c:pt idx="1068">
                  <c:v>15.18</c:v>
                </c:pt>
                <c:pt idx="1069">
                  <c:v>15.19</c:v>
                </c:pt>
                <c:pt idx="1070">
                  <c:v>15.2</c:v>
                </c:pt>
                <c:pt idx="1071">
                  <c:v>15.2</c:v>
                </c:pt>
                <c:pt idx="1072">
                  <c:v>15.2</c:v>
                </c:pt>
                <c:pt idx="1073">
                  <c:v>15.209999999999999</c:v>
                </c:pt>
                <c:pt idx="1074">
                  <c:v>15.19</c:v>
                </c:pt>
                <c:pt idx="1075">
                  <c:v>15.2</c:v>
                </c:pt>
                <c:pt idx="1076">
                  <c:v>15.219999999999999</c:v>
                </c:pt>
                <c:pt idx="1077">
                  <c:v>15.2</c:v>
                </c:pt>
                <c:pt idx="1078">
                  <c:v>15.19</c:v>
                </c:pt>
                <c:pt idx="1079">
                  <c:v>15.2</c:v>
                </c:pt>
                <c:pt idx="1080">
                  <c:v>15.19</c:v>
                </c:pt>
                <c:pt idx="1081">
                  <c:v>15.219999999999999</c:v>
                </c:pt>
                <c:pt idx="1082">
                  <c:v>15.19</c:v>
                </c:pt>
                <c:pt idx="1083">
                  <c:v>15.2</c:v>
                </c:pt>
                <c:pt idx="1084">
                  <c:v>15.2</c:v>
                </c:pt>
                <c:pt idx="1085">
                  <c:v>15.19</c:v>
                </c:pt>
                <c:pt idx="1086">
                  <c:v>15.209999999999999</c:v>
                </c:pt>
                <c:pt idx="1087">
                  <c:v>15.18</c:v>
                </c:pt>
                <c:pt idx="1088">
                  <c:v>15.209999999999999</c:v>
                </c:pt>
                <c:pt idx="1089">
                  <c:v>15.2</c:v>
                </c:pt>
                <c:pt idx="1090">
                  <c:v>15.19</c:v>
                </c:pt>
                <c:pt idx="1091">
                  <c:v>15.2</c:v>
                </c:pt>
                <c:pt idx="1092">
                  <c:v>15.2</c:v>
                </c:pt>
                <c:pt idx="1093">
                  <c:v>15.17</c:v>
                </c:pt>
                <c:pt idx="1094">
                  <c:v>15.2</c:v>
                </c:pt>
                <c:pt idx="1095">
                  <c:v>15.19</c:v>
                </c:pt>
                <c:pt idx="1096">
                  <c:v>15.2</c:v>
                </c:pt>
                <c:pt idx="1097">
                  <c:v>15.219999999999999</c:v>
                </c:pt>
                <c:pt idx="1098">
                  <c:v>15.209999999999999</c:v>
                </c:pt>
                <c:pt idx="1099">
                  <c:v>15.2</c:v>
                </c:pt>
                <c:pt idx="1100">
                  <c:v>15.2</c:v>
                </c:pt>
                <c:pt idx="1101">
                  <c:v>15.209999999999999</c:v>
                </c:pt>
                <c:pt idx="1102">
                  <c:v>15.18</c:v>
                </c:pt>
                <c:pt idx="1103">
                  <c:v>15.18</c:v>
                </c:pt>
                <c:pt idx="1104">
                  <c:v>15.19</c:v>
                </c:pt>
                <c:pt idx="1105">
                  <c:v>15.18</c:v>
                </c:pt>
                <c:pt idx="1106">
                  <c:v>15.18</c:v>
                </c:pt>
                <c:pt idx="1107">
                  <c:v>15.2</c:v>
                </c:pt>
                <c:pt idx="1108">
                  <c:v>15.2</c:v>
                </c:pt>
                <c:pt idx="1109">
                  <c:v>15.209999999999999</c:v>
                </c:pt>
                <c:pt idx="1110">
                  <c:v>15.18</c:v>
                </c:pt>
                <c:pt idx="1111">
                  <c:v>15.17</c:v>
                </c:pt>
                <c:pt idx="1112">
                  <c:v>15.15</c:v>
                </c:pt>
                <c:pt idx="1113">
                  <c:v>15.17</c:v>
                </c:pt>
                <c:pt idx="1114">
                  <c:v>15.16</c:v>
                </c:pt>
                <c:pt idx="1115">
                  <c:v>15.15</c:v>
                </c:pt>
                <c:pt idx="1116">
                  <c:v>15.16</c:v>
                </c:pt>
                <c:pt idx="1117">
                  <c:v>15.15</c:v>
                </c:pt>
                <c:pt idx="1118">
                  <c:v>15.16</c:v>
                </c:pt>
                <c:pt idx="1119">
                  <c:v>15.16</c:v>
                </c:pt>
                <c:pt idx="1120">
                  <c:v>15.15</c:v>
                </c:pt>
                <c:pt idx="1121">
                  <c:v>15.15</c:v>
                </c:pt>
                <c:pt idx="1122">
                  <c:v>15.15</c:v>
                </c:pt>
                <c:pt idx="1123">
                  <c:v>15.16</c:v>
                </c:pt>
                <c:pt idx="1124">
                  <c:v>15.12</c:v>
                </c:pt>
                <c:pt idx="1125">
                  <c:v>15.12</c:v>
                </c:pt>
                <c:pt idx="1126">
                  <c:v>15.12</c:v>
                </c:pt>
                <c:pt idx="1127">
                  <c:v>15.129999999999999</c:v>
                </c:pt>
                <c:pt idx="1128">
                  <c:v>15.129999999999999</c:v>
                </c:pt>
                <c:pt idx="1129">
                  <c:v>15.12</c:v>
                </c:pt>
                <c:pt idx="1130">
                  <c:v>15.11</c:v>
                </c:pt>
                <c:pt idx="1131">
                  <c:v>15.1</c:v>
                </c:pt>
                <c:pt idx="1132">
                  <c:v>15.11</c:v>
                </c:pt>
                <c:pt idx="1133">
                  <c:v>15.11</c:v>
                </c:pt>
                <c:pt idx="1134">
                  <c:v>15.12</c:v>
                </c:pt>
                <c:pt idx="1135">
                  <c:v>15.1</c:v>
                </c:pt>
                <c:pt idx="1136">
                  <c:v>15.11</c:v>
                </c:pt>
                <c:pt idx="1137">
                  <c:v>15.1</c:v>
                </c:pt>
                <c:pt idx="1138">
                  <c:v>15.09</c:v>
                </c:pt>
                <c:pt idx="1139">
                  <c:v>15.09</c:v>
                </c:pt>
                <c:pt idx="1140">
                  <c:v>15.08</c:v>
                </c:pt>
                <c:pt idx="1141">
                  <c:v>15.1</c:v>
                </c:pt>
                <c:pt idx="1142">
                  <c:v>15.07</c:v>
                </c:pt>
                <c:pt idx="1143">
                  <c:v>15.06</c:v>
                </c:pt>
                <c:pt idx="1144">
                  <c:v>15.1</c:v>
                </c:pt>
                <c:pt idx="1145">
                  <c:v>15.06</c:v>
                </c:pt>
                <c:pt idx="1146">
                  <c:v>15.07</c:v>
                </c:pt>
                <c:pt idx="1147">
                  <c:v>15.07</c:v>
                </c:pt>
                <c:pt idx="1148">
                  <c:v>15.06</c:v>
                </c:pt>
                <c:pt idx="1149">
                  <c:v>15.07</c:v>
                </c:pt>
                <c:pt idx="1150">
                  <c:v>15.06</c:v>
                </c:pt>
                <c:pt idx="1151">
                  <c:v>15.05</c:v>
                </c:pt>
                <c:pt idx="1152">
                  <c:v>15.06</c:v>
                </c:pt>
                <c:pt idx="1153">
                  <c:v>15.06</c:v>
                </c:pt>
                <c:pt idx="1154">
                  <c:v>15.07</c:v>
                </c:pt>
                <c:pt idx="1155">
                  <c:v>15.05</c:v>
                </c:pt>
                <c:pt idx="1156">
                  <c:v>15.07</c:v>
                </c:pt>
                <c:pt idx="1157">
                  <c:v>15.06</c:v>
                </c:pt>
                <c:pt idx="1158">
                  <c:v>15.06</c:v>
                </c:pt>
                <c:pt idx="1159">
                  <c:v>15.05</c:v>
                </c:pt>
                <c:pt idx="1160">
                  <c:v>15.05</c:v>
                </c:pt>
                <c:pt idx="1161">
                  <c:v>15.07</c:v>
                </c:pt>
                <c:pt idx="1162">
                  <c:v>15.05</c:v>
                </c:pt>
                <c:pt idx="1163">
                  <c:v>15.06</c:v>
                </c:pt>
                <c:pt idx="1164">
                  <c:v>15.07</c:v>
                </c:pt>
                <c:pt idx="1165">
                  <c:v>15.07</c:v>
                </c:pt>
                <c:pt idx="1166">
                  <c:v>15.05</c:v>
                </c:pt>
                <c:pt idx="1167">
                  <c:v>15.06</c:v>
                </c:pt>
                <c:pt idx="1168">
                  <c:v>15.06</c:v>
                </c:pt>
                <c:pt idx="1169">
                  <c:v>15.07</c:v>
                </c:pt>
                <c:pt idx="1170">
                  <c:v>15.08</c:v>
                </c:pt>
                <c:pt idx="1171">
                  <c:v>15.06</c:v>
                </c:pt>
                <c:pt idx="1172">
                  <c:v>15.08</c:v>
                </c:pt>
                <c:pt idx="1173">
                  <c:v>15.09</c:v>
                </c:pt>
                <c:pt idx="1174">
                  <c:v>15.07</c:v>
                </c:pt>
                <c:pt idx="1175">
                  <c:v>15.09</c:v>
                </c:pt>
                <c:pt idx="1176">
                  <c:v>15.08</c:v>
                </c:pt>
                <c:pt idx="1177">
                  <c:v>15.1</c:v>
                </c:pt>
                <c:pt idx="1178">
                  <c:v>15.1</c:v>
                </c:pt>
                <c:pt idx="1179">
                  <c:v>15.09</c:v>
                </c:pt>
                <c:pt idx="1180">
                  <c:v>15.1</c:v>
                </c:pt>
                <c:pt idx="1181">
                  <c:v>15.09</c:v>
                </c:pt>
                <c:pt idx="1182">
                  <c:v>15.12</c:v>
                </c:pt>
                <c:pt idx="1183">
                  <c:v>15.1</c:v>
                </c:pt>
                <c:pt idx="1184">
                  <c:v>15.1</c:v>
                </c:pt>
                <c:pt idx="1185">
                  <c:v>15.09</c:v>
                </c:pt>
                <c:pt idx="1186">
                  <c:v>15.09</c:v>
                </c:pt>
                <c:pt idx="1187">
                  <c:v>15.1</c:v>
                </c:pt>
                <c:pt idx="1188">
                  <c:v>15.1</c:v>
                </c:pt>
                <c:pt idx="1189">
                  <c:v>15.1</c:v>
                </c:pt>
                <c:pt idx="1190">
                  <c:v>15.11</c:v>
                </c:pt>
                <c:pt idx="1191">
                  <c:v>15.1</c:v>
                </c:pt>
                <c:pt idx="1192">
                  <c:v>15.11</c:v>
                </c:pt>
                <c:pt idx="1193">
                  <c:v>15.11</c:v>
                </c:pt>
                <c:pt idx="1194">
                  <c:v>15.1</c:v>
                </c:pt>
                <c:pt idx="1195">
                  <c:v>15.12</c:v>
                </c:pt>
                <c:pt idx="1196">
                  <c:v>15.11</c:v>
                </c:pt>
                <c:pt idx="1197">
                  <c:v>15.1</c:v>
                </c:pt>
                <c:pt idx="1198">
                  <c:v>15.11</c:v>
                </c:pt>
                <c:pt idx="1199">
                  <c:v>15.12</c:v>
                </c:pt>
                <c:pt idx="1200">
                  <c:v>15.12</c:v>
                </c:pt>
                <c:pt idx="1201">
                  <c:v>15.12</c:v>
                </c:pt>
                <c:pt idx="1202">
                  <c:v>15.1</c:v>
                </c:pt>
                <c:pt idx="1203">
                  <c:v>15.11</c:v>
                </c:pt>
                <c:pt idx="1204">
                  <c:v>15.1</c:v>
                </c:pt>
                <c:pt idx="1205">
                  <c:v>15.11</c:v>
                </c:pt>
                <c:pt idx="1206">
                  <c:v>15.12</c:v>
                </c:pt>
                <c:pt idx="1207">
                  <c:v>15.129999999999999</c:v>
                </c:pt>
                <c:pt idx="1208">
                  <c:v>15.12</c:v>
                </c:pt>
                <c:pt idx="1209">
                  <c:v>15.1</c:v>
                </c:pt>
                <c:pt idx="1210">
                  <c:v>15.11</c:v>
                </c:pt>
                <c:pt idx="1211">
                  <c:v>15.09</c:v>
                </c:pt>
                <c:pt idx="1212">
                  <c:v>15.1</c:v>
                </c:pt>
                <c:pt idx="1213">
                  <c:v>15.12</c:v>
                </c:pt>
                <c:pt idx="1214">
                  <c:v>15.1</c:v>
                </c:pt>
                <c:pt idx="1215">
                  <c:v>15.12</c:v>
                </c:pt>
                <c:pt idx="1216">
                  <c:v>15.11</c:v>
                </c:pt>
                <c:pt idx="1217">
                  <c:v>15.12</c:v>
                </c:pt>
                <c:pt idx="1218">
                  <c:v>15.12</c:v>
                </c:pt>
                <c:pt idx="1219">
                  <c:v>15.12</c:v>
                </c:pt>
                <c:pt idx="1220">
                  <c:v>15.11</c:v>
                </c:pt>
                <c:pt idx="1221">
                  <c:v>15.1</c:v>
                </c:pt>
                <c:pt idx="1222">
                  <c:v>15.129999999999999</c:v>
                </c:pt>
                <c:pt idx="1223">
                  <c:v>15.1</c:v>
                </c:pt>
                <c:pt idx="1224">
                  <c:v>15.12</c:v>
                </c:pt>
                <c:pt idx="1225">
                  <c:v>15.12</c:v>
                </c:pt>
                <c:pt idx="1226">
                  <c:v>15.12</c:v>
                </c:pt>
                <c:pt idx="1227">
                  <c:v>15.12</c:v>
                </c:pt>
                <c:pt idx="1228">
                  <c:v>15.12</c:v>
                </c:pt>
                <c:pt idx="1229">
                  <c:v>15.1</c:v>
                </c:pt>
                <c:pt idx="1230">
                  <c:v>15.1</c:v>
                </c:pt>
                <c:pt idx="1231">
                  <c:v>15.12</c:v>
                </c:pt>
                <c:pt idx="1232">
                  <c:v>15.11</c:v>
                </c:pt>
                <c:pt idx="1233">
                  <c:v>15.12</c:v>
                </c:pt>
                <c:pt idx="1234">
                  <c:v>15.12</c:v>
                </c:pt>
                <c:pt idx="1235">
                  <c:v>15.12</c:v>
                </c:pt>
                <c:pt idx="1236">
                  <c:v>15.12</c:v>
                </c:pt>
                <c:pt idx="1237">
                  <c:v>15.1</c:v>
                </c:pt>
                <c:pt idx="1238">
                  <c:v>15.1</c:v>
                </c:pt>
                <c:pt idx="1239">
                  <c:v>15.11</c:v>
                </c:pt>
                <c:pt idx="1240">
                  <c:v>15.11</c:v>
                </c:pt>
                <c:pt idx="1241">
                  <c:v>15.11</c:v>
                </c:pt>
                <c:pt idx="1242">
                  <c:v>15.11</c:v>
                </c:pt>
                <c:pt idx="1243">
                  <c:v>15.11</c:v>
                </c:pt>
                <c:pt idx="1244">
                  <c:v>15.11</c:v>
                </c:pt>
                <c:pt idx="1245">
                  <c:v>15.1</c:v>
                </c:pt>
                <c:pt idx="1246">
                  <c:v>15.12</c:v>
                </c:pt>
                <c:pt idx="1247">
                  <c:v>15.129999999999999</c:v>
                </c:pt>
                <c:pt idx="1248">
                  <c:v>15.11</c:v>
                </c:pt>
                <c:pt idx="1249">
                  <c:v>15.11</c:v>
                </c:pt>
                <c:pt idx="1250">
                  <c:v>15.12</c:v>
                </c:pt>
                <c:pt idx="1251">
                  <c:v>15.11</c:v>
                </c:pt>
                <c:pt idx="1252">
                  <c:v>15.11</c:v>
                </c:pt>
                <c:pt idx="1253">
                  <c:v>15.11</c:v>
                </c:pt>
                <c:pt idx="1254">
                  <c:v>15.12</c:v>
                </c:pt>
                <c:pt idx="1255">
                  <c:v>15.1</c:v>
                </c:pt>
                <c:pt idx="1256">
                  <c:v>15.11</c:v>
                </c:pt>
                <c:pt idx="1257">
                  <c:v>15.09</c:v>
                </c:pt>
                <c:pt idx="1258">
                  <c:v>15.11</c:v>
                </c:pt>
                <c:pt idx="1259">
                  <c:v>15.1</c:v>
                </c:pt>
                <c:pt idx="1260">
                  <c:v>15.1</c:v>
                </c:pt>
                <c:pt idx="1261">
                  <c:v>15.11</c:v>
                </c:pt>
                <c:pt idx="1262">
                  <c:v>15.09</c:v>
                </c:pt>
                <c:pt idx="1263">
                  <c:v>15.09</c:v>
                </c:pt>
                <c:pt idx="1264">
                  <c:v>15.12</c:v>
                </c:pt>
                <c:pt idx="1265">
                  <c:v>15.12</c:v>
                </c:pt>
                <c:pt idx="1266">
                  <c:v>15.1</c:v>
                </c:pt>
                <c:pt idx="1267">
                  <c:v>15.11</c:v>
                </c:pt>
                <c:pt idx="1268">
                  <c:v>15.11</c:v>
                </c:pt>
                <c:pt idx="1269">
                  <c:v>15.1</c:v>
                </c:pt>
                <c:pt idx="1270">
                  <c:v>15.11</c:v>
                </c:pt>
                <c:pt idx="1271">
                  <c:v>15.1</c:v>
                </c:pt>
                <c:pt idx="1272">
                  <c:v>15.12</c:v>
                </c:pt>
                <c:pt idx="1273">
                  <c:v>15.1</c:v>
                </c:pt>
                <c:pt idx="1274">
                  <c:v>15.1</c:v>
                </c:pt>
                <c:pt idx="1275">
                  <c:v>15.11</c:v>
                </c:pt>
                <c:pt idx="1276">
                  <c:v>15.09</c:v>
                </c:pt>
                <c:pt idx="1277">
                  <c:v>15.1</c:v>
                </c:pt>
                <c:pt idx="1278">
                  <c:v>15.1</c:v>
                </c:pt>
                <c:pt idx="1279">
                  <c:v>15.11</c:v>
                </c:pt>
                <c:pt idx="1280">
                  <c:v>15.1</c:v>
                </c:pt>
                <c:pt idx="1281">
                  <c:v>15.09</c:v>
                </c:pt>
                <c:pt idx="1282">
                  <c:v>15.09</c:v>
                </c:pt>
                <c:pt idx="1283">
                  <c:v>15.1</c:v>
                </c:pt>
                <c:pt idx="1284">
                  <c:v>15.09</c:v>
                </c:pt>
                <c:pt idx="1285">
                  <c:v>15.1</c:v>
                </c:pt>
                <c:pt idx="1286">
                  <c:v>15.09</c:v>
                </c:pt>
                <c:pt idx="1287">
                  <c:v>15.11</c:v>
                </c:pt>
                <c:pt idx="1288">
                  <c:v>15.09</c:v>
                </c:pt>
                <c:pt idx="1289">
                  <c:v>15.11</c:v>
                </c:pt>
                <c:pt idx="1290">
                  <c:v>15.11</c:v>
                </c:pt>
                <c:pt idx="1291">
                  <c:v>15.1</c:v>
                </c:pt>
                <c:pt idx="1292">
                  <c:v>15.1</c:v>
                </c:pt>
                <c:pt idx="1293">
                  <c:v>15.11</c:v>
                </c:pt>
                <c:pt idx="1294">
                  <c:v>15.07</c:v>
                </c:pt>
                <c:pt idx="1295">
                  <c:v>15.1</c:v>
                </c:pt>
                <c:pt idx="1296">
                  <c:v>15.1</c:v>
                </c:pt>
                <c:pt idx="1297">
                  <c:v>15.1</c:v>
                </c:pt>
                <c:pt idx="1298">
                  <c:v>15.1</c:v>
                </c:pt>
                <c:pt idx="1299">
                  <c:v>15.08</c:v>
                </c:pt>
                <c:pt idx="1300">
                  <c:v>15.08</c:v>
                </c:pt>
                <c:pt idx="1301">
                  <c:v>15.09</c:v>
                </c:pt>
                <c:pt idx="1302">
                  <c:v>15.09</c:v>
                </c:pt>
                <c:pt idx="1303">
                  <c:v>15.09</c:v>
                </c:pt>
                <c:pt idx="1304">
                  <c:v>15.09</c:v>
                </c:pt>
                <c:pt idx="1305">
                  <c:v>15.1</c:v>
                </c:pt>
                <c:pt idx="1306">
                  <c:v>15.09</c:v>
                </c:pt>
                <c:pt idx="1307">
                  <c:v>15.09</c:v>
                </c:pt>
                <c:pt idx="1308">
                  <c:v>15.08</c:v>
                </c:pt>
                <c:pt idx="1309">
                  <c:v>15.08</c:v>
                </c:pt>
                <c:pt idx="1310">
                  <c:v>15.09</c:v>
                </c:pt>
                <c:pt idx="1311">
                  <c:v>15.08</c:v>
                </c:pt>
                <c:pt idx="1312">
                  <c:v>15.1</c:v>
                </c:pt>
                <c:pt idx="1313">
                  <c:v>15.08</c:v>
                </c:pt>
                <c:pt idx="1314">
                  <c:v>15.07</c:v>
                </c:pt>
                <c:pt idx="1315">
                  <c:v>15.07</c:v>
                </c:pt>
                <c:pt idx="1316">
                  <c:v>15.08</c:v>
                </c:pt>
                <c:pt idx="1317">
                  <c:v>15.08</c:v>
                </c:pt>
                <c:pt idx="1318">
                  <c:v>15.06</c:v>
                </c:pt>
                <c:pt idx="1319">
                  <c:v>15.07</c:v>
                </c:pt>
                <c:pt idx="1320">
                  <c:v>15.07</c:v>
                </c:pt>
                <c:pt idx="1321">
                  <c:v>15.1</c:v>
                </c:pt>
                <c:pt idx="1322">
                  <c:v>15.07</c:v>
                </c:pt>
                <c:pt idx="1323">
                  <c:v>15.06</c:v>
                </c:pt>
                <c:pt idx="1324">
                  <c:v>15.06</c:v>
                </c:pt>
                <c:pt idx="1325">
                  <c:v>15.05</c:v>
                </c:pt>
                <c:pt idx="1326">
                  <c:v>15.06</c:v>
                </c:pt>
                <c:pt idx="1327">
                  <c:v>15.05</c:v>
                </c:pt>
                <c:pt idx="1328">
                  <c:v>15.05</c:v>
                </c:pt>
                <c:pt idx="1329">
                  <c:v>15.06</c:v>
                </c:pt>
                <c:pt idx="1330">
                  <c:v>15.07</c:v>
                </c:pt>
                <c:pt idx="1331">
                  <c:v>15.08</c:v>
                </c:pt>
                <c:pt idx="1332">
                  <c:v>15.05</c:v>
                </c:pt>
                <c:pt idx="1333">
                  <c:v>15.05</c:v>
                </c:pt>
                <c:pt idx="1334">
                  <c:v>15.05</c:v>
                </c:pt>
                <c:pt idx="1335">
                  <c:v>15.04</c:v>
                </c:pt>
                <c:pt idx="1336">
                  <c:v>15.04</c:v>
                </c:pt>
                <c:pt idx="1337">
                  <c:v>15.06</c:v>
                </c:pt>
                <c:pt idx="1338">
                  <c:v>15.05</c:v>
                </c:pt>
                <c:pt idx="1339">
                  <c:v>15.04</c:v>
                </c:pt>
                <c:pt idx="1340">
                  <c:v>15.06</c:v>
                </c:pt>
                <c:pt idx="1341">
                  <c:v>15.06</c:v>
                </c:pt>
                <c:pt idx="1342">
                  <c:v>15.03</c:v>
                </c:pt>
                <c:pt idx="1343">
                  <c:v>15.04</c:v>
                </c:pt>
                <c:pt idx="1344">
                  <c:v>15.06</c:v>
                </c:pt>
                <c:pt idx="1345">
                  <c:v>15.05</c:v>
                </c:pt>
                <c:pt idx="1346">
                  <c:v>15.03</c:v>
                </c:pt>
                <c:pt idx="1347">
                  <c:v>15.04</c:v>
                </c:pt>
                <c:pt idx="1348">
                  <c:v>15.06</c:v>
                </c:pt>
                <c:pt idx="1349">
                  <c:v>15.04</c:v>
                </c:pt>
                <c:pt idx="1350">
                  <c:v>15.05</c:v>
                </c:pt>
                <c:pt idx="1351">
                  <c:v>15.04</c:v>
                </c:pt>
                <c:pt idx="1352">
                  <c:v>15.06</c:v>
                </c:pt>
                <c:pt idx="1353">
                  <c:v>15.05</c:v>
                </c:pt>
                <c:pt idx="1354">
                  <c:v>15.04</c:v>
                </c:pt>
                <c:pt idx="1355">
                  <c:v>15.04</c:v>
                </c:pt>
                <c:pt idx="1356">
                  <c:v>15.04</c:v>
                </c:pt>
                <c:pt idx="1357">
                  <c:v>15.05</c:v>
                </c:pt>
                <c:pt idx="1358">
                  <c:v>15.04</c:v>
                </c:pt>
                <c:pt idx="1359">
                  <c:v>15.04</c:v>
                </c:pt>
                <c:pt idx="1360">
                  <c:v>15.04</c:v>
                </c:pt>
                <c:pt idx="1361">
                  <c:v>15.02</c:v>
                </c:pt>
                <c:pt idx="1362">
                  <c:v>15.05</c:v>
                </c:pt>
                <c:pt idx="1363">
                  <c:v>15.04</c:v>
                </c:pt>
                <c:pt idx="1364">
                  <c:v>15.03</c:v>
                </c:pt>
                <c:pt idx="1365">
                  <c:v>15.03</c:v>
                </c:pt>
                <c:pt idx="1366">
                  <c:v>15.05</c:v>
                </c:pt>
                <c:pt idx="1367">
                  <c:v>15.03</c:v>
                </c:pt>
                <c:pt idx="1368">
                  <c:v>15.03</c:v>
                </c:pt>
                <c:pt idx="1369">
                  <c:v>15.04</c:v>
                </c:pt>
                <c:pt idx="1370">
                  <c:v>15.03</c:v>
                </c:pt>
                <c:pt idx="1371">
                  <c:v>15.03</c:v>
                </c:pt>
                <c:pt idx="1372">
                  <c:v>15.02</c:v>
                </c:pt>
                <c:pt idx="1373">
                  <c:v>15.03</c:v>
                </c:pt>
                <c:pt idx="1374">
                  <c:v>15.05</c:v>
                </c:pt>
                <c:pt idx="1375">
                  <c:v>15.03</c:v>
                </c:pt>
                <c:pt idx="1376">
                  <c:v>15.03</c:v>
                </c:pt>
                <c:pt idx="1377">
                  <c:v>15.03</c:v>
                </c:pt>
                <c:pt idx="1378">
                  <c:v>15.03</c:v>
                </c:pt>
                <c:pt idx="1379">
                  <c:v>15.03</c:v>
                </c:pt>
                <c:pt idx="1380">
                  <c:v>15.03</c:v>
                </c:pt>
                <c:pt idx="1381">
                  <c:v>15.04</c:v>
                </c:pt>
                <c:pt idx="1382">
                  <c:v>15.02</c:v>
                </c:pt>
                <c:pt idx="1383">
                  <c:v>15.04</c:v>
                </c:pt>
                <c:pt idx="1384">
                  <c:v>15.05</c:v>
                </c:pt>
                <c:pt idx="1385">
                  <c:v>15.02</c:v>
                </c:pt>
                <c:pt idx="1386">
                  <c:v>15.03</c:v>
                </c:pt>
                <c:pt idx="1387">
                  <c:v>15.02</c:v>
                </c:pt>
                <c:pt idx="1388">
                  <c:v>15.04</c:v>
                </c:pt>
                <c:pt idx="1389">
                  <c:v>15.04</c:v>
                </c:pt>
                <c:pt idx="1390">
                  <c:v>15.03</c:v>
                </c:pt>
                <c:pt idx="1391">
                  <c:v>15.04</c:v>
                </c:pt>
                <c:pt idx="1392">
                  <c:v>15.03</c:v>
                </c:pt>
                <c:pt idx="1393">
                  <c:v>15.03</c:v>
                </c:pt>
                <c:pt idx="1394">
                  <c:v>15.02</c:v>
                </c:pt>
                <c:pt idx="1395">
                  <c:v>15.04</c:v>
                </c:pt>
                <c:pt idx="1396">
                  <c:v>15.02</c:v>
                </c:pt>
                <c:pt idx="1397">
                  <c:v>15.02</c:v>
                </c:pt>
                <c:pt idx="1398">
                  <c:v>15.02</c:v>
                </c:pt>
                <c:pt idx="1399">
                  <c:v>15.02</c:v>
                </c:pt>
                <c:pt idx="1400">
                  <c:v>15.02</c:v>
                </c:pt>
                <c:pt idx="1401">
                  <c:v>15.01</c:v>
                </c:pt>
                <c:pt idx="1402">
                  <c:v>15.02</c:v>
                </c:pt>
                <c:pt idx="1403">
                  <c:v>15.01</c:v>
                </c:pt>
                <c:pt idx="1404">
                  <c:v>15.03</c:v>
                </c:pt>
                <c:pt idx="1405">
                  <c:v>15.04</c:v>
                </c:pt>
                <c:pt idx="1406">
                  <c:v>15.03</c:v>
                </c:pt>
                <c:pt idx="1407">
                  <c:v>15.03</c:v>
                </c:pt>
                <c:pt idx="1408">
                  <c:v>15.01</c:v>
                </c:pt>
                <c:pt idx="1409">
                  <c:v>15.03</c:v>
                </c:pt>
                <c:pt idx="1410">
                  <c:v>15.04</c:v>
                </c:pt>
                <c:pt idx="1411">
                  <c:v>15.03</c:v>
                </c:pt>
                <c:pt idx="1412">
                  <c:v>15.01</c:v>
                </c:pt>
                <c:pt idx="1413">
                  <c:v>15.03</c:v>
                </c:pt>
                <c:pt idx="1414">
                  <c:v>15.03</c:v>
                </c:pt>
                <c:pt idx="1415">
                  <c:v>15.04</c:v>
                </c:pt>
                <c:pt idx="1416">
                  <c:v>15.02</c:v>
                </c:pt>
                <c:pt idx="1417">
                  <c:v>15.03</c:v>
                </c:pt>
                <c:pt idx="1418">
                  <c:v>15.02</c:v>
                </c:pt>
                <c:pt idx="1419">
                  <c:v>15.06</c:v>
                </c:pt>
                <c:pt idx="1420">
                  <c:v>15.04</c:v>
                </c:pt>
                <c:pt idx="1421">
                  <c:v>15.04</c:v>
                </c:pt>
                <c:pt idx="1422">
                  <c:v>15.03</c:v>
                </c:pt>
                <c:pt idx="1423">
                  <c:v>15.05</c:v>
                </c:pt>
                <c:pt idx="1424">
                  <c:v>15.05</c:v>
                </c:pt>
                <c:pt idx="1425">
                  <c:v>15.04</c:v>
                </c:pt>
                <c:pt idx="1426">
                  <c:v>15.04</c:v>
                </c:pt>
                <c:pt idx="1427">
                  <c:v>15.03</c:v>
                </c:pt>
                <c:pt idx="1428">
                  <c:v>15.05</c:v>
                </c:pt>
                <c:pt idx="1429">
                  <c:v>15.05</c:v>
                </c:pt>
                <c:pt idx="1430">
                  <c:v>15.05</c:v>
                </c:pt>
                <c:pt idx="1431">
                  <c:v>15.06</c:v>
                </c:pt>
                <c:pt idx="1432">
                  <c:v>15.05</c:v>
                </c:pt>
                <c:pt idx="1433">
                  <c:v>15.04</c:v>
                </c:pt>
                <c:pt idx="1434">
                  <c:v>15.05</c:v>
                </c:pt>
                <c:pt idx="1435">
                  <c:v>15.05</c:v>
                </c:pt>
                <c:pt idx="1436">
                  <c:v>15.04</c:v>
                </c:pt>
                <c:pt idx="1437">
                  <c:v>15.05</c:v>
                </c:pt>
                <c:pt idx="1438">
                  <c:v>15.05</c:v>
                </c:pt>
                <c:pt idx="1439">
                  <c:v>15.05</c:v>
                </c:pt>
                <c:pt idx="1440">
                  <c:v>15.05</c:v>
                </c:pt>
                <c:pt idx="1441">
                  <c:v>15.04</c:v>
                </c:pt>
                <c:pt idx="1442">
                  <c:v>15.05</c:v>
                </c:pt>
                <c:pt idx="1443">
                  <c:v>15.09</c:v>
                </c:pt>
                <c:pt idx="1444">
                  <c:v>15.07</c:v>
                </c:pt>
                <c:pt idx="1445">
                  <c:v>15.08</c:v>
                </c:pt>
                <c:pt idx="1446">
                  <c:v>15.08</c:v>
                </c:pt>
                <c:pt idx="1447">
                  <c:v>15.07</c:v>
                </c:pt>
                <c:pt idx="1448">
                  <c:v>15.09</c:v>
                </c:pt>
                <c:pt idx="1449">
                  <c:v>15.09</c:v>
                </c:pt>
                <c:pt idx="1450">
                  <c:v>15.09</c:v>
                </c:pt>
                <c:pt idx="1451">
                  <c:v>15.1</c:v>
                </c:pt>
                <c:pt idx="1452">
                  <c:v>15.11</c:v>
                </c:pt>
                <c:pt idx="1453">
                  <c:v>15.1</c:v>
                </c:pt>
                <c:pt idx="1454">
                  <c:v>15.11</c:v>
                </c:pt>
                <c:pt idx="1455">
                  <c:v>15.12</c:v>
                </c:pt>
                <c:pt idx="1456">
                  <c:v>15.1</c:v>
                </c:pt>
                <c:pt idx="1457">
                  <c:v>15.11</c:v>
                </c:pt>
                <c:pt idx="1458">
                  <c:v>15.11</c:v>
                </c:pt>
                <c:pt idx="1459">
                  <c:v>15.11</c:v>
                </c:pt>
                <c:pt idx="1460">
                  <c:v>15.1</c:v>
                </c:pt>
                <c:pt idx="1461">
                  <c:v>15.12</c:v>
                </c:pt>
                <c:pt idx="1462">
                  <c:v>15.12</c:v>
                </c:pt>
                <c:pt idx="1463">
                  <c:v>15.11</c:v>
                </c:pt>
                <c:pt idx="1464">
                  <c:v>15.129999999999999</c:v>
                </c:pt>
                <c:pt idx="1465">
                  <c:v>15.11</c:v>
                </c:pt>
                <c:pt idx="1466">
                  <c:v>15.1</c:v>
                </c:pt>
                <c:pt idx="1467">
                  <c:v>15.1</c:v>
                </c:pt>
                <c:pt idx="1468">
                  <c:v>15.12</c:v>
                </c:pt>
                <c:pt idx="1469">
                  <c:v>15.1</c:v>
                </c:pt>
                <c:pt idx="1470">
                  <c:v>15.129999999999999</c:v>
                </c:pt>
                <c:pt idx="1471">
                  <c:v>15.11</c:v>
                </c:pt>
                <c:pt idx="1472">
                  <c:v>15.12</c:v>
                </c:pt>
                <c:pt idx="1473">
                  <c:v>15.12</c:v>
                </c:pt>
                <c:pt idx="1474">
                  <c:v>15.11</c:v>
                </c:pt>
                <c:pt idx="1475">
                  <c:v>15.12</c:v>
                </c:pt>
                <c:pt idx="1476">
                  <c:v>15.139999999999999</c:v>
                </c:pt>
                <c:pt idx="1477">
                  <c:v>15.139999999999999</c:v>
                </c:pt>
                <c:pt idx="1478">
                  <c:v>15.11</c:v>
                </c:pt>
                <c:pt idx="1479">
                  <c:v>15.129999999999999</c:v>
                </c:pt>
                <c:pt idx="1480">
                  <c:v>15.139999999999999</c:v>
                </c:pt>
                <c:pt idx="1481">
                  <c:v>15.12</c:v>
                </c:pt>
                <c:pt idx="1482">
                  <c:v>15.129999999999999</c:v>
                </c:pt>
                <c:pt idx="1483">
                  <c:v>15.139999999999999</c:v>
                </c:pt>
                <c:pt idx="1484">
                  <c:v>15.15</c:v>
                </c:pt>
                <c:pt idx="1485">
                  <c:v>15.15</c:v>
                </c:pt>
                <c:pt idx="1486">
                  <c:v>15.16</c:v>
                </c:pt>
                <c:pt idx="1487">
                  <c:v>15.139999999999999</c:v>
                </c:pt>
                <c:pt idx="1488">
                  <c:v>15.15</c:v>
                </c:pt>
                <c:pt idx="1489">
                  <c:v>15.15</c:v>
                </c:pt>
                <c:pt idx="1490">
                  <c:v>15.15</c:v>
                </c:pt>
                <c:pt idx="1491">
                  <c:v>15.139999999999999</c:v>
                </c:pt>
                <c:pt idx="1492">
                  <c:v>15.16</c:v>
                </c:pt>
                <c:pt idx="1493">
                  <c:v>15.15</c:v>
                </c:pt>
                <c:pt idx="1494">
                  <c:v>15.15</c:v>
                </c:pt>
                <c:pt idx="1495">
                  <c:v>15.139999999999999</c:v>
                </c:pt>
                <c:pt idx="1496">
                  <c:v>15.15</c:v>
                </c:pt>
                <c:pt idx="1497">
                  <c:v>15.15</c:v>
                </c:pt>
                <c:pt idx="1498">
                  <c:v>15.16</c:v>
                </c:pt>
                <c:pt idx="1499">
                  <c:v>15.139999999999999</c:v>
                </c:pt>
                <c:pt idx="1500">
                  <c:v>15.139999999999999</c:v>
                </c:pt>
                <c:pt idx="1501">
                  <c:v>15.16</c:v>
                </c:pt>
                <c:pt idx="1502">
                  <c:v>15.16</c:v>
                </c:pt>
                <c:pt idx="1503">
                  <c:v>15.16</c:v>
                </c:pt>
                <c:pt idx="1504">
                  <c:v>15.16</c:v>
                </c:pt>
                <c:pt idx="1505">
                  <c:v>15.17</c:v>
                </c:pt>
                <c:pt idx="1506">
                  <c:v>15.17</c:v>
                </c:pt>
                <c:pt idx="1507">
                  <c:v>15.18</c:v>
                </c:pt>
                <c:pt idx="1508">
                  <c:v>15.17</c:v>
                </c:pt>
                <c:pt idx="1509">
                  <c:v>15.16</c:v>
                </c:pt>
                <c:pt idx="1510">
                  <c:v>15.18</c:v>
                </c:pt>
                <c:pt idx="1511">
                  <c:v>15.16</c:v>
                </c:pt>
                <c:pt idx="1512">
                  <c:v>15.17</c:v>
                </c:pt>
                <c:pt idx="1513">
                  <c:v>15.16</c:v>
                </c:pt>
                <c:pt idx="1514">
                  <c:v>15.17</c:v>
                </c:pt>
                <c:pt idx="1515">
                  <c:v>15.16</c:v>
                </c:pt>
                <c:pt idx="1516">
                  <c:v>15.139999999999999</c:v>
                </c:pt>
                <c:pt idx="1517">
                  <c:v>15.16</c:v>
                </c:pt>
                <c:pt idx="1518">
                  <c:v>15.15</c:v>
                </c:pt>
                <c:pt idx="1519">
                  <c:v>15.15</c:v>
                </c:pt>
                <c:pt idx="1520">
                  <c:v>15.15</c:v>
                </c:pt>
                <c:pt idx="1521">
                  <c:v>15.15</c:v>
                </c:pt>
                <c:pt idx="1522">
                  <c:v>15.15</c:v>
                </c:pt>
                <c:pt idx="1523">
                  <c:v>15.16</c:v>
                </c:pt>
                <c:pt idx="1524">
                  <c:v>15.139999999999999</c:v>
                </c:pt>
                <c:pt idx="1525">
                  <c:v>15.15</c:v>
                </c:pt>
                <c:pt idx="1526">
                  <c:v>15.15</c:v>
                </c:pt>
                <c:pt idx="1527">
                  <c:v>15.15</c:v>
                </c:pt>
                <c:pt idx="1528">
                  <c:v>15.16</c:v>
                </c:pt>
                <c:pt idx="1529">
                  <c:v>15.15</c:v>
                </c:pt>
                <c:pt idx="1530">
                  <c:v>15.16</c:v>
                </c:pt>
                <c:pt idx="1531">
                  <c:v>15.15</c:v>
                </c:pt>
                <c:pt idx="1532">
                  <c:v>15.139999999999999</c:v>
                </c:pt>
                <c:pt idx="1533">
                  <c:v>15.16</c:v>
                </c:pt>
                <c:pt idx="1534">
                  <c:v>15.15</c:v>
                </c:pt>
                <c:pt idx="1535">
                  <c:v>15.15</c:v>
                </c:pt>
                <c:pt idx="1536">
                  <c:v>15.139999999999999</c:v>
                </c:pt>
                <c:pt idx="1537">
                  <c:v>15.15</c:v>
                </c:pt>
                <c:pt idx="1538">
                  <c:v>15.15</c:v>
                </c:pt>
                <c:pt idx="1539">
                  <c:v>15.15</c:v>
                </c:pt>
                <c:pt idx="1540">
                  <c:v>15.129999999999999</c:v>
                </c:pt>
                <c:pt idx="1541">
                  <c:v>15.15</c:v>
                </c:pt>
                <c:pt idx="1542">
                  <c:v>15.139999999999999</c:v>
                </c:pt>
                <c:pt idx="1543">
                  <c:v>15.139999999999999</c:v>
                </c:pt>
                <c:pt idx="1544">
                  <c:v>15.15</c:v>
                </c:pt>
                <c:pt idx="1545">
                  <c:v>15.15</c:v>
                </c:pt>
                <c:pt idx="1546">
                  <c:v>15.129999999999999</c:v>
                </c:pt>
                <c:pt idx="1547">
                  <c:v>15.139999999999999</c:v>
                </c:pt>
                <c:pt idx="1548">
                  <c:v>15.139999999999999</c:v>
                </c:pt>
                <c:pt idx="1549">
                  <c:v>15.129999999999999</c:v>
                </c:pt>
                <c:pt idx="1550">
                  <c:v>15.139999999999999</c:v>
                </c:pt>
                <c:pt idx="1551">
                  <c:v>15.16</c:v>
                </c:pt>
                <c:pt idx="1552">
                  <c:v>15.139999999999999</c:v>
                </c:pt>
                <c:pt idx="1553">
                  <c:v>15.139999999999999</c:v>
                </c:pt>
                <c:pt idx="1554">
                  <c:v>15.129999999999999</c:v>
                </c:pt>
                <c:pt idx="1555">
                  <c:v>15.129999999999999</c:v>
                </c:pt>
                <c:pt idx="1556">
                  <c:v>15.15</c:v>
                </c:pt>
                <c:pt idx="1557">
                  <c:v>15.15</c:v>
                </c:pt>
                <c:pt idx="1558">
                  <c:v>15.12</c:v>
                </c:pt>
                <c:pt idx="1559">
                  <c:v>15.129999999999999</c:v>
                </c:pt>
                <c:pt idx="1560">
                  <c:v>15.139999999999999</c:v>
                </c:pt>
                <c:pt idx="1561">
                  <c:v>15.12</c:v>
                </c:pt>
                <c:pt idx="1562">
                  <c:v>15.11</c:v>
                </c:pt>
                <c:pt idx="1563">
                  <c:v>15.129999999999999</c:v>
                </c:pt>
                <c:pt idx="1564">
                  <c:v>15.139999999999999</c:v>
                </c:pt>
                <c:pt idx="1565">
                  <c:v>15.11</c:v>
                </c:pt>
                <c:pt idx="1566">
                  <c:v>15.12</c:v>
                </c:pt>
                <c:pt idx="1567">
                  <c:v>15.12</c:v>
                </c:pt>
                <c:pt idx="1568">
                  <c:v>15.12</c:v>
                </c:pt>
                <c:pt idx="1569">
                  <c:v>15.11</c:v>
                </c:pt>
                <c:pt idx="1570">
                  <c:v>15.12</c:v>
                </c:pt>
                <c:pt idx="1571">
                  <c:v>15.11</c:v>
                </c:pt>
                <c:pt idx="1572">
                  <c:v>15.1</c:v>
                </c:pt>
                <c:pt idx="1573">
                  <c:v>15.1</c:v>
                </c:pt>
                <c:pt idx="1574">
                  <c:v>15.1</c:v>
                </c:pt>
                <c:pt idx="1575">
                  <c:v>15.1</c:v>
                </c:pt>
                <c:pt idx="1576">
                  <c:v>15.09</c:v>
                </c:pt>
                <c:pt idx="1577">
                  <c:v>15.09</c:v>
                </c:pt>
                <c:pt idx="1578">
                  <c:v>15.08</c:v>
                </c:pt>
                <c:pt idx="1579">
                  <c:v>15.09</c:v>
                </c:pt>
                <c:pt idx="1580">
                  <c:v>15.08</c:v>
                </c:pt>
                <c:pt idx="1581">
                  <c:v>15.08</c:v>
                </c:pt>
                <c:pt idx="1582">
                  <c:v>15.06</c:v>
                </c:pt>
                <c:pt idx="1583">
                  <c:v>15.07</c:v>
                </c:pt>
                <c:pt idx="1584">
                  <c:v>15.06</c:v>
                </c:pt>
                <c:pt idx="1585">
                  <c:v>15.06</c:v>
                </c:pt>
                <c:pt idx="1586">
                  <c:v>15.06</c:v>
                </c:pt>
                <c:pt idx="1587">
                  <c:v>15.05</c:v>
                </c:pt>
                <c:pt idx="1588">
                  <c:v>15.05</c:v>
                </c:pt>
                <c:pt idx="1589">
                  <c:v>15.04</c:v>
                </c:pt>
                <c:pt idx="1590">
                  <c:v>15.06</c:v>
                </c:pt>
                <c:pt idx="1591">
                  <c:v>15.05</c:v>
                </c:pt>
                <c:pt idx="1592">
                  <c:v>15.04</c:v>
                </c:pt>
                <c:pt idx="1593">
                  <c:v>15.03</c:v>
                </c:pt>
                <c:pt idx="1594">
                  <c:v>15.01</c:v>
                </c:pt>
                <c:pt idx="1595">
                  <c:v>15.03</c:v>
                </c:pt>
                <c:pt idx="1596">
                  <c:v>15</c:v>
                </c:pt>
                <c:pt idx="1597">
                  <c:v>15</c:v>
                </c:pt>
                <c:pt idx="1598">
                  <c:v>14.99</c:v>
                </c:pt>
                <c:pt idx="1599">
                  <c:v>15</c:v>
                </c:pt>
                <c:pt idx="1600">
                  <c:v>15</c:v>
                </c:pt>
                <c:pt idx="1601">
                  <c:v>14.99</c:v>
                </c:pt>
                <c:pt idx="1602">
                  <c:v>15</c:v>
                </c:pt>
                <c:pt idx="1603">
                  <c:v>14.99</c:v>
                </c:pt>
                <c:pt idx="1604">
                  <c:v>15</c:v>
                </c:pt>
                <c:pt idx="1605">
                  <c:v>15</c:v>
                </c:pt>
                <c:pt idx="1606">
                  <c:v>14.99</c:v>
                </c:pt>
                <c:pt idx="1607">
                  <c:v>15</c:v>
                </c:pt>
                <c:pt idx="1608">
                  <c:v>15.01</c:v>
                </c:pt>
                <c:pt idx="1609">
                  <c:v>14.97</c:v>
                </c:pt>
                <c:pt idx="1610">
                  <c:v>14.97</c:v>
                </c:pt>
                <c:pt idx="1611">
                  <c:v>14.96</c:v>
                </c:pt>
                <c:pt idx="1612">
                  <c:v>14.950000000000006</c:v>
                </c:pt>
                <c:pt idx="1613">
                  <c:v>14.96</c:v>
                </c:pt>
                <c:pt idx="1614">
                  <c:v>14.950000000000006</c:v>
                </c:pt>
                <c:pt idx="1615">
                  <c:v>14.950000000000006</c:v>
                </c:pt>
                <c:pt idx="1616">
                  <c:v>14.950000000000006</c:v>
                </c:pt>
                <c:pt idx="1617">
                  <c:v>14.94</c:v>
                </c:pt>
                <c:pt idx="1618">
                  <c:v>14.92</c:v>
                </c:pt>
                <c:pt idx="1619">
                  <c:v>14.93</c:v>
                </c:pt>
                <c:pt idx="1620">
                  <c:v>14.92</c:v>
                </c:pt>
                <c:pt idx="1621">
                  <c:v>14.93</c:v>
                </c:pt>
                <c:pt idx="1622">
                  <c:v>14.91</c:v>
                </c:pt>
                <c:pt idx="1623">
                  <c:v>14.92</c:v>
                </c:pt>
                <c:pt idx="1624">
                  <c:v>14.9</c:v>
                </c:pt>
                <c:pt idx="1625">
                  <c:v>14.9</c:v>
                </c:pt>
                <c:pt idx="1626">
                  <c:v>14.9</c:v>
                </c:pt>
                <c:pt idx="1627">
                  <c:v>14.88</c:v>
                </c:pt>
                <c:pt idx="1628">
                  <c:v>14.88</c:v>
                </c:pt>
                <c:pt idx="1629">
                  <c:v>14.870000000000006</c:v>
                </c:pt>
                <c:pt idx="1630">
                  <c:v>14.860000000000024</c:v>
                </c:pt>
                <c:pt idx="1631">
                  <c:v>14.84</c:v>
                </c:pt>
                <c:pt idx="1632">
                  <c:v>14.82</c:v>
                </c:pt>
                <c:pt idx="1633">
                  <c:v>14.82</c:v>
                </c:pt>
                <c:pt idx="1634">
                  <c:v>14.81</c:v>
                </c:pt>
                <c:pt idx="1635">
                  <c:v>14.84</c:v>
                </c:pt>
                <c:pt idx="1636">
                  <c:v>14.82</c:v>
                </c:pt>
                <c:pt idx="1637">
                  <c:v>14.83</c:v>
                </c:pt>
                <c:pt idx="1638">
                  <c:v>14.82</c:v>
                </c:pt>
                <c:pt idx="1639">
                  <c:v>14.82</c:v>
                </c:pt>
                <c:pt idx="1640">
                  <c:v>14.81</c:v>
                </c:pt>
                <c:pt idx="1641">
                  <c:v>14.82</c:v>
                </c:pt>
                <c:pt idx="1642">
                  <c:v>14.81</c:v>
                </c:pt>
                <c:pt idx="1643">
                  <c:v>14.8</c:v>
                </c:pt>
                <c:pt idx="1644">
                  <c:v>14.8</c:v>
                </c:pt>
                <c:pt idx="1645">
                  <c:v>14.79</c:v>
                </c:pt>
                <c:pt idx="1646">
                  <c:v>14.77</c:v>
                </c:pt>
                <c:pt idx="1647">
                  <c:v>14.79</c:v>
                </c:pt>
                <c:pt idx="1648">
                  <c:v>14.79</c:v>
                </c:pt>
                <c:pt idx="1649">
                  <c:v>14.79</c:v>
                </c:pt>
                <c:pt idx="1650">
                  <c:v>14.77</c:v>
                </c:pt>
                <c:pt idx="1651">
                  <c:v>14.75</c:v>
                </c:pt>
                <c:pt idx="1652">
                  <c:v>14.75</c:v>
                </c:pt>
                <c:pt idx="1653">
                  <c:v>14.75</c:v>
                </c:pt>
                <c:pt idx="1654">
                  <c:v>14.75</c:v>
                </c:pt>
                <c:pt idx="1655">
                  <c:v>14.77</c:v>
                </c:pt>
                <c:pt idx="1656">
                  <c:v>14.75</c:v>
                </c:pt>
                <c:pt idx="1657">
                  <c:v>14.77</c:v>
                </c:pt>
                <c:pt idx="1658">
                  <c:v>14.75</c:v>
                </c:pt>
                <c:pt idx="1659">
                  <c:v>14.75</c:v>
                </c:pt>
                <c:pt idx="1660">
                  <c:v>14.729999999999999</c:v>
                </c:pt>
                <c:pt idx="1661">
                  <c:v>14.739999999999998</c:v>
                </c:pt>
                <c:pt idx="1662">
                  <c:v>14.729999999999999</c:v>
                </c:pt>
                <c:pt idx="1663">
                  <c:v>14.719999999999999</c:v>
                </c:pt>
                <c:pt idx="1664">
                  <c:v>14.719999999999999</c:v>
                </c:pt>
                <c:pt idx="1665">
                  <c:v>14.719999999999999</c:v>
                </c:pt>
                <c:pt idx="1666">
                  <c:v>14.729999999999999</c:v>
                </c:pt>
                <c:pt idx="1667">
                  <c:v>14.729999999999999</c:v>
                </c:pt>
                <c:pt idx="1668">
                  <c:v>14.719999999999999</c:v>
                </c:pt>
                <c:pt idx="1669">
                  <c:v>14.709999999999999</c:v>
                </c:pt>
                <c:pt idx="1670">
                  <c:v>14.709999999999999</c:v>
                </c:pt>
                <c:pt idx="1671">
                  <c:v>14.709999999999999</c:v>
                </c:pt>
                <c:pt idx="1672">
                  <c:v>14.69</c:v>
                </c:pt>
                <c:pt idx="1673">
                  <c:v>14.69</c:v>
                </c:pt>
                <c:pt idx="1674">
                  <c:v>14.68</c:v>
                </c:pt>
                <c:pt idx="1675">
                  <c:v>14.69</c:v>
                </c:pt>
                <c:pt idx="1676">
                  <c:v>14.69</c:v>
                </c:pt>
                <c:pt idx="1677">
                  <c:v>14.65</c:v>
                </c:pt>
                <c:pt idx="1678">
                  <c:v>14.66</c:v>
                </c:pt>
                <c:pt idx="1679">
                  <c:v>14.69</c:v>
                </c:pt>
                <c:pt idx="1680">
                  <c:v>14.65</c:v>
                </c:pt>
                <c:pt idx="1681">
                  <c:v>14.65</c:v>
                </c:pt>
                <c:pt idx="1682">
                  <c:v>14.66</c:v>
                </c:pt>
                <c:pt idx="1683">
                  <c:v>14.65</c:v>
                </c:pt>
                <c:pt idx="1684">
                  <c:v>14.639999999999999</c:v>
                </c:pt>
                <c:pt idx="1685">
                  <c:v>14.629999999999999</c:v>
                </c:pt>
                <c:pt idx="1686">
                  <c:v>14.61</c:v>
                </c:pt>
                <c:pt idx="1687">
                  <c:v>14.62</c:v>
                </c:pt>
                <c:pt idx="1688">
                  <c:v>14.629999999999999</c:v>
                </c:pt>
                <c:pt idx="1689">
                  <c:v>14.639999999999999</c:v>
                </c:pt>
                <c:pt idx="1690">
                  <c:v>14.62</c:v>
                </c:pt>
                <c:pt idx="1691">
                  <c:v>14.629999999999999</c:v>
                </c:pt>
                <c:pt idx="1692">
                  <c:v>14.62</c:v>
                </c:pt>
                <c:pt idx="1693">
                  <c:v>14.62</c:v>
                </c:pt>
                <c:pt idx="1694">
                  <c:v>14.639999999999999</c:v>
                </c:pt>
                <c:pt idx="1695">
                  <c:v>14.629999999999999</c:v>
                </c:pt>
                <c:pt idx="1696">
                  <c:v>14.62</c:v>
                </c:pt>
                <c:pt idx="1697">
                  <c:v>14.62</c:v>
                </c:pt>
                <c:pt idx="1698">
                  <c:v>14.62</c:v>
                </c:pt>
                <c:pt idx="1699">
                  <c:v>14.629999999999999</c:v>
                </c:pt>
                <c:pt idx="1700">
                  <c:v>14.61</c:v>
                </c:pt>
                <c:pt idx="1701">
                  <c:v>14.639999999999999</c:v>
                </c:pt>
                <c:pt idx="1702">
                  <c:v>14.62</c:v>
                </c:pt>
                <c:pt idx="1703">
                  <c:v>14.62</c:v>
                </c:pt>
                <c:pt idx="1704">
                  <c:v>14.639999999999999</c:v>
                </c:pt>
                <c:pt idx="1705">
                  <c:v>14.62</c:v>
                </c:pt>
                <c:pt idx="1706">
                  <c:v>14.629999999999999</c:v>
                </c:pt>
                <c:pt idx="1707">
                  <c:v>14.639999999999999</c:v>
                </c:pt>
                <c:pt idx="1708">
                  <c:v>14.65</c:v>
                </c:pt>
                <c:pt idx="1709">
                  <c:v>14.629999999999999</c:v>
                </c:pt>
                <c:pt idx="1710">
                  <c:v>14.65</c:v>
                </c:pt>
                <c:pt idx="1711">
                  <c:v>14.67</c:v>
                </c:pt>
                <c:pt idx="1712">
                  <c:v>14.66</c:v>
                </c:pt>
                <c:pt idx="1713">
                  <c:v>14.69</c:v>
                </c:pt>
                <c:pt idx="1714">
                  <c:v>14.69</c:v>
                </c:pt>
                <c:pt idx="1715">
                  <c:v>14.69</c:v>
                </c:pt>
                <c:pt idx="1716">
                  <c:v>14.69</c:v>
                </c:pt>
                <c:pt idx="1717">
                  <c:v>14.7</c:v>
                </c:pt>
                <c:pt idx="1718">
                  <c:v>14.709999999999999</c:v>
                </c:pt>
                <c:pt idx="1719">
                  <c:v>14.69</c:v>
                </c:pt>
                <c:pt idx="1720">
                  <c:v>14.7</c:v>
                </c:pt>
                <c:pt idx="1721">
                  <c:v>14.709999999999999</c:v>
                </c:pt>
                <c:pt idx="1722">
                  <c:v>14.709999999999999</c:v>
                </c:pt>
                <c:pt idx="1723">
                  <c:v>14.709999999999999</c:v>
                </c:pt>
                <c:pt idx="1724">
                  <c:v>14.719999999999999</c:v>
                </c:pt>
                <c:pt idx="1725">
                  <c:v>14.729999999999999</c:v>
                </c:pt>
                <c:pt idx="1726">
                  <c:v>14.719999999999999</c:v>
                </c:pt>
                <c:pt idx="1727">
                  <c:v>14.729999999999999</c:v>
                </c:pt>
                <c:pt idx="1728">
                  <c:v>14.719999999999999</c:v>
                </c:pt>
                <c:pt idx="1729">
                  <c:v>14.739999999999998</c:v>
                </c:pt>
                <c:pt idx="1730">
                  <c:v>14.75</c:v>
                </c:pt>
                <c:pt idx="1731">
                  <c:v>14.75</c:v>
                </c:pt>
                <c:pt idx="1732">
                  <c:v>14.739999999999998</c:v>
                </c:pt>
                <c:pt idx="1733">
                  <c:v>14.75</c:v>
                </c:pt>
                <c:pt idx="1734">
                  <c:v>14.76</c:v>
                </c:pt>
                <c:pt idx="1735">
                  <c:v>14.76</c:v>
                </c:pt>
                <c:pt idx="1736">
                  <c:v>14.76</c:v>
                </c:pt>
                <c:pt idx="1737">
                  <c:v>14.77</c:v>
                </c:pt>
                <c:pt idx="1738">
                  <c:v>14.78</c:v>
                </c:pt>
                <c:pt idx="1739">
                  <c:v>14.79</c:v>
                </c:pt>
                <c:pt idx="1740">
                  <c:v>14.78</c:v>
                </c:pt>
                <c:pt idx="1741">
                  <c:v>14.77</c:v>
                </c:pt>
                <c:pt idx="1742">
                  <c:v>14.78</c:v>
                </c:pt>
                <c:pt idx="1743">
                  <c:v>14.8</c:v>
                </c:pt>
                <c:pt idx="1744">
                  <c:v>14.8</c:v>
                </c:pt>
                <c:pt idx="1745">
                  <c:v>14.8</c:v>
                </c:pt>
                <c:pt idx="1746">
                  <c:v>14.81</c:v>
                </c:pt>
                <c:pt idx="1747">
                  <c:v>14.81</c:v>
                </c:pt>
                <c:pt idx="1748">
                  <c:v>14.82</c:v>
                </c:pt>
                <c:pt idx="1749">
                  <c:v>14.82</c:v>
                </c:pt>
                <c:pt idx="1750">
                  <c:v>14.8</c:v>
                </c:pt>
                <c:pt idx="1751">
                  <c:v>14.82</c:v>
                </c:pt>
                <c:pt idx="1752">
                  <c:v>14.81</c:v>
                </c:pt>
                <c:pt idx="1753">
                  <c:v>14.81</c:v>
                </c:pt>
                <c:pt idx="1754">
                  <c:v>14.81</c:v>
                </c:pt>
                <c:pt idx="1755">
                  <c:v>14.82</c:v>
                </c:pt>
                <c:pt idx="1756">
                  <c:v>14.82</c:v>
                </c:pt>
                <c:pt idx="1757">
                  <c:v>14.82</c:v>
                </c:pt>
                <c:pt idx="1758">
                  <c:v>14.81</c:v>
                </c:pt>
                <c:pt idx="1759">
                  <c:v>14.83</c:v>
                </c:pt>
                <c:pt idx="1760">
                  <c:v>14.84</c:v>
                </c:pt>
                <c:pt idx="1761">
                  <c:v>14.850000000000026</c:v>
                </c:pt>
                <c:pt idx="1762">
                  <c:v>14.83</c:v>
                </c:pt>
                <c:pt idx="1763">
                  <c:v>14.84</c:v>
                </c:pt>
                <c:pt idx="1764">
                  <c:v>14.860000000000024</c:v>
                </c:pt>
                <c:pt idx="1765">
                  <c:v>14.84</c:v>
                </c:pt>
                <c:pt idx="1766">
                  <c:v>14.860000000000024</c:v>
                </c:pt>
                <c:pt idx="1767">
                  <c:v>14.860000000000024</c:v>
                </c:pt>
                <c:pt idx="1768">
                  <c:v>14.84</c:v>
                </c:pt>
                <c:pt idx="1769">
                  <c:v>14.860000000000024</c:v>
                </c:pt>
                <c:pt idx="1770">
                  <c:v>14.84</c:v>
                </c:pt>
                <c:pt idx="1771">
                  <c:v>14.84</c:v>
                </c:pt>
                <c:pt idx="1772">
                  <c:v>14.89</c:v>
                </c:pt>
                <c:pt idx="1773">
                  <c:v>14.850000000000026</c:v>
                </c:pt>
                <c:pt idx="1774">
                  <c:v>14.860000000000024</c:v>
                </c:pt>
                <c:pt idx="1775">
                  <c:v>14.88</c:v>
                </c:pt>
                <c:pt idx="1776">
                  <c:v>14.870000000000006</c:v>
                </c:pt>
                <c:pt idx="1777">
                  <c:v>14.89</c:v>
                </c:pt>
                <c:pt idx="1778">
                  <c:v>14.88</c:v>
                </c:pt>
                <c:pt idx="1779">
                  <c:v>14.89</c:v>
                </c:pt>
                <c:pt idx="1780">
                  <c:v>14.870000000000006</c:v>
                </c:pt>
                <c:pt idx="1781">
                  <c:v>14.870000000000006</c:v>
                </c:pt>
                <c:pt idx="1782">
                  <c:v>14.870000000000006</c:v>
                </c:pt>
                <c:pt idx="1783">
                  <c:v>14.870000000000006</c:v>
                </c:pt>
                <c:pt idx="1784">
                  <c:v>14.88</c:v>
                </c:pt>
                <c:pt idx="1785">
                  <c:v>14.870000000000006</c:v>
                </c:pt>
                <c:pt idx="1786">
                  <c:v>14.88</c:v>
                </c:pt>
                <c:pt idx="1787">
                  <c:v>14.89</c:v>
                </c:pt>
                <c:pt idx="1788">
                  <c:v>14.9</c:v>
                </c:pt>
                <c:pt idx="1789">
                  <c:v>14.89</c:v>
                </c:pt>
                <c:pt idx="1790">
                  <c:v>14.91</c:v>
                </c:pt>
                <c:pt idx="1791">
                  <c:v>14.89</c:v>
                </c:pt>
                <c:pt idx="1792">
                  <c:v>14.88</c:v>
                </c:pt>
                <c:pt idx="1793">
                  <c:v>14.91</c:v>
                </c:pt>
                <c:pt idx="1794">
                  <c:v>14.91</c:v>
                </c:pt>
                <c:pt idx="1795">
                  <c:v>14.89</c:v>
                </c:pt>
                <c:pt idx="1796">
                  <c:v>14.9</c:v>
                </c:pt>
                <c:pt idx="1797">
                  <c:v>14.89</c:v>
                </c:pt>
                <c:pt idx="1798">
                  <c:v>14.9</c:v>
                </c:pt>
                <c:pt idx="1799">
                  <c:v>14.91</c:v>
                </c:pt>
                <c:pt idx="1800">
                  <c:v>14.9</c:v>
                </c:pt>
                <c:pt idx="1801">
                  <c:v>14.89</c:v>
                </c:pt>
                <c:pt idx="1802">
                  <c:v>14.91</c:v>
                </c:pt>
                <c:pt idx="1803">
                  <c:v>14.9</c:v>
                </c:pt>
                <c:pt idx="1804">
                  <c:v>14.91</c:v>
                </c:pt>
                <c:pt idx="1805">
                  <c:v>14.9</c:v>
                </c:pt>
                <c:pt idx="1806">
                  <c:v>14.93</c:v>
                </c:pt>
                <c:pt idx="1807">
                  <c:v>14.91</c:v>
                </c:pt>
                <c:pt idx="1808">
                  <c:v>14.91</c:v>
                </c:pt>
                <c:pt idx="1809">
                  <c:v>14.9</c:v>
                </c:pt>
                <c:pt idx="1810">
                  <c:v>14.92</c:v>
                </c:pt>
                <c:pt idx="1811">
                  <c:v>14.93</c:v>
                </c:pt>
                <c:pt idx="1812">
                  <c:v>14.92</c:v>
                </c:pt>
                <c:pt idx="1813">
                  <c:v>14.91</c:v>
                </c:pt>
                <c:pt idx="1814">
                  <c:v>14.93</c:v>
                </c:pt>
                <c:pt idx="1815">
                  <c:v>14.93</c:v>
                </c:pt>
                <c:pt idx="1816">
                  <c:v>14.91</c:v>
                </c:pt>
                <c:pt idx="1817">
                  <c:v>14.93</c:v>
                </c:pt>
                <c:pt idx="1818">
                  <c:v>14.91</c:v>
                </c:pt>
                <c:pt idx="1819">
                  <c:v>14.92</c:v>
                </c:pt>
                <c:pt idx="1820">
                  <c:v>14.91</c:v>
                </c:pt>
                <c:pt idx="1821">
                  <c:v>14.92</c:v>
                </c:pt>
                <c:pt idx="1822">
                  <c:v>14.92</c:v>
                </c:pt>
                <c:pt idx="1823">
                  <c:v>14.91</c:v>
                </c:pt>
                <c:pt idx="1824">
                  <c:v>14.91</c:v>
                </c:pt>
                <c:pt idx="1825">
                  <c:v>14.91</c:v>
                </c:pt>
                <c:pt idx="1826">
                  <c:v>14.91</c:v>
                </c:pt>
                <c:pt idx="1827">
                  <c:v>14.91</c:v>
                </c:pt>
                <c:pt idx="1828">
                  <c:v>14.91</c:v>
                </c:pt>
                <c:pt idx="1829">
                  <c:v>14.9</c:v>
                </c:pt>
                <c:pt idx="1830">
                  <c:v>14.91</c:v>
                </c:pt>
                <c:pt idx="1831">
                  <c:v>14.91</c:v>
                </c:pt>
                <c:pt idx="1832">
                  <c:v>14.91</c:v>
                </c:pt>
                <c:pt idx="1833">
                  <c:v>14.91</c:v>
                </c:pt>
                <c:pt idx="1834">
                  <c:v>14.9</c:v>
                </c:pt>
                <c:pt idx="1835">
                  <c:v>14.9</c:v>
                </c:pt>
                <c:pt idx="1836">
                  <c:v>14.89</c:v>
                </c:pt>
                <c:pt idx="1837">
                  <c:v>14.9</c:v>
                </c:pt>
                <c:pt idx="1838">
                  <c:v>14.9</c:v>
                </c:pt>
                <c:pt idx="1839">
                  <c:v>14.870000000000006</c:v>
                </c:pt>
                <c:pt idx="1840">
                  <c:v>14.91</c:v>
                </c:pt>
                <c:pt idx="1841">
                  <c:v>14.89</c:v>
                </c:pt>
                <c:pt idx="1842">
                  <c:v>14.89</c:v>
                </c:pt>
                <c:pt idx="1843">
                  <c:v>14.9</c:v>
                </c:pt>
                <c:pt idx="1844">
                  <c:v>14.88</c:v>
                </c:pt>
                <c:pt idx="1845">
                  <c:v>14.88</c:v>
                </c:pt>
                <c:pt idx="1846">
                  <c:v>14.9</c:v>
                </c:pt>
                <c:pt idx="1847">
                  <c:v>14.89</c:v>
                </c:pt>
                <c:pt idx="1848">
                  <c:v>14.88</c:v>
                </c:pt>
                <c:pt idx="1849">
                  <c:v>14.870000000000006</c:v>
                </c:pt>
                <c:pt idx="1850">
                  <c:v>14.870000000000006</c:v>
                </c:pt>
                <c:pt idx="1851">
                  <c:v>14.860000000000024</c:v>
                </c:pt>
                <c:pt idx="1852">
                  <c:v>14.850000000000026</c:v>
                </c:pt>
                <c:pt idx="1853">
                  <c:v>14.84</c:v>
                </c:pt>
                <c:pt idx="1854">
                  <c:v>14.860000000000024</c:v>
                </c:pt>
                <c:pt idx="1855">
                  <c:v>14.850000000000026</c:v>
                </c:pt>
                <c:pt idx="1856">
                  <c:v>14.860000000000024</c:v>
                </c:pt>
                <c:pt idx="1857">
                  <c:v>14.84</c:v>
                </c:pt>
                <c:pt idx="1858">
                  <c:v>14.850000000000026</c:v>
                </c:pt>
                <c:pt idx="1859">
                  <c:v>14.82</c:v>
                </c:pt>
                <c:pt idx="1860">
                  <c:v>14.83</c:v>
                </c:pt>
                <c:pt idx="1861">
                  <c:v>14.82</c:v>
                </c:pt>
                <c:pt idx="1862">
                  <c:v>14.83</c:v>
                </c:pt>
                <c:pt idx="1863">
                  <c:v>14.82</c:v>
                </c:pt>
                <c:pt idx="1864">
                  <c:v>14.81</c:v>
                </c:pt>
                <c:pt idx="1865">
                  <c:v>14.82</c:v>
                </c:pt>
                <c:pt idx="1866">
                  <c:v>14.82</c:v>
                </c:pt>
                <c:pt idx="1867">
                  <c:v>14.81</c:v>
                </c:pt>
                <c:pt idx="1868">
                  <c:v>14.81</c:v>
                </c:pt>
                <c:pt idx="1869">
                  <c:v>14.81</c:v>
                </c:pt>
                <c:pt idx="1870">
                  <c:v>14.82</c:v>
                </c:pt>
                <c:pt idx="1871">
                  <c:v>14.81</c:v>
                </c:pt>
                <c:pt idx="1872">
                  <c:v>14.81</c:v>
                </c:pt>
                <c:pt idx="1873">
                  <c:v>14.78</c:v>
                </c:pt>
                <c:pt idx="1874">
                  <c:v>14.8</c:v>
                </c:pt>
                <c:pt idx="1875">
                  <c:v>14.8</c:v>
                </c:pt>
                <c:pt idx="1876">
                  <c:v>14.78</c:v>
                </c:pt>
                <c:pt idx="1877">
                  <c:v>14.78</c:v>
                </c:pt>
                <c:pt idx="1878">
                  <c:v>14.79</c:v>
                </c:pt>
                <c:pt idx="1879">
                  <c:v>14.8</c:v>
                </c:pt>
                <c:pt idx="1880">
                  <c:v>14.79</c:v>
                </c:pt>
                <c:pt idx="1881">
                  <c:v>14.76</c:v>
                </c:pt>
                <c:pt idx="1882">
                  <c:v>14.76</c:v>
                </c:pt>
                <c:pt idx="1883">
                  <c:v>14.76</c:v>
                </c:pt>
                <c:pt idx="1884">
                  <c:v>14.77</c:v>
                </c:pt>
                <c:pt idx="1885">
                  <c:v>14.77</c:v>
                </c:pt>
                <c:pt idx="1886">
                  <c:v>14.739999999999998</c:v>
                </c:pt>
                <c:pt idx="1887">
                  <c:v>14.739999999999998</c:v>
                </c:pt>
                <c:pt idx="1888">
                  <c:v>14.76</c:v>
                </c:pt>
                <c:pt idx="1889">
                  <c:v>14.76</c:v>
                </c:pt>
                <c:pt idx="1890">
                  <c:v>14.729999999999999</c:v>
                </c:pt>
                <c:pt idx="1891">
                  <c:v>14.75</c:v>
                </c:pt>
                <c:pt idx="1892">
                  <c:v>14.75</c:v>
                </c:pt>
                <c:pt idx="1893">
                  <c:v>14.75</c:v>
                </c:pt>
                <c:pt idx="1894">
                  <c:v>14.76</c:v>
                </c:pt>
                <c:pt idx="1895">
                  <c:v>14.75</c:v>
                </c:pt>
                <c:pt idx="1896">
                  <c:v>14.75</c:v>
                </c:pt>
                <c:pt idx="1897">
                  <c:v>14.77</c:v>
                </c:pt>
                <c:pt idx="1898">
                  <c:v>14.729999999999999</c:v>
                </c:pt>
                <c:pt idx="1899">
                  <c:v>14.75</c:v>
                </c:pt>
                <c:pt idx="1900">
                  <c:v>14.729999999999999</c:v>
                </c:pt>
                <c:pt idx="1901">
                  <c:v>14.739999999999998</c:v>
                </c:pt>
                <c:pt idx="1902">
                  <c:v>14.75</c:v>
                </c:pt>
                <c:pt idx="1903">
                  <c:v>14.739999999999998</c:v>
                </c:pt>
                <c:pt idx="1904">
                  <c:v>14.729999999999999</c:v>
                </c:pt>
                <c:pt idx="1905">
                  <c:v>14.75</c:v>
                </c:pt>
                <c:pt idx="1906">
                  <c:v>14.729999999999999</c:v>
                </c:pt>
                <c:pt idx="1907">
                  <c:v>14.739999999999998</c:v>
                </c:pt>
                <c:pt idx="1908">
                  <c:v>14.739999999999998</c:v>
                </c:pt>
                <c:pt idx="1909">
                  <c:v>14.729999999999999</c:v>
                </c:pt>
                <c:pt idx="1910">
                  <c:v>14.729999999999999</c:v>
                </c:pt>
                <c:pt idx="1911">
                  <c:v>14.719999999999999</c:v>
                </c:pt>
                <c:pt idx="1912">
                  <c:v>14.739999999999998</c:v>
                </c:pt>
                <c:pt idx="1913">
                  <c:v>14.729999999999999</c:v>
                </c:pt>
                <c:pt idx="1914">
                  <c:v>14.76</c:v>
                </c:pt>
                <c:pt idx="1915">
                  <c:v>14.76</c:v>
                </c:pt>
                <c:pt idx="1916">
                  <c:v>14.739999999999998</c:v>
                </c:pt>
                <c:pt idx="1917">
                  <c:v>14.729999999999999</c:v>
                </c:pt>
                <c:pt idx="1918">
                  <c:v>14.719999999999999</c:v>
                </c:pt>
                <c:pt idx="1919">
                  <c:v>14.739999999999998</c:v>
                </c:pt>
                <c:pt idx="1920">
                  <c:v>14.729999999999999</c:v>
                </c:pt>
                <c:pt idx="1921">
                  <c:v>14.739999999999998</c:v>
                </c:pt>
                <c:pt idx="1922">
                  <c:v>14.719999999999999</c:v>
                </c:pt>
                <c:pt idx="1923">
                  <c:v>14.729999999999999</c:v>
                </c:pt>
                <c:pt idx="1924">
                  <c:v>14.729999999999999</c:v>
                </c:pt>
                <c:pt idx="1925">
                  <c:v>14.729999999999999</c:v>
                </c:pt>
                <c:pt idx="1926">
                  <c:v>14.729999999999999</c:v>
                </c:pt>
                <c:pt idx="1927">
                  <c:v>14.709999999999999</c:v>
                </c:pt>
                <c:pt idx="1928">
                  <c:v>14.709999999999999</c:v>
                </c:pt>
                <c:pt idx="1929">
                  <c:v>14.729999999999999</c:v>
                </c:pt>
                <c:pt idx="1930">
                  <c:v>14.719999999999999</c:v>
                </c:pt>
                <c:pt idx="1931">
                  <c:v>14.709999999999999</c:v>
                </c:pt>
                <c:pt idx="1932">
                  <c:v>14.7</c:v>
                </c:pt>
                <c:pt idx="1933">
                  <c:v>14.709999999999999</c:v>
                </c:pt>
                <c:pt idx="1934">
                  <c:v>14.7</c:v>
                </c:pt>
                <c:pt idx="1935">
                  <c:v>14.67</c:v>
                </c:pt>
                <c:pt idx="1936">
                  <c:v>14.68</c:v>
                </c:pt>
                <c:pt idx="1937">
                  <c:v>14.639999999999999</c:v>
                </c:pt>
                <c:pt idx="1938">
                  <c:v>14.65</c:v>
                </c:pt>
                <c:pt idx="1939">
                  <c:v>14.639999999999999</c:v>
                </c:pt>
                <c:pt idx="1940">
                  <c:v>14.639999999999999</c:v>
                </c:pt>
                <c:pt idx="1941">
                  <c:v>14.61</c:v>
                </c:pt>
                <c:pt idx="1942">
                  <c:v>14.61</c:v>
                </c:pt>
                <c:pt idx="1943">
                  <c:v>14.6</c:v>
                </c:pt>
                <c:pt idx="1944">
                  <c:v>14.61</c:v>
                </c:pt>
                <c:pt idx="1945">
                  <c:v>14.59</c:v>
                </c:pt>
                <c:pt idx="1946">
                  <c:v>14.58</c:v>
                </c:pt>
                <c:pt idx="1947">
                  <c:v>14.55</c:v>
                </c:pt>
                <c:pt idx="1948">
                  <c:v>14.56</c:v>
                </c:pt>
                <c:pt idx="1949">
                  <c:v>14.56</c:v>
                </c:pt>
                <c:pt idx="1950">
                  <c:v>14.52</c:v>
                </c:pt>
                <c:pt idx="1951">
                  <c:v>14.51</c:v>
                </c:pt>
                <c:pt idx="1952">
                  <c:v>14.52</c:v>
                </c:pt>
                <c:pt idx="1953">
                  <c:v>14.51</c:v>
                </c:pt>
                <c:pt idx="1954">
                  <c:v>14.48</c:v>
                </c:pt>
                <c:pt idx="1955">
                  <c:v>14.46</c:v>
                </c:pt>
                <c:pt idx="1956">
                  <c:v>14.48</c:v>
                </c:pt>
                <c:pt idx="1957">
                  <c:v>14.450000000000006</c:v>
                </c:pt>
                <c:pt idx="1958">
                  <c:v>14.46</c:v>
                </c:pt>
                <c:pt idx="1959">
                  <c:v>14.41</c:v>
                </c:pt>
                <c:pt idx="1960">
                  <c:v>14.43</c:v>
                </c:pt>
                <c:pt idx="1961">
                  <c:v>14.41</c:v>
                </c:pt>
                <c:pt idx="1962">
                  <c:v>14.41</c:v>
                </c:pt>
                <c:pt idx="1963">
                  <c:v>14.38</c:v>
                </c:pt>
                <c:pt idx="1964">
                  <c:v>14.370000000000006</c:v>
                </c:pt>
                <c:pt idx="1965">
                  <c:v>14.38</c:v>
                </c:pt>
                <c:pt idx="1966">
                  <c:v>14.38</c:v>
                </c:pt>
                <c:pt idx="1967">
                  <c:v>14.360000000000024</c:v>
                </c:pt>
                <c:pt idx="1968">
                  <c:v>14.34</c:v>
                </c:pt>
                <c:pt idx="1969">
                  <c:v>14.34</c:v>
                </c:pt>
                <c:pt idx="1970">
                  <c:v>14.33</c:v>
                </c:pt>
                <c:pt idx="1971">
                  <c:v>14.33</c:v>
                </c:pt>
                <c:pt idx="1972">
                  <c:v>14.34</c:v>
                </c:pt>
                <c:pt idx="1973">
                  <c:v>14.34</c:v>
                </c:pt>
                <c:pt idx="1974">
                  <c:v>14.34</c:v>
                </c:pt>
                <c:pt idx="1975">
                  <c:v>14.33</c:v>
                </c:pt>
                <c:pt idx="1976">
                  <c:v>14.31</c:v>
                </c:pt>
                <c:pt idx="1977">
                  <c:v>14.3</c:v>
                </c:pt>
                <c:pt idx="1978">
                  <c:v>14.34</c:v>
                </c:pt>
                <c:pt idx="1979">
                  <c:v>14.29</c:v>
                </c:pt>
                <c:pt idx="1980">
                  <c:v>14.29</c:v>
                </c:pt>
                <c:pt idx="1981">
                  <c:v>14.31</c:v>
                </c:pt>
                <c:pt idx="1982">
                  <c:v>14.31</c:v>
                </c:pt>
                <c:pt idx="1983">
                  <c:v>14.3</c:v>
                </c:pt>
                <c:pt idx="1984">
                  <c:v>14.28</c:v>
                </c:pt>
                <c:pt idx="1985">
                  <c:v>14.28</c:v>
                </c:pt>
                <c:pt idx="1986">
                  <c:v>14.29</c:v>
                </c:pt>
                <c:pt idx="1987">
                  <c:v>14.27</c:v>
                </c:pt>
                <c:pt idx="1988">
                  <c:v>14.27</c:v>
                </c:pt>
                <c:pt idx="1989">
                  <c:v>14.27</c:v>
                </c:pt>
                <c:pt idx="1990">
                  <c:v>14.29</c:v>
                </c:pt>
                <c:pt idx="1991">
                  <c:v>14.28</c:v>
                </c:pt>
                <c:pt idx="1992">
                  <c:v>14.28</c:v>
                </c:pt>
                <c:pt idx="1993">
                  <c:v>14.29</c:v>
                </c:pt>
                <c:pt idx="1994">
                  <c:v>14.28</c:v>
                </c:pt>
                <c:pt idx="1995">
                  <c:v>14.28</c:v>
                </c:pt>
                <c:pt idx="1996">
                  <c:v>14.29</c:v>
                </c:pt>
                <c:pt idx="1997">
                  <c:v>14.28</c:v>
                </c:pt>
                <c:pt idx="1998">
                  <c:v>14.31</c:v>
                </c:pt>
                <c:pt idx="1999">
                  <c:v>14.29</c:v>
                </c:pt>
                <c:pt idx="2000">
                  <c:v>14.31</c:v>
                </c:pt>
                <c:pt idx="2001">
                  <c:v>14.31</c:v>
                </c:pt>
                <c:pt idx="2002">
                  <c:v>14.33</c:v>
                </c:pt>
                <c:pt idx="2003">
                  <c:v>14.33</c:v>
                </c:pt>
                <c:pt idx="2004">
                  <c:v>14.33</c:v>
                </c:pt>
                <c:pt idx="2005">
                  <c:v>14.34</c:v>
                </c:pt>
                <c:pt idx="2006">
                  <c:v>14.33</c:v>
                </c:pt>
                <c:pt idx="2007">
                  <c:v>14.34</c:v>
                </c:pt>
                <c:pt idx="2008">
                  <c:v>14.34</c:v>
                </c:pt>
                <c:pt idx="2009">
                  <c:v>14.34</c:v>
                </c:pt>
                <c:pt idx="2010">
                  <c:v>14.34</c:v>
                </c:pt>
                <c:pt idx="2011">
                  <c:v>14.34</c:v>
                </c:pt>
                <c:pt idx="2012">
                  <c:v>14.34</c:v>
                </c:pt>
                <c:pt idx="2013">
                  <c:v>14.33</c:v>
                </c:pt>
                <c:pt idx="2014">
                  <c:v>14.34</c:v>
                </c:pt>
                <c:pt idx="2015">
                  <c:v>14.34</c:v>
                </c:pt>
                <c:pt idx="2016">
                  <c:v>14.33</c:v>
                </c:pt>
                <c:pt idx="2017">
                  <c:v>14.34</c:v>
                </c:pt>
                <c:pt idx="2018">
                  <c:v>14.34</c:v>
                </c:pt>
                <c:pt idx="2019">
                  <c:v>14.34</c:v>
                </c:pt>
                <c:pt idx="2020">
                  <c:v>14.34</c:v>
                </c:pt>
                <c:pt idx="2021">
                  <c:v>14.34</c:v>
                </c:pt>
                <c:pt idx="2022">
                  <c:v>14.33</c:v>
                </c:pt>
                <c:pt idx="2023">
                  <c:v>14.34</c:v>
                </c:pt>
                <c:pt idx="2024">
                  <c:v>14.34</c:v>
                </c:pt>
                <c:pt idx="2025">
                  <c:v>14.34</c:v>
                </c:pt>
                <c:pt idx="2026">
                  <c:v>14.34</c:v>
                </c:pt>
                <c:pt idx="2027">
                  <c:v>14.350000000000026</c:v>
                </c:pt>
                <c:pt idx="2028">
                  <c:v>14.360000000000024</c:v>
                </c:pt>
                <c:pt idx="2029">
                  <c:v>14.350000000000026</c:v>
                </c:pt>
                <c:pt idx="2030">
                  <c:v>14.350000000000026</c:v>
                </c:pt>
                <c:pt idx="2031">
                  <c:v>14.38</c:v>
                </c:pt>
                <c:pt idx="2032">
                  <c:v>14.370000000000006</c:v>
                </c:pt>
                <c:pt idx="2033">
                  <c:v>14.38</c:v>
                </c:pt>
                <c:pt idx="2034">
                  <c:v>14.41</c:v>
                </c:pt>
                <c:pt idx="2035">
                  <c:v>14.4</c:v>
                </c:pt>
                <c:pt idx="2036">
                  <c:v>14.41</c:v>
                </c:pt>
                <c:pt idx="2037">
                  <c:v>14.41</c:v>
                </c:pt>
                <c:pt idx="2038">
                  <c:v>14.4</c:v>
                </c:pt>
                <c:pt idx="2039">
                  <c:v>14.41</c:v>
                </c:pt>
                <c:pt idx="2040">
                  <c:v>14.39</c:v>
                </c:pt>
                <c:pt idx="2041">
                  <c:v>14.42</c:v>
                </c:pt>
                <c:pt idx="2042">
                  <c:v>14.43</c:v>
                </c:pt>
                <c:pt idx="2043">
                  <c:v>14.41</c:v>
                </c:pt>
                <c:pt idx="2044">
                  <c:v>14.41</c:v>
                </c:pt>
                <c:pt idx="2045">
                  <c:v>14.39</c:v>
                </c:pt>
                <c:pt idx="2046">
                  <c:v>14.42</c:v>
                </c:pt>
                <c:pt idx="2047">
                  <c:v>14.41</c:v>
                </c:pt>
                <c:pt idx="2048">
                  <c:v>14.41</c:v>
                </c:pt>
                <c:pt idx="2049">
                  <c:v>14.41</c:v>
                </c:pt>
                <c:pt idx="2050">
                  <c:v>14.42</c:v>
                </c:pt>
                <c:pt idx="2051">
                  <c:v>14.43</c:v>
                </c:pt>
                <c:pt idx="2052">
                  <c:v>14.43</c:v>
                </c:pt>
                <c:pt idx="2053">
                  <c:v>14.44</c:v>
                </c:pt>
                <c:pt idx="2054">
                  <c:v>14.44</c:v>
                </c:pt>
                <c:pt idx="2055">
                  <c:v>14.43</c:v>
                </c:pt>
                <c:pt idx="2056">
                  <c:v>14.42</c:v>
                </c:pt>
                <c:pt idx="2057">
                  <c:v>14.43</c:v>
                </c:pt>
                <c:pt idx="2058">
                  <c:v>14.44</c:v>
                </c:pt>
                <c:pt idx="2059">
                  <c:v>14.44</c:v>
                </c:pt>
                <c:pt idx="2060">
                  <c:v>14.43</c:v>
                </c:pt>
                <c:pt idx="2061">
                  <c:v>14.43</c:v>
                </c:pt>
                <c:pt idx="2062">
                  <c:v>14.44</c:v>
                </c:pt>
                <c:pt idx="2063">
                  <c:v>14.43</c:v>
                </c:pt>
                <c:pt idx="2064">
                  <c:v>14.43</c:v>
                </c:pt>
                <c:pt idx="2065">
                  <c:v>14.44</c:v>
                </c:pt>
                <c:pt idx="2066">
                  <c:v>14.450000000000006</c:v>
                </c:pt>
                <c:pt idx="2067">
                  <c:v>14.44</c:v>
                </c:pt>
                <c:pt idx="2068">
                  <c:v>14.43</c:v>
                </c:pt>
                <c:pt idx="2069">
                  <c:v>14.44</c:v>
                </c:pt>
                <c:pt idx="2070">
                  <c:v>14.43</c:v>
                </c:pt>
                <c:pt idx="2071">
                  <c:v>14.450000000000006</c:v>
                </c:pt>
                <c:pt idx="2072">
                  <c:v>14.450000000000006</c:v>
                </c:pt>
                <c:pt idx="2073">
                  <c:v>14.44</c:v>
                </c:pt>
                <c:pt idx="2074">
                  <c:v>14.41</c:v>
                </c:pt>
                <c:pt idx="2075">
                  <c:v>14.44</c:v>
                </c:pt>
                <c:pt idx="2076">
                  <c:v>14.42</c:v>
                </c:pt>
                <c:pt idx="2077">
                  <c:v>14.43</c:v>
                </c:pt>
                <c:pt idx="2078">
                  <c:v>14.41</c:v>
                </c:pt>
                <c:pt idx="2079">
                  <c:v>14.4</c:v>
                </c:pt>
                <c:pt idx="2080">
                  <c:v>14.39</c:v>
                </c:pt>
                <c:pt idx="2081">
                  <c:v>14.4</c:v>
                </c:pt>
                <c:pt idx="2082">
                  <c:v>14.38</c:v>
                </c:pt>
                <c:pt idx="2083">
                  <c:v>14.360000000000024</c:v>
                </c:pt>
                <c:pt idx="2084">
                  <c:v>14.360000000000024</c:v>
                </c:pt>
                <c:pt idx="2085">
                  <c:v>14.360000000000024</c:v>
                </c:pt>
                <c:pt idx="2086">
                  <c:v>14.370000000000006</c:v>
                </c:pt>
                <c:pt idx="2087">
                  <c:v>14.370000000000006</c:v>
                </c:pt>
                <c:pt idx="2088">
                  <c:v>14.360000000000024</c:v>
                </c:pt>
                <c:pt idx="2089">
                  <c:v>14.34</c:v>
                </c:pt>
                <c:pt idx="2090">
                  <c:v>14.34</c:v>
                </c:pt>
                <c:pt idx="2091">
                  <c:v>14.34</c:v>
                </c:pt>
                <c:pt idx="2092">
                  <c:v>14.34</c:v>
                </c:pt>
                <c:pt idx="2093">
                  <c:v>14.33</c:v>
                </c:pt>
                <c:pt idx="2094">
                  <c:v>14.33</c:v>
                </c:pt>
                <c:pt idx="2095">
                  <c:v>14.31</c:v>
                </c:pt>
                <c:pt idx="2096">
                  <c:v>14.29</c:v>
                </c:pt>
                <c:pt idx="2097">
                  <c:v>14.3</c:v>
                </c:pt>
                <c:pt idx="2098">
                  <c:v>14.3</c:v>
                </c:pt>
                <c:pt idx="2099">
                  <c:v>14.229999999999999</c:v>
                </c:pt>
                <c:pt idx="2100">
                  <c:v>14.239999999999998</c:v>
                </c:pt>
                <c:pt idx="2101">
                  <c:v>14.239999999999998</c:v>
                </c:pt>
                <c:pt idx="2102">
                  <c:v>14.219999999999999</c:v>
                </c:pt>
                <c:pt idx="2103">
                  <c:v>14.209999999999999</c:v>
                </c:pt>
                <c:pt idx="2104">
                  <c:v>14.2</c:v>
                </c:pt>
                <c:pt idx="2105">
                  <c:v>14.209999999999999</c:v>
                </c:pt>
                <c:pt idx="2106">
                  <c:v>14.19</c:v>
                </c:pt>
                <c:pt idx="2107">
                  <c:v>14.17</c:v>
                </c:pt>
                <c:pt idx="2108">
                  <c:v>14.16</c:v>
                </c:pt>
                <c:pt idx="2109">
                  <c:v>14.16</c:v>
                </c:pt>
                <c:pt idx="2110">
                  <c:v>14.129999999999999</c:v>
                </c:pt>
                <c:pt idx="2111">
                  <c:v>14.129999999999999</c:v>
                </c:pt>
                <c:pt idx="2112">
                  <c:v>14.139999999999999</c:v>
                </c:pt>
                <c:pt idx="2113">
                  <c:v>14.129999999999999</c:v>
                </c:pt>
                <c:pt idx="2114">
                  <c:v>14.1</c:v>
                </c:pt>
                <c:pt idx="2115">
                  <c:v>14.1</c:v>
                </c:pt>
                <c:pt idx="2116">
                  <c:v>14.07</c:v>
                </c:pt>
                <c:pt idx="2117">
                  <c:v>14.04</c:v>
                </c:pt>
                <c:pt idx="2118">
                  <c:v>14.04</c:v>
                </c:pt>
                <c:pt idx="2119">
                  <c:v>14.05</c:v>
                </c:pt>
                <c:pt idx="2120">
                  <c:v>14.02</c:v>
                </c:pt>
                <c:pt idx="2121">
                  <c:v>14.03</c:v>
                </c:pt>
                <c:pt idx="2122">
                  <c:v>14</c:v>
                </c:pt>
                <c:pt idx="2123">
                  <c:v>13.99</c:v>
                </c:pt>
                <c:pt idx="2124">
                  <c:v>14.02</c:v>
                </c:pt>
                <c:pt idx="2125">
                  <c:v>14.01</c:v>
                </c:pt>
                <c:pt idx="2126">
                  <c:v>14.01</c:v>
                </c:pt>
                <c:pt idx="2127">
                  <c:v>13.97</c:v>
                </c:pt>
                <c:pt idx="2128">
                  <c:v>13.98</c:v>
                </c:pt>
                <c:pt idx="2129">
                  <c:v>13.950000000000006</c:v>
                </c:pt>
                <c:pt idx="2130">
                  <c:v>13.93</c:v>
                </c:pt>
                <c:pt idx="2131">
                  <c:v>13.94</c:v>
                </c:pt>
                <c:pt idx="2132">
                  <c:v>13.950000000000006</c:v>
                </c:pt>
                <c:pt idx="2133">
                  <c:v>13.94</c:v>
                </c:pt>
                <c:pt idx="2134">
                  <c:v>13.94</c:v>
                </c:pt>
                <c:pt idx="2135">
                  <c:v>13.91</c:v>
                </c:pt>
                <c:pt idx="2136">
                  <c:v>13.92</c:v>
                </c:pt>
                <c:pt idx="2137">
                  <c:v>13.89</c:v>
                </c:pt>
                <c:pt idx="2138">
                  <c:v>13.91</c:v>
                </c:pt>
                <c:pt idx="2139">
                  <c:v>13.89</c:v>
                </c:pt>
                <c:pt idx="2140">
                  <c:v>13.89</c:v>
                </c:pt>
                <c:pt idx="2141">
                  <c:v>13.83</c:v>
                </c:pt>
                <c:pt idx="2142">
                  <c:v>13.860000000000024</c:v>
                </c:pt>
                <c:pt idx="2143">
                  <c:v>13.850000000000026</c:v>
                </c:pt>
                <c:pt idx="2144">
                  <c:v>13.860000000000024</c:v>
                </c:pt>
                <c:pt idx="2145">
                  <c:v>13.83</c:v>
                </c:pt>
                <c:pt idx="2146">
                  <c:v>13.82</c:v>
                </c:pt>
                <c:pt idx="2147">
                  <c:v>13.83</c:v>
                </c:pt>
                <c:pt idx="2148">
                  <c:v>13.850000000000026</c:v>
                </c:pt>
                <c:pt idx="2149">
                  <c:v>13.83</c:v>
                </c:pt>
                <c:pt idx="2150">
                  <c:v>13.82</c:v>
                </c:pt>
                <c:pt idx="2151">
                  <c:v>13.83</c:v>
                </c:pt>
                <c:pt idx="2152">
                  <c:v>13.82</c:v>
                </c:pt>
                <c:pt idx="2153">
                  <c:v>13.82</c:v>
                </c:pt>
                <c:pt idx="2154">
                  <c:v>13.82</c:v>
                </c:pt>
                <c:pt idx="2155">
                  <c:v>13.79</c:v>
                </c:pt>
                <c:pt idx="2156">
                  <c:v>13.8</c:v>
                </c:pt>
                <c:pt idx="2157">
                  <c:v>13.78</c:v>
                </c:pt>
                <c:pt idx="2158">
                  <c:v>13.79</c:v>
                </c:pt>
                <c:pt idx="2159">
                  <c:v>13.8</c:v>
                </c:pt>
                <c:pt idx="2160">
                  <c:v>13.78</c:v>
                </c:pt>
                <c:pt idx="2161">
                  <c:v>13.78</c:v>
                </c:pt>
                <c:pt idx="2162">
                  <c:v>13.78</c:v>
                </c:pt>
                <c:pt idx="2163">
                  <c:v>13.77</c:v>
                </c:pt>
                <c:pt idx="2164">
                  <c:v>13.77</c:v>
                </c:pt>
                <c:pt idx="2165">
                  <c:v>13.78</c:v>
                </c:pt>
                <c:pt idx="2166">
                  <c:v>13.75</c:v>
                </c:pt>
                <c:pt idx="2167">
                  <c:v>13.75</c:v>
                </c:pt>
                <c:pt idx="2168">
                  <c:v>13.739999999999998</c:v>
                </c:pt>
                <c:pt idx="2169">
                  <c:v>13.739999999999998</c:v>
                </c:pt>
                <c:pt idx="2170">
                  <c:v>13.739999999999998</c:v>
                </c:pt>
                <c:pt idx="2171">
                  <c:v>13.739999999999998</c:v>
                </c:pt>
                <c:pt idx="2172">
                  <c:v>13.75</c:v>
                </c:pt>
                <c:pt idx="2173">
                  <c:v>13.739999999999998</c:v>
                </c:pt>
                <c:pt idx="2174">
                  <c:v>13.75</c:v>
                </c:pt>
                <c:pt idx="2175">
                  <c:v>13.739999999999998</c:v>
                </c:pt>
                <c:pt idx="2176">
                  <c:v>13.739999999999998</c:v>
                </c:pt>
                <c:pt idx="2177">
                  <c:v>13.709999999999999</c:v>
                </c:pt>
                <c:pt idx="2178">
                  <c:v>13.739999999999998</c:v>
                </c:pt>
                <c:pt idx="2179">
                  <c:v>13.719999999999999</c:v>
                </c:pt>
                <c:pt idx="2180">
                  <c:v>13.719999999999999</c:v>
                </c:pt>
                <c:pt idx="2181">
                  <c:v>13.729999999999999</c:v>
                </c:pt>
                <c:pt idx="2182">
                  <c:v>13.709999999999999</c:v>
                </c:pt>
                <c:pt idx="2183">
                  <c:v>13.719999999999999</c:v>
                </c:pt>
                <c:pt idx="2184">
                  <c:v>13.69</c:v>
                </c:pt>
                <c:pt idx="2185">
                  <c:v>13.719999999999999</c:v>
                </c:pt>
                <c:pt idx="2186">
                  <c:v>13.68</c:v>
                </c:pt>
                <c:pt idx="2187">
                  <c:v>13.7</c:v>
                </c:pt>
                <c:pt idx="2188">
                  <c:v>13.7</c:v>
                </c:pt>
                <c:pt idx="2189">
                  <c:v>13.68</c:v>
                </c:pt>
                <c:pt idx="2190">
                  <c:v>13.7</c:v>
                </c:pt>
                <c:pt idx="2191">
                  <c:v>13.68</c:v>
                </c:pt>
                <c:pt idx="2192">
                  <c:v>13.66</c:v>
                </c:pt>
                <c:pt idx="2193">
                  <c:v>13.67</c:v>
                </c:pt>
                <c:pt idx="2194">
                  <c:v>13.66</c:v>
                </c:pt>
                <c:pt idx="2195">
                  <c:v>13.66</c:v>
                </c:pt>
                <c:pt idx="2196">
                  <c:v>13.67</c:v>
                </c:pt>
                <c:pt idx="2197">
                  <c:v>13.65</c:v>
                </c:pt>
                <c:pt idx="2198">
                  <c:v>13.65</c:v>
                </c:pt>
                <c:pt idx="2199">
                  <c:v>13.66</c:v>
                </c:pt>
                <c:pt idx="2200">
                  <c:v>13.66</c:v>
                </c:pt>
                <c:pt idx="2201">
                  <c:v>13.66</c:v>
                </c:pt>
                <c:pt idx="2202">
                  <c:v>13.629999999999999</c:v>
                </c:pt>
                <c:pt idx="2203">
                  <c:v>13.639999999999999</c:v>
                </c:pt>
                <c:pt idx="2204">
                  <c:v>13.639999999999999</c:v>
                </c:pt>
                <c:pt idx="2205">
                  <c:v>13.629999999999999</c:v>
                </c:pt>
                <c:pt idx="2206">
                  <c:v>13.639999999999999</c:v>
                </c:pt>
                <c:pt idx="2207">
                  <c:v>13.6</c:v>
                </c:pt>
                <c:pt idx="2208">
                  <c:v>13.62</c:v>
                </c:pt>
                <c:pt idx="2209">
                  <c:v>13.629999999999999</c:v>
                </c:pt>
                <c:pt idx="2210">
                  <c:v>13.6</c:v>
                </c:pt>
                <c:pt idx="2211">
                  <c:v>13.6</c:v>
                </c:pt>
                <c:pt idx="2212">
                  <c:v>13.639999999999999</c:v>
                </c:pt>
                <c:pt idx="2213">
                  <c:v>13.61</c:v>
                </c:pt>
                <c:pt idx="2214">
                  <c:v>13.61</c:v>
                </c:pt>
                <c:pt idx="2215">
                  <c:v>13.58</c:v>
                </c:pt>
                <c:pt idx="2216">
                  <c:v>13.59</c:v>
                </c:pt>
                <c:pt idx="2217">
                  <c:v>13.6</c:v>
                </c:pt>
                <c:pt idx="2218">
                  <c:v>13.62</c:v>
                </c:pt>
                <c:pt idx="2219">
                  <c:v>13.61</c:v>
                </c:pt>
                <c:pt idx="2220">
                  <c:v>13.59</c:v>
                </c:pt>
                <c:pt idx="2221">
                  <c:v>13.59</c:v>
                </c:pt>
                <c:pt idx="2222">
                  <c:v>13.59</c:v>
                </c:pt>
                <c:pt idx="2223">
                  <c:v>13.58</c:v>
                </c:pt>
                <c:pt idx="2224">
                  <c:v>13.58</c:v>
                </c:pt>
                <c:pt idx="2225">
                  <c:v>13.59</c:v>
                </c:pt>
                <c:pt idx="2226">
                  <c:v>13.58</c:v>
                </c:pt>
                <c:pt idx="2227">
                  <c:v>13.58</c:v>
                </c:pt>
                <c:pt idx="2228">
                  <c:v>13.6</c:v>
                </c:pt>
                <c:pt idx="2229">
                  <c:v>13.57</c:v>
                </c:pt>
                <c:pt idx="2230">
                  <c:v>13.55</c:v>
                </c:pt>
                <c:pt idx="2231">
                  <c:v>13.54</c:v>
                </c:pt>
                <c:pt idx="2232">
                  <c:v>13.52</c:v>
                </c:pt>
                <c:pt idx="2233">
                  <c:v>13.52</c:v>
                </c:pt>
                <c:pt idx="2234">
                  <c:v>13.52</c:v>
                </c:pt>
                <c:pt idx="2235">
                  <c:v>13.51</c:v>
                </c:pt>
                <c:pt idx="2236">
                  <c:v>13.51</c:v>
                </c:pt>
                <c:pt idx="2237">
                  <c:v>13.47</c:v>
                </c:pt>
                <c:pt idx="2238">
                  <c:v>13.450000000000006</c:v>
                </c:pt>
                <c:pt idx="2239">
                  <c:v>13.5</c:v>
                </c:pt>
                <c:pt idx="2240">
                  <c:v>13.48</c:v>
                </c:pt>
                <c:pt idx="2241">
                  <c:v>13.5</c:v>
                </c:pt>
                <c:pt idx="2242">
                  <c:v>13.450000000000006</c:v>
                </c:pt>
                <c:pt idx="2243">
                  <c:v>13.44</c:v>
                </c:pt>
                <c:pt idx="2244">
                  <c:v>13.450000000000006</c:v>
                </c:pt>
                <c:pt idx="2245">
                  <c:v>13.44</c:v>
                </c:pt>
                <c:pt idx="2246">
                  <c:v>13.43</c:v>
                </c:pt>
                <c:pt idx="2247">
                  <c:v>13.43</c:v>
                </c:pt>
                <c:pt idx="2248">
                  <c:v>13.42</c:v>
                </c:pt>
                <c:pt idx="2249">
                  <c:v>13.42</c:v>
                </c:pt>
                <c:pt idx="2250">
                  <c:v>13.4</c:v>
                </c:pt>
                <c:pt idx="2251">
                  <c:v>13.39</c:v>
                </c:pt>
                <c:pt idx="2252">
                  <c:v>13.41</c:v>
                </c:pt>
                <c:pt idx="2253">
                  <c:v>13.38</c:v>
                </c:pt>
                <c:pt idx="2254">
                  <c:v>13.350000000000026</c:v>
                </c:pt>
                <c:pt idx="2255">
                  <c:v>13.370000000000006</c:v>
                </c:pt>
                <c:pt idx="2256">
                  <c:v>13.360000000000024</c:v>
                </c:pt>
                <c:pt idx="2257">
                  <c:v>13.33</c:v>
                </c:pt>
                <c:pt idx="2258">
                  <c:v>13.34</c:v>
                </c:pt>
                <c:pt idx="2259">
                  <c:v>13.34</c:v>
                </c:pt>
                <c:pt idx="2260">
                  <c:v>13.33</c:v>
                </c:pt>
                <c:pt idx="2261">
                  <c:v>13.31</c:v>
                </c:pt>
                <c:pt idx="2262">
                  <c:v>13.32</c:v>
                </c:pt>
                <c:pt idx="2263">
                  <c:v>13.34</c:v>
                </c:pt>
                <c:pt idx="2264">
                  <c:v>13.32</c:v>
                </c:pt>
                <c:pt idx="2265">
                  <c:v>13.32</c:v>
                </c:pt>
                <c:pt idx="2266">
                  <c:v>13.33</c:v>
                </c:pt>
                <c:pt idx="2267">
                  <c:v>13.32</c:v>
                </c:pt>
                <c:pt idx="2268">
                  <c:v>13.31</c:v>
                </c:pt>
                <c:pt idx="2269">
                  <c:v>13.29</c:v>
                </c:pt>
                <c:pt idx="2270">
                  <c:v>13.28</c:v>
                </c:pt>
                <c:pt idx="2271">
                  <c:v>13.28</c:v>
                </c:pt>
                <c:pt idx="2272">
                  <c:v>13.32</c:v>
                </c:pt>
                <c:pt idx="2273">
                  <c:v>13.29</c:v>
                </c:pt>
                <c:pt idx="2274">
                  <c:v>13.29</c:v>
                </c:pt>
                <c:pt idx="2275">
                  <c:v>13.3</c:v>
                </c:pt>
                <c:pt idx="2276">
                  <c:v>13.31</c:v>
                </c:pt>
                <c:pt idx="2277">
                  <c:v>13.31</c:v>
                </c:pt>
                <c:pt idx="2278">
                  <c:v>13.3</c:v>
                </c:pt>
                <c:pt idx="2279">
                  <c:v>13.32</c:v>
                </c:pt>
                <c:pt idx="2280">
                  <c:v>13.350000000000026</c:v>
                </c:pt>
                <c:pt idx="2281">
                  <c:v>13.33</c:v>
                </c:pt>
                <c:pt idx="2282">
                  <c:v>13.32</c:v>
                </c:pt>
                <c:pt idx="2283">
                  <c:v>13.360000000000024</c:v>
                </c:pt>
                <c:pt idx="2284">
                  <c:v>13.360000000000024</c:v>
                </c:pt>
                <c:pt idx="2285">
                  <c:v>13.350000000000026</c:v>
                </c:pt>
                <c:pt idx="2286">
                  <c:v>13.33</c:v>
                </c:pt>
                <c:pt idx="2287">
                  <c:v>13.350000000000026</c:v>
                </c:pt>
                <c:pt idx="2288">
                  <c:v>13.38</c:v>
                </c:pt>
                <c:pt idx="2289">
                  <c:v>13.38</c:v>
                </c:pt>
                <c:pt idx="2290">
                  <c:v>13.38</c:v>
                </c:pt>
                <c:pt idx="2291">
                  <c:v>13.39</c:v>
                </c:pt>
                <c:pt idx="2292">
                  <c:v>13.370000000000006</c:v>
                </c:pt>
                <c:pt idx="2293">
                  <c:v>13.39</c:v>
                </c:pt>
                <c:pt idx="2294">
                  <c:v>13.42</c:v>
                </c:pt>
                <c:pt idx="2295">
                  <c:v>13.39</c:v>
                </c:pt>
                <c:pt idx="2296">
                  <c:v>13.4</c:v>
                </c:pt>
                <c:pt idx="2297">
                  <c:v>13.41</c:v>
                </c:pt>
                <c:pt idx="2298">
                  <c:v>13.41</c:v>
                </c:pt>
                <c:pt idx="2299">
                  <c:v>13.39</c:v>
                </c:pt>
                <c:pt idx="2300">
                  <c:v>13.39</c:v>
                </c:pt>
                <c:pt idx="2301">
                  <c:v>13.4</c:v>
                </c:pt>
                <c:pt idx="2302">
                  <c:v>13.43</c:v>
                </c:pt>
                <c:pt idx="2303">
                  <c:v>13.44</c:v>
                </c:pt>
                <c:pt idx="2304">
                  <c:v>13.44</c:v>
                </c:pt>
                <c:pt idx="2305">
                  <c:v>13.44</c:v>
                </c:pt>
                <c:pt idx="2306">
                  <c:v>13.450000000000006</c:v>
                </c:pt>
                <c:pt idx="2307">
                  <c:v>13.46</c:v>
                </c:pt>
                <c:pt idx="2308">
                  <c:v>13.450000000000006</c:v>
                </c:pt>
                <c:pt idx="2309">
                  <c:v>13.44</c:v>
                </c:pt>
                <c:pt idx="2310">
                  <c:v>13.450000000000006</c:v>
                </c:pt>
                <c:pt idx="2311">
                  <c:v>13.44</c:v>
                </c:pt>
                <c:pt idx="2312">
                  <c:v>13.46</c:v>
                </c:pt>
                <c:pt idx="2313">
                  <c:v>13.46</c:v>
                </c:pt>
                <c:pt idx="2314">
                  <c:v>13.48</c:v>
                </c:pt>
                <c:pt idx="2315">
                  <c:v>13.5</c:v>
                </c:pt>
                <c:pt idx="2316">
                  <c:v>13.48</c:v>
                </c:pt>
                <c:pt idx="2317">
                  <c:v>13.48</c:v>
                </c:pt>
                <c:pt idx="2318">
                  <c:v>13.48</c:v>
                </c:pt>
                <c:pt idx="2319">
                  <c:v>13.51</c:v>
                </c:pt>
                <c:pt idx="2320">
                  <c:v>13.53</c:v>
                </c:pt>
                <c:pt idx="2321">
                  <c:v>13.53</c:v>
                </c:pt>
                <c:pt idx="2322">
                  <c:v>13.53</c:v>
                </c:pt>
                <c:pt idx="2323">
                  <c:v>13.53</c:v>
                </c:pt>
                <c:pt idx="2324">
                  <c:v>13.54</c:v>
                </c:pt>
                <c:pt idx="2325">
                  <c:v>13.55</c:v>
                </c:pt>
                <c:pt idx="2326">
                  <c:v>13.54</c:v>
                </c:pt>
                <c:pt idx="2327">
                  <c:v>13.55</c:v>
                </c:pt>
                <c:pt idx="2328">
                  <c:v>13.56</c:v>
                </c:pt>
                <c:pt idx="2329">
                  <c:v>13.56</c:v>
                </c:pt>
                <c:pt idx="2330">
                  <c:v>13.57</c:v>
                </c:pt>
                <c:pt idx="2331">
                  <c:v>13.57</c:v>
                </c:pt>
                <c:pt idx="2332">
                  <c:v>13.59</c:v>
                </c:pt>
                <c:pt idx="2333">
                  <c:v>13.6</c:v>
                </c:pt>
                <c:pt idx="2334">
                  <c:v>13.59</c:v>
                </c:pt>
                <c:pt idx="2335">
                  <c:v>13.6</c:v>
                </c:pt>
                <c:pt idx="2336">
                  <c:v>13.6</c:v>
                </c:pt>
                <c:pt idx="2337">
                  <c:v>13.59</c:v>
                </c:pt>
                <c:pt idx="2338">
                  <c:v>13.61</c:v>
                </c:pt>
                <c:pt idx="2339">
                  <c:v>13.65</c:v>
                </c:pt>
                <c:pt idx="2340">
                  <c:v>13.639999999999999</c:v>
                </c:pt>
                <c:pt idx="2341">
                  <c:v>13.65</c:v>
                </c:pt>
                <c:pt idx="2342">
                  <c:v>13.629999999999999</c:v>
                </c:pt>
                <c:pt idx="2343">
                  <c:v>13.629999999999999</c:v>
                </c:pt>
                <c:pt idx="2344">
                  <c:v>13.66</c:v>
                </c:pt>
                <c:pt idx="2345">
                  <c:v>13.65</c:v>
                </c:pt>
                <c:pt idx="2346">
                  <c:v>13.66</c:v>
                </c:pt>
                <c:pt idx="2347">
                  <c:v>13.68</c:v>
                </c:pt>
                <c:pt idx="2348">
                  <c:v>13.69</c:v>
                </c:pt>
                <c:pt idx="2349">
                  <c:v>13.68</c:v>
                </c:pt>
                <c:pt idx="2350">
                  <c:v>13.7</c:v>
                </c:pt>
                <c:pt idx="2351">
                  <c:v>13.709999999999999</c:v>
                </c:pt>
                <c:pt idx="2352">
                  <c:v>13.709999999999999</c:v>
                </c:pt>
                <c:pt idx="2353">
                  <c:v>13.69</c:v>
                </c:pt>
                <c:pt idx="2354">
                  <c:v>13.7</c:v>
                </c:pt>
                <c:pt idx="2355">
                  <c:v>13.729999999999999</c:v>
                </c:pt>
                <c:pt idx="2356">
                  <c:v>13.719999999999999</c:v>
                </c:pt>
                <c:pt idx="2357">
                  <c:v>13.729999999999999</c:v>
                </c:pt>
                <c:pt idx="2358">
                  <c:v>13.729999999999999</c:v>
                </c:pt>
                <c:pt idx="2359">
                  <c:v>13.719999999999999</c:v>
                </c:pt>
                <c:pt idx="2360">
                  <c:v>13.719999999999999</c:v>
                </c:pt>
                <c:pt idx="2361">
                  <c:v>13.739999999999998</c:v>
                </c:pt>
                <c:pt idx="2362">
                  <c:v>13.739999999999998</c:v>
                </c:pt>
                <c:pt idx="2363">
                  <c:v>13.739999999999998</c:v>
                </c:pt>
                <c:pt idx="2364">
                  <c:v>13.739999999999998</c:v>
                </c:pt>
                <c:pt idx="2365">
                  <c:v>13.739999999999998</c:v>
                </c:pt>
                <c:pt idx="2366">
                  <c:v>13.75</c:v>
                </c:pt>
                <c:pt idx="2367">
                  <c:v>13.76</c:v>
                </c:pt>
                <c:pt idx="2368">
                  <c:v>13.75</c:v>
                </c:pt>
                <c:pt idx="2369">
                  <c:v>13.739999999999998</c:v>
                </c:pt>
                <c:pt idx="2370">
                  <c:v>13.739999999999998</c:v>
                </c:pt>
                <c:pt idx="2371">
                  <c:v>13.76</c:v>
                </c:pt>
                <c:pt idx="2372">
                  <c:v>13.739999999999998</c:v>
                </c:pt>
                <c:pt idx="2373">
                  <c:v>13.76</c:v>
                </c:pt>
                <c:pt idx="2374">
                  <c:v>13.739999999999998</c:v>
                </c:pt>
                <c:pt idx="2375">
                  <c:v>13.739999999999998</c:v>
                </c:pt>
                <c:pt idx="2376">
                  <c:v>13.729999999999999</c:v>
                </c:pt>
                <c:pt idx="2377">
                  <c:v>13.709999999999999</c:v>
                </c:pt>
                <c:pt idx="2378">
                  <c:v>13.739999999999998</c:v>
                </c:pt>
                <c:pt idx="2379">
                  <c:v>13.709999999999999</c:v>
                </c:pt>
                <c:pt idx="2380">
                  <c:v>13.719999999999999</c:v>
                </c:pt>
                <c:pt idx="2381">
                  <c:v>13.709999999999999</c:v>
                </c:pt>
                <c:pt idx="2382">
                  <c:v>13.729999999999999</c:v>
                </c:pt>
                <c:pt idx="2383">
                  <c:v>13.729999999999999</c:v>
                </c:pt>
                <c:pt idx="2384">
                  <c:v>13.729999999999999</c:v>
                </c:pt>
                <c:pt idx="2385">
                  <c:v>13.729999999999999</c:v>
                </c:pt>
                <c:pt idx="2386">
                  <c:v>13.69</c:v>
                </c:pt>
                <c:pt idx="2387">
                  <c:v>13.709999999999999</c:v>
                </c:pt>
                <c:pt idx="2388">
                  <c:v>13.7</c:v>
                </c:pt>
                <c:pt idx="2389">
                  <c:v>13.709999999999999</c:v>
                </c:pt>
                <c:pt idx="2390">
                  <c:v>13.69</c:v>
                </c:pt>
                <c:pt idx="2391">
                  <c:v>13.7</c:v>
                </c:pt>
                <c:pt idx="2392">
                  <c:v>13.719999999999999</c:v>
                </c:pt>
                <c:pt idx="2393">
                  <c:v>13.68</c:v>
                </c:pt>
                <c:pt idx="2394">
                  <c:v>13.68</c:v>
                </c:pt>
                <c:pt idx="2395">
                  <c:v>13.66</c:v>
                </c:pt>
                <c:pt idx="2396">
                  <c:v>13.639999999999999</c:v>
                </c:pt>
                <c:pt idx="2397">
                  <c:v>13.66</c:v>
                </c:pt>
                <c:pt idx="2398">
                  <c:v>13.639999999999999</c:v>
                </c:pt>
                <c:pt idx="2399">
                  <c:v>13.65</c:v>
                </c:pt>
                <c:pt idx="2400">
                  <c:v>13.639999999999999</c:v>
                </c:pt>
                <c:pt idx="2401">
                  <c:v>13.639999999999999</c:v>
                </c:pt>
                <c:pt idx="2402">
                  <c:v>13.639999999999999</c:v>
                </c:pt>
                <c:pt idx="2403">
                  <c:v>13.639999999999999</c:v>
                </c:pt>
                <c:pt idx="2404">
                  <c:v>13.62</c:v>
                </c:pt>
                <c:pt idx="2405">
                  <c:v>13.629999999999999</c:v>
                </c:pt>
                <c:pt idx="2406">
                  <c:v>13.629999999999999</c:v>
                </c:pt>
                <c:pt idx="2407">
                  <c:v>13.61</c:v>
                </c:pt>
                <c:pt idx="2408">
                  <c:v>13.61</c:v>
                </c:pt>
                <c:pt idx="2409">
                  <c:v>13.59</c:v>
                </c:pt>
                <c:pt idx="2410">
                  <c:v>13.62</c:v>
                </c:pt>
                <c:pt idx="2411">
                  <c:v>13.59</c:v>
                </c:pt>
                <c:pt idx="2412">
                  <c:v>13.58</c:v>
                </c:pt>
                <c:pt idx="2413">
                  <c:v>13.58</c:v>
                </c:pt>
                <c:pt idx="2414">
                  <c:v>13.57</c:v>
                </c:pt>
                <c:pt idx="2415">
                  <c:v>13.56</c:v>
                </c:pt>
                <c:pt idx="2416">
                  <c:v>13.57</c:v>
                </c:pt>
                <c:pt idx="2417">
                  <c:v>13.56</c:v>
                </c:pt>
                <c:pt idx="2418">
                  <c:v>13.55</c:v>
                </c:pt>
                <c:pt idx="2419">
                  <c:v>13.55</c:v>
                </c:pt>
                <c:pt idx="2420">
                  <c:v>13.54</c:v>
                </c:pt>
                <c:pt idx="2421">
                  <c:v>13.55</c:v>
                </c:pt>
                <c:pt idx="2422">
                  <c:v>13.55</c:v>
                </c:pt>
                <c:pt idx="2423">
                  <c:v>13.56</c:v>
                </c:pt>
                <c:pt idx="2424">
                  <c:v>13.56</c:v>
                </c:pt>
                <c:pt idx="2425">
                  <c:v>13.53</c:v>
                </c:pt>
                <c:pt idx="2426">
                  <c:v>13.52</c:v>
                </c:pt>
                <c:pt idx="2427">
                  <c:v>13.51</c:v>
                </c:pt>
                <c:pt idx="2428">
                  <c:v>13.52</c:v>
                </c:pt>
                <c:pt idx="2429">
                  <c:v>13.51</c:v>
                </c:pt>
                <c:pt idx="2430">
                  <c:v>13.52</c:v>
                </c:pt>
                <c:pt idx="2431">
                  <c:v>13.51</c:v>
                </c:pt>
                <c:pt idx="2432">
                  <c:v>13.49</c:v>
                </c:pt>
                <c:pt idx="2433">
                  <c:v>13.5</c:v>
                </c:pt>
                <c:pt idx="2434">
                  <c:v>13.49</c:v>
                </c:pt>
                <c:pt idx="2435">
                  <c:v>13.48</c:v>
                </c:pt>
                <c:pt idx="2436">
                  <c:v>13.47</c:v>
                </c:pt>
                <c:pt idx="2437">
                  <c:v>13.49</c:v>
                </c:pt>
                <c:pt idx="2438">
                  <c:v>13.47</c:v>
                </c:pt>
                <c:pt idx="2439">
                  <c:v>13.46</c:v>
                </c:pt>
                <c:pt idx="2440">
                  <c:v>13.450000000000006</c:v>
                </c:pt>
                <c:pt idx="2441">
                  <c:v>13.450000000000006</c:v>
                </c:pt>
                <c:pt idx="2442">
                  <c:v>13.450000000000006</c:v>
                </c:pt>
                <c:pt idx="2443">
                  <c:v>13.46</c:v>
                </c:pt>
                <c:pt idx="2444">
                  <c:v>13.42</c:v>
                </c:pt>
                <c:pt idx="2445">
                  <c:v>13.44</c:v>
                </c:pt>
                <c:pt idx="2446">
                  <c:v>13.43</c:v>
                </c:pt>
                <c:pt idx="2447">
                  <c:v>13.43</c:v>
                </c:pt>
                <c:pt idx="2448">
                  <c:v>13.43</c:v>
                </c:pt>
                <c:pt idx="2449">
                  <c:v>13.44</c:v>
                </c:pt>
                <c:pt idx="2450">
                  <c:v>13.43</c:v>
                </c:pt>
                <c:pt idx="2451">
                  <c:v>13.39</c:v>
                </c:pt>
                <c:pt idx="2452">
                  <c:v>13.39</c:v>
                </c:pt>
                <c:pt idx="2453">
                  <c:v>13.38</c:v>
                </c:pt>
                <c:pt idx="2454">
                  <c:v>13.370000000000006</c:v>
                </c:pt>
                <c:pt idx="2455">
                  <c:v>13.42</c:v>
                </c:pt>
                <c:pt idx="2456">
                  <c:v>13.41</c:v>
                </c:pt>
                <c:pt idx="2457">
                  <c:v>13.4</c:v>
                </c:pt>
                <c:pt idx="2458">
                  <c:v>13.38</c:v>
                </c:pt>
                <c:pt idx="2459">
                  <c:v>13.38</c:v>
                </c:pt>
                <c:pt idx="2460">
                  <c:v>13.39</c:v>
                </c:pt>
                <c:pt idx="2461">
                  <c:v>13.360000000000024</c:v>
                </c:pt>
                <c:pt idx="2462">
                  <c:v>13.38</c:v>
                </c:pt>
                <c:pt idx="2463">
                  <c:v>13.370000000000006</c:v>
                </c:pt>
                <c:pt idx="2464">
                  <c:v>13.360000000000024</c:v>
                </c:pt>
                <c:pt idx="2465">
                  <c:v>13.360000000000024</c:v>
                </c:pt>
                <c:pt idx="2466">
                  <c:v>13.34</c:v>
                </c:pt>
                <c:pt idx="2467">
                  <c:v>13.34</c:v>
                </c:pt>
                <c:pt idx="2468">
                  <c:v>13.350000000000026</c:v>
                </c:pt>
                <c:pt idx="2469">
                  <c:v>13.350000000000026</c:v>
                </c:pt>
                <c:pt idx="2470">
                  <c:v>13.33</c:v>
                </c:pt>
                <c:pt idx="2471">
                  <c:v>13.32</c:v>
                </c:pt>
                <c:pt idx="2472">
                  <c:v>13.31</c:v>
                </c:pt>
                <c:pt idx="2473">
                  <c:v>13.31</c:v>
                </c:pt>
                <c:pt idx="2474">
                  <c:v>13.32</c:v>
                </c:pt>
                <c:pt idx="2475">
                  <c:v>13.32</c:v>
                </c:pt>
                <c:pt idx="2476">
                  <c:v>13.350000000000026</c:v>
                </c:pt>
                <c:pt idx="2477">
                  <c:v>13.34</c:v>
                </c:pt>
                <c:pt idx="2478">
                  <c:v>13.32</c:v>
                </c:pt>
                <c:pt idx="2479">
                  <c:v>13.31</c:v>
                </c:pt>
                <c:pt idx="2480">
                  <c:v>13.29</c:v>
                </c:pt>
                <c:pt idx="2481">
                  <c:v>13.29</c:v>
                </c:pt>
                <c:pt idx="2482">
                  <c:v>13.29</c:v>
                </c:pt>
                <c:pt idx="2483">
                  <c:v>13.28</c:v>
                </c:pt>
                <c:pt idx="2484">
                  <c:v>13.28</c:v>
                </c:pt>
                <c:pt idx="2485">
                  <c:v>13.27</c:v>
                </c:pt>
                <c:pt idx="2486">
                  <c:v>13.28</c:v>
                </c:pt>
                <c:pt idx="2487">
                  <c:v>13.25</c:v>
                </c:pt>
                <c:pt idx="2488">
                  <c:v>13.26</c:v>
                </c:pt>
                <c:pt idx="2489">
                  <c:v>13.25</c:v>
                </c:pt>
                <c:pt idx="2490">
                  <c:v>13.25</c:v>
                </c:pt>
                <c:pt idx="2491">
                  <c:v>13.229999999999999</c:v>
                </c:pt>
                <c:pt idx="2492">
                  <c:v>13.25</c:v>
                </c:pt>
                <c:pt idx="2493">
                  <c:v>13.26</c:v>
                </c:pt>
                <c:pt idx="2494">
                  <c:v>13.229999999999999</c:v>
                </c:pt>
                <c:pt idx="2495">
                  <c:v>13.219999999999999</c:v>
                </c:pt>
                <c:pt idx="2496">
                  <c:v>13.2</c:v>
                </c:pt>
                <c:pt idx="2497">
                  <c:v>13.2</c:v>
                </c:pt>
                <c:pt idx="2498">
                  <c:v>13.209999999999999</c:v>
                </c:pt>
                <c:pt idx="2499">
                  <c:v>13.17</c:v>
                </c:pt>
                <c:pt idx="2500">
                  <c:v>13.18</c:v>
                </c:pt>
                <c:pt idx="2501">
                  <c:v>13.17</c:v>
                </c:pt>
                <c:pt idx="2502">
                  <c:v>13.17</c:v>
                </c:pt>
                <c:pt idx="2503">
                  <c:v>13.16</c:v>
                </c:pt>
                <c:pt idx="2504">
                  <c:v>13.139999999999999</c:v>
                </c:pt>
                <c:pt idx="2505">
                  <c:v>13.15</c:v>
                </c:pt>
                <c:pt idx="2506">
                  <c:v>13.139999999999999</c:v>
                </c:pt>
                <c:pt idx="2507">
                  <c:v>13.16</c:v>
                </c:pt>
                <c:pt idx="2508">
                  <c:v>13.129999999999999</c:v>
                </c:pt>
                <c:pt idx="2509">
                  <c:v>13.129999999999999</c:v>
                </c:pt>
                <c:pt idx="2510">
                  <c:v>13.11</c:v>
                </c:pt>
                <c:pt idx="2511">
                  <c:v>13.139999999999999</c:v>
                </c:pt>
                <c:pt idx="2512">
                  <c:v>13.1</c:v>
                </c:pt>
                <c:pt idx="2513">
                  <c:v>13.06</c:v>
                </c:pt>
                <c:pt idx="2514">
                  <c:v>13.06</c:v>
                </c:pt>
                <c:pt idx="2515">
                  <c:v>13.06</c:v>
                </c:pt>
                <c:pt idx="2516">
                  <c:v>13.05</c:v>
                </c:pt>
                <c:pt idx="2517">
                  <c:v>13.04</c:v>
                </c:pt>
                <c:pt idx="2518">
                  <c:v>13.06</c:v>
                </c:pt>
                <c:pt idx="2519">
                  <c:v>13.06</c:v>
                </c:pt>
                <c:pt idx="2520">
                  <c:v>13.05</c:v>
                </c:pt>
                <c:pt idx="2521">
                  <c:v>13.06</c:v>
                </c:pt>
                <c:pt idx="2522">
                  <c:v>13.05</c:v>
                </c:pt>
                <c:pt idx="2523">
                  <c:v>13.04</c:v>
                </c:pt>
                <c:pt idx="2524">
                  <c:v>13.04</c:v>
                </c:pt>
                <c:pt idx="2525">
                  <c:v>13.02</c:v>
                </c:pt>
                <c:pt idx="2526">
                  <c:v>13.01</c:v>
                </c:pt>
                <c:pt idx="2527">
                  <c:v>13</c:v>
                </c:pt>
                <c:pt idx="2528">
                  <c:v>12.99</c:v>
                </c:pt>
                <c:pt idx="2529">
                  <c:v>12.98</c:v>
                </c:pt>
                <c:pt idx="2530">
                  <c:v>12.99</c:v>
                </c:pt>
                <c:pt idx="2531">
                  <c:v>13</c:v>
                </c:pt>
                <c:pt idx="2532">
                  <c:v>12.99</c:v>
                </c:pt>
                <c:pt idx="2533">
                  <c:v>12.96</c:v>
                </c:pt>
                <c:pt idx="2534">
                  <c:v>12.96</c:v>
                </c:pt>
                <c:pt idx="2535">
                  <c:v>12.96</c:v>
                </c:pt>
                <c:pt idx="2536">
                  <c:v>12.92</c:v>
                </c:pt>
                <c:pt idx="2537">
                  <c:v>12.96</c:v>
                </c:pt>
                <c:pt idx="2538">
                  <c:v>12.92</c:v>
                </c:pt>
                <c:pt idx="2539">
                  <c:v>12.9</c:v>
                </c:pt>
                <c:pt idx="2540">
                  <c:v>12.88</c:v>
                </c:pt>
                <c:pt idx="2541">
                  <c:v>12.88</c:v>
                </c:pt>
                <c:pt idx="2542">
                  <c:v>12.870000000000006</c:v>
                </c:pt>
                <c:pt idx="2543">
                  <c:v>12.88</c:v>
                </c:pt>
                <c:pt idx="2544">
                  <c:v>12.860000000000024</c:v>
                </c:pt>
                <c:pt idx="2545">
                  <c:v>12.81</c:v>
                </c:pt>
                <c:pt idx="2546">
                  <c:v>12.83</c:v>
                </c:pt>
                <c:pt idx="2547">
                  <c:v>12.83</c:v>
                </c:pt>
                <c:pt idx="2548">
                  <c:v>12.850000000000026</c:v>
                </c:pt>
                <c:pt idx="2549">
                  <c:v>12.850000000000026</c:v>
                </c:pt>
                <c:pt idx="2550">
                  <c:v>12.84</c:v>
                </c:pt>
                <c:pt idx="2551">
                  <c:v>12.860000000000024</c:v>
                </c:pt>
                <c:pt idx="2552">
                  <c:v>12.83</c:v>
                </c:pt>
                <c:pt idx="2553">
                  <c:v>12.8</c:v>
                </c:pt>
                <c:pt idx="2554">
                  <c:v>12.79</c:v>
                </c:pt>
                <c:pt idx="2555">
                  <c:v>12.77</c:v>
                </c:pt>
                <c:pt idx="2556">
                  <c:v>12.81</c:v>
                </c:pt>
                <c:pt idx="2557">
                  <c:v>12.78</c:v>
                </c:pt>
                <c:pt idx="2558">
                  <c:v>12.8</c:v>
                </c:pt>
                <c:pt idx="2559">
                  <c:v>12.8</c:v>
                </c:pt>
                <c:pt idx="2560">
                  <c:v>12.8</c:v>
                </c:pt>
                <c:pt idx="2561">
                  <c:v>12.79</c:v>
                </c:pt>
                <c:pt idx="2562">
                  <c:v>12.78</c:v>
                </c:pt>
                <c:pt idx="2563">
                  <c:v>12.78</c:v>
                </c:pt>
                <c:pt idx="2564">
                  <c:v>12.78</c:v>
                </c:pt>
                <c:pt idx="2565">
                  <c:v>12.75</c:v>
                </c:pt>
                <c:pt idx="2566">
                  <c:v>12.77</c:v>
                </c:pt>
                <c:pt idx="2567">
                  <c:v>12.77</c:v>
                </c:pt>
                <c:pt idx="2568">
                  <c:v>12.739999999999998</c:v>
                </c:pt>
                <c:pt idx="2569">
                  <c:v>12.719999999999999</c:v>
                </c:pt>
                <c:pt idx="2570">
                  <c:v>12.75</c:v>
                </c:pt>
                <c:pt idx="2571">
                  <c:v>12.75</c:v>
                </c:pt>
                <c:pt idx="2572">
                  <c:v>12.739999999999998</c:v>
                </c:pt>
                <c:pt idx="2573">
                  <c:v>12.739999999999998</c:v>
                </c:pt>
                <c:pt idx="2574">
                  <c:v>12.709999999999999</c:v>
                </c:pt>
                <c:pt idx="2575">
                  <c:v>12.729999999999999</c:v>
                </c:pt>
                <c:pt idx="2576">
                  <c:v>12.729999999999999</c:v>
                </c:pt>
                <c:pt idx="2577">
                  <c:v>12.739999999999998</c:v>
                </c:pt>
                <c:pt idx="2578">
                  <c:v>12.729999999999999</c:v>
                </c:pt>
                <c:pt idx="2579">
                  <c:v>12.739999999999998</c:v>
                </c:pt>
                <c:pt idx="2580">
                  <c:v>12.729999999999999</c:v>
                </c:pt>
                <c:pt idx="2581">
                  <c:v>12.729999999999999</c:v>
                </c:pt>
                <c:pt idx="2582">
                  <c:v>12.719999999999999</c:v>
                </c:pt>
                <c:pt idx="2583">
                  <c:v>12.739999999999998</c:v>
                </c:pt>
                <c:pt idx="2584">
                  <c:v>12.739999999999998</c:v>
                </c:pt>
                <c:pt idx="2585">
                  <c:v>12.739999999999998</c:v>
                </c:pt>
                <c:pt idx="2586">
                  <c:v>12.729999999999999</c:v>
                </c:pt>
                <c:pt idx="2587">
                  <c:v>12.719999999999999</c:v>
                </c:pt>
                <c:pt idx="2588">
                  <c:v>12.709999999999999</c:v>
                </c:pt>
                <c:pt idx="2589">
                  <c:v>12.729999999999999</c:v>
                </c:pt>
                <c:pt idx="2590">
                  <c:v>12.739999999999998</c:v>
                </c:pt>
                <c:pt idx="2591">
                  <c:v>12.76</c:v>
                </c:pt>
                <c:pt idx="2592">
                  <c:v>12.75</c:v>
                </c:pt>
                <c:pt idx="2593">
                  <c:v>12.75</c:v>
                </c:pt>
                <c:pt idx="2594">
                  <c:v>12.76</c:v>
                </c:pt>
                <c:pt idx="2595">
                  <c:v>12.78</c:v>
                </c:pt>
                <c:pt idx="2596">
                  <c:v>12.77</c:v>
                </c:pt>
                <c:pt idx="2597">
                  <c:v>12.77</c:v>
                </c:pt>
                <c:pt idx="2598">
                  <c:v>12.77</c:v>
                </c:pt>
                <c:pt idx="2599">
                  <c:v>12.77</c:v>
                </c:pt>
                <c:pt idx="2600">
                  <c:v>12.75</c:v>
                </c:pt>
                <c:pt idx="2601">
                  <c:v>12.78</c:v>
                </c:pt>
                <c:pt idx="2602">
                  <c:v>12.78</c:v>
                </c:pt>
                <c:pt idx="2603">
                  <c:v>12.77</c:v>
                </c:pt>
                <c:pt idx="2604">
                  <c:v>12.78</c:v>
                </c:pt>
                <c:pt idx="2605">
                  <c:v>12.79</c:v>
                </c:pt>
                <c:pt idx="2606">
                  <c:v>12.81</c:v>
                </c:pt>
                <c:pt idx="2607">
                  <c:v>12.83</c:v>
                </c:pt>
                <c:pt idx="2608">
                  <c:v>12.82</c:v>
                </c:pt>
                <c:pt idx="2609">
                  <c:v>12.83</c:v>
                </c:pt>
                <c:pt idx="2610">
                  <c:v>12.81</c:v>
                </c:pt>
                <c:pt idx="2611">
                  <c:v>12.77</c:v>
                </c:pt>
                <c:pt idx="2612">
                  <c:v>12.78</c:v>
                </c:pt>
                <c:pt idx="2613">
                  <c:v>12.8</c:v>
                </c:pt>
                <c:pt idx="2614">
                  <c:v>12.81</c:v>
                </c:pt>
                <c:pt idx="2615">
                  <c:v>12.83</c:v>
                </c:pt>
                <c:pt idx="2616">
                  <c:v>12.82</c:v>
                </c:pt>
                <c:pt idx="2617">
                  <c:v>12.83</c:v>
                </c:pt>
                <c:pt idx="2618">
                  <c:v>12.84</c:v>
                </c:pt>
                <c:pt idx="2619">
                  <c:v>12.860000000000024</c:v>
                </c:pt>
                <c:pt idx="2620">
                  <c:v>12.860000000000024</c:v>
                </c:pt>
                <c:pt idx="2621">
                  <c:v>12.870000000000006</c:v>
                </c:pt>
                <c:pt idx="2622">
                  <c:v>12.850000000000026</c:v>
                </c:pt>
                <c:pt idx="2623">
                  <c:v>12.850000000000026</c:v>
                </c:pt>
                <c:pt idx="2624">
                  <c:v>12.83</c:v>
                </c:pt>
                <c:pt idx="2625">
                  <c:v>12.83</c:v>
                </c:pt>
                <c:pt idx="2626">
                  <c:v>12.83</c:v>
                </c:pt>
                <c:pt idx="2627">
                  <c:v>12.850000000000026</c:v>
                </c:pt>
                <c:pt idx="2628">
                  <c:v>12.870000000000006</c:v>
                </c:pt>
                <c:pt idx="2629">
                  <c:v>12.860000000000024</c:v>
                </c:pt>
                <c:pt idx="2630">
                  <c:v>12.860000000000024</c:v>
                </c:pt>
                <c:pt idx="2631">
                  <c:v>12.850000000000026</c:v>
                </c:pt>
                <c:pt idx="2632">
                  <c:v>12.850000000000026</c:v>
                </c:pt>
                <c:pt idx="2633">
                  <c:v>12.850000000000026</c:v>
                </c:pt>
                <c:pt idx="2634">
                  <c:v>12.850000000000026</c:v>
                </c:pt>
                <c:pt idx="2635">
                  <c:v>12.850000000000026</c:v>
                </c:pt>
                <c:pt idx="2636">
                  <c:v>12.83</c:v>
                </c:pt>
                <c:pt idx="2637">
                  <c:v>12.84</c:v>
                </c:pt>
                <c:pt idx="2638">
                  <c:v>12.83</c:v>
                </c:pt>
                <c:pt idx="2639">
                  <c:v>12.860000000000024</c:v>
                </c:pt>
                <c:pt idx="2640">
                  <c:v>12.84</c:v>
                </c:pt>
                <c:pt idx="2641">
                  <c:v>12.860000000000024</c:v>
                </c:pt>
                <c:pt idx="2642">
                  <c:v>12.860000000000024</c:v>
                </c:pt>
                <c:pt idx="2643">
                  <c:v>12.860000000000024</c:v>
                </c:pt>
                <c:pt idx="2644">
                  <c:v>12.870000000000006</c:v>
                </c:pt>
                <c:pt idx="2645">
                  <c:v>12.88</c:v>
                </c:pt>
                <c:pt idx="2646">
                  <c:v>12.860000000000024</c:v>
                </c:pt>
                <c:pt idx="2647">
                  <c:v>12.91</c:v>
                </c:pt>
                <c:pt idx="2648">
                  <c:v>12.88</c:v>
                </c:pt>
                <c:pt idx="2649">
                  <c:v>12.860000000000024</c:v>
                </c:pt>
                <c:pt idx="2650">
                  <c:v>12.88</c:v>
                </c:pt>
                <c:pt idx="2651">
                  <c:v>12.860000000000024</c:v>
                </c:pt>
                <c:pt idx="2652">
                  <c:v>12.860000000000024</c:v>
                </c:pt>
                <c:pt idx="2653">
                  <c:v>12.860000000000024</c:v>
                </c:pt>
                <c:pt idx="2654">
                  <c:v>12.860000000000024</c:v>
                </c:pt>
                <c:pt idx="2655">
                  <c:v>12.850000000000026</c:v>
                </c:pt>
                <c:pt idx="2656">
                  <c:v>12.850000000000026</c:v>
                </c:pt>
                <c:pt idx="2657">
                  <c:v>12.83</c:v>
                </c:pt>
                <c:pt idx="2658">
                  <c:v>12.84</c:v>
                </c:pt>
                <c:pt idx="2659">
                  <c:v>12.84</c:v>
                </c:pt>
                <c:pt idx="2660">
                  <c:v>12.82</c:v>
                </c:pt>
                <c:pt idx="2661">
                  <c:v>12.81</c:v>
                </c:pt>
                <c:pt idx="2662">
                  <c:v>12.8</c:v>
                </c:pt>
                <c:pt idx="2663">
                  <c:v>12.79</c:v>
                </c:pt>
                <c:pt idx="2664">
                  <c:v>12.8</c:v>
                </c:pt>
                <c:pt idx="2665">
                  <c:v>12.8</c:v>
                </c:pt>
                <c:pt idx="2666">
                  <c:v>12.81</c:v>
                </c:pt>
                <c:pt idx="2667">
                  <c:v>12.79</c:v>
                </c:pt>
                <c:pt idx="2668">
                  <c:v>12.79</c:v>
                </c:pt>
                <c:pt idx="2669">
                  <c:v>12.8</c:v>
                </c:pt>
                <c:pt idx="2670">
                  <c:v>12.79</c:v>
                </c:pt>
                <c:pt idx="2671">
                  <c:v>12.78</c:v>
                </c:pt>
                <c:pt idx="2672">
                  <c:v>12.75</c:v>
                </c:pt>
                <c:pt idx="2673">
                  <c:v>12.739999999999998</c:v>
                </c:pt>
                <c:pt idx="2674">
                  <c:v>12.719999999999999</c:v>
                </c:pt>
                <c:pt idx="2675">
                  <c:v>12.709999999999999</c:v>
                </c:pt>
                <c:pt idx="2676">
                  <c:v>12.709999999999999</c:v>
                </c:pt>
                <c:pt idx="2677">
                  <c:v>12.729999999999999</c:v>
                </c:pt>
                <c:pt idx="2678">
                  <c:v>12.7</c:v>
                </c:pt>
                <c:pt idx="2679">
                  <c:v>12.709999999999999</c:v>
                </c:pt>
                <c:pt idx="2680">
                  <c:v>12.709999999999999</c:v>
                </c:pt>
                <c:pt idx="2681">
                  <c:v>12.67</c:v>
                </c:pt>
                <c:pt idx="2682">
                  <c:v>12.66</c:v>
                </c:pt>
                <c:pt idx="2683">
                  <c:v>12.65</c:v>
                </c:pt>
                <c:pt idx="2684">
                  <c:v>12.66</c:v>
                </c:pt>
                <c:pt idx="2685">
                  <c:v>12.62</c:v>
                </c:pt>
                <c:pt idx="2686">
                  <c:v>12.61</c:v>
                </c:pt>
                <c:pt idx="2687">
                  <c:v>12.65</c:v>
                </c:pt>
                <c:pt idx="2688">
                  <c:v>12.62</c:v>
                </c:pt>
                <c:pt idx="2689">
                  <c:v>12.629999999999999</c:v>
                </c:pt>
                <c:pt idx="2690">
                  <c:v>12.59</c:v>
                </c:pt>
                <c:pt idx="2691">
                  <c:v>12.59</c:v>
                </c:pt>
                <c:pt idx="2692">
                  <c:v>12.629999999999999</c:v>
                </c:pt>
                <c:pt idx="2693">
                  <c:v>12.59</c:v>
                </c:pt>
                <c:pt idx="2694">
                  <c:v>12.6</c:v>
                </c:pt>
                <c:pt idx="2695">
                  <c:v>12.55</c:v>
                </c:pt>
                <c:pt idx="2696">
                  <c:v>12.56</c:v>
                </c:pt>
                <c:pt idx="2697">
                  <c:v>12.55</c:v>
                </c:pt>
                <c:pt idx="2698">
                  <c:v>12.53</c:v>
                </c:pt>
                <c:pt idx="2699">
                  <c:v>12.53</c:v>
                </c:pt>
                <c:pt idx="2700">
                  <c:v>12.53</c:v>
                </c:pt>
                <c:pt idx="2701">
                  <c:v>12.52</c:v>
                </c:pt>
                <c:pt idx="2702">
                  <c:v>12.49</c:v>
                </c:pt>
                <c:pt idx="2703">
                  <c:v>12.48</c:v>
                </c:pt>
                <c:pt idx="2704">
                  <c:v>12.49</c:v>
                </c:pt>
                <c:pt idx="2705">
                  <c:v>12.46</c:v>
                </c:pt>
                <c:pt idx="2706">
                  <c:v>12.47</c:v>
                </c:pt>
                <c:pt idx="2707">
                  <c:v>12.46</c:v>
                </c:pt>
                <c:pt idx="2708">
                  <c:v>12.43</c:v>
                </c:pt>
                <c:pt idx="2709">
                  <c:v>12.38</c:v>
                </c:pt>
                <c:pt idx="2710">
                  <c:v>12.39</c:v>
                </c:pt>
                <c:pt idx="2711">
                  <c:v>12.38</c:v>
                </c:pt>
                <c:pt idx="2712">
                  <c:v>12.39</c:v>
                </c:pt>
                <c:pt idx="2713">
                  <c:v>12.41</c:v>
                </c:pt>
                <c:pt idx="2714">
                  <c:v>12.370000000000006</c:v>
                </c:pt>
                <c:pt idx="2715">
                  <c:v>12.34</c:v>
                </c:pt>
                <c:pt idx="2716">
                  <c:v>12.360000000000024</c:v>
                </c:pt>
                <c:pt idx="2717">
                  <c:v>12.34</c:v>
                </c:pt>
                <c:pt idx="2718">
                  <c:v>12.370000000000006</c:v>
                </c:pt>
                <c:pt idx="2719">
                  <c:v>12.370000000000006</c:v>
                </c:pt>
                <c:pt idx="2720">
                  <c:v>12.3</c:v>
                </c:pt>
                <c:pt idx="2721">
                  <c:v>12.3</c:v>
                </c:pt>
                <c:pt idx="2722">
                  <c:v>12.3</c:v>
                </c:pt>
                <c:pt idx="2723">
                  <c:v>12.28</c:v>
                </c:pt>
                <c:pt idx="2724">
                  <c:v>12.28</c:v>
                </c:pt>
                <c:pt idx="2725">
                  <c:v>12.239999999999998</c:v>
                </c:pt>
                <c:pt idx="2726">
                  <c:v>12.25</c:v>
                </c:pt>
                <c:pt idx="2727">
                  <c:v>12.25</c:v>
                </c:pt>
                <c:pt idx="2728">
                  <c:v>12.239999999999998</c:v>
                </c:pt>
                <c:pt idx="2729">
                  <c:v>12.18</c:v>
                </c:pt>
                <c:pt idx="2730">
                  <c:v>12.17</c:v>
                </c:pt>
                <c:pt idx="2731">
                  <c:v>12.2</c:v>
                </c:pt>
                <c:pt idx="2732">
                  <c:v>12.2</c:v>
                </c:pt>
                <c:pt idx="2733">
                  <c:v>12.18</c:v>
                </c:pt>
                <c:pt idx="2734">
                  <c:v>12.139999999999999</c:v>
                </c:pt>
                <c:pt idx="2735">
                  <c:v>12.16</c:v>
                </c:pt>
                <c:pt idx="2736">
                  <c:v>12.16</c:v>
                </c:pt>
                <c:pt idx="2737">
                  <c:v>12.15</c:v>
                </c:pt>
                <c:pt idx="2738">
                  <c:v>12.12</c:v>
                </c:pt>
                <c:pt idx="2739">
                  <c:v>12.08</c:v>
                </c:pt>
                <c:pt idx="2740">
                  <c:v>12.08</c:v>
                </c:pt>
                <c:pt idx="2741">
                  <c:v>12.06</c:v>
                </c:pt>
                <c:pt idx="2742">
                  <c:v>12.06</c:v>
                </c:pt>
                <c:pt idx="2743">
                  <c:v>12.01</c:v>
                </c:pt>
                <c:pt idx="2744">
                  <c:v>12.04</c:v>
                </c:pt>
                <c:pt idx="2745">
                  <c:v>12.04</c:v>
                </c:pt>
                <c:pt idx="2746">
                  <c:v>12.01</c:v>
                </c:pt>
                <c:pt idx="2747">
                  <c:v>12.02</c:v>
                </c:pt>
                <c:pt idx="2748">
                  <c:v>12.01</c:v>
                </c:pt>
                <c:pt idx="2749">
                  <c:v>12.01</c:v>
                </c:pt>
                <c:pt idx="2750">
                  <c:v>12</c:v>
                </c:pt>
                <c:pt idx="2751">
                  <c:v>12.01</c:v>
                </c:pt>
                <c:pt idx="2752">
                  <c:v>11.96</c:v>
                </c:pt>
                <c:pt idx="2753">
                  <c:v>11.94</c:v>
                </c:pt>
                <c:pt idx="2754">
                  <c:v>11.94</c:v>
                </c:pt>
                <c:pt idx="2755">
                  <c:v>11.93</c:v>
                </c:pt>
                <c:pt idx="2756">
                  <c:v>11.94</c:v>
                </c:pt>
                <c:pt idx="2757">
                  <c:v>11.92</c:v>
                </c:pt>
                <c:pt idx="2758">
                  <c:v>11.92</c:v>
                </c:pt>
                <c:pt idx="2759">
                  <c:v>11.91</c:v>
                </c:pt>
                <c:pt idx="2760">
                  <c:v>11.92</c:v>
                </c:pt>
                <c:pt idx="2761">
                  <c:v>11.9</c:v>
                </c:pt>
                <c:pt idx="2762">
                  <c:v>11.91</c:v>
                </c:pt>
                <c:pt idx="2763">
                  <c:v>11.870000000000006</c:v>
                </c:pt>
                <c:pt idx="2764">
                  <c:v>11.89</c:v>
                </c:pt>
                <c:pt idx="2765">
                  <c:v>11.9</c:v>
                </c:pt>
                <c:pt idx="2766">
                  <c:v>11.92</c:v>
                </c:pt>
                <c:pt idx="2767">
                  <c:v>11.9</c:v>
                </c:pt>
                <c:pt idx="2768">
                  <c:v>11.88</c:v>
                </c:pt>
                <c:pt idx="2769">
                  <c:v>11.83</c:v>
                </c:pt>
                <c:pt idx="2770">
                  <c:v>11.83</c:v>
                </c:pt>
                <c:pt idx="2771">
                  <c:v>11.81</c:v>
                </c:pt>
                <c:pt idx="2772">
                  <c:v>11.870000000000006</c:v>
                </c:pt>
                <c:pt idx="2773">
                  <c:v>11.83</c:v>
                </c:pt>
                <c:pt idx="2774">
                  <c:v>11.83</c:v>
                </c:pt>
                <c:pt idx="2775">
                  <c:v>11.83</c:v>
                </c:pt>
                <c:pt idx="2776">
                  <c:v>11.850000000000026</c:v>
                </c:pt>
                <c:pt idx="2777">
                  <c:v>11.83</c:v>
                </c:pt>
                <c:pt idx="2778">
                  <c:v>11.860000000000024</c:v>
                </c:pt>
                <c:pt idx="2779">
                  <c:v>11.83</c:v>
                </c:pt>
                <c:pt idx="2780">
                  <c:v>11.84</c:v>
                </c:pt>
                <c:pt idx="2781">
                  <c:v>11.84</c:v>
                </c:pt>
                <c:pt idx="2782">
                  <c:v>11.81</c:v>
                </c:pt>
                <c:pt idx="2783">
                  <c:v>11.78</c:v>
                </c:pt>
                <c:pt idx="2784">
                  <c:v>11.78</c:v>
                </c:pt>
                <c:pt idx="2785">
                  <c:v>11.8</c:v>
                </c:pt>
                <c:pt idx="2786">
                  <c:v>11.79</c:v>
                </c:pt>
                <c:pt idx="2787">
                  <c:v>11.78</c:v>
                </c:pt>
                <c:pt idx="2788">
                  <c:v>11.8</c:v>
                </c:pt>
                <c:pt idx="2789">
                  <c:v>11.8</c:v>
                </c:pt>
                <c:pt idx="2790">
                  <c:v>11.76</c:v>
                </c:pt>
                <c:pt idx="2791">
                  <c:v>11.76</c:v>
                </c:pt>
                <c:pt idx="2792">
                  <c:v>11.76</c:v>
                </c:pt>
                <c:pt idx="2793">
                  <c:v>11.77</c:v>
                </c:pt>
                <c:pt idx="2794">
                  <c:v>11.78</c:v>
                </c:pt>
                <c:pt idx="2795">
                  <c:v>11.77</c:v>
                </c:pt>
                <c:pt idx="2796">
                  <c:v>11.79</c:v>
                </c:pt>
                <c:pt idx="2797">
                  <c:v>11.729999999999999</c:v>
                </c:pt>
                <c:pt idx="2798">
                  <c:v>11.7</c:v>
                </c:pt>
                <c:pt idx="2799">
                  <c:v>11.719999999999999</c:v>
                </c:pt>
                <c:pt idx="2800">
                  <c:v>11.7</c:v>
                </c:pt>
                <c:pt idx="2801">
                  <c:v>11.729999999999999</c:v>
                </c:pt>
                <c:pt idx="2802">
                  <c:v>11.719999999999999</c:v>
                </c:pt>
                <c:pt idx="2803">
                  <c:v>11.7</c:v>
                </c:pt>
                <c:pt idx="2804">
                  <c:v>11.65</c:v>
                </c:pt>
                <c:pt idx="2805">
                  <c:v>11.65</c:v>
                </c:pt>
                <c:pt idx="2806">
                  <c:v>11.62</c:v>
                </c:pt>
                <c:pt idx="2807">
                  <c:v>11.66</c:v>
                </c:pt>
                <c:pt idx="2808">
                  <c:v>11.65</c:v>
                </c:pt>
                <c:pt idx="2809">
                  <c:v>11.65</c:v>
                </c:pt>
                <c:pt idx="2810">
                  <c:v>11.629999999999999</c:v>
                </c:pt>
                <c:pt idx="2811">
                  <c:v>11.61</c:v>
                </c:pt>
                <c:pt idx="2812">
                  <c:v>11.61</c:v>
                </c:pt>
                <c:pt idx="2813">
                  <c:v>11.61</c:v>
                </c:pt>
                <c:pt idx="2814">
                  <c:v>11.57</c:v>
                </c:pt>
                <c:pt idx="2815">
                  <c:v>11.61</c:v>
                </c:pt>
                <c:pt idx="2816">
                  <c:v>11.59</c:v>
                </c:pt>
                <c:pt idx="2817">
                  <c:v>11.52</c:v>
                </c:pt>
                <c:pt idx="2818">
                  <c:v>11.52</c:v>
                </c:pt>
                <c:pt idx="2819">
                  <c:v>11.52</c:v>
                </c:pt>
                <c:pt idx="2820">
                  <c:v>11.51</c:v>
                </c:pt>
                <c:pt idx="2821">
                  <c:v>11.53</c:v>
                </c:pt>
                <c:pt idx="2822">
                  <c:v>11.58</c:v>
                </c:pt>
                <c:pt idx="2823">
                  <c:v>11.56</c:v>
                </c:pt>
                <c:pt idx="2824">
                  <c:v>11.52</c:v>
                </c:pt>
                <c:pt idx="2825">
                  <c:v>11.51</c:v>
                </c:pt>
                <c:pt idx="2826">
                  <c:v>11.51</c:v>
                </c:pt>
                <c:pt idx="2827">
                  <c:v>11.51</c:v>
                </c:pt>
                <c:pt idx="2828">
                  <c:v>11.48</c:v>
                </c:pt>
                <c:pt idx="2829">
                  <c:v>11.5</c:v>
                </c:pt>
                <c:pt idx="2830">
                  <c:v>11.44</c:v>
                </c:pt>
                <c:pt idx="2831">
                  <c:v>11.48</c:v>
                </c:pt>
                <c:pt idx="2832">
                  <c:v>11.46</c:v>
                </c:pt>
                <c:pt idx="2833">
                  <c:v>11.48</c:v>
                </c:pt>
                <c:pt idx="2834">
                  <c:v>11.47</c:v>
                </c:pt>
                <c:pt idx="2835">
                  <c:v>11.44</c:v>
                </c:pt>
                <c:pt idx="2836">
                  <c:v>11.450000000000006</c:v>
                </c:pt>
                <c:pt idx="2837">
                  <c:v>11.44</c:v>
                </c:pt>
                <c:pt idx="2838">
                  <c:v>11.44</c:v>
                </c:pt>
                <c:pt idx="2839">
                  <c:v>11.41</c:v>
                </c:pt>
                <c:pt idx="2840">
                  <c:v>11.450000000000006</c:v>
                </c:pt>
                <c:pt idx="2841">
                  <c:v>11.450000000000006</c:v>
                </c:pt>
                <c:pt idx="2842">
                  <c:v>11.42</c:v>
                </c:pt>
                <c:pt idx="2843">
                  <c:v>11.42</c:v>
                </c:pt>
                <c:pt idx="2844">
                  <c:v>11.41</c:v>
                </c:pt>
                <c:pt idx="2845">
                  <c:v>11.43</c:v>
                </c:pt>
                <c:pt idx="2846">
                  <c:v>11.44</c:v>
                </c:pt>
                <c:pt idx="2847">
                  <c:v>11.42</c:v>
                </c:pt>
                <c:pt idx="2848">
                  <c:v>11.42</c:v>
                </c:pt>
                <c:pt idx="2849">
                  <c:v>11.42</c:v>
                </c:pt>
                <c:pt idx="2850">
                  <c:v>11.42</c:v>
                </c:pt>
                <c:pt idx="2851">
                  <c:v>11.370000000000006</c:v>
                </c:pt>
                <c:pt idx="2852">
                  <c:v>11.370000000000006</c:v>
                </c:pt>
                <c:pt idx="2853">
                  <c:v>11.350000000000026</c:v>
                </c:pt>
                <c:pt idx="2854">
                  <c:v>11.38</c:v>
                </c:pt>
                <c:pt idx="2855">
                  <c:v>11.41</c:v>
                </c:pt>
                <c:pt idx="2856">
                  <c:v>11.42</c:v>
                </c:pt>
                <c:pt idx="2857">
                  <c:v>11.42</c:v>
                </c:pt>
                <c:pt idx="2858">
                  <c:v>11.43</c:v>
                </c:pt>
                <c:pt idx="2859">
                  <c:v>11.44</c:v>
                </c:pt>
                <c:pt idx="2860">
                  <c:v>11.43</c:v>
                </c:pt>
                <c:pt idx="2861">
                  <c:v>11.42</c:v>
                </c:pt>
                <c:pt idx="2862">
                  <c:v>11.44</c:v>
                </c:pt>
                <c:pt idx="2863">
                  <c:v>11.450000000000006</c:v>
                </c:pt>
                <c:pt idx="2864">
                  <c:v>11.48</c:v>
                </c:pt>
                <c:pt idx="2865">
                  <c:v>11.48</c:v>
                </c:pt>
                <c:pt idx="2866">
                  <c:v>11.450000000000006</c:v>
                </c:pt>
                <c:pt idx="2867">
                  <c:v>11.450000000000006</c:v>
                </c:pt>
                <c:pt idx="2868">
                  <c:v>11.46</c:v>
                </c:pt>
                <c:pt idx="2869">
                  <c:v>11.47</c:v>
                </c:pt>
                <c:pt idx="2870">
                  <c:v>11.450000000000006</c:v>
                </c:pt>
                <c:pt idx="2871">
                  <c:v>11.49</c:v>
                </c:pt>
                <c:pt idx="2872">
                  <c:v>11.49</c:v>
                </c:pt>
                <c:pt idx="2873">
                  <c:v>11.51</c:v>
                </c:pt>
                <c:pt idx="2874">
                  <c:v>11.51</c:v>
                </c:pt>
                <c:pt idx="2875">
                  <c:v>11.5</c:v>
                </c:pt>
                <c:pt idx="2876">
                  <c:v>11.51</c:v>
                </c:pt>
                <c:pt idx="2877">
                  <c:v>11.51</c:v>
                </c:pt>
                <c:pt idx="2878">
                  <c:v>11.51</c:v>
                </c:pt>
                <c:pt idx="2879">
                  <c:v>11.52</c:v>
                </c:pt>
                <c:pt idx="2880">
                  <c:v>11.51</c:v>
                </c:pt>
                <c:pt idx="2881">
                  <c:v>11.53</c:v>
                </c:pt>
                <c:pt idx="2882">
                  <c:v>11.53</c:v>
                </c:pt>
                <c:pt idx="2883">
                  <c:v>11.54</c:v>
                </c:pt>
                <c:pt idx="2884">
                  <c:v>11.57</c:v>
                </c:pt>
                <c:pt idx="2885">
                  <c:v>11.57</c:v>
                </c:pt>
                <c:pt idx="2886">
                  <c:v>11.6</c:v>
                </c:pt>
                <c:pt idx="2887">
                  <c:v>11.61</c:v>
                </c:pt>
                <c:pt idx="2888">
                  <c:v>11.61</c:v>
                </c:pt>
                <c:pt idx="2889">
                  <c:v>11.61</c:v>
                </c:pt>
                <c:pt idx="2890">
                  <c:v>11.629999999999999</c:v>
                </c:pt>
                <c:pt idx="2891">
                  <c:v>11.62</c:v>
                </c:pt>
                <c:pt idx="2892">
                  <c:v>11.629999999999999</c:v>
                </c:pt>
                <c:pt idx="2893">
                  <c:v>11.65</c:v>
                </c:pt>
                <c:pt idx="2894">
                  <c:v>11.66</c:v>
                </c:pt>
                <c:pt idx="2895">
                  <c:v>11.67</c:v>
                </c:pt>
                <c:pt idx="2896">
                  <c:v>11.69</c:v>
                </c:pt>
                <c:pt idx="2897">
                  <c:v>11.68</c:v>
                </c:pt>
                <c:pt idx="2898">
                  <c:v>11.66</c:v>
                </c:pt>
                <c:pt idx="2899">
                  <c:v>11.67</c:v>
                </c:pt>
                <c:pt idx="2900">
                  <c:v>11.69</c:v>
                </c:pt>
                <c:pt idx="2901">
                  <c:v>11.709999999999999</c:v>
                </c:pt>
                <c:pt idx="2902">
                  <c:v>11.709999999999999</c:v>
                </c:pt>
                <c:pt idx="2903">
                  <c:v>11.709999999999999</c:v>
                </c:pt>
                <c:pt idx="2904">
                  <c:v>11.739999999999998</c:v>
                </c:pt>
                <c:pt idx="2905">
                  <c:v>11.739999999999998</c:v>
                </c:pt>
                <c:pt idx="2906">
                  <c:v>11.739999999999998</c:v>
                </c:pt>
                <c:pt idx="2907">
                  <c:v>11.77</c:v>
                </c:pt>
                <c:pt idx="2908">
                  <c:v>11.75</c:v>
                </c:pt>
                <c:pt idx="2909">
                  <c:v>11.76</c:v>
                </c:pt>
                <c:pt idx="2910">
                  <c:v>11.77</c:v>
                </c:pt>
                <c:pt idx="2911">
                  <c:v>11.78</c:v>
                </c:pt>
                <c:pt idx="2912">
                  <c:v>11.78</c:v>
                </c:pt>
                <c:pt idx="2913">
                  <c:v>11.79</c:v>
                </c:pt>
                <c:pt idx="2914">
                  <c:v>11.81</c:v>
                </c:pt>
                <c:pt idx="2915">
                  <c:v>11.8</c:v>
                </c:pt>
                <c:pt idx="2916">
                  <c:v>11.8</c:v>
                </c:pt>
                <c:pt idx="2917">
                  <c:v>11.79</c:v>
                </c:pt>
                <c:pt idx="2918">
                  <c:v>11.81</c:v>
                </c:pt>
                <c:pt idx="2919">
                  <c:v>11.84</c:v>
                </c:pt>
                <c:pt idx="2920">
                  <c:v>11.82</c:v>
                </c:pt>
                <c:pt idx="2921">
                  <c:v>11.83</c:v>
                </c:pt>
                <c:pt idx="2922">
                  <c:v>11.82</c:v>
                </c:pt>
                <c:pt idx="2923">
                  <c:v>11.84</c:v>
                </c:pt>
                <c:pt idx="2924">
                  <c:v>11.84</c:v>
                </c:pt>
                <c:pt idx="2925">
                  <c:v>11.84</c:v>
                </c:pt>
                <c:pt idx="2926">
                  <c:v>11.860000000000024</c:v>
                </c:pt>
                <c:pt idx="2927">
                  <c:v>11.9</c:v>
                </c:pt>
                <c:pt idx="2928">
                  <c:v>11.88</c:v>
                </c:pt>
                <c:pt idx="2929">
                  <c:v>11.83</c:v>
                </c:pt>
                <c:pt idx="2930">
                  <c:v>11.860000000000024</c:v>
                </c:pt>
                <c:pt idx="2931">
                  <c:v>11.860000000000024</c:v>
                </c:pt>
                <c:pt idx="2932">
                  <c:v>11.860000000000024</c:v>
                </c:pt>
                <c:pt idx="2933">
                  <c:v>11.89</c:v>
                </c:pt>
                <c:pt idx="2934">
                  <c:v>11.9</c:v>
                </c:pt>
                <c:pt idx="2935">
                  <c:v>11.91</c:v>
                </c:pt>
                <c:pt idx="2936">
                  <c:v>11.91</c:v>
                </c:pt>
                <c:pt idx="2937">
                  <c:v>11.92</c:v>
                </c:pt>
                <c:pt idx="2938">
                  <c:v>11.91</c:v>
                </c:pt>
                <c:pt idx="2939">
                  <c:v>11.92</c:v>
                </c:pt>
                <c:pt idx="2940">
                  <c:v>11.91</c:v>
                </c:pt>
                <c:pt idx="2941">
                  <c:v>11.92</c:v>
                </c:pt>
                <c:pt idx="2942">
                  <c:v>11.93</c:v>
                </c:pt>
                <c:pt idx="2943">
                  <c:v>11.94</c:v>
                </c:pt>
                <c:pt idx="2944">
                  <c:v>11.92</c:v>
                </c:pt>
                <c:pt idx="2945">
                  <c:v>11.92</c:v>
                </c:pt>
                <c:pt idx="2946">
                  <c:v>11.92</c:v>
                </c:pt>
                <c:pt idx="2947">
                  <c:v>11.92</c:v>
                </c:pt>
                <c:pt idx="2948">
                  <c:v>11.92</c:v>
                </c:pt>
                <c:pt idx="2949">
                  <c:v>11.94</c:v>
                </c:pt>
                <c:pt idx="2950">
                  <c:v>11.92</c:v>
                </c:pt>
                <c:pt idx="2951">
                  <c:v>11.950000000000006</c:v>
                </c:pt>
                <c:pt idx="2952">
                  <c:v>11.92</c:v>
                </c:pt>
                <c:pt idx="2953">
                  <c:v>11.92</c:v>
                </c:pt>
                <c:pt idx="2954">
                  <c:v>11.9</c:v>
                </c:pt>
                <c:pt idx="2955">
                  <c:v>11.91</c:v>
                </c:pt>
                <c:pt idx="2956">
                  <c:v>11.9</c:v>
                </c:pt>
                <c:pt idx="2957">
                  <c:v>11.89</c:v>
                </c:pt>
                <c:pt idx="2958">
                  <c:v>11.89</c:v>
                </c:pt>
                <c:pt idx="2959">
                  <c:v>11.9</c:v>
                </c:pt>
                <c:pt idx="2960">
                  <c:v>11.89</c:v>
                </c:pt>
                <c:pt idx="2961">
                  <c:v>11.89</c:v>
                </c:pt>
                <c:pt idx="2962">
                  <c:v>11.870000000000006</c:v>
                </c:pt>
                <c:pt idx="2963">
                  <c:v>11.89</c:v>
                </c:pt>
                <c:pt idx="2964">
                  <c:v>11.860000000000024</c:v>
                </c:pt>
                <c:pt idx="2965">
                  <c:v>11.88</c:v>
                </c:pt>
                <c:pt idx="2966">
                  <c:v>11.860000000000024</c:v>
                </c:pt>
                <c:pt idx="2967">
                  <c:v>11.84</c:v>
                </c:pt>
                <c:pt idx="2968">
                  <c:v>11.84</c:v>
                </c:pt>
                <c:pt idx="2969">
                  <c:v>11.860000000000024</c:v>
                </c:pt>
                <c:pt idx="2970">
                  <c:v>11.870000000000006</c:v>
                </c:pt>
                <c:pt idx="2971">
                  <c:v>11.870000000000006</c:v>
                </c:pt>
                <c:pt idx="2972">
                  <c:v>11.82</c:v>
                </c:pt>
                <c:pt idx="2973">
                  <c:v>11.83</c:v>
                </c:pt>
                <c:pt idx="2974">
                  <c:v>11.84</c:v>
                </c:pt>
                <c:pt idx="2975">
                  <c:v>11.83</c:v>
                </c:pt>
                <c:pt idx="2976">
                  <c:v>11.81</c:v>
                </c:pt>
                <c:pt idx="2977">
                  <c:v>11.78</c:v>
                </c:pt>
                <c:pt idx="2978">
                  <c:v>11.77</c:v>
                </c:pt>
                <c:pt idx="2979">
                  <c:v>11.77</c:v>
                </c:pt>
                <c:pt idx="2980">
                  <c:v>11.79</c:v>
                </c:pt>
                <c:pt idx="2981">
                  <c:v>11.77</c:v>
                </c:pt>
                <c:pt idx="2982">
                  <c:v>11.76</c:v>
                </c:pt>
                <c:pt idx="2983">
                  <c:v>11.77</c:v>
                </c:pt>
                <c:pt idx="2984">
                  <c:v>11.739999999999998</c:v>
                </c:pt>
                <c:pt idx="2985">
                  <c:v>11.719999999999999</c:v>
                </c:pt>
                <c:pt idx="2986">
                  <c:v>11.75</c:v>
                </c:pt>
                <c:pt idx="2987">
                  <c:v>11.729999999999999</c:v>
                </c:pt>
                <c:pt idx="2988">
                  <c:v>11.76</c:v>
                </c:pt>
                <c:pt idx="2989">
                  <c:v>11.709999999999999</c:v>
                </c:pt>
                <c:pt idx="2990">
                  <c:v>11.7</c:v>
                </c:pt>
                <c:pt idx="2991">
                  <c:v>11.7</c:v>
                </c:pt>
                <c:pt idx="2992">
                  <c:v>11.729999999999999</c:v>
                </c:pt>
                <c:pt idx="2993">
                  <c:v>11.709999999999999</c:v>
                </c:pt>
                <c:pt idx="2994">
                  <c:v>11.69</c:v>
                </c:pt>
                <c:pt idx="2995">
                  <c:v>11.68</c:v>
                </c:pt>
                <c:pt idx="2996">
                  <c:v>11.68</c:v>
                </c:pt>
                <c:pt idx="2997">
                  <c:v>11.68</c:v>
                </c:pt>
                <c:pt idx="2998">
                  <c:v>11.709999999999999</c:v>
                </c:pt>
                <c:pt idx="2999">
                  <c:v>11.68</c:v>
                </c:pt>
                <c:pt idx="3000">
                  <c:v>11.66</c:v>
                </c:pt>
                <c:pt idx="3001">
                  <c:v>11.66</c:v>
                </c:pt>
                <c:pt idx="3002">
                  <c:v>11.68</c:v>
                </c:pt>
                <c:pt idx="3003">
                  <c:v>11.66</c:v>
                </c:pt>
                <c:pt idx="3004">
                  <c:v>11.65</c:v>
                </c:pt>
                <c:pt idx="3005">
                  <c:v>11.61</c:v>
                </c:pt>
                <c:pt idx="3006">
                  <c:v>11.62</c:v>
                </c:pt>
                <c:pt idx="3007">
                  <c:v>11.62</c:v>
                </c:pt>
                <c:pt idx="3008">
                  <c:v>11.629999999999999</c:v>
                </c:pt>
                <c:pt idx="3009">
                  <c:v>11.65</c:v>
                </c:pt>
                <c:pt idx="3010">
                  <c:v>11.61</c:v>
                </c:pt>
                <c:pt idx="3011">
                  <c:v>11.62</c:v>
                </c:pt>
                <c:pt idx="3012">
                  <c:v>11.61</c:v>
                </c:pt>
                <c:pt idx="3013">
                  <c:v>11.61</c:v>
                </c:pt>
                <c:pt idx="3014">
                  <c:v>11.54</c:v>
                </c:pt>
                <c:pt idx="3015">
                  <c:v>11.57</c:v>
                </c:pt>
                <c:pt idx="3016">
                  <c:v>11.58</c:v>
                </c:pt>
                <c:pt idx="3017">
                  <c:v>11.57</c:v>
                </c:pt>
                <c:pt idx="3018">
                  <c:v>11.55</c:v>
                </c:pt>
                <c:pt idx="3019">
                  <c:v>11.59</c:v>
                </c:pt>
                <c:pt idx="3020">
                  <c:v>11.56</c:v>
                </c:pt>
                <c:pt idx="3021">
                  <c:v>11.56</c:v>
                </c:pt>
                <c:pt idx="3022">
                  <c:v>11.56</c:v>
                </c:pt>
                <c:pt idx="3023">
                  <c:v>11.56</c:v>
                </c:pt>
                <c:pt idx="3024">
                  <c:v>11.59</c:v>
                </c:pt>
                <c:pt idx="3025">
                  <c:v>11.54</c:v>
                </c:pt>
                <c:pt idx="3026">
                  <c:v>11.52</c:v>
                </c:pt>
                <c:pt idx="3027">
                  <c:v>11.53</c:v>
                </c:pt>
                <c:pt idx="3028">
                  <c:v>11.51</c:v>
                </c:pt>
                <c:pt idx="3029">
                  <c:v>11.52</c:v>
                </c:pt>
                <c:pt idx="3030">
                  <c:v>11.53</c:v>
                </c:pt>
                <c:pt idx="3031">
                  <c:v>11.52</c:v>
                </c:pt>
                <c:pt idx="3032">
                  <c:v>11.51</c:v>
                </c:pt>
                <c:pt idx="3033">
                  <c:v>11.52</c:v>
                </c:pt>
                <c:pt idx="3034">
                  <c:v>11.5</c:v>
                </c:pt>
                <c:pt idx="3035">
                  <c:v>11.51</c:v>
                </c:pt>
                <c:pt idx="3036">
                  <c:v>11.51</c:v>
                </c:pt>
                <c:pt idx="3037">
                  <c:v>11.51</c:v>
                </c:pt>
                <c:pt idx="3038">
                  <c:v>11.51</c:v>
                </c:pt>
                <c:pt idx="3039">
                  <c:v>11.5</c:v>
                </c:pt>
                <c:pt idx="3040">
                  <c:v>11.51</c:v>
                </c:pt>
                <c:pt idx="3041">
                  <c:v>11.5</c:v>
                </c:pt>
                <c:pt idx="3042">
                  <c:v>11.5</c:v>
                </c:pt>
                <c:pt idx="3043">
                  <c:v>11.5</c:v>
                </c:pt>
                <c:pt idx="3044">
                  <c:v>11.48</c:v>
                </c:pt>
                <c:pt idx="3045">
                  <c:v>11.450000000000006</c:v>
                </c:pt>
                <c:pt idx="3046">
                  <c:v>11.48</c:v>
                </c:pt>
                <c:pt idx="3047">
                  <c:v>11.44</c:v>
                </c:pt>
                <c:pt idx="3048">
                  <c:v>11.46</c:v>
                </c:pt>
                <c:pt idx="3049">
                  <c:v>11.43</c:v>
                </c:pt>
                <c:pt idx="3050">
                  <c:v>11.44</c:v>
                </c:pt>
                <c:pt idx="3051">
                  <c:v>11.44</c:v>
                </c:pt>
                <c:pt idx="3052">
                  <c:v>11.4</c:v>
                </c:pt>
                <c:pt idx="3053">
                  <c:v>11.41</c:v>
                </c:pt>
                <c:pt idx="3054">
                  <c:v>11.43</c:v>
                </c:pt>
                <c:pt idx="3055">
                  <c:v>11.42</c:v>
                </c:pt>
                <c:pt idx="3056">
                  <c:v>11.43</c:v>
                </c:pt>
                <c:pt idx="3057">
                  <c:v>11.41</c:v>
                </c:pt>
                <c:pt idx="3058">
                  <c:v>11.42</c:v>
                </c:pt>
                <c:pt idx="3059">
                  <c:v>11.42</c:v>
                </c:pt>
                <c:pt idx="3060">
                  <c:v>11.42</c:v>
                </c:pt>
                <c:pt idx="3061">
                  <c:v>11.42</c:v>
                </c:pt>
                <c:pt idx="3062">
                  <c:v>11.41</c:v>
                </c:pt>
                <c:pt idx="3063">
                  <c:v>11.44</c:v>
                </c:pt>
                <c:pt idx="3064">
                  <c:v>11.39</c:v>
                </c:pt>
                <c:pt idx="3065">
                  <c:v>11.4</c:v>
                </c:pt>
                <c:pt idx="3066">
                  <c:v>11.41</c:v>
                </c:pt>
                <c:pt idx="3067">
                  <c:v>11.33</c:v>
                </c:pt>
                <c:pt idx="3068">
                  <c:v>11.370000000000006</c:v>
                </c:pt>
                <c:pt idx="3069">
                  <c:v>11.34</c:v>
                </c:pt>
                <c:pt idx="3070">
                  <c:v>11.350000000000026</c:v>
                </c:pt>
                <c:pt idx="3071">
                  <c:v>11.31</c:v>
                </c:pt>
                <c:pt idx="3072">
                  <c:v>11.33</c:v>
                </c:pt>
                <c:pt idx="3073">
                  <c:v>11.31</c:v>
                </c:pt>
                <c:pt idx="3074">
                  <c:v>11.27</c:v>
                </c:pt>
                <c:pt idx="3075">
                  <c:v>11.29</c:v>
                </c:pt>
                <c:pt idx="3076">
                  <c:v>11.31</c:v>
                </c:pt>
                <c:pt idx="3077">
                  <c:v>11.31</c:v>
                </c:pt>
                <c:pt idx="3078">
                  <c:v>11.28</c:v>
                </c:pt>
                <c:pt idx="3079">
                  <c:v>11.27</c:v>
                </c:pt>
                <c:pt idx="3080">
                  <c:v>11.29</c:v>
                </c:pt>
                <c:pt idx="3081">
                  <c:v>11.3</c:v>
                </c:pt>
                <c:pt idx="3082">
                  <c:v>11.31</c:v>
                </c:pt>
                <c:pt idx="3083">
                  <c:v>11.3</c:v>
                </c:pt>
                <c:pt idx="3084">
                  <c:v>11.31</c:v>
                </c:pt>
                <c:pt idx="3085">
                  <c:v>11.3</c:v>
                </c:pt>
                <c:pt idx="3086">
                  <c:v>11.3</c:v>
                </c:pt>
                <c:pt idx="3087">
                  <c:v>11.3</c:v>
                </c:pt>
                <c:pt idx="3088">
                  <c:v>11.3</c:v>
                </c:pt>
                <c:pt idx="3089">
                  <c:v>11.31</c:v>
                </c:pt>
                <c:pt idx="3090">
                  <c:v>11.28</c:v>
                </c:pt>
                <c:pt idx="3091">
                  <c:v>11.28</c:v>
                </c:pt>
                <c:pt idx="3092">
                  <c:v>11.3</c:v>
                </c:pt>
                <c:pt idx="3093">
                  <c:v>11.28</c:v>
                </c:pt>
                <c:pt idx="3094">
                  <c:v>11.25</c:v>
                </c:pt>
                <c:pt idx="3095">
                  <c:v>11.25</c:v>
                </c:pt>
                <c:pt idx="3096">
                  <c:v>11.26</c:v>
                </c:pt>
                <c:pt idx="3097">
                  <c:v>11.219999999999999</c:v>
                </c:pt>
                <c:pt idx="3098">
                  <c:v>11.209999999999999</c:v>
                </c:pt>
                <c:pt idx="3099">
                  <c:v>11.209999999999999</c:v>
                </c:pt>
                <c:pt idx="3100">
                  <c:v>11.219999999999999</c:v>
                </c:pt>
                <c:pt idx="3101">
                  <c:v>11.229999999999999</c:v>
                </c:pt>
                <c:pt idx="3102">
                  <c:v>11.229999999999999</c:v>
                </c:pt>
                <c:pt idx="3103">
                  <c:v>11.2</c:v>
                </c:pt>
                <c:pt idx="3104">
                  <c:v>11.2</c:v>
                </c:pt>
                <c:pt idx="3105">
                  <c:v>11.19</c:v>
                </c:pt>
                <c:pt idx="3106">
                  <c:v>11.18</c:v>
                </c:pt>
                <c:pt idx="3107">
                  <c:v>11.17</c:v>
                </c:pt>
                <c:pt idx="3108">
                  <c:v>11.129999999999999</c:v>
                </c:pt>
                <c:pt idx="3109">
                  <c:v>11.11</c:v>
                </c:pt>
                <c:pt idx="3110">
                  <c:v>11.139999999999999</c:v>
                </c:pt>
                <c:pt idx="3111">
                  <c:v>11.129999999999999</c:v>
                </c:pt>
                <c:pt idx="3112">
                  <c:v>11.139999999999999</c:v>
                </c:pt>
                <c:pt idx="3113">
                  <c:v>11.129999999999999</c:v>
                </c:pt>
                <c:pt idx="3114">
                  <c:v>11.129999999999999</c:v>
                </c:pt>
                <c:pt idx="3115">
                  <c:v>11.1</c:v>
                </c:pt>
                <c:pt idx="3116">
                  <c:v>11.11</c:v>
                </c:pt>
                <c:pt idx="3117">
                  <c:v>11.1</c:v>
                </c:pt>
                <c:pt idx="3118">
                  <c:v>11.11</c:v>
                </c:pt>
                <c:pt idx="3119">
                  <c:v>11.1</c:v>
                </c:pt>
                <c:pt idx="3120">
                  <c:v>11.1</c:v>
                </c:pt>
                <c:pt idx="3121">
                  <c:v>11.01</c:v>
                </c:pt>
                <c:pt idx="3122">
                  <c:v>11.03</c:v>
                </c:pt>
                <c:pt idx="3123">
                  <c:v>11.03</c:v>
                </c:pt>
                <c:pt idx="3124">
                  <c:v>11.05</c:v>
                </c:pt>
                <c:pt idx="3125">
                  <c:v>11.07</c:v>
                </c:pt>
                <c:pt idx="3126">
                  <c:v>11.04</c:v>
                </c:pt>
                <c:pt idx="3127">
                  <c:v>11.06</c:v>
                </c:pt>
                <c:pt idx="3128">
                  <c:v>11.03</c:v>
                </c:pt>
                <c:pt idx="3129">
                  <c:v>11.03</c:v>
                </c:pt>
                <c:pt idx="3130">
                  <c:v>11.02</c:v>
                </c:pt>
                <c:pt idx="3131">
                  <c:v>11.03</c:v>
                </c:pt>
                <c:pt idx="3132">
                  <c:v>11.04</c:v>
                </c:pt>
                <c:pt idx="3133">
                  <c:v>11.04</c:v>
                </c:pt>
                <c:pt idx="3134">
                  <c:v>11.01</c:v>
                </c:pt>
                <c:pt idx="3135">
                  <c:v>11.04</c:v>
                </c:pt>
                <c:pt idx="3136">
                  <c:v>11.04</c:v>
                </c:pt>
                <c:pt idx="3137">
                  <c:v>11.04</c:v>
                </c:pt>
                <c:pt idx="3138">
                  <c:v>11.05</c:v>
                </c:pt>
                <c:pt idx="3139">
                  <c:v>11.09</c:v>
                </c:pt>
                <c:pt idx="3140">
                  <c:v>11.06</c:v>
                </c:pt>
                <c:pt idx="3141">
                  <c:v>11.04</c:v>
                </c:pt>
                <c:pt idx="3142">
                  <c:v>11.08</c:v>
                </c:pt>
                <c:pt idx="3143">
                  <c:v>11.08</c:v>
                </c:pt>
                <c:pt idx="3144">
                  <c:v>11.08</c:v>
                </c:pt>
                <c:pt idx="3145">
                  <c:v>11.09</c:v>
                </c:pt>
                <c:pt idx="3146">
                  <c:v>11.08</c:v>
                </c:pt>
                <c:pt idx="3147">
                  <c:v>11.12</c:v>
                </c:pt>
                <c:pt idx="3148">
                  <c:v>11.11</c:v>
                </c:pt>
                <c:pt idx="3149">
                  <c:v>11.11</c:v>
                </c:pt>
                <c:pt idx="3150">
                  <c:v>11.129999999999999</c:v>
                </c:pt>
                <c:pt idx="3151">
                  <c:v>11.15</c:v>
                </c:pt>
                <c:pt idx="3152">
                  <c:v>11.139999999999999</c:v>
                </c:pt>
                <c:pt idx="3153">
                  <c:v>11.15</c:v>
                </c:pt>
                <c:pt idx="3154">
                  <c:v>11.16</c:v>
                </c:pt>
                <c:pt idx="3155">
                  <c:v>11.12</c:v>
                </c:pt>
                <c:pt idx="3156">
                  <c:v>11.129999999999999</c:v>
                </c:pt>
                <c:pt idx="3157">
                  <c:v>11.15</c:v>
                </c:pt>
                <c:pt idx="3158">
                  <c:v>11.18</c:v>
                </c:pt>
                <c:pt idx="3159">
                  <c:v>11.19</c:v>
                </c:pt>
                <c:pt idx="3160">
                  <c:v>11.2</c:v>
                </c:pt>
                <c:pt idx="3161">
                  <c:v>11.2</c:v>
                </c:pt>
                <c:pt idx="3162">
                  <c:v>11.219999999999999</c:v>
                </c:pt>
                <c:pt idx="3163">
                  <c:v>11.229999999999999</c:v>
                </c:pt>
                <c:pt idx="3164">
                  <c:v>11.229999999999999</c:v>
                </c:pt>
                <c:pt idx="3165">
                  <c:v>11.25</c:v>
                </c:pt>
                <c:pt idx="3166">
                  <c:v>11.229999999999999</c:v>
                </c:pt>
                <c:pt idx="3167">
                  <c:v>11.27</c:v>
                </c:pt>
                <c:pt idx="3168">
                  <c:v>11.239999999999998</c:v>
                </c:pt>
                <c:pt idx="3169">
                  <c:v>11.25</c:v>
                </c:pt>
                <c:pt idx="3170">
                  <c:v>11.29</c:v>
                </c:pt>
                <c:pt idx="3171">
                  <c:v>11.29</c:v>
                </c:pt>
                <c:pt idx="3172">
                  <c:v>11.31</c:v>
                </c:pt>
                <c:pt idx="3173">
                  <c:v>11.31</c:v>
                </c:pt>
                <c:pt idx="3174">
                  <c:v>11.31</c:v>
                </c:pt>
                <c:pt idx="3175">
                  <c:v>11.31</c:v>
                </c:pt>
                <c:pt idx="3176">
                  <c:v>11.31</c:v>
                </c:pt>
                <c:pt idx="3177">
                  <c:v>11.32</c:v>
                </c:pt>
                <c:pt idx="3178">
                  <c:v>11.32</c:v>
                </c:pt>
                <c:pt idx="3179">
                  <c:v>11.360000000000024</c:v>
                </c:pt>
                <c:pt idx="3180">
                  <c:v>11.350000000000026</c:v>
                </c:pt>
                <c:pt idx="3181">
                  <c:v>11.370000000000006</c:v>
                </c:pt>
                <c:pt idx="3182">
                  <c:v>11.42</c:v>
                </c:pt>
                <c:pt idx="3183">
                  <c:v>11.4</c:v>
                </c:pt>
                <c:pt idx="3184">
                  <c:v>11.41</c:v>
                </c:pt>
                <c:pt idx="3185">
                  <c:v>11.44</c:v>
                </c:pt>
                <c:pt idx="3186">
                  <c:v>11.450000000000006</c:v>
                </c:pt>
                <c:pt idx="3187">
                  <c:v>11.47</c:v>
                </c:pt>
                <c:pt idx="3188">
                  <c:v>11.48</c:v>
                </c:pt>
                <c:pt idx="3189">
                  <c:v>11.48</c:v>
                </c:pt>
                <c:pt idx="3190">
                  <c:v>11.450000000000006</c:v>
                </c:pt>
                <c:pt idx="3191">
                  <c:v>11.48</c:v>
                </c:pt>
                <c:pt idx="3192">
                  <c:v>11.51</c:v>
                </c:pt>
                <c:pt idx="3193">
                  <c:v>11.5</c:v>
                </c:pt>
                <c:pt idx="3194">
                  <c:v>11.51</c:v>
                </c:pt>
                <c:pt idx="3195">
                  <c:v>11.51</c:v>
                </c:pt>
                <c:pt idx="3196">
                  <c:v>11.51</c:v>
                </c:pt>
                <c:pt idx="3197">
                  <c:v>11.51</c:v>
                </c:pt>
                <c:pt idx="3198">
                  <c:v>11.53</c:v>
                </c:pt>
                <c:pt idx="3199">
                  <c:v>11.52</c:v>
                </c:pt>
                <c:pt idx="3200">
                  <c:v>11.54</c:v>
                </c:pt>
                <c:pt idx="3201">
                  <c:v>11.55</c:v>
                </c:pt>
                <c:pt idx="3202">
                  <c:v>11.55</c:v>
                </c:pt>
                <c:pt idx="3203">
                  <c:v>11.56</c:v>
                </c:pt>
                <c:pt idx="3204">
                  <c:v>11.58</c:v>
                </c:pt>
                <c:pt idx="3205">
                  <c:v>11.61</c:v>
                </c:pt>
                <c:pt idx="3206">
                  <c:v>11.61</c:v>
                </c:pt>
                <c:pt idx="3207">
                  <c:v>11.65</c:v>
                </c:pt>
                <c:pt idx="3208">
                  <c:v>11.639999999999999</c:v>
                </c:pt>
                <c:pt idx="3209">
                  <c:v>11.629999999999999</c:v>
                </c:pt>
                <c:pt idx="3210">
                  <c:v>11.61</c:v>
                </c:pt>
                <c:pt idx="3211">
                  <c:v>11.629999999999999</c:v>
                </c:pt>
                <c:pt idx="3212">
                  <c:v>11.62</c:v>
                </c:pt>
                <c:pt idx="3213">
                  <c:v>11.639999999999999</c:v>
                </c:pt>
                <c:pt idx="3214">
                  <c:v>11.66</c:v>
                </c:pt>
                <c:pt idx="3215">
                  <c:v>11.66</c:v>
                </c:pt>
                <c:pt idx="3216">
                  <c:v>11.67</c:v>
                </c:pt>
                <c:pt idx="3217">
                  <c:v>11.68</c:v>
                </c:pt>
                <c:pt idx="3218">
                  <c:v>11.65</c:v>
                </c:pt>
                <c:pt idx="3219">
                  <c:v>11.67</c:v>
                </c:pt>
                <c:pt idx="3220">
                  <c:v>11.67</c:v>
                </c:pt>
                <c:pt idx="3221">
                  <c:v>11.69</c:v>
                </c:pt>
                <c:pt idx="3222">
                  <c:v>11.66</c:v>
                </c:pt>
                <c:pt idx="3223">
                  <c:v>11.67</c:v>
                </c:pt>
                <c:pt idx="3224">
                  <c:v>11.69</c:v>
                </c:pt>
                <c:pt idx="3225">
                  <c:v>11.67</c:v>
                </c:pt>
                <c:pt idx="3226">
                  <c:v>11.68</c:v>
                </c:pt>
                <c:pt idx="3227">
                  <c:v>11.7</c:v>
                </c:pt>
                <c:pt idx="3228">
                  <c:v>11.709999999999999</c:v>
                </c:pt>
                <c:pt idx="3229">
                  <c:v>11.7</c:v>
                </c:pt>
                <c:pt idx="3230">
                  <c:v>11.729999999999999</c:v>
                </c:pt>
                <c:pt idx="3231">
                  <c:v>11.7</c:v>
                </c:pt>
                <c:pt idx="3232">
                  <c:v>11.709999999999999</c:v>
                </c:pt>
                <c:pt idx="3233">
                  <c:v>11.719999999999999</c:v>
                </c:pt>
                <c:pt idx="3234">
                  <c:v>11.719999999999999</c:v>
                </c:pt>
                <c:pt idx="3235">
                  <c:v>11.709999999999999</c:v>
                </c:pt>
                <c:pt idx="3236">
                  <c:v>11.75</c:v>
                </c:pt>
                <c:pt idx="3237">
                  <c:v>11.739999999999998</c:v>
                </c:pt>
                <c:pt idx="3238">
                  <c:v>11.76</c:v>
                </c:pt>
                <c:pt idx="3239">
                  <c:v>11.729999999999999</c:v>
                </c:pt>
                <c:pt idx="3240">
                  <c:v>11.76</c:v>
                </c:pt>
                <c:pt idx="3241">
                  <c:v>11.76</c:v>
                </c:pt>
                <c:pt idx="3242">
                  <c:v>11.76</c:v>
                </c:pt>
                <c:pt idx="3243">
                  <c:v>11.75</c:v>
                </c:pt>
                <c:pt idx="3244">
                  <c:v>11.75</c:v>
                </c:pt>
                <c:pt idx="3245">
                  <c:v>11.78</c:v>
                </c:pt>
                <c:pt idx="3246">
                  <c:v>11.78</c:v>
                </c:pt>
                <c:pt idx="3247">
                  <c:v>11.78</c:v>
                </c:pt>
                <c:pt idx="3248">
                  <c:v>11.77</c:v>
                </c:pt>
                <c:pt idx="3249">
                  <c:v>11.79</c:v>
                </c:pt>
                <c:pt idx="3250">
                  <c:v>11.8</c:v>
                </c:pt>
                <c:pt idx="3251">
                  <c:v>11.8</c:v>
                </c:pt>
                <c:pt idx="3252">
                  <c:v>11.81</c:v>
                </c:pt>
                <c:pt idx="3253">
                  <c:v>11.81</c:v>
                </c:pt>
                <c:pt idx="3254">
                  <c:v>11.82</c:v>
                </c:pt>
                <c:pt idx="3255">
                  <c:v>11.81</c:v>
                </c:pt>
                <c:pt idx="3256">
                  <c:v>11.79</c:v>
                </c:pt>
                <c:pt idx="3257">
                  <c:v>11.81</c:v>
                </c:pt>
                <c:pt idx="3258">
                  <c:v>11.8</c:v>
                </c:pt>
                <c:pt idx="3259">
                  <c:v>11.82</c:v>
                </c:pt>
                <c:pt idx="3260">
                  <c:v>11.81</c:v>
                </c:pt>
                <c:pt idx="3261">
                  <c:v>11.8</c:v>
                </c:pt>
                <c:pt idx="3262">
                  <c:v>11.8</c:v>
                </c:pt>
                <c:pt idx="3263">
                  <c:v>11.81</c:v>
                </c:pt>
                <c:pt idx="3264">
                  <c:v>11.8</c:v>
                </c:pt>
                <c:pt idx="3265">
                  <c:v>11.78</c:v>
                </c:pt>
                <c:pt idx="3266">
                  <c:v>11.8</c:v>
                </c:pt>
                <c:pt idx="3267">
                  <c:v>11.8</c:v>
                </c:pt>
                <c:pt idx="3268">
                  <c:v>11.81</c:v>
                </c:pt>
                <c:pt idx="3269">
                  <c:v>11.82</c:v>
                </c:pt>
                <c:pt idx="3270">
                  <c:v>11.83</c:v>
                </c:pt>
                <c:pt idx="3271">
                  <c:v>11.81</c:v>
                </c:pt>
                <c:pt idx="3272">
                  <c:v>11.850000000000026</c:v>
                </c:pt>
                <c:pt idx="3273">
                  <c:v>11.860000000000024</c:v>
                </c:pt>
                <c:pt idx="3274">
                  <c:v>11.81</c:v>
                </c:pt>
                <c:pt idx="3275">
                  <c:v>11.83</c:v>
                </c:pt>
                <c:pt idx="3276">
                  <c:v>11.84</c:v>
                </c:pt>
                <c:pt idx="3277">
                  <c:v>11.850000000000026</c:v>
                </c:pt>
                <c:pt idx="3278">
                  <c:v>11.860000000000024</c:v>
                </c:pt>
                <c:pt idx="3279">
                  <c:v>11.850000000000026</c:v>
                </c:pt>
                <c:pt idx="3280">
                  <c:v>11.850000000000026</c:v>
                </c:pt>
                <c:pt idx="3281">
                  <c:v>11.89</c:v>
                </c:pt>
                <c:pt idx="3282">
                  <c:v>11.88</c:v>
                </c:pt>
                <c:pt idx="3283">
                  <c:v>11.88</c:v>
                </c:pt>
                <c:pt idx="3284">
                  <c:v>11.870000000000006</c:v>
                </c:pt>
                <c:pt idx="3285">
                  <c:v>11.870000000000006</c:v>
                </c:pt>
                <c:pt idx="3286">
                  <c:v>11.88</c:v>
                </c:pt>
                <c:pt idx="3287">
                  <c:v>11.850000000000026</c:v>
                </c:pt>
                <c:pt idx="3288">
                  <c:v>11.870000000000006</c:v>
                </c:pt>
                <c:pt idx="3289">
                  <c:v>11.88</c:v>
                </c:pt>
                <c:pt idx="3290">
                  <c:v>11.870000000000006</c:v>
                </c:pt>
                <c:pt idx="3291">
                  <c:v>11.860000000000024</c:v>
                </c:pt>
                <c:pt idx="3292">
                  <c:v>11.860000000000024</c:v>
                </c:pt>
                <c:pt idx="3293">
                  <c:v>11.870000000000006</c:v>
                </c:pt>
                <c:pt idx="3294">
                  <c:v>11.89</c:v>
                </c:pt>
                <c:pt idx="3295">
                  <c:v>11.870000000000006</c:v>
                </c:pt>
                <c:pt idx="3296">
                  <c:v>11.860000000000024</c:v>
                </c:pt>
                <c:pt idx="3297">
                  <c:v>11.870000000000006</c:v>
                </c:pt>
                <c:pt idx="3298">
                  <c:v>11.89</c:v>
                </c:pt>
                <c:pt idx="3299">
                  <c:v>11.89</c:v>
                </c:pt>
                <c:pt idx="3300">
                  <c:v>11.870000000000006</c:v>
                </c:pt>
                <c:pt idx="3301">
                  <c:v>11.89</c:v>
                </c:pt>
                <c:pt idx="3302">
                  <c:v>11.860000000000024</c:v>
                </c:pt>
                <c:pt idx="3303">
                  <c:v>11.88</c:v>
                </c:pt>
                <c:pt idx="3304">
                  <c:v>11.88</c:v>
                </c:pt>
                <c:pt idx="3305">
                  <c:v>11.89</c:v>
                </c:pt>
                <c:pt idx="3306">
                  <c:v>11.860000000000024</c:v>
                </c:pt>
                <c:pt idx="3307">
                  <c:v>11.870000000000006</c:v>
                </c:pt>
                <c:pt idx="3308">
                  <c:v>11.870000000000006</c:v>
                </c:pt>
                <c:pt idx="3309">
                  <c:v>11.9</c:v>
                </c:pt>
                <c:pt idx="3310">
                  <c:v>11.89</c:v>
                </c:pt>
                <c:pt idx="3311">
                  <c:v>11.9</c:v>
                </c:pt>
                <c:pt idx="3312">
                  <c:v>11.870000000000006</c:v>
                </c:pt>
                <c:pt idx="3313">
                  <c:v>11.88</c:v>
                </c:pt>
                <c:pt idx="3314">
                  <c:v>11.870000000000006</c:v>
                </c:pt>
                <c:pt idx="3315">
                  <c:v>11.89</c:v>
                </c:pt>
                <c:pt idx="3316">
                  <c:v>11.870000000000006</c:v>
                </c:pt>
                <c:pt idx="3317">
                  <c:v>11.88</c:v>
                </c:pt>
                <c:pt idx="3318">
                  <c:v>11.860000000000024</c:v>
                </c:pt>
                <c:pt idx="3319">
                  <c:v>11.870000000000006</c:v>
                </c:pt>
                <c:pt idx="3320">
                  <c:v>11.88</c:v>
                </c:pt>
                <c:pt idx="3321">
                  <c:v>11.88</c:v>
                </c:pt>
                <c:pt idx="3322">
                  <c:v>11.88</c:v>
                </c:pt>
                <c:pt idx="3323">
                  <c:v>11.88</c:v>
                </c:pt>
                <c:pt idx="3324">
                  <c:v>11.88</c:v>
                </c:pt>
                <c:pt idx="3325">
                  <c:v>11.88</c:v>
                </c:pt>
                <c:pt idx="3326">
                  <c:v>11.89</c:v>
                </c:pt>
                <c:pt idx="3327">
                  <c:v>11.89</c:v>
                </c:pt>
                <c:pt idx="3328">
                  <c:v>11.89</c:v>
                </c:pt>
                <c:pt idx="3329">
                  <c:v>11.88</c:v>
                </c:pt>
                <c:pt idx="3330">
                  <c:v>11.88</c:v>
                </c:pt>
                <c:pt idx="3331">
                  <c:v>11.870000000000006</c:v>
                </c:pt>
                <c:pt idx="3332">
                  <c:v>11.9</c:v>
                </c:pt>
                <c:pt idx="3333">
                  <c:v>11.89</c:v>
                </c:pt>
                <c:pt idx="3334">
                  <c:v>11.9</c:v>
                </c:pt>
                <c:pt idx="3335">
                  <c:v>11.91</c:v>
                </c:pt>
                <c:pt idx="3336">
                  <c:v>11.9</c:v>
                </c:pt>
                <c:pt idx="3337">
                  <c:v>11.91</c:v>
                </c:pt>
                <c:pt idx="3338">
                  <c:v>11.9</c:v>
                </c:pt>
                <c:pt idx="3339">
                  <c:v>11.9</c:v>
                </c:pt>
                <c:pt idx="3340">
                  <c:v>11.91</c:v>
                </c:pt>
                <c:pt idx="3341">
                  <c:v>11.91</c:v>
                </c:pt>
                <c:pt idx="3342">
                  <c:v>11.92</c:v>
                </c:pt>
                <c:pt idx="3343">
                  <c:v>11.92</c:v>
                </c:pt>
                <c:pt idx="3344">
                  <c:v>11.91</c:v>
                </c:pt>
                <c:pt idx="3345">
                  <c:v>11.91</c:v>
                </c:pt>
                <c:pt idx="3346">
                  <c:v>11.92</c:v>
                </c:pt>
                <c:pt idx="3347">
                  <c:v>11.91</c:v>
                </c:pt>
                <c:pt idx="3348">
                  <c:v>11.9</c:v>
                </c:pt>
                <c:pt idx="3349">
                  <c:v>11.9</c:v>
                </c:pt>
                <c:pt idx="3350">
                  <c:v>11.91</c:v>
                </c:pt>
                <c:pt idx="3351">
                  <c:v>11.9</c:v>
                </c:pt>
                <c:pt idx="3352">
                  <c:v>11.9</c:v>
                </c:pt>
                <c:pt idx="3353">
                  <c:v>11.9</c:v>
                </c:pt>
                <c:pt idx="3354">
                  <c:v>11.9</c:v>
                </c:pt>
                <c:pt idx="3355">
                  <c:v>11.89</c:v>
                </c:pt>
                <c:pt idx="3356">
                  <c:v>11.91</c:v>
                </c:pt>
                <c:pt idx="3357">
                  <c:v>11.92</c:v>
                </c:pt>
                <c:pt idx="3358">
                  <c:v>11.91</c:v>
                </c:pt>
                <c:pt idx="3359">
                  <c:v>11.93</c:v>
                </c:pt>
                <c:pt idx="3360">
                  <c:v>11.93</c:v>
                </c:pt>
                <c:pt idx="3361">
                  <c:v>11.93</c:v>
                </c:pt>
                <c:pt idx="3362">
                  <c:v>11.93</c:v>
                </c:pt>
                <c:pt idx="3363">
                  <c:v>11.92</c:v>
                </c:pt>
                <c:pt idx="3364">
                  <c:v>11.92</c:v>
                </c:pt>
                <c:pt idx="3365">
                  <c:v>11.93</c:v>
                </c:pt>
                <c:pt idx="3366">
                  <c:v>11.92</c:v>
                </c:pt>
                <c:pt idx="3367">
                  <c:v>11.950000000000006</c:v>
                </c:pt>
                <c:pt idx="3368">
                  <c:v>11.950000000000006</c:v>
                </c:pt>
                <c:pt idx="3369">
                  <c:v>11.96</c:v>
                </c:pt>
                <c:pt idx="3370">
                  <c:v>11.96</c:v>
                </c:pt>
                <c:pt idx="3371">
                  <c:v>11.96</c:v>
                </c:pt>
                <c:pt idx="3372">
                  <c:v>11.94</c:v>
                </c:pt>
                <c:pt idx="3373">
                  <c:v>11.93</c:v>
                </c:pt>
                <c:pt idx="3374">
                  <c:v>11.93</c:v>
                </c:pt>
                <c:pt idx="3375">
                  <c:v>11.96</c:v>
                </c:pt>
                <c:pt idx="3376">
                  <c:v>11.96</c:v>
                </c:pt>
                <c:pt idx="3377">
                  <c:v>11.96</c:v>
                </c:pt>
                <c:pt idx="3378">
                  <c:v>11.98</c:v>
                </c:pt>
                <c:pt idx="3379">
                  <c:v>11.96</c:v>
                </c:pt>
                <c:pt idx="3380">
                  <c:v>11.96</c:v>
                </c:pt>
                <c:pt idx="3381">
                  <c:v>11.94</c:v>
                </c:pt>
                <c:pt idx="3382">
                  <c:v>11.94</c:v>
                </c:pt>
                <c:pt idx="3383">
                  <c:v>11.98</c:v>
                </c:pt>
                <c:pt idx="3384">
                  <c:v>11.97</c:v>
                </c:pt>
                <c:pt idx="3385">
                  <c:v>12</c:v>
                </c:pt>
                <c:pt idx="3386">
                  <c:v>11.99</c:v>
                </c:pt>
                <c:pt idx="3387">
                  <c:v>11.98</c:v>
                </c:pt>
                <c:pt idx="3388">
                  <c:v>11.99</c:v>
                </c:pt>
                <c:pt idx="3389">
                  <c:v>12</c:v>
                </c:pt>
                <c:pt idx="3390">
                  <c:v>11.97</c:v>
                </c:pt>
                <c:pt idx="3391">
                  <c:v>11.98</c:v>
                </c:pt>
                <c:pt idx="3392">
                  <c:v>11.99</c:v>
                </c:pt>
                <c:pt idx="3393">
                  <c:v>11.99</c:v>
                </c:pt>
                <c:pt idx="3394">
                  <c:v>11.98</c:v>
                </c:pt>
                <c:pt idx="3395">
                  <c:v>12</c:v>
                </c:pt>
                <c:pt idx="3396">
                  <c:v>12.01</c:v>
                </c:pt>
                <c:pt idx="3397">
                  <c:v>12</c:v>
                </c:pt>
                <c:pt idx="3398">
                  <c:v>12</c:v>
                </c:pt>
                <c:pt idx="3399">
                  <c:v>11.99</c:v>
                </c:pt>
                <c:pt idx="3400">
                  <c:v>12</c:v>
                </c:pt>
                <c:pt idx="3401">
                  <c:v>11.99</c:v>
                </c:pt>
                <c:pt idx="3402">
                  <c:v>12</c:v>
                </c:pt>
                <c:pt idx="3403">
                  <c:v>12</c:v>
                </c:pt>
                <c:pt idx="3404">
                  <c:v>12</c:v>
                </c:pt>
                <c:pt idx="3405">
                  <c:v>12</c:v>
                </c:pt>
                <c:pt idx="3406">
                  <c:v>12.01</c:v>
                </c:pt>
                <c:pt idx="3407">
                  <c:v>12.01</c:v>
                </c:pt>
                <c:pt idx="3408">
                  <c:v>12</c:v>
                </c:pt>
                <c:pt idx="3409">
                  <c:v>12</c:v>
                </c:pt>
                <c:pt idx="3410">
                  <c:v>12.02</c:v>
                </c:pt>
                <c:pt idx="3411">
                  <c:v>12.03</c:v>
                </c:pt>
                <c:pt idx="3412">
                  <c:v>12.03</c:v>
                </c:pt>
                <c:pt idx="3413">
                  <c:v>12.02</c:v>
                </c:pt>
                <c:pt idx="3414">
                  <c:v>12.04</c:v>
                </c:pt>
                <c:pt idx="3415">
                  <c:v>12.04</c:v>
                </c:pt>
                <c:pt idx="3416">
                  <c:v>12.04</c:v>
                </c:pt>
                <c:pt idx="3417">
                  <c:v>12.02</c:v>
                </c:pt>
                <c:pt idx="3418">
                  <c:v>12.03</c:v>
                </c:pt>
                <c:pt idx="3419">
                  <c:v>12.02</c:v>
                </c:pt>
                <c:pt idx="3420">
                  <c:v>12.06</c:v>
                </c:pt>
                <c:pt idx="3421">
                  <c:v>12.05</c:v>
                </c:pt>
                <c:pt idx="3422">
                  <c:v>12.05</c:v>
                </c:pt>
                <c:pt idx="3423">
                  <c:v>12.08</c:v>
                </c:pt>
                <c:pt idx="3424">
                  <c:v>12.05</c:v>
                </c:pt>
                <c:pt idx="3425">
                  <c:v>12.06</c:v>
                </c:pt>
                <c:pt idx="3426">
                  <c:v>12.06</c:v>
                </c:pt>
                <c:pt idx="3427">
                  <c:v>12.06</c:v>
                </c:pt>
                <c:pt idx="3428">
                  <c:v>12.08</c:v>
                </c:pt>
                <c:pt idx="3429">
                  <c:v>12.07</c:v>
                </c:pt>
                <c:pt idx="3430">
                  <c:v>12.08</c:v>
                </c:pt>
                <c:pt idx="3431">
                  <c:v>12.08</c:v>
                </c:pt>
                <c:pt idx="3432">
                  <c:v>12.07</c:v>
                </c:pt>
                <c:pt idx="3433">
                  <c:v>12.06</c:v>
                </c:pt>
                <c:pt idx="3434">
                  <c:v>12.05</c:v>
                </c:pt>
                <c:pt idx="3435">
                  <c:v>12.06</c:v>
                </c:pt>
                <c:pt idx="3436">
                  <c:v>12.06</c:v>
                </c:pt>
                <c:pt idx="3437">
                  <c:v>12.06</c:v>
                </c:pt>
                <c:pt idx="3438">
                  <c:v>12.09</c:v>
                </c:pt>
                <c:pt idx="3439">
                  <c:v>12.11</c:v>
                </c:pt>
                <c:pt idx="3440">
                  <c:v>12.09</c:v>
                </c:pt>
                <c:pt idx="3441">
                  <c:v>12.08</c:v>
                </c:pt>
                <c:pt idx="3442">
                  <c:v>12.1</c:v>
                </c:pt>
                <c:pt idx="3443">
                  <c:v>12.09</c:v>
                </c:pt>
                <c:pt idx="3444">
                  <c:v>12.1</c:v>
                </c:pt>
                <c:pt idx="3445">
                  <c:v>12.12</c:v>
                </c:pt>
                <c:pt idx="3446">
                  <c:v>12.11</c:v>
                </c:pt>
                <c:pt idx="3447">
                  <c:v>12.129999999999999</c:v>
                </c:pt>
                <c:pt idx="3448">
                  <c:v>12.15</c:v>
                </c:pt>
                <c:pt idx="3449">
                  <c:v>12.12</c:v>
                </c:pt>
                <c:pt idx="3450">
                  <c:v>12.139999999999999</c:v>
                </c:pt>
                <c:pt idx="3451">
                  <c:v>12.15</c:v>
                </c:pt>
                <c:pt idx="3452">
                  <c:v>12.17</c:v>
                </c:pt>
                <c:pt idx="3453">
                  <c:v>12.16</c:v>
                </c:pt>
                <c:pt idx="3454">
                  <c:v>12.15</c:v>
                </c:pt>
                <c:pt idx="3455">
                  <c:v>12.17</c:v>
                </c:pt>
                <c:pt idx="3456">
                  <c:v>12.19</c:v>
                </c:pt>
                <c:pt idx="3457">
                  <c:v>12.18</c:v>
                </c:pt>
                <c:pt idx="3458">
                  <c:v>12.18</c:v>
                </c:pt>
                <c:pt idx="3459">
                  <c:v>12.19</c:v>
                </c:pt>
                <c:pt idx="3460">
                  <c:v>12.18</c:v>
                </c:pt>
                <c:pt idx="3461">
                  <c:v>12.219999999999999</c:v>
                </c:pt>
                <c:pt idx="3462">
                  <c:v>12.219999999999999</c:v>
                </c:pt>
                <c:pt idx="3463">
                  <c:v>12.209999999999999</c:v>
                </c:pt>
                <c:pt idx="3464">
                  <c:v>12.209999999999999</c:v>
                </c:pt>
                <c:pt idx="3465">
                  <c:v>12.219999999999999</c:v>
                </c:pt>
                <c:pt idx="3466">
                  <c:v>12.239999999999998</c:v>
                </c:pt>
                <c:pt idx="3467">
                  <c:v>12.219999999999999</c:v>
                </c:pt>
                <c:pt idx="3468">
                  <c:v>12.229999999999999</c:v>
                </c:pt>
                <c:pt idx="3469">
                  <c:v>12.25</c:v>
                </c:pt>
                <c:pt idx="3470">
                  <c:v>12.26</c:v>
                </c:pt>
                <c:pt idx="3471">
                  <c:v>12.28</c:v>
                </c:pt>
                <c:pt idx="3472">
                  <c:v>12.28</c:v>
                </c:pt>
                <c:pt idx="3473">
                  <c:v>12.26</c:v>
                </c:pt>
                <c:pt idx="3474">
                  <c:v>12.28</c:v>
                </c:pt>
                <c:pt idx="3475">
                  <c:v>12.29</c:v>
                </c:pt>
                <c:pt idx="3476">
                  <c:v>12.3</c:v>
                </c:pt>
                <c:pt idx="3477">
                  <c:v>12.29</c:v>
                </c:pt>
                <c:pt idx="3478">
                  <c:v>12.28</c:v>
                </c:pt>
                <c:pt idx="3479">
                  <c:v>12.3</c:v>
                </c:pt>
                <c:pt idx="3480">
                  <c:v>12.29</c:v>
                </c:pt>
                <c:pt idx="3481">
                  <c:v>12.31</c:v>
                </c:pt>
                <c:pt idx="3482">
                  <c:v>12.31</c:v>
                </c:pt>
                <c:pt idx="3483">
                  <c:v>12.33</c:v>
                </c:pt>
                <c:pt idx="3484">
                  <c:v>12.31</c:v>
                </c:pt>
                <c:pt idx="3485">
                  <c:v>12.33</c:v>
                </c:pt>
                <c:pt idx="3486">
                  <c:v>12.350000000000026</c:v>
                </c:pt>
                <c:pt idx="3487">
                  <c:v>12.370000000000006</c:v>
                </c:pt>
                <c:pt idx="3488">
                  <c:v>12.360000000000024</c:v>
                </c:pt>
                <c:pt idx="3489">
                  <c:v>12.370000000000006</c:v>
                </c:pt>
                <c:pt idx="3490">
                  <c:v>12.38</c:v>
                </c:pt>
                <c:pt idx="3491">
                  <c:v>12.39</c:v>
                </c:pt>
                <c:pt idx="3492">
                  <c:v>12.39</c:v>
                </c:pt>
                <c:pt idx="3493">
                  <c:v>12.39</c:v>
                </c:pt>
                <c:pt idx="3494">
                  <c:v>12.360000000000024</c:v>
                </c:pt>
                <c:pt idx="3495">
                  <c:v>12.4</c:v>
                </c:pt>
                <c:pt idx="3496">
                  <c:v>12.41</c:v>
                </c:pt>
                <c:pt idx="3497">
                  <c:v>12.39</c:v>
                </c:pt>
                <c:pt idx="3498">
                  <c:v>12.41</c:v>
                </c:pt>
                <c:pt idx="3499">
                  <c:v>12.41</c:v>
                </c:pt>
                <c:pt idx="3500">
                  <c:v>12.43</c:v>
                </c:pt>
                <c:pt idx="3501">
                  <c:v>12.41</c:v>
                </c:pt>
                <c:pt idx="3502">
                  <c:v>12.43</c:v>
                </c:pt>
                <c:pt idx="3503">
                  <c:v>12.44</c:v>
                </c:pt>
                <c:pt idx="3504">
                  <c:v>12.42</c:v>
                </c:pt>
                <c:pt idx="3505">
                  <c:v>12.46</c:v>
                </c:pt>
                <c:pt idx="3506">
                  <c:v>12.46</c:v>
                </c:pt>
                <c:pt idx="3507">
                  <c:v>12.48</c:v>
                </c:pt>
                <c:pt idx="3508">
                  <c:v>12.46</c:v>
                </c:pt>
                <c:pt idx="3509">
                  <c:v>12.49</c:v>
                </c:pt>
                <c:pt idx="3510">
                  <c:v>12.47</c:v>
                </c:pt>
                <c:pt idx="3511">
                  <c:v>12.48</c:v>
                </c:pt>
                <c:pt idx="3512">
                  <c:v>12.47</c:v>
                </c:pt>
                <c:pt idx="3513">
                  <c:v>12.48</c:v>
                </c:pt>
                <c:pt idx="3514">
                  <c:v>12.51</c:v>
                </c:pt>
                <c:pt idx="3515">
                  <c:v>12.48</c:v>
                </c:pt>
                <c:pt idx="3516">
                  <c:v>12.48</c:v>
                </c:pt>
                <c:pt idx="3517">
                  <c:v>12.49</c:v>
                </c:pt>
                <c:pt idx="3518">
                  <c:v>12.49</c:v>
                </c:pt>
                <c:pt idx="3519">
                  <c:v>12.48</c:v>
                </c:pt>
                <c:pt idx="3520">
                  <c:v>12.47</c:v>
                </c:pt>
                <c:pt idx="3521">
                  <c:v>12.47</c:v>
                </c:pt>
                <c:pt idx="3522">
                  <c:v>12.46</c:v>
                </c:pt>
                <c:pt idx="3523">
                  <c:v>12.46</c:v>
                </c:pt>
                <c:pt idx="3524">
                  <c:v>12.450000000000006</c:v>
                </c:pt>
                <c:pt idx="3525">
                  <c:v>12.41</c:v>
                </c:pt>
                <c:pt idx="3526">
                  <c:v>12.4</c:v>
                </c:pt>
                <c:pt idx="3527">
                  <c:v>12.39</c:v>
                </c:pt>
                <c:pt idx="3528">
                  <c:v>12.39</c:v>
                </c:pt>
                <c:pt idx="3529">
                  <c:v>12.39</c:v>
                </c:pt>
                <c:pt idx="3530">
                  <c:v>12.38</c:v>
                </c:pt>
                <c:pt idx="3531">
                  <c:v>12.38</c:v>
                </c:pt>
                <c:pt idx="3532">
                  <c:v>12.39</c:v>
                </c:pt>
                <c:pt idx="3533">
                  <c:v>12.39</c:v>
                </c:pt>
                <c:pt idx="3534">
                  <c:v>12.38</c:v>
                </c:pt>
                <c:pt idx="3535">
                  <c:v>12.370000000000006</c:v>
                </c:pt>
                <c:pt idx="3536">
                  <c:v>12.350000000000026</c:v>
                </c:pt>
                <c:pt idx="3537">
                  <c:v>12.34</c:v>
                </c:pt>
                <c:pt idx="3538">
                  <c:v>12.34</c:v>
                </c:pt>
                <c:pt idx="3539">
                  <c:v>12.34</c:v>
                </c:pt>
                <c:pt idx="3540">
                  <c:v>12.31</c:v>
                </c:pt>
                <c:pt idx="3541">
                  <c:v>12.33</c:v>
                </c:pt>
                <c:pt idx="3542">
                  <c:v>12.31</c:v>
                </c:pt>
                <c:pt idx="3543">
                  <c:v>12.28</c:v>
                </c:pt>
                <c:pt idx="3544">
                  <c:v>12.28</c:v>
                </c:pt>
                <c:pt idx="3545">
                  <c:v>12.29</c:v>
                </c:pt>
                <c:pt idx="3546">
                  <c:v>12.28</c:v>
                </c:pt>
                <c:pt idx="3547">
                  <c:v>12.27</c:v>
                </c:pt>
                <c:pt idx="3548">
                  <c:v>12.27</c:v>
                </c:pt>
                <c:pt idx="3549">
                  <c:v>12.28</c:v>
                </c:pt>
                <c:pt idx="3550">
                  <c:v>12.28</c:v>
                </c:pt>
                <c:pt idx="3551">
                  <c:v>12.28</c:v>
                </c:pt>
                <c:pt idx="3552">
                  <c:v>12.27</c:v>
                </c:pt>
                <c:pt idx="3553">
                  <c:v>12.26</c:v>
                </c:pt>
                <c:pt idx="3554">
                  <c:v>12.26</c:v>
                </c:pt>
                <c:pt idx="3555">
                  <c:v>12.28</c:v>
                </c:pt>
                <c:pt idx="3556">
                  <c:v>12.27</c:v>
                </c:pt>
                <c:pt idx="3557">
                  <c:v>12.25</c:v>
                </c:pt>
                <c:pt idx="3558">
                  <c:v>12.28</c:v>
                </c:pt>
                <c:pt idx="3559">
                  <c:v>12.25</c:v>
                </c:pt>
                <c:pt idx="3560">
                  <c:v>12.26</c:v>
                </c:pt>
                <c:pt idx="3561">
                  <c:v>12.27</c:v>
                </c:pt>
                <c:pt idx="3562">
                  <c:v>12.25</c:v>
                </c:pt>
                <c:pt idx="3563">
                  <c:v>12.25</c:v>
                </c:pt>
                <c:pt idx="3564">
                  <c:v>12.219999999999999</c:v>
                </c:pt>
                <c:pt idx="3565">
                  <c:v>12.219999999999999</c:v>
                </c:pt>
                <c:pt idx="3566">
                  <c:v>12.2</c:v>
                </c:pt>
                <c:pt idx="3567">
                  <c:v>12.19</c:v>
                </c:pt>
                <c:pt idx="3568">
                  <c:v>12.2</c:v>
                </c:pt>
                <c:pt idx="3569">
                  <c:v>12.2</c:v>
                </c:pt>
                <c:pt idx="3570">
                  <c:v>12.209999999999999</c:v>
                </c:pt>
                <c:pt idx="3571">
                  <c:v>12.219999999999999</c:v>
                </c:pt>
                <c:pt idx="3572">
                  <c:v>12.19</c:v>
                </c:pt>
                <c:pt idx="3573">
                  <c:v>12.18</c:v>
                </c:pt>
                <c:pt idx="3574">
                  <c:v>12.19</c:v>
                </c:pt>
                <c:pt idx="3575">
                  <c:v>12.18</c:v>
                </c:pt>
                <c:pt idx="3576">
                  <c:v>12.18</c:v>
                </c:pt>
                <c:pt idx="3577">
                  <c:v>12.19</c:v>
                </c:pt>
                <c:pt idx="3578">
                  <c:v>12.15</c:v>
                </c:pt>
                <c:pt idx="3579">
                  <c:v>12.15</c:v>
                </c:pt>
                <c:pt idx="3580">
                  <c:v>12.17</c:v>
                </c:pt>
                <c:pt idx="3581">
                  <c:v>12.15</c:v>
                </c:pt>
                <c:pt idx="3582">
                  <c:v>12.129999999999999</c:v>
                </c:pt>
                <c:pt idx="3583">
                  <c:v>12.12</c:v>
                </c:pt>
                <c:pt idx="3584">
                  <c:v>12.139999999999999</c:v>
                </c:pt>
                <c:pt idx="3585">
                  <c:v>12.139999999999999</c:v>
                </c:pt>
                <c:pt idx="3586">
                  <c:v>12.139999999999999</c:v>
                </c:pt>
                <c:pt idx="3587">
                  <c:v>12.15</c:v>
                </c:pt>
                <c:pt idx="3588">
                  <c:v>12.15</c:v>
                </c:pt>
                <c:pt idx="3589">
                  <c:v>12.129999999999999</c:v>
                </c:pt>
                <c:pt idx="3590">
                  <c:v>12.09</c:v>
                </c:pt>
                <c:pt idx="3591">
                  <c:v>12.11</c:v>
                </c:pt>
                <c:pt idx="3592">
                  <c:v>12.12</c:v>
                </c:pt>
                <c:pt idx="3593">
                  <c:v>12.09</c:v>
                </c:pt>
                <c:pt idx="3594">
                  <c:v>12.09</c:v>
                </c:pt>
                <c:pt idx="3595">
                  <c:v>12.09</c:v>
                </c:pt>
                <c:pt idx="3596">
                  <c:v>12.1</c:v>
                </c:pt>
                <c:pt idx="3597">
                  <c:v>12.129999999999999</c:v>
                </c:pt>
                <c:pt idx="3598">
                  <c:v>12.09</c:v>
                </c:pt>
                <c:pt idx="3599">
                  <c:v>12.03</c:v>
                </c:pt>
                <c:pt idx="3600">
                  <c:v>12.04</c:v>
                </c:pt>
                <c:pt idx="3601">
                  <c:v>12.06</c:v>
                </c:pt>
                <c:pt idx="3602">
                  <c:v>12.08</c:v>
                </c:pt>
                <c:pt idx="3603">
                  <c:v>12.09</c:v>
                </c:pt>
                <c:pt idx="3604">
                  <c:v>12.09</c:v>
                </c:pt>
                <c:pt idx="3605">
                  <c:v>12.07</c:v>
                </c:pt>
                <c:pt idx="3606">
                  <c:v>12.07</c:v>
                </c:pt>
                <c:pt idx="3607">
                  <c:v>12.06</c:v>
                </c:pt>
                <c:pt idx="3608">
                  <c:v>12.04</c:v>
                </c:pt>
                <c:pt idx="3609">
                  <c:v>12.04</c:v>
                </c:pt>
                <c:pt idx="3610">
                  <c:v>12.05</c:v>
                </c:pt>
                <c:pt idx="3611">
                  <c:v>12.06</c:v>
                </c:pt>
                <c:pt idx="3612">
                  <c:v>12.08</c:v>
                </c:pt>
                <c:pt idx="3613">
                  <c:v>12.07</c:v>
                </c:pt>
                <c:pt idx="3614">
                  <c:v>12.06</c:v>
                </c:pt>
                <c:pt idx="3615">
                  <c:v>12.03</c:v>
                </c:pt>
                <c:pt idx="3616">
                  <c:v>12.02</c:v>
                </c:pt>
                <c:pt idx="3617">
                  <c:v>12.01</c:v>
                </c:pt>
                <c:pt idx="3618">
                  <c:v>12.02</c:v>
                </c:pt>
                <c:pt idx="3619">
                  <c:v>12.01</c:v>
                </c:pt>
                <c:pt idx="3620">
                  <c:v>12.04</c:v>
                </c:pt>
                <c:pt idx="3621">
                  <c:v>12</c:v>
                </c:pt>
                <c:pt idx="3622">
                  <c:v>12.01</c:v>
                </c:pt>
                <c:pt idx="3623">
                  <c:v>12</c:v>
                </c:pt>
                <c:pt idx="3624">
                  <c:v>11.99</c:v>
                </c:pt>
                <c:pt idx="3625">
                  <c:v>12.01</c:v>
                </c:pt>
                <c:pt idx="3626">
                  <c:v>12</c:v>
                </c:pt>
                <c:pt idx="3627">
                  <c:v>11.99</c:v>
                </c:pt>
                <c:pt idx="3628">
                  <c:v>11.97</c:v>
                </c:pt>
                <c:pt idx="3629">
                  <c:v>12</c:v>
                </c:pt>
                <c:pt idx="3630">
                  <c:v>12.01</c:v>
                </c:pt>
                <c:pt idx="3631">
                  <c:v>11.99</c:v>
                </c:pt>
                <c:pt idx="3632">
                  <c:v>12</c:v>
                </c:pt>
                <c:pt idx="3633">
                  <c:v>11.99</c:v>
                </c:pt>
                <c:pt idx="3634">
                  <c:v>12</c:v>
                </c:pt>
                <c:pt idx="3635">
                  <c:v>11.98</c:v>
                </c:pt>
                <c:pt idx="3636">
                  <c:v>11.96</c:v>
                </c:pt>
                <c:pt idx="3637">
                  <c:v>11.96</c:v>
                </c:pt>
                <c:pt idx="3638">
                  <c:v>11.97</c:v>
                </c:pt>
                <c:pt idx="3639">
                  <c:v>12</c:v>
                </c:pt>
                <c:pt idx="3640">
                  <c:v>11.99</c:v>
                </c:pt>
                <c:pt idx="3641">
                  <c:v>12</c:v>
                </c:pt>
                <c:pt idx="3642">
                  <c:v>12</c:v>
                </c:pt>
                <c:pt idx="3643">
                  <c:v>12</c:v>
                </c:pt>
                <c:pt idx="3644">
                  <c:v>12</c:v>
                </c:pt>
                <c:pt idx="3645">
                  <c:v>11.99</c:v>
                </c:pt>
                <c:pt idx="3646">
                  <c:v>11.96</c:v>
                </c:pt>
                <c:pt idx="3647">
                  <c:v>11.950000000000006</c:v>
                </c:pt>
                <c:pt idx="3648">
                  <c:v>11.96</c:v>
                </c:pt>
                <c:pt idx="3649">
                  <c:v>11.950000000000006</c:v>
                </c:pt>
                <c:pt idx="3650">
                  <c:v>11.97</c:v>
                </c:pt>
                <c:pt idx="3651">
                  <c:v>11.97</c:v>
                </c:pt>
                <c:pt idx="3652">
                  <c:v>12</c:v>
                </c:pt>
                <c:pt idx="3653">
                  <c:v>11.99</c:v>
                </c:pt>
                <c:pt idx="3654">
                  <c:v>11.96</c:v>
                </c:pt>
                <c:pt idx="3655">
                  <c:v>11.94</c:v>
                </c:pt>
                <c:pt idx="3656">
                  <c:v>11.97</c:v>
                </c:pt>
                <c:pt idx="3657">
                  <c:v>11.96</c:v>
                </c:pt>
                <c:pt idx="3658">
                  <c:v>11.98</c:v>
                </c:pt>
                <c:pt idx="3659">
                  <c:v>11.98</c:v>
                </c:pt>
                <c:pt idx="3660">
                  <c:v>11.99</c:v>
                </c:pt>
                <c:pt idx="3661">
                  <c:v>11.97</c:v>
                </c:pt>
                <c:pt idx="3662">
                  <c:v>11.98</c:v>
                </c:pt>
                <c:pt idx="3663">
                  <c:v>12</c:v>
                </c:pt>
                <c:pt idx="3664">
                  <c:v>11.96</c:v>
                </c:pt>
                <c:pt idx="3665">
                  <c:v>11.97</c:v>
                </c:pt>
                <c:pt idx="3666">
                  <c:v>11.96</c:v>
                </c:pt>
                <c:pt idx="3667">
                  <c:v>11.950000000000006</c:v>
                </c:pt>
                <c:pt idx="3668">
                  <c:v>11.96</c:v>
                </c:pt>
                <c:pt idx="3669">
                  <c:v>11.950000000000006</c:v>
                </c:pt>
                <c:pt idx="3670">
                  <c:v>11.94</c:v>
                </c:pt>
                <c:pt idx="3671">
                  <c:v>11.92</c:v>
                </c:pt>
                <c:pt idx="3672">
                  <c:v>11.94</c:v>
                </c:pt>
                <c:pt idx="3673">
                  <c:v>11.93</c:v>
                </c:pt>
                <c:pt idx="3674">
                  <c:v>11.96</c:v>
                </c:pt>
                <c:pt idx="3675">
                  <c:v>11.97</c:v>
                </c:pt>
                <c:pt idx="3676">
                  <c:v>11.97</c:v>
                </c:pt>
                <c:pt idx="3677">
                  <c:v>11.94</c:v>
                </c:pt>
                <c:pt idx="3678">
                  <c:v>11.96</c:v>
                </c:pt>
                <c:pt idx="3679">
                  <c:v>11.96</c:v>
                </c:pt>
                <c:pt idx="3680">
                  <c:v>11.93</c:v>
                </c:pt>
                <c:pt idx="3681">
                  <c:v>11.96</c:v>
                </c:pt>
                <c:pt idx="3682">
                  <c:v>11.94</c:v>
                </c:pt>
                <c:pt idx="3683">
                  <c:v>11.950000000000006</c:v>
                </c:pt>
                <c:pt idx="3684">
                  <c:v>11.96</c:v>
                </c:pt>
                <c:pt idx="3685">
                  <c:v>11.950000000000006</c:v>
                </c:pt>
                <c:pt idx="3686">
                  <c:v>11.91</c:v>
                </c:pt>
                <c:pt idx="3687">
                  <c:v>11.92</c:v>
                </c:pt>
                <c:pt idx="3688">
                  <c:v>11.93</c:v>
                </c:pt>
                <c:pt idx="3689">
                  <c:v>11.93</c:v>
                </c:pt>
                <c:pt idx="3690">
                  <c:v>11.94</c:v>
                </c:pt>
                <c:pt idx="3691">
                  <c:v>11.97</c:v>
                </c:pt>
                <c:pt idx="3692">
                  <c:v>11.950000000000006</c:v>
                </c:pt>
                <c:pt idx="3693">
                  <c:v>11.92</c:v>
                </c:pt>
                <c:pt idx="3694">
                  <c:v>11.91</c:v>
                </c:pt>
                <c:pt idx="3695">
                  <c:v>11.92</c:v>
                </c:pt>
                <c:pt idx="3696">
                  <c:v>11.92</c:v>
                </c:pt>
                <c:pt idx="3697">
                  <c:v>11.91</c:v>
                </c:pt>
                <c:pt idx="3698">
                  <c:v>11.92</c:v>
                </c:pt>
                <c:pt idx="3699">
                  <c:v>11.93</c:v>
                </c:pt>
                <c:pt idx="3700">
                  <c:v>11.92</c:v>
                </c:pt>
                <c:pt idx="3701">
                  <c:v>11.96</c:v>
                </c:pt>
                <c:pt idx="3702">
                  <c:v>11.96</c:v>
                </c:pt>
                <c:pt idx="3703">
                  <c:v>11.92</c:v>
                </c:pt>
                <c:pt idx="3704">
                  <c:v>11.91</c:v>
                </c:pt>
                <c:pt idx="3705">
                  <c:v>11.92</c:v>
                </c:pt>
                <c:pt idx="3706">
                  <c:v>11.92</c:v>
                </c:pt>
                <c:pt idx="3707">
                  <c:v>11.92</c:v>
                </c:pt>
                <c:pt idx="3708">
                  <c:v>11.93</c:v>
                </c:pt>
                <c:pt idx="3709">
                  <c:v>11.93</c:v>
                </c:pt>
                <c:pt idx="3710">
                  <c:v>11.94</c:v>
                </c:pt>
                <c:pt idx="3711">
                  <c:v>11.93</c:v>
                </c:pt>
                <c:pt idx="3712">
                  <c:v>11.94</c:v>
                </c:pt>
                <c:pt idx="3713">
                  <c:v>11.96</c:v>
                </c:pt>
                <c:pt idx="3714">
                  <c:v>11.950000000000006</c:v>
                </c:pt>
                <c:pt idx="3715">
                  <c:v>11.98</c:v>
                </c:pt>
                <c:pt idx="3716">
                  <c:v>11.92</c:v>
                </c:pt>
                <c:pt idx="3717">
                  <c:v>11.93</c:v>
                </c:pt>
                <c:pt idx="3718">
                  <c:v>11.950000000000006</c:v>
                </c:pt>
                <c:pt idx="3719">
                  <c:v>11.96</c:v>
                </c:pt>
                <c:pt idx="3720">
                  <c:v>11.96</c:v>
                </c:pt>
                <c:pt idx="3721">
                  <c:v>11.97</c:v>
                </c:pt>
                <c:pt idx="3722">
                  <c:v>11.950000000000006</c:v>
                </c:pt>
                <c:pt idx="3723">
                  <c:v>11.92</c:v>
                </c:pt>
                <c:pt idx="3724">
                  <c:v>11.950000000000006</c:v>
                </c:pt>
                <c:pt idx="3725">
                  <c:v>11.98</c:v>
                </c:pt>
                <c:pt idx="3726">
                  <c:v>11.97</c:v>
                </c:pt>
                <c:pt idx="3727">
                  <c:v>11.97</c:v>
                </c:pt>
                <c:pt idx="3728">
                  <c:v>11.98</c:v>
                </c:pt>
                <c:pt idx="3729">
                  <c:v>12</c:v>
                </c:pt>
                <c:pt idx="3730">
                  <c:v>12.01</c:v>
                </c:pt>
                <c:pt idx="3731">
                  <c:v>11.99</c:v>
                </c:pt>
                <c:pt idx="3732">
                  <c:v>12</c:v>
                </c:pt>
                <c:pt idx="3733">
                  <c:v>11.99</c:v>
                </c:pt>
                <c:pt idx="3734">
                  <c:v>12.02</c:v>
                </c:pt>
                <c:pt idx="3735">
                  <c:v>12</c:v>
                </c:pt>
                <c:pt idx="3736">
                  <c:v>12.02</c:v>
                </c:pt>
                <c:pt idx="3737">
                  <c:v>12.03</c:v>
                </c:pt>
                <c:pt idx="3738">
                  <c:v>12.03</c:v>
                </c:pt>
                <c:pt idx="3739">
                  <c:v>12.01</c:v>
                </c:pt>
                <c:pt idx="3740">
                  <c:v>12.02</c:v>
                </c:pt>
                <c:pt idx="3741">
                  <c:v>12.04</c:v>
                </c:pt>
                <c:pt idx="3742">
                  <c:v>12.05</c:v>
                </c:pt>
                <c:pt idx="3743">
                  <c:v>12.08</c:v>
                </c:pt>
                <c:pt idx="3744">
                  <c:v>12.07</c:v>
                </c:pt>
                <c:pt idx="3745">
                  <c:v>12.08</c:v>
                </c:pt>
                <c:pt idx="3746">
                  <c:v>12.1</c:v>
                </c:pt>
                <c:pt idx="3747">
                  <c:v>12.09</c:v>
                </c:pt>
                <c:pt idx="3748">
                  <c:v>12.09</c:v>
                </c:pt>
                <c:pt idx="3749">
                  <c:v>12.1</c:v>
                </c:pt>
                <c:pt idx="3750">
                  <c:v>12.09</c:v>
                </c:pt>
                <c:pt idx="3751">
                  <c:v>12.12</c:v>
                </c:pt>
                <c:pt idx="3752">
                  <c:v>12.12</c:v>
                </c:pt>
                <c:pt idx="3753">
                  <c:v>12.11</c:v>
                </c:pt>
                <c:pt idx="3754">
                  <c:v>12.1</c:v>
                </c:pt>
                <c:pt idx="3755">
                  <c:v>12.1</c:v>
                </c:pt>
                <c:pt idx="3756">
                  <c:v>12.12</c:v>
                </c:pt>
                <c:pt idx="3757">
                  <c:v>12.11</c:v>
                </c:pt>
                <c:pt idx="3758">
                  <c:v>12.15</c:v>
                </c:pt>
                <c:pt idx="3759">
                  <c:v>12.129999999999999</c:v>
                </c:pt>
                <c:pt idx="3760">
                  <c:v>12.17</c:v>
                </c:pt>
                <c:pt idx="3761">
                  <c:v>12.15</c:v>
                </c:pt>
                <c:pt idx="3762">
                  <c:v>12.129999999999999</c:v>
                </c:pt>
                <c:pt idx="3763">
                  <c:v>12.16</c:v>
                </c:pt>
                <c:pt idx="3764">
                  <c:v>12.16</c:v>
                </c:pt>
                <c:pt idx="3765">
                  <c:v>12.18</c:v>
                </c:pt>
                <c:pt idx="3766">
                  <c:v>12.16</c:v>
                </c:pt>
                <c:pt idx="3767">
                  <c:v>12.18</c:v>
                </c:pt>
                <c:pt idx="3768">
                  <c:v>12.18</c:v>
                </c:pt>
                <c:pt idx="3769">
                  <c:v>12.19</c:v>
                </c:pt>
                <c:pt idx="3770">
                  <c:v>12.19</c:v>
                </c:pt>
                <c:pt idx="3771">
                  <c:v>12.17</c:v>
                </c:pt>
                <c:pt idx="3772">
                  <c:v>12.19</c:v>
                </c:pt>
                <c:pt idx="3773">
                  <c:v>12.209999999999999</c:v>
                </c:pt>
                <c:pt idx="3774">
                  <c:v>12.209999999999999</c:v>
                </c:pt>
                <c:pt idx="3775">
                  <c:v>12.219999999999999</c:v>
                </c:pt>
                <c:pt idx="3776">
                  <c:v>12.209999999999999</c:v>
                </c:pt>
                <c:pt idx="3777">
                  <c:v>12.219999999999999</c:v>
                </c:pt>
                <c:pt idx="3778">
                  <c:v>12.239999999999998</c:v>
                </c:pt>
                <c:pt idx="3779">
                  <c:v>12.219999999999999</c:v>
                </c:pt>
                <c:pt idx="3780">
                  <c:v>12.219999999999999</c:v>
                </c:pt>
                <c:pt idx="3781">
                  <c:v>12.219999999999999</c:v>
                </c:pt>
                <c:pt idx="3782">
                  <c:v>12.229999999999999</c:v>
                </c:pt>
                <c:pt idx="3783">
                  <c:v>12.26</c:v>
                </c:pt>
                <c:pt idx="3784">
                  <c:v>12.219999999999999</c:v>
                </c:pt>
                <c:pt idx="3785">
                  <c:v>12.25</c:v>
                </c:pt>
                <c:pt idx="3786">
                  <c:v>12.25</c:v>
                </c:pt>
                <c:pt idx="3787">
                  <c:v>12.239999999999998</c:v>
                </c:pt>
                <c:pt idx="3788">
                  <c:v>12.219999999999999</c:v>
                </c:pt>
                <c:pt idx="3789">
                  <c:v>12.26</c:v>
                </c:pt>
                <c:pt idx="3790">
                  <c:v>12.28</c:v>
                </c:pt>
                <c:pt idx="3791">
                  <c:v>12.28</c:v>
                </c:pt>
                <c:pt idx="3792">
                  <c:v>12.26</c:v>
                </c:pt>
                <c:pt idx="3793">
                  <c:v>12.28</c:v>
                </c:pt>
                <c:pt idx="3794">
                  <c:v>12.3</c:v>
                </c:pt>
                <c:pt idx="3795">
                  <c:v>12.29</c:v>
                </c:pt>
                <c:pt idx="3796">
                  <c:v>12.3</c:v>
                </c:pt>
                <c:pt idx="3797">
                  <c:v>12.28</c:v>
                </c:pt>
                <c:pt idx="3798">
                  <c:v>12.28</c:v>
                </c:pt>
                <c:pt idx="3799">
                  <c:v>12.31</c:v>
                </c:pt>
                <c:pt idx="3800">
                  <c:v>12.31</c:v>
                </c:pt>
                <c:pt idx="3801">
                  <c:v>12.28</c:v>
                </c:pt>
                <c:pt idx="3802">
                  <c:v>12.3</c:v>
                </c:pt>
                <c:pt idx="3803">
                  <c:v>12.25</c:v>
                </c:pt>
                <c:pt idx="3804">
                  <c:v>12.28</c:v>
                </c:pt>
                <c:pt idx="3805">
                  <c:v>12.26</c:v>
                </c:pt>
                <c:pt idx="3806">
                  <c:v>12.28</c:v>
                </c:pt>
                <c:pt idx="3807">
                  <c:v>12.28</c:v>
                </c:pt>
                <c:pt idx="3808">
                  <c:v>12.28</c:v>
                </c:pt>
                <c:pt idx="3809">
                  <c:v>12.28</c:v>
                </c:pt>
                <c:pt idx="3810">
                  <c:v>12.28</c:v>
                </c:pt>
                <c:pt idx="3811">
                  <c:v>12.27</c:v>
                </c:pt>
                <c:pt idx="3812">
                  <c:v>12.28</c:v>
                </c:pt>
                <c:pt idx="3813">
                  <c:v>12.28</c:v>
                </c:pt>
                <c:pt idx="3814">
                  <c:v>12.27</c:v>
                </c:pt>
                <c:pt idx="3815">
                  <c:v>12.27</c:v>
                </c:pt>
                <c:pt idx="3816">
                  <c:v>12.26</c:v>
                </c:pt>
                <c:pt idx="3817">
                  <c:v>12.229999999999999</c:v>
                </c:pt>
                <c:pt idx="3818">
                  <c:v>12.219999999999999</c:v>
                </c:pt>
                <c:pt idx="3819">
                  <c:v>12.26</c:v>
                </c:pt>
                <c:pt idx="3820">
                  <c:v>12.239999999999998</c:v>
                </c:pt>
                <c:pt idx="3821">
                  <c:v>12.229999999999999</c:v>
                </c:pt>
                <c:pt idx="3822">
                  <c:v>12.219999999999999</c:v>
                </c:pt>
                <c:pt idx="3823">
                  <c:v>12.25</c:v>
                </c:pt>
                <c:pt idx="3824">
                  <c:v>12.209999999999999</c:v>
                </c:pt>
                <c:pt idx="3825">
                  <c:v>12.209999999999999</c:v>
                </c:pt>
                <c:pt idx="3826">
                  <c:v>12.18</c:v>
                </c:pt>
                <c:pt idx="3827">
                  <c:v>12.2</c:v>
                </c:pt>
                <c:pt idx="3828">
                  <c:v>12.19</c:v>
                </c:pt>
                <c:pt idx="3829">
                  <c:v>12.2</c:v>
                </c:pt>
                <c:pt idx="3830">
                  <c:v>12.17</c:v>
                </c:pt>
                <c:pt idx="3831">
                  <c:v>12.16</c:v>
                </c:pt>
                <c:pt idx="3832">
                  <c:v>12.18</c:v>
                </c:pt>
                <c:pt idx="3833">
                  <c:v>12.18</c:v>
                </c:pt>
                <c:pt idx="3834">
                  <c:v>12.18</c:v>
                </c:pt>
                <c:pt idx="3835">
                  <c:v>12.16</c:v>
                </c:pt>
                <c:pt idx="3836">
                  <c:v>12.15</c:v>
                </c:pt>
                <c:pt idx="3837">
                  <c:v>12.1</c:v>
                </c:pt>
                <c:pt idx="3838">
                  <c:v>12.11</c:v>
                </c:pt>
                <c:pt idx="3839">
                  <c:v>12.1</c:v>
                </c:pt>
                <c:pt idx="3840">
                  <c:v>12.12</c:v>
                </c:pt>
                <c:pt idx="3841">
                  <c:v>12.1</c:v>
                </c:pt>
                <c:pt idx="3842">
                  <c:v>12.09</c:v>
                </c:pt>
                <c:pt idx="3843">
                  <c:v>12.08</c:v>
                </c:pt>
                <c:pt idx="3844">
                  <c:v>12.06</c:v>
                </c:pt>
                <c:pt idx="3845">
                  <c:v>12.06</c:v>
                </c:pt>
                <c:pt idx="3846">
                  <c:v>12.07</c:v>
                </c:pt>
                <c:pt idx="3847">
                  <c:v>12.05</c:v>
                </c:pt>
                <c:pt idx="3848">
                  <c:v>12.04</c:v>
                </c:pt>
                <c:pt idx="3849">
                  <c:v>12.02</c:v>
                </c:pt>
                <c:pt idx="3850">
                  <c:v>12.01</c:v>
                </c:pt>
                <c:pt idx="3851">
                  <c:v>12.02</c:v>
                </c:pt>
                <c:pt idx="3852">
                  <c:v>12.04</c:v>
                </c:pt>
                <c:pt idx="3853">
                  <c:v>12</c:v>
                </c:pt>
                <c:pt idx="3854">
                  <c:v>11.950000000000006</c:v>
                </c:pt>
                <c:pt idx="3855">
                  <c:v>11.93</c:v>
                </c:pt>
                <c:pt idx="3856">
                  <c:v>11.92</c:v>
                </c:pt>
                <c:pt idx="3857">
                  <c:v>11.92</c:v>
                </c:pt>
                <c:pt idx="3858">
                  <c:v>11.92</c:v>
                </c:pt>
                <c:pt idx="3859">
                  <c:v>11.93</c:v>
                </c:pt>
                <c:pt idx="3860">
                  <c:v>11.9</c:v>
                </c:pt>
                <c:pt idx="3861">
                  <c:v>11.9</c:v>
                </c:pt>
                <c:pt idx="3862">
                  <c:v>11.88</c:v>
                </c:pt>
                <c:pt idx="3863">
                  <c:v>11.870000000000006</c:v>
                </c:pt>
                <c:pt idx="3864">
                  <c:v>11.870000000000006</c:v>
                </c:pt>
                <c:pt idx="3865">
                  <c:v>11.84</c:v>
                </c:pt>
                <c:pt idx="3866">
                  <c:v>11.870000000000006</c:v>
                </c:pt>
                <c:pt idx="3867">
                  <c:v>11.89</c:v>
                </c:pt>
                <c:pt idx="3868">
                  <c:v>11.82</c:v>
                </c:pt>
                <c:pt idx="3869">
                  <c:v>11.8</c:v>
                </c:pt>
                <c:pt idx="3870">
                  <c:v>11.77</c:v>
                </c:pt>
                <c:pt idx="3871">
                  <c:v>11.78</c:v>
                </c:pt>
                <c:pt idx="3872">
                  <c:v>11.8</c:v>
                </c:pt>
                <c:pt idx="3873">
                  <c:v>11.8</c:v>
                </c:pt>
                <c:pt idx="3874">
                  <c:v>11.77</c:v>
                </c:pt>
                <c:pt idx="3875">
                  <c:v>11.77</c:v>
                </c:pt>
                <c:pt idx="3876">
                  <c:v>11.739999999999998</c:v>
                </c:pt>
                <c:pt idx="3877">
                  <c:v>11.719999999999999</c:v>
                </c:pt>
                <c:pt idx="3878">
                  <c:v>11.729999999999999</c:v>
                </c:pt>
                <c:pt idx="3879">
                  <c:v>11.709999999999999</c:v>
                </c:pt>
                <c:pt idx="3880">
                  <c:v>11.67</c:v>
                </c:pt>
                <c:pt idx="3881">
                  <c:v>11.69</c:v>
                </c:pt>
                <c:pt idx="3882">
                  <c:v>11.65</c:v>
                </c:pt>
                <c:pt idx="3883">
                  <c:v>11.67</c:v>
                </c:pt>
                <c:pt idx="3884">
                  <c:v>11.67</c:v>
                </c:pt>
                <c:pt idx="3885">
                  <c:v>11.65</c:v>
                </c:pt>
                <c:pt idx="3886">
                  <c:v>11.629999999999999</c:v>
                </c:pt>
                <c:pt idx="3887">
                  <c:v>11.62</c:v>
                </c:pt>
                <c:pt idx="3888">
                  <c:v>11.62</c:v>
                </c:pt>
                <c:pt idx="3889">
                  <c:v>11.61</c:v>
                </c:pt>
                <c:pt idx="3890">
                  <c:v>11.6</c:v>
                </c:pt>
                <c:pt idx="3891">
                  <c:v>11.56</c:v>
                </c:pt>
                <c:pt idx="3892">
                  <c:v>11.52</c:v>
                </c:pt>
                <c:pt idx="3893">
                  <c:v>11.52</c:v>
                </c:pt>
                <c:pt idx="3894">
                  <c:v>11.53</c:v>
                </c:pt>
                <c:pt idx="3895">
                  <c:v>11.52</c:v>
                </c:pt>
                <c:pt idx="3896">
                  <c:v>11.49</c:v>
                </c:pt>
                <c:pt idx="3897">
                  <c:v>11.48</c:v>
                </c:pt>
                <c:pt idx="3898">
                  <c:v>11.51</c:v>
                </c:pt>
                <c:pt idx="3899">
                  <c:v>11.51</c:v>
                </c:pt>
                <c:pt idx="3900">
                  <c:v>11.51</c:v>
                </c:pt>
                <c:pt idx="3901">
                  <c:v>11.5</c:v>
                </c:pt>
                <c:pt idx="3902">
                  <c:v>11.44</c:v>
                </c:pt>
                <c:pt idx="3903">
                  <c:v>11.47</c:v>
                </c:pt>
                <c:pt idx="3904">
                  <c:v>11.450000000000006</c:v>
                </c:pt>
                <c:pt idx="3905">
                  <c:v>11.43</c:v>
                </c:pt>
                <c:pt idx="3906">
                  <c:v>11.38</c:v>
                </c:pt>
                <c:pt idx="3907">
                  <c:v>11.42</c:v>
                </c:pt>
                <c:pt idx="3908">
                  <c:v>11.41</c:v>
                </c:pt>
                <c:pt idx="3909">
                  <c:v>11.39</c:v>
                </c:pt>
                <c:pt idx="3910">
                  <c:v>11.350000000000026</c:v>
                </c:pt>
                <c:pt idx="3911">
                  <c:v>11.370000000000006</c:v>
                </c:pt>
                <c:pt idx="3912">
                  <c:v>11.31</c:v>
                </c:pt>
                <c:pt idx="3913">
                  <c:v>11.31</c:v>
                </c:pt>
                <c:pt idx="3914">
                  <c:v>11.31</c:v>
                </c:pt>
                <c:pt idx="3915">
                  <c:v>11.31</c:v>
                </c:pt>
                <c:pt idx="3916">
                  <c:v>11.31</c:v>
                </c:pt>
                <c:pt idx="3917">
                  <c:v>11.31</c:v>
                </c:pt>
                <c:pt idx="3918">
                  <c:v>11.3</c:v>
                </c:pt>
                <c:pt idx="3919">
                  <c:v>11.27</c:v>
                </c:pt>
                <c:pt idx="3920">
                  <c:v>11.239999999999998</c:v>
                </c:pt>
                <c:pt idx="3921">
                  <c:v>11.26</c:v>
                </c:pt>
                <c:pt idx="3922">
                  <c:v>11.31</c:v>
                </c:pt>
                <c:pt idx="3923">
                  <c:v>11.2</c:v>
                </c:pt>
                <c:pt idx="3924">
                  <c:v>11.229999999999999</c:v>
                </c:pt>
                <c:pt idx="3925">
                  <c:v>11.229999999999999</c:v>
                </c:pt>
                <c:pt idx="3926">
                  <c:v>11.229999999999999</c:v>
                </c:pt>
                <c:pt idx="3927">
                  <c:v>11.239999999999998</c:v>
                </c:pt>
                <c:pt idx="3928">
                  <c:v>11.239999999999998</c:v>
                </c:pt>
                <c:pt idx="3929">
                  <c:v>11.229999999999999</c:v>
                </c:pt>
                <c:pt idx="3930">
                  <c:v>11.209999999999999</c:v>
                </c:pt>
                <c:pt idx="3931">
                  <c:v>11.18</c:v>
                </c:pt>
                <c:pt idx="3932">
                  <c:v>11.18</c:v>
                </c:pt>
                <c:pt idx="3933">
                  <c:v>11.19</c:v>
                </c:pt>
                <c:pt idx="3934">
                  <c:v>11.18</c:v>
                </c:pt>
                <c:pt idx="3935">
                  <c:v>11.11</c:v>
                </c:pt>
                <c:pt idx="3936">
                  <c:v>11.1</c:v>
                </c:pt>
                <c:pt idx="3937">
                  <c:v>11.1</c:v>
                </c:pt>
                <c:pt idx="3938">
                  <c:v>11.11</c:v>
                </c:pt>
                <c:pt idx="3939">
                  <c:v>11.12</c:v>
                </c:pt>
                <c:pt idx="3940">
                  <c:v>11.139999999999999</c:v>
                </c:pt>
                <c:pt idx="3941">
                  <c:v>11.12</c:v>
                </c:pt>
                <c:pt idx="3942">
                  <c:v>11.08</c:v>
                </c:pt>
                <c:pt idx="3943">
                  <c:v>11.09</c:v>
                </c:pt>
                <c:pt idx="3944">
                  <c:v>11.1</c:v>
                </c:pt>
                <c:pt idx="3945">
                  <c:v>11.06</c:v>
                </c:pt>
                <c:pt idx="3946">
                  <c:v>11.1</c:v>
                </c:pt>
                <c:pt idx="3947">
                  <c:v>11.12</c:v>
                </c:pt>
                <c:pt idx="3948">
                  <c:v>11.11</c:v>
                </c:pt>
                <c:pt idx="3949">
                  <c:v>11.1</c:v>
                </c:pt>
                <c:pt idx="3950">
                  <c:v>11.07</c:v>
                </c:pt>
                <c:pt idx="3951">
                  <c:v>11.05</c:v>
                </c:pt>
                <c:pt idx="3952">
                  <c:v>11.06</c:v>
                </c:pt>
                <c:pt idx="3953">
                  <c:v>11.03</c:v>
                </c:pt>
                <c:pt idx="3954">
                  <c:v>11</c:v>
                </c:pt>
                <c:pt idx="3955">
                  <c:v>10.96</c:v>
                </c:pt>
                <c:pt idx="3956">
                  <c:v>10.950000000000006</c:v>
                </c:pt>
                <c:pt idx="3957">
                  <c:v>10.98</c:v>
                </c:pt>
                <c:pt idx="3958">
                  <c:v>10.99</c:v>
                </c:pt>
                <c:pt idx="3959">
                  <c:v>11.01</c:v>
                </c:pt>
                <c:pt idx="3960">
                  <c:v>11.01</c:v>
                </c:pt>
                <c:pt idx="3961">
                  <c:v>11</c:v>
                </c:pt>
                <c:pt idx="3962">
                  <c:v>11</c:v>
                </c:pt>
                <c:pt idx="3963">
                  <c:v>11.02</c:v>
                </c:pt>
                <c:pt idx="3964">
                  <c:v>11.01</c:v>
                </c:pt>
                <c:pt idx="3965">
                  <c:v>10.96</c:v>
                </c:pt>
                <c:pt idx="3966">
                  <c:v>10.94</c:v>
                </c:pt>
                <c:pt idx="3967">
                  <c:v>10.93</c:v>
                </c:pt>
                <c:pt idx="3968">
                  <c:v>10.94</c:v>
                </c:pt>
                <c:pt idx="3969">
                  <c:v>10.97</c:v>
                </c:pt>
                <c:pt idx="3970">
                  <c:v>10.99</c:v>
                </c:pt>
                <c:pt idx="3971">
                  <c:v>10.98</c:v>
                </c:pt>
                <c:pt idx="3972">
                  <c:v>10.950000000000006</c:v>
                </c:pt>
                <c:pt idx="3973">
                  <c:v>10.93</c:v>
                </c:pt>
                <c:pt idx="3974">
                  <c:v>10.94</c:v>
                </c:pt>
                <c:pt idx="3975">
                  <c:v>10.88</c:v>
                </c:pt>
                <c:pt idx="3976">
                  <c:v>10.89</c:v>
                </c:pt>
                <c:pt idx="3977">
                  <c:v>10.89</c:v>
                </c:pt>
                <c:pt idx="3978">
                  <c:v>10.92</c:v>
                </c:pt>
                <c:pt idx="3979">
                  <c:v>10.93</c:v>
                </c:pt>
                <c:pt idx="3980">
                  <c:v>10.91</c:v>
                </c:pt>
                <c:pt idx="3981">
                  <c:v>10.89</c:v>
                </c:pt>
                <c:pt idx="3982">
                  <c:v>10.88</c:v>
                </c:pt>
                <c:pt idx="3983">
                  <c:v>10.9</c:v>
                </c:pt>
                <c:pt idx="3984">
                  <c:v>10.89</c:v>
                </c:pt>
                <c:pt idx="3985">
                  <c:v>10.860000000000024</c:v>
                </c:pt>
                <c:pt idx="3986">
                  <c:v>10.88</c:v>
                </c:pt>
                <c:pt idx="3987">
                  <c:v>10.88</c:v>
                </c:pt>
                <c:pt idx="3988">
                  <c:v>10.860000000000024</c:v>
                </c:pt>
                <c:pt idx="3989">
                  <c:v>10.860000000000024</c:v>
                </c:pt>
                <c:pt idx="3990">
                  <c:v>10.860000000000024</c:v>
                </c:pt>
                <c:pt idx="3991">
                  <c:v>10.88</c:v>
                </c:pt>
                <c:pt idx="3992">
                  <c:v>10.860000000000024</c:v>
                </c:pt>
                <c:pt idx="3993">
                  <c:v>10.860000000000024</c:v>
                </c:pt>
                <c:pt idx="3994">
                  <c:v>10.870000000000006</c:v>
                </c:pt>
                <c:pt idx="3995">
                  <c:v>10.860000000000024</c:v>
                </c:pt>
                <c:pt idx="3996">
                  <c:v>10.82</c:v>
                </c:pt>
                <c:pt idx="3997">
                  <c:v>10.84</c:v>
                </c:pt>
                <c:pt idx="3998">
                  <c:v>10.82</c:v>
                </c:pt>
                <c:pt idx="3999">
                  <c:v>10.82</c:v>
                </c:pt>
                <c:pt idx="4000">
                  <c:v>10.84</c:v>
                </c:pt>
                <c:pt idx="4001">
                  <c:v>10.84</c:v>
                </c:pt>
                <c:pt idx="4002">
                  <c:v>10.82</c:v>
                </c:pt>
                <c:pt idx="4003">
                  <c:v>10.82</c:v>
                </c:pt>
                <c:pt idx="4004">
                  <c:v>10.82</c:v>
                </c:pt>
                <c:pt idx="4005">
                  <c:v>10.850000000000026</c:v>
                </c:pt>
                <c:pt idx="4006">
                  <c:v>10.84</c:v>
                </c:pt>
                <c:pt idx="4007">
                  <c:v>10.84</c:v>
                </c:pt>
                <c:pt idx="4008">
                  <c:v>10.81</c:v>
                </c:pt>
                <c:pt idx="4009">
                  <c:v>10.84</c:v>
                </c:pt>
                <c:pt idx="4010">
                  <c:v>10.82</c:v>
                </c:pt>
                <c:pt idx="4011">
                  <c:v>10.81</c:v>
                </c:pt>
                <c:pt idx="4012">
                  <c:v>10.82</c:v>
                </c:pt>
                <c:pt idx="4013">
                  <c:v>10.77</c:v>
                </c:pt>
                <c:pt idx="4014">
                  <c:v>10.729999999999999</c:v>
                </c:pt>
                <c:pt idx="4015">
                  <c:v>10.75</c:v>
                </c:pt>
                <c:pt idx="4016">
                  <c:v>10.76</c:v>
                </c:pt>
                <c:pt idx="4017">
                  <c:v>10.79</c:v>
                </c:pt>
                <c:pt idx="4018">
                  <c:v>10.83</c:v>
                </c:pt>
                <c:pt idx="4019">
                  <c:v>10.860000000000024</c:v>
                </c:pt>
                <c:pt idx="4020">
                  <c:v>10.870000000000006</c:v>
                </c:pt>
                <c:pt idx="4021">
                  <c:v>10.850000000000026</c:v>
                </c:pt>
                <c:pt idx="4022">
                  <c:v>10.81</c:v>
                </c:pt>
                <c:pt idx="4023">
                  <c:v>10.83</c:v>
                </c:pt>
                <c:pt idx="4024">
                  <c:v>10.83</c:v>
                </c:pt>
                <c:pt idx="4025">
                  <c:v>10.84</c:v>
                </c:pt>
                <c:pt idx="4026">
                  <c:v>10.870000000000006</c:v>
                </c:pt>
                <c:pt idx="4027">
                  <c:v>10.860000000000024</c:v>
                </c:pt>
                <c:pt idx="4028">
                  <c:v>10.83</c:v>
                </c:pt>
                <c:pt idx="4029">
                  <c:v>10.81</c:v>
                </c:pt>
                <c:pt idx="4030">
                  <c:v>10.82</c:v>
                </c:pt>
                <c:pt idx="4031">
                  <c:v>10.84</c:v>
                </c:pt>
                <c:pt idx="4032">
                  <c:v>10.88</c:v>
                </c:pt>
                <c:pt idx="4033">
                  <c:v>10.89</c:v>
                </c:pt>
                <c:pt idx="4034">
                  <c:v>10.92</c:v>
                </c:pt>
                <c:pt idx="4035">
                  <c:v>10.94</c:v>
                </c:pt>
                <c:pt idx="4036">
                  <c:v>10.950000000000006</c:v>
                </c:pt>
                <c:pt idx="4037">
                  <c:v>10.94</c:v>
                </c:pt>
                <c:pt idx="4038">
                  <c:v>10.91</c:v>
                </c:pt>
                <c:pt idx="4039">
                  <c:v>10.91</c:v>
                </c:pt>
                <c:pt idx="4040">
                  <c:v>10.91</c:v>
                </c:pt>
                <c:pt idx="4041">
                  <c:v>10.94</c:v>
                </c:pt>
                <c:pt idx="4042">
                  <c:v>10.97</c:v>
                </c:pt>
                <c:pt idx="4043">
                  <c:v>10.99</c:v>
                </c:pt>
                <c:pt idx="4044">
                  <c:v>10.94</c:v>
                </c:pt>
                <c:pt idx="4045">
                  <c:v>10.98</c:v>
                </c:pt>
                <c:pt idx="4046">
                  <c:v>10.96</c:v>
                </c:pt>
                <c:pt idx="4047">
                  <c:v>10.99</c:v>
                </c:pt>
                <c:pt idx="4048">
                  <c:v>11.01</c:v>
                </c:pt>
                <c:pt idx="4049">
                  <c:v>11.02</c:v>
                </c:pt>
                <c:pt idx="4050">
                  <c:v>11.03</c:v>
                </c:pt>
                <c:pt idx="4051">
                  <c:v>11.06</c:v>
                </c:pt>
                <c:pt idx="4052">
                  <c:v>11.06</c:v>
                </c:pt>
                <c:pt idx="4053">
                  <c:v>11.07</c:v>
                </c:pt>
                <c:pt idx="4054">
                  <c:v>11.11</c:v>
                </c:pt>
                <c:pt idx="4055">
                  <c:v>11.129999999999999</c:v>
                </c:pt>
                <c:pt idx="4056">
                  <c:v>11.12</c:v>
                </c:pt>
                <c:pt idx="4057">
                  <c:v>11.12</c:v>
                </c:pt>
                <c:pt idx="4058">
                  <c:v>11.129999999999999</c:v>
                </c:pt>
                <c:pt idx="4059">
                  <c:v>11.139999999999999</c:v>
                </c:pt>
                <c:pt idx="4060">
                  <c:v>11.17</c:v>
                </c:pt>
                <c:pt idx="4061">
                  <c:v>11.19</c:v>
                </c:pt>
                <c:pt idx="4062">
                  <c:v>11.19</c:v>
                </c:pt>
                <c:pt idx="4063">
                  <c:v>11.2</c:v>
                </c:pt>
                <c:pt idx="4064">
                  <c:v>11.2</c:v>
                </c:pt>
                <c:pt idx="4065">
                  <c:v>11.209999999999999</c:v>
                </c:pt>
                <c:pt idx="4066">
                  <c:v>11.209999999999999</c:v>
                </c:pt>
                <c:pt idx="4067">
                  <c:v>11.219999999999999</c:v>
                </c:pt>
                <c:pt idx="4068">
                  <c:v>11.239999999999998</c:v>
                </c:pt>
                <c:pt idx="4069">
                  <c:v>11.26</c:v>
                </c:pt>
                <c:pt idx="4070">
                  <c:v>11.27</c:v>
                </c:pt>
                <c:pt idx="4071">
                  <c:v>11.3</c:v>
                </c:pt>
                <c:pt idx="4072">
                  <c:v>11.31</c:v>
                </c:pt>
                <c:pt idx="4073">
                  <c:v>11.29</c:v>
                </c:pt>
                <c:pt idx="4074">
                  <c:v>11.31</c:v>
                </c:pt>
                <c:pt idx="4075">
                  <c:v>11.31</c:v>
                </c:pt>
                <c:pt idx="4076">
                  <c:v>11.34</c:v>
                </c:pt>
                <c:pt idx="4077">
                  <c:v>11.350000000000026</c:v>
                </c:pt>
                <c:pt idx="4078">
                  <c:v>11.350000000000026</c:v>
                </c:pt>
                <c:pt idx="4079">
                  <c:v>11.38</c:v>
                </c:pt>
                <c:pt idx="4080">
                  <c:v>11.370000000000006</c:v>
                </c:pt>
                <c:pt idx="4081">
                  <c:v>11.370000000000006</c:v>
                </c:pt>
                <c:pt idx="4082">
                  <c:v>11.42</c:v>
                </c:pt>
                <c:pt idx="4083">
                  <c:v>11.42</c:v>
                </c:pt>
                <c:pt idx="4084">
                  <c:v>11.43</c:v>
                </c:pt>
                <c:pt idx="4085">
                  <c:v>11.46</c:v>
                </c:pt>
                <c:pt idx="4086">
                  <c:v>11.48</c:v>
                </c:pt>
                <c:pt idx="4087">
                  <c:v>11.48</c:v>
                </c:pt>
                <c:pt idx="4088">
                  <c:v>11.48</c:v>
                </c:pt>
                <c:pt idx="4089">
                  <c:v>11.48</c:v>
                </c:pt>
                <c:pt idx="4090">
                  <c:v>11.49</c:v>
                </c:pt>
                <c:pt idx="4091">
                  <c:v>11.5</c:v>
                </c:pt>
                <c:pt idx="4092">
                  <c:v>11.53</c:v>
                </c:pt>
                <c:pt idx="4093">
                  <c:v>11.51</c:v>
                </c:pt>
                <c:pt idx="4094">
                  <c:v>11.51</c:v>
                </c:pt>
                <c:pt idx="4095">
                  <c:v>11.53</c:v>
                </c:pt>
                <c:pt idx="4096">
                  <c:v>11.52</c:v>
                </c:pt>
                <c:pt idx="4097">
                  <c:v>11.55</c:v>
                </c:pt>
                <c:pt idx="4098">
                  <c:v>11.57</c:v>
                </c:pt>
                <c:pt idx="4099">
                  <c:v>11.59</c:v>
                </c:pt>
                <c:pt idx="4100">
                  <c:v>11.56</c:v>
                </c:pt>
                <c:pt idx="4101">
                  <c:v>11.6</c:v>
                </c:pt>
                <c:pt idx="4102">
                  <c:v>11.61</c:v>
                </c:pt>
                <c:pt idx="4103">
                  <c:v>11.61</c:v>
                </c:pt>
                <c:pt idx="4104">
                  <c:v>11.639999999999999</c:v>
                </c:pt>
                <c:pt idx="4105">
                  <c:v>11.629999999999999</c:v>
                </c:pt>
                <c:pt idx="4106">
                  <c:v>11.65</c:v>
                </c:pt>
                <c:pt idx="4107">
                  <c:v>11.67</c:v>
                </c:pt>
                <c:pt idx="4108">
                  <c:v>11.66</c:v>
                </c:pt>
                <c:pt idx="4109">
                  <c:v>11.65</c:v>
                </c:pt>
                <c:pt idx="4110">
                  <c:v>11.68</c:v>
                </c:pt>
                <c:pt idx="4111">
                  <c:v>11.7</c:v>
                </c:pt>
                <c:pt idx="4112">
                  <c:v>11.68</c:v>
                </c:pt>
                <c:pt idx="4113">
                  <c:v>11.68</c:v>
                </c:pt>
                <c:pt idx="4114">
                  <c:v>11.709999999999999</c:v>
                </c:pt>
                <c:pt idx="4115">
                  <c:v>11.7</c:v>
                </c:pt>
                <c:pt idx="4116">
                  <c:v>11.709999999999999</c:v>
                </c:pt>
                <c:pt idx="4117">
                  <c:v>11.7</c:v>
                </c:pt>
                <c:pt idx="4118">
                  <c:v>11.709999999999999</c:v>
                </c:pt>
                <c:pt idx="4119">
                  <c:v>11.7</c:v>
                </c:pt>
                <c:pt idx="4120">
                  <c:v>11.69</c:v>
                </c:pt>
                <c:pt idx="4121">
                  <c:v>11.68</c:v>
                </c:pt>
                <c:pt idx="4122">
                  <c:v>11.629999999999999</c:v>
                </c:pt>
                <c:pt idx="4123">
                  <c:v>11.61</c:v>
                </c:pt>
                <c:pt idx="4124">
                  <c:v>11.62</c:v>
                </c:pt>
                <c:pt idx="4125">
                  <c:v>11.639999999999999</c:v>
                </c:pt>
                <c:pt idx="4126">
                  <c:v>11.629999999999999</c:v>
                </c:pt>
                <c:pt idx="4127">
                  <c:v>11.61</c:v>
                </c:pt>
                <c:pt idx="4128">
                  <c:v>11.61</c:v>
                </c:pt>
                <c:pt idx="4129">
                  <c:v>11.56</c:v>
                </c:pt>
                <c:pt idx="4130">
                  <c:v>11.61</c:v>
                </c:pt>
                <c:pt idx="4131">
                  <c:v>11.61</c:v>
                </c:pt>
                <c:pt idx="4132">
                  <c:v>11.6</c:v>
                </c:pt>
                <c:pt idx="4133">
                  <c:v>11.61</c:v>
                </c:pt>
                <c:pt idx="4134">
                  <c:v>11.54</c:v>
                </c:pt>
                <c:pt idx="4135">
                  <c:v>11.56</c:v>
                </c:pt>
                <c:pt idx="4136">
                  <c:v>11.56</c:v>
                </c:pt>
                <c:pt idx="4137">
                  <c:v>11.54</c:v>
                </c:pt>
                <c:pt idx="4138">
                  <c:v>11.53</c:v>
                </c:pt>
                <c:pt idx="4139">
                  <c:v>11.54</c:v>
                </c:pt>
                <c:pt idx="4140">
                  <c:v>11.54</c:v>
                </c:pt>
                <c:pt idx="4141">
                  <c:v>11.53</c:v>
                </c:pt>
                <c:pt idx="4142">
                  <c:v>11.52</c:v>
                </c:pt>
                <c:pt idx="4143">
                  <c:v>11.51</c:v>
                </c:pt>
                <c:pt idx="4144">
                  <c:v>11.51</c:v>
                </c:pt>
                <c:pt idx="4145">
                  <c:v>11.51</c:v>
                </c:pt>
                <c:pt idx="4146">
                  <c:v>11.51</c:v>
                </c:pt>
                <c:pt idx="4147">
                  <c:v>11.5</c:v>
                </c:pt>
                <c:pt idx="4148">
                  <c:v>11.48</c:v>
                </c:pt>
                <c:pt idx="4149">
                  <c:v>11.48</c:v>
                </c:pt>
                <c:pt idx="4150">
                  <c:v>11.48</c:v>
                </c:pt>
                <c:pt idx="4151">
                  <c:v>11.450000000000006</c:v>
                </c:pt>
                <c:pt idx="4152">
                  <c:v>11.43</c:v>
                </c:pt>
                <c:pt idx="4153">
                  <c:v>11.41</c:v>
                </c:pt>
                <c:pt idx="4154">
                  <c:v>11.41</c:v>
                </c:pt>
                <c:pt idx="4155">
                  <c:v>11.4</c:v>
                </c:pt>
                <c:pt idx="4156">
                  <c:v>11.4</c:v>
                </c:pt>
                <c:pt idx="4157">
                  <c:v>11.38</c:v>
                </c:pt>
                <c:pt idx="4158">
                  <c:v>11.39</c:v>
                </c:pt>
                <c:pt idx="4159">
                  <c:v>11.31</c:v>
                </c:pt>
                <c:pt idx="4160">
                  <c:v>11.31</c:v>
                </c:pt>
                <c:pt idx="4161">
                  <c:v>11.33</c:v>
                </c:pt>
                <c:pt idx="4162">
                  <c:v>11.31</c:v>
                </c:pt>
                <c:pt idx="4163">
                  <c:v>11.32</c:v>
                </c:pt>
                <c:pt idx="4164">
                  <c:v>11.34</c:v>
                </c:pt>
                <c:pt idx="4165">
                  <c:v>11.33</c:v>
                </c:pt>
                <c:pt idx="4166">
                  <c:v>11.33</c:v>
                </c:pt>
                <c:pt idx="4167">
                  <c:v>11.31</c:v>
                </c:pt>
                <c:pt idx="4168">
                  <c:v>11.31</c:v>
                </c:pt>
                <c:pt idx="4169">
                  <c:v>11.3</c:v>
                </c:pt>
                <c:pt idx="4170">
                  <c:v>11.28</c:v>
                </c:pt>
                <c:pt idx="4171">
                  <c:v>11.28</c:v>
                </c:pt>
                <c:pt idx="4172">
                  <c:v>11.26</c:v>
                </c:pt>
                <c:pt idx="4173">
                  <c:v>11.26</c:v>
                </c:pt>
                <c:pt idx="4174">
                  <c:v>11.229999999999999</c:v>
                </c:pt>
                <c:pt idx="4175">
                  <c:v>11.17</c:v>
                </c:pt>
                <c:pt idx="4176">
                  <c:v>11.139999999999999</c:v>
                </c:pt>
                <c:pt idx="4177">
                  <c:v>11.17</c:v>
                </c:pt>
                <c:pt idx="4178">
                  <c:v>11.2</c:v>
                </c:pt>
                <c:pt idx="4179">
                  <c:v>11.19</c:v>
                </c:pt>
                <c:pt idx="4180">
                  <c:v>11.15</c:v>
                </c:pt>
                <c:pt idx="4181">
                  <c:v>11.16</c:v>
                </c:pt>
                <c:pt idx="4182">
                  <c:v>11.129999999999999</c:v>
                </c:pt>
                <c:pt idx="4183">
                  <c:v>11.12</c:v>
                </c:pt>
                <c:pt idx="4184">
                  <c:v>11.12</c:v>
                </c:pt>
                <c:pt idx="4185">
                  <c:v>11.12</c:v>
                </c:pt>
                <c:pt idx="4186">
                  <c:v>11.09</c:v>
                </c:pt>
                <c:pt idx="4187">
                  <c:v>11.1</c:v>
                </c:pt>
                <c:pt idx="4188">
                  <c:v>11.129999999999999</c:v>
                </c:pt>
                <c:pt idx="4189">
                  <c:v>11.11</c:v>
                </c:pt>
                <c:pt idx="4190">
                  <c:v>11.12</c:v>
                </c:pt>
                <c:pt idx="4191">
                  <c:v>11.1</c:v>
                </c:pt>
                <c:pt idx="4192">
                  <c:v>11.1</c:v>
                </c:pt>
                <c:pt idx="4193">
                  <c:v>11.08</c:v>
                </c:pt>
                <c:pt idx="4194">
                  <c:v>11.05</c:v>
                </c:pt>
                <c:pt idx="4195">
                  <c:v>11.05</c:v>
                </c:pt>
                <c:pt idx="4196">
                  <c:v>10.98</c:v>
                </c:pt>
                <c:pt idx="4197">
                  <c:v>11.01</c:v>
                </c:pt>
                <c:pt idx="4198">
                  <c:v>11</c:v>
                </c:pt>
                <c:pt idx="4199">
                  <c:v>10.98</c:v>
                </c:pt>
                <c:pt idx="4200">
                  <c:v>11.01</c:v>
                </c:pt>
                <c:pt idx="4201">
                  <c:v>11</c:v>
                </c:pt>
                <c:pt idx="4202">
                  <c:v>10.96</c:v>
                </c:pt>
                <c:pt idx="4203">
                  <c:v>10.94</c:v>
                </c:pt>
                <c:pt idx="4204">
                  <c:v>10.950000000000006</c:v>
                </c:pt>
                <c:pt idx="4205">
                  <c:v>10.94</c:v>
                </c:pt>
                <c:pt idx="4206">
                  <c:v>10.93</c:v>
                </c:pt>
                <c:pt idx="4207">
                  <c:v>10.91</c:v>
                </c:pt>
                <c:pt idx="4208">
                  <c:v>10.92</c:v>
                </c:pt>
                <c:pt idx="4209">
                  <c:v>10.93</c:v>
                </c:pt>
                <c:pt idx="4210">
                  <c:v>10.89</c:v>
                </c:pt>
                <c:pt idx="4211">
                  <c:v>10.860000000000024</c:v>
                </c:pt>
                <c:pt idx="4212">
                  <c:v>10.88</c:v>
                </c:pt>
                <c:pt idx="4213">
                  <c:v>10.88</c:v>
                </c:pt>
                <c:pt idx="4214">
                  <c:v>10.870000000000006</c:v>
                </c:pt>
                <c:pt idx="4215">
                  <c:v>10.850000000000026</c:v>
                </c:pt>
                <c:pt idx="4216">
                  <c:v>10.83</c:v>
                </c:pt>
                <c:pt idx="4217">
                  <c:v>10.82</c:v>
                </c:pt>
                <c:pt idx="4218">
                  <c:v>10.84</c:v>
                </c:pt>
                <c:pt idx="4219">
                  <c:v>10.84</c:v>
                </c:pt>
                <c:pt idx="4220">
                  <c:v>10.850000000000026</c:v>
                </c:pt>
                <c:pt idx="4221">
                  <c:v>10.78</c:v>
                </c:pt>
                <c:pt idx="4222">
                  <c:v>10.75</c:v>
                </c:pt>
                <c:pt idx="4223">
                  <c:v>10.729999999999999</c:v>
                </c:pt>
                <c:pt idx="4224">
                  <c:v>10.75</c:v>
                </c:pt>
                <c:pt idx="4225">
                  <c:v>10.729999999999999</c:v>
                </c:pt>
                <c:pt idx="4226">
                  <c:v>10.729999999999999</c:v>
                </c:pt>
                <c:pt idx="4227">
                  <c:v>10.729999999999999</c:v>
                </c:pt>
                <c:pt idx="4228">
                  <c:v>10.739999999999998</c:v>
                </c:pt>
                <c:pt idx="4229">
                  <c:v>10.729999999999999</c:v>
                </c:pt>
                <c:pt idx="4230">
                  <c:v>10.709999999999999</c:v>
                </c:pt>
                <c:pt idx="4231">
                  <c:v>10.719999999999999</c:v>
                </c:pt>
                <c:pt idx="4232">
                  <c:v>10.709999999999999</c:v>
                </c:pt>
                <c:pt idx="4233">
                  <c:v>10.709999999999999</c:v>
                </c:pt>
                <c:pt idx="4234">
                  <c:v>10.719999999999999</c:v>
                </c:pt>
                <c:pt idx="4235">
                  <c:v>10.709999999999999</c:v>
                </c:pt>
                <c:pt idx="4236">
                  <c:v>10.7</c:v>
                </c:pt>
                <c:pt idx="4237">
                  <c:v>10.719999999999999</c:v>
                </c:pt>
                <c:pt idx="4238">
                  <c:v>10.709999999999999</c:v>
                </c:pt>
                <c:pt idx="4239">
                  <c:v>10.66</c:v>
                </c:pt>
                <c:pt idx="4240">
                  <c:v>10.68</c:v>
                </c:pt>
                <c:pt idx="4241">
                  <c:v>10.66</c:v>
                </c:pt>
                <c:pt idx="4242">
                  <c:v>10.66</c:v>
                </c:pt>
                <c:pt idx="4243">
                  <c:v>10.7</c:v>
                </c:pt>
                <c:pt idx="4244">
                  <c:v>10.69</c:v>
                </c:pt>
                <c:pt idx="4245">
                  <c:v>10.69</c:v>
                </c:pt>
                <c:pt idx="4246">
                  <c:v>10.66</c:v>
                </c:pt>
                <c:pt idx="4247">
                  <c:v>10.629999999999999</c:v>
                </c:pt>
                <c:pt idx="4248">
                  <c:v>10.629999999999999</c:v>
                </c:pt>
                <c:pt idx="4249">
                  <c:v>10.62</c:v>
                </c:pt>
                <c:pt idx="4250">
                  <c:v>10.67</c:v>
                </c:pt>
                <c:pt idx="4251">
                  <c:v>10.62</c:v>
                </c:pt>
                <c:pt idx="4252">
                  <c:v>10.59</c:v>
                </c:pt>
                <c:pt idx="4253">
                  <c:v>10.62</c:v>
                </c:pt>
                <c:pt idx="4254">
                  <c:v>10.61</c:v>
                </c:pt>
                <c:pt idx="4255">
                  <c:v>10.61</c:v>
                </c:pt>
                <c:pt idx="4256">
                  <c:v>10.61</c:v>
                </c:pt>
                <c:pt idx="4257">
                  <c:v>10.61</c:v>
                </c:pt>
                <c:pt idx="4258">
                  <c:v>10.61</c:v>
                </c:pt>
                <c:pt idx="4259">
                  <c:v>10.57</c:v>
                </c:pt>
                <c:pt idx="4260">
                  <c:v>10.629999999999999</c:v>
                </c:pt>
                <c:pt idx="4261">
                  <c:v>10.57</c:v>
                </c:pt>
                <c:pt idx="4262">
                  <c:v>10.56</c:v>
                </c:pt>
                <c:pt idx="4263">
                  <c:v>10.57</c:v>
                </c:pt>
                <c:pt idx="4264">
                  <c:v>10.53</c:v>
                </c:pt>
                <c:pt idx="4265">
                  <c:v>10.53</c:v>
                </c:pt>
                <c:pt idx="4266">
                  <c:v>10.54</c:v>
                </c:pt>
                <c:pt idx="4267">
                  <c:v>10.52</c:v>
                </c:pt>
                <c:pt idx="4268">
                  <c:v>10.56</c:v>
                </c:pt>
                <c:pt idx="4269">
                  <c:v>10.52</c:v>
                </c:pt>
                <c:pt idx="4270">
                  <c:v>10.55</c:v>
                </c:pt>
                <c:pt idx="4271">
                  <c:v>10.52</c:v>
                </c:pt>
                <c:pt idx="4272">
                  <c:v>10.51</c:v>
                </c:pt>
                <c:pt idx="4273">
                  <c:v>10.53</c:v>
                </c:pt>
                <c:pt idx="4274">
                  <c:v>10.49</c:v>
                </c:pt>
                <c:pt idx="4275">
                  <c:v>10.52</c:v>
                </c:pt>
                <c:pt idx="4276">
                  <c:v>10.47</c:v>
                </c:pt>
                <c:pt idx="4277">
                  <c:v>10.47</c:v>
                </c:pt>
                <c:pt idx="4278">
                  <c:v>10.5</c:v>
                </c:pt>
                <c:pt idx="4279">
                  <c:v>10.51</c:v>
                </c:pt>
                <c:pt idx="4280">
                  <c:v>10.49</c:v>
                </c:pt>
                <c:pt idx="4281">
                  <c:v>10.47</c:v>
                </c:pt>
                <c:pt idx="4282">
                  <c:v>10.47</c:v>
                </c:pt>
                <c:pt idx="4283">
                  <c:v>10.44</c:v>
                </c:pt>
                <c:pt idx="4284">
                  <c:v>10.41</c:v>
                </c:pt>
                <c:pt idx="4285">
                  <c:v>10.41</c:v>
                </c:pt>
                <c:pt idx="4286">
                  <c:v>10.43</c:v>
                </c:pt>
                <c:pt idx="4287">
                  <c:v>10.42</c:v>
                </c:pt>
                <c:pt idx="4288">
                  <c:v>10.42</c:v>
                </c:pt>
                <c:pt idx="4289">
                  <c:v>10.450000000000006</c:v>
                </c:pt>
                <c:pt idx="4290">
                  <c:v>10.450000000000006</c:v>
                </c:pt>
                <c:pt idx="4291">
                  <c:v>10.47</c:v>
                </c:pt>
                <c:pt idx="4292">
                  <c:v>10.450000000000006</c:v>
                </c:pt>
                <c:pt idx="4293">
                  <c:v>10.44</c:v>
                </c:pt>
                <c:pt idx="4294">
                  <c:v>10.450000000000006</c:v>
                </c:pt>
                <c:pt idx="4295">
                  <c:v>10.44</c:v>
                </c:pt>
                <c:pt idx="4296">
                  <c:v>10.450000000000006</c:v>
                </c:pt>
                <c:pt idx="4297">
                  <c:v>10.44</c:v>
                </c:pt>
                <c:pt idx="4298">
                  <c:v>10.450000000000006</c:v>
                </c:pt>
                <c:pt idx="4299">
                  <c:v>10.47</c:v>
                </c:pt>
                <c:pt idx="4300">
                  <c:v>10.49</c:v>
                </c:pt>
                <c:pt idx="4301">
                  <c:v>10.48</c:v>
                </c:pt>
                <c:pt idx="4302">
                  <c:v>10.51</c:v>
                </c:pt>
                <c:pt idx="4303">
                  <c:v>10.52</c:v>
                </c:pt>
                <c:pt idx="4304">
                  <c:v>10.55</c:v>
                </c:pt>
                <c:pt idx="4305">
                  <c:v>10.56</c:v>
                </c:pt>
                <c:pt idx="4306">
                  <c:v>10.58</c:v>
                </c:pt>
                <c:pt idx="4307">
                  <c:v>10.57</c:v>
                </c:pt>
                <c:pt idx="4308">
                  <c:v>10.57</c:v>
                </c:pt>
                <c:pt idx="4309">
                  <c:v>10.55</c:v>
                </c:pt>
                <c:pt idx="4310">
                  <c:v>10.56</c:v>
                </c:pt>
                <c:pt idx="4311">
                  <c:v>10.58</c:v>
                </c:pt>
                <c:pt idx="4312">
                  <c:v>10.6</c:v>
                </c:pt>
                <c:pt idx="4313">
                  <c:v>10.59</c:v>
                </c:pt>
                <c:pt idx="4314">
                  <c:v>10.62</c:v>
                </c:pt>
                <c:pt idx="4315">
                  <c:v>10.61</c:v>
                </c:pt>
                <c:pt idx="4316">
                  <c:v>10.6</c:v>
                </c:pt>
                <c:pt idx="4317">
                  <c:v>10.639999999999999</c:v>
                </c:pt>
                <c:pt idx="4318">
                  <c:v>10.66</c:v>
                </c:pt>
                <c:pt idx="4319">
                  <c:v>10.66</c:v>
                </c:pt>
                <c:pt idx="4320">
                  <c:v>10.67</c:v>
                </c:pt>
                <c:pt idx="4321">
                  <c:v>10.66</c:v>
                </c:pt>
                <c:pt idx="4322">
                  <c:v>10.7</c:v>
                </c:pt>
                <c:pt idx="4323">
                  <c:v>10.709999999999999</c:v>
                </c:pt>
                <c:pt idx="4324">
                  <c:v>10.709999999999999</c:v>
                </c:pt>
                <c:pt idx="4325">
                  <c:v>10.729999999999999</c:v>
                </c:pt>
                <c:pt idx="4326">
                  <c:v>10.729999999999999</c:v>
                </c:pt>
                <c:pt idx="4327">
                  <c:v>10.719999999999999</c:v>
                </c:pt>
                <c:pt idx="4328">
                  <c:v>10.739999999999998</c:v>
                </c:pt>
                <c:pt idx="4329">
                  <c:v>10.78</c:v>
                </c:pt>
                <c:pt idx="4330">
                  <c:v>10.78</c:v>
                </c:pt>
                <c:pt idx="4331">
                  <c:v>10.77</c:v>
                </c:pt>
                <c:pt idx="4332">
                  <c:v>10.78</c:v>
                </c:pt>
                <c:pt idx="4333">
                  <c:v>10.83</c:v>
                </c:pt>
                <c:pt idx="4334">
                  <c:v>10.84</c:v>
                </c:pt>
                <c:pt idx="4335">
                  <c:v>10.860000000000024</c:v>
                </c:pt>
                <c:pt idx="4336">
                  <c:v>10.89</c:v>
                </c:pt>
                <c:pt idx="4337">
                  <c:v>10.88</c:v>
                </c:pt>
                <c:pt idx="4338">
                  <c:v>10.89</c:v>
                </c:pt>
                <c:pt idx="4339">
                  <c:v>10.91</c:v>
                </c:pt>
                <c:pt idx="4340">
                  <c:v>10.93</c:v>
                </c:pt>
                <c:pt idx="4341">
                  <c:v>10.950000000000006</c:v>
                </c:pt>
                <c:pt idx="4342">
                  <c:v>10.98</c:v>
                </c:pt>
                <c:pt idx="4343">
                  <c:v>10.98</c:v>
                </c:pt>
                <c:pt idx="4344">
                  <c:v>11</c:v>
                </c:pt>
                <c:pt idx="4345">
                  <c:v>11.03</c:v>
                </c:pt>
                <c:pt idx="4346">
                  <c:v>11.02</c:v>
                </c:pt>
                <c:pt idx="4347">
                  <c:v>11.05</c:v>
                </c:pt>
                <c:pt idx="4348">
                  <c:v>11.06</c:v>
                </c:pt>
                <c:pt idx="4349">
                  <c:v>11.08</c:v>
                </c:pt>
                <c:pt idx="4350">
                  <c:v>11.09</c:v>
                </c:pt>
                <c:pt idx="4351">
                  <c:v>11.1</c:v>
                </c:pt>
                <c:pt idx="4352">
                  <c:v>11.12</c:v>
                </c:pt>
                <c:pt idx="4353">
                  <c:v>11.12</c:v>
                </c:pt>
                <c:pt idx="4354">
                  <c:v>11.16</c:v>
                </c:pt>
                <c:pt idx="4355">
                  <c:v>11.16</c:v>
                </c:pt>
                <c:pt idx="4356">
                  <c:v>11.16</c:v>
                </c:pt>
                <c:pt idx="4357">
                  <c:v>11.2</c:v>
                </c:pt>
                <c:pt idx="4358">
                  <c:v>11.209999999999999</c:v>
                </c:pt>
                <c:pt idx="4359">
                  <c:v>11.2</c:v>
                </c:pt>
                <c:pt idx="4360">
                  <c:v>11.209999999999999</c:v>
                </c:pt>
                <c:pt idx="4361">
                  <c:v>11.25</c:v>
                </c:pt>
                <c:pt idx="4362">
                  <c:v>11.239999999999998</c:v>
                </c:pt>
                <c:pt idx="4363">
                  <c:v>11.28</c:v>
                </c:pt>
                <c:pt idx="4364">
                  <c:v>11.29</c:v>
                </c:pt>
                <c:pt idx="4365">
                  <c:v>11.28</c:v>
                </c:pt>
                <c:pt idx="4366">
                  <c:v>11.29</c:v>
                </c:pt>
                <c:pt idx="4367">
                  <c:v>11.29</c:v>
                </c:pt>
                <c:pt idx="4368">
                  <c:v>11.32</c:v>
                </c:pt>
                <c:pt idx="4369">
                  <c:v>11.31</c:v>
                </c:pt>
                <c:pt idx="4370">
                  <c:v>11.350000000000026</c:v>
                </c:pt>
                <c:pt idx="4371">
                  <c:v>11.370000000000006</c:v>
                </c:pt>
                <c:pt idx="4372">
                  <c:v>11.41</c:v>
                </c:pt>
                <c:pt idx="4373">
                  <c:v>11.39</c:v>
                </c:pt>
                <c:pt idx="4374">
                  <c:v>11.41</c:v>
                </c:pt>
                <c:pt idx="4375">
                  <c:v>11.42</c:v>
                </c:pt>
                <c:pt idx="4376">
                  <c:v>11.43</c:v>
                </c:pt>
                <c:pt idx="4377">
                  <c:v>11.41</c:v>
                </c:pt>
                <c:pt idx="4378">
                  <c:v>11.450000000000006</c:v>
                </c:pt>
                <c:pt idx="4379">
                  <c:v>11.47</c:v>
                </c:pt>
                <c:pt idx="4380">
                  <c:v>11.47</c:v>
                </c:pt>
                <c:pt idx="4381">
                  <c:v>11.5</c:v>
                </c:pt>
                <c:pt idx="4382">
                  <c:v>11.5</c:v>
                </c:pt>
                <c:pt idx="4383">
                  <c:v>11.5</c:v>
                </c:pt>
                <c:pt idx="4384">
                  <c:v>11.51</c:v>
                </c:pt>
                <c:pt idx="4385">
                  <c:v>11.51</c:v>
                </c:pt>
                <c:pt idx="4386">
                  <c:v>11.51</c:v>
                </c:pt>
                <c:pt idx="4387">
                  <c:v>11.54</c:v>
                </c:pt>
                <c:pt idx="4388">
                  <c:v>11.56</c:v>
                </c:pt>
                <c:pt idx="4389">
                  <c:v>11.6</c:v>
                </c:pt>
                <c:pt idx="4390">
                  <c:v>11.57</c:v>
                </c:pt>
                <c:pt idx="4391">
                  <c:v>11.61</c:v>
                </c:pt>
                <c:pt idx="4392">
                  <c:v>11.61</c:v>
                </c:pt>
                <c:pt idx="4393">
                  <c:v>11.62</c:v>
                </c:pt>
                <c:pt idx="4394">
                  <c:v>11.629999999999999</c:v>
                </c:pt>
                <c:pt idx="4395">
                  <c:v>11.639999999999999</c:v>
                </c:pt>
                <c:pt idx="4396">
                  <c:v>11.67</c:v>
                </c:pt>
                <c:pt idx="4397">
                  <c:v>11.65</c:v>
                </c:pt>
                <c:pt idx="4398">
                  <c:v>11.67</c:v>
                </c:pt>
                <c:pt idx="4399">
                  <c:v>11.69</c:v>
                </c:pt>
                <c:pt idx="4400">
                  <c:v>11.69</c:v>
                </c:pt>
                <c:pt idx="4401">
                  <c:v>11.7</c:v>
                </c:pt>
                <c:pt idx="4402">
                  <c:v>11.719999999999999</c:v>
                </c:pt>
                <c:pt idx="4403">
                  <c:v>11.709999999999999</c:v>
                </c:pt>
                <c:pt idx="4404">
                  <c:v>11.729999999999999</c:v>
                </c:pt>
                <c:pt idx="4405">
                  <c:v>11.75</c:v>
                </c:pt>
                <c:pt idx="4406">
                  <c:v>11.76</c:v>
                </c:pt>
                <c:pt idx="4407">
                  <c:v>11.76</c:v>
                </c:pt>
                <c:pt idx="4408">
                  <c:v>11.79</c:v>
                </c:pt>
                <c:pt idx="4409">
                  <c:v>11.78</c:v>
                </c:pt>
                <c:pt idx="4410">
                  <c:v>11.79</c:v>
                </c:pt>
                <c:pt idx="4411">
                  <c:v>11.81</c:v>
                </c:pt>
                <c:pt idx="4412">
                  <c:v>11.82</c:v>
                </c:pt>
                <c:pt idx="4413">
                  <c:v>11.83</c:v>
                </c:pt>
                <c:pt idx="4414">
                  <c:v>11.83</c:v>
                </c:pt>
                <c:pt idx="4415">
                  <c:v>11.83</c:v>
                </c:pt>
                <c:pt idx="4416">
                  <c:v>11.83</c:v>
                </c:pt>
                <c:pt idx="4417">
                  <c:v>11.82</c:v>
                </c:pt>
                <c:pt idx="4418">
                  <c:v>11.82</c:v>
                </c:pt>
                <c:pt idx="4419">
                  <c:v>11.850000000000026</c:v>
                </c:pt>
                <c:pt idx="4420">
                  <c:v>11.860000000000024</c:v>
                </c:pt>
                <c:pt idx="4421">
                  <c:v>11.84</c:v>
                </c:pt>
                <c:pt idx="4422">
                  <c:v>11.850000000000026</c:v>
                </c:pt>
                <c:pt idx="4423">
                  <c:v>11.850000000000026</c:v>
                </c:pt>
                <c:pt idx="4424">
                  <c:v>11.860000000000024</c:v>
                </c:pt>
                <c:pt idx="4425">
                  <c:v>11.850000000000026</c:v>
                </c:pt>
                <c:pt idx="4426">
                  <c:v>11.82</c:v>
                </c:pt>
                <c:pt idx="4427">
                  <c:v>11.81</c:v>
                </c:pt>
                <c:pt idx="4428">
                  <c:v>11.79</c:v>
                </c:pt>
                <c:pt idx="4429">
                  <c:v>11.78</c:v>
                </c:pt>
                <c:pt idx="4430">
                  <c:v>11.81</c:v>
                </c:pt>
                <c:pt idx="4431">
                  <c:v>11.77</c:v>
                </c:pt>
                <c:pt idx="4432">
                  <c:v>11.81</c:v>
                </c:pt>
                <c:pt idx="4433">
                  <c:v>11.8</c:v>
                </c:pt>
                <c:pt idx="4434">
                  <c:v>11.78</c:v>
                </c:pt>
                <c:pt idx="4435">
                  <c:v>11.77</c:v>
                </c:pt>
                <c:pt idx="4436">
                  <c:v>11.739999999999998</c:v>
                </c:pt>
                <c:pt idx="4437">
                  <c:v>11.76</c:v>
                </c:pt>
                <c:pt idx="4438">
                  <c:v>11.739999999999998</c:v>
                </c:pt>
                <c:pt idx="4439">
                  <c:v>11.76</c:v>
                </c:pt>
                <c:pt idx="4440">
                  <c:v>11.75</c:v>
                </c:pt>
                <c:pt idx="4441">
                  <c:v>11.78</c:v>
                </c:pt>
                <c:pt idx="4442">
                  <c:v>11.77</c:v>
                </c:pt>
                <c:pt idx="4443">
                  <c:v>11.729999999999999</c:v>
                </c:pt>
                <c:pt idx="4444">
                  <c:v>11.719999999999999</c:v>
                </c:pt>
                <c:pt idx="4445">
                  <c:v>11.739999999999998</c:v>
                </c:pt>
                <c:pt idx="4446">
                  <c:v>11.729999999999999</c:v>
                </c:pt>
                <c:pt idx="4447">
                  <c:v>11.729999999999999</c:v>
                </c:pt>
                <c:pt idx="4448">
                  <c:v>11.68</c:v>
                </c:pt>
                <c:pt idx="4449">
                  <c:v>11.709999999999999</c:v>
                </c:pt>
                <c:pt idx="4450">
                  <c:v>11.68</c:v>
                </c:pt>
                <c:pt idx="4451">
                  <c:v>11.7</c:v>
                </c:pt>
                <c:pt idx="4452">
                  <c:v>11.67</c:v>
                </c:pt>
                <c:pt idx="4453">
                  <c:v>11.68</c:v>
                </c:pt>
                <c:pt idx="4454">
                  <c:v>11.66</c:v>
                </c:pt>
                <c:pt idx="4455">
                  <c:v>11.69</c:v>
                </c:pt>
                <c:pt idx="4456">
                  <c:v>11.67</c:v>
                </c:pt>
                <c:pt idx="4457">
                  <c:v>11.65</c:v>
                </c:pt>
                <c:pt idx="4458">
                  <c:v>11.66</c:v>
                </c:pt>
                <c:pt idx="4459">
                  <c:v>11.65</c:v>
                </c:pt>
                <c:pt idx="4460">
                  <c:v>11.61</c:v>
                </c:pt>
                <c:pt idx="4461">
                  <c:v>11.61</c:v>
                </c:pt>
                <c:pt idx="4462">
                  <c:v>11.61</c:v>
                </c:pt>
                <c:pt idx="4463">
                  <c:v>11.61</c:v>
                </c:pt>
                <c:pt idx="4464">
                  <c:v>11.57</c:v>
                </c:pt>
                <c:pt idx="4465">
                  <c:v>11.61</c:v>
                </c:pt>
                <c:pt idx="4466">
                  <c:v>11.61</c:v>
                </c:pt>
                <c:pt idx="4467">
                  <c:v>11.59</c:v>
                </c:pt>
                <c:pt idx="4468">
                  <c:v>11.59</c:v>
                </c:pt>
                <c:pt idx="4469">
                  <c:v>11.52</c:v>
                </c:pt>
                <c:pt idx="4470">
                  <c:v>11.51</c:v>
                </c:pt>
                <c:pt idx="4471">
                  <c:v>11.53</c:v>
                </c:pt>
                <c:pt idx="4472">
                  <c:v>11.52</c:v>
                </c:pt>
                <c:pt idx="4473">
                  <c:v>11.5</c:v>
                </c:pt>
                <c:pt idx="4474">
                  <c:v>11.52</c:v>
                </c:pt>
                <c:pt idx="4475">
                  <c:v>11.51</c:v>
                </c:pt>
                <c:pt idx="4476">
                  <c:v>11.51</c:v>
                </c:pt>
                <c:pt idx="4477">
                  <c:v>11.52</c:v>
                </c:pt>
                <c:pt idx="4478">
                  <c:v>11.51</c:v>
                </c:pt>
                <c:pt idx="4479">
                  <c:v>11.51</c:v>
                </c:pt>
                <c:pt idx="4480">
                  <c:v>11.5</c:v>
                </c:pt>
                <c:pt idx="4481">
                  <c:v>11.5</c:v>
                </c:pt>
                <c:pt idx="4482">
                  <c:v>11.49</c:v>
                </c:pt>
                <c:pt idx="4483">
                  <c:v>11.48</c:v>
                </c:pt>
                <c:pt idx="4484">
                  <c:v>11.49</c:v>
                </c:pt>
                <c:pt idx="4485">
                  <c:v>11.5</c:v>
                </c:pt>
                <c:pt idx="4486">
                  <c:v>11.47</c:v>
                </c:pt>
                <c:pt idx="4487">
                  <c:v>11.44</c:v>
                </c:pt>
                <c:pt idx="4488">
                  <c:v>11.46</c:v>
                </c:pt>
                <c:pt idx="4489">
                  <c:v>11.450000000000006</c:v>
                </c:pt>
                <c:pt idx="4490">
                  <c:v>11.46</c:v>
                </c:pt>
                <c:pt idx="4491">
                  <c:v>11.48</c:v>
                </c:pt>
                <c:pt idx="4492">
                  <c:v>11.46</c:v>
                </c:pt>
                <c:pt idx="4493">
                  <c:v>11.46</c:v>
                </c:pt>
                <c:pt idx="4494">
                  <c:v>11.46</c:v>
                </c:pt>
                <c:pt idx="4495">
                  <c:v>11.450000000000006</c:v>
                </c:pt>
                <c:pt idx="4496">
                  <c:v>11.42</c:v>
                </c:pt>
                <c:pt idx="4497">
                  <c:v>11.42</c:v>
                </c:pt>
                <c:pt idx="4498">
                  <c:v>11.41</c:v>
                </c:pt>
                <c:pt idx="4499">
                  <c:v>11.42</c:v>
                </c:pt>
                <c:pt idx="4500">
                  <c:v>11.450000000000006</c:v>
                </c:pt>
                <c:pt idx="4501">
                  <c:v>11.42</c:v>
                </c:pt>
                <c:pt idx="4502">
                  <c:v>11.43</c:v>
                </c:pt>
                <c:pt idx="4503">
                  <c:v>11.44</c:v>
                </c:pt>
                <c:pt idx="4504">
                  <c:v>11.46</c:v>
                </c:pt>
                <c:pt idx="4505">
                  <c:v>11.47</c:v>
                </c:pt>
                <c:pt idx="4506">
                  <c:v>11.450000000000006</c:v>
                </c:pt>
                <c:pt idx="4507">
                  <c:v>11.44</c:v>
                </c:pt>
                <c:pt idx="4508">
                  <c:v>11.450000000000006</c:v>
                </c:pt>
                <c:pt idx="4509">
                  <c:v>11.46</c:v>
                </c:pt>
                <c:pt idx="4510">
                  <c:v>11.48</c:v>
                </c:pt>
                <c:pt idx="4511">
                  <c:v>11.46</c:v>
                </c:pt>
                <c:pt idx="4512">
                  <c:v>11.450000000000006</c:v>
                </c:pt>
                <c:pt idx="4513">
                  <c:v>11.450000000000006</c:v>
                </c:pt>
                <c:pt idx="4514">
                  <c:v>11.43</c:v>
                </c:pt>
                <c:pt idx="4515">
                  <c:v>11.42</c:v>
                </c:pt>
                <c:pt idx="4516">
                  <c:v>11.42</c:v>
                </c:pt>
                <c:pt idx="4517">
                  <c:v>11.47</c:v>
                </c:pt>
                <c:pt idx="4518">
                  <c:v>11.450000000000006</c:v>
                </c:pt>
                <c:pt idx="4519">
                  <c:v>11.43</c:v>
                </c:pt>
                <c:pt idx="4520">
                  <c:v>11.41</c:v>
                </c:pt>
                <c:pt idx="4521">
                  <c:v>11.43</c:v>
                </c:pt>
                <c:pt idx="4522">
                  <c:v>11.43</c:v>
                </c:pt>
                <c:pt idx="4523">
                  <c:v>11.44</c:v>
                </c:pt>
                <c:pt idx="4524">
                  <c:v>11.46</c:v>
                </c:pt>
                <c:pt idx="4525">
                  <c:v>11.450000000000006</c:v>
                </c:pt>
                <c:pt idx="4526">
                  <c:v>11.47</c:v>
                </c:pt>
                <c:pt idx="4527">
                  <c:v>11.43</c:v>
                </c:pt>
                <c:pt idx="4528">
                  <c:v>11.5</c:v>
                </c:pt>
                <c:pt idx="4529">
                  <c:v>11.47</c:v>
                </c:pt>
                <c:pt idx="4530">
                  <c:v>11.47</c:v>
                </c:pt>
                <c:pt idx="4531">
                  <c:v>11.48</c:v>
                </c:pt>
                <c:pt idx="4532">
                  <c:v>11.49</c:v>
                </c:pt>
                <c:pt idx="4533">
                  <c:v>11.47</c:v>
                </c:pt>
                <c:pt idx="4534">
                  <c:v>11.43</c:v>
                </c:pt>
                <c:pt idx="4535">
                  <c:v>11.46</c:v>
                </c:pt>
                <c:pt idx="4536">
                  <c:v>11.47</c:v>
                </c:pt>
                <c:pt idx="4537">
                  <c:v>11.46</c:v>
                </c:pt>
                <c:pt idx="4538">
                  <c:v>11.47</c:v>
                </c:pt>
                <c:pt idx="4539">
                  <c:v>11.46</c:v>
                </c:pt>
                <c:pt idx="4540">
                  <c:v>11.47</c:v>
                </c:pt>
                <c:pt idx="4541">
                  <c:v>11.49</c:v>
                </c:pt>
                <c:pt idx="4542">
                  <c:v>11.47</c:v>
                </c:pt>
                <c:pt idx="4543">
                  <c:v>11.5</c:v>
                </c:pt>
                <c:pt idx="4544">
                  <c:v>11.5</c:v>
                </c:pt>
                <c:pt idx="4545">
                  <c:v>11.47</c:v>
                </c:pt>
                <c:pt idx="4546">
                  <c:v>11.49</c:v>
                </c:pt>
                <c:pt idx="4547">
                  <c:v>11.49</c:v>
                </c:pt>
                <c:pt idx="4548">
                  <c:v>11.51</c:v>
                </c:pt>
                <c:pt idx="4549">
                  <c:v>11.49</c:v>
                </c:pt>
                <c:pt idx="4550">
                  <c:v>11.49</c:v>
                </c:pt>
                <c:pt idx="4551">
                  <c:v>11.49</c:v>
                </c:pt>
                <c:pt idx="4552">
                  <c:v>11.5</c:v>
                </c:pt>
                <c:pt idx="4553">
                  <c:v>11.44</c:v>
                </c:pt>
                <c:pt idx="4554">
                  <c:v>11.46</c:v>
                </c:pt>
                <c:pt idx="4555">
                  <c:v>11.44</c:v>
                </c:pt>
                <c:pt idx="4556">
                  <c:v>11.48</c:v>
                </c:pt>
                <c:pt idx="4557">
                  <c:v>11.49</c:v>
                </c:pt>
                <c:pt idx="4558">
                  <c:v>11.5</c:v>
                </c:pt>
                <c:pt idx="4559">
                  <c:v>11.5</c:v>
                </c:pt>
                <c:pt idx="4560">
                  <c:v>11.51</c:v>
                </c:pt>
                <c:pt idx="4561">
                  <c:v>11.47</c:v>
                </c:pt>
                <c:pt idx="4562">
                  <c:v>11.49</c:v>
                </c:pt>
                <c:pt idx="4563">
                  <c:v>11.48</c:v>
                </c:pt>
                <c:pt idx="4564">
                  <c:v>11.49</c:v>
                </c:pt>
                <c:pt idx="4565">
                  <c:v>11.49</c:v>
                </c:pt>
                <c:pt idx="4566">
                  <c:v>11.47</c:v>
                </c:pt>
                <c:pt idx="4567">
                  <c:v>11.5</c:v>
                </c:pt>
                <c:pt idx="4568">
                  <c:v>11.46</c:v>
                </c:pt>
                <c:pt idx="4569">
                  <c:v>11.48</c:v>
                </c:pt>
                <c:pt idx="4570">
                  <c:v>11.46</c:v>
                </c:pt>
                <c:pt idx="4571">
                  <c:v>11.47</c:v>
                </c:pt>
                <c:pt idx="4572">
                  <c:v>11.49</c:v>
                </c:pt>
                <c:pt idx="4573">
                  <c:v>11.5</c:v>
                </c:pt>
                <c:pt idx="4574">
                  <c:v>11.49</c:v>
                </c:pt>
                <c:pt idx="4575">
                  <c:v>11.48</c:v>
                </c:pt>
                <c:pt idx="4576">
                  <c:v>11.51</c:v>
                </c:pt>
                <c:pt idx="4577">
                  <c:v>11.5</c:v>
                </c:pt>
                <c:pt idx="4578">
                  <c:v>11.47</c:v>
                </c:pt>
                <c:pt idx="4579">
                  <c:v>11.46</c:v>
                </c:pt>
                <c:pt idx="4580">
                  <c:v>11.47</c:v>
                </c:pt>
                <c:pt idx="4581">
                  <c:v>11.47</c:v>
                </c:pt>
                <c:pt idx="4582">
                  <c:v>11.48</c:v>
                </c:pt>
                <c:pt idx="4583">
                  <c:v>11.49</c:v>
                </c:pt>
                <c:pt idx="4584">
                  <c:v>11.5</c:v>
                </c:pt>
                <c:pt idx="4585">
                  <c:v>11.46</c:v>
                </c:pt>
                <c:pt idx="4586">
                  <c:v>11.44</c:v>
                </c:pt>
                <c:pt idx="4587">
                  <c:v>11.42</c:v>
                </c:pt>
                <c:pt idx="4588">
                  <c:v>11.44</c:v>
                </c:pt>
                <c:pt idx="4589">
                  <c:v>11.47</c:v>
                </c:pt>
                <c:pt idx="4590">
                  <c:v>11.48</c:v>
                </c:pt>
                <c:pt idx="4591">
                  <c:v>11.51</c:v>
                </c:pt>
                <c:pt idx="4592">
                  <c:v>11.5</c:v>
                </c:pt>
                <c:pt idx="4593">
                  <c:v>11.49</c:v>
                </c:pt>
                <c:pt idx="4594">
                  <c:v>11.51</c:v>
                </c:pt>
                <c:pt idx="4595">
                  <c:v>11.51</c:v>
                </c:pt>
                <c:pt idx="4596">
                  <c:v>11.52</c:v>
                </c:pt>
                <c:pt idx="4597">
                  <c:v>11.51</c:v>
                </c:pt>
                <c:pt idx="4598">
                  <c:v>11.52</c:v>
                </c:pt>
                <c:pt idx="4599">
                  <c:v>11.54</c:v>
                </c:pt>
                <c:pt idx="4600">
                  <c:v>11.52</c:v>
                </c:pt>
                <c:pt idx="4601">
                  <c:v>11.54</c:v>
                </c:pt>
                <c:pt idx="4602">
                  <c:v>11.54</c:v>
                </c:pt>
                <c:pt idx="4603">
                  <c:v>11.53</c:v>
                </c:pt>
                <c:pt idx="4604">
                  <c:v>11.52</c:v>
                </c:pt>
                <c:pt idx="4605">
                  <c:v>11.53</c:v>
                </c:pt>
                <c:pt idx="4606">
                  <c:v>11.54</c:v>
                </c:pt>
                <c:pt idx="4607">
                  <c:v>11.57</c:v>
                </c:pt>
                <c:pt idx="4608">
                  <c:v>11.58</c:v>
                </c:pt>
                <c:pt idx="4609">
                  <c:v>11.59</c:v>
                </c:pt>
                <c:pt idx="4610">
                  <c:v>11.61</c:v>
                </c:pt>
                <c:pt idx="4611">
                  <c:v>11.61</c:v>
                </c:pt>
                <c:pt idx="4612">
                  <c:v>11.59</c:v>
                </c:pt>
                <c:pt idx="4613">
                  <c:v>11.61</c:v>
                </c:pt>
                <c:pt idx="4614">
                  <c:v>11.62</c:v>
                </c:pt>
                <c:pt idx="4615">
                  <c:v>11.629999999999999</c:v>
                </c:pt>
                <c:pt idx="4616">
                  <c:v>11.65</c:v>
                </c:pt>
                <c:pt idx="4617">
                  <c:v>11.68</c:v>
                </c:pt>
                <c:pt idx="4618">
                  <c:v>11.67</c:v>
                </c:pt>
                <c:pt idx="4619">
                  <c:v>11.69</c:v>
                </c:pt>
                <c:pt idx="4620">
                  <c:v>11.69</c:v>
                </c:pt>
                <c:pt idx="4621">
                  <c:v>11.7</c:v>
                </c:pt>
                <c:pt idx="4622">
                  <c:v>11.7</c:v>
                </c:pt>
                <c:pt idx="4623">
                  <c:v>11.729999999999999</c:v>
                </c:pt>
                <c:pt idx="4624">
                  <c:v>11.75</c:v>
                </c:pt>
                <c:pt idx="4625">
                  <c:v>11.78</c:v>
                </c:pt>
                <c:pt idx="4626">
                  <c:v>11.75</c:v>
                </c:pt>
                <c:pt idx="4627">
                  <c:v>11.78</c:v>
                </c:pt>
                <c:pt idx="4628">
                  <c:v>11.79</c:v>
                </c:pt>
                <c:pt idx="4629">
                  <c:v>11.8</c:v>
                </c:pt>
                <c:pt idx="4630">
                  <c:v>11.8</c:v>
                </c:pt>
                <c:pt idx="4631">
                  <c:v>11.83</c:v>
                </c:pt>
                <c:pt idx="4632">
                  <c:v>11.870000000000006</c:v>
                </c:pt>
                <c:pt idx="4633">
                  <c:v>11.84</c:v>
                </c:pt>
                <c:pt idx="4634">
                  <c:v>11.84</c:v>
                </c:pt>
                <c:pt idx="4635">
                  <c:v>11.870000000000006</c:v>
                </c:pt>
                <c:pt idx="4636">
                  <c:v>11.870000000000006</c:v>
                </c:pt>
                <c:pt idx="4637">
                  <c:v>11.88</c:v>
                </c:pt>
                <c:pt idx="4638">
                  <c:v>11.88</c:v>
                </c:pt>
                <c:pt idx="4639">
                  <c:v>11.91</c:v>
                </c:pt>
                <c:pt idx="4640">
                  <c:v>11.91</c:v>
                </c:pt>
                <c:pt idx="4641">
                  <c:v>11.93</c:v>
                </c:pt>
                <c:pt idx="4642">
                  <c:v>11.93</c:v>
                </c:pt>
                <c:pt idx="4643">
                  <c:v>11.94</c:v>
                </c:pt>
                <c:pt idx="4644">
                  <c:v>11.97</c:v>
                </c:pt>
                <c:pt idx="4645">
                  <c:v>11.98</c:v>
                </c:pt>
                <c:pt idx="4646">
                  <c:v>11.98</c:v>
                </c:pt>
                <c:pt idx="4647">
                  <c:v>11.98</c:v>
                </c:pt>
                <c:pt idx="4648">
                  <c:v>11.96</c:v>
                </c:pt>
                <c:pt idx="4649">
                  <c:v>12</c:v>
                </c:pt>
                <c:pt idx="4650">
                  <c:v>12.01</c:v>
                </c:pt>
                <c:pt idx="4651">
                  <c:v>12.01</c:v>
                </c:pt>
                <c:pt idx="4652">
                  <c:v>12.02</c:v>
                </c:pt>
                <c:pt idx="4653">
                  <c:v>12.03</c:v>
                </c:pt>
                <c:pt idx="4654">
                  <c:v>12.06</c:v>
                </c:pt>
                <c:pt idx="4655">
                  <c:v>12.06</c:v>
                </c:pt>
                <c:pt idx="4656">
                  <c:v>12.05</c:v>
                </c:pt>
                <c:pt idx="4657">
                  <c:v>12.07</c:v>
                </c:pt>
                <c:pt idx="4658">
                  <c:v>12.09</c:v>
                </c:pt>
                <c:pt idx="4659">
                  <c:v>12.08</c:v>
                </c:pt>
                <c:pt idx="4660">
                  <c:v>12.09</c:v>
                </c:pt>
                <c:pt idx="4661">
                  <c:v>12.1</c:v>
                </c:pt>
                <c:pt idx="4662">
                  <c:v>12.1</c:v>
                </c:pt>
                <c:pt idx="4663">
                  <c:v>12.129999999999999</c:v>
                </c:pt>
                <c:pt idx="4664">
                  <c:v>12.129999999999999</c:v>
                </c:pt>
                <c:pt idx="4665">
                  <c:v>12.129999999999999</c:v>
                </c:pt>
                <c:pt idx="4666">
                  <c:v>12.15</c:v>
                </c:pt>
                <c:pt idx="4667">
                  <c:v>12.16</c:v>
                </c:pt>
                <c:pt idx="4668">
                  <c:v>12.16</c:v>
                </c:pt>
                <c:pt idx="4669">
                  <c:v>12.19</c:v>
                </c:pt>
                <c:pt idx="4670">
                  <c:v>12.19</c:v>
                </c:pt>
                <c:pt idx="4671">
                  <c:v>12.209999999999999</c:v>
                </c:pt>
                <c:pt idx="4672">
                  <c:v>12.209999999999999</c:v>
                </c:pt>
                <c:pt idx="4673">
                  <c:v>12.209999999999999</c:v>
                </c:pt>
                <c:pt idx="4674">
                  <c:v>12.219999999999999</c:v>
                </c:pt>
                <c:pt idx="4675">
                  <c:v>12.209999999999999</c:v>
                </c:pt>
                <c:pt idx="4676">
                  <c:v>12.219999999999999</c:v>
                </c:pt>
                <c:pt idx="4677">
                  <c:v>12.219999999999999</c:v>
                </c:pt>
                <c:pt idx="4678">
                  <c:v>12.25</c:v>
                </c:pt>
                <c:pt idx="4679">
                  <c:v>12.25</c:v>
                </c:pt>
                <c:pt idx="4680">
                  <c:v>12.25</c:v>
                </c:pt>
                <c:pt idx="4681">
                  <c:v>12.25</c:v>
                </c:pt>
                <c:pt idx="4682">
                  <c:v>12.26</c:v>
                </c:pt>
                <c:pt idx="4683">
                  <c:v>12.27</c:v>
                </c:pt>
                <c:pt idx="4684">
                  <c:v>12.27</c:v>
                </c:pt>
                <c:pt idx="4685">
                  <c:v>12.3</c:v>
                </c:pt>
                <c:pt idx="4686">
                  <c:v>12.28</c:v>
                </c:pt>
                <c:pt idx="4687">
                  <c:v>12.29</c:v>
                </c:pt>
                <c:pt idx="4688">
                  <c:v>12.28</c:v>
                </c:pt>
                <c:pt idx="4689">
                  <c:v>12.28</c:v>
                </c:pt>
                <c:pt idx="4690">
                  <c:v>12.32</c:v>
                </c:pt>
                <c:pt idx="4691">
                  <c:v>12.29</c:v>
                </c:pt>
                <c:pt idx="4692">
                  <c:v>12.32</c:v>
                </c:pt>
                <c:pt idx="4693">
                  <c:v>12.3</c:v>
                </c:pt>
                <c:pt idx="4694">
                  <c:v>12.33</c:v>
                </c:pt>
                <c:pt idx="4695">
                  <c:v>12.32</c:v>
                </c:pt>
                <c:pt idx="4696">
                  <c:v>12.370000000000006</c:v>
                </c:pt>
                <c:pt idx="4697">
                  <c:v>12.350000000000026</c:v>
                </c:pt>
                <c:pt idx="4698">
                  <c:v>12.360000000000024</c:v>
                </c:pt>
                <c:pt idx="4699">
                  <c:v>12.370000000000006</c:v>
                </c:pt>
                <c:pt idx="4700">
                  <c:v>12.360000000000024</c:v>
                </c:pt>
                <c:pt idx="4701">
                  <c:v>12.370000000000006</c:v>
                </c:pt>
                <c:pt idx="4702">
                  <c:v>12.350000000000026</c:v>
                </c:pt>
                <c:pt idx="4703">
                  <c:v>12.360000000000024</c:v>
                </c:pt>
                <c:pt idx="4704">
                  <c:v>12.34</c:v>
                </c:pt>
                <c:pt idx="4705">
                  <c:v>12.32</c:v>
                </c:pt>
                <c:pt idx="4706">
                  <c:v>12.33</c:v>
                </c:pt>
                <c:pt idx="4707">
                  <c:v>12.34</c:v>
                </c:pt>
                <c:pt idx="4708">
                  <c:v>12.34</c:v>
                </c:pt>
                <c:pt idx="4709">
                  <c:v>12.33</c:v>
                </c:pt>
                <c:pt idx="4710">
                  <c:v>12.34</c:v>
                </c:pt>
                <c:pt idx="4711">
                  <c:v>12.32</c:v>
                </c:pt>
                <c:pt idx="4712">
                  <c:v>12.32</c:v>
                </c:pt>
                <c:pt idx="4713">
                  <c:v>12.32</c:v>
                </c:pt>
                <c:pt idx="4714">
                  <c:v>12.350000000000026</c:v>
                </c:pt>
                <c:pt idx="4715">
                  <c:v>12.38</c:v>
                </c:pt>
                <c:pt idx="4716">
                  <c:v>12.370000000000006</c:v>
                </c:pt>
                <c:pt idx="4717">
                  <c:v>12.370000000000006</c:v>
                </c:pt>
                <c:pt idx="4718">
                  <c:v>12.360000000000024</c:v>
                </c:pt>
                <c:pt idx="4719">
                  <c:v>12.38</c:v>
                </c:pt>
                <c:pt idx="4720">
                  <c:v>12.34</c:v>
                </c:pt>
                <c:pt idx="4721">
                  <c:v>12.38</c:v>
                </c:pt>
                <c:pt idx="4722">
                  <c:v>12.360000000000024</c:v>
                </c:pt>
                <c:pt idx="4723">
                  <c:v>12.34</c:v>
                </c:pt>
                <c:pt idx="4724">
                  <c:v>12.34</c:v>
                </c:pt>
                <c:pt idx="4725">
                  <c:v>12.33</c:v>
                </c:pt>
                <c:pt idx="4726">
                  <c:v>12.32</c:v>
                </c:pt>
                <c:pt idx="4727">
                  <c:v>12.33</c:v>
                </c:pt>
                <c:pt idx="4728">
                  <c:v>12.33</c:v>
                </c:pt>
                <c:pt idx="4729">
                  <c:v>12.31</c:v>
                </c:pt>
                <c:pt idx="4730">
                  <c:v>12.32</c:v>
                </c:pt>
                <c:pt idx="4731">
                  <c:v>12.3</c:v>
                </c:pt>
                <c:pt idx="4732">
                  <c:v>12.29</c:v>
                </c:pt>
                <c:pt idx="4733">
                  <c:v>12.31</c:v>
                </c:pt>
                <c:pt idx="4734">
                  <c:v>12.32</c:v>
                </c:pt>
                <c:pt idx="4735">
                  <c:v>12.32</c:v>
                </c:pt>
                <c:pt idx="4736">
                  <c:v>12.32</c:v>
                </c:pt>
                <c:pt idx="4737">
                  <c:v>12.3</c:v>
                </c:pt>
                <c:pt idx="4738">
                  <c:v>12.31</c:v>
                </c:pt>
                <c:pt idx="4739">
                  <c:v>12.3</c:v>
                </c:pt>
                <c:pt idx="4740">
                  <c:v>12.33</c:v>
                </c:pt>
                <c:pt idx="4741">
                  <c:v>12.3</c:v>
                </c:pt>
                <c:pt idx="4742">
                  <c:v>12.28</c:v>
                </c:pt>
                <c:pt idx="4743">
                  <c:v>12.28</c:v>
                </c:pt>
                <c:pt idx="4744">
                  <c:v>12.29</c:v>
                </c:pt>
                <c:pt idx="4745">
                  <c:v>12.29</c:v>
                </c:pt>
                <c:pt idx="4746">
                  <c:v>12.27</c:v>
                </c:pt>
                <c:pt idx="4747">
                  <c:v>12.27</c:v>
                </c:pt>
                <c:pt idx="4748">
                  <c:v>12.28</c:v>
                </c:pt>
                <c:pt idx="4749">
                  <c:v>12.28</c:v>
                </c:pt>
                <c:pt idx="4750">
                  <c:v>12.27</c:v>
                </c:pt>
                <c:pt idx="4751">
                  <c:v>12.27</c:v>
                </c:pt>
                <c:pt idx="4752">
                  <c:v>12.28</c:v>
                </c:pt>
                <c:pt idx="4753">
                  <c:v>12.28</c:v>
                </c:pt>
                <c:pt idx="4754">
                  <c:v>12.28</c:v>
                </c:pt>
                <c:pt idx="4755">
                  <c:v>12.27</c:v>
                </c:pt>
                <c:pt idx="4756">
                  <c:v>12.27</c:v>
                </c:pt>
                <c:pt idx="4757">
                  <c:v>12.25</c:v>
                </c:pt>
                <c:pt idx="4758">
                  <c:v>12.26</c:v>
                </c:pt>
                <c:pt idx="4759">
                  <c:v>12.239999999999998</c:v>
                </c:pt>
                <c:pt idx="4760">
                  <c:v>12.229999999999999</c:v>
                </c:pt>
                <c:pt idx="4761">
                  <c:v>12.27</c:v>
                </c:pt>
                <c:pt idx="4762">
                  <c:v>12.239999999999998</c:v>
                </c:pt>
                <c:pt idx="4763">
                  <c:v>12.239999999999998</c:v>
                </c:pt>
                <c:pt idx="4764">
                  <c:v>12.229999999999999</c:v>
                </c:pt>
                <c:pt idx="4765">
                  <c:v>12.239999999999998</c:v>
                </c:pt>
                <c:pt idx="4766">
                  <c:v>12.229999999999999</c:v>
                </c:pt>
                <c:pt idx="4767">
                  <c:v>12.209999999999999</c:v>
                </c:pt>
                <c:pt idx="4768">
                  <c:v>12.19</c:v>
                </c:pt>
                <c:pt idx="4769">
                  <c:v>12.2</c:v>
                </c:pt>
                <c:pt idx="4770">
                  <c:v>12.209999999999999</c:v>
                </c:pt>
                <c:pt idx="4771">
                  <c:v>12.219999999999999</c:v>
                </c:pt>
                <c:pt idx="4772">
                  <c:v>12.209999999999999</c:v>
                </c:pt>
                <c:pt idx="4773">
                  <c:v>12.209999999999999</c:v>
                </c:pt>
                <c:pt idx="4774">
                  <c:v>12.209999999999999</c:v>
                </c:pt>
                <c:pt idx="4775">
                  <c:v>12.209999999999999</c:v>
                </c:pt>
                <c:pt idx="4776">
                  <c:v>12.219999999999999</c:v>
                </c:pt>
                <c:pt idx="4777">
                  <c:v>12.2</c:v>
                </c:pt>
                <c:pt idx="4778">
                  <c:v>12.209999999999999</c:v>
                </c:pt>
                <c:pt idx="4779">
                  <c:v>12.209999999999999</c:v>
                </c:pt>
                <c:pt idx="4780">
                  <c:v>12.209999999999999</c:v>
                </c:pt>
                <c:pt idx="4781">
                  <c:v>12.2</c:v>
                </c:pt>
                <c:pt idx="4782">
                  <c:v>12.2</c:v>
                </c:pt>
                <c:pt idx="4783">
                  <c:v>12.19</c:v>
                </c:pt>
                <c:pt idx="4784">
                  <c:v>12.2</c:v>
                </c:pt>
                <c:pt idx="4785">
                  <c:v>12.2</c:v>
                </c:pt>
                <c:pt idx="4786">
                  <c:v>12.209999999999999</c:v>
                </c:pt>
                <c:pt idx="4787">
                  <c:v>12.209999999999999</c:v>
                </c:pt>
                <c:pt idx="4788">
                  <c:v>12.219999999999999</c:v>
                </c:pt>
                <c:pt idx="4789">
                  <c:v>12.219999999999999</c:v>
                </c:pt>
                <c:pt idx="4790">
                  <c:v>12.219999999999999</c:v>
                </c:pt>
                <c:pt idx="4791">
                  <c:v>12.209999999999999</c:v>
                </c:pt>
                <c:pt idx="4792">
                  <c:v>12.219999999999999</c:v>
                </c:pt>
                <c:pt idx="4793">
                  <c:v>12.19</c:v>
                </c:pt>
                <c:pt idx="4794">
                  <c:v>12.2</c:v>
                </c:pt>
                <c:pt idx="4795">
                  <c:v>12.2</c:v>
                </c:pt>
                <c:pt idx="4796">
                  <c:v>12.2</c:v>
                </c:pt>
                <c:pt idx="4797">
                  <c:v>12.19</c:v>
                </c:pt>
                <c:pt idx="4798">
                  <c:v>12.209999999999999</c:v>
                </c:pt>
                <c:pt idx="4799">
                  <c:v>12.19</c:v>
                </c:pt>
                <c:pt idx="4800">
                  <c:v>12.19</c:v>
                </c:pt>
                <c:pt idx="4801">
                  <c:v>12.2</c:v>
                </c:pt>
                <c:pt idx="4802">
                  <c:v>12.18</c:v>
                </c:pt>
                <c:pt idx="4803">
                  <c:v>12.16</c:v>
                </c:pt>
                <c:pt idx="4804">
                  <c:v>12.16</c:v>
                </c:pt>
                <c:pt idx="4805">
                  <c:v>12.16</c:v>
                </c:pt>
                <c:pt idx="4806">
                  <c:v>12.17</c:v>
                </c:pt>
                <c:pt idx="4807">
                  <c:v>12.19</c:v>
                </c:pt>
                <c:pt idx="4808">
                  <c:v>12.18</c:v>
                </c:pt>
                <c:pt idx="4809">
                  <c:v>12.15</c:v>
                </c:pt>
                <c:pt idx="4810">
                  <c:v>12.17</c:v>
                </c:pt>
                <c:pt idx="4811">
                  <c:v>12.17</c:v>
                </c:pt>
                <c:pt idx="4812">
                  <c:v>12.15</c:v>
                </c:pt>
                <c:pt idx="4813">
                  <c:v>12.17</c:v>
                </c:pt>
                <c:pt idx="4814">
                  <c:v>12.19</c:v>
                </c:pt>
                <c:pt idx="4815">
                  <c:v>12.2</c:v>
                </c:pt>
                <c:pt idx="4816">
                  <c:v>12.19</c:v>
                </c:pt>
                <c:pt idx="4817">
                  <c:v>12.18</c:v>
                </c:pt>
                <c:pt idx="4818">
                  <c:v>12.16</c:v>
                </c:pt>
                <c:pt idx="4819">
                  <c:v>12.17</c:v>
                </c:pt>
                <c:pt idx="4820">
                  <c:v>12.19</c:v>
                </c:pt>
                <c:pt idx="4821">
                  <c:v>12.18</c:v>
                </c:pt>
                <c:pt idx="4822">
                  <c:v>12.16</c:v>
                </c:pt>
                <c:pt idx="4823">
                  <c:v>12.15</c:v>
                </c:pt>
                <c:pt idx="4824">
                  <c:v>12.15</c:v>
                </c:pt>
                <c:pt idx="4825">
                  <c:v>12.17</c:v>
                </c:pt>
                <c:pt idx="4826">
                  <c:v>12.15</c:v>
                </c:pt>
                <c:pt idx="4827">
                  <c:v>12.16</c:v>
                </c:pt>
                <c:pt idx="4828">
                  <c:v>12.129999999999999</c:v>
                </c:pt>
                <c:pt idx="4829">
                  <c:v>12.12</c:v>
                </c:pt>
                <c:pt idx="4830">
                  <c:v>12.1</c:v>
                </c:pt>
                <c:pt idx="4831">
                  <c:v>12.139999999999999</c:v>
                </c:pt>
                <c:pt idx="4832">
                  <c:v>12.1</c:v>
                </c:pt>
                <c:pt idx="4833">
                  <c:v>12.11</c:v>
                </c:pt>
                <c:pt idx="4834">
                  <c:v>12.1</c:v>
                </c:pt>
                <c:pt idx="4835">
                  <c:v>12.08</c:v>
                </c:pt>
                <c:pt idx="4836">
                  <c:v>12.09</c:v>
                </c:pt>
                <c:pt idx="4837">
                  <c:v>12.04</c:v>
                </c:pt>
                <c:pt idx="4838">
                  <c:v>12.06</c:v>
                </c:pt>
                <c:pt idx="4839">
                  <c:v>12.06</c:v>
                </c:pt>
                <c:pt idx="4840">
                  <c:v>12.08</c:v>
                </c:pt>
                <c:pt idx="4841">
                  <c:v>12.05</c:v>
                </c:pt>
                <c:pt idx="4842">
                  <c:v>12.05</c:v>
                </c:pt>
                <c:pt idx="4843">
                  <c:v>12.06</c:v>
                </c:pt>
                <c:pt idx="4844">
                  <c:v>12.05</c:v>
                </c:pt>
                <c:pt idx="4845">
                  <c:v>12.06</c:v>
                </c:pt>
                <c:pt idx="4846">
                  <c:v>12.06</c:v>
                </c:pt>
                <c:pt idx="4847">
                  <c:v>12.04</c:v>
                </c:pt>
                <c:pt idx="4848">
                  <c:v>12.03</c:v>
                </c:pt>
                <c:pt idx="4849">
                  <c:v>12.01</c:v>
                </c:pt>
                <c:pt idx="4850">
                  <c:v>12.01</c:v>
                </c:pt>
                <c:pt idx="4851">
                  <c:v>12.05</c:v>
                </c:pt>
                <c:pt idx="4852">
                  <c:v>12</c:v>
                </c:pt>
                <c:pt idx="4853">
                  <c:v>11.99</c:v>
                </c:pt>
                <c:pt idx="4854">
                  <c:v>11.97</c:v>
                </c:pt>
                <c:pt idx="4855">
                  <c:v>11.96</c:v>
                </c:pt>
                <c:pt idx="4856">
                  <c:v>11.98</c:v>
                </c:pt>
                <c:pt idx="4857">
                  <c:v>11.98</c:v>
                </c:pt>
                <c:pt idx="4858">
                  <c:v>11.99</c:v>
                </c:pt>
                <c:pt idx="4859">
                  <c:v>11.94</c:v>
                </c:pt>
                <c:pt idx="4860">
                  <c:v>11.96</c:v>
                </c:pt>
                <c:pt idx="4861">
                  <c:v>11.96</c:v>
                </c:pt>
                <c:pt idx="4862">
                  <c:v>11.96</c:v>
                </c:pt>
                <c:pt idx="4863">
                  <c:v>11.93</c:v>
                </c:pt>
                <c:pt idx="4864">
                  <c:v>11.91</c:v>
                </c:pt>
                <c:pt idx="4865">
                  <c:v>11.92</c:v>
                </c:pt>
                <c:pt idx="4866">
                  <c:v>11.950000000000006</c:v>
                </c:pt>
                <c:pt idx="4867">
                  <c:v>11.950000000000006</c:v>
                </c:pt>
                <c:pt idx="4868">
                  <c:v>11.94</c:v>
                </c:pt>
                <c:pt idx="4869">
                  <c:v>11.96</c:v>
                </c:pt>
                <c:pt idx="4870">
                  <c:v>11.96</c:v>
                </c:pt>
                <c:pt idx="4871">
                  <c:v>11.94</c:v>
                </c:pt>
                <c:pt idx="4872">
                  <c:v>11.97</c:v>
                </c:pt>
                <c:pt idx="4873">
                  <c:v>11.94</c:v>
                </c:pt>
                <c:pt idx="4874">
                  <c:v>11.99</c:v>
                </c:pt>
                <c:pt idx="4875">
                  <c:v>11.950000000000006</c:v>
                </c:pt>
                <c:pt idx="4876">
                  <c:v>11.97</c:v>
                </c:pt>
                <c:pt idx="4877">
                  <c:v>11.98</c:v>
                </c:pt>
                <c:pt idx="4878">
                  <c:v>11.98</c:v>
                </c:pt>
                <c:pt idx="4879">
                  <c:v>11.98</c:v>
                </c:pt>
                <c:pt idx="4880">
                  <c:v>11.99</c:v>
                </c:pt>
                <c:pt idx="4881">
                  <c:v>12.01</c:v>
                </c:pt>
                <c:pt idx="4882">
                  <c:v>11.99</c:v>
                </c:pt>
                <c:pt idx="4883">
                  <c:v>11.99</c:v>
                </c:pt>
                <c:pt idx="4884">
                  <c:v>12.01</c:v>
                </c:pt>
                <c:pt idx="4885">
                  <c:v>12</c:v>
                </c:pt>
                <c:pt idx="4886">
                  <c:v>12.01</c:v>
                </c:pt>
                <c:pt idx="4887">
                  <c:v>12</c:v>
                </c:pt>
                <c:pt idx="4888">
                  <c:v>12.01</c:v>
                </c:pt>
                <c:pt idx="4889">
                  <c:v>12.01</c:v>
                </c:pt>
                <c:pt idx="4890">
                  <c:v>12.04</c:v>
                </c:pt>
                <c:pt idx="4891">
                  <c:v>12.02</c:v>
                </c:pt>
                <c:pt idx="4892">
                  <c:v>12.04</c:v>
                </c:pt>
                <c:pt idx="4893">
                  <c:v>12.03</c:v>
                </c:pt>
                <c:pt idx="4894">
                  <c:v>12.06</c:v>
                </c:pt>
                <c:pt idx="4895">
                  <c:v>12.04</c:v>
                </c:pt>
                <c:pt idx="4896">
                  <c:v>12.06</c:v>
                </c:pt>
                <c:pt idx="4897">
                  <c:v>12.07</c:v>
                </c:pt>
                <c:pt idx="4898">
                  <c:v>12.07</c:v>
                </c:pt>
                <c:pt idx="4899">
                  <c:v>12.08</c:v>
                </c:pt>
                <c:pt idx="4900">
                  <c:v>12.07</c:v>
                </c:pt>
                <c:pt idx="4901">
                  <c:v>12.07</c:v>
                </c:pt>
                <c:pt idx="4902">
                  <c:v>12.09</c:v>
                </c:pt>
                <c:pt idx="4903">
                  <c:v>12.1</c:v>
                </c:pt>
                <c:pt idx="4904">
                  <c:v>12.1</c:v>
                </c:pt>
                <c:pt idx="4905">
                  <c:v>12.1</c:v>
                </c:pt>
                <c:pt idx="4906">
                  <c:v>12.129999999999999</c:v>
                </c:pt>
                <c:pt idx="4907">
                  <c:v>12.139999999999999</c:v>
                </c:pt>
                <c:pt idx="4908">
                  <c:v>12.11</c:v>
                </c:pt>
                <c:pt idx="4909">
                  <c:v>12.12</c:v>
                </c:pt>
                <c:pt idx="4910">
                  <c:v>12.129999999999999</c:v>
                </c:pt>
                <c:pt idx="4911">
                  <c:v>12.15</c:v>
                </c:pt>
                <c:pt idx="4912">
                  <c:v>12.16</c:v>
                </c:pt>
                <c:pt idx="4913">
                  <c:v>12.15</c:v>
                </c:pt>
                <c:pt idx="4914">
                  <c:v>12.16</c:v>
                </c:pt>
                <c:pt idx="4915">
                  <c:v>12.18</c:v>
                </c:pt>
                <c:pt idx="4916">
                  <c:v>12.19</c:v>
                </c:pt>
                <c:pt idx="4917">
                  <c:v>12.209999999999999</c:v>
                </c:pt>
                <c:pt idx="4918">
                  <c:v>12.209999999999999</c:v>
                </c:pt>
                <c:pt idx="4919">
                  <c:v>12.209999999999999</c:v>
                </c:pt>
                <c:pt idx="4920">
                  <c:v>12.209999999999999</c:v>
                </c:pt>
                <c:pt idx="4921">
                  <c:v>12.219999999999999</c:v>
                </c:pt>
                <c:pt idx="4922">
                  <c:v>12.219999999999999</c:v>
                </c:pt>
                <c:pt idx="4923">
                  <c:v>12.229999999999999</c:v>
                </c:pt>
                <c:pt idx="4924">
                  <c:v>12.229999999999999</c:v>
                </c:pt>
                <c:pt idx="4925">
                  <c:v>12.25</c:v>
                </c:pt>
                <c:pt idx="4926">
                  <c:v>12.25</c:v>
                </c:pt>
                <c:pt idx="4927">
                  <c:v>12.27</c:v>
                </c:pt>
                <c:pt idx="4928">
                  <c:v>12.28</c:v>
                </c:pt>
                <c:pt idx="4929">
                  <c:v>12.28</c:v>
                </c:pt>
                <c:pt idx="4930">
                  <c:v>12.28</c:v>
                </c:pt>
                <c:pt idx="4931">
                  <c:v>12.3</c:v>
                </c:pt>
                <c:pt idx="4932">
                  <c:v>12.32</c:v>
                </c:pt>
                <c:pt idx="4933">
                  <c:v>12.32</c:v>
                </c:pt>
                <c:pt idx="4934">
                  <c:v>12.350000000000026</c:v>
                </c:pt>
                <c:pt idx="4935">
                  <c:v>12.33</c:v>
                </c:pt>
                <c:pt idx="4936">
                  <c:v>12.350000000000026</c:v>
                </c:pt>
                <c:pt idx="4937">
                  <c:v>12.34</c:v>
                </c:pt>
                <c:pt idx="4938">
                  <c:v>12.370000000000006</c:v>
                </c:pt>
                <c:pt idx="4939">
                  <c:v>12.39</c:v>
                </c:pt>
                <c:pt idx="4940">
                  <c:v>12.360000000000024</c:v>
                </c:pt>
                <c:pt idx="4941">
                  <c:v>12.39</c:v>
                </c:pt>
                <c:pt idx="4942">
                  <c:v>12.41</c:v>
                </c:pt>
                <c:pt idx="4943">
                  <c:v>12.39</c:v>
                </c:pt>
                <c:pt idx="4944">
                  <c:v>12.4</c:v>
                </c:pt>
                <c:pt idx="4945">
                  <c:v>12.42</c:v>
                </c:pt>
                <c:pt idx="4946">
                  <c:v>12.43</c:v>
                </c:pt>
                <c:pt idx="4947">
                  <c:v>12.43</c:v>
                </c:pt>
                <c:pt idx="4948">
                  <c:v>12.44</c:v>
                </c:pt>
                <c:pt idx="4949">
                  <c:v>12.43</c:v>
                </c:pt>
                <c:pt idx="4950">
                  <c:v>12.450000000000006</c:v>
                </c:pt>
                <c:pt idx="4951">
                  <c:v>12.450000000000006</c:v>
                </c:pt>
                <c:pt idx="4952">
                  <c:v>12.48</c:v>
                </c:pt>
                <c:pt idx="4953">
                  <c:v>12.48</c:v>
                </c:pt>
                <c:pt idx="4954">
                  <c:v>12.52</c:v>
                </c:pt>
                <c:pt idx="4955">
                  <c:v>12.49</c:v>
                </c:pt>
                <c:pt idx="4956">
                  <c:v>12.5</c:v>
                </c:pt>
                <c:pt idx="4957">
                  <c:v>12.49</c:v>
                </c:pt>
                <c:pt idx="4958">
                  <c:v>12.52</c:v>
                </c:pt>
                <c:pt idx="4959">
                  <c:v>12.51</c:v>
                </c:pt>
                <c:pt idx="4960">
                  <c:v>12.53</c:v>
                </c:pt>
                <c:pt idx="4961">
                  <c:v>12.56</c:v>
                </c:pt>
                <c:pt idx="4962">
                  <c:v>12.54</c:v>
                </c:pt>
                <c:pt idx="4963">
                  <c:v>12.54</c:v>
                </c:pt>
                <c:pt idx="4964">
                  <c:v>12.55</c:v>
                </c:pt>
                <c:pt idx="4965">
                  <c:v>12.55</c:v>
                </c:pt>
                <c:pt idx="4966">
                  <c:v>12.56</c:v>
                </c:pt>
                <c:pt idx="4967">
                  <c:v>12.55</c:v>
                </c:pt>
                <c:pt idx="4968">
                  <c:v>12.57</c:v>
                </c:pt>
                <c:pt idx="4969">
                  <c:v>12.58</c:v>
                </c:pt>
                <c:pt idx="4970">
                  <c:v>12.59</c:v>
                </c:pt>
                <c:pt idx="4971">
                  <c:v>12.58</c:v>
                </c:pt>
                <c:pt idx="4972">
                  <c:v>12.61</c:v>
                </c:pt>
                <c:pt idx="4973">
                  <c:v>12.629999999999999</c:v>
                </c:pt>
                <c:pt idx="4974">
                  <c:v>12.629999999999999</c:v>
                </c:pt>
                <c:pt idx="4975">
                  <c:v>12.62</c:v>
                </c:pt>
                <c:pt idx="4976">
                  <c:v>12.629999999999999</c:v>
                </c:pt>
                <c:pt idx="4977">
                  <c:v>12.639999999999999</c:v>
                </c:pt>
                <c:pt idx="4978">
                  <c:v>12.639999999999999</c:v>
                </c:pt>
                <c:pt idx="4979">
                  <c:v>12.65</c:v>
                </c:pt>
                <c:pt idx="4980">
                  <c:v>12.65</c:v>
                </c:pt>
                <c:pt idx="4981">
                  <c:v>12.65</c:v>
                </c:pt>
                <c:pt idx="4982">
                  <c:v>12.67</c:v>
                </c:pt>
                <c:pt idx="4983">
                  <c:v>12.67</c:v>
                </c:pt>
                <c:pt idx="4984">
                  <c:v>12.65</c:v>
                </c:pt>
                <c:pt idx="4985">
                  <c:v>12.67</c:v>
                </c:pt>
                <c:pt idx="4986">
                  <c:v>12.67</c:v>
                </c:pt>
                <c:pt idx="4987">
                  <c:v>12.67</c:v>
                </c:pt>
                <c:pt idx="4988">
                  <c:v>12.68</c:v>
                </c:pt>
                <c:pt idx="4989">
                  <c:v>12.68</c:v>
                </c:pt>
                <c:pt idx="4990">
                  <c:v>12.67</c:v>
                </c:pt>
                <c:pt idx="4991">
                  <c:v>12.68</c:v>
                </c:pt>
                <c:pt idx="4992">
                  <c:v>12.68</c:v>
                </c:pt>
                <c:pt idx="4993">
                  <c:v>12.67</c:v>
                </c:pt>
                <c:pt idx="4994">
                  <c:v>12.67</c:v>
                </c:pt>
                <c:pt idx="4995">
                  <c:v>12.67</c:v>
                </c:pt>
                <c:pt idx="4996">
                  <c:v>12.67</c:v>
                </c:pt>
                <c:pt idx="4997">
                  <c:v>12.67</c:v>
                </c:pt>
                <c:pt idx="4998">
                  <c:v>12.67</c:v>
                </c:pt>
                <c:pt idx="4999">
                  <c:v>12.65</c:v>
                </c:pt>
                <c:pt idx="5000">
                  <c:v>12.62</c:v>
                </c:pt>
                <c:pt idx="5001">
                  <c:v>12.65</c:v>
                </c:pt>
                <c:pt idx="5002">
                  <c:v>12.629999999999999</c:v>
                </c:pt>
                <c:pt idx="5003">
                  <c:v>12.65</c:v>
                </c:pt>
                <c:pt idx="5004">
                  <c:v>12.61</c:v>
                </c:pt>
                <c:pt idx="5005">
                  <c:v>12.62</c:v>
                </c:pt>
                <c:pt idx="5006">
                  <c:v>12.62</c:v>
                </c:pt>
                <c:pt idx="5007">
                  <c:v>12.629999999999999</c:v>
                </c:pt>
                <c:pt idx="5008">
                  <c:v>12.629999999999999</c:v>
                </c:pt>
                <c:pt idx="5009">
                  <c:v>12.629999999999999</c:v>
                </c:pt>
                <c:pt idx="5010">
                  <c:v>12.6</c:v>
                </c:pt>
                <c:pt idx="5011">
                  <c:v>12.58</c:v>
                </c:pt>
                <c:pt idx="5012">
                  <c:v>12.6</c:v>
                </c:pt>
                <c:pt idx="5013">
                  <c:v>12.59</c:v>
                </c:pt>
                <c:pt idx="5014">
                  <c:v>12.6</c:v>
                </c:pt>
                <c:pt idx="5015">
                  <c:v>12.58</c:v>
                </c:pt>
                <c:pt idx="5016">
                  <c:v>12.6</c:v>
                </c:pt>
                <c:pt idx="5017">
                  <c:v>12.59</c:v>
                </c:pt>
                <c:pt idx="5018">
                  <c:v>12.58</c:v>
                </c:pt>
                <c:pt idx="5019">
                  <c:v>12.56</c:v>
                </c:pt>
                <c:pt idx="5020">
                  <c:v>12.56</c:v>
                </c:pt>
                <c:pt idx="5021">
                  <c:v>12.57</c:v>
                </c:pt>
                <c:pt idx="5022">
                  <c:v>12.57</c:v>
                </c:pt>
                <c:pt idx="5023">
                  <c:v>12.56</c:v>
                </c:pt>
                <c:pt idx="5024">
                  <c:v>12.53</c:v>
                </c:pt>
                <c:pt idx="5025">
                  <c:v>12.53</c:v>
                </c:pt>
                <c:pt idx="5026">
                  <c:v>12.53</c:v>
                </c:pt>
                <c:pt idx="5027">
                  <c:v>12.53</c:v>
                </c:pt>
                <c:pt idx="5028">
                  <c:v>12.53</c:v>
                </c:pt>
                <c:pt idx="5029">
                  <c:v>12.52</c:v>
                </c:pt>
                <c:pt idx="5030">
                  <c:v>12.53</c:v>
                </c:pt>
                <c:pt idx="5031">
                  <c:v>12.51</c:v>
                </c:pt>
                <c:pt idx="5032">
                  <c:v>12.52</c:v>
                </c:pt>
                <c:pt idx="5033">
                  <c:v>12.52</c:v>
                </c:pt>
                <c:pt idx="5034">
                  <c:v>12.49</c:v>
                </c:pt>
                <c:pt idx="5035">
                  <c:v>12.48</c:v>
                </c:pt>
                <c:pt idx="5036">
                  <c:v>12.47</c:v>
                </c:pt>
                <c:pt idx="5037">
                  <c:v>12.48</c:v>
                </c:pt>
                <c:pt idx="5038">
                  <c:v>12.49</c:v>
                </c:pt>
                <c:pt idx="5039">
                  <c:v>12.5</c:v>
                </c:pt>
                <c:pt idx="5040">
                  <c:v>12.48</c:v>
                </c:pt>
                <c:pt idx="5041">
                  <c:v>12.48</c:v>
                </c:pt>
                <c:pt idx="5042">
                  <c:v>12.47</c:v>
                </c:pt>
                <c:pt idx="5043">
                  <c:v>12.44</c:v>
                </c:pt>
                <c:pt idx="5044">
                  <c:v>12.49</c:v>
                </c:pt>
                <c:pt idx="5045">
                  <c:v>12.46</c:v>
                </c:pt>
                <c:pt idx="5046">
                  <c:v>12.44</c:v>
                </c:pt>
                <c:pt idx="5047">
                  <c:v>12.46</c:v>
                </c:pt>
                <c:pt idx="5048">
                  <c:v>12.44</c:v>
                </c:pt>
                <c:pt idx="5049">
                  <c:v>12.44</c:v>
                </c:pt>
                <c:pt idx="5050">
                  <c:v>12.44</c:v>
                </c:pt>
                <c:pt idx="5051">
                  <c:v>12.44</c:v>
                </c:pt>
                <c:pt idx="5052">
                  <c:v>12.450000000000006</c:v>
                </c:pt>
                <c:pt idx="5053">
                  <c:v>12.42</c:v>
                </c:pt>
                <c:pt idx="5054">
                  <c:v>12.41</c:v>
                </c:pt>
                <c:pt idx="5055">
                  <c:v>12.43</c:v>
                </c:pt>
                <c:pt idx="5056">
                  <c:v>12.41</c:v>
                </c:pt>
                <c:pt idx="5057">
                  <c:v>12.42</c:v>
                </c:pt>
                <c:pt idx="5058">
                  <c:v>12.4</c:v>
                </c:pt>
                <c:pt idx="5059">
                  <c:v>12.4</c:v>
                </c:pt>
                <c:pt idx="5060">
                  <c:v>12.4</c:v>
                </c:pt>
                <c:pt idx="5061">
                  <c:v>12.4</c:v>
                </c:pt>
                <c:pt idx="5062">
                  <c:v>12.41</c:v>
                </c:pt>
                <c:pt idx="5063">
                  <c:v>12.39</c:v>
                </c:pt>
                <c:pt idx="5064">
                  <c:v>12.39</c:v>
                </c:pt>
                <c:pt idx="5065">
                  <c:v>12.39</c:v>
                </c:pt>
                <c:pt idx="5066">
                  <c:v>12.38</c:v>
                </c:pt>
                <c:pt idx="5067">
                  <c:v>12.370000000000006</c:v>
                </c:pt>
                <c:pt idx="5068">
                  <c:v>12.370000000000006</c:v>
                </c:pt>
                <c:pt idx="5069">
                  <c:v>12.370000000000006</c:v>
                </c:pt>
                <c:pt idx="5070">
                  <c:v>12.350000000000026</c:v>
                </c:pt>
                <c:pt idx="5071">
                  <c:v>12.350000000000026</c:v>
                </c:pt>
                <c:pt idx="5072">
                  <c:v>12.370000000000006</c:v>
                </c:pt>
                <c:pt idx="5073">
                  <c:v>12.29</c:v>
                </c:pt>
                <c:pt idx="5074">
                  <c:v>12.31</c:v>
                </c:pt>
                <c:pt idx="5075">
                  <c:v>12.29</c:v>
                </c:pt>
                <c:pt idx="5076">
                  <c:v>12.29</c:v>
                </c:pt>
                <c:pt idx="5077">
                  <c:v>12.3</c:v>
                </c:pt>
                <c:pt idx="5078">
                  <c:v>12.3</c:v>
                </c:pt>
                <c:pt idx="5079">
                  <c:v>12.28</c:v>
                </c:pt>
                <c:pt idx="5080">
                  <c:v>12.29</c:v>
                </c:pt>
                <c:pt idx="5081">
                  <c:v>12.28</c:v>
                </c:pt>
                <c:pt idx="5082">
                  <c:v>12.29</c:v>
                </c:pt>
                <c:pt idx="5083">
                  <c:v>12.28</c:v>
                </c:pt>
                <c:pt idx="5084">
                  <c:v>12.28</c:v>
                </c:pt>
                <c:pt idx="5085">
                  <c:v>12.28</c:v>
                </c:pt>
                <c:pt idx="5086">
                  <c:v>12.27</c:v>
                </c:pt>
                <c:pt idx="5087">
                  <c:v>12.28</c:v>
                </c:pt>
                <c:pt idx="5088">
                  <c:v>12.26</c:v>
                </c:pt>
                <c:pt idx="5089">
                  <c:v>12.25</c:v>
                </c:pt>
                <c:pt idx="5090">
                  <c:v>12.27</c:v>
                </c:pt>
                <c:pt idx="5091">
                  <c:v>12.25</c:v>
                </c:pt>
                <c:pt idx="5092">
                  <c:v>12.25</c:v>
                </c:pt>
                <c:pt idx="5093">
                  <c:v>12.27</c:v>
                </c:pt>
                <c:pt idx="5094">
                  <c:v>12.26</c:v>
                </c:pt>
                <c:pt idx="5095">
                  <c:v>12.219999999999999</c:v>
                </c:pt>
                <c:pt idx="5096">
                  <c:v>12.2</c:v>
                </c:pt>
                <c:pt idx="5097">
                  <c:v>12.2</c:v>
                </c:pt>
                <c:pt idx="5098">
                  <c:v>12.219999999999999</c:v>
                </c:pt>
                <c:pt idx="5099">
                  <c:v>12.229999999999999</c:v>
                </c:pt>
                <c:pt idx="5100">
                  <c:v>12.209999999999999</c:v>
                </c:pt>
                <c:pt idx="5101">
                  <c:v>12.209999999999999</c:v>
                </c:pt>
                <c:pt idx="5102">
                  <c:v>12.219999999999999</c:v>
                </c:pt>
                <c:pt idx="5103">
                  <c:v>12.2</c:v>
                </c:pt>
                <c:pt idx="5104">
                  <c:v>12.19</c:v>
                </c:pt>
                <c:pt idx="5105">
                  <c:v>12.19</c:v>
                </c:pt>
                <c:pt idx="5106">
                  <c:v>12.17</c:v>
                </c:pt>
                <c:pt idx="5107">
                  <c:v>12.17</c:v>
                </c:pt>
                <c:pt idx="5108">
                  <c:v>12.2</c:v>
                </c:pt>
                <c:pt idx="5109">
                  <c:v>12.19</c:v>
                </c:pt>
                <c:pt idx="5110">
                  <c:v>12.2</c:v>
                </c:pt>
                <c:pt idx="5111">
                  <c:v>12.2</c:v>
                </c:pt>
                <c:pt idx="5112">
                  <c:v>12.209999999999999</c:v>
                </c:pt>
                <c:pt idx="5113">
                  <c:v>12.2</c:v>
                </c:pt>
                <c:pt idx="5114">
                  <c:v>12.18</c:v>
                </c:pt>
                <c:pt idx="5115">
                  <c:v>12.19</c:v>
                </c:pt>
                <c:pt idx="5116">
                  <c:v>12.209999999999999</c:v>
                </c:pt>
                <c:pt idx="5117">
                  <c:v>12.18</c:v>
                </c:pt>
                <c:pt idx="5118">
                  <c:v>12.18</c:v>
                </c:pt>
                <c:pt idx="5119">
                  <c:v>12.19</c:v>
                </c:pt>
                <c:pt idx="5120">
                  <c:v>12.18</c:v>
                </c:pt>
                <c:pt idx="5121">
                  <c:v>12.19</c:v>
                </c:pt>
                <c:pt idx="5122">
                  <c:v>12.17</c:v>
                </c:pt>
                <c:pt idx="5123">
                  <c:v>12.18</c:v>
                </c:pt>
                <c:pt idx="5124">
                  <c:v>12.2</c:v>
                </c:pt>
                <c:pt idx="5125">
                  <c:v>12.2</c:v>
                </c:pt>
                <c:pt idx="5126">
                  <c:v>12.2</c:v>
                </c:pt>
                <c:pt idx="5127">
                  <c:v>12.209999999999999</c:v>
                </c:pt>
                <c:pt idx="5128">
                  <c:v>12.2</c:v>
                </c:pt>
                <c:pt idx="5129">
                  <c:v>12.209999999999999</c:v>
                </c:pt>
                <c:pt idx="5130">
                  <c:v>12.209999999999999</c:v>
                </c:pt>
                <c:pt idx="5131">
                  <c:v>12.209999999999999</c:v>
                </c:pt>
                <c:pt idx="5132">
                  <c:v>12.2</c:v>
                </c:pt>
                <c:pt idx="5133">
                  <c:v>12.2</c:v>
                </c:pt>
                <c:pt idx="5134">
                  <c:v>12.19</c:v>
                </c:pt>
                <c:pt idx="5135">
                  <c:v>12.17</c:v>
                </c:pt>
                <c:pt idx="5136">
                  <c:v>12.2</c:v>
                </c:pt>
                <c:pt idx="5137">
                  <c:v>12.19</c:v>
                </c:pt>
                <c:pt idx="5138">
                  <c:v>12.19</c:v>
                </c:pt>
                <c:pt idx="5139">
                  <c:v>12.2</c:v>
                </c:pt>
                <c:pt idx="5140">
                  <c:v>12.19</c:v>
                </c:pt>
                <c:pt idx="5141">
                  <c:v>12.17</c:v>
                </c:pt>
                <c:pt idx="5142">
                  <c:v>12.19</c:v>
                </c:pt>
                <c:pt idx="5143">
                  <c:v>12.19</c:v>
                </c:pt>
                <c:pt idx="5144">
                  <c:v>12.18</c:v>
                </c:pt>
                <c:pt idx="5145">
                  <c:v>12.17</c:v>
                </c:pt>
                <c:pt idx="5146">
                  <c:v>12.16</c:v>
                </c:pt>
                <c:pt idx="5147">
                  <c:v>12.15</c:v>
                </c:pt>
                <c:pt idx="5148">
                  <c:v>12.16</c:v>
                </c:pt>
                <c:pt idx="5149">
                  <c:v>12.17</c:v>
                </c:pt>
                <c:pt idx="5150">
                  <c:v>12.16</c:v>
                </c:pt>
                <c:pt idx="5151">
                  <c:v>12.19</c:v>
                </c:pt>
                <c:pt idx="5152">
                  <c:v>12.2</c:v>
                </c:pt>
                <c:pt idx="5153">
                  <c:v>12.19</c:v>
                </c:pt>
                <c:pt idx="5154">
                  <c:v>12.2</c:v>
                </c:pt>
                <c:pt idx="5155">
                  <c:v>12.2</c:v>
                </c:pt>
                <c:pt idx="5156">
                  <c:v>12.209999999999999</c:v>
                </c:pt>
                <c:pt idx="5157">
                  <c:v>12.2</c:v>
                </c:pt>
                <c:pt idx="5158">
                  <c:v>12.2</c:v>
                </c:pt>
                <c:pt idx="5159">
                  <c:v>12.2</c:v>
                </c:pt>
                <c:pt idx="5160">
                  <c:v>12.219999999999999</c:v>
                </c:pt>
                <c:pt idx="5161">
                  <c:v>12.229999999999999</c:v>
                </c:pt>
                <c:pt idx="5162">
                  <c:v>12.25</c:v>
                </c:pt>
                <c:pt idx="5163">
                  <c:v>12.229999999999999</c:v>
                </c:pt>
                <c:pt idx="5164">
                  <c:v>12.219999999999999</c:v>
                </c:pt>
                <c:pt idx="5165">
                  <c:v>12.229999999999999</c:v>
                </c:pt>
                <c:pt idx="5166">
                  <c:v>12.239999999999998</c:v>
                </c:pt>
                <c:pt idx="5167">
                  <c:v>12.229999999999999</c:v>
                </c:pt>
                <c:pt idx="5168">
                  <c:v>12.25</c:v>
                </c:pt>
                <c:pt idx="5169">
                  <c:v>12.25</c:v>
                </c:pt>
                <c:pt idx="5170">
                  <c:v>12.25</c:v>
                </c:pt>
                <c:pt idx="5171">
                  <c:v>12.25</c:v>
                </c:pt>
                <c:pt idx="5172">
                  <c:v>12.26</c:v>
                </c:pt>
                <c:pt idx="5173">
                  <c:v>12.28</c:v>
                </c:pt>
                <c:pt idx="5174">
                  <c:v>12.28</c:v>
                </c:pt>
                <c:pt idx="5175">
                  <c:v>12.28</c:v>
                </c:pt>
                <c:pt idx="5176">
                  <c:v>12.29</c:v>
                </c:pt>
                <c:pt idx="5177">
                  <c:v>12.3</c:v>
                </c:pt>
                <c:pt idx="5178">
                  <c:v>12.28</c:v>
                </c:pt>
                <c:pt idx="5179">
                  <c:v>12.28</c:v>
                </c:pt>
                <c:pt idx="5180">
                  <c:v>12.31</c:v>
                </c:pt>
                <c:pt idx="5181">
                  <c:v>12.3</c:v>
                </c:pt>
                <c:pt idx="5182">
                  <c:v>12.33</c:v>
                </c:pt>
                <c:pt idx="5183">
                  <c:v>12.32</c:v>
                </c:pt>
                <c:pt idx="5184">
                  <c:v>12.350000000000026</c:v>
                </c:pt>
                <c:pt idx="5185">
                  <c:v>12.350000000000026</c:v>
                </c:pt>
                <c:pt idx="5186">
                  <c:v>12.33</c:v>
                </c:pt>
                <c:pt idx="5187">
                  <c:v>12.350000000000026</c:v>
                </c:pt>
                <c:pt idx="5188">
                  <c:v>12.360000000000024</c:v>
                </c:pt>
                <c:pt idx="5189">
                  <c:v>12.350000000000026</c:v>
                </c:pt>
                <c:pt idx="5190">
                  <c:v>12.370000000000006</c:v>
                </c:pt>
                <c:pt idx="5191">
                  <c:v>12.38</c:v>
                </c:pt>
                <c:pt idx="5192">
                  <c:v>12.350000000000026</c:v>
                </c:pt>
                <c:pt idx="5193">
                  <c:v>12.4</c:v>
                </c:pt>
                <c:pt idx="5194">
                  <c:v>12.4</c:v>
                </c:pt>
                <c:pt idx="5195">
                  <c:v>12.39</c:v>
                </c:pt>
                <c:pt idx="5196">
                  <c:v>12.39</c:v>
                </c:pt>
                <c:pt idx="5197">
                  <c:v>12.4</c:v>
                </c:pt>
                <c:pt idx="5198">
                  <c:v>12.4</c:v>
                </c:pt>
                <c:pt idx="5199">
                  <c:v>12.41</c:v>
                </c:pt>
                <c:pt idx="5200">
                  <c:v>12.43</c:v>
                </c:pt>
                <c:pt idx="5201">
                  <c:v>12.44</c:v>
                </c:pt>
                <c:pt idx="5202">
                  <c:v>12.43</c:v>
                </c:pt>
                <c:pt idx="5203">
                  <c:v>12.450000000000006</c:v>
                </c:pt>
                <c:pt idx="5204">
                  <c:v>12.46</c:v>
                </c:pt>
                <c:pt idx="5205">
                  <c:v>12.48</c:v>
                </c:pt>
                <c:pt idx="5206">
                  <c:v>12.46</c:v>
                </c:pt>
                <c:pt idx="5207">
                  <c:v>12.49</c:v>
                </c:pt>
                <c:pt idx="5208">
                  <c:v>12.49</c:v>
                </c:pt>
                <c:pt idx="5209">
                  <c:v>12.5</c:v>
                </c:pt>
                <c:pt idx="5210">
                  <c:v>12.52</c:v>
                </c:pt>
                <c:pt idx="5211">
                  <c:v>12.51</c:v>
                </c:pt>
                <c:pt idx="5212">
                  <c:v>12.52</c:v>
                </c:pt>
                <c:pt idx="5213">
                  <c:v>12.53</c:v>
                </c:pt>
                <c:pt idx="5214">
                  <c:v>12.53</c:v>
                </c:pt>
                <c:pt idx="5215">
                  <c:v>12.54</c:v>
                </c:pt>
                <c:pt idx="5216">
                  <c:v>12.55</c:v>
                </c:pt>
                <c:pt idx="5217">
                  <c:v>12.56</c:v>
                </c:pt>
                <c:pt idx="5218">
                  <c:v>12.56</c:v>
                </c:pt>
                <c:pt idx="5219">
                  <c:v>12.57</c:v>
                </c:pt>
                <c:pt idx="5220">
                  <c:v>12.58</c:v>
                </c:pt>
                <c:pt idx="5221">
                  <c:v>12.59</c:v>
                </c:pt>
                <c:pt idx="5222">
                  <c:v>12.6</c:v>
                </c:pt>
                <c:pt idx="5223">
                  <c:v>12.61</c:v>
                </c:pt>
                <c:pt idx="5224">
                  <c:v>12.61</c:v>
                </c:pt>
                <c:pt idx="5225">
                  <c:v>12.62</c:v>
                </c:pt>
                <c:pt idx="5226">
                  <c:v>12.629999999999999</c:v>
                </c:pt>
                <c:pt idx="5227">
                  <c:v>12.639999999999999</c:v>
                </c:pt>
                <c:pt idx="5228">
                  <c:v>12.639999999999999</c:v>
                </c:pt>
                <c:pt idx="5229">
                  <c:v>12.639999999999999</c:v>
                </c:pt>
                <c:pt idx="5230">
                  <c:v>12.65</c:v>
                </c:pt>
                <c:pt idx="5231">
                  <c:v>12.66</c:v>
                </c:pt>
                <c:pt idx="5232">
                  <c:v>12.67</c:v>
                </c:pt>
                <c:pt idx="5233">
                  <c:v>12.66</c:v>
                </c:pt>
                <c:pt idx="5234">
                  <c:v>12.68</c:v>
                </c:pt>
                <c:pt idx="5235">
                  <c:v>12.68</c:v>
                </c:pt>
                <c:pt idx="5236">
                  <c:v>12.7</c:v>
                </c:pt>
                <c:pt idx="5237">
                  <c:v>12.68</c:v>
                </c:pt>
                <c:pt idx="5238">
                  <c:v>12.7</c:v>
                </c:pt>
                <c:pt idx="5239">
                  <c:v>12.7</c:v>
                </c:pt>
                <c:pt idx="5240">
                  <c:v>12.719999999999999</c:v>
                </c:pt>
                <c:pt idx="5241">
                  <c:v>12.719999999999999</c:v>
                </c:pt>
                <c:pt idx="5242">
                  <c:v>12.729999999999999</c:v>
                </c:pt>
                <c:pt idx="5243">
                  <c:v>12.729999999999999</c:v>
                </c:pt>
                <c:pt idx="5244">
                  <c:v>12.76</c:v>
                </c:pt>
                <c:pt idx="5245">
                  <c:v>12.75</c:v>
                </c:pt>
                <c:pt idx="5246">
                  <c:v>12.75</c:v>
                </c:pt>
                <c:pt idx="5247">
                  <c:v>12.77</c:v>
                </c:pt>
                <c:pt idx="5248">
                  <c:v>12.75</c:v>
                </c:pt>
                <c:pt idx="5249">
                  <c:v>12.77</c:v>
                </c:pt>
                <c:pt idx="5250">
                  <c:v>12.79</c:v>
                </c:pt>
                <c:pt idx="5251">
                  <c:v>12.78</c:v>
                </c:pt>
                <c:pt idx="5252">
                  <c:v>12.79</c:v>
                </c:pt>
                <c:pt idx="5253">
                  <c:v>12.79</c:v>
                </c:pt>
                <c:pt idx="5254">
                  <c:v>12.79</c:v>
                </c:pt>
                <c:pt idx="5255">
                  <c:v>12.79</c:v>
                </c:pt>
                <c:pt idx="5256">
                  <c:v>12.8</c:v>
                </c:pt>
                <c:pt idx="5257">
                  <c:v>12.82</c:v>
                </c:pt>
                <c:pt idx="5258">
                  <c:v>12.83</c:v>
                </c:pt>
                <c:pt idx="5259">
                  <c:v>12.83</c:v>
                </c:pt>
                <c:pt idx="5260">
                  <c:v>12.82</c:v>
                </c:pt>
                <c:pt idx="5261">
                  <c:v>12.83</c:v>
                </c:pt>
                <c:pt idx="5262">
                  <c:v>12.83</c:v>
                </c:pt>
                <c:pt idx="5263">
                  <c:v>12.84</c:v>
                </c:pt>
                <c:pt idx="5264">
                  <c:v>12.860000000000024</c:v>
                </c:pt>
                <c:pt idx="5265">
                  <c:v>12.860000000000024</c:v>
                </c:pt>
                <c:pt idx="5266">
                  <c:v>12.850000000000026</c:v>
                </c:pt>
                <c:pt idx="5267">
                  <c:v>12.83</c:v>
                </c:pt>
                <c:pt idx="5268">
                  <c:v>12.84</c:v>
                </c:pt>
                <c:pt idx="5269">
                  <c:v>12.850000000000026</c:v>
                </c:pt>
                <c:pt idx="5270">
                  <c:v>12.850000000000026</c:v>
                </c:pt>
                <c:pt idx="5271">
                  <c:v>12.870000000000006</c:v>
                </c:pt>
                <c:pt idx="5272">
                  <c:v>12.870000000000006</c:v>
                </c:pt>
                <c:pt idx="5273">
                  <c:v>12.850000000000026</c:v>
                </c:pt>
                <c:pt idx="5274">
                  <c:v>12.870000000000006</c:v>
                </c:pt>
                <c:pt idx="5275">
                  <c:v>12.860000000000024</c:v>
                </c:pt>
                <c:pt idx="5276">
                  <c:v>12.860000000000024</c:v>
                </c:pt>
                <c:pt idx="5277">
                  <c:v>12.860000000000024</c:v>
                </c:pt>
                <c:pt idx="5278">
                  <c:v>12.88</c:v>
                </c:pt>
                <c:pt idx="5279">
                  <c:v>12.9</c:v>
                </c:pt>
                <c:pt idx="5280">
                  <c:v>12.88</c:v>
                </c:pt>
                <c:pt idx="5281">
                  <c:v>12.88</c:v>
                </c:pt>
                <c:pt idx="5282">
                  <c:v>12.88</c:v>
                </c:pt>
                <c:pt idx="5283">
                  <c:v>12.860000000000024</c:v>
                </c:pt>
                <c:pt idx="5284">
                  <c:v>12.860000000000024</c:v>
                </c:pt>
                <c:pt idx="5285">
                  <c:v>12.860000000000024</c:v>
                </c:pt>
                <c:pt idx="5286">
                  <c:v>12.89</c:v>
                </c:pt>
                <c:pt idx="5287">
                  <c:v>12.860000000000024</c:v>
                </c:pt>
                <c:pt idx="5288">
                  <c:v>12.89</c:v>
                </c:pt>
                <c:pt idx="5289">
                  <c:v>12.870000000000006</c:v>
                </c:pt>
                <c:pt idx="5290">
                  <c:v>12.89</c:v>
                </c:pt>
                <c:pt idx="5291">
                  <c:v>12.89</c:v>
                </c:pt>
                <c:pt idx="5292">
                  <c:v>12.88</c:v>
                </c:pt>
                <c:pt idx="5293">
                  <c:v>12.89</c:v>
                </c:pt>
                <c:pt idx="5294">
                  <c:v>12.89</c:v>
                </c:pt>
                <c:pt idx="5295">
                  <c:v>12.870000000000006</c:v>
                </c:pt>
                <c:pt idx="5296">
                  <c:v>12.860000000000024</c:v>
                </c:pt>
                <c:pt idx="5297">
                  <c:v>12.89</c:v>
                </c:pt>
                <c:pt idx="5298">
                  <c:v>12.89</c:v>
                </c:pt>
                <c:pt idx="5299">
                  <c:v>12.89</c:v>
                </c:pt>
                <c:pt idx="5300">
                  <c:v>12.88</c:v>
                </c:pt>
                <c:pt idx="5301">
                  <c:v>12.870000000000006</c:v>
                </c:pt>
                <c:pt idx="5302">
                  <c:v>12.88</c:v>
                </c:pt>
                <c:pt idx="5303">
                  <c:v>12.88</c:v>
                </c:pt>
                <c:pt idx="5304">
                  <c:v>12.88</c:v>
                </c:pt>
                <c:pt idx="5305">
                  <c:v>12.870000000000006</c:v>
                </c:pt>
                <c:pt idx="5306">
                  <c:v>12.89</c:v>
                </c:pt>
                <c:pt idx="5307">
                  <c:v>12.91</c:v>
                </c:pt>
                <c:pt idx="5308">
                  <c:v>12.89</c:v>
                </c:pt>
                <c:pt idx="5309">
                  <c:v>12.9</c:v>
                </c:pt>
                <c:pt idx="5310">
                  <c:v>12.88</c:v>
                </c:pt>
                <c:pt idx="5311">
                  <c:v>12.88</c:v>
                </c:pt>
                <c:pt idx="5312">
                  <c:v>12.89</c:v>
                </c:pt>
                <c:pt idx="5313">
                  <c:v>12.9</c:v>
                </c:pt>
                <c:pt idx="5314">
                  <c:v>12.89</c:v>
                </c:pt>
                <c:pt idx="5315">
                  <c:v>12.9</c:v>
                </c:pt>
                <c:pt idx="5316">
                  <c:v>12.88</c:v>
                </c:pt>
                <c:pt idx="5317">
                  <c:v>12.870000000000006</c:v>
                </c:pt>
                <c:pt idx="5318">
                  <c:v>12.9</c:v>
                </c:pt>
                <c:pt idx="5319">
                  <c:v>12.89</c:v>
                </c:pt>
                <c:pt idx="5320">
                  <c:v>12.92</c:v>
                </c:pt>
                <c:pt idx="5321">
                  <c:v>12.91</c:v>
                </c:pt>
                <c:pt idx="5322">
                  <c:v>12.9</c:v>
                </c:pt>
                <c:pt idx="5323">
                  <c:v>12.89</c:v>
                </c:pt>
                <c:pt idx="5324">
                  <c:v>12.9</c:v>
                </c:pt>
                <c:pt idx="5325">
                  <c:v>12.870000000000006</c:v>
                </c:pt>
                <c:pt idx="5326">
                  <c:v>12.88</c:v>
                </c:pt>
                <c:pt idx="5327">
                  <c:v>12.88</c:v>
                </c:pt>
                <c:pt idx="5328">
                  <c:v>12.88</c:v>
                </c:pt>
                <c:pt idx="5329">
                  <c:v>12.89</c:v>
                </c:pt>
                <c:pt idx="5330">
                  <c:v>12.870000000000006</c:v>
                </c:pt>
                <c:pt idx="5331">
                  <c:v>12.89</c:v>
                </c:pt>
                <c:pt idx="5332">
                  <c:v>12.89</c:v>
                </c:pt>
                <c:pt idx="5333">
                  <c:v>12.89</c:v>
                </c:pt>
                <c:pt idx="5334">
                  <c:v>12.89</c:v>
                </c:pt>
                <c:pt idx="5335">
                  <c:v>12.850000000000026</c:v>
                </c:pt>
                <c:pt idx="5336">
                  <c:v>12.860000000000024</c:v>
                </c:pt>
                <c:pt idx="5337">
                  <c:v>12.870000000000006</c:v>
                </c:pt>
                <c:pt idx="5338">
                  <c:v>12.870000000000006</c:v>
                </c:pt>
                <c:pt idx="5339">
                  <c:v>12.89</c:v>
                </c:pt>
                <c:pt idx="5340">
                  <c:v>12.88</c:v>
                </c:pt>
                <c:pt idx="5341">
                  <c:v>12.860000000000024</c:v>
                </c:pt>
                <c:pt idx="5342">
                  <c:v>12.870000000000006</c:v>
                </c:pt>
                <c:pt idx="5343">
                  <c:v>12.870000000000006</c:v>
                </c:pt>
                <c:pt idx="5344">
                  <c:v>12.88</c:v>
                </c:pt>
                <c:pt idx="5345">
                  <c:v>12.860000000000024</c:v>
                </c:pt>
                <c:pt idx="5346">
                  <c:v>12.860000000000024</c:v>
                </c:pt>
                <c:pt idx="5347">
                  <c:v>12.860000000000024</c:v>
                </c:pt>
                <c:pt idx="5348">
                  <c:v>12.860000000000024</c:v>
                </c:pt>
                <c:pt idx="5349">
                  <c:v>12.88</c:v>
                </c:pt>
                <c:pt idx="5350">
                  <c:v>12.870000000000006</c:v>
                </c:pt>
                <c:pt idx="5351">
                  <c:v>12.88</c:v>
                </c:pt>
                <c:pt idx="5352">
                  <c:v>12.870000000000006</c:v>
                </c:pt>
                <c:pt idx="5353">
                  <c:v>12.9</c:v>
                </c:pt>
                <c:pt idx="5354">
                  <c:v>12.9</c:v>
                </c:pt>
                <c:pt idx="5355">
                  <c:v>12.89</c:v>
                </c:pt>
                <c:pt idx="5356">
                  <c:v>12.89</c:v>
                </c:pt>
                <c:pt idx="5357">
                  <c:v>12.89</c:v>
                </c:pt>
                <c:pt idx="5358">
                  <c:v>12.88</c:v>
                </c:pt>
                <c:pt idx="5359">
                  <c:v>12.9</c:v>
                </c:pt>
                <c:pt idx="5360">
                  <c:v>12.88</c:v>
                </c:pt>
                <c:pt idx="5361">
                  <c:v>12.88</c:v>
                </c:pt>
                <c:pt idx="5362">
                  <c:v>12.88</c:v>
                </c:pt>
                <c:pt idx="5363">
                  <c:v>12.88</c:v>
                </c:pt>
                <c:pt idx="5364">
                  <c:v>12.88</c:v>
                </c:pt>
                <c:pt idx="5365">
                  <c:v>12.89</c:v>
                </c:pt>
                <c:pt idx="5366">
                  <c:v>12.860000000000024</c:v>
                </c:pt>
                <c:pt idx="5367">
                  <c:v>12.870000000000006</c:v>
                </c:pt>
                <c:pt idx="5368">
                  <c:v>12.89</c:v>
                </c:pt>
                <c:pt idx="5369">
                  <c:v>12.91</c:v>
                </c:pt>
                <c:pt idx="5370">
                  <c:v>12.89</c:v>
                </c:pt>
                <c:pt idx="5371">
                  <c:v>12.89</c:v>
                </c:pt>
                <c:pt idx="5372">
                  <c:v>12.89</c:v>
                </c:pt>
                <c:pt idx="5373">
                  <c:v>12.88</c:v>
                </c:pt>
                <c:pt idx="5374">
                  <c:v>12.88</c:v>
                </c:pt>
                <c:pt idx="5375">
                  <c:v>12.88</c:v>
                </c:pt>
                <c:pt idx="5376">
                  <c:v>12.870000000000006</c:v>
                </c:pt>
                <c:pt idx="5377">
                  <c:v>12.860000000000024</c:v>
                </c:pt>
                <c:pt idx="5378">
                  <c:v>12.9</c:v>
                </c:pt>
                <c:pt idx="5379">
                  <c:v>12.89</c:v>
                </c:pt>
                <c:pt idx="5380">
                  <c:v>12.870000000000006</c:v>
                </c:pt>
                <c:pt idx="5381">
                  <c:v>12.88</c:v>
                </c:pt>
                <c:pt idx="5382">
                  <c:v>12.860000000000024</c:v>
                </c:pt>
                <c:pt idx="5383">
                  <c:v>12.870000000000006</c:v>
                </c:pt>
                <c:pt idx="5384">
                  <c:v>12.9</c:v>
                </c:pt>
                <c:pt idx="5385">
                  <c:v>12.89</c:v>
                </c:pt>
                <c:pt idx="5386">
                  <c:v>12.9</c:v>
                </c:pt>
                <c:pt idx="5387">
                  <c:v>12.9</c:v>
                </c:pt>
                <c:pt idx="5388">
                  <c:v>12.9</c:v>
                </c:pt>
                <c:pt idx="5389">
                  <c:v>12.9</c:v>
                </c:pt>
                <c:pt idx="5390">
                  <c:v>12.89</c:v>
                </c:pt>
                <c:pt idx="5391">
                  <c:v>12.9</c:v>
                </c:pt>
                <c:pt idx="5392">
                  <c:v>12.91</c:v>
                </c:pt>
                <c:pt idx="5393">
                  <c:v>12.88</c:v>
                </c:pt>
                <c:pt idx="5394">
                  <c:v>12.88</c:v>
                </c:pt>
                <c:pt idx="5395">
                  <c:v>12.88</c:v>
                </c:pt>
                <c:pt idx="5396">
                  <c:v>12.850000000000026</c:v>
                </c:pt>
                <c:pt idx="5397">
                  <c:v>12.88</c:v>
                </c:pt>
                <c:pt idx="5398">
                  <c:v>12.89</c:v>
                </c:pt>
                <c:pt idx="5399">
                  <c:v>12.9</c:v>
                </c:pt>
                <c:pt idx="5400">
                  <c:v>12.88</c:v>
                </c:pt>
                <c:pt idx="5401">
                  <c:v>12.88</c:v>
                </c:pt>
                <c:pt idx="5402">
                  <c:v>12.89</c:v>
                </c:pt>
                <c:pt idx="5403">
                  <c:v>12.870000000000006</c:v>
                </c:pt>
                <c:pt idx="5404">
                  <c:v>12.88</c:v>
                </c:pt>
                <c:pt idx="5405">
                  <c:v>12.89</c:v>
                </c:pt>
                <c:pt idx="5406">
                  <c:v>12.870000000000006</c:v>
                </c:pt>
                <c:pt idx="5407">
                  <c:v>12.860000000000024</c:v>
                </c:pt>
                <c:pt idx="5408">
                  <c:v>12.860000000000024</c:v>
                </c:pt>
                <c:pt idx="5409">
                  <c:v>12.88</c:v>
                </c:pt>
                <c:pt idx="5410">
                  <c:v>12.870000000000006</c:v>
                </c:pt>
                <c:pt idx="5411">
                  <c:v>12.860000000000024</c:v>
                </c:pt>
                <c:pt idx="5412">
                  <c:v>12.860000000000024</c:v>
                </c:pt>
                <c:pt idx="5413">
                  <c:v>12.84</c:v>
                </c:pt>
                <c:pt idx="5414">
                  <c:v>12.84</c:v>
                </c:pt>
                <c:pt idx="5415">
                  <c:v>12.84</c:v>
                </c:pt>
                <c:pt idx="5416">
                  <c:v>12.850000000000026</c:v>
                </c:pt>
                <c:pt idx="5417">
                  <c:v>12.84</c:v>
                </c:pt>
                <c:pt idx="5418">
                  <c:v>12.83</c:v>
                </c:pt>
                <c:pt idx="5419">
                  <c:v>12.83</c:v>
                </c:pt>
                <c:pt idx="5420">
                  <c:v>12.84</c:v>
                </c:pt>
                <c:pt idx="5421">
                  <c:v>12.82</c:v>
                </c:pt>
                <c:pt idx="5422">
                  <c:v>12.81</c:v>
                </c:pt>
                <c:pt idx="5423">
                  <c:v>12.8</c:v>
                </c:pt>
                <c:pt idx="5424">
                  <c:v>12.8</c:v>
                </c:pt>
                <c:pt idx="5425">
                  <c:v>12.83</c:v>
                </c:pt>
                <c:pt idx="5426">
                  <c:v>12.8</c:v>
                </c:pt>
                <c:pt idx="5427">
                  <c:v>12.82</c:v>
                </c:pt>
                <c:pt idx="5428">
                  <c:v>12.81</c:v>
                </c:pt>
                <c:pt idx="5429">
                  <c:v>12.79</c:v>
                </c:pt>
                <c:pt idx="5430">
                  <c:v>12.79</c:v>
                </c:pt>
                <c:pt idx="5431">
                  <c:v>12.78</c:v>
                </c:pt>
                <c:pt idx="5432">
                  <c:v>12.79</c:v>
                </c:pt>
                <c:pt idx="5433">
                  <c:v>12.79</c:v>
                </c:pt>
                <c:pt idx="5434">
                  <c:v>12.8</c:v>
                </c:pt>
                <c:pt idx="5435">
                  <c:v>12.78</c:v>
                </c:pt>
                <c:pt idx="5436">
                  <c:v>12.78</c:v>
                </c:pt>
                <c:pt idx="5437">
                  <c:v>12.79</c:v>
                </c:pt>
                <c:pt idx="5438">
                  <c:v>12.78</c:v>
                </c:pt>
                <c:pt idx="5439">
                  <c:v>12.8</c:v>
                </c:pt>
                <c:pt idx="5440">
                  <c:v>12.8</c:v>
                </c:pt>
                <c:pt idx="5441">
                  <c:v>12.77</c:v>
                </c:pt>
                <c:pt idx="5442">
                  <c:v>12.79</c:v>
                </c:pt>
                <c:pt idx="5443">
                  <c:v>12.76</c:v>
                </c:pt>
                <c:pt idx="5444">
                  <c:v>12.75</c:v>
                </c:pt>
                <c:pt idx="5445">
                  <c:v>12.77</c:v>
                </c:pt>
                <c:pt idx="5446">
                  <c:v>12.78</c:v>
                </c:pt>
                <c:pt idx="5447">
                  <c:v>12.77</c:v>
                </c:pt>
                <c:pt idx="5448">
                  <c:v>12.78</c:v>
                </c:pt>
                <c:pt idx="5449">
                  <c:v>12.76</c:v>
                </c:pt>
                <c:pt idx="5450">
                  <c:v>12.77</c:v>
                </c:pt>
                <c:pt idx="5451">
                  <c:v>12.77</c:v>
                </c:pt>
                <c:pt idx="5452">
                  <c:v>12.77</c:v>
                </c:pt>
                <c:pt idx="5453">
                  <c:v>12.79</c:v>
                </c:pt>
                <c:pt idx="5454">
                  <c:v>12.75</c:v>
                </c:pt>
                <c:pt idx="5455">
                  <c:v>12.77</c:v>
                </c:pt>
                <c:pt idx="5456">
                  <c:v>12.75</c:v>
                </c:pt>
                <c:pt idx="5457">
                  <c:v>12.77</c:v>
                </c:pt>
                <c:pt idx="5458">
                  <c:v>12.79</c:v>
                </c:pt>
                <c:pt idx="5459">
                  <c:v>12.78</c:v>
                </c:pt>
                <c:pt idx="5460">
                  <c:v>12.79</c:v>
                </c:pt>
                <c:pt idx="5461">
                  <c:v>12.78</c:v>
                </c:pt>
                <c:pt idx="5462">
                  <c:v>12.78</c:v>
                </c:pt>
                <c:pt idx="5463">
                  <c:v>12.78</c:v>
                </c:pt>
                <c:pt idx="5464">
                  <c:v>12.81</c:v>
                </c:pt>
                <c:pt idx="5465">
                  <c:v>12.8</c:v>
                </c:pt>
                <c:pt idx="5466">
                  <c:v>12.8</c:v>
                </c:pt>
                <c:pt idx="5467">
                  <c:v>12.8</c:v>
                </c:pt>
                <c:pt idx="5468">
                  <c:v>12.81</c:v>
                </c:pt>
                <c:pt idx="5469">
                  <c:v>12.82</c:v>
                </c:pt>
                <c:pt idx="5470">
                  <c:v>12.8</c:v>
                </c:pt>
                <c:pt idx="5471">
                  <c:v>12.83</c:v>
                </c:pt>
                <c:pt idx="5472">
                  <c:v>12.82</c:v>
                </c:pt>
                <c:pt idx="5473">
                  <c:v>12.83</c:v>
                </c:pt>
                <c:pt idx="5474">
                  <c:v>12.83</c:v>
                </c:pt>
                <c:pt idx="5475">
                  <c:v>12.83</c:v>
                </c:pt>
                <c:pt idx="5476">
                  <c:v>12.850000000000026</c:v>
                </c:pt>
                <c:pt idx="5477">
                  <c:v>12.84</c:v>
                </c:pt>
                <c:pt idx="5478">
                  <c:v>12.860000000000024</c:v>
                </c:pt>
                <c:pt idx="5479">
                  <c:v>12.860000000000024</c:v>
                </c:pt>
                <c:pt idx="5480">
                  <c:v>12.850000000000026</c:v>
                </c:pt>
                <c:pt idx="5481">
                  <c:v>12.850000000000026</c:v>
                </c:pt>
                <c:pt idx="5482">
                  <c:v>12.860000000000024</c:v>
                </c:pt>
                <c:pt idx="5483">
                  <c:v>12.870000000000006</c:v>
                </c:pt>
                <c:pt idx="5484">
                  <c:v>12.870000000000006</c:v>
                </c:pt>
                <c:pt idx="5485">
                  <c:v>12.89</c:v>
                </c:pt>
                <c:pt idx="5486">
                  <c:v>12.9</c:v>
                </c:pt>
                <c:pt idx="5487">
                  <c:v>12.91</c:v>
                </c:pt>
                <c:pt idx="5488">
                  <c:v>12.94</c:v>
                </c:pt>
                <c:pt idx="5489">
                  <c:v>12.93</c:v>
                </c:pt>
                <c:pt idx="5490">
                  <c:v>12.950000000000006</c:v>
                </c:pt>
                <c:pt idx="5491">
                  <c:v>12.950000000000006</c:v>
                </c:pt>
                <c:pt idx="5492">
                  <c:v>12.93</c:v>
                </c:pt>
                <c:pt idx="5493">
                  <c:v>12.93</c:v>
                </c:pt>
                <c:pt idx="5494">
                  <c:v>12.94</c:v>
                </c:pt>
                <c:pt idx="5495">
                  <c:v>12.97</c:v>
                </c:pt>
                <c:pt idx="5496">
                  <c:v>12.97</c:v>
                </c:pt>
                <c:pt idx="5497">
                  <c:v>12.98</c:v>
                </c:pt>
                <c:pt idx="5498">
                  <c:v>12.97</c:v>
                </c:pt>
                <c:pt idx="5499">
                  <c:v>12.98</c:v>
                </c:pt>
                <c:pt idx="5500">
                  <c:v>13.01</c:v>
                </c:pt>
                <c:pt idx="5501">
                  <c:v>13.01</c:v>
                </c:pt>
                <c:pt idx="5502">
                  <c:v>13</c:v>
                </c:pt>
                <c:pt idx="5503">
                  <c:v>13.02</c:v>
                </c:pt>
                <c:pt idx="5504">
                  <c:v>13.03</c:v>
                </c:pt>
                <c:pt idx="5505">
                  <c:v>13.04</c:v>
                </c:pt>
                <c:pt idx="5506">
                  <c:v>13.05</c:v>
                </c:pt>
                <c:pt idx="5507">
                  <c:v>13.06</c:v>
                </c:pt>
                <c:pt idx="5508">
                  <c:v>13.05</c:v>
                </c:pt>
                <c:pt idx="5509">
                  <c:v>13.06</c:v>
                </c:pt>
                <c:pt idx="5510">
                  <c:v>13.06</c:v>
                </c:pt>
                <c:pt idx="5511">
                  <c:v>13.06</c:v>
                </c:pt>
                <c:pt idx="5512">
                  <c:v>13.06</c:v>
                </c:pt>
                <c:pt idx="5513">
                  <c:v>13.07</c:v>
                </c:pt>
                <c:pt idx="5514">
                  <c:v>13.07</c:v>
                </c:pt>
                <c:pt idx="5515">
                  <c:v>13.1</c:v>
                </c:pt>
                <c:pt idx="5516">
                  <c:v>13.08</c:v>
                </c:pt>
                <c:pt idx="5517">
                  <c:v>13.09</c:v>
                </c:pt>
                <c:pt idx="5518">
                  <c:v>13.12</c:v>
                </c:pt>
                <c:pt idx="5519">
                  <c:v>13.129999999999999</c:v>
                </c:pt>
                <c:pt idx="5520">
                  <c:v>13.12</c:v>
                </c:pt>
                <c:pt idx="5521">
                  <c:v>13.129999999999999</c:v>
                </c:pt>
                <c:pt idx="5522">
                  <c:v>13.129999999999999</c:v>
                </c:pt>
                <c:pt idx="5523">
                  <c:v>13.129999999999999</c:v>
                </c:pt>
                <c:pt idx="5524">
                  <c:v>13.16</c:v>
                </c:pt>
                <c:pt idx="5525">
                  <c:v>13.16</c:v>
                </c:pt>
                <c:pt idx="5526">
                  <c:v>13.16</c:v>
                </c:pt>
                <c:pt idx="5527">
                  <c:v>13.17</c:v>
                </c:pt>
                <c:pt idx="5528">
                  <c:v>13.16</c:v>
                </c:pt>
                <c:pt idx="5529">
                  <c:v>13.17</c:v>
                </c:pt>
                <c:pt idx="5530">
                  <c:v>13.16</c:v>
                </c:pt>
                <c:pt idx="5531">
                  <c:v>13.16</c:v>
                </c:pt>
                <c:pt idx="5532">
                  <c:v>13.16</c:v>
                </c:pt>
                <c:pt idx="5533">
                  <c:v>13.18</c:v>
                </c:pt>
                <c:pt idx="5534">
                  <c:v>13.16</c:v>
                </c:pt>
                <c:pt idx="5535">
                  <c:v>13.19</c:v>
                </c:pt>
                <c:pt idx="5536">
                  <c:v>13.209999999999999</c:v>
                </c:pt>
                <c:pt idx="5537">
                  <c:v>13.209999999999999</c:v>
                </c:pt>
                <c:pt idx="5538">
                  <c:v>13.2</c:v>
                </c:pt>
                <c:pt idx="5539">
                  <c:v>13.2</c:v>
                </c:pt>
                <c:pt idx="5540">
                  <c:v>13.239999999999998</c:v>
                </c:pt>
                <c:pt idx="5541">
                  <c:v>13.2</c:v>
                </c:pt>
                <c:pt idx="5542">
                  <c:v>13.229999999999999</c:v>
                </c:pt>
                <c:pt idx="5543">
                  <c:v>13.219999999999999</c:v>
                </c:pt>
                <c:pt idx="5544">
                  <c:v>13.239999999999998</c:v>
                </c:pt>
                <c:pt idx="5545">
                  <c:v>13.209999999999999</c:v>
                </c:pt>
                <c:pt idx="5546">
                  <c:v>13.229999999999999</c:v>
                </c:pt>
                <c:pt idx="5547">
                  <c:v>13.239999999999998</c:v>
                </c:pt>
                <c:pt idx="5548">
                  <c:v>13.25</c:v>
                </c:pt>
                <c:pt idx="5549">
                  <c:v>13.239999999999998</c:v>
                </c:pt>
                <c:pt idx="5550">
                  <c:v>13.229999999999999</c:v>
                </c:pt>
                <c:pt idx="5551">
                  <c:v>13.26</c:v>
                </c:pt>
                <c:pt idx="5552">
                  <c:v>13.25</c:v>
                </c:pt>
                <c:pt idx="5553">
                  <c:v>13.25</c:v>
                </c:pt>
                <c:pt idx="5554">
                  <c:v>13.25</c:v>
                </c:pt>
                <c:pt idx="5555">
                  <c:v>13.25</c:v>
                </c:pt>
                <c:pt idx="5556">
                  <c:v>13.26</c:v>
                </c:pt>
                <c:pt idx="5557">
                  <c:v>13.26</c:v>
                </c:pt>
                <c:pt idx="5558">
                  <c:v>13.27</c:v>
                </c:pt>
                <c:pt idx="5559">
                  <c:v>13.26</c:v>
                </c:pt>
                <c:pt idx="5560">
                  <c:v>13.26</c:v>
                </c:pt>
                <c:pt idx="5561">
                  <c:v>13.26</c:v>
                </c:pt>
                <c:pt idx="5562">
                  <c:v>13.25</c:v>
                </c:pt>
                <c:pt idx="5563">
                  <c:v>13.26</c:v>
                </c:pt>
                <c:pt idx="5564">
                  <c:v>13.26</c:v>
                </c:pt>
                <c:pt idx="5565">
                  <c:v>13.26</c:v>
                </c:pt>
                <c:pt idx="5566">
                  <c:v>13.26</c:v>
                </c:pt>
                <c:pt idx="5567">
                  <c:v>13.26</c:v>
                </c:pt>
                <c:pt idx="5568">
                  <c:v>13.27</c:v>
                </c:pt>
                <c:pt idx="5569">
                  <c:v>13.27</c:v>
                </c:pt>
                <c:pt idx="5570">
                  <c:v>13.26</c:v>
                </c:pt>
                <c:pt idx="5571">
                  <c:v>13.27</c:v>
                </c:pt>
                <c:pt idx="5572">
                  <c:v>13.27</c:v>
                </c:pt>
                <c:pt idx="5573">
                  <c:v>13.27</c:v>
                </c:pt>
                <c:pt idx="5574">
                  <c:v>13.3</c:v>
                </c:pt>
                <c:pt idx="5575">
                  <c:v>13.27</c:v>
                </c:pt>
                <c:pt idx="5576">
                  <c:v>13.27</c:v>
                </c:pt>
                <c:pt idx="5577">
                  <c:v>13.26</c:v>
                </c:pt>
                <c:pt idx="5578">
                  <c:v>13.26</c:v>
                </c:pt>
                <c:pt idx="5579">
                  <c:v>13.26</c:v>
                </c:pt>
                <c:pt idx="5580">
                  <c:v>13.26</c:v>
                </c:pt>
                <c:pt idx="5581">
                  <c:v>13.28</c:v>
                </c:pt>
                <c:pt idx="5582">
                  <c:v>13.26</c:v>
                </c:pt>
                <c:pt idx="5583">
                  <c:v>13.27</c:v>
                </c:pt>
                <c:pt idx="5584">
                  <c:v>13.26</c:v>
                </c:pt>
                <c:pt idx="5585">
                  <c:v>13.28</c:v>
                </c:pt>
                <c:pt idx="5586">
                  <c:v>13.27</c:v>
                </c:pt>
                <c:pt idx="5587">
                  <c:v>13.28</c:v>
                </c:pt>
                <c:pt idx="5588">
                  <c:v>13.26</c:v>
                </c:pt>
                <c:pt idx="5589">
                  <c:v>13.26</c:v>
                </c:pt>
                <c:pt idx="5590">
                  <c:v>13.26</c:v>
                </c:pt>
                <c:pt idx="5591">
                  <c:v>13.27</c:v>
                </c:pt>
                <c:pt idx="5592">
                  <c:v>13.27</c:v>
                </c:pt>
                <c:pt idx="5593">
                  <c:v>13.27</c:v>
                </c:pt>
                <c:pt idx="5594">
                  <c:v>13.26</c:v>
                </c:pt>
                <c:pt idx="5595">
                  <c:v>13.26</c:v>
                </c:pt>
                <c:pt idx="5596">
                  <c:v>13.25</c:v>
                </c:pt>
                <c:pt idx="5597">
                  <c:v>13.27</c:v>
                </c:pt>
                <c:pt idx="5598">
                  <c:v>13.27</c:v>
                </c:pt>
                <c:pt idx="5599">
                  <c:v>13.25</c:v>
                </c:pt>
                <c:pt idx="5600">
                  <c:v>13.26</c:v>
                </c:pt>
                <c:pt idx="5601">
                  <c:v>13.26</c:v>
                </c:pt>
                <c:pt idx="5602">
                  <c:v>13.27</c:v>
                </c:pt>
                <c:pt idx="5603">
                  <c:v>13.26</c:v>
                </c:pt>
                <c:pt idx="5604">
                  <c:v>13.25</c:v>
                </c:pt>
                <c:pt idx="5605">
                  <c:v>13.25</c:v>
                </c:pt>
                <c:pt idx="5606">
                  <c:v>13.26</c:v>
                </c:pt>
                <c:pt idx="5607">
                  <c:v>13.27</c:v>
                </c:pt>
                <c:pt idx="5608">
                  <c:v>13.27</c:v>
                </c:pt>
                <c:pt idx="5609">
                  <c:v>13.28</c:v>
                </c:pt>
                <c:pt idx="5610">
                  <c:v>13.26</c:v>
                </c:pt>
                <c:pt idx="5611">
                  <c:v>13.28</c:v>
                </c:pt>
                <c:pt idx="5612">
                  <c:v>13.26</c:v>
                </c:pt>
                <c:pt idx="5613">
                  <c:v>13.26</c:v>
                </c:pt>
                <c:pt idx="5614">
                  <c:v>13.26</c:v>
                </c:pt>
                <c:pt idx="5615">
                  <c:v>13.25</c:v>
                </c:pt>
                <c:pt idx="5616">
                  <c:v>13.26</c:v>
                </c:pt>
                <c:pt idx="5617">
                  <c:v>13.26</c:v>
                </c:pt>
                <c:pt idx="5618">
                  <c:v>13.26</c:v>
                </c:pt>
                <c:pt idx="5619">
                  <c:v>13.26</c:v>
                </c:pt>
                <c:pt idx="5620">
                  <c:v>13.25</c:v>
                </c:pt>
                <c:pt idx="5621">
                  <c:v>13.26</c:v>
                </c:pt>
                <c:pt idx="5622">
                  <c:v>13.27</c:v>
                </c:pt>
                <c:pt idx="5623">
                  <c:v>13.26</c:v>
                </c:pt>
                <c:pt idx="5624">
                  <c:v>13.27</c:v>
                </c:pt>
                <c:pt idx="5625">
                  <c:v>13.26</c:v>
                </c:pt>
                <c:pt idx="5626">
                  <c:v>13.26</c:v>
                </c:pt>
                <c:pt idx="5627">
                  <c:v>13.26</c:v>
                </c:pt>
                <c:pt idx="5628">
                  <c:v>13.27</c:v>
                </c:pt>
                <c:pt idx="5629">
                  <c:v>13.209999999999999</c:v>
                </c:pt>
                <c:pt idx="5630">
                  <c:v>13.26</c:v>
                </c:pt>
                <c:pt idx="5631">
                  <c:v>13.25</c:v>
                </c:pt>
                <c:pt idx="5632">
                  <c:v>13.25</c:v>
                </c:pt>
                <c:pt idx="5633">
                  <c:v>13.26</c:v>
                </c:pt>
                <c:pt idx="5634">
                  <c:v>13.25</c:v>
                </c:pt>
                <c:pt idx="5635">
                  <c:v>13.28</c:v>
                </c:pt>
                <c:pt idx="5636">
                  <c:v>13.26</c:v>
                </c:pt>
                <c:pt idx="5637">
                  <c:v>13.25</c:v>
                </c:pt>
                <c:pt idx="5638">
                  <c:v>13.26</c:v>
                </c:pt>
                <c:pt idx="5639">
                  <c:v>13.26</c:v>
                </c:pt>
                <c:pt idx="5640">
                  <c:v>13.26</c:v>
                </c:pt>
                <c:pt idx="5641">
                  <c:v>13.26</c:v>
                </c:pt>
                <c:pt idx="5642">
                  <c:v>13.25</c:v>
                </c:pt>
                <c:pt idx="5643">
                  <c:v>13.25</c:v>
                </c:pt>
                <c:pt idx="5644">
                  <c:v>13.25</c:v>
                </c:pt>
                <c:pt idx="5645">
                  <c:v>13.25</c:v>
                </c:pt>
                <c:pt idx="5646">
                  <c:v>13.239999999999998</c:v>
                </c:pt>
                <c:pt idx="5647">
                  <c:v>13.25</c:v>
                </c:pt>
                <c:pt idx="5648">
                  <c:v>13.239999999999998</c:v>
                </c:pt>
                <c:pt idx="5649">
                  <c:v>13.229999999999999</c:v>
                </c:pt>
                <c:pt idx="5650">
                  <c:v>13.219999999999999</c:v>
                </c:pt>
                <c:pt idx="5651">
                  <c:v>13.239999999999998</c:v>
                </c:pt>
                <c:pt idx="5652">
                  <c:v>13.239999999999998</c:v>
                </c:pt>
                <c:pt idx="5653">
                  <c:v>13.229999999999999</c:v>
                </c:pt>
                <c:pt idx="5654">
                  <c:v>13.219999999999999</c:v>
                </c:pt>
                <c:pt idx="5655">
                  <c:v>13.219999999999999</c:v>
                </c:pt>
                <c:pt idx="5656">
                  <c:v>13.239999999999998</c:v>
                </c:pt>
                <c:pt idx="5657">
                  <c:v>13.209999999999999</c:v>
                </c:pt>
                <c:pt idx="5658">
                  <c:v>13.239999999999998</c:v>
                </c:pt>
                <c:pt idx="5659">
                  <c:v>13.2</c:v>
                </c:pt>
                <c:pt idx="5660">
                  <c:v>13.209999999999999</c:v>
                </c:pt>
                <c:pt idx="5661">
                  <c:v>13.219999999999999</c:v>
                </c:pt>
                <c:pt idx="5662">
                  <c:v>13.209999999999999</c:v>
                </c:pt>
                <c:pt idx="5663">
                  <c:v>13.229999999999999</c:v>
                </c:pt>
                <c:pt idx="5664">
                  <c:v>13.229999999999999</c:v>
                </c:pt>
                <c:pt idx="5665">
                  <c:v>13.219999999999999</c:v>
                </c:pt>
                <c:pt idx="5666">
                  <c:v>13.219999999999999</c:v>
                </c:pt>
                <c:pt idx="5667">
                  <c:v>13.209999999999999</c:v>
                </c:pt>
                <c:pt idx="5668">
                  <c:v>13.209999999999999</c:v>
                </c:pt>
                <c:pt idx="5669">
                  <c:v>13.229999999999999</c:v>
                </c:pt>
                <c:pt idx="5670">
                  <c:v>13.239999999999998</c:v>
                </c:pt>
                <c:pt idx="5671">
                  <c:v>13.219999999999999</c:v>
                </c:pt>
                <c:pt idx="5672">
                  <c:v>13.19</c:v>
                </c:pt>
                <c:pt idx="5673">
                  <c:v>13.2</c:v>
                </c:pt>
                <c:pt idx="5674">
                  <c:v>13.209999999999999</c:v>
                </c:pt>
                <c:pt idx="5675">
                  <c:v>13.2</c:v>
                </c:pt>
                <c:pt idx="5676">
                  <c:v>13.209999999999999</c:v>
                </c:pt>
                <c:pt idx="5677">
                  <c:v>13.229999999999999</c:v>
                </c:pt>
                <c:pt idx="5678">
                  <c:v>13.229999999999999</c:v>
                </c:pt>
                <c:pt idx="5679">
                  <c:v>13.239999999999998</c:v>
                </c:pt>
                <c:pt idx="5680">
                  <c:v>13.239999999999998</c:v>
                </c:pt>
                <c:pt idx="5681">
                  <c:v>13.239999999999998</c:v>
                </c:pt>
                <c:pt idx="5682">
                  <c:v>13.209999999999999</c:v>
                </c:pt>
                <c:pt idx="5683">
                  <c:v>13.19</c:v>
                </c:pt>
                <c:pt idx="5684">
                  <c:v>13.209999999999999</c:v>
                </c:pt>
                <c:pt idx="5685">
                  <c:v>13.209999999999999</c:v>
                </c:pt>
                <c:pt idx="5686">
                  <c:v>13.2</c:v>
                </c:pt>
                <c:pt idx="5687">
                  <c:v>13.2</c:v>
                </c:pt>
                <c:pt idx="5688">
                  <c:v>13.209999999999999</c:v>
                </c:pt>
                <c:pt idx="5689">
                  <c:v>13.219999999999999</c:v>
                </c:pt>
                <c:pt idx="5690">
                  <c:v>13.2</c:v>
                </c:pt>
                <c:pt idx="5691">
                  <c:v>13.229999999999999</c:v>
                </c:pt>
                <c:pt idx="5692">
                  <c:v>13.209999999999999</c:v>
                </c:pt>
                <c:pt idx="5693">
                  <c:v>13.209999999999999</c:v>
                </c:pt>
                <c:pt idx="5694">
                  <c:v>13.219999999999999</c:v>
                </c:pt>
                <c:pt idx="5695">
                  <c:v>13.229999999999999</c:v>
                </c:pt>
                <c:pt idx="5696">
                  <c:v>13.239999999999998</c:v>
                </c:pt>
                <c:pt idx="5697">
                  <c:v>13.209999999999999</c:v>
                </c:pt>
                <c:pt idx="5698">
                  <c:v>13.2</c:v>
                </c:pt>
                <c:pt idx="5699">
                  <c:v>13.219999999999999</c:v>
                </c:pt>
                <c:pt idx="5700">
                  <c:v>13.229999999999999</c:v>
                </c:pt>
                <c:pt idx="5701">
                  <c:v>13.209999999999999</c:v>
                </c:pt>
                <c:pt idx="5702">
                  <c:v>13.239999999999998</c:v>
                </c:pt>
                <c:pt idx="5703">
                  <c:v>13.219999999999999</c:v>
                </c:pt>
                <c:pt idx="5704">
                  <c:v>13.229999999999999</c:v>
                </c:pt>
                <c:pt idx="5705">
                  <c:v>13.239999999999998</c:v>
                </c:pt>
                <c:pt idx="5706">
                  <c:v>13.229999999999999</c:v>
                </c:pt>
                <c:pt idx="5707">
                  <c:v>13.229999999999999</c:v>
                </c:pt>
                <c:pt idx="5708">
                  <c:v>13.229999999999999</c:v>
                </c:pt>
                <c:pt idx="5709">
                  <c:v>13.25</c:v>
                </c:pt>
                <c:pt idx="5710">
                  <c:v>13.239999999999998</c:v>
                </c:pt>
                <c:pt idx="5711">
                  <c:v>13.26</c:v>
                </c:pt>
                <c:pt idx="5712">
                  <c:v>13.25</c:v>
                </c:pt>
                <c:pt idx="5713">
                  <c:v>13.26</c:v>
                </c:pt>
                <c:pt idx="5714">
                  <c:v>13.239999999999998</c:v>
                </c:pt>
                <c:pt idx="5715">
                  <c:v>13.25</c:v>
                </c:pt>
                <c:pt idx="5716">
                  <c:v>13.25</c:v>
                </c:pt>
                <c:pt idx="5717">
                  <c:v>13.25</c:v>
                </c:pt>
                <c:pt idx="5718">
                  <c:v>13.239999999999998</c:v>
                </c:pt>
                <c:pt idx="5719">
                  <c:v>13.26</c:v>
                </c:pt>
                <c:pt idx="5720">
                  <c:v>13.25</c:v>
                </c:pt>
                <c:pt idx="5721">
                  <c:v>13.26</c:v>
                </c:pt>
                <c:pt idx="5722">
                  <c:v>13.26</c:v>
                </c:pt>
                <c:pt idx="5723">
                  <c:v>13.25</c:v>
                </c:pt>
                <c:pt idx="5724">
                  <c:v>13.26</c:v>
                </c:pt>
                <c:pt idx="5725">
                  <c:v>13.25</c:v>
                </c:pt>
                <c:pt idx="5726">
                  <c:v>13.26</c:v>
                </c:pt>
                <c:pt idx="5727">
                  <c:v>13.27</c:v>
                </c:pt>
                <c:pt idx="5728">
                  <c:v>13.26</c:v>
                </c:pt>
                <c:pt idx="5729">
                  <c:v>13.25</c:v>
                </c:pt>
                <c:pt idx="5730">
                  <c:v>13.27</c:v>
                </c:pt>
                <c:pt idx="5731">
                  <c:v>13.27</c:v>
                </c:pt>
                <c:pt idx="5732">
                  <c:v>13.27</c:v>
                </c:pt>
                <c:pt idx="5733">
                  <c:v>13.29</c:v>
                </c:pt>
                <c:pt idx="5734">
                  <c:v>13.27</c:v>
                </c:pt>
                <c:pt idx="5735">
                  <c:v>13.29</c:v>
                </c:pt>
                <c:pt idx="5736">
                  <c:v>13.26</c:v>
                </c:pt>
                <c:pt idx="5737">
                  <c:v>13.29</c:v>
                </c:pt>
                <c:pt idx="5738">
                  <c:v>13.29</c:v>
                </c:pt>
                <c:pt idx="5739">
                  <c:v>13.31</c:v>
                </c:pt>
                <c:pt idx="5740">
                  <c:v>13.28</c:v>
                </c:pt>
                <c:pt idx="5741">
                  <c:v>13.3</c:v>
                </c:pt>
                <c:pt idx="5742">
                  <c:v>13.29</c:v>
                </c:pt>
                <c:pt idx="5743">
                  <c:v>13.29</c:v>
                </c:pt>
                <c:pt idx="5744">
                  <c:v>13.3</c:v>
                </c:pt>
                <c:pt idx="5745">
                  <c:v>13.32</c:v>
                </c:pt>
                <c:pt idx="5746">
                  <c:v>13.31</c:v>
                </c:pt>
                <c:pt idx="5747">
                  <c:v>13.34</c:v>
                </c:pt>
                <c:pt idx="5748">
                  <c:v>13.350000000000026</c:v>
                </c:pt>
                <c:pt idx="5749">
                  <c:v>13.350000000000026</c:v>
                </c:pt>
                <c:pt idx="5750">
                  <c:v>13.360000000000024</c:v>
                </c:pt>
                <c:pt idx="5751">
                  <c:v>13.350000000000026</c:v>
                </c:pt>
                <c:pt idx="5752">
                  <c:v>13.38</c:v>
                </c:pt>
                <c:pt idx="5753">
                  <c:v>13.360000000000024</c:v>
                </c:pt>
                <c:pt idx="5754">
                  <c:v>13.360000000000024</c:v>
                </c:pt>
                <c:pt idx="5755">
                  <c:v>13.360000000000024</c:v>
                </c:pt>
                <c:pt idx="5756">
                  <c:v>13.360000000000024</c:v>
                </c:pt>
                <c:pt idx="5757">
                  <c:v>13.38</c:v>
                </c:pt>
                <c:pt idx="5758">
                  <c:v>13.39</c:v>
                </c:pt>
                <c:pt idx="5759">
                  <c:v>13.39</c:v>
                </c:pt>
                <c:pt idx="5760">
                  <c:v>13.39</c:v>
                </c:pt>
                <c:pt idx="5761">
                  <c:v>13.4</c:v>
                </c:pt>
                <c:pt idx="5762">
                  <c:v>13.41</c:v>
                </c:pt>
                <c:pt idx="5763">
                  <c:v>13.42</c:v>
                </c:pt>
                <c:pt idx="5764">
                  <c:v>13.42</c:v>
                </c:pt>
                <c:pt idx="5765">
                  <c:v>13.43</c:v>
                </c:pt>
                <c:pt idx="5766">
                  <c:v>13.44</c:v>
                </c:pt>
                <c:pt idx="5767">
                  <c:v>13.43</c:v>
                </c:pt>
                <c:pt idx="5768">
                  <c:v>13.44</c:v>
                </c:pt>
                <c:pt idx="5769">
                  <c:v>13.43</c:v>
                </c:pt>
                <c:pt idx="5770">
                  <c:v>13.44</c:v>
                </c:pt>
                <c:pt idx="5771">
                  <c:v>13.44</c:v>
                </c:pt>
                <c:pt idx="5772">
                  <c:v>13.44</c:v>
                </c:pt>
                <c:pt idx="5773">
                  <c:v>13.450000000000006</c:v>
                </c:pt>
                <c:pt idx="5774">
                  <c:v>13.47</c:v>
                </c:pt>
                <c:pt idx="5775">
                  <c:v>13.450000000000006</c:v>
                </c:pt>
                <c:pt idx="5776">
                  <c:v>13.47</c:v>
                </c:pt>
                <c:pt idx="5777">
                  <c:v>13.48</c:v>
                </c:pt>
                <c:pt idx="5778">
                  <c:v>13.48</c:v>
                </c:pt>
                <c:pt idx="5779">
                  <c:v>13.48</c:v>
                </c:pt>
                <c:pt idx="5780">
                  <c:v>13.49</c:v>
                </c:pt>
                <c:pt idx="5781">
                  <c:v>13.5</c:v>
                </c:pt>
                <c:pt idx="5782">
                  <c:v>13.52</c:v>
                </c:pt>
                <c:pt idx="5783">
                  <c:v>13.51</c:v>
                </c:pt>
                <c:pt idx="5784">
                  <c:v>13.53</c:v>
                </c:pt>
                <c:pt idx="5785">
                  <c:v>13.51</c:v>
                </c:pt>
                <c:pt idx="5786">
                  <c:v>13.52</c:v>
                </c:pt>
                <c:pt idx="5787">
                  <c:v>13.52</c:v>
                </c:pt>
                <c:pt idx="5788">
                  <c:v>13.54</c:v>
                </c:pt>
                <c:pt idx="5789">
                  <c:v>13.55</c:v>
                </c:pt>
                <c:pt idx="5790">
                  <c:v>13.56</c:v>
                </c:pt>
                <c:pt idx="5791">
                  <c:v>13.54</c:v>
                </c:pt>
                <c:pt idx="5792">
                  <c:v>13.54</c:v>
                </c:pt>
                <c:pt idx="5793">
                  <c:v>13.55</c:v>
                </c:pt>
                <c:pt idx="5794">
                  <c:v>13.55</c:v>
                </c:pt>
                <c:pt idx="5795">
                  <c:v>13.55</c:v>
                </c:pt>
                <c:pt idx="5796">
                  <c:v>13.57</c:v>
                </c:pt>
                <c:pt idx="5797">
                  <c:v>13.57</c:v>
                </c:pt>
                <c:pt idx="5798">
                  <c:v>13.59</c:v>
                </c:pt>
                <c:pt idx="5799">
                  <c:v>13.59</c:v>
                </c:pt>
                <c:pt idx="5800">
                  <c:v>13.58</c:v>
                </c:pt>
                <c:pt idx="5801">
                  <c:v>13.57</c:v>
                </c:pt>
                <c:pt idx="5802">
                  <c:v>13.6</c:v>
                </c:pt>
                <c:pt idx="5803">
                  <c:v>13.59</c:v>
                </c:pt>
                <c:pt idx="5804">
                  <c:v>13.6</c:v>
                </c:pt>
                <c:pt idx="5805">
                  <c:v>13.6</c:v>
                </c:pt>
                <c:pt idx="5806">
                  <c:v>13.61</c:v>
                </c:pt>
                <c:pt idx="5807">
                  <c:v>13.6</c:v>
                </c:pt>
                <c:pt idx="5808">
                  <c:v>13.61</c:v>
                </c:pt>
                <c:pt idx="5809">
                  <c:v>13.61</c:v>
                </c:pt>
                <c:pt idx="5810">
                  <c:v>13.629999999999999</c:v>
                </c:pt>
                <c:pt idx="5811">
                  <c:v>13.61</c:v>
                </c:pt>
                <c:pt idx="5812">
                  <c:v>13.62</c:v>
                </c:pt>
                <c:pt idx="5813">
                  <c:v>13.629999999999999</c:v>
                </c:pt>
                <c:pt idx="5814">
                  <c:v>13.629999999999999</c:v>
                </c:pt>
                <c:pt idx="5815">
                  <c:v>13.629999999999999</c:v>
                </c:pt>
                <c:pt idx="5816">
                  <c:v>13.62</c:v>
                </c:pt>
                <c:pt idx="5817">
                  <c:v>13.639999999999999</c:v>
                </c:pt>
                <c:pt idx="5818">
                  <c:v>13.629999999999999</c:v>
                </c:pt>
                <c:pt idx="5819">
                  <c:v>13.629999999999999</c:v>
                </c:pt>
                <c:pt idx="5820">
                  <c:v>13.639999999999999</c:v>
                </c:pt>
                <c:pt idx="5821">
                  <c:v>13.629999999999999</c:v>
                </c:pt>
                <c:pt idx="5822">
                  <c:v>13.639999999999999</c:v>
                </c:pt>
                <c:pt idx="5823">
                  <c:v>13.65</c:v>
                </c:pt>
                <c:pt idx="5824">
                  <c:v>13.639999999999999</c:v>
                </c:pt>
                <c:pt idx="5825">
                  <c:v>13.65</c:v>
                </c:pt>
                <c:pt idx="5826">
                  <c:v>13.639999999999999</c:v>
                </c:pt>
                <c:pt idx="5827">
                  <c:v>13.65</c:v>
                </c:pt>
                <c:pt idx="5828">
                  <c:v>13.639999999999999</c:v>
                </c:pt>
                <c:pt idx="5829">
                  <c:v>13.67</c:v>
                </c:pt>
                <c:pt idx="5830">
                  <c:v>13.639999999999999</c:v>
                </c:pt>
                <c:pt idx="5831">
                  <c:v>13.68</c:v>
                </c:pt>
                <c:pt idx="5832">
                  <c:v>13.66</c:v>
                </c:pt>
                <c:pt idx="5833">
                  <c:v>13.66</c:v>
                </c:pt>
                <c:pt idx="5834">
                  <c:v>13.639999999999999</c:v>
                </c:pt>
                <c:pt idx="5835">
                  <c:v>13.66</c:v>
                </c:pt>
                <c:pt idx="5836">
                  <c:v>13.66</c:v>
                </c:pt>
                <c:pt idx="5837">
                  <c:v>13.67</c:v>
                </c:pt>
                <c:pt idx="5838">
                  <c:v>13.639999999999999</c:v>
                </c:pt>
                <c:pt idx="5839">
                  <c:v>13.67</c:v>
                </c:pt>
                <c:pt idx="5840">
                  <c:v>13.65</c:v>
                </c:pt>
                <c:pt idx="5841">
                  <c:v>13.66</c:v>
                </c:pt>
                <c:pt idx="5842">
                  <c:v>13.66</c:v>
                </c:pt>
                <c:pt idx="5843">
                  <c:v>13.66</c:v>
                </c:pt>
                <c:pt idx="5844">
                  <c:v>13.65</c:v>
                </c:pt>
                <c:pt idx="5845">
                  <c:v>13.66</c:v>
                </c:pt>
                <c:pt idx="5846">
                  <c:v>13.66</c:v>
                </c:pt>
                <c:pt idx="5847">
                  <c:v>13.65</c:v>
                </c:pt>
                <c:pt idx="5848">
                  <c:v>13.65</c:v>
                </c:pt>
                <c:pt idx="5849">
                  <c:v>13.66</c:v>
                </c:pt>
                <c:pt idx="5850">
                  <c:v>13.65</c:v>
                </c:pt>
                <c:pt idx="5851">
                  <c:v>13.66</c:v>
                </c:pt>
                <c:pt idx="5852">
                  <c:v>13.69</c:v>
                </c:pt>
                <c:pt idx="5853">
                  <c:v>13.66</c:v>
                </c:pt>
                <c:pt idx="5854">
                  <c:v>13.67</c:v>
                </c:pt>
                <c:pt idx="5855">
                  <c:v>13.65</c:v>
                </c:pt>
                <c:pt idx="5856">
                  <c:v>13.66</c:v>
                </c:pt>
                <c:pt idx="5857">
                  <c:v>13.65</c:v>
                </c:pt>
                <c:pt idx="5858">
                  <c:v>13.639999999999999</c:v>
                </c:pt>
                <c:pt idx="5859">
                  <c:v>13.65</c:v>
                </c:pt>
                <c:pt idx="5860">
                  <c:v>13.639999999999999</c:v>
                </c:pt>
                <c:pt idx="5861">
                  <c:v>13.68</c:v>
                </c:pt>
                <c:pt idx="5862">
                  <c:v>13.639999999999999</c:v>
                </c:pt>
                <c:pt idx="5863">
                  <c:v>13.639999999999999</c:v>
                </c:pt>
                <c:pt idx="5864">
                  <c:v>13.639999999999999</c:v>
                </c:pt>
                <c:pt idx="5865">
                  <c:v>13.62</c:v>
                </c:pt>
                <c:pt idx="5866">
                  <c:v>13.629999999999999</c:v>
                </c:pt>
                <c:pt idx="5867">
                  <c:v>13.639999999999999</c:v>
                </c:pt>
                <c:pt idx="5868">
                  <c:v>13.639999999999999</c:v>
                </c:pt>
                <c:pt idx="5869">
                  <c:v>13.629999999999999</c:v>
                </c:pt>
                <c:pt idx="5870">
                  <c:v>13.62</c:v>
                </c:pt>
                <c:pt idx="5871">
                  <c:v>13.62</c:v>
                </c:pt>
                <c:pt idx="5872">
                  <c:v>13.6</c:v>
                </c:pt>
                <c:pt idx="5873">
                  <c:v>13.59</c:v>
                </c:pt>
                <c:pt idx="5874">
                  <c:v>13.58</c:v>
                </c:pt>
                <c:pt idx="5875">
                  <c:v>13.59</c:v>
                </c:pt>
                <c:pt idx="5876">
                  <c:v>13.6</c:v>
                </c:pt>
                <c:pt idx="5877">
                  <c:v>13.59</c:v>
                </c:pt>
                <c:pt idx="5878">
                  <c:v>13.56</c:v>
                </c:pt>
                <c:pt idx="5879">
                  <c:v>13.58</c:v>
                </c:pt>
                <c:pt idx="5880">
                  <c:v>13.56</c:v>
                </c:pt>
                <c:pt idx="5881">
                  <c:v>13.56</c:v>
                </c:pt>
                <c:pt idx="5882">
                  <c:v>13.56</c:v>
                </c:pt>
                <c:pt idx="5883">
                  <c:v>13.55</c:v>
                </c:pt>
                <c:pt idx="5884">
                  <c:v>13.53</c:v>
                </c:pt>
                <c:pt idx="5885">
                  <c:v>13.53</c:v>
                </c:pt>
                <c:pt idx="5886">
                  <c:v>13.51</c:v>
                </c:pt>
                <c:pt idx="5887">
                  <c:v>13.5</c:v>
                </c:pt>
                <c:pt idx="5888">
                  <c:v>13.52</c:v>
                </c:pt>
                <c:pt idx="5889">
                  <c:v>13.5</c:v>
                </c:pt>
                <c:pt idx="5890">
                  <c:v>13.51</c:v>
                </c:pt>
                <c:pt idx="5891">
                  <c:v>13.5</c:v>
                </c:pt>
                <c:pt idx="5892">
                  <c:v>13.54</c:v>
                </c:pt>
                <c:pt idx="5893">
                  <c:v>13.5</c:v>
                </c:pt>
                <c:pt idx="5894">
                  <c:v>13.5</c:v>
                </c:pt>
                <c:pt idx="5895">
                  <c:v>13.49</c:v>
                </c:pt>
                <c:pt idx="5896">
                  <c:v>13.48</c:v>
                </c:pt>
                <c:pt idx="5897">
                  <c:v>13.47</c:v>
                </c:pt>
                <c:pt idx="5898">
                  <c:v>13.47</c:v>
                </c:pt>
                <c:pt idx="5899">
                  <c:v>13.44</c:v>
                </c:pt>
                <c:pt idx="5900">
                  <c:v>13.42</c:v>
                </c:pt>
                <c:pt idx="5901">
                  <c:v>13.43</c:v>
                </c:pt>
                <c:pt idx="5902">
                  <c:v>13.41</c:v>
                </c:pt>
                <c:pt idx="5903">
                  <c:v>13.42</c:v>
                </c:pt>
                <c:pt idx="5904">
                  <c:v>13.41</c:v>
                </c:pt>
                <c:pt idx="5905">
                  <c:v>13.41</c:v>
                </c:pt>
                <c:pt idx="5906">
                  <c:v>13.38</c:v>
                </c:pt>
                <c:pt idx="5907">
                  <c:v>13.39</c:v>
                </c:pt>
                <c:pt idx="5908">
                  <c:v>13.38</c:v>
                </c:pt>
                <c:pt idx="5909">
                  <c:v>13.370000000000006</c:v>
                </c:pt>
                <c:pt idx="5910">
                  <c:v>13.38</c:v>
                </c:pt>
                <c:pt idx="5911">
                  <c:v>13.350000000000026</c:v>
                </c:pt>
                <c:pt idx="5912">
                  <c:v>13.32</c:v>
                </c:pt>
                <c:pt idx="5913">
                  <c:v>13.32</c:v>
                </c:pt>
                <c:pt idx="5914">
                  <c:v>13.34</c:v>
                </c:pt>
                <c:pt idx="5915">
                  <c:v>13.32</c:v>
                </c:pt>
                <c:pt idx="5916">
                  <c:v>13.32</c:v>
                </c:pt>
                <c:pt idx="5917">
                  <c:v>13.32</c:v>
                </c:pt>
                <c:pt idx="5918">
                  <c:v>13.3</c:v>
                </c:pt>
                <c:pt idx="5919">
                  <c:v>13.31</c:v>
                </c:pt>
                <c:pt idx="5920">
                  <c:v>13.33</c:v>
                </c:pt>
                <c:pt idx="5921">
                  <c:v>13.32</c:v>
                </c:pt>
                <c:pt idx="5922">
                  <c:v>13.29</c:v>
                </c:pt>
                <c:pt idx="5923">
                  <c:v>13.3</c:v>
                </c:pt>
                <c:pt idx="5924">
                  <c:v>13.3</c:v>
                </c:pt>
                <c:pt idx="5925">
                  <c:v>13.27</c:v>
                </c:pt>
                <c:pt idx="5926">
                  <c:v>13.27</c:v>
                </c:pt>
                <c:pt idx="5927">
                  <c:v>13.27</c:v>
                </c:pt>
                <c:pt idx="5928">
                  <c:v>13.28</c:v>
                </c:pt>
                <c:pt idx="5929">
                  <c:v>13.27</c:v>
                </c:pt>
                <c:pt idx="5930">
                  <c:v>13.28</c:v>
                </c:pt>
                <c:pt idx="5931">
                  <c:v>13.3</c:v>
                </c:pt>
                <c:pt idx="5932">
                  <c:v>13.29</c:v>
                </c:pt>
                <c:pt idx="5933">
                  <c:v>13.28</c:v>
                </c:pt>
                <c:pt idx="5934">
                  <c:v>13.26</c:v>
                </c:pt>
                <c:pt idx="5935">
                  <c:v>13.26</c:v>
                </c:pt>
                <c:pt idx="5936">
                  <c:v>13.25</c:v>
                </c:pt>
                <c:pt idx="5937">
                  <c:v>13.26</c:v>
                </c:pt>
                <c:pt idx="5938">
                  <c:v>13.28</c:v>
                </c:pt>
                <c:pt idx="5939">
                  <c:v>13.26</c:v>
                </c:pt>
                <c:pt idx="5940">
                  <c:v>13.28</c:v>
                </c:pt>
                <c:pt idx="5941">
                  <c:v>13.25</c:v>
                </c:pt>
                <c:pt idx="5942">
                  <c:v>13.26</c:v>
                </c:pt>
                <c:pt idx="5943">
                  <c:v>13.29</c:v>
                </c:pt>
                <c:pt idx="5944">
                  <c:v>13.27</c:v>
                </c:pt>
                <c:pt idx="5945">
                  <c:v>13.26</c:v>
                </c:pt>
                <c:pt idx="5946">
                  <c:v>13.26</c:v>
                </c:pt>
                <c:pt idx="5947">
                  <c:v>13.25</c:v>
                </c:pt>
                <c:pt idx="5948">
                  <c:v>13.229999999999999</c:v>
                </c:pt>
                <c:pt idx="5949">
                  <c:v>13.25</c:v>
                </c:pt>
                <c:pt idx="5950">
                  <c:v>13.239999999999998</c:v>
                </c:pt>
                <c:pt idx="5951">
                  <c:v>13.26</c:v>
                </c:pt>
                <c:pt idx="5952">
                  <c:v>13.26</c:v>
                </c:pt>
                <c:pt idx="5953">
                  <c:v>13.25</c:v>
                </c:pt>
                <c:pt idx="5954">
                  <c:v>13.239999999999998</c:v>
                </c:pt>
                <c:pt idx="5955">
                  <c:v>13.25</c:v>
                </c:pt>
                <c:pt idx="5956">
                  <c:v>13.25</c:v>
                </c:pt>
                <c:pt idx="5957">
                  <c:v>13.239999999999998</c:v>
                </c:pt>
                <c:pt idx="5958">
                  <c:v>13.239999999999998</c:v>
                </c:pt>
                <c:pt idx="5959">
                  <c:v>13.239999999999998</c:v>
                </c:pt>
                <c:pt idx="5960">
                  <c:v>13.25</c:v>
                </c:pt>
                <c:pt idx="5961">
                  <c:v>13.26</c:v>
                </c:pt>
                <c:pt idx="5962">
                  <c:v>13.26</c:v>
                </c:pt>
                <c:pt idx="5963">
                  <c:v>13.25</c:v>
                </c:pt>
                <c:pt idx="5964">
                  <c:v>13.239999999999998</c:v>
                </c:pt>
                <c:pt idx="5965">
                  <c:v>13.229999999999999</c:v>
                </c:pt>
                <c:pt idx="5966">
                  <c:v>13.25</c:v>
                </c:pt>
                <c:pt idx="5967">
                  <c:v>13.25</c:v>
                </c:pt>
                <c:pt idx="5968">
                  <c:v>13.239999999999998</c:v>
                </c:pt>
                <c:pt idx="5969">
                  <c:v>13.219999999999999</c:v>
                </c:pt>
                <c:pt idx="5970">
                  <c:v>13.239999999999998</c:v>
                </c:pt>
                <c:pt idx="5971">
                  <c:v>13.209999999999999</c:v>
                </c:pt>
                <c:pt idx="5972">
                  <c:v>13.25</c:v>
                </c:pt>
                <c:pt idx="5973">
                  <c:v>13.239999999999998</c:v>
                </c:pt>
                <c:pt idx="5974">
                  <c:v>13.239999999999998</c:v>
                </c:pt>
                <c:pt idx="5975">
                  <c:v>13.25</c:v>
                </c:pt>
                <c:pt idx="5976">
                  <c:v>13.25</c:v>
                </c:pt>
                <c:pt idx="5977">
                  <c:v>13.219999999999999</c:v>
                </c:pt>
                <c:pt idx="5978">
                  <c:v>13.219999999999999</c:v>
                </c:pt>
                <c:pt idx="5979">
                  <c:v>13.19</c:v>
                </c:pt>
                <c:pt idx="5980">
                  <c:v>13.219999999999999</c:v>
                </c:pt>
                <c:pt idx="5981">
                  <c:v>13.209999999999999</c:v>
                </c:pt>
                <c:pt idx="5982">
                  <c:v>13.229999999999999</c:v>
                </c:pt>
                <c:pt idx="5983">
                  <c:v>13.25</c:v>
                </c:pt>
                <c:pt idx="5984">
                  <c:v>13.2</c:v>
                </c:pt>
                <c:pt idx="5985">
                  <c:v>13.2</c:v>
                </c:pt>
                <c:pt idx="5986">
                  <c:v>13.2</c:v>
                </c:pt>
                <c:pt idx="5987">
                  <c:v>13.2</c:v>
                </c:pt>
                <c:pt idx="5988">
                  <c:v>13.219999999999999</c:v>
                </c:pt>
                <c:pt idx="5989">
                  <c:v>13.219999999999999</c:v>
                </c:pt>
                <c:pt idx="5990">
                  <c:v>13.209999999999999</c:v>
                </c:pt>
                <c:pt idx="5991">
                  <c:v>13.2</c:v>
                </c:pt>
                <c:pt idx="5992">
                  <c:v>13.19</c:v>
                </c:pt>
                <c:pt idx="5993">
                  <c:v>13.209999999999999</c:v>
                </c:pt>
                <c:pt idx="5994">
                  <c:v>13.2</c:v>
                </c:pt>
                <c:pt idx="5995">
                  <c:v>13.19</c:v>
                </c:pt>
                <c:pt idx="5996">
                  <c:v>13.17</c:v>
                </c:pt>
                <c:pt idx="5997">
                  <c:v>13.2</c:v>
                </c:pt>
                <c:pt idx="5998">
                  <c:v>13.19</c:v>
                </c:pt>
                <c:pt idx="5999">
                  <c:v>13.19</c:v>
                </c:pt>
                <c:pt idx="6000">
                  <c:v>13.18</c:v>
                </c:pt>
                <c:pt idx="6001">
                  <c:v>13.18</c:v>
                </c:pt>
                <c:pt idx="6002">
                  <c:v>13.2</c:v>
                </c:pt>
                <c:pt idx="6003">
                  <c:v>13.16</c:v>
                </c:pt>
                <c:pt idx="6004">
                  <c:v>13.17</c:v>
                </c:pt>
                <c:pt idx="6005">
                  <c:v>13.17</c:v>
                </c:pt>
                <c:pt idx="6006">
                  <c:v>13.16</c:v>
                </c:pt>
                <c:pt idx="6007">
                  <c:v>13.18</c:v>
                </c:pt>
                <c:pt idx="6008">
                  <c:v>13.18</c:v>
                </c:pt>
                <c:pt idx="6009">
                  <c:v>13.16</c:v>
                </c:pt>
                <c:pt idx="6010">
                  <c:v>13.16</c:v>
                </c:pt>
                <c:pt idx="6011">
                  <c:v>13.12</c:v>
                </c:pt>
                <c:pt idx="6012">
                  <c:v>13.139999999999999</c:v>
                </c:pt>
                <c:pt idx="6013">
                  <c:v>13.15</c:v>
                </c:pt>
                <c:pt idx="6014">
                  <c:v>13.15</c:v>
                </c:pt>
                <c:pt idx="6015">
                  <c:v>13.139999999999999</c:v>
                </c:pt>
                <c:pt idx="6016">
                  <c:v>13.12</c:v>
                </c:pt>
                <c:pt idx="6017">
                  <c:v>13.139999999999999</c:v>
                </c:pt>
                <c:pt idx="6018">
                  <c:v>13.129999999999999</c:v>
                </c:pt>
                <c:pt idx="6019">
                  <c:v>13.12</c:v>
                </c:pt>
                <c:pt idx="6020">
                  <c:v>13.129999999999999</c:v>
                </c:pt>
                <c:pt idx="6021">
                  <c:v>13.12</c:v>
                </c:pt>
                <c:pt idx="6022">
                  <c:v>13.129999999999999</c:v>
                </c:pt>
                <c:pt idx="6023">
                  <c:v>13.16</c:v>
                </c:pt>
                <c:pt idx="6024">
                  <c:v>13.15</c:v>
                </c:pt>
                <c:pt idx="6025">
                  <c:v>13.139999999999999</c:v>
                </c:pt>
                <c:pt idx="6026">
                  <c:v>13.16</c:v>
                </c:pt>
                <c:pt idx="6027">
                  <c:v>13.15</c:v>
                </c:pt>
                <c:pt idx="6028">
                  <c:v>13.15</c:v>
                </c:pt>
                <c:pt idx="6029">
                  <c:v>13.139999999999999</c:v>
                </c:pt>
                <c:pt idx="6030">
                  <c:v>13.16</c:v>
                </c:pt>
                <c:pt idx="6031">
                  <c:v>13.18</c:v>
                </c:pt>
                <c:pt idx="6032">
                  <c:v>13.19</c:v>
                </c:pt>
                <c:pt idx="6033">
                  <c:v>13.2</c:v>
                </c:pt>
                <c:pt idx="6034">
                  <c:v>13.18</c:v>
                </c:pt>
                <c:pt idx="6035">
                  <c:v>13.2</c:v>
                </c:pt>
                <c:pt idx="6036">
                  <c:v>13.2</c:v>
                </c:pt>
                <c:pt idx="6037">
                  <c:v>13.19</c:v>
                </c:pt>
                <c:pt idx="6038">
                  <c:v>13.219999999999999</c:v>
                </c:pt>
                <c:pt idx="6039">
                  <c:v>13.209999999999999</c:v>
                </c:pt>
                <c:pt idx="6040">
                  <c:v>13.219999999999999</c:v>
                </c:pt>
                <c:pt idx="6041">
                  <c:v>13.209999999999999</c:v>
                </c:pt>
                <c:pt idx="6042">
                  <c:v>13.25</c:v>
                </c:pt>
                <c:pt idx="6043">
                  <c:v>13.239999999999998</c:v>
                </c:pt>
                <c:pt idx="6044">
                  <c:v>13.239999999999998</c:v>
                </c:pt>
                <c:pt idx="6045">
                  <c:v>13.27</c:v>
                </c:pt>
                <c:pt idx="6046">
                  <c:v>13.26</c:v>
                </c:pt>
                <c:pt idx="6047">
                  <c:v>13.26</c:v>
                </c:pt>
                <c:pt idx="6048">
                  <c:v>13.28</c:v>
                </c:pt>
                <c:pt idx="6049">
                  <c:v>13.27</c:v>
                </c:pt>
                <c:pt idx="6050">
                  <c:v>13.28</c:v>
                </c:pt>
                <c:pt idx="6051">
                  <c:v>13.3</c:v>
                </c:pt>
                <c:pt idx="6052">
                  <c:v>13.3</c:v>
                </c:pt>
                <c:pt idx="6053">
                  <c:v>13.31</c:v>
                </c:pt>
                <c:pt idx="6054">
                  <c:v>13.31</c:v>
                </c:pt>
                <c:pt idx="6055">
                  <c:v>13.32</c:v>
                </c:pt>
                <c:pt idx="6056">
                  <c:v>13.33</c:v>
                </c:pt>
                <c:pt idx="6057">
                  <c:v>13.350000000000026</c:v>
                </c:pt>
                <c:pt idx="6058">
                  <c:v>13.370000000000006</c:v>
                </c:pt>
                <c:pt idx="6059">
                  <c:v>13.360000000000024</c:v>
                </c:pt>
                <c:pt idx="6060">
                  <c:v>13.38</c:v>
                </c:pt>
                <c:pt idx="6061">
                  <c:v>13.360000000000024</c:v>
                </c:pt>
                <c:pt idx="6062">
                  <c:v>13.38</c:v>
                </c:pt>
                <c:pt idx="6063">
                  <c:v>13.41</c:v>
                </c:pt>
                <c:pt idx="6064">
                  <c:v>13.41</c:v>
                </c:pt>
                <c:pt idx="6065">
                  <c:v>13.41</c:v>
                </c:pt>
                <c:pt idx="6066">
                  <c:v>13.41</c:v>
                </c:pt>
                <c:pt idx="6067">
                  <c:v>13.42</c:v>
                </c:pt>
                <c:pt idx="6068">
                  <c:v>13.43</c:v>
                </c:pt>
                <c:pt idx="6069">
                  <c:v>13.44</c:v>
                </c:pt>
                <c:pt idx="6070">
                  <c:v>13.44</c:v>
                </c:pt>
                <c:pt idx="6071">
                  <c:v>13.44</c:v>
                </c:pt>
                <c:pt idx="6072">
                  <c:v>13.44</c:v>
                </c:pt>
                <c:pt idx="6073">
                  <c:v>13.44</c:v>
                </c:pt>
                <c:pt idx="6074">
                  <c:v>13.44</c:v>
                </c:pt>
                <c:pt idx="6075">
                  <c:v>13.450000000000006</c:v>
                </c:pt>
                <c:pt idx="6076">
                  <c:v>13.450000000000006</c:v>
                </c:pt>
                <c:pt idx="6077">
                  <c:v>13.46</c:v>
                </c:pt>
                <c:pt idx="6078">
                  <c:v>13.46</c:v>
                </c:pt>
                <c:pt idx="6079">
                  <c:v>13.47</c:v>
                </c:pt>
                <c:pt idx="6080">
                  <c:v>13.47</c:v>
                </c:pt>
                <c:pt idx="6081">
                  <c:v>13.51</c:v>
                </c:pt>
                <c:pt idx="6082">
                  <c:v>13.51</c:v>
                </c:pt>
                <c:pt idx="6083">
                  <c:v>13.5</c:v>
                </c:pt>
                <c:pt idx="6084">
                  <c:v>13.5</c:v>
                </c:pt>
                <c:pt idx="6085">
                  <c:v>13.52</c:v>
                </c:pt>
                <c:pt idx="6086">
                  <c:v>13.53</c:v>
                </c:pt>
                <c:pt idx="6087">
                  <c:v>13.55</c:v>
                </c:pt>
                <c:pt idx="6088">
                  <c:v>13.53</c:v>
                </c:pt>
                <c:pt idx="6089">
                  <c:v>13.53</c:v>
                </c:pt>
                <c:pt idx="6090">
                  <c:v>13.55</c:v>
                </c:pt>
                <c:pt idx="6091">
                  <c:v>13.55</c:v>
                </c:pt>
                <c:pt idx="6092">
                  <c:v>13.57</c:v>
                </c:pt>
                <c:pt idx="6093">
                  <c:v>13.56</c:v>
                </c:pt>
                <c:pt idx="6094">
                  <c:v>13.57</c:v>
                </c:pt>
                <c:pt idx="6095">
                  <c:v>13.58</c:v>
                </c:pt>
                <c:pt idx="6096">
                  <c:v>13.57</c:v>
                </c:pt>
                <c:pt idx="6097">
                  <c:v>13.58</c:v>
                </c:pt>
                <c:pt idx="6098">
                  <c:v>13.57</c:v>
                </c:pt>
                <c:pt idx="6099">
                  <c:v>13.59</c:v>
                </c:pt>
                <c:pt idx="6100">
                  <c:v>13.61</c:v>
                </c:pt>
                <c:pt idx="6101">
                  <c:v>13.61</c:v>
                </c:pt>
                <c:pt idx="6102">
                  <c:v>13.62</c:v>
                </c:pt>
                <c:pt idx="6103">
                  <c:v>13.6</c:v>
                </c:pt>
                <c:pt idx="6104">
                  <c:v>13.61</c:v>
                </c:pt>
                <c:pt idx="6105">
                  <c:v>13.62</c:v>
                </c:pt>
                <c:pt idx="6106">
                  <c:v>13.62</c:v>
                </c:pt>
                <c:pt idx="6107">
                  <c:v>13.629999999999999</c:v>
                </c:pt>
                <c:pt idx="6108">
                  <c:v>13.629999999999999</c:v>
                </c:pt>
                <c:pt idx="6109">
                  <c:v>13.629999999999999</c:v>
                </c:pt>
                <c:pt idx="6110">
                  <c:v>13.639999999999999</c:v>
                </c:pt>
                <c:pt idx="6111">
                  <c:v>13.639999999999999</c:v>
                </c:pt>
                <c:pt idx="6112">
                  <c:v>13.639999999999999</c:v>
                </c:pt>
                <c:pt idx="6113">
                  <c:v>13.639999999999999</c:v>
                </c:pt>
                <c:pt idx="6114">
                  <c:v>13.65</c:v>
                </c:pt>
                <c:pt idx="6115">
                  <c:v>13.639999999999999</c:v>
                </c:pt>
                <c:pt idx="6116">
                  <c:v>13.629999999999999</c:v>
                </c:pt>
                <c:pt idx="6117">
                  <c:v>13.62</c:v>
                </c:pt>
                <c:pt idx="6118">
                  <c:v>13.639999999999999</c:v>
                </c:pt>
                <c:pt idx="6119">
                  <c:v>13.629999999999999</c:v>
                </c:pt>
                <c:pt idx="6120">
                  <c:v>13.61</c:v>
                </c:pt>
                <c:pt idx="6121">
                  <c:v>13.61</c:v>
                </c:pt>
                <c:pt idx="6122">
                  <c:v>13.61</c:v>
                </c:pt>
                <c:pt idx="6123">
                  <c:v>13.62</c:v>
                </c:pt>
                <c:pt idx="6124">
                  <c:v>13.6</c:v>
                </c:pt>
                <c:pt idx="6125">
                  <c:v>13.6</c:v>
                </c:pt>
                <c:pt idx="6126">
                  <c:v>13.58</c:v>
                </c:pt>
                <c:pt idx="6127">
                  <c:v>13.61</c:v>
                </c:pt>
                <c:pt idx="6128">
                  <c:v>13.62</c:v>
                </c:pt>
                <c:pt idx="6129">
                  <c:v>13.61</c:v>
                </c:pt>
                <c:pt idx="6130">
                  <c:v>13.59</c:v>
                </c:pt>
                <c:pt idx="6131">
                  <c:v>13.6</c:v>
                </c:pt>
                <c:pt idx="6132">
                  <c:v>13.59</c:v>
                </c:pt>
                <c:pt idx="6133">
                  <c:v>13.58</c:v>
                </c:pt>
                <c:pt idx="6134">
                  <c:v>13.59</c:v>
                </c:pt>
                <c:pt idx="6135">
                  <c:v>13.58</c:v>
                </c:pt>
                <c:pt idx="6136">
                  <c:v>13.59</c:v>
                </c:pt>
                <c:pt idx="6137">
                  <c:v>13.56</c:v>
                </c:pt>
                <c:pt idx="6138">
                  <c:v>13.54</c:v>
                </c:pt>
                <c:pt idx="6139">
                  <c:v>13.56</c:v>
                </c:pt>
                <c:pt idx="6140">
                  <c:v>13.55</c:v>
                </c:pt>
                <c:pt idx="6141">
                  <c:v>13.54</c:v>
                </c:pt>
                <c:pt idx="6142">
                  <c:v>13.55</c:v>
                </c:pt>
                <c:pt idx="6143">
                  <c:v>13.54</c:v>
                </c:pt>
                <c:pt idx="6144">
                  <c:v>13.54</c:v>
                </c:pt>
                <c:pt idx="6145">
                  <c:v>13.53</c:v>
                </c:pt>
                <c:pt idx="6146">
                  <c:v>13.51</c:v>
                </c:pt>
                <c:pt idx="6147">
                  <c:v>13.5</c:v>
                </c:pt>
                <c:pt idx="6148">
                  <c:v>13.52</c:v>
                </c:pt>
                <c:pt idx="6149">
                  <c:v>13.5</c:v>
                </c:pt>
                <c:pt idx="6150">
                  <c:v>13.51</c:v>
                </c:pt>
                <c:pt idx="6151">
                  <c:v>13.5</c:v>
                </c:pt>
                <c:pt idx="6152">
                  <c:v>13.5</c:v>
                </c:pt>
                <c:pt idx="6153">
                  <c:v>13.48</c:v>
                </c:pt>
                <c:pt idx="6154">
                  <c:v>13.5</c:v>
                </c:pt>
                <c:pt idx="6155">
                  <c:v>13.47</c:v>
                </c:pt>
                <c:pt idx="6156">
                  <c:v>13.48</c:v>
                </c:pt>
                <c:pt idx="6157">
                  <c:v>13.450000000000006</c:v>
                </c:pt>
                <c:pt idx="6158">
                  <c:v>13.450000000000006</c:v>
                </c:pt>
                <c:pt idx="6159">
                  <c:v>13.450000000000006</c:v>
                </c:pt>
                <c:pt idx="6160">
                  <c:v>13.450000000000006</c:v>
                </c:pt>
                <c:pt idx="6161">
                  <c:v>13.450000000000006</c:v>
                </c:pt>
                <c:pt idx="6162">
                  <c:v>13.450000000000006</c:v>
                </c:pt>
                <c:pt idx="6163">
                  <c:v>13.450000000000006</c:v>
                </c:pt>
                <c:pt idx="6164">
                  <c:v>13.450000000000006</c:v>
                </c:pt>
                <c:pt idx="6165">
                  <c:v>13.43</c:v>
                </c:pt>
                <c:pt idx="6166">
                  <c:v>13.43</c:v>
                </c:pt>
                <c:pt idx="6167">
                  <c:v>13.43</c:v>
                </c:pt>
                <c:pt idx="6168">
                  <c:v>13.43</c:v>
                </c:pt>
                <c:pt idx="6169">
                  <c:v>13.43</c:v>
                </c:pt>
                <c:pt idx="6170">
                  <c:v>13.41</c:v>
                </c:pt>
                <c:pt idx="6171">
                  <c:v>13.38</c:v>
                </c:pt>
                <c:pt idx="6172">
                  <c:v>13.41</c:v>
                </c:pt>
                <c:pt idx="6173">
                  <c:v>13.4</c:v>
                </c:pt>
                <c:pt idx="6174">
                  <c:v>13.4</c:v>
                </c:pt>
                <c:pt idx="6175">
                  <c:v>13.39</c:v>
                </c:pt>
                <c:pt idx="6176">
                  <c:v>13.38</c:v>
                </c:pt>
                <c:pt idx="6177">
                  <c:v>13.39</c:v>
                </c:pt>
                <c:pt idx="6178">
                  <c:v>13.370000000000006</c:v>
                </c:pt>
                <c:pt idx="6179">
                  <c:v>13.370000000000006</c:v>
                </c:pt>
                <c:pt idx="6180">
                  <c:v>13.360000000000024</c:v>
                </c:pt>
                <c:pt idx="6181">
                  <c:v>13.360000000000024</c:v>
                </c:pt>
                <c:pt idx="6182">
                  <c:v>13.360000000000024</c:v>
                </c:pt>
                <c:pt idx="6183">
                  <c:v>13.370000000000006</c:v>
                </c:pt>
                <c:pt idx="6184">
                  <c:v>13.34</c:v>
                </c:pt>
                <c:pt idx="6185">
                  <c:v>13.34</c:v>
                </c:pt>
                <c:pt idx="6186">
                  <c:v>13.33</c:v>
                </c:pt>
                <c:pt idx="6187">
                  <c:v>13.34</c:v>
                </c:pt>
                <c:pt idx="6188">
                  <c:v>13.32</c:v>
                </c:pt>
                <c:pt idx="6189">
                  <c:v>13.3</c:v>
                </c:pt>
                <c:pt idx="6190">
                  <c:v>13.31</c:v>
                </c:pt>
                <c:pt idx="6191">
                  <c:v>13.28</c:v>
                </c:pt>
                <c:pt idx="6192">
                  <c:v>13.28</c:v>
                </c:pt>
                <c:pt idx="6193">
                  <c:v>13.28</c:v>
                </c:pt>
                <c:pt idx="6194">
                  <c:v>13.28</c:v>
                </c:pt>
                <c:pt idx="6195">
                  <c:v>13.29</c:v>
                </c:pt>
                <c:pt idx="6196">
                  <c:v>13.27</c:v>
                </c:pt>
                <c:pt idx="6197">
                  <c:v>13.29</c:v>
                </c:pt>
                <c:pt idx="6198">
                  <c:v>13.27</c:v>
                </c:pt>
                <c:pt idx="6199">
                  <c:v>13.239999999999998</c:v>
                </c:pt>
                <c:pt idx="6200">
                  <c:v>13.26</c:v>
                </c:pt>
                <c:pt idx="6201">
                  <c:v>13.25</c:v>
                </c:pt>
                <c:pt idx="6202">
                  <c:v>13.25</c:v>
                </c:pt>
                <c:pt idx="6203">
                  <c:v>13.26</c:v>
                </c:pt>
                <c:pt idx="6204">
                  <c:v>13.27</c:v>
                </c:pt>
                <c:pt idx="6205">
                  <c:v>13.239999999999998</c:v>
                </c:pt>
                <c:pt idx="6206">
                  <c:v>13.239999999999998</c:v>
                </c:pt>
                <c:pt idx="6207">
                  <c:v>13.219999999999999</c:v>
                </c:pt>
                <c:pt idx="6208">
                  <c:v>13.239999999999998</c:v>
                </c:pt>
                <c:pt idx="6209">
                  <c:v>13.209999999999999</c:v>
                </c:pt>
                <c:pt idx="6210">
                  <c:v>13.239999999999998</c:v>
                </c:pt>
                <c:pt idx="6211">
                  <c:v>13.239999999999998</c:v>
                </c:pt>
                <c:pt idx="6212">
                  <c:v>13.229999999999999</c:v>
                </c:pt>
                <c:pt idx="6213">
                  <c:v>13.18</c:v>
                </c:pt>
                <c:pt idx="6214">
                  <c:v>13.2</c:v>
                </c:pt>
                <c:pt idx="6215">
                  <c:v>13.209999999999999</c:v>
                </c:pt>
                <c:pt idx="6216">
                  <c:v>13.209999999999999</c:v>
                </c:pt>
                <c:pt idx="6217">
                  <c:v>13.19</c:v>
                </c:pt>
                <c:pt idx="6218">
                  <c:v>13.209999999999999</c:v>
                </c:pt>
                <c:pt idx="6219">
                  <c:v>13.2</c:v>
                </c:pt>
                <c:pt idx="6220">
                  <c:v>13.19</c:v>
                </c:pt>
                <c:pt idx="6221">
                  <c:v>13.19</c:v>
                </c:pt>
                <c:pt idx="6222">
                  <c:v>13.2</c:v>
                </c:pt>
                <c:pt idx="6223">
                  <c:v>13.17</c:v>
                </c:pt>
                <c:pt idx="6224">
                  <c:v>13.17</c:v>
                </c:pt>
                <c:pt idx="6225">
                  <c:v>13.18</c:v>
                </c:pt>
                <c:pt idx="6226">
                  <c:v>13.16</c:v>
                </c:pt>
                <c:pt idx="6227">
                  <c:v>13.19</c:v>
                </c:pt>
                <c:pt idx="6228">
                  <c:v>13.18</c:v>
                </c:pt>
                <c:pt idx="6229">
                  <c:v>13.16</c:v>
                </c:pt>
                <c:pt idx="6230">
                  <c:v>13.139999999999999</c:v>
                </c:pt>
                <c:pt idx="6231">
                  <c:v>13.15</c:v>
                </c:pt>
                <c:pt idx="6232">
                  <c:v>13.15</c:v>
                </c:pt>
                <c:pt idx="6233">
                  <c:v>13.139999999999999</c:v>
                </c:pt>
                <c:pt idx="6234">
                  <c:v>13.139999999999999</c:v>
                </c:pt>
                <c:pt idx="6235">
                  <c:v>13.16</c:v>
                </c:pt>
                <c:pt idx="6236">
                  <c:v>13.16</c:v>
                </c:pt>
                <c:pt idx="6237">
                  <c:v>13.16</c:v>
                </c:pt>
                <c:pt idx="6238">
                  <c:v>13.129999999999999</c:v>
                </c:pt>
                <c:pt idx="6239">
                  <c:v>13.12</c:v>
                </c:pt>
                <c:pt idx="6240">
                  <c:v>13.12</c:v>
                </c:pt>
                <c:pt idx="6241">
                  <c:v>13.11</c:v>
                </c:pt>
                <c:pt idx="6242">
                  <c:v>13.09</c:v>
                </c:pt>
                <c:pt idx="6243">
                  <c:v>13.08</c:v>
                </c:pt>
                <c:pt idx="6244">
                  <c:v>13.1</c:v>
                </c:pt>
                <c:pt idx="6245">
                  <c:v>13.12</c:v>
                </c:pt>
                <c:pt idx="6246">
                  <c:v>13.12</c:v>
                </c:pt>
                <c:pt idx="6247">
                  <c:v>13.129999999999999</c:v>
                </c:pt>
                <c:pt idx="6248">
                  <c:v>13.11</c:v>
                </c:pt>
                <c:pt idx="6249">
                  <c:v>13.06</c:v>
                </c:pt>
                <c:pt idx="6250">
                  <c:v>13.06</c:v>
                </c:pt>
                <c:pt idx="6251">
                  <c:v>13.07</c:v>
                </c:pt>
                <c:pt idx="6252">
                  <c:v>13.07</c:v>
                </c:pt>
                <c:pt idx="6253">
                  <c:v>13.06</c:v>
                </c:pt>
                <c:pt idx="6254">
                  <c:v>13.04</c:v>
                </c:pt>
                <c:pt idx="6255">
                  <c:v>13.06</c:v>
                </c:pt>
                <c:pt idx="6256">
                  <c:v>13.06</c:v>
                </c:pt>
                <c:pt idx="6257">
                  <c:v>13.05</c:v>
                </c:pt>
                <c:pt idx="6258">
                  <c:v>13.05</c:v>
                </c:pt>
                <c:pt idx="6259">
                  <c:v>13.03</c:v>
                </c:pt>
                <c:pt idx="6260">
                  <c:v>13.05</c:v>
                </c:pt>
                <c:pt idx="6261">
                  <c:v>13.03</c:v>
                </c:pt>
                <c:pt idx="6262">
                  <c:v>12.97</c:v>
                </c:pt>
                <c:pt idx="6263">
                  <c:v>12.98</c:v>
                </c:pt>
                <c:pt idx="6264">
                  <c:v>12.98</c:v>
                </c:pt>
                <c:pt idx="6265">
                  <c:v>12.97</c:v>
                </c:pt>
                <c:pt idx="6266">
                  <c:v>12.94</c:v>
                </c:pt>
                <c:pt idx="6267">
                  <c:v>12.950000000000006</c:v>
                </c:pt>
                <c:pt idx="6268">
                  <c:v>12.94</c:v>
                </c:pt>
                <c:pt idx="6269">
                  <c:v>12.96</c:v>
                </c:pt>
                <c:pt idx="6270">
                  <c:v>12.950000000000006</c:v>
                </c:pt>
                <c:pt idx="6271">
                  <c:v>12.950000000000006</c:v>
                </c:pt>
                <c:pt idx="6272">
                  <c:v>12.97</c:v>
                </c:pt>
                <c:pt idx="6273">
                  <c:v>12.96</c:v>
                </c:pt>
                <c:pt idx="6274">
                  <c:v>12.91</c:v>
                </c:pt>
                <c:pt idx="6275">
                  <c:v>12.92</c:v>
                </c:pt>
                <c:pt idx="6276">
                  <c:v>12.93</c:v>
                </c:pt>
                <c:pt idx="6277">
                  <c:v>12.93</c:v>
                </c:pt>
                <c:pt idx="6278">
                  <c:v>12.93</c:v>
                </c:pt>
                <c:pt idx="6279">
                  <c:v>12.93</c:v>
                </c:pt>
                <c:pt idx="6280">
                  <c:v>12.92</c:v>
                </c:pt>
                <c:pt idx="6281">
                  <c:v>12.92</c:v>
                </c:pt>
                <c:pt idx="6282">
                  <c:v>12.89</c:v>
                </c:pt>
                <c:pt idx="6283">
                  <c:v>12.9</c:v>
                </c:pt>
                <c:pt idx="6284">
                  <c:v>12.89</c:v>
                </c:pt>
                <c:pt idx="6285">
                  <c:v>12.88</c:v>
                </c:pt>
                <c:pt idx="6286">
                  <c:v>12.88</c:v>
                </c:pt>
                <c:pt idx="6287">
                  <c:v>12.88</c:v>
                </c:pt>
                <c:pt idx="6288">
                  <c:v>12.9</c:v>
                </c:pt>
                <c:pt idx="6289">
                  <c:v>12.88</c:v>
                </c:pt>
                <c:pt idx="6290">
                  <c:v>12.860000000000024</c:v>
                </c:pt>
                <c:pt idx="6291">
                  <c:v>12.88</c:v>
                </c:pt>
                <c:pt idx="6292">
                  <c:v>12.860000000000024</c:v>
                </c:pt>
                <c:pt idx="6293">
                  <c:v>12.89</c:v>
                </c:pt>
                <c:pt idx="6294">
                  <c:v>12.870000000000006</c:v>
                </c:pt>
                <c:pt idx="6295">
                  <c:v>12.860000000000024</c:v>
                </c:pt>
                <c:pt idx="6296">
                  <c:v>12.88</c:v>
                </c:pt>
                <c:pt idx="6297">
                  <c:v>12.88</c:v>
                </c:pt>
                <c:pt idx="6298">
                  <c:v>12.88</c:v>
                </c:pt>
                <c:pt idx="6299">
                  <c:v>12.870000000000006</c:v>
                </c:pt>
                <c:pt idx="6300">
                  <c:v>12.870000000000006</c:v>
                </c:pt>
                <c:pt idx="6301">
                  <c:v>12.870000000000006</c:v>
                </c:pt>
                <c:pt idx="6302">
                  <c:v>12.870000000000006</c:v>
                </c:pt>
                <c:pt idx="6303">
                  <c:v>12.860000000000024</c:v>
                </c:pt>
                <c:pt idx="6304">
                  <c:v>12.860000000000024</c:v>
                </c:pt>
                <c:pt idx="6305">
                  <c:v>12.88</c:v>
                </c:pt>
                <c:pt idx="6306">
                  <c:v>12.860000000000024</c:v>
                </c:pt>
                <c:pt idx="6307">
                  <c:v>12.88</c:v>
                </c:pt>
                <c:pt idx="6308">
                  <c:v>12.88</c:v>
                </c:pt>
                <c:pt idx="6309">
                  <c:v>12.850000000000026</c:v>
                </c:pt>
                <c:pt idx="6310">
                  <c:v>12.860000000000024</c:v>
                </c:pt>
                <c:pt idx="6311">
                  <c:v>12.860000000000024</c:v>
                </c:pt>
                <c:pt idx="6312">
                  <c:v>12.88</c:v>
                </c:pt>
                <c:pt idx="6313">
                  <c:v>12.88</c:v>
                </c:pt>
                <c:pt idx="6314">
                  <c:v>12.92</c:v>
                </c:pt>
                <c:pt idx="6315">
                  <c:v>12.89</c:v>
                </c:pt>
                <c:pt idx="6316">
                  <c:v>12.91</c:v>
                </c:pt>
                <c:pt idx="6317">
                  <c:v>12.89</c:v>
                </c:pt>
                <c:pt idx="6318">
                  <c:v>12.9</c:v>
                </c:pt>
                <c:pt idx="6319">
                  <c:v>12.93</c:v>
                </c:pt>
              </c:numCache>
            </c:numRef>
          </c:yVal>
          <c:smooth val="1"/>
          <c:extLst>
            <c:ext xmlns:c16="http://schemas.microsoft.com/office/drawing/2014/chart" uri="{C3380CC4-5D6E-409C-BE32-E72D297353CC}">
              <c16:uniqueId val="{00000002-2B0C-4EAF-9833-B9E90F2DDFF5}"/>
            </c:ext>
          </c:extLst>
        </c:ser>
        <c:dLbls>
          <c:showLegendKey val="0"/>
          <c:showVal val="0"/>
          <c:showCatName val="0"/>
          <c:showSerName val="0"/>
          <c:showPercent val="0"/>
          <c:showBubbleSize val="0"/>
        </c:dLbls>
        <c:axId val="577886200"/>
        <c:axId val="577886984"/>
      </c:scatterChart>
      <c:valAx>
        <c:axId val="417631832"/>
        <c:scaling>
          <c:orientation val="minMax"/>
          <c:max val="40113.4444"/>
          <c:min val="40091.503469999996"/>
        </c:scaling>
        <c:delete val="0"/>
        <c:axPos val="b"/>
        <c:numFmt formatCode="dd/mm/yyyy" sourceLinked="0"/>
        <c:majorTickMark val="out"/>
        <c:minorTickMark val="none"/>
        <c:tickLblPos val="nextTo"/>
        <c:txPr>
          <a:bodyPr rot="0" vert="horz"/>
          <a:lstStyle/>
          <a:p>
            <a:pPr>
              <a:defRPr/>
            </a:pPr>
            <a:endParaRPr lang="de-DE"/>
          </a:p>
        </c:txPr>
        <c:crossAx val="577891688"/>
        <c:crosses val="autoZero"/>
        <c:crossBetween val="midCat"/>
      </c:valAx>
      <c:valAx>
        <c:axId val="577891688"/>
        <c:scaling>
          <c:orientation val="minMax"/>
          <c:max val="1500"/>
          <c:min val="300"/>
        </c:scaling>
        <c:delete val="0"/>
        <c:axPos val="l"/>
        <c:title>
          <c:tx>
            <c:rich>
              <a:bodyPr rot="-5400000" vert="horz"/>
              <a:lstStyle/>
              <a:p>
                <a:pPr>
                  <a:defRPr b="1"/>
                </a:pPr>
                <a:r>
                  <a:rPr b="1"/>
                  <a:t>[cm] [µS/cm]</a:t>
                </a:r>
              </a:p>
            </c:rich>
          </c:tx>
          <c:overlay val="0"/>
        </c:title>
        <c:numFmt formatCode="General" sourceLinked="1"/>
        <c:majorTickMark val="out"/>
        <c:minorTickMark val="none"/>
        <c:tickLblPos val="nextTo"/>
        <c:crossAx val="417631832"/>
        <c:crosses val="autoZero"/>
        <c:crossBetween val="midCat"/>
        <c:majorUnit val="300"/>
      </c:valAx>
      <c:valAx>
        <c:axId val="577886200"/>
        <c:scaling>
          <c:orientation val="minMax"/>
        </c:scaling>
        <c:delete val="1"/>
        <c:axPos val="b"/>
        <c:numFmt formatCode="General" sourceLinked="1"/>
        <c:majorTickMark val="out"/>
        <c:minorTickMark val="none"/>
        <c:tickLblPos val="none"/>
        <c:crossAx val="577886984"/>
        <c:crosses val="autoZero"/>
        <c:crossBetween val="midCat"/>
      </c:valAx>
      <c:valAx>
        <c:axId val="577886984"/>
        <c:scaling>
          <c:orientation val="minMax"/>
          <c:max val="16"/>
          <c:min val="10"/>
        </c:scaling>
        <c:delete val="0"/>
        <c:axPos val="r"/>
        <c:title>
          <c:tx>
            <c:rich>
              <a:bodyPr rot="0" vert="horz"/>
              <a:lstStyle/>
              <a:p>
                <a:pPr>
                  <a:defRPr b="1"/>
                </a:pPr>
                <a:r>
                  <a:rPr b="1"/>
                  <a:t>[°C]</a:t>
                </a:r>
              </a:p>
            </c:rich>
          </c:tx>
          <c:overlay val="0"/>
        </c:title>
        <c:numFmt formatCode="0.0" sourceLinked="0"/>
        <c:majorTickMark val="out"/>
        <c:minorTickMark val="none"/>
        <c:tickLblPos val="nextTo"/>
        <c:txPr>
          <a:bodyPr rot="0" vert="horz"/>
          <a:lstStyle/>
          <a:p>
            <a:pPr>
              <a:defRPr/>
            </a:pPr>
            <a:endParaRPr lang="de-DE"/>
          </a:p>
        </c:txPr>
        <c:crossAx val="577886200"/>
        <c:crosses val="max"/>
        <c:crossBetween val="midCat"/>
      </c:valAx>
    </c:plotArea>
    <c:legend>
      <c:legendPos val="r"/>
      <c:layout>
        <c:manualLayout>
          <c:xMode val="edge"/>
          <c:yMode val="edge"/>
          <c:x val="0.60575524213320275"/>
          <c:y val="5.9213488144490886E-2"/>
          <c:w val="0.17860805860805862"/>
          <c:h val="0.20428144117497377"/>
        </c:manualLayout>
      </c:layout>
      <c:overlay val="0"/>
      <c:txPr>
        <a:bodyPr/>
        <a:lstStyle/>
        <a:p>
          <a:pPr>
            <a:defRPr sz="1000"/>
          </a:pPr>
          <a:endParaRPr lang="de-DE"/>
        </a:p>
      </c:txPr>
    </c:legend>
    <c:plotVisOnly val="1"/>
    <c:dispBlanksAs val="gap"/>
    <c:showDLblsOverMax val="0"/>
  </c:chart>
  <c:txPr>
    <a:bodyPr/>
    <a:lstStyle/>
    <a:p>
      <a:pPr algn="ctr">
        <a:defRPr lang="de-DE" sz="1200" b="0" i="0" u="none" strike="noStrike" kern="1200" baseline="0">
          <a:solidFill>
            <a:sysClr val="windowText" lastClr="000000"/>
          </a:solidFill>
          <a:latin typeface="+mn-lt"/>
          <a:ea typeface="+mn-ea"/>
          <a:cs typeface="+mn-cs"/>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1400" b="1" i="0" u="none" strike="noStrike" kern="1200" baseline="0">
                <a:solidFill>
                  <a:sysClr val="windowText" lastClr="000000"/>
                </a:solidFill>
                <a:latin typeface="+mn-lt"/>
                <a:ea typeface="+mn-ea"/>
                <a:cs typeface="+mn-cs"/>
              </a:defRPr>
            </a:pPr>
            <a:r>
              <a:rPr lang="de-DE" sz="1400" b="1" i="0" u="none" strike="noStrike" kern="1200" baseline="0">
                <a:solidFill>
                  <a:sysClr val="windowText" lastClr="000000"/>
                </a:solidFill>
                <a:latin typeface="+mn-lt"/>
                <a:ea typeface="+mn-ea"/>
                <a:cs typeface="+mn-cs"/>
              </a:rPr>
              <a:t>Diver Grünes Loch 4</a:t>
            </a:r>
          </a:p>
        </c:rich>
      </c:tx>
      <c:layout>
        <c:manualLayout>
          <c:xMode val="edge"/>
          <c:yMode val="edge"/>
          <c:x val="0.33173430931169923"/>
          <c:y val="4.3106480376821833E-2"/>
        </c:manualLayout>
      </c:layout>
      <c:overlay val="1"/>
    </c:title>
    <c:autoTitleDeleted val="0"/>
    <c:plotArea>
      <c:layout>
        <c:manualLayout>
          <c:layoutTarget val="inner"/>
          <c:xMode val="edge"/>
          <c:yMode val="edge"/>
          <c:x val="0.12677942679468537"/>
          <c:y val="0.16276371445304869"/>
          <c:w val="0.70502046476365954"/>
          <c:h val="0.71560350983800769"/>
        </c:manualLayout>
      </c:layout>
      <c:scatterChart>
        <c:scatterStyle val="lineMarker"/>
        <c:varyColors val="0"/>
        <c:ser>
          <c:idx val="0"/>
          <c:order val="0"/>
          <c:tx>
            <c:strRef>
              <c:f>'\Isele\[Diver Grünes Loch.xls]Tabelle4'!$D$1</c:f>
              <c:strCache>
                <c:ptCount val="1"/>
                <c:pt idx="0">
                  <c:v>Pegel [cm]</c:v>
                </c:pt>
              </c:strCache>
            </c:strRef>
          </c:tx>
          <c:spPr>
            <a:ln w="25400">
              <a:solidFill>
                <a:srgbClr val="0070C0"/>
              </a:solidFill>
            </a:ln>
          </c:spPr>
          <c:marker>
            <c:symbol val="none"/>
          </c:marker>
          <c:xVal>
            <c:numRef>
              <c:f>'\Isele\[Diver Grünes Loch.xls]Tabelle4'!$C$2:$C$16002</c:f>
              <c:numCache>
                <c:formatCode>General</c:formatCode>
                <c:ptCount val="16001"/>
                <c:pt idx="0">
                  <c:v>40091.652777777781</c:v>
                </c:pt>
                <c:pt idx="1">
                  <c:v>40091.656250000211</c:v>
                </c:pt>
                <c:pt idx="2">
                  <c:v>40091.659722222204</c:v>
                </c:pt>
                <c:pt idx="3">
                  <c:v>40091.663194444445</c:v>
                </c:pt>
                <c:pt idx="4">
                  <c:v>40091.666666666584</c:v>
                </c:pt>
                <c:pt idx="5">
                  <c:v>40091.670138888891</c:v>
                </c:pt>
                <c:pt idx="6">
                  <c:v>40091.673611110986</c:v>
                </c:pt>
                <c:pt idx="7">
                  <c:v>40091.677083333176</c:v>
                </c:pt>
                <c:pt idx="8">
                  <c:v>40091.680555555562</c:v>
                </c:pt>
                <c:pt idx="9">
                  <c:v>40091.684027777781</c:v>
                </c:pt>
                <c:pt idx="10">
                  <c:v>40091.6875</c:v>
                </c:pt>
                <c:pt idx="11">
                  <c:v>40091.690972222204</c:v>
                </c:pt>
                <c:pt idx="12">
                  <c:v>40091.694444444445</c:v>
                </c:pt>
                <c:pt idx="13">
                  <c:v>40091.697916666584</c:v>
                </c:pt>
                <c:pt idx="14">
                  <c:v>40091.701388888876</c:v>
                </c:pt>
                <c:pt idx="15">
                  <c:v>40091.704861110986</c:v>
                </c:pt>
                <c:pt idx="16">
                  <c:v>40091.708333333336</c:v>
                </c:pt>
                <c:pt idx="17">
                  <c:v>40091.711805555555</c:v>
                </c:pt>
                <c:pt idx="18">
                  <c:v>40091.715277777781</c:v>
                </c:pt>
                <c:pt idx="19">
                  <c:v>40091.71875</c:v>
                </c:pt>
                <c:pt idx="20">
                  <c:v>40091.722222222204</c:v>
                </c:pt>
                <c:pt idx="21">
                  <c:v>40091.725694444445</c:v>
                </c:pt>
                <c:pt idx="22">
                  <c:v>40091.729166666271</c:v>
                </c:pt>
                <c:pt idx="23">
                  <c:v>40091.732638888891</c:v>
                </c:pt>
                <c:pt idx="24">
                  <c:v>40091.736111110986</c:v>
                </c:pt>
                <c:pt idx="25">
                  <c:v>40091.739583333176</c:v>
                </c:pt>
                <c:pt idx="26">
                  <c:v>40091.743055555555</c:v>
                </c:pt>
                <c:pt idx="27">
                  <c:v>40091.746527777781</c:v>
                </c:pt>
                <c:pt idx="28">
                  <c:v>40091.75</c:v>
                </c:pt>
                <c:pt idx="29">
                  <c:v>40091.753472222204</c:v>
                </c:pt>
                <c:pt idx="30">
                  <c:v>40091.756944444613</c:v>
                </c:pt>
                <c:pt idx="31">
                  <c:v>40091.760416666584</c:v>
                </c:pt>
                <c:pt idx="32">
                  <c:v>40091.763888888876</c:v>
                </c:pt>
                <c:pt idx="33">
                  <c:v>40091.767361110768</c:v>
                </c:pt>
                <c:pt idx="34">
                  <c:v>40091.770833333336</c:v>
                </c:pt>
                <c:pt idx="35">
                  <c:v>40091.774305555555</c:v>
                </c:pt>
                <c:pt idx="36">
                  <c:v>40091.777777777774</c:v>
                </c:pt>
                <c:pt idx="37">
                  <c:v>40091.78125</c:v>
                </c:pt>
                <c:pt idx="38">
                  <c:v>40091.784722222204</c:v>
                </c:pt>
                <c:pt idx="39">
                  <c:v>40091.788194444613</c:v>
                </c:pt>
                <c:pt idx="40">
                  <c:v>40091.791666666271</c:v>
                </c:pt>
                <c:pt idx="41">
                  <c:v>40091.795138888876</c:v>
                </c:pt>
                <c:pt idx="42">
                  <c:v>40091.798611110986</c:v>
                </c:pt>
                <c:pt idx="43">
                  <c:v>40091.802083333336</c:v>
                </c:pt>
                <c:pt idx="44">
                  <c:v>40091.805555555562</c:v>
                </c:pt>
                <c:pt idx="45">
                  <c:v>40091.809027777781</c:v>
                </c:pt>
                <c:pt idx="46">
                  <c:v>40091.812500000211</c:v>
                </c:pt>
                <c:pt idx="47">
                  <c:v>40091.815972222219</c:v>
                </c:pt>
                <c:pt idx="48">
                  <c:v>40091.819444444613</c:v>
                </c:pt>
                <c:pt idx="49">
                  <c:v>40091.822916666664</c:v>
                </c:pt>
                <c:pt idx="50">
                  <c:v>40091.826388888891</c:v>
                </c:pt>
                <c:pt idx="51">
                  <c:v>40091.829861110986</c:v>
                </c:pt>
                <c:pt idx="52">
                  <c:v>40091.833333333336</c:v>
                </c:pt>
                <c:pt idx="53">
                  <c:v>40091.836805555562</c:v>
                </c:pt>
                <c:pt idx="54">
                  <c:v>40091.840277778094</c:v>
                </c:pt>
                <c:pt idx="55">
                  <c:v>40091.84375</c:v>
                </c:pt>
                <c:pt idx="56">
                  <c:v>40091.847222222219</c:v>
                </c:pt>
                <c:pt idx="57">
                  <c:v>40091.850694444875</c:v>
                </c:pt>
                <c:pt idx="58">
                  <c:v>40091.854166666664</c:v>
                </c:pt>
                <c:pt idx="59">
                  <c:v>40091.857638889043</c:v>
                </c:pt>
                <c:pt idx="60">
                  <c:v>40091.861111110986</c:v>
                </c:pt>
                <c:pt idx="61">
                  <c:v>40091.864583333336</c:v>
                </c:pt>
                <c:pt idx="62">
                  <c:v>40091.868055555562</c:v>
                </c:pt>
                <c:pt idx="63">
                  <c:v>40091.871527777781</c:v>
                </c:pt>
                <c:pt idx="64">
                  <c:v>40091.875</c:v>
                </c:pt>
                <c:pt idx="65">
                  <c:v>40091.878472222219</c:v>
                </c:pt>
                <c:pt idx="66">
                  <c:v>40091.881944444613</c:v>
                </c:pt>
                <c:pt idx="67">
                  <c:v>40091.885416666664</c:v>
                </c:pt>
                <c:pt idx="68">
                  <c:v>40091.888888889043</c:v>
                </c:pt>
                <c:pt idx="69">
                  <c:v>40091.892361110986</c:v>
                </c:pt>
                <c:pt idx="70">
                  <c:v>40091.895833333336</c:v>
                </c:pt>
                <c:pt idx="71">
                  <c:v>40091.899305555555</c:v>
                </c:pt>
                <c:pt idx="72">
                  <c:v>40091.902777777781</c:v>
                </c:pt>
                <c:pt idx="73">
                  <c:v>40091.906250000211</c:v>
                </c:pt>
                <c:pt idx="74">
                  <c:v>40091.909722222204</c:v>
                </c:pt>
                <c:pt idx="75">
                  <c:v>40091.913194444613</c:v>
                </c:pt>
                <c:pt idx="76">
                  <c:v>40091.916666666664</c:v>
                </c:pt>
                <c:pt idx="77">
                  <c:v>40091.920138888891</c:v>
                </c:pt>
                <c:pt idx="78">
                  <c:v>40091.923611110986</c:v>
                </c:pt>
                <c:pt idx="79">
                  <c:v>40091.927083333176</c:v>
                </c:pt>
                <c:pt idx="80">
                  <c:v>40091.930555555562</c:v>
                </c:pt>
                <c:pt idx="81">
                  <c:v>40091.934027777781</c:v>
                </c:pt>
                <c:pt idx="82">
                  <c:v>40091.9375</c:v>
                </c:pt>
                <c:pt idx="83">
                  <c:v>40091.940972222219</c:v>
                </c:pt>
                <c:pt idx="84">
                  <c:v>40091.944444444613</c:v>
                </c:pt>
                <c:pt idx="85">
                  <c:v>40091.947916666664</c:v>
                </c:pt>
                <c:pt idx="86">
                  <c:v>40091.951388888891</c:v>
                </c:pt>
                <c:pt idx="87">
                  <c:v>40091.954861111109</c:v>
                </c:pt>
                <c:pt idx="88">
                  <c:v>40091.958333333343</c:v>
                </c:pt>
                <c:pt idx="89">
                  <c:v>40091.961805555555</c:v>
                </c:pt>
                <c:pt idx="90">
                  <c:v>40091.965277777781</c:v>
                </c:pt>
                <c:pt idx="91">
                  <c:v>40091.96875</c:v>
                </c:pt>
                <c:pt idx="92">
                  <c:v>40091.972222222219</c:v>
                </c:pt>
                <c:pt idx="93">
                  <c:v>40091.975694444613</c:v>
                </c:pt>
                <c:pt idx="94">
                  <c:v>40091.979166666584</c:v>
                </c:pt>
                <c:pt idx="95">
                  <c:v>40091.982638889043</c:v>
                </c:pt>
                <c:pt idx="96">
                  <c:v>40091.986111111109</c:v>
                </c:pt>
                <c:pt idx="97">
                  <c:v>40091.989583333336</c:v>
                </c:pt>
                <c:pt idx="98">
                  <c:v>40091.993055555555</c:v>
                </c:pt>
                <c:pt idx="99">
                  <c:v>40091.996527777781</c:v>
                </c:pt>
                <c:pt idx="100">
                  <c:v>40092</c:v>
                </c:pt>
                <c:pt idx="101">
                  <c:v>40092.003472222204</c:v>
                </c:pt>
                <c:pt idx="102">
                  <c:v>40092.006944444613</c:v>
                </c:pt>
                <c:pt idx="103">
                  <c:v>40092.010416666664</c:v>
                </c:pt>
                <c:pt idx="104">
                  <c:v>40092.013888888891</c:v>
                </c:pt>
                <c:pt idx="105">
                  <c:v>40092.017361110986</c:v>
                </c:pt>
                <c:pt idx="106">
                  <c:v>40092.020833333336</c:v>
                </c:pt>
                <c:pt idx="107">
                  <c:v>40092.024305555555</c:v>
                </c:pt>
                <c:pt idx="108">
                  <c:v>40092.027777777774</c:v>
                </c:pt>
                <c:pt idx="109">
                  <c:v>40092.03125</c:v>
                </c:pt>
                <c:pt idx="110">
                  <c:v>40092.034722222204</c:v>
                </c:pt>
                <c:pt idx="111">
                  <c:v>40092.038194444613</c:v>
                </c:pt>
                <c:pt idx="112">
                  <c:v>40092.041666666584</c:v>
                </c:pt>
                <c:pt idx="113">
                  <c:v>40092.045138888891</c:v>
                </c:pt>
                <c:pt idx="114">
                  <c:v>40092.048611111109</c:v>
                </c:pt>
                <c:pt idx="115">
                  <c:v>40092.052083333336</c:v>
                </c:pt>
                <c:pt idx="116">
                  <c:v>40092.055555555562</c:v>
                </c:pt>
                <c:pt idx="117">
                  <c:v>40092.059027777781</c:v>
                </c:pt>
                <c:pt idx="118">
                  <c:v>40092.0625</c:v>
                </c:pt>
                <c:pt idx="119">
                  <c:v>40092.065972222204</c:v>
                </c:pt>
                <c:pt idx="120">
                  <c:v>40092.069444444445</c:v>
                </c:pt>
                <c:pt idx="121">
                  <c:v>40092.072916666664</c:v>
                </c:pt>
                <c:pt idx="122">
                  <c:v>40092.076388888891</c:v>
                </c:pt>
                <c:pt idx="123">
                  <c:v>40092.079861110986</c:v>
                </c:pt>
                <c:pt idx="124">
                  <c:v>40092.083333333336</c:v>
                </c:pt>
                <c:pt idx="125">
                  <c:v>40092.086805555562</c:v>
                </c:pt>
                <c:pt idx="126">
                  <c:v>40092.090277777781</c:v>
                </c:pt>
                <c:pt idx="127">
                  <c:v>40092.093749999985</c:v>
                </c:pt>
                <c:pt idx="128">
                  <c:v>40092.097222222204</c:v>
                </c:pt>
                <c:pt idx="129">
                  <c:v>40092.100694444613</c:v>
                </c:pt>
                <c:pt idx="130">
                  <c:v>40092.104166666584</c:v>
                </c:pt>
                <c:pt idx="131">
                  <c:v>40092.107638888891</c:v>
                </c:pt>
                <c:pt idx="132">
                  <c:v>40092.111111110986</c:v>
                </c:pt>
                <c:pt idx="133">
                  <c:v>40092.114583333336</c:v>
                </c:pt>
                <c:pt idx="134">
                  <c:v>40092.118055555562</c:v>
                </c:pt>
                <c:pt idx="135">
                  <c:v>40092.121527777774</c:v>
                </c:pt>
                <c:pt idx="136">
                  <c:v>40092.124999999993</c:v>
                </c:pt>
                <c:pt idx="137">
                  <c:v>40092.128472222204</c:v>
                </c:pt>
                <c:pt idx="138">
                  <c:v>40092.131944444445</c:v>
                </c:pt>
                <c:pt idx="139">
                  <c:v>40092.135416666584</c:v>
                </c:pt>
                <c:pt idx="140">
                  <c:v>40092.138888888891</c:v>
                </c:pt>
                <c:pt idx="141">
                  <c:v>40092.142361110986</c:v>
                </c:pt>
                <c:pt idx="142">
                  <c:v>40092.145833333336</c:v>
                </c:pt>
                <c:pt idx="143">
                  <c:v>40092.149305555555</c:v>
                </c:pt>
                <c:pt idx="144">
                  <c:v>40092.152777777781</c:v>
                </c:pt>
                <c:pt idx="145">
                  <c:v>40092.156250000211</c:v>
                </c:pt>
                <c:pt idx="146">
                  <c:v>40092.159722222204</c:v>
                </c:pt>
                <c:pt idx="147">
                  <c:v>40092.163194444445</c:v>
                </c:pt>
                <c:pt idx="148">
                  <c:v>40092.166666666584</c:v>
                </c:pt>
                <c:pt idx="149">
                  <c:v>40092.170138888891</c:v>
                </c:pt>
                <c:pt idx="150">
                  <c:v>40092.173611110986</c:v>
                </c:pt>
                <c:pt idx="151">
                  <c:v>40092.177083333176</c:v>
                </c:pt>
                <c:pt idx="152">
                  <c:v>40092.180555555562</c:v>
                </c:pt>
                <c:pt idx="153">
                  <c:v>40092.184027777781</c:v>
                </c:pt>
                <c:pt idx="154">
                  <c:v>40092.1875</c:v>
                </c:pt>
                <c:pt idx="155">
                  <c:v>40092.190972222204</c:v>
                </c:pt>
                <c:pt idx="156">
                  <c:v>40092.194444444445</c:v>
                </c:pt>
                <c:pt idx="157">
                  <c:v>40092.197916666584</c:v>
                </c:pt>
                <c:pt idx="158">
                  <c:v>40092.201388888876</c:v>
                </c:pt>
                <c:pt idx="159">
                  <c:v>40092.204861110986</c:v>
                </c:pt>
                <c:pt idx="160">
                  <c:v>40092.208333333336</c:v>
                </c:pt>
                <c:pt idx="161">
                  <c:v>40092.211805555555</c:v>
                </c:pt>
                <c:pt idx="162">
                  <c:v>40092.215277777781</c:v>
                </c:pt>
                <c:pt idx="163">
                  <c:v>40092.21875</c:v>
                </c:pt>
                <c:pt idx="164">
                  <c:v>40092.222222222204</c:v>
                </c:pt>
                <c:pt idx="165">
                  <c:v>40092.225694444445</c:v>
                </c:pt>
                <c:pt idx="166">
                  <c:v>40092.229166666271</c:v>
                </c:pt>
                <c:pt idx="167">
                  <c:v>40092.232638888891</c:v>
                </c:pt>
                <c:pt idx="168">
                  <c:v>40092.236111110986</c:v>
                </c:pt>
                <c:pt idx="169">
                  <c:v>40092.239583333176</c:v>
                </c:pt>
                <c:pt idx="170">
                  <c:v>40092.243055555555</c:v>
                </c:pt>
                <c:pt idx="171">
                  <c:v>40092.246527777781</c:v>
                </c:pt>
                <c:pt idx="172">
                  <c:v>40092.25</c:v>
                </c:pt>
                <c:pt idx="173">
                  <c:v>40092.253472222204</c:v>
                </c:pt>
                <c:pt idx="174">
                  <c:v>40092.256944444613</c:v>
                </c:pt>
                <c:pt idx="175">
                  <c:v>40092.260416666584</c:v>
                </c:pt>
                <c:pt idx="176">
                  <c:v>40092.263888888876</c:v>
                </c:pt>
                <c:pt idx="177">
                  <c:v>40092.267361110768</c:v>
                </c:pt>
                <c:pt idx="178">
                  <c:v>40092.270833333336</c:v>
                </c:pt>
                <c:pt idx="179">
                  <c:v>40092.274305555555</c:v>
                </c:pt>
                <c:pt idx="180">
                  <c:v>40092.277777777774</c:v>
                </c:pt>
                <c:pt idx="181">
                  <c:v>40092.28125</c:v>
                </c:pt>
                <c:pt idx="182">
                  <c:v>40092.284722222204</c:v>
                </c:pt>
                <c:pt idx="183">
                  <c:v>40092.288194444613</c:v>
                </c:pt>
                <c:pt idx="184">
                  <c:v>40092.291666666271</c:v>
                </c:pt>
                <c:pt idx="185">
                  <c:v>40092.295138888876</c:v>
                </c:pt>
                <c:pt idx="186">
                  <c:v>40092.298611110986</c:v>
                </c:pt>
                <c:pt idx="187">
                  <c:v>40092.302083333336</c:v>
                </c:pt>
                <c:pt idx="188">
                  <c:v>40092.305555555562</c:v>
                </c:pt>
                <c:pt idx="189">
                  <c:v>40092.309027777781</c:v>
                </c:pt>
                <c:pt idx="190">
                  <c:v>40092.312500000211</c:v>
                </c:pt>
                <c:pt idx="191">
                  <c:v>40092.315972222219</c:v>
                </c:pt>
                <c:pt idx="192">
                  <c:v>40092.319444444613</c:v>
                </c:pt>
                <c:pt idx="193">
                  <c:v>40092.322916666664</c:v>
                </c:pt>
                <c:pt idx="194">
                  <c:v>40092.326388888891</c:v>
                </c:pt>
                <c:pt idx="195">
                  <c:v>40092.329861110986</c:v>
                </c:pt>
                <c:pt idx="196">
                  <c:v>40092.333333333336</c:v>
                </c:pt>
                <c:pt idx="197">
                  <c:v>40092.336805555562</c:v>
                </c:pt>
                <c:pt idx="198">
                  <c:v>40092.340277778094</c:v>
                </c:pt>
                <c:pt idx="199">
                  <c:v>40092.34375</c:v>
                </c:pt>
                <c:pt idx="200">
                  <c:v>40092.347222222219</c:v>
                </c:pt>
                <c:pt idx="201">
                  <c:v>40092.350694444875</c:v>
                </c:pt>
                <c:pt idx="202">
                  <c:v>40092.354166666664</c:v>
                </c:pt>
                <c:pt idx="203">
                  <c:v>40092.357638889043</c:v>
                </c:pt>
                <c:pt idx="204">
                  <c:v>40092.361111110986</c:v>
                </c:pt>
                <c:pt idx="205">
                  <c:v>40092.364583333336</c:v>
                </c:pt>
                <c:pt idx="206">
                  <c:v>40092.368055555562</c:v>
                </c:pt>
                <c:pt idx="207">
                  <c:v>40092.371527777781</c:v>
                </c:pt>
                <c:pt idx="208">
                  <c:v>40092.375</c:v>
                </c:pt>
                <c:pt idx="209">
                  <c:v>40092.378472222219</c:v>
                </c:pt>
                <c:pt idx="210">
                  <c:v>40092.381944444613</c:v>
                </c:pt>
                <c:pt idx="211">
                  <c:v>40092.385416666664</c:v>
                </c:pt>
                <c:pt idx="212">
                  <c:v>40092.388888889043</c:v>
                </c:pt>
                <c:pt idx="213">
                  <c:v>40092.392361110986</c:v>
                </c:pt>
                <c:pt idx="214">
                  <c:v>40092.395833333336</c:v>
                </c:pt>
                <c:pt idx="215">
                  <c:v>40092.399305555555</c:v>
                </c:pt>
                <c:pt idx="216">
                  <c:v>40092.402777777781</c:v>
                </c:pt>
                <c:pt idx="217">
                  <c:v>40092.406250000211</c:v>
                </c:pt>
                <c:pt idx="218">
                  <c:v>40092.409722222204</c:v>
                </c:pt>
                <c:pt idx="219">
                  <c:v>40092.413194444613</c:v>
                </c:pt>
                <c:pt idx="220">
                  <c:v>40092.416666666664</c:v>
                </c:pt>
                <c:pt idx="221">
                  <c:v>40092.420138888891</c:v>
                </c:pt>
                <c:pt idx="222">
                  <c:v>40092.423611110986</c:v>
                </c:pt>
                <c:pt idx="223">
                  <c:v>40092.427083333176</c:v>
                </c:pt>
                <c:pt idx="224">
                  <c:v>40092.430555555562</c:v>
                </c:pt>
                <c:pt idx="225">
                  <c:v>40092.434027777781</c:v>
                </c:pt>
                <c:pt idx="226">
                  <c:v>40092.4375</c:v>
                </c:pt>
                <c:pt idx="227">
                  <c:v>40092.440972222219</c:v>
                </c:pt>
                <c:pt idx="228">
                  <c:v>40092.444444444613</c:v>
                </c:pt>
                <c:pt idx="229">
                  <c:v>40092.447916666664</c:v>
                </c:pt>
                <c:pt idx="230">
                  <c:v>40092.451388888891</c:v>
                </c:pt>
                <c:pt idx="231">
                  <c:v>40092.454861111109</c:v>
                </c:pt>
                <c:pt idx="232">
                  <c:v>40092.458333333343</c:v>
                </c:pt>
                <c:pt idx="233">
                  <c:v>40092.461805555555</c:v>
                </c:pt>
                <c:pt idx="234">
                  <c:v>40092.465277777781</c:v>
                </c:pt>
                <c:pt idx="235">
                  <c:v>40092.46875</c:v>
                </c:pt>
                <c:pt idx="236">
                  <c:v>40092.472222222219</c:v>
                </c:pt>
                <c:pt idx="237">
                  <c:v>40092.475694444613</c:v>
                </c:pt>
                <c:pt idx="238">
                  <c:v>40092.479166666584</c:v>
                </c:pt>
                <c:pt idx="239">
                  <c:v>40092.482638889043</c:v>
                </c:pt>
                <c:pt idx="240">
                  <c:v>40092.486111111109</c:v>
                </c:pt>
                <c:pt idx="241">
                  <c:v>40092.489583333336</c:v>
                </c:pt>
                <c:pt idx="242">
                  <c:v>40092.493055555555</c:v>
                </c:pt>
                <c:pt idx="243">
                  <c:v>40092.496527777781</c:v>
                </c:pt>
                <c:pt idx="244">
                  <c:v>40092.5</c:v>
                </c:pt>
                <c:pt idx="245">
                  <c:v>40092.503472222204</c:v>
                </c:pt>
                <c:pt idx="246">
                  <c:v>40092.506944444613</c:v>
                </c:pt>
                <c:pt idx="247">
                  <c:v>40092.510416666664</c:v>
                </c:pt>
                <c:pt idx="248">
                  <c:v>40092.513888888891</c:v>
                </c:pt>
                <c:pt idx="249">
                  <c:v>40092.517361110986</c:v>
                </c:pt>
                <c:pt idx="250">
                  <c:v>40092.520833333336</c:v>
                </c:pt>
                <c:pt idx="251">
                  <c:v>40092.524305555555</c:v>
                </c:pt>
                <c:pt idx="252">
                  <c:v>40092.527777777774</c:v>
                </c:pt>
                <c:pt idx="253">
                  <c:v>40092.53125</c:v>
                </c:pt>
                <c:pt idx="254">
                  <c:v>40092.534722222204</c:v>
                </c:pt>
                <c:pt idx="255">
                  <c:v>40092.538194444613</c:v>
                </c:pt>
                <c:pt idx="256">
                  <c:v>40092.541666666584</c:v>
                </c:pt>
                <c:pt idx="257">
                  <c:v>40092.545138888891</c:v>
                </c:pt>
                <c:pt idx="258">
                  <c:v>40092.548611111109</c:v>
                </c:pt>
                <c:pt idx="259">
                  <c:v>40092.552083333336</c:v>
                </c:pt>
                <c:pt idx="260">
                  <c:v>40092.555555555562</c:v>
                </c:pt>
                <c:pt idx="261">
                  <c:v>40092.559027777781</c:v>
                </c:pt>
                <c:pt idx="262">
                  <c:v>40092.5625</c:v>
                </c:pt>
                <c:pt idx="263">
                  <c:v>40092.565972222204</c:v>
                </c:pt>
                <c:pt idx="264">
                  <c:v>40092.569444444445</c:v>
                </c:pt>
                <c:pt idx="265">
                  <c:v>40092.572916666664</c:v>
                </c:pt>
                <c:pt idx="266">
                  <c:v>40092.576388888891</c:v>
                </c:pt>
                <c:pt idx="267">
                  <c:v>40092.579861110986</c:v>
                </c:pt>
                <c:pt idx="268">
                  <c:v>40092.583333333336</c:v>
                </c:pt>
                <c:pt idx="269">
                  <c:v>40092.586805555562</c:v>
                </c:pt>
                <c:pt idx="270">
                  <c:v>40092.590277777781</c:v>
                </c:pt>
                <c:pt idx="271">
                  <c:v>40092.593749999985</c:v>
                </c:pt>
                <c:pt idx="272">
                  <c:v>40092.597222222204</c:v>
                </c:pt>
                <c:pt idx="273">
                  <c:v>40092.600694444613</c:v>
                </c:pt>
                <c:pt idx="274">
                  <c:v>40092.604166666584</c:v>
                </c:pt>
                <c:pt idx="275">
                  <c:v>40092.607638888891</c:v>
                </c:pt>
                <c:pt idx="276">
                  <c:v>40092.611111110986</c:v>
                </c:pt>
                <c:pt idx="277">
                  <c:v>40092.614583333336</c:v>
                </c:pt>
                <c:pt idx="278">
                  <c:v>40092.618055555562</c:v>
                </c:pt>
                <c:pt idx="279">
                  <c:v>40092.621527777774</c:v>
                </c:pt>
                <c:pt idx="280">
                  <c:v>40092.624999999993</c:v>
                </c:pt>
                <c:pt idx="281">
                  <c:v>40092.628472222204</c:v>
                </c:pt>
                <c:pt idx="282">
                  <c:v>40092.631944444445</c:v>
                </c:pt>
                <c:pt idx="283">
                  <c:v>40092.635416666584</c:v>
                </c:pt>
                <c:pt idx="284">
                  <c:v>40092.638888888891</c:v>
                </c:pt>
                <c:pt idx="285">
                  <c:v>40092.642361110986</c:v>
                </c:pt>
                <c:pt idx="286">
                  <c:v>40092.645833333336</c:v>
                </c:pt>
                <c:pt idx="287">
                  <c:v>40092.649305555555</c:v>
                </c:pt>
                <c:pt idx="288">
                  <c:v>40092.652777777781</c:v>
                </c:pt>
                <c:pt idx="289">
                  <c:v>40092.656250000211</c:v>
                </c:pt>
                <c:pt idx="290">
                  <c:v>40092.659722222204</c:v>
                </c:pt>
                <c:pt idx="291">
                  <c:v>40092.663194444445</c:v>
                </c:pt>
                <c:pt idx="292">
                  <c:v>40092.666666666584</c:v>
                </c:pt>
                <c:pt idx="293">
                  <c:v>40092.670138888891</c:v>
                </c:pt>
                <c:pt idx="294">
                  <c:v>40092.673611110986</c:v>
                </c:pt>
                <c:pt idx="295">
                  <c:v>40092.677083333176</c:v>
                </c:pt>
                <c:pt idx="296">
                  <c:v>40092.680555555562</c:v>
                </c:pt>
                <c:pt idx="297">
                  <c:v>40092.684027777781</c:v>
                </c:pt>
                <c:pt idx="298">
                  <c:v>40092.6875</c:v>
                </c:pt>
                <c:pt idx="299">
                  <c:v>40092.690972222204</c:v>
                </c:pt>
                <c:pt idx="300">
                  <c:v>40092.694444444445</c:v>
                </c:pt>
                <c:pt idx="301">
                  <c:v>40092.697916666584</c:v>
                </c:pt>
                <c:pt idx="302">
                  <c:v>40092.701388888876</c:v>
                </c:pt>
                <c:pt idx="303">
                  <c:v>40092.704861110986</c:v>
                </c:pt>
                <c:pt idx="304">
                  <c:v>40092.708333333336</c:v>
                </c:pt>
                <c:pt idx="305">
                  <c:v>40092.711805555555</c:v>
                </c:pt>
                <c:pt idx="306">
                  <c:v>40092.715277777781</c:v>
                </c:pt>
                <c:pt idx="307">
                  <c:v>40092.71875</c:v>
                </c:pt>
                <c:pt idx="308">
                  <c:v>40092.722222222204</c:v>
                </c:pt>
                <c:pt idx="309">
                  <c:v>40092.725694444445</c:v>
                </c:pt>
                <c:pt idx="310">
                  <c:v>40092.729166666271</c:v>
                </c:pt>
                <c:pt idx="311">
                  <c:v>40092.732638888891</c:v>
                </c:pt>
                <c:pt idx="312">
                  <c:v>40092.736111110986</c:v>
                </c:pt>
                <c:pt idx="313">
                  <c:v>40092.739583333176</c:v>
                </c:pt>
                <c:pt idx="314">
                  <c:v>40092.743055555555</c:v>
                </c:pt>
                <c:pt idx="315">
                  <c:v>40092.746527777781</c:v>
                </c:pt>
                <c:pt idx="316">
                  <c:v>40092.75</c:v>
                </c:pt>
                <c:pt idx="317">
                  <c:v>40092.753472222204</c:v>
                </c:pt>
                <c:pt idx="318">
                  <c:v>40092.756944444613</c:v>
                </c:pt>
                <c:pt idx="319">
                  <c:v>40092.760416666584</c:v>
                </c:pt>
                <c:pt idx="320">
                  <c:v>40092.763888888876</c:v>
                </c:pt>
                <c:pt idx="321">
                  <c:v>40092.767361110768</c:v>
                </c:pt>
                <c:pt idx="322">
                  <c:v>40092.770833333336</c:v>
                </c:pt>
                <c:pt idx="323">
                  <c:v>40092.774305555555</c:v>
                </c:pt>
                <c:pt idx="324">
                  <c:v>40092.777777777774</c:v>
                </c:pt>
                <c:pt idx="325">
                  <c:v>40092.78125</c:v>
                </c:pt>
                <c:pt idx="326">
                  <c:v>40092.784722222204</c:v>
                </c:pt>
                <c:pt idx="327">
                  <c:v>40092.788194444613</c:v>
                </c:pt>
                <c:pt idx="328">
                  <c:v>40092.791666666271</c:v>
                </c:pt>
                <c:pt idx="329">
                  <c:v>40092.795138888876</c:v>
                </c:pt>
                <c:pt idx="330">
                  <c:v>40092.798611110986</c:v>
                </c:pt>
                <c:pt idx="331">
                  <c:v>40092.802083333336</c:v>
                </c:pt>
                <c:pt idx="332">
                  <c:v>40092.805555555562</c:v>
                </c:pt>
                <c:pt idx="333">
                  <c:v>40092.809027777781</c:v>
                </c:pt>
                <c:pt idx="334">
                  <c:v>40092.812500000211</c:v>
                </c:pt>
                <c:pt idx="335">
                  <c:v>40092.815972222219</c:v>
                </c:pt>
                <c:pt idx="336">
                  <c:v>40092.819444444613</c:v>
                </c:pt>
                <c:pt idx="337">
                  <c:v>40092.822916666664</c:v>
                </c:pt>
                <c:pt idx="338">
                  <c:v>40092.826388888891</c:v>
                </c:pt>
                <c:pt idx="339">
                  <c:v>40092.829861110986</c:v>
                </c:pt>
                <c:pt idx="340">
                  <c:v>40092.833333333336</c:v>
                </c:pt>
                <c:pt idx="341">
                  <c:v>40092.836805555562</c:v>
                </c:pt>
                <c:pt idx="342">
                  <c:v>40092.840277778094</c:v>
                </c:pt>
                <c:pt idx="343">
                  <c:v>40092.84375</c:v>
                </c:pt>
                <c:pt idx="344">
                  <c:v>40092.847222222219</c:v>
                </c:pt>
                <c:pt idx="345">
                  <c:v>40092.850694444875</c:v>
                </c:pt>
                <c:pt idx="346">
                  <c:v>40092.854166666664</c:v>
                </c:pt>
                <c:pt idx="347">
                  <c:v>40092.857638889043</c:v>
                </c:pt>
                <c:pt idx="348">
                  <c:v>40092.861111110986</c:v>
                </c:pt>
                <c:pt idx="349">
                  <c:v>40092.864583333336</c:v>
                </c:pt>
                <c:pt idx="350">
                  <c:v>40092.868055555562</c:v>
                </c:pt>
                <c:pt idx="351">
                  <c:v>40092.871527777781</c:v>
                </c:pt>
                <c:pt idx="352">
                  <c:v>40092.875</c:v>
                </c:pt>
                <c:pt idx="353">
                  <c:v>40092.878472222219</c:v>
                </c:pt>
                <c:pt idx="354">
                  <c:v>40092.881944444613</c:v>
                </c:pt>
                <c:pt idx="355">
                  <c:v>40092.885416666664</c:v>
                </c:pt>
                <c:pt idx="356">
                  <c:v>40092.888888889043</c:v>
                </c:pt>
                <c:pt idx="357">
                  <c:v>40092.892361110986</c:v>
                </c:pt>
                <c:pt idx="358">
                  <c:v>40092.895833333336</c:v>
                </c:pt>
                <c:pt idx="359">
                  <c:v>40092.899305555555</c:v>
                </c:pt>
                <c:pt idx="360">
                  <c:v>40092.902777777781</c:v>
                </c:pt>
                <c:pt idx="361">
                  <c:v>40092.906250000211</c:v>
                </c:pt>
                <c:pt idx="362">
                  <c:v>40092.909722222204</c:v>
                </c:pt>
                <c:pt idx="363">
                  <c:v>40092.913194444613</c:v>
                </c:pt>
                <c:pt idx="364">
                  <c:v>40092.916666666664</c:v>
                </c:pt>
                <c:pt idx="365">
                  <c:v>40092.920138888891</c:v>
                </c:pt>
                <c:pt idx="366">
                  <c:v>40092.923611110986</c:v>
                </c:pt>
                <c:pt idx="367">
                  <c:v>40092.927083333176</c:v>
                </c:pt>
                <c:pt idx="368">
                  <c:v>40092.930555555562</c:v>
                </c:pt>
                <c:pt idx="369">
                  <c:v>40092.934027777781</c:v>
                </c:pt>
                <c:pt idx="370">
                  <c:v>40092.9375</c:v>
                </c:pt>
                <c:pt idx="371">
                  <c:v>40092.940972222219</c:v>
                </c:pt>
                <c:pt idx="372">
                  <c:v>40092.944444444613</c:v>
                </c:pt>
                <c:pt idx="373">
                  <c:v>40092.947916666664</c:v>
                </c:pt>
                <c:pt idx="374">
                  <c:v>40092.951388888891</c:v>
                </c:pt>
                <c:pt idx="375">
                  <c:v>40092.954861111109</c:v>
                </c:pt>
                <c:pt idx="376">
                  <c:v>40092.958333333343</c:v>
                </c:pt>
                <c:pt idx="377">
                  <c:v>40092.961805555555</c:v>
                </c:pt>
                <c:pt idx="378">
                  <c:v>40092.965277777781</c:v>
                </c:pt>
                <c:pt idx="379">
                  <c:v>40092.96875</c:v>
                </c:pt>
                <c:pt idx="380">
                  <c:v>40092.972222222219</c:v>
                </c:pt>
                <c:pt idx="381">
                  <c:v>40092.975694444613</c:v>
                </c:pt>
                <c:pt idx="382">
                  <c:v>40092.979166666584</c:v>
                </c:pt>
                <c:pt idx="383">
                  <c:v>40092.982638889043</c:v>
                </c:pt>
                <c:pt idx="384">
                  <c:v>40092.986111111109</c:v>
                </c:pt>
                <c:pt idx="385">
                  <c:v>40092.989583333336</c:v>
                </c:pt>
                <c:pt idx="386">
                  <c:v>40092.993055555555</c:v>
                </c:pt>
                <c:pt idx="387">
                  <c:v>40092.996527777781</c:v>
                </c:pt>
                <c:pt idx="388">
                  <c:v>40093</c:v>
                </c:pt>
                <c:pt idx="389">
                  <c:v>40093.003472222204</c:v>
                </c:pt>
                <c:pt idx="390">
                  <c:v>40093.006944444613</c:v>
                </c:pt>
                <c:pt idx="391">
                  <c:v>40093.010416666664</c:v>
                </c:pt>
                <c:pt idx="392">
                  <c:v>40093.013888888891</c:v>
                </c:pt>
                <c:pt idx="393">
                  <c:v>40093.017361110986</c:v>
                </c:pt>
                <c:pt idx="394">
                  <c:v>40093.020833333336</c:v>
                </c:pt>
                <c:pt idx="395">
                  <c:v>40093.024305555555</c:v>
                </c:pt>
                <c:pt idx="396">
                  <c:v>40093.027777777774</c:v>
                </c:pt>
                <c:pt idx="397">
                  <c:v>40093.03125</c:v>
                </c:pt>
                <c:pt idx="398">
                  <c:v>40093.034722222204</c:v>
                </c:pt>
                <c:pt idx="399">
                  <c:v>40093.038194444613</c:v>
                </c:pt>
                <c:pt idx="400">
                  <c:v>40093.041666666584</c:v>
                </c:pt>
                <c:pt idx="401">
                  <c:v>40093.045138888891</c:v>
                </c:pt>
                <c:pt idx="402">
                  <c:v>40093.048611111109</c:v>
                </c:pt>
                <c:pt idx="403">
                  <c:v>40093.052083333336</c:v>
                </c:pt>
                <c:pt idx="404">
                  <c:v>40093.055555555562</c:v>
                </c:pt>
                <c:pt idx="405">
                  <c:v>40093.059027777781</c:v>
                </c:pt>
                <c:pt idx="406">
                  <c:v>40093.0625</c:v>
                </c:pt>
                <c:pt idx="407">
                  <c:v>40093.065972222204</c:v>
                </c:pt>
                <c:pt idx="408">
                  <c:v>40093.069444444445</c:v>
                </c:pt>
                <c:pt idx="409">
                  <c:v>40093.072916666664</c:v>
                </c:pt>
                <c:pt idx="410">
                  <c:v>40093.076388888891</c:v>
                </c:pt>
                <c:pt idx="411">
                  <c:v>40093.079861110986</c:v>
                </c:pt>
                <c:pt idx="412">
                  <c:v>40093.083333333336</c:v>
                </c:pt>
                <c:pt idx="413">
                  <c:v>40093.086805555562</c:v>
                </c:pt>
                <c:pt idx="414">
                  <c:v>40093.090277777781</c:v>
                </c:pt>
                <c:pt idx="415">
                  <c:v>40093.093749999985</c:v>
                </c:pt>
                <c:pt idx="416">
                  <c:v>40093.097222222204</c:v>
                </c:pt>
                <c:pt idx="417">
                  <c:v>40093.100694444613</c:v>
                </c:pt>
                <c:pt idx="418">
                  <c:v>40093.104166666584</c:v>
                </c:pt>
                <c:pt idx="419">
                  <c:v>40093.107638888891</c:v>
                </c:pt>
                <c:pt idx="420">
                  <c:v>40093.111111110986</c:v>
                </c:pt>
                <c:pt idx="421">
                  <c:v>40093.114583333336</c:v>
                </c:pt>
                <c:pt idx="422">
                  <c:v>40093.118055555562</c:v>
                </c:pt>
                <c:pt idx="423">
                  <c:v>40093.121527777774</c:v>
                </c:pt>
                <c:pt idx="424">
                  <c:v>40093.124999999993</c:v>
                </c:pt>
                <c:pt idx="425">
                  <c:v>40093.128472222204</c:v>
                </c:pt>
                <c:pt idx="426">
                  <c:v>40093.131944444445</c:v>
                </c:pt>
                <c:pt idx="427">
                  <c:v>40093.135416666584</c:v>
                </c:pt>
                <c:pt idx="428">
                  <c:v>40093.138888888891</c:v>
                </c:pt>
                <c:pt idx="429">
                  <c:v>40093.142361110986</c:v>
                </c:pt>
                <c:pt idx="430">
                  <c:v>40093.145833333336</c:v>
                </c:pt>
                <c:pt idx="431">
                  <c:v>40093.149305555555</c:v>
                </c:pt>
                <c:pt idx="432">
                  <c:v>40093.152777777781</c:v>
                </c:pt>
                <c:pt idx="433">
                  <c:v>40093.156250000211</c:v>
                </c:pt>
                <c:pt idx="434">
                  <c:v>40093.159722222204</c:v>
                </c:pt>
                <c:pt idx="435">
                  <c:v>40093.163194444445</c:v>
                </c:pt>
                <c:pt idx="436">
                  <c:v>40093.166666666584</c:v>
                </c:pt>
                <c:pt idx="437">
                  <c:v>40093.170138888891</c:v>
                </c:pt>
                <c:pt idx="438">
                  <c:v>40093.173611110986</c:v>
                </c:pt>
                <c:pt idx="439">
                  <c:v>40093.177083333176</c:v>
                </c:pt>
                <c:pt idx="440">
                  <c:v>40093.180555555562</c:v>
                </c:pt>
                <c:pt idx="441">
                  <c:v>40093.184027777781</c:v>
                </c:pt>
                <c:pt idx="442">
                  <c:v>40093.1875</c:v>
                </c:pt>
                <c:pt idx="443">
                  <c:v>40093.190972222204</c:v>
                </c:pt>
                <c:pt idx="444">
                  <c:v>40093.194444444445</c:v>
                </c:pt>
                <c:pt idx="445">
                  <c:v>40093.197916666584</c:v>
                </c:pt>
                <c:pt idx="446">
                  <c:v>40093.201388888876</c:v>
                </c:pt>
                <c:pt idx="447">
                  <c:v>40093.204861110986</c:v>
                </c:pt>
                <c:pt idx="448">
                  <c:v>40093.208333333336</c:v>
                </c:pt>
                <c:pt idx="449">
                  <c:v>40093.211805555555</c:v>
                </c:pt>
                <c:pt idx="450">
                  <c:v>40093.215277777781</c:v>
                </c:pt>
                <c:pt idx="451">
                  <c:v>40093.21875</c:v>
                </c:pt>
                <c:pt idx="452">
                  <c:v>40093.222222222204</c:v>
                </c:pt>
                <c:pt idx="453">
                  <c:v>40093.225694444445</c:v>
                </c:pt>
                <c:pt idx="454">
                  <c:v>40093.229166666271</c:v>
                </c:pt>
                <c:pt idx="455">
                  <c:v>40093.232638888891</c:v>
                </c:pt>
                <c:pt idx="456">
                  <c:v>40093.236111110986</c:v>
                </c:pt>
                <c:pt idx="457">
                  <c:v>40093.239583333176</c:v>
                </c:pt>
                <c:pt idx="458">
                  <c:v>40093.243055555555</c:v>
                </c:pt>
                <c:pt idx="459">
                  <c:v>40093.246527777781</c:v>
                </c:pt>
                <c:pt idx="460">
                  <c:v>40093.25</c:v>
                </c:pt>
                <c:pt idx="461">
                  <c:v>40093.253472222204</c:v>
                </c:pt>
                <c:pt idx="462">
                  <c:v>40093.256944444613</c:v>
                </c:pt>
                <c:pt idx="463">
                  <c:v>40093.260416666584</c:v>
                </c:pt>
                <c:pt idx="464">
                  <c:v>40093.263888888876</c:v>
                </c:pt>
                <c:pt idx="465">
                  <c:v>40093.267361110768</c:v>
                </c:pt>
                <c:pt idx="466">
                  <c:v>40093.270833333336</c:v>
                </c:pt>
                <c:pt idx="467">
                  <c:v>40093.274305555555</c:v>
                </c:pt>
                <c:pt idx="468">
                  <c:v>40093.277777777774</c:v>
                </c:pt>
                <c:pt idx="469">
                  <c:v>40093.28125</c:v>
                </c:pt>
                <c:pt idx="470">
                  <c:v>40093.284722222204</c:v>
                </c:pt>
                <c:pt idx="471">
                  <c:v>40093.288194444613</c:v>
                </c:pt>
                <c:pt idx="472">
                  <c:v>40093.291666666271</c:v>
                </c:pt>
                <c:pt idx="473">
                  <c:v>40093.295138888876</c:v>
                </c:pt>
                <c:pt idx="474">
                  <c:v>40093.298611110986</c:v>
                </c:pt>
                <c:pt idx="475">
                  <c:v>40093.302083333336</c:v>
                </c:pt>
                <c:pt idx="476">
                  <c:v>40093.305555555562</c:v>
                </c:pt>
                <c:pt idx="477">
                  <c:v>40093.309027777781</c:v>
                </c:pt>
                <c:pt idx="478">
                  <c:v>40093.312500000211</c:v>
                </c:pt>
                <c:pt idx="479">
                  <c:v>40093.315972222219</c:v>
                </c:pt>
                <c:pt idx="480">
                  <c:v>40093.319444444613</c:v>
                </c:pt>
                <c:pt idx="481">
                  <c:v>40093.322916666664</c:v>
                </c:pt>
                <c:pt idx="482">
                  <c:v>40093.326388888891</c:v>
                </c:pt>
                <c:pt idx="483">
                  <c:v>40093.329861110986</c:v>
                </c:pt>
                <c:pt idx="484">
                  <c:v>40093.333333333336</c:v>
                </c:pt>
                <c:pt idx="485">
                  <c:v>40093.336805555562</c:v>
                </c:pt>
                <c:pt idx="486">
                  <c:v>40093.340277778094</c:v>
                </c:pt>
                <c:pt idx="487">
                  <c:v>40093.34375</c:v>
                </c:pt>
                <c:pt idx="488">
                  <c:v>40093.347222222219</c:v>
                </c:pt>
                <c:pt idx="489">
                  <c:v>40093.350694444875</c:v>
                </c:pt>
                <c:pt idx="490">
                  <c:v>40093.354166666664</c:v>
                </c:pt>
                <c:pt idx="491">
                  <c:v>40093.357638889043</c:v>
                </c:pt>
                <c:pt idx="492">
                  <c:v>40093.361111110986</c:v>
                </c:pt>
                <c:pt idx="493">
                  <c:v>40093.364583333336</c:v>
                </c:pt>
                <c:pt idx="494">
                  <c:v>40093.368055555562</c:v>
                </c:pt>
                <c:pt idx="495">
                  <c:v>40093.371527777781</c:v>
                </c:pt>
                <c:pt idx="496">
                  <c:v>40093.375</c:v>
                </c:pt>
                <c:pt idx="497">
                  <c:v>40093.378472222219</c:v>
                </c:pt>
                <c:pt idx="498">
                  <c:v>40093.381944444613</c:v>
                </c:pt>
                <c:pt idx="499">
                  <c:v>40093.385416666664</c:v>
                </c:pt>
                <c:pt idx="500">
                  <c:v>40093.388888889043</c:v>
                </c:pt>
                <c:pt idx="501">
                  <c:v>40093.392361110986</c:v>
                </c:pt>
                <c:pt idx="502">
                  <c:v>40093.395833333336</c:v>
                </c:pt>
                <c:pt idx="503">
                  <c:v>40093.399305555555</c:v>
                </c:pt>
                <c:pt idx="504">
                  <c:v>40093.402777777781</c:v>
                </c:pt>
                <c:pt idx="505">
                  <c:v>40093.406250000211</c:v>
                </c:pt>
                <c:pt idx="506">
                  <c:v>40093.409722222204</c:v>
                </c:pt>
                <c:pt idx="507">
                  <c:v>40093.413194444613</c:v>
                </c:pt>
                <c:pt idx="508">
                  <c:v>40093.416666666664</c:v>
                </c:pt>
                <c:pt idx="509">
                  <c:v>40093.420138888891</c:v>
                </c:pt>
                <c:pt idx="510">
                  <c:v>40093.423611110986</c:v>
                </c:pt>
                <c:pt idx="511">
                  <c:v>40093.427083333176</c:v>
                </c:pt>
                <c:pt idx="512">
                  <c:v>40093.430555555562</c:v>
                </c:pt>
                <c:pt idx="513">
                  <c:v>40093.434027777781</c:v>
                </c:pt>
                <c:pt idx="514">
                  <c:v>40093.4375</c:v>
                </c:pt>
                <c:pt idx="515">
                  <c:v>40093.440972222219</c:v>
                </c:pt>
                <c:pt idx="516">
                  <c:v>40093.444444444613</c:v>
                </c:pt>
                <c:pt idx="517">
                  <c:v>40093.447916666664</c:v>
                </c:pt>
                <c:pt idx="518">
                  <c:v>40093.451388888891</c:v>
                </c:pt>
                <c:pt idx="519">
                  <c:v>40093.454861111109</c:v>
                </c:pt>
                <c:pt idx="520">
                  <c:v>40093.458333333343</c:v>
                </c:pt>
                <c:pt idx="521">
                  <c:v>40093.461805555555</c:v>
                </c:pt>
                <c:pt idx="522">
                  <c:v>40093.465277777781</c:v>
                </c:pt>
                <c:pt idx="523">
                  <c:v>40093.46875</c:v>
                </c:pt>
                <c:pt idx="524">
                  <c:v>40093.472222222219</c:v>
                </c:pt>
                <c:pt idx="525">
                  <c:v>40093.475694444613</c:v>
                </c:pt>
                <c:pt idx="526">
                  <c:v>40093.479166666584</c:v>
                </c:pt>
                <c:pt idx="527">
                  <c:v>40093.482638889043</c:v>
                </c:pt>
                <c:pt idx="528">
                  <c:v>40093.486111111109</c:v>
                </c:pt>
                <c:pt idx="529">
                  <c:v>40093.489583333336</c:v>
                </c:pt>
                <c:pt idx="530">
                  <c:v>40093.493055555555</c:v>
                </c:pt>
                <c:pt idx="531">
                  <c:v>40093.496527777781</c:v>
                </c:pt>
                <c:pt idx="532">
                  <c:v>40093.5</c:v>
                </c:pt>
                <c:pt idx="533">
                  <c:v>40093.503472222204</c:v>
                </c:pt>
                <c:pt idx="534">
                  <c:v>40093.506944444613</c:v>
                </c:pt>
                <c:pt idx="535">
                  <c:v>40093.510416666664</c:v>
                </c:pt>
                <c:pt idx="536">
                  <c:v>40093.513888888891</c:v>
                </c:pt>
                <c:pt idx="537">
                  <c:v>40093.517361110986</c:v>
                </c:pt>
                <c:pt idx="538">
                  <c:v>40093.520833333336</c:v>
                </c:pt>
                <c:pt idx="539">
                  <c:v>40093.524305555555</c:v>
                </c:pt>
                <c:pt idx="540">
                  <c:v>40093.527777777774</c:v>
                </c:pt>
                <c:pt idx="541">
                  <c:v>40093.53125</c:v>
                </c:pt>
                <c:pt idx="542">
                  <c:v>40093.534722222204</c:v>
                </c:pt>
                <c:pt idx="543">
                  <c:v>40093.538194444613</c:v>
                </c:pt>
                <c:pt idx="544">
                  <c:v>40093.541666666584</c:v>
                </c:pt>
                <c:pt idx="545">
                  <c:v>40093.545138888891</c:v>
                </c:pt>
                <c:pt idx="546">
                  <c:v>40093.548611111109</c:v>
                </c:pt>
                <c:pt idx="547">
                  <c:v>40093.552083333336</c:v>
                </c:pt>
                <c:pt idx="548">
                  <c:v>40093.555555555562</c:v>
                </c:pt>
                <c:pt idx="549">
                  <c:v>40093.559027777781</c:v>
                </c:pt>
                <c:pt idx="550">
                  <c:v>40093.5625</c:v>
                </c:pt>
                <c:pt idx="551">
                  <c:v>40093.565972222204</c:v>
                </c:pt>
                <c:pt idx="552">
                  <c:v>40093.569444444445</c:v>
                </c:pt>
                <c:pt idx="553">
                  <c:v>40093.572916666664</c:v>
                </c:pt>
                <c:pt idx="554">
                  <c:v>40093.576388888891</c:v>
                </c:pt>
                <c:pt idx="555">
                  <c:v>40093.579861110986</c:v>
                </c:pt>
                <c:pt idx="556">
                  <c:v>40093.583333333336</c:v>
                </c:pt>
                <c:pt idx="557">
                  <c:v>40093.586805555562</c:v>
                </c:pt>
                <c:pt idx="558">
                  <c:v>40093.590277777781</c:v>
                </c:pt>
                <c:pt idx="559">
                  <c:v>40093.593749999985</c:v>
                </c:pt>
                <c:pt idx="560">
                  <c:v>40093.597222222204</c:v>
                </c:pt>
                <c:pt idx="561">
                  <c:v>40093.600694444613</c:v>
                </c:pt>
                <c:pt idx="562">
                  <c:v>40093.604166666584</c:v>
                </c:pt>
                <c:pt idx="563">
                  <c:v>40093.607638888891</c:v>
                </c:pt>
                <c:pt idx="564">
                  <c:v>40093.611111110986</c:v>
                </c:pt>
                <c:pt idx="565">
                  <c:v>40093.614583333336</c:v>
                </c:pt>
                <c:pt idx="566">
                  <c:v>40093.618055555562</c:v>
                </c:pt>
                <c:pt idx="567">
                  <c:v>40093.621527777774</c:v>
                </c:pt>
                <c:pt idx="568">
                  <c:v>40093.624999999993</c:v>
                </c:pt>
                <c:pt idx="569">
                  <c:v>40093.628472222204</c:v>
                </c:pt>
                <c:pt idx="570">
                  <c:v>40093.631944444445</c:v>
                </c:pt>
                <c:pt idx="571">
                  <c:v>40093.635416666584</c:v>
                </c:pt>
                <c:pt idx="572">
                  <c:v>40093.638888888891</c:v>
                </c:pt>
                <c:pt idx="573">
                  <c:v>40093.642361110986</c:v>
                </c:pt>
                <c:pt idx="574">
                  <c:v>40093.645833333336</c:v>
                </c:pt>
                <c:pt idx="575">
                  <c:v>40093.649305555555</c:v>
                </c:pt>
                <c:pt idx="576">
                  <c:v>40093.652777777781</c:v>
                </c:pt>
                <c:pt idx="577">
                  <c:v>40093.656250000211</c:v>
                </c:pt>
                <c:pt idx="578">
                  <c:v>40093.659722222204</c:v>
                </c:pt>
                <c:pt idx="579">
                  <c:v>40093.663194444445</c:v>
                </c:pt>
                <c:pt idx="580">
                  <c:v>40093.666666666584</c:v>
                </c:pt>
                <c:pt idx="581">
                  <c:v>40093.670138888891</c:v>
                </c:pt>
                <c:pt idx="582">
                  <c:v>40093.673611110986</c:v>
                </c:pt>
                <c:pt idx="583">
                  <c:v>40093.677083333176</c:v>
                </c:pt>
                <c:pt idx="584">
                  <c:v>40093.680555555562</c:v>
                </c:pt>
                <c:pt idx="585">
                  <c:v>40093.684027777781</c:v>
                </c:pt>
                <c:pt idx="586">
                  <c:v>40093.6875</c:v>
                </c:pt>
                <c:pt idx="587">
                  <c:v>40093.690972222204</c:v>
                </c:pt>
                <c:pt idx="588">
                  <c:v>40093.694444444445</c:v>
                </c:pt>
                <c:pt idx="589">
                  <c:v>40093.697916666584</c:v>
                </c:pt>
                <c:pt idx="590">
                  <c:v>40093.701388888876</c:v>
                </c:pt>
                <c:pt idx="591">
                  <c:v>40093.704861110986</c:v>
                </c:pt>
                <c:pt idx="592">
                  <c:v>40093.708333333336</c:v>
                </c:pt>
                <c:pt idx="593">
                  <c:v>40093.711805555555</c:v>
                </c:pt>
                <c:pt idx="594">
                  <c:v>40093.715277777781</c:v>
                </c:pt>
                <c:pt idx="595">
                  <c:v>40093.71875</c:v>
                </c:pt>
                <c:pt idx="596">
                  <c:v>40093.722222222204</c:v>
                </c:pt>
                <c:pt idx="597">
                  <c:v>40093.725694444445</c:v>
                </c:pt>
                <c:pt idx="598">
                  <c:v>40093.729166666271</c:v>
                </c:pt>
                <c:pt idx="599">
                  <c:v>40093.732638888891</c:v>
                </c:pt>
                <c:pt idx="600">
                  <c:v>40093.736111110986</c:v>
                </c:pt>
                <c:pt idx="601">
                  <c:v>40093.739583333176</c:v>
                </c:pt>
                <c:pt idx="602">
                  <c:v>40093.743055555555</c:v>
                </c:pt>
                <c:pt idx="603">
                  <c:v>40093.746527777781</c:v>
                </c:pt>
                <c:pt idx="604">
                  <c:v>40093.75</c:v>
                </c:pt>
                <c:pt idx="605">
                  <c:v>40093.753472222204</c:v>
                </c:pt>
                <c:pt idx="606">
                  <c:v>40093.756944444613</c:v>
                </c:pt>
                <c:pt idx="607">
                  <c:v>40093.760416666584</c:v>
                </c:pt>
                <c:pt idx="608">
                  <c:v>40093.763888888876</c:v>
                </c:pt>
                <c:pt idx="609">
                  <c:v>40093.767361110768</c:v>
                </c:pt>
                <c:pt idx="610">
                  <c:v>40093.770833333336</c:v>
                </c:pt>
                <c:pt idx="611">
                  <c:v>40093.774305555555</c:v>
                </c:pt>
                <c:pt idx="612">
                  <c:v>40093.777777777774</c:v>
                </c:pt>
                <c:pt idx="613">
                  <c:v>40093.78125</c:v>
                </c:pt>
                <c:pt idx="614">
                  <c:v>40093.784722222204</c:v>
                </c:pt>
                <c:pt idx="615">
                  <c:v>40093.788194444613</c:v>
                </c:pt>
                <c:pt idx="616">
                  <c:v>40093.791666666271</c:v>
                </c:pt>
                <c:pt idx="617">
                  <c:v>40093.795138888876</c:v>
                </c:pt>
                <c:pt idx="618">
                  <c:v>40093.798611110986</c:v>
                </c:pt>
                <c:pt idx="619">
                  <c:v>40093.802083333336</c:v>
                </c:pt>
                <c:pt idx="620">
                  <c:v>40093.805555555562</c:v>
                </c:pt>
                <c:pt idx="621">
                  <c:v>40093.809027777781</c:v>
                </c:pt>
                <c:pt idx="622">
                  <c:v>40093.812500000211</c:v>
                </c:pt>
                <c:pt idx="623">
                  <c:v>40093.815972222219</c:v>
                </c:pt>
                <c:pt idx="624">
                  <c:v>40093.819444444613</c:v>
                </c:pt>
                <c:pt idx="625">
                  <c:v>40093.822916666664</c:v>
                </c:pt>
                <c:pt idx="626">
                  <c:v>40093.826388888891</c:v>
                </c:pt>
                <c:pt idx="627">
                  <c:v>40093.829861110986</c:v>
                </c:pt>
                <c:pt idx="628">
                  <c:v>40093.833333333336</c:v>
                </c:pt>
                <c:pt idx="629">
                  <c:v>40093.836805555562</c:v>
                </c:pt>
                <c:pt idx="630">
                  <c:v>40093.840277778094</c:v>
                </c:pt>
                <c:pt idx="631">
                  <c:v>40093.84375</c:v>
                </c:pt>
                <c:pt idx="632">
                  <c:v>40093.847222222219</c:v>
                </c:pt>
                <c:pt idx="633">
                  <c:v>40093.850694444875</c:v>
                </c:pt>
                <c:pt idx="634">
                  <c:v>40093.854166666664</c:v>
                </c:pt>
                <c:pt idx="635">
                  <c:v>40093.857638889043</c:v>
                </c:pt>
                <c:pt idx="636">
                  <c:v>40093.861111110986</c:v>
                </c:pt>
                <c:pt idx="637">
                  <c:v>40093.864583333336</c:v>
                </c:pt>
                <c:pt idx="638">
                  <c:v>40093.868055555562</c:v>
                </c:pt>
                <c:pt idx="639">
                  <c:v>40093.871527777781</c:v>
                </c:pt>
                <c:pt idx="640">
                  <c:v>40093.875</c:v>
                </c:pt>
                <c:pt idx="641">
                  <c:v>40093.878472222219</c:v>
                </c:pt>
                <c:pt idx="642">
                  <c:v>40093.881944444613</c:v>
                </c:pt>
                <c:pt idx="643">
                  <c:v>40093.885416666664</c:v>
                </c:pt>
                <c:pt idx="644">
                  <c:v>40093.888888889043</c:v>
                </c:pt>
                <c:pt idx="645">
                  <c:v>40093.892361110986</c:v>
                </c:pt>
                <c:pt idx="646">
                  <c:v>40093.895833333336</c:v>
                </c:pt>
                <c:pt idx="647">
                  <c:v>40093.899305555555</c:v>
                </c:pt>
                <c:pt idx="648">
                  <c:v>40093.902777777781</c:v>
                </c:pt>
                <c:pt idx="649">
                  <c:v>40093.906250000211</c:v>
                </c:pt>
                <c:pt idx="650">
                  <c:v>40093.909722222204</c:v>
                </c:pt>
                <c:pt idx="651">
                  <c:v>40093.913194444613</c:v>
                </c:pt>
                <c:pt idx="652">
                  <c:v>40093.916666666664</c:v>
                </c:pt>
                <c:pt idx="653">
                  <c:v>40093.920138888891</c:v>
                </c:pt>
                <c:pt idx="654">
                  <c:v>40093.923611110986</c:v>
                </c:pt>
                <c:pt idx="655">
                  <c:v>40093.927083333176</c:v>
                </c:pt>
                <c:pt idx="656">
                  <c:v>40093.930555555562</c:v>
                </c:pt>
                <c:pt idx="657">
                  <c:v>40093.934027777781</c:v>
                </c:pt>
                <c:pt idx="658">
                  <c:v>40093.9375</c:v>
                </c:pt>
                <c:pt idx="659">
                  <c:v>40093.940972222219</c:v>
                </c:pt>
                <c:pt idx="660">
                  <c:v>40093.944444444613</c:v>
                </c:pt>
                <c:pt idx="661">
                  <c:v>40093.947916666664</c:v>
                </c:pt>
                <c:pt idx="662">
                  <c:v>40093.951388888891</c:v>
                </c:pt>
                <c:pt idx="663">
                  <c:v>40093.954861111109</c:v>
                </c:pt>
                <c:pt idx="664">
                  <c:v>40093.958333333343</c:v>
                </c:pt>
                <c:pt idx="665">
                  <c:v>40093.961805555555</c:v>
                </c:pt>
                <c:pt idx="666">
                  <c:v>40093.965277777781</c:v>
                </c:pt>
                <c:pt idx="667">
                  <c:v>40093.96875</c:v>
                </c:pt>
                <c:pt idx="668">
                  <c:v>40093.972222222219</c:v>
                </c:pt>
                <c:pt idx="669">
                  <c:v>40093.975694444613</c:v>
                </c:pt>
                <c:pt idx="670">
                  <c:v>40093.979166666584</c:v>
                </c:pt>
                <c:pt idx="671">
                  <c:v>40093.982638889043</c:v>
                </c:pt>
                <c:pt idx="672">
                  <c:v>40093.986111111109</c:v>
                </c:pt>
                <c:pt idx="673">
                  <c:v>40093.989583333336</c:v>
                </c:pt>
                <c:pt idx="674">
                  <c:v>40093.993055555555</c:v>
                </c:pt>
                <c:pt idx="675">
                  <c:v>40093.996527777781</c:v>
                </c:pt>
                <c:pt idx="676">
                  <c:v>40094</c:v>
                </c:pt>
                <c:pt idx="677">
                  <c:v>40094.003472222204</c:v>
                </c:pt>
                <c:pt idx="678">
                  <c:v>40094.006944444613</c:v>
                </c:pt>
                <c:pt idx="679">
                  <c:v>40094.010416666664</c:v>
                </c:pt>
                <c:pt idx="680">
                  <c:v>40094.013888888891</c:v>
                </c:pt>
                <c:pt idx="681">
                  <c:v>40094.017361110986</c:v>
                </c:pt>
                <c:pt idx="682">
                  <c:v>40094.020833333336</c:v>
                </c:pt>
                <c:pt idx="683">
                  <c:v>40094.024305555555</c:v>
                </c:pt>
                <c:pt idx="684">
                  <c:v>40094.027777777774</c:v>
                </c:pt>
                <c:pt idx="685">
                  <c:v>40094.03125</c:v>
                </c:pt>
                <c:pt idx="686">
                  <c:v>40094.034722222204</c:v>
                </c:pt>
                <c:pt idx="687">
                  <c:v>40094.038194444613</c:v>
                </c:pt>
                <c:pt idx="688">
                  <c:v>40094.041666666584</c:v>
                </c:pt>
                <c:pt idx="689">
                  <c:v>40094.045138888891</c:v>
                </c:pt>
                <c:pt idx="690">
                  <c:v>40094.048611111109</c:v>
                </c:pt>
                <c:pt idx="691">
                  <c:v>40094.052083333336</c:v>
                </c:pt>
                <c:pt idx="692">
                  <c:v>40094.055555555562</c:v>
                </c:pt>
                <c:pt idx="693">
                  <c:v>40094.059027777781</c:v>
                </c:pt>
                <c:pt idx="694">
                  <c:v>40094.0625</c:v>
                </c:pt>
                <c:pt idx="695">
                  <c:v>40094.065972222204</c:v>
                </c:pt>
                <c:pt idx="696">
                  <c:v>40094.069444444445</c:v>
                </c:pt>
                <c:pt idx="697">
                  <c:v>40094.072916666664</c:v>
                </c:pt>
                <c:pt idx="698">
                  <c:v>40094.076388888891</c:v>
                </c:pt>
                <c:pt idx="699">
                  <c:v>40094.079861110986</c:v>
                </c:pt>
                <c:pt idx="700">
                  <c:v>40094.083333333336</c:v>
                </c:pt>
                <c:pt idx="701">
                  <c:v>40094.086805555562</c:v>
                </c:pt>
                <c:pt idx="702">
                  <c:v>40094.090277777781</c:v>
                </c:pt>
                <c:pt idx="703">
                  <c:v>40094.093749999985</c:v>
                </c:pt>
                <c:pt idx="704">
                  <c:v>40094.097222222204</c:v>
                </c:pt>
                <c:pt idx="705">
                  <c:v>40094.100694444613</c:v>
                </c:pt>
                <c:pt idx="706">
                  <c:v>40094.104166666584</c:v>
                </c:pt>
                <c:pt idx="707">
                  <c:v>40094.107638888891</c:v>
                </c:pt>
                <c:pt idx="708">
                  <c:v>40094.111111110986</c:v>
                </c:pt>
                <c:pt idx="709">
                  <c:v>40094.114583333336</c:v>
                </c:pt>
                <c:pt idx="710">
                  <c:v>40094.118055555562</c:v>
                </c:pt>
                <c:pt idx="711">
                  <c:v>40094.121527777774</c:v>
                </c:pt>
                <c:pt idx="712">
                  <c:v>40094.124999999993</c:v>
                </c:pt>
                <c:pt idx="713">
                  <c:v>40094.128472222204</c:v>
                </c:pt>
                <c:pt idx="714">
                  <c:v>40094.131944444445</c:v>
                </c:pt>
                <c:pt idx="715">
                  <c:v>40094.135416666584</c:v>
                </c:pt>
                <c:pt idx="716">
                  <c:v>40094.138888888891</c:v>
                </c:pt>
                <c:pt idx="717">
                  <c:v>40094.142361110986</c:v>
                </c:pt>
                <c:pt idx="718">
                  <c:v>40094.145833333336</c:v>
                </c:pt>
                <c:pt idx="719">
                  <c:v>40094.149305555555</c:v>
                </c:pt>
                <c:pt idx="720">
                  <c:v>40094.152777777781</c:v>
                </c:pt>
                <c:pt idx="721">
                  <c:v>40094.156250000211</c:v>
                </c:pt>
                <c:pt idx="722">
                  <c:v>40094.159722222204</c:v>
                </c:pt>
                <c:pt idx="723">
                  <c:v>40094.163194444445</c:v>
                </c:pt>
                <c:pt idx="724">
                  <c:v>40094.166666666584</c:v>
                </c:pt>
                <c:pt idx="725">
                  <c:v>40094.170138888891</c:v>
                </c:pt>
                <c:pt idx="726">
                  <c:v>40094.173611110986</c:v>
                </c:pt>
                <c:pt idx="727">
                  <c:v>40094.177083333176</c:v>
                </c:pt>
                <c:pt idx="728">
                  <c:v>40094.180555555562</c:v>
                </c:pt>
                <c:pt idx="729">
                  <c:v>40094.184027777781</c:v>
                </c:pt>
                <c:pt idx="730">
                  <c:v>40094.1875</c:v>
                </c:pt>
                <c:pt idx="731">
                  <c:v>40094.190972222204</c:v>
                </c:pt>
                <c:pt idx="732">
                  <c:v>40094.194444444445</c:v>
                </c:pt>
                <c:pt idx="733">
                  <c:v>40094.197916666584</c:v>
                </c:pt>
                <c:pt idx="734">
                  <c:v>40094.201388888876</c:v>
                </c:pt>
                <c:pt idx="735">
                  <c:v>40094.204861110986</c:v>
                </c:pt>
                <c:pt idx="736">
                  <c:v>40094.208333333336</c:v>
                </c:pt>
                <c:pt idx="737">
                  <c:v>40094.211805555555</c:v>
                </c:pt>
                <c:pt idx="738">
                  <c:v>40094.215277777781</c:v>
                </c:pt>
                <c:pt idx="739">
                  <c:v>40094.21875</c:v>
                </c:pt>
                <c:pt idx="740">
                  <c:v>40094.222222222204</c:v>
                </c:pt>
                <c:pt idx="741">
                  <c:v>40094.225694444445</c:v>
                </c:pt>
                <c:pt idx="742">
                  <c:v>40094.229166666271</c:v>
                </c:pt>
                <c:pt idx="743">
                  <c:v>40094.232638888891</c:v>
                </c:pt>
                <c:pt idx="744">
                  <c:v>40094.236111110986</c:v>
                </c:pt>
                <c:pt idx="745">
                  <c:v>40094.239583333176</c:v>
                </c:pt>
                <c:pt idx="746">
                  <c:v>40094.243055555555</c:v>
                </c:pt>
                <c:pt idx="747">
                  <c:v>40094.246527777781</c:v>
                </c:pt>
                <c:pt idx="748">
                  <c:v>40094.25</c:v>
                </c:pt>
                <c:pt idx="749">
                  <c:v>40094.253472222204</c:v>
                </c:pt>
                <c:pt idx="750">
                  <c:v>40094.256944444613</c:v>
                </c:pt>
                <c:pt idx="751">
                  <c:v>40094.260416666584</c:v>
                </c:pt>
                <c:pt idx="752">
                  <c:v>40094.263888888876</c:v>
                </c:pt>
                <c:pt idx="753">
                  <c:v>40094.267361110768</c:v>
                </c:pt>
                <c:pt idx="754">
                  <c:v>40094.270833333336</c:v>
                </c:pt>
                <c:pt idx="755">
                  <c:v>40094.274305555555</c:v>
                </c:pt>
                <c:pt idx="756">
                  <c:v>40094.277777777774</c:v>
                </c:pt>
                <c:pt idx="757">
                  <c:v>40094.28125</c:v>
                </c:pt>
                <c:pt idx="758">
                  <c:v>40094.284722222204</c:v>
                </c:pt>
                <c:pt idx="759">
                  <c:v>40094.288194444613</c:v>
                </c:pt>
                <c:pt idx="760">
                  <c:v>40094.291666666271</c:v>
                </c:pt>
                <c:pt idx="761">
                  <c:v>40094.295138888876</c:v>
                </c:pt>
                <c:pt idx="762">
                  <c:v>40094.298611110986</c:v>
                </c:pt>
                <c:pt idx="763">
                  <c:v>40094.302083333336</c:v>
                </c:pt>
                <c:pt idx="764">
                  <c:v>40094.305555555562</c:v>
                </c:pt>
                <c:pt idx="765">
                  <c:v>40094.309027777781</c:v>
                </c:pt>
                <c:pt idx="766">
                  <c:v>40094.312500000211</c:v>
                </c:pt>
                <c:pt idx="767">
                  <c:v>40094.315972222219</c:v>
                </c:pt>
                <c:pt idx="768">
                  <c:v>40094.319444444613</c:v>
                </c:pt>
                <c:pt idx="769">
                  <c:v>40094.322916666664</c:v>
                </c:pt>
                <c:pt idx="770">
                  <c:v>40094.326388888891</c:v>
                </c:pt>
                <c:pt idx="771">
                  <c:v>40094.329861110986</c:v>
                </c:pt>
                <c:pt idx="772">
                  <c:v>40094.333333333336</c:v>
                </c:pt>
                <c:pt idx="773">
                  <c:v>40094.336805555562</c:v>
                </c:pt>
                <c:pt idx="774">
                  <c:v>40094.340277778094</c:v>
                </c:pt>
                <c:pt idx="775">
                  <c:v>40094.34375</c:v>
                </c:pt>
                <c:pt idx="776">
                  <c:v>40094.347222222219</c:v>
                </c:pt>
                <c:pt idx="777">
                  <c:v>40094.350694444875</c:v>
                </c:pt>
                <c:pt idx="778">
                  <c:v>40094.354166666664</c:v>
                </c:pt>
                <c:pt idx="779">
                  <c:v>40094.357638889043</c:v>
                </c:pt>
                <c:pt idx="780">
                  <c:v>40094.361111110986</c:v>
                </c:pt>
                <c:pt idx="781">
                  <c:v>40094.364583333336</c:v>
                </c:pt>
                <c:pt idx="782">
                  <c:v>40094.368055555562</c:v>
                </c:pt>
                <c:pt idx="783">
                  <c:v>40094.371527777781</c:v>
                </c:pt>
                <c:pt idx="784">
                  <c:v>40094.375</c:v>
                </c:pt>
                <c:pt idx="785">
                  <c:v>40094.378472222219</c:v>
                </c:pt>
                <c:pt idx="786">
                  <c:v>40094.381944444613</c:v>
                </c:pt>
                <c:pt idx="787">
                  <c:v>40094.385416666664</c:v>
                </c:pt>
                <c:pt idx="788">
                  <c:v>40094.388888889043</c:v>
                </c:pt>
                <c:pt idx="789">
                  <c:v>40094.392361110986</c:v>
                </c:pt>
                <c:pt idx="790">
                  <c:v>40094.395833333336</c:v>
                </c:pt>
                <c:pt idx="791">
                  <c:v>40094.399305555555</c:v>
                </c:pt>
                <c:pt idx="792">
                  <c:v>40094.402777777781</c:v>
                </c:pt>
                <c:pt idx="793">
                  <c:v>40094.406250000211</c:v>
                </c:pt>
                <c:pt idx="794">
                  <c:v>40094.409722222204</c:v>
                </c:pt>
                <c:pt idx="795">
                  <c:v>40094.413194444613</c:v>
                </c:pt>
                <c:pt idx="796">
                  <c:v>40094.416666666664</c:v>
                </c:pt>
                <c:pt idx="797">
                  <c:v>40094.420138888891</c:v>
                </c:pt>
                <c:pt idx="798">
                  <c:v>40094.423611110986</c:v>
                </c:pt>
                <c:pt idx="799">
                  <c:v>40094.427083333176</c:v>
                </c:pt>
                <c:pt idx="800">
                  <c:v>40094.430555555562</c:v>
                </c:pt>
                <c:pt idx="801">
                  <c:v>40094.434027777781</c:v>
                </c:pt>
                <c:pt idx="802">
                  <c:v>40094.4375</c:v>
                </c:pt>
                <c:pt idx="803">
                  <c:v>40094.440972222219</c:v>
                </c:pt>
                <c:pt idx="804">
                  <c:v>40094.444444444613</c:v>
                </c:pt>
                <c:pt idx="805">
                  <c:v>40094.447916666664</c:v>
                </c:pt>
                <c:pt idx="806">
                  <c:v>40094.451388888891</c:v>
                </c:pt>
                <c:pt idx="807">
                  <c:v>40094.454861111109</c:v>
                </c:pt>
                <c:pt idx="808">
                  <c:v>40094.458333333343</c:v>
                </c:pt>
                <c:pt idx="809">
                  <c:v>40094.461805555555</c:v>
                </c:pt>
                <c:pt idx="810">
                  <c:v>40094.465277777781</c:v>
                </c:pt>
                <c:pt idx="811">
                  <c:v>40094.46875</c:v>
                </c:pt>
                <c:pt idx="812">
                  <c:v>40094.472222222219</c:v>
                </c:pt>
                <c:pt idx="813">
                  <c:v>40094.475694444613</c:v>
                </c:pt>
                <c:pt idx="814">
                  <c:v>40094.479166666584</c:v>
                </c:pt>
                <c:pt idx="815">
                  <c:v>40094.482638889043</c:v>
                </c:pt>
                <c:pt idx="816">
                  <c:v>40094.486111111109</c:v>
                </c:pt>
                <c:pt idx="817">
                  <c:v>40094.489583333336</c:v>
                </c:pt>
                <c:pt idx="818">
                  <c:v>40094.493055555555</c:v>
                </c:pt>
                <c:pt idx="819">
                  <c:v>40094.496527777781</c:v>
                </c:pt>
                <c:pt idx="820">
                  <c:v>40094.5</c:v>
                </c:pt>
                <c:pt idx="821">
                  <c:v>40094.503472222204</c:v>
                </c:pt>
                <c:pt idx="822">
                  <c:v>40094.506944444613</c:v>
                </c:pt>
                <c:pt idx="823">
                  <c:v>40094.510416666664</c:v>
                </c:pt>
                <c:pt idx="824">
                  <c:v>40094.513888888891</c:v>
                </c:pt>
                <c:pt idx="825">
                  <c:v>40094.517361110986</c:v>
                </c:pt>
                <c:pt idx="826">
                  <c:v>40094.520833333336</c:v>
                </c:pt>
                <c:pt idx="827">
                  <c:v>40094.524305555555</c:v>
                </c:pt>
                <c:pt idx="828">
                  <c:v>40094.527777777774</c:v>
                </c:pt>
                <c:pt idx="829">
                  <c:v>40094.53125</c:v>
                </c:pt>
                <c:pt idx="830">
                  <c:v>40094.534722222204</c:v>
                </c:pt>
                <c:pt idx="831">
                  <c:v>40094.538194444613</c:v>
                </c:pt>
                <c:pt idx="832">
                  <c:v>40094.541666666584</c:v>
                </c:pt>
                <c:pt idx="833">
                  <c:v>40094.545138888891</c:v>
                </c:pt>
                <c:pt idx="834">
                  <c:v>40094.548611111109</c:v>
                </c:pt>
                <c:pt idx="835">
                  <c:v>40094.552083333336</c:v>
                </c:pt>
                <c:pt idx="836">
                  <c:v>40094.555555555562</c:v>
                </c:pt>
                <c:pt idx="837">
                  <c:v>40094.559027777781</c:v>
                </c:pt>
                <c:pt idx="838">
                  <c:v>40094.5625</c:v>
                </c:pt>
                <c:pt idx="839">
                  <c:v>40094.565972222204</c:v>
                </c:pt>
                <c:pt idx="840">
                  <c:v>40094.569444444445</c:v>
                </c:pt>
                <c:pt idx="841">
                  <c:v>40094.572916666664</c:v>
                </c:pt>
                <c:pt idx="842">
                  <c:v>40094.576388888891</c:v>
                </c:pt>
                <c:pt idx="843">
                  <c:v>40094.579861110986</c:v>
                </c:pt>
                <c:pt idx="844">
                  <c:v>40094.583333333336</c:v>
                </c:pt>
                <c:pt idx="845">
                  <c:v>40094.586805555562</c:v>
                </c:pt>
                <c:pt idx="846">
                  <c:v>40094.590277777781</c:v>
                </c:pt>
                <c:pt idx="847">
                  <c:v>40094.593749999985</c:v>
                </c:pt>
                <c:pt idx="848">
                  <c:v>40094.597222222204</c:v>
                </c:pt>
                <c:pt idx="849">
                  <c:v>40094.600694444613</c:v>
                </c:pt>
                <c:pt idx="850">
                  <c:v>40094.604166666584</c:v>
                </c:pt>
                <c:pt idx="851">
                  <c:v>40094.607638888891</c:v>
                </c:pt>
                <c:pt idx="852">
                  <c:v>40094.611111110986</c:v>
                </c:pt>
                <c:pt idx="853">
                  <c:v>40094.614583333336</c:v>
                </c:pt>
                <c:pt idx="854">
                  <c:v>40094.618055555562</c:v>
                </c:pt>
                <c:pt idx="855">
                  <c:v>40094.621527777774</c:v>
                </c:pt>
                <c:pt idx="856">
                  <c:v>40094.624999999993</c:v>
                </c:pt>
                <c:pt idx="857">
                  <c:v>40094.628472222204</c:v>
                </c:pt>
                <c:pt idx="858">
                  <c:v>40094.631944444445</c:v>
                </c:pt>
                <c:pt idx="859">
                  <c:v>40094.635416666584</c:v>
                </c:pt>
                <c:pt idx="860">
                  <c:v>40094.638888888891</c:v>
                </c:pt>
                <c:pt idx="861">
                  <c:v>40094.642361110986</c:v>
                </c:pt>
                <c:pt idx="862">
                  <c:v>40094.645833333336</c:v>
                </c:pt>
                <c:pt idx="863">
                  <c:v>40094.649305555555</c:v>
                </c:pt>
                <c:pt idx="864">
                  <c:v>40094.652777777781</c:v>
                </c:pt>
                <c:pt idx="865">
                  <c:v>40094.656250000211</c:v>
                </c:pt>
                <c:pt idx="866">
                  <c:v>40094.659722222204</c:v>
                </c:pt>
                <c:pt idx="867">
                  <c:v>40094.663194444445</c:v>
                </c:pt>
                <c:pt idx="868">
                  <c:v>40094.666666666584</c:v>
                </c:pt>
                <c:pt idx="869">
                  <c:v>40094.670138888891</c:v>
                </c:pt>
                <c:pt idx="870">
                  <c:v>40094.673611110986</c:v>
                </c:pt>
                <c:pt idx="871">
                  <c:v>40094.677083333176</c:v>
                </c:pt>
                <c:pt idx="872">
                  <c:v>40094.680555555562</c:v>
                </c:pt>
                <c:pt idx="873">
                  <c:v>40094.684027777781</c:v>
                </c:pt>
                <c:pt idx="874">
                  <c:v>40094.6875</c:v>
                </c:pt>
                <c:pt idx="875">
                  <c:v>40094.690972222204</c:v>
                </c:pt>
                <c:pt idx="876">
                  <c:v>40094.694444444445</c:v>
                </c:pt>
                <c:pt idx="877">
                  <c:v>40094.697916666584</c:v>
                </c:pt>
                <c:pt idx="878">
                  <c:v>40094.701388888876</c:v>
                </c:pt>
                <c:pt idx="879">
                  <c:v>40094.704861110986</c:v>
                </c:pt>
                <c:pt idx="880">
                  <c:v>40094.708333333336</c:v>
                </c:pt>
                <c:pt idx="881">
                  <c:v>40094.711805555555</c:v>
                </c:pt>
                <c:pt idx="882">
                  <c:v>40094.715277777781</c:v>
                </c:pt>
                <c:pt idx="883">
                  <c:v>40094.71875</c:v>
                </c:pt>
                <c:pt idx="884">
                  <c:v>40094.722222222204</c:v>
                </c:pt>
                <c:pt idx="885">
                  <c:v>40094.725694444445</c:v>
                </c:pt>
                <c:pt idx="886">
                  <c:v>40094.729166666271</c:v>
                </c:pt>
                <c:pt idx="887">
                  <c:v>40094.732638888891</c:v>
                </c:pt>
                <c:pt idx="888">
                  <c:v>40094.736111110986</c:v>
                </c:pt>
                <c:pt idx="889">
                  <c:v>40094.739583333176</c:v>
                </c:pt>
                <c:pt idx="890">
                  <c:v>40094.743055555555</c:v>
                </c:pt>
                <c:pt idx="891">
                  <c:v>40094.746527777781</c:v>
                </c:pt>
                <c:pt idx="892">
                  <c:v>40094.75</c:v>
                </c:pt>
                <c:pt idx="893">
                  <c:v>40094.753472222204</c:v>
                </c:pt>
                <c:pt idx="894">
                  <c:v>40094.756944444613</c:v>
                </c:pt>
                <c:pt idx="895">
                  <c:v>40094.760416666584</c:v>
                </c:pt>
                <c:pt idx="896">
                  <c:v>40094.763888888876</c:v>
                </c:pt>
                <c:pt idx="897">
                  <c:v>40094.767361110768</c:v>
                </c:pt>
                <c:pt idx="898">
                  <c:v>40094.770833333336</c:v>
                </c:pt>
                <c:pt idx="899">
                  <c:v>40094.774305555555</c:v>
                </c:pt>
                <c:pt idx="900">
                  <c:v>40094.777777777774</c:v>
                </c:pt>
                <c:pt idx="901">
                  <c:v>40094.78125</c:v>
                </c:pt>
                <c:pt idx="902">
                  <c:v>40094.784722222204</c:v>
                </c:pt>
                <c:pt idx="903">
                  <c:v>40094.788194444613</c:v>
                </c:pt>
                <c:pt idx="904">
                  <c:v>40094.791666666271</c:v>
                </c:pt>
                <c:pt idx="905">
                  <c:v>40094.795138888876</c:v>
                </c:pt>
                <c:pt idx="906">
                  <c:v>40094.798611110986</c:v>
                </c:pt>
                <c:pt idx="907">
                  <c:v>40094.802083333336</c:v>
                </c:pt>
                <c:pt idx="908">
                  <c:v>40094.805555555562</c:v>
                </c:pt>
                <c:pt idx="909">
                  <c:v>40094.809027777781</c:v>
                </c:pt>
                <c:pt idx="910">
                  <c:v>40094.812500000211</c:v>
                </c:pt>
                <c:pt idx="911">
                  <c:v>40094.815972222219</c:v>
                </c:pt>
                <c:pt idx="912">
                  <c:v>40094.819444444613</c:v>
                </c:pt>
                <c:pt idx="913">
                  <c:v>40094.822916666664</c:v>
                </c:pt>
                <c:pt idx="914">
                  <c:v>40094.826388888891</c:v>
                </c:pt>
                <c:pt idx="915">
                  <c:v>40094.829861110986</c:v>
                </c:pt>
                <c:pt idx="916">
                  <c:v>40094.833333333336</c:v>
                </c:pt>
                <c:pt idx="917">
                  <c:v>40094.836805555562</c:v>
                </c:pt>
                <c:pt idx="918">
                  <c:v>40094.840277778094</c:v>
                </c:pt>
                <c:pt idx="919">
                  <c:v>40094.84375</c:v>
                </c:pt>
                <c:pt idx="920">
                  <c:v>40094.847222222219</c:v>
                </c:pt>
                <c:pt idx="921">
                  <c:v>40094.850694444875</c:v>
                </c:pt>
                <c:pt idx="922">
                  <c:v>40094.854166666664</c:v>
                </c:pt>
                <c:pt idx="923">
                  <c:v>40094.857638889043</c:v>
                </c:pt>
                <c:pt idx="924">
                  <c:v>40094.861111110986</c:v>
                </c:pt>
                <c:pt idx="925">
                  <c:v>40094.864583333336</c:v>
                </c:pt>
                <c:pt idx="926">
                  <c:v>40094.868055555562</c:v>
                </c:pt>
                <c:pt idx="927">
                  <c:v>40094.871527777781</c:v>
                </c:pt>
                <c:pt idx="928">
                  <c:v>40094.875</c:v>
                </c:pt>
                <c:pt idx="929">
                  <c:v>40094.878472222219</c:v>
                </c:pt>
                <c:pt idx="930">
                  <c:v>40094.881944444613</c:v>
                </c:pt>
                <c:pt idx="931">
                  <c:v>40094.885416666664</c:v>
                </c:pt>
                <c:pt idx="932">
                  <c:v>40094.888888889043</c:v>
                </c:pt>
                <c:pt idx="933">
                  <c:v>40094.892361110986</c:v>
                </c:pt>
                <c:pt idx="934">
                  <c:v>40094.895833333336</c:v>
                </c:pt>
                <c:pt idx="935">
                  <c:v>40094.899305555555</c:v>
                </c:pt>
                <c:pt idx="936">
                  <c:v>40094.902777777781</c:v>
                </c:pt>
                <c:pt idx="937">
                  <c:v>40094.906250000211</c:v>
                </c:pt>
                <c:pt idx="938">
                  <c:v>40094.909722222204</c:v>
                </c:pt>
                <c:pt idx="939">
                  <c:v>40094.913194444613</c:v>
                </c:pt>
                <c:pt idx="940">
                  <c:v>40094.916666666664</c:v>
                </c:pt>
                <c:pt idx="941">
                  <c:v>40094.920138888891</c:v>
                </c:pt>
                <c:pt idx="942">
                  <c:v>40094.923611110986</c:v>
                </c:pt>
                <c:pt idx="943">
                  <c:v>40094.927083333176</c:v>
                </c:pt>
                <c:pt idx="944">
                  <c:v>40094.930555555562</c:v>
                </c:pt>
                <c:pt idx="945">
                  <c:v>40094.934027777781</c:v>
                </c:pt>
                <c:pt idx="946">
                  <c:v>40094.9375</c:v>
                </c:pt>
                <c:pt idx="947">
                  <c:v>40094.940972222219</c:v>
                </c:pt>
                <c:pt idx="948">
                  <c:v>40094.944444444613</c:v>
                </c:pt>
                <c:pt idx="949">
                  <c:v>40094.947916666664</c:v>
                </c:pt>
                <c:pt idx="950">
                  <c:v>40094.951388888891</c:v>
                </c:pt>
                <c:pt idx="951">
                  <c:v>40094.954861111109</c:v>
                </c:pt>
                <c:pt idx="952">
                  <c:v>40094.958333333343</c:v>
                </c:pt>
                <c:pt idx="953">
                  <c:v>40094.961805555555</c:v>
                </c:pt>
                <c:pt idx="954">
                  <c:v>40094.965277777781</c:v>
                </c:pt>
                <c:pt idx="955">
                  <c:v>40094.96875</c:v>
                </c:pt>
                <c:pt idx="956">
                  <c:v>40094.972222222219</c:v>
                </c:pt>
                <c:pt idx="957">
                  <c:v>40094.975694444613</c:v>
                </c:pt>
                <c:pt idx="958">
                  <c:v>40094.979166666584</c:v>
                </c:pt>
                <c:pt idx="959">
                  <c:v>40094.982638889043</c:v>
                </c:pt>
                <c:pt idx="960">
                  <c:v>40094.986111111109</c:v>
                </c:pt>
                <c:pt idx="961">
                  <c:v>40094.989583333336</c:v>
                </c:pt>
                <c:pt idx="962">
                  <c:v>40094.993055555555</c:v>
                </c:pt>
                <c:pt idx="963">
                  <c:v>40094.996527777781</c:v>
                </c:pt>
                <c:pt idx="964">
                  <c:v>40095</c:v>
                </c:pt>
                <c:pt idx="965">
                  <c:v>40095.003472222204</c:v>
                </c:pt>
                <c:pt idx="966">
                  <c:v>40095.006944444613</c:v>
                </c:pt>
                <c:pt idx="967">
                  <c:v>40095.010416666664</c:v>
                </c:pt>
                <c:pt idx="968">
                  <c:v>40095.013888888891</c:v>
                </c:pt>
                <c:pt idx="969">
                  <c:v>40095.017361110986</c:v>
                </c:pt>
                <c:pt idx="970">
                  <c:v>40095.020833333336</c:v>
                </c:pt>
                <c:pt idx="971">
                  <c:v>40095.024305555555</c:v>
                </c:pt>
                <c:pt idx="972">
                  <c:v>40095.027777777774</c:v>
                </c:pt>
                <c:pt idx="973">
                  <c:v>40095.03125</c:v>
                </c:pt>
                <c:pt idx="974">
                  <c:v>40095.034722222204</c:v>
                </c:pt>
                <c:pt idx="975">
                  <c:v>40095.038194444613</c:v>
                </c:pt>
                <c:pt idx="976">
                  <c:v>40095.041666666584</c:v>
                </c:pt>
                <c:pt idx="977">
                  <c:v>40095.045138888891</c:v>
                </c:pt>
                <c:pt idx="978">
                  <c:v>40095.048611111109</c:v>
                </c:pt>
                <c:pt idx="979">
                  <c:v>40095.052083333336</c:v>
                </c:pt>
                <c:pt idx="980">
                  <c:v>40095.055555555562</c:v>
                </c:pt>
                <c:pt idx="981">
                  <c:v>40095.059027777781</c:v>
                </c:pt>
                <c:pt idx="982">
                  <c:v>40095.0625</c:v>
                </c:pt>
                <c:pt idx="983">
                  <c:v>40095.065972222204</c:v>
                </c:pt>
                <c:pt idx="984">
                  <c:v>40095.069444444445</c:v>
                </c:pt>
                <c:pt idx="985">
                  <c:v>40095.072916666664</c:v>
                </c:pt>
                <c:pt idx="986">
                  <c:v>40095.076388888891</c:v>
                </c:pt>
                <c:pt idx="987">
                  <c:v>40095.079861110986</c:v>
                </c:pt>
                <c:pt idx="988">
                  <c:v>40095.083333333336</c:v>
                </c:pt>
                <c:pt idx="989">
                  <c:v>40095.086805555562</c:v>
                </c:pt>
                <c:pt idx="990">
                  <c:v>40095.090277777781</c:v>
                </c:pt>
                <c:pt idx="991">
                  <c:v>40095.093749999985</c:v>
                </c:pt>
                <c:pt idx="992">
                  <c:v>40095.097222222204</c:v>
                </c:pt>
                <c:pt idx="993">
                  <c:v>40095.100694444613</c:v>
                </c:pt>
                <c:pt idx="994">
                  <c:v>40095.104166666584</c:v>
                </c:pt>
                <c:pt idx="995">
                  <c:v>40095.107638888891</c:v>
                </c:pt>
                <c:pt idx="996">
                  <c:v>40095.111111110986</c:v>
                </c:pt>
                <c:pt idx="997">
                  <c:v>40095.114583333336</c:v>
                </c:pt>
                <c:pt idx="998">
                  <c:v>40095.118055555562</c:v>
                </c:pt>
                <c:pt idx="999">
                  <c:v>40095.121527777774</c:v>
                </c:pt>
                <c:pt idx="1000">
                  <c:v>40095.124999999993</c:v>
                </c:pt>
                <c:pt idx="1001">
                  <c:v>40095.128472222204</c:v>
                </c:pt>
                <c:pt idx="1002">
                  <c:v>40095.131944444445</c:v>
                </c:pt>
                <c:pt idx="1003">
                  <c:v>40095.135416666584</c:v>
                </c:pt>
                <c:pt idx="1004">
                  <c:v>40095.138888888891</c:v>
                </c:pt>
                <c:pt idx="1005">
                  <c:v>40095.142361110986</c:v>
                </c:pt>
                <c:pt idx="1006">
                  <c:v>40095.145833333336</c:v>
                </c:pt>
                <c:pt idx="1007">
                  <c:v>40095.149305555555</c:v>
                </c:pt>
                <c:pt idx="1008">
                  <c:v>40095.152777777781</c:v>
                </c:pt>
                <c:pt idx="1009">
                  <c:v>40095.156250000211</c:v>
                </c:pt>
                <c:pt idx="1010">
                  <c:v>40095.159722222204</c:v>
                </c:pt>
                <c:pt idx="1011">
                  <c:v>40095.163194444445</c:v>
                </c:pt>
                <c:pt idx="1012">
                  <c:v>40095.166666666584</c:v>
                </c:pt>
                <c:pt idx="1013">
                  <c:v>40095.170138888891</c:v>
                </c:pt>
                <c:pt idx="1014">
                  <c:v>40095.173611110986</c:v>
                </c:pt>
                <c:pt idx="1015">
                  <c:v>40095.177083333176</c:v>
                </c:pt>
                <c:pt idx="1016">
                  <c:v>40095.180555555562</c:v>
                </c:pt>
                <c:pt idx="1017">
                  <c:v>40095.184027777781</c:v>
                </c:pt>
                <c:pt idx="1018">
                  <c:v>40095.1875</c:v>
                </c:pt>
                <c:pt idx="1019">
                  <c:v>40095.190972222204</c:v>
                </c:pt>
                <c:pt idx="1020">
                  <c:v>40095.194444444445</c:v>
                </c:pt>
                <c:pt idx="1021">
                  <c:v>40095.197916666584</c:v>
                </c:pt>
                <c:pt idx="1022">
                  <c:v>40095.201388888876</c:v>
                </c:pt>
                <c:pt idx="1023">
                  <c:v>40095.204861110986</c:v>
                </c:pt>
                <c:pt idx="1024">
                  <c:v>40095.208333333336</c:v>
                </c:pt>
                <c:pt idx="1025">
                  <c:v>40095.211805555555</c:v>
                </c:pt>
                <c:pt idx="1026">
                  <c:v>40095.215277777781</c:v>
                </c:pt>
                <c:pt idx="1027">
                  <c:v>40095.21875</c:v>
                </c:pt>
                <c:pt idx="1028">
                  <c:v>40095.222222222204</c:v>
                </c:pt>
                <c:pt idx="1029">
                  <c:v>40095.225694444445</c:v>
                </c:pt>
                <c:pt idx="1030">
                  <c:v>40095.229166666271</c:v>
                </c:pt>
                <c:pt idx="1031">
                  <c:v>40095.232638888891</c:v>
                </c:pt>
                <c:pt idx="1032">
                  <c:v>40095.236111110986</c:v>
                </c:pt>
                <c:pt idx="1033">
                  <c:v>40095.239583333176</c:v>
                </c:pt>
                <c:pt idx="1034">
                  <c:v>40095.243055555555</c:v>
                </c:pt>
                <c:pt idx="1035">
                  <c:v>40095.246527777781</c:v>
                </c:pt>
                <c:pt idx="1036">
                  <c:v>40095.25</c:v>
                </c:pt>
                <c:pt idx="1037">
                  <c:v>40095.253472222204</c:v>
                </c:pt>
                <c:pt idx="1038">
                  <c:v>40095.256944444613</c:v>
                </c:pt>
                <c:pt idx="1039">
                  <c:v>40095.260416666584</c:v>
                </c:pt>
                <c:pt idx="1040">
                  <c:v>40095.263888888876</c:v>
                </c:pt>
                <c:pt idx="1041">
                  <c:v>40095.267361110768</c:v>
                </c:pt>
                <c:pt idx="1042">
                  <c:v>40095.270833333336</c:v>
                </c:pt>
                <c:pt idx="1043">
                  <c:v>40095.274305555555</c:v>
                </c:pt>
                <c:pt idx="1044">
                  <c:v>40095.277777777774</c:v>
                </c:pt>
                <c:pt idx="1045">
                  <c:v>40095.28125</c:v>
                </c:pt>
                <c:pt idx="1046">
                  <c:v>40095.284722222204</c:v>
                </c:pt>
                <c:pt idx="1047">
                  <c:v>40095.288194444613</c:v>
                </c:pt>
                <c:pt idx="1048">
                  <c:v>40095.291666666271</c:v>
                </c:pt>
                <c:pt idx="1049">
                  <c:v>40095.295138888876</c:v>
                </c:pt>
                <c:pt idx="1050">
                  <c:v>40095.298611110986</c:v>
                </c:pt>
                <c:pt idx="1051">
                  <c:v>40095.302083333336</c:v>
                </c:pt>
                <c:pt idx="1052">
                  <c:v>40095.305555555562</c:v>
                </c:pt>
                <c:pt idx="1053">
                  <c:v>40095.309027777781</c:v>
                </c:pt>
                <c:pt idx="1054">
                  <c:v>40095.312500000211</c:v>
                </c:pt>
                <c:pt idx="1055">
                  <c:v>40095.315972222219</c:v>
                </c:pt>
                <c:pt idx="1056">
                  <c:v>40095.319444444613</c:v>
                </c:pt>
                <c:pt idx="1057">
                  <c:v>40095.322916666664</c:v>
                </c:pt>
                <c:pt idx="1058">
                  <c:v>40095.326388888891</c:v>
                </c:pt>
                <c:pt idx="1059">
                  <c:v>40095.329861110986</c:v>
                </c:pt>
                <c:pt idx="1060">
                  <c:v>40095.333333333336</c:v>
                </c:pt>
                <c:pt idx="1061">
                  <c:v>40095.336805555562</c:v>
                </c:pt>
                <c:pt idx="1062">
                  <c:v>40095.340277778094</c:v>
                </c:pt>
                <c:pt idx="1063">
                  <c:v>40095.34375</c:v>
                </c:pt>
                <c:pt idx="1064">
                  <c:v>40095.347222222219</c:v>
                </c:pt>
                <c:pt idx="1065">
                  <c:v>40095.350694444875</c:v>
                </c:pt>
                <c:pt idx="1066">
                  <c:v>40095.354166666664</c:v>
                </c:pt>
                <c:pt idx="1067">
                  <c:v>40095.357638889043</c:v>
                </c:pt>
                <c:pt idx="1068">
                  <c:v>40095.361111110986</c:v>
                </c:pt>
                <c:pt idx="1069">
                  <c:v>40095.364583333336</c:v>
                </c:pt>
                <c:pt idx="1070">
                  <c:v>40095.368055555562</c:v>
                </c:pt>
                <c:pt idx="1071">
                  <c:v>40095.371527777781</c:v>
                </c:pt>
                <c:pt idx="1072">
                  <c:v>40095.375</c:v>
                </c:pt>
                <c:pt idx="1073">
                  <c:v>40095.378472222219</c:v>
                </c:pt>
                <c:pt idx="1074">
                  <c:v>40095.381944444613</c:v>
                </c:pt>
                <c:pt idx="1075">
                  <c:v>40095.385416666664</c:v>
                </c:pt>
                <c:pt idx="1076">
                  <c:v>40095.388888889043</c:v>
                </c:pt>
                <c:pt idx="1077">
                  <c:v>40095.392361110986</c:v>
                </c:pt>
                <c:pt idx="1078">
                  <c:v>40095.395833333336</c:v>
                </c:pt>
                <c:pt idx="1079">
                  <c:v>40095.399305555555</c:v>
                </c:pt>
                <c:pt idx="1080">
                  <c:v>40095.402777777781</c:v>
                </c:pt>
                <c:pt idx="1081">
                  <c:v>40095.406250000211</c:v>
                </c:pt>
                <c:pt idx="1082">
                  <c:v>40095.409722222204</c:v>
                </c:pt>
                <c:pt idx="1083">
                  <c:v>40095.413194444613</c:v>
                </c:pt>
                <c:pt idx="1084">
                  <c:v>40095.416666666664</c:v>
                </c:pt>
                <c:pt idx="1085">
                  <c:v>40095.420138888891</c:v>
                </c:pt>
                <c:pt idx="1086">
                  <c:v>40095.423611110986</c:v>
                </c:pt>
                <c:pt idx="1087">
                  <c:v>40095.427083333176</c:v>
                </c:pt>
                <c:pt idx="1088">
                  <c:v>40095.430555555562</c:v>
                </c:pt>
                <c:pt idx="1089">
                  <c:v>40095.434027777781</c:v>
                </c:pt>
                <c:pt idx="1090">
                  <c:v>40095.4375</c:v>
                </c:pt>
                <c:pt idx="1091">
                  <c:v>40095.440972222219</c:v>
                </c:pt>
                <c:pt idx="1092">
                  <c:v>40095.444444444613</c:v>
                </c:pt>
                <c:pt idx="1093">
                  <c:v>40095.447916666664</c:v>
                </c:pt>
                <c:pt idx="1094">
                  <c:v>40095.451388888891</c:v>
                </c:pt>
                <c:pt idx="1095">
                  <c:v>40095.454861111109</c:v>
                </c:pt>
                <c:pt idx="1096">
                  <c:v>40095.458333333343</c:v>
                </c:pt>
                <c:pt idx="1097">
                  <c:v>40095.461805555555</c:v>
                </c:pt>
                <c:pt idx="1098">
                  <c:v>40095.465277777781</c:v>
                </c:pt>
                <c:pt idx="1099">
                  <c:v>40095.46875</c:v>
                </c:pt>
                <c:pt idx="1100">
                  <c:v>40095.472222222219</c:v>
                </c:pt>
                <c:pt idx="1101">
                  <c:v>40095.475694444613</c:v>
                </c:pt>
                <c:pt idx="1102">
                  <c:v>40095.479166666584</c:v>
                </c:pt>
                <c:pt idx="1103">
                  <c:v>40095.482638889043</c:v>
                </c:pt>
                <c:pt idx="1104">
                  <c:v>40095.486111111109</c:v>
                </c:pt>
                <c:pt idx="1105">
                  <c:v>40095.489583333336</c:v>
                </c:pt>
                <c:pt idx="1106">
                  <c:v>40095.493055555555</c:v>
                </c:pt>
                <c:pt idx="1107">
                  <c:v>40095.496527777781</c:v>
                </c:pt>
                <c:pt idx="1108">
                  <c:v>40095.5</c:v>
                </c:pt>
                <c:pt idx="1109">
                  <c:v>40095.503472222204</c:v>
                </c:pt>
                <c:pt idx="1110">
                  <c:v>40095.506944444613</c:v>
                </c:pt>
                <c:pt idx="1111">
                  <c:v>40095.510416666664</c:v>
                </c:pt>
                <c:pt idx="1112">
                  <c:v>40095.513888888891</c:v>
                </c:pt>
                <c:pt idx="1113">
                  <c:v>40095.517361110986</c:v>
                </c:pt>
                <c:pt idx="1114">
                  <c:v>40095.520833333336</c:v>
                </c:pt>
                <c:pt idx="1115">
                  <c:v>40095.524305555555</c:v>
                </c:pt>
                <c:pt idx="1116">
                  <c:v>40095.527777777774</c:v>
                </c:pt>
                <c:pt idx="1117">
                  <c:v>40095.53125</c:v>
                </c:pt>
                <c:pt idx="1118">
                  <c:v>40095.534722222204</c:v>
                </c:pt>
                <c:pt idx="1119">
                  <c:v>40095.538194444613</c:v>
                </c:pt>
                <c:pt idx="1120">
                  <c:v>40095.541666666584</c:v>
                </c:pt>
                <c:pt idx="1121">
                  <c:v>40095.545138888891</c:v>
                </c:pt>
                <c:pt idx="1122">
                  <c:v>40095.548611111109</c:v>
                </c:pt>
                <c:pt idx="1123">
                  <c:v>40095.552083333336</c:v>
                </c:pt>
                <c:pt idx="1124">
                  <c:v>40095.555555555562</c:v>
                </c:pt>
                <c:pt idx="1125">
                  <c:v>40095.559027777781</c:v>
                </c:pt>
                <c:pt idx="1126">
                  <c:v>40095.5625</c:v>
                </c:pt>
                <c:pt idx="1127">
                  <c:v>40095.565972222204</c:v>
                </c:pt>
                <c:pt idx="1128">
                  <c:v>40095.569444444445</c:v>
                </c:pt>
                <c:pt idx="1129">
                  <c:v>40095.572916666664</c:v>
                </c:pt>
                <c:pt idx="1130">
                  <c:v>40095.576388888891</c:v>
                </c:pt>
                <c:pt idx="1131">
                  <c:v>40095.579861110986</c:v>
                </c:pt>
                <c:pt idx="1132">
                  <c:v>40095.583333333336</c:v>
                </c:pt>
                <c:pt idx="1133">
                  <c:v>40095.586805555562</c:v>
                </c:pt>
                <c:pt idx="1134">
                  <c:v>40095.590277777781</c:v>
                </c:pt>
                <c:pt idx="1135">
                  <c:v>40095.593749999985</c:v>
                </c:pt>
                <c:pt idx="1136">
                  <c:v>40095.597222222204</c:v>
                </c:pt>
                <c:pt idx="1137">
                  <c:v>40095.600694444613</c:v>
                </c:pt>
                <c:pt idx="1138">
                  <c:v>40095.604166666584</c:v>
                </c:pt>
                <c:pt idx="1139">
                  <c:v>40095.607638888891</c:v>
                </c:pt>
                <c:pt idx="1140">
                  <c:v>40095.611111110986</c:v>
                </c:pt>
                <c:pt idx="1141">
                  <c:v>40095.614583333336</c:v>
                </c:pt>
                <c:pt idx="1142">
                  <c:v>40095.618055555562</c:v>
                </c:pt>
                <c:pt idx="1143">
                  <c:v>40095.621527777774</c:v>
                </c:pt>
                <c:pt idx="1144">
                  <c:v>40095.624999999993</c:v>
                </c:pt>
                <c:pt idx="1145">
                  <c:v>40095.628472222204</c:v>
                </c:pt>
                <c:pt idx="1146">
                  <c:v>40095.631944444445</c:v>
                </c:pt>
                <c:pt idx="1147">
                  <c:v>40095.635416666584</c:v>
                </c:pt>
                <c:pt idx="1148">
                  <c:v>40095.638888888891</c:v>
                </c:pt>
                <c:pt idx="1149">
                  <c:v>40095.642361110986</c:v>
                </c:pt>
                <c:pt idx="1150">
                  <c:v>40095.645833333336</c:v>
                </c:pt>
                <c:pt idx="1151">
                  <c:v>40095.649305555555</c:v>
                </c:pt>
                <c:pt idx="1152">
                  <c:v>40095.652777777781</c:v>
                </c:pt>
                <c:pt idx="1153">
                  <c:v>40095.656250000211</c:v>
                </c:pt>
                <c:pt idx="1154">
                  <c:v>40095.659722222204</c:v>
                </c:pt>
                <c:pt idx="1155">
                  <c:v>40095.663194444445</c:v>
                </c:pt>
                <c:pt idx="1156">
                  <c:v>40095.666666666584</c:v>
                </c:pt>
                <c:pt idx="1157">
                  <c:v>40095.670138888891</c:v>
                </c:pt>
                <c:pt idx="1158">
                  <c:v>40095.673611110986</c:v>
                </c:pt>
                <c:pt idx="1159">
                  <c:v>40095.677083333176</c:v>
                </c:pt>
                <c:pt idx="1160">
                  <c:v>40095.680555555562</c:v>
                </c:pt>
                <c:pt idx="1161">
                  <c:v>40095.684027777781</c:v>
                </c:pt>
                <c:pt idx="1162">
                  <c:v>40095.6875</c:v>
                </c:pt>
                <c:pt idx="1163">
                  <c:v>40095.690972222204</c:v>
                </c:pt>
                <c:pt idx="1164">
                  <c:v>40095.694444444445</c:v>
                </c:pt>
                <c:pt idx="1165">
                  <c:v>40095.697916666584</c:v>
                </c:pt>
                <c:pt idx="1166">
                  <c:v>40095.701388888876</c:v>
                </c:pt>
                <c:pt idx="1167">
                  <c:v>40095.704861110986</c:v>
                </c:pt>
                <c:pt idx="1168">
                  <c:v>40095.708333333336</c:v>
                </c:pt>
                <c:pt idx="1169">
                  <c:v>40095.711805555555</c:v>
                </c:pt>
                <c:pt idx="1170">
                  <c:v>40095.715277777781</c:v>
                </c:pt>
                <c:pt idx="1171">
                  <c:v>40095.71875</c:v>
                </c:pt>
                <c:pt idx="1172">
                  <c:v>40095.722222222204</c:v>
                </c:pt>
                <c:pt idx="1173">
                  <c:v>40095.725694444445</c:v>
                </c:pt>
                <c:pt idx="1174">
                  <c:v>40095.729166666271</c:v>
                </c:pt>
                <c:pt idx="1175">
                  <c:v>40095.732638888891</c:v>
                </c:pt>
                <c:pt idx="1176">
                  <c:v>40095.736111110986</c:v>
                </c:pt>
                <c:pt idx="1177">
                  <c:v>40095.739583333176</c:v>
                </c:pt>
                <c:pt idx="1178">
                  <c:v>40095.743055555555</c:v>
                </c:pt>
                <c:pt idx="1179">
                  <c:v>40095.746527777781</c:v>
                </c:pt>
                <c:pt idx="1180">
                  <c:v>40095.75</c:v>
                </c:pt>
                <c:pt idx="1181">
                  <c:v>40095.753472222204</c:v>
                </c:pt>
                <c:pt idx="1182">
                  <c:v>40095.756944444613</c:v>
                </c:pt>
                <c:pt idx="1183">
                  <c:v>40095.760416666584</c:v>
                </c:pt>
                <c:pt idx="1184">
                  <c:v>40095.763888888876</c:v>
                </c:pt>
                <c:pt idx="1185">
                  <c:v>40095.767361110768</c:v>
                </c:pt>
                <c:pt idx="1186">
                  <c:v>40095.770833333336</c:v>
                </c:pt>
                <c:pt idx="1187">
                  <c:v>40095.774305555555</c:v>
                </c:pt>
                <c:pt idx="1188">
                  <c:v>40095.777777777774</c:v>
                </c:pt>
                <c:pt idx="1189">
                  <c:v>40095.78125</c:v>
                </c:pt>
                <c:pt idx="1190">
                  <c:v>40095.784722222204</c:v>
                </c:pt>
                <c:pt idx="1191">
                  <c:v>40095.788194444613</c:v>
                </c:pt>
                <c:pt idx="1192">
                  <c:v>40095.791666666271</c:v>
                </c:pt>
                <c:pt idx="1193">
                  <c:v>40095.795138888876</c:v>
                </c:pt>
                <c:pt idx="1194">
                  <c:v>40095.798611110986</c:v>
                </c:pt>
                <c:pt idx="1195">
                  <c:v>40095.802083333336</c:v>
                </c:pt>
                <c:pt idx="1196">
                  <c:v>40095.805555555562</c:v>
                </c:pt>
                <c:pt idx="1197">
                  <c:v>40095.809027777781</c:v>
                </c:pt>
                <c:pt idx="1198">
                  <c:v>40095.812500000211</c:v>
                </c:pt>
                <c:pt idx="1199">
                  <c:v>40095.815972222219</c:v>
                </c:pt>
                <c:pt idx="1200">
                  <c:v>40095.819444444613</c:v>
                </c:pt>
                <c:pt idx="1201">
                  <c:v>40095.822916666664</c:v>
                </c:pt>
                <c:pt idx="1202">
                  <c:v>40095.826388888891</c:v>
                </c:pt>
                <c:pt idx="1203">
                  <c:v>40095.829861110986</c:v>
                </c:pt>
                <c:pt idx="1204">
                  <c:v>40095.833333333336</c:v>
                </c:pt>
                <c:pt idx="1205">
                  <c:v>40095.836805555562</c:v>
                </c:pt>
                <c:pt idx="1206">
                  <c:v>40095.840277778094</c:v>
                </c:pt>
                <c:pt idx="1207">
                  <c:v>40095.84375</c:v>
                </c:pt>
                <c:pt idx="1208">
                  <c:v>40095.847222222219</c:v>
                </c:pt>
                <c:pt idx="1209">
                  <c:v>40095.850694444875</c:v>
                </c:pt>
                <c:pt idx="1210">
                  <c:v>40095.854166666664</c:v>
                </c:pt>
                <c:pt idx="1211">
                  <c:v>40095.857638889043</c:v>
                </c:pt>
                <c:pt idx="1212">
                  <c:v>40095.861111110986</c:v>
                </c:pt>
                <c:pt idx="1213">
                  <c:v>40095.864583333336</c:v>
                </c:pt>
                <c:pt idx="1214">
                  <c:v>40095.868055555562</c:v>
                </c:pt>
                <c:pt idx="1215">
                  <c:v>40095.871527777781</c:v>
                </c:pt>
                <c:pt idx="1216">
                  <c:v>40095.875</c:v>
                </c:pt>
                <c:pt idx="1217">
                  <c:v>40095.878472222219</c:v>
                </c:pt>
                <c:pt idx="1218">
                  <c:v>40095.881944444613</c:v>
                </c:pt>
                <c:pt idx="1219">
                  <c:v>40095.885416666664</c:v>
                </c:pt>
                <c:pt idx="1220">
                  <c:v>40095.888888889043</c:v>
                </c:pt>
                <c:pt idx="1221">
                  <c:v>40095.892361110986</c:v>
                </c:pt>
                <c:pt idx="1222">
                  <c:v>40095.895833333336</c:v>
                </c:pt>
                <c:pt idx="1223">
                  <c:v>40095.899305555555</c:v>
                </c:pt>
                <c:pt idx="1224">
                  <c:v>40095.902777777781</c:v>
                </c:pt>
                <c:pt idx="1225">
                  <c:v>40095.906250000211</c:v>
                </c:pt>
                <c:pt idx="1226">
                  <c:v>40095.909722222204</c:v>
                </c:pt>
                <c:pt idx="1227">
                  <c:v>40095.913194444613</c:v>
                </c:pt>
                <c:pt idx="1228">
                  <c:v>40095.916666666664</c:v>
                </c:pt>
                <c:pt idx="1229">
                  <c:v>40095.920138888891</c:v>
                </c:pt>
                <c:pt idx="1230">
                  <c:v>40095.923611110986</c:v>
                </c:pt>
                <c:pt idx="1231">
                  <c:v>40095.927083333176</c:v>
                </c:pt>
                <c:pt idx="1232">
                  <c:v>40095.930555555562</c:v>
                </c:pt>
                <c:pt idx="1233">
                  <c:v>40095.934027777781</c:v>
                </c:pt>
                <c:pt idx="1234">
                  <c:v>40095.9375</c:v>
                </c:pt>
                <c:pt idx="1235">
                  <c:v>40095.940972222219</c:v>
                </c:pt>
                <c:pt idx="1236">
                  <c:v>40095.944444444613</c:v>
                </c:pt>
                <c:pt idx="1237">
                  <c:v>40095.947916666664</c:v>
                </c:pt>
                <c:pt idx="1238">
                  <c:v>40095.951388888891</c:v>
                </c:pt>
                <c:pt idx="1239">
                  <c:v>40095.954861111109</c:v>
                </c:pt>
                <c:pt idx="1240">
                  <c:v>40095.958333333343</c:v>
                </c:pt>
                <c:pt idx="1241">
                  <c:v>40095.961805555555</c:v>
                </c:pt>
                <c:pt idx="1242">
                  <c:v>40095.965277777781</c:v>
                </c:pt>
                <c:pt idx="1243">
                  <c:v>40095.96875</c:v>
                </c:pt>
                <c:pt idx="1244">
                  <c:v>40095.972222222219</c:v>
                </c:pt>
                <c:pt idx="1245">
                  <c:v>40095.975694444613</c:v>
                </c:pt>
                <c:pt idx="1246">
                  <c:v>40095.979166666584</c:v>
                </c:pt>
                <c:pt idx="1247">
                  <c:v>40095.982638889043</c:v>
                </c:pt>
                <c:pt idx="1248">
                  <c:v>40095.986111111109</c:v>
                </c:pt>
                <c:pt idx="1249">
                  <c:v>40095.989583333336</c:v>
                </c:pt>
                <c:pt idx="1250">
                  <c:v>40095.993055555555</c:v>
                </c:pt>
                <c:pt idx="1251">
                  <c:v>40095.996527777781</c:v>
                </c:pt>
                <c:pt idx="1252">
                  <c:v>40096</c:v>
                </c:pt>
                <c:pt idx="1253">
                  <c:v>40096.003472222204</c:v>
                </c:pt>
                <c:pt idx="1254">
                  <c:v>40096.006944444613</c:v>
                </c:pt>
                <c:pt idx="1255">
                  <c:v>40096.010416666664</c:v>
                </c:pt>
                <c:pt idx="1256">
                  <c:v>40096.013888888891</c:v>
                </c:pt>
                <c:pt idx="1257">
                  <c:v>40096.017361110986</c:v>
                </c:pt>
                <c:pt idx="1258">
                  <c:v>40096.020833333336</c:v>
                </c:pt>
                <c:pt idx="1259">
                  <c:v>40096.024305555555</c:v>
                </c:pt>
                <c:pt idx="1260">
                  <c:v>40096.027777777774</c:v>
                </c:pt>
                <c:pt idx="1261">
                  <c:v>40096.03125</c:v>
                </c:pt>
                <c:pt idx="1262">
                  <c:v>40096.034722222204</c:v>
                </c:pt>
                <c:pt idx="1263">
                  <c:v>40096.038194444613</c:v>
                </c:pt>
                <c:pt idx="1264">
                  <c:v>40096.041666666584</c:v>
                </c:pt>
                <c:pt idx="1265">
                  <c:v>40096.045138888891</c:v>
                </c:pt>
                <c:pt idx="1266">
                  <c:v>40096.048611111109</c:v>
                </c:pt>
                <c:pt idx="1267">
                  <c:v>40096.052083333336</c:v>
                </c:pt>
                <c:pt idx="1268">
                  <c:v>40096.055555555562</c:v>
                </c:pt>
                <c:pt idx="1269">
                  <c:v>40096.059027777781</c:v>
                </c:pt>
                <c:pt idx="1270">
                  <c:v>40096.0625</c:v>
                </c:pt>
                <c:pt idx="1271">
                  <c:v>40096.065972222204</c:v>
                </c:pt>
                <c:pt idx="1272">
                  <c:v>40096.069444444445</c:v>
                </c:pt>
                <c:pt idx="1273">
                  <c:v>40096.072916666664</c:v>
                </c:pt>
                <c:pt idx="1274">
                  <c:v>40096.076388888891</c:v>
                </c:pt>
                <c:pt idx="1275">
                  <c:v>40096.079861110986</c:v>
                </c:pt>
                <c:pt idx="1276">
                  <c:v>40096.083333333336</c:v>
                </c:pt>
                <c:pt idx="1277">
                  <c:v>40096.086805555562</c:v>
                </c:pt>
                <c:pt idx="1278">
                  <c:v>40096.090277777781</c:v>
                </c:pt>
                <c:pt idx="1279">
                  <c:v>40096.093749999985</c:v>
                </c:pt>
                <c:pt idx="1280">
                  <c:v>40096.097222222204</c:v>
                </c:pt>
                <c:pt idx="1281">
                  <c:v>40096.100694444613</c:v>
                </c:pt>
                <c:pt idx="1282">
                  <c:v>40096.104166666584</c:v>
                </c:pt>
                <c:pt idx="1283">
                  <c:v>40096.107638888891</c:v>
                </c:pt>
                <c:pt idx="1284">
                  <c:v>40096.111111110986</c:v>
                </c:pt>
                <c:pt idx="1285">
                  <c:v>40096.114583333336</c:v>
                </c:pt>
                <c:pt idx="1286">
                  <c:v>40096.118055555562</c:v>
                </c:pt>
                <c:pt idx="1287">
                  <c:v>40096.121527777774</c:v>
                </c:pt>
                <c:pt idx="1288">
                  <c:v>40096.124999999993</c:v>
                </c:pt>
                <c:pt idx="1289">
                  <c:v>40096.128472222204</c:v>
                </c:pt>
                <c:pt idx="1290">
                  <c:v>40096.131944444445</c:v>
                </c:pt>
                <c:pt idx="1291">
                  <c:v>40096.135416666584</c:v>
                </c:pt>
                <c:pt idx="1292">
                  <c:v>40096.138888888891</c:v>
                </c:pt>
                <c:pt idx="1293">
                  <c:v>40096.142361110986</c:v>
                </c:pt>
                <c:pt idx="1294">
                  <c:v>40096.145833333336</c:v>
                </c:pt>
                <c:pt idx="1295">
                  <c:v>40096.149305555555</c:v>
                </c:pt>
                <c:pt idx="1296">
                  <c:v>40096.152777777781</c:v>
                </c:pt>
                <c:pt idx="1297">
                  <c:v>40096.156250000211</c:v>
                </c:pt>
                <c:pt idx="1298">
                  <c:v>40096.159722222204</c:v>
                </c:pt>
                <c:pt idx="1299">
                  <c:v>40096.163194444445</c:v>
                </c:pt>
                <c:pt idx="1300">
                  <c:v>40096.166666666584</c:v>
                </c:pt>
                <c:pt idx="1301">
                  <c:v>40096.170138888891</c:v>
                </c:pt>
                <c:pt idx="1302">
                  <c:v>40096.173611110986</c:v>
                </c:pt>
                <c:pt idx="1303">
                  <c:v>40096.177083333176</c:v>
                </c:pt>
                <c:pt idx="1304">
                  <c:v>40096.180555555562</c:v>
                </c:pt>
                <c:pt idx="1305">
                  <c:v>40096.184027777781</c:v>
                </c:pt>
                <c:pt idx="1306">
                  <c:v>40096.1875</c:v>
                </c:pt>
                <c:pt idx="1307">
                  <c:v>40096.190972222204</c:v>
                </c:pt>
                <c:pt idx="1308">
                  <c:v>40096.194444444445</c:v>
                </c:pt>
                <c:pt idx="1309">
                  <c:v>40096.197916666584</c:v>
                </c:pt>
                <c:pt idx="1310">
                  <c:v>40096.201388888876</c:v>
                </c:pt>
                <c:pt idx="1311">
                  <c:v>40096.204861110986</c:v>
                </c:pt>
                <c:pt idx="1312">
                  <c:v>40096.208333333336</c:v>
                </c:pt>
                <c:pt idx="1313">
                  <c:v>40096.211805555555</c:v>
                </c:pt>
                <c:pt idx="1314">
                  <c:v>40096.215277777781</c:v>
                </c:pt>
                <c:pt idx="1315">
                  <c:v>40096.21875</c:v>
                </c:pt>
                <c:pt idx="1316">
                  <c:v>40096.222222222204</c:v>
                </c:pt>
                <c:pt idx="1317">
                  <c:v>40096.225694444445</c:v>
                </c:pt>
                <c:pt idx="1318">
                  <c:v>40096.229166666271</c:v>
                </c:pt>
                <c:pt idx="1319">
                  <c:v>40096.232638888891</c:v>
                </c:pt>
                <c:pt idx="1320">
                  <c:v>40096.236111110986</c:v>
                </c:pt>
                <c:pt idx="1321">
                  <c:v>40096.239583333176</c:v>
                </c:pt>
                <c:pt idx="1322">
                  <c:v>40096.243055555555</c:v>
                </c:pt>
                <c:pt idx="1323">
                  <c:v>40096.246527777781</c:v>
                </c:pt>
                <c:pt idx="1324">
                  <c:v>40096.25</c:v>
                </c:pt>
                <c:pt idx="1325">
                  <c:v>40096.253472222204</c:v>
                </c:pt>
                <c:pt idx="1326">
                  <c:v>40096.256944444613</c:v>
                </c:pt>
                <c:pt idx="1327">
                  <c:v>40096.260416666584</c:v>
                </c:pt>
                <c:pt idx="1328">
                  <c:v>40096.263888888876</c:v>
                </c:pt>
                <c:pt idx="1329">
                  <c:v>40096.267361110768</c:v>
                </c:pt>
                <c:pt idx="1330">
                  <c:v>40096.270833333336</c:v>
                </c:pt>
                <c:pt idx="1331">
                  <c:v>40096.274305555555</c:v>
                </c:pt>
                <c:pt idx="1332">
                  <c:v>40096.277777777774</c:v>
                </c:pt>
                <c:pt idx="1333">
                  <c:v>40096.28125</c:v>
                </c:pt>
                <c:pt idx="1334">
                  <c:v>40096.284722222204</c:v>
                </c:pt>
                <c:pt idx="1335">
                  <c:v>40096.288194444613</c:v>
                </c:pt>
                <c:pt idx="1336">
                  <c:v>40096.291666666271</c:v>
                </c:pt>
                <c:pt idx="1337">
                  <c:v>40096.295138888876</c:v>
                </c:pt>
                <c:pt idx="1338">
                  <c:v>40096.298611110986</c:v>
                </c:pt>
                <c:pt idx="1339">
                  <c:v>40096.302083333336</c:v>
                </c:pt>
                <c:pt idx="1340">
                  <c:v>40096.305555555562</c:v>
                </c:pt>
                <c:pt idx="1341">
                  <c:v>40096.309027777781</c:v>
                </c:pt>
                <c:pt idx="1342">
                  <c:v>40096.312500000211</c:v>
                </c:pt>
                <c:pt idx="1343">
                  <c:v>40096.315972222219</c:v>
                </c:pt>
                <c:pt idx="1344">
                  <c:v>40096.319444444613</c:v>
                </c:pt>
                <c:pt idx="1345">
                  <c:v>40096.322916666664</c:v>
                </c:pt>
                <c:pt idx="1346">
                  <c:v>40096.326388888891</c:v>
                </c:pt>
                <c:pt idx="1347">
                  <c:v>40096.329861110986</c:v>
                </c:pt>
                <c:pt idx="1348">
                  <c:v>40096.333333333336</c:v>
                </c:pt>
                <c:pt idx="1349">
                  <c:v>40096.336805555562</c:v>
                </c:pt>
                <c:pt idx="1350">
                  <c:v>40096.340277778094</c:v>
                </c:pt>
                <c:pt idx="1351">
                  <c:v>40096.34375</c:v>
                </c:pt>
                <c:pt idx="1352">
                  <c:v>40096.347222222219</c:v>
                </c:pt>
                <c:pt idx="1353">
                  <c:v>40096.350694444875</c:v>
                </c:pt>
                <c:pt idx="1354">
                  <c:v>40096.354166666664</c:v>
                </c:pt>
                <c:pt idx="1355">
                  <c:v>40096.357638889043</c:v>
                </c:pt>
                <c:pt idx="1356">
                  <c:v>40096.361111110986</c:v>
                </c:pt>
                <c:pt idx="1357">
                  <c:v>40096.364583333336</c:v>
                </c:pt>
                <c:pt idx="1358">
                  <c:v>40096.368055555562</c:v>
                </c:pt>
                <c:pt idx="1359">
                  <c:v>40096.371527777781</c:v>
                </c:pt>
                <c:pt idx="1360">
                  <c:v>40096.375</c:v>
                </c:pt>
                <c:pt idx="1361">
                  <c:v>40096.378472222219</c:v>
                </c:pt>
                <c:pt idx="1362">
                  <c:v>40096.381944444613</c:v>
                </c:pt>
                <c:pt idx="1363">
                  <c:v>40096.385416666664</c:v>
                </c:pt>
                <c:pt idx="1364">
                  <c:v>40096.388888889043</c:v>
                </c:pt>
                <c:pt idx="1365">
                  <c:v>40096.392361110986</c:v>
                </c:pt>
                <c:pt idx="1366">
                  <c:v>40096.395833333336</c:v>
                </c:pt>
                <c:pt idx="1367">
                  <c:v>40096.399305555555</c:v>
                </c:pt>
                <c:pt idx="1368">
                  <c:v>40096.402777777781</c:v>
                </c:pt>
                <c:pt idx="1369">
                  <c:v>40096.406250000211</c:v>
                </c:pt>
                <c:pt idx="1370">
                  <c:v>40096.409722222204</c:v>
                </c:pt>
                <c:pt idx="1371">
                  <c:v>40096.413194444613</c:v>
                </c:pt>
                <c:pt idx="1372">
                  <c:v>40096.416666666664</c:v>
                </c:pt>
                <c:pt idx="1373">
                  <c:v>40096.420138888891</c:v>
                </c:pt>
                <c:pt idx="1374">
                  <c:v>40096.423611110986</c:v>
                </c:pt>
                <c:pt idx="1375">
                  <c:v>40096.427083333176</c:v>
                </c:pt>
                <c:pt idx="1376">
                  <c:v>40096.430555555562</c:v>
                </c:pt>
                <c:pt idx="1377">
                  <c:v>40096.434027777781</c:v>
                </c:pt>
                <c:pt idx="1378">
                  <c:v>40096.4375</c:v>
                </c:pt>
                <c:pt idx="1379">
                  <c:v>40096.440972222219</c:v>
                </c:pt>
                <c:pt idx="1380">
                  <c:v>40096.444444444613</c:v>
                </c:pt>
                <c:pt idx="1381">
                  <c:v>40096.447916666664</c:v>
                </c:pt>
                <c:pt idx="1382">
                  <c:v>40096.451388888891</c:v>
                </c:pt>
                <c:pt idx="1383">
                  <c:v>40096.454861111109</c:v>
                </c:pt>
                <c:pt idx="1384">
                  <c:v>40096.458333333343</c:v>
                </c:pt>
                <c:pt idx="1385">
                  <c:v>40096.461805555555</c:v>
                </c:pt>
                <c:pt idx="1386">
                  <c:v>40096.465277777781</c:v>
                </c:pt>
                <c:pt idx="1387">
                  <c:v>40096.46875</c:v>
                </c:pt>
                <c:pt idx="1388">
                  <c:v>40096.472222222219</c:v>
                </c:pt>
                <c:pt idx="1389">
                  <c:v>40096.475694444613</c:v>
                </c:pt>
                <c:pt idx="1390">
                  <c:v>40096.479166666584</c:v>
                </c:pt>
                <c:pt idx="1391">
                  <c:v>40096.482638889043</c:v>
                </c:pt>
                <c:pt idx="1392">
                  <c:v>40096.486111111109</c:v>
                </c:pt>
                <c:pt idx="1393">
                  <c:v>40096.489583333336</c:v>
                </c:pt>
                <c:pt idx="1394">
                  <c:v>40096.493055555555</c:v>
                </c:pt>
                <c:pt idx="1395">
                  <c:v>40096.496527777781</c:v>
                </c:pt>
                <c:pt idx="1396">
                  <c:v>40096.5</c:v>
                </c:pt>
                <c:pt idx="1397">
                  <c:v>40096.503472222204</c:v>
                </c:pt>
                <c:pt idx="1398">
                  <c:v>40096.506944444613</c:v>
                </c:pt>
                <c:pt idx="1399">
                  <c:v>40096.510416666664</c:v>
                </c:pt>
                <c:pt idx="1400">
                  <c:v>40096.513888888891</c:v>
                </c:pt>
                <c:pt idx="1401">
                  <c:v>40096.517361110986</c:v>
                </c:pt>
                <c:pt idx="1402">
                  <c:v>40096.520833333336</c:v>
                </c:pt>
                <c:pt idx="1403">
                  <c:v>40096.524305555555</c:v>
                </c:pt>
                <c:pt idx="1404">
                  <c:v>40096.527777777774</c:v>
                </c:pt>
                <c:pt idx="1405">
                  <c:v>40096.53125</c:v>
                </c:pt>
                <c:pt idx="1406">
                  <c:v>40096.534722222204</c:v>
                </c:pt>
                <c:pt idx="1407">
                  <c:v>40096.538194444613</c:v>
                </c:pt>
                <c:pt idx="1408">
                  <c:v>40096.541666666584</c:v>
                </c:pt>
                <c:pt idx="1409">
                  <c:v>40096.545138888891</c:v>
                </c:pt>
                <c:pt idx="1410">
                  <c:v>40096.548611111109</c:v>
                </c:pt>
                <c:pt idx="1411">
                  <c:v>40096.552083333336</c:v>
                </c:pt>
                <c:pt idx="1412">
                  <c:v>40096.555555555562</c:v>
                </c:pt>
                <c:pt idx="1413">
                  <c:v>40096.559027777781</c:v>
                </c:pt>
                <c:pt idx="1414">
                  <c:v>40096.5625</c:v>
                </c:pt>
                <c:pt idx="1415">
                  <c:v>40096.565972222204</c:v>
                </c:pt>
                <c:pt idx="1416">
                  <c:v>40096.569444444445</c:v>
                </c:pt>
                <c:pt idx="1417">
                  <c:v>40096.572916666664</c:v>
                </c:pt>
                <c:pt idx="1418">
                  <c:v>40096.576388888891</c:v>
                </c:pt>
                <c:pt idx="1419">
                  <c:v>40096.579861110986</c:v>
                </c:pt>
                <c:pt idx="1420">
                  <c:v>40096.583333333336</c:v>
                </c:pt>
                <c:pt idx="1421">
                  <c:v>40096.586805555562</c:v>
                </c:pt>
                <c:pt idx="1422">
                  <c:v>40096.590277777781</c:v>
                </c:pt>
                <c:pt idx="1423">
                  <c:v>40096.593749999985</c:v>
                </c:pt>
                <c:pt idx="1424">
                  <c:v>40096.597222222204</c:v>
                </c:pt>
                <c:pt idx="1425">
                  <c:v>40096.600694444613</c:v>
                </c:pt>
                <c:pt idx="1426">
                  <c:v>40096.604166666584</c:v>
                </c:pt>
                <c:pt idx="1427">
                  <c:v>40096.607638888891</c:v>
                </c:pt>
                <c:pt idx="1428">
                  <c:v>40096.611111110986</c:v>
                </c:pt>
                <c:pt idx="1429">
                  <c:v>40096.614583333336</c:v>
                </c:pt>
                <c:pt idx="1430">
                  <c:v>40096.618055555562</c:v>
                </c:pt>
                <c:pt idx="1431">
                  <c:v>40096.621527777774</c:v>
                </c:pt>
                <c:pt idx="1432">
                  <c:v>40096.624999999993</c:v>
                </c:pt>
                <c:pt idx="1433">
                  <c:v>40096.628472222204</c:v>
                </c:pt>
                <c:pt idx="1434">
                  <c:v>40096.631944444445</c:v>
                </c:pt>
                <c:pt idx="1435">
                  <c:v>40096.635416666584</c:v>
                </c:pt>
                <c:pt idx="1436">
                  <c:v>40096.638888888891</c:v>
                </c:pt>
                <c:pt idx="1437">
                  <c:v>40096.642361110986</c:v>
                </c:pt>
                <c:pt idx="1438">
                  <c:v>40096.645833333336</c:v>
                </c:pt>
                <c:pt idx="1439">
                  <c:v>40096.649305555555</c:v>
                </c:pt>
                <c:pt idx="1440">
                  <c:v>40096.652777777781</c:v>
                </c:pt>
                <c:pt idx="1441">
                  <c:v>40096.656250000211</c:v>
                </c:pt>
                <c:pt idx="1442">
                  <c:v>40096.659722222204</c:v>
                </c:pt>
                <c:pt idx="1443">
                  <c:v>40096.663194444445</c:v>
                </c:pt>
                <c:pt idx="1444">
                  <c:v>40096.666666666584</c:v>
                </c:pt>
                <c:pt idx="1445">
                  <c:v>40096.670138888891</c:v>
                </c:pt>
                <c:pt idx="1446">
                  <c:v>40096.673611110986</c:v>
                </c:pt>
                <c:pt idx="1447">
                  <c:v>40096.677083333176</c:v>
                </c:pt>
                <c:pt idx="1448">
                  <c:v>40096.680555555562</c:v>
                </c:pt>
                <c:pt idx="1449">
                  <c:v>40096.684027777781</c:v>
                </c:pt>
                <c:pt idx="1450">
                  <c:v>40096.6875</c:v>
                </c:pt>
                <c:pt idx="1451">
                  <c:v>40096.690972222204</c:v>
                </c:pt>
                <c:pt idx="1452">
                  <c:v>40096.694444444445</c:v>
                </c:pt>
                <c:pt idx="1453">
                  <c:v>40096.697916666584</c:v>
                </c:pt>
                <c:pt idx="1454">
                  <c:v>40096.701388888876</c:v>
                </c:pt>
                <c:pt idx="1455">
                  <c:v>40096.704861110986</c:v>
                </c:pt>
                <c:pt idx="1456">
                  <c:v>40096.708333333336</c:v>
                </c:pt>
                <c:pt idx="1457">
                  <c:v>40096.711805555555</c:v>
                </c:pt>
                <c:pt idx="1458">
                  <c:v>40096.715277777781</c:v>
                </c:pt>
                <c:pt idx="1459">
                  <c:v>40096.71875</c:v>
                </c:pt>
                <c:pt idx="1460">
                  <c:v>40096.722222222204</c:v>
                </c:pt>
                <c:pt idx="1461">
                  <c:v>40096.725694444445</c:v>
                </c:pt>
                <c:pt idx="1462">
                  <c:v>40096.729166666271</c:v>
                </c:pt>
                <c:pt idx="1463">
                  <c:v>40096.732638888891</c:v>
                </c:pt>
                <c:pt idx="1464">
                  <c:v>40096.736111110986</c:v>
                </c:pt>
                <c:pt idx="1465">
                  <c:v>40096.739583333176</c:v>
                </c:pt>
                <c:pt idx="1466">
                  <c:v>40096.743055555555</c:v>
                </c:pt>
                <c:pt idx="1467">
                  <c:v>40096.746527777781</c:v>
                </c:pt>
                <c:pt idx="1468">
                  <c:v>40096.75</c:v>
                </c:pt>
                <c:pt idx="1469">
                  <c:v>40096.753472222204</c:v>
                </c:pt>
                <c:pt idx="1470">
                  <c:v>40096.756944444613</c:v>
                </c:pt>
                <c:pt idx="1471">
                  <c:v>40096.760416666584</c:v>
                </c:pt>
                <c:pt idx="1472">
                  <c:v>40096.763888888876</c:v>
                </c:pt>
                <c:pt idx="1473">
                  <c:v>40096.767361110768</c:v>
                </c:pt>
                <c:pt idx="1474">
                  <c:v>40096.770833333336</c:v>
                </c:pt>
                <c:pt idx="1475">
                  <c:v>40096.774305555555</c:v>
                </c:pt>
                <c:pt idx="1476">
                  <c:v>40096.777777777774</c:v>
                </c:pt>
                <c:pt idx="1477">
                  <c:v>40096.78125</c:v>
                </c:pt>
                <c:pt idx="1478">
                  <c:v>40096.784722222204</c:v>
                </c:pt>
                <c:pt idx="1479">
                  <c:v>40096.788194444613</c:v>
                </c:pt>
                <c:pt idx="1480">
                  <c:v>40096.791666666271</c:v>
                </c:pt>
                <c:pt idx="1481">
                  <c:v>40096.795138888876</c:v>
                </c:pt>
                <c:pt idx="1482">
                  <c:v>40096.798611110986</c:v>
                </c:pt>
                <c:pt idx="1483">
                  <c:v>40096.802083333336</c:v>
                </c:pt>
                <c:pt idx="1484">
                  <c:v>40096.805555555562</c:v>
                </c:pt>
                <c:pt idx="1485">
                  <c:v>40096.809027777781</c:v>
                </c:pt>
                <c:pt idx="1486">
                  <c:v>40096.812500000211</c:v>
                </c:pt>
                <c:pt idx="1487">
                  <c:v>40096.815972222219</c:v>
                </c:pt>
                <c:pt idx="1488">
                  <c:v>40096.819444444613</c:v>
                </c:pt>
                <c:pt idx="1489">
                  <c:v>40096.822916666664</c:v>
                </c:pt>
                <c:pt idx="1490">
                  <c:v>40096.826388888891</c:v>
                </c:pt>
                <c:pt idx="1491">
                  <c:v>40096.829861110986</c:v>
                </c:pt>
                <c:pt idx="1492">
                  <c:v>40096.833333333336</c:v>
                </c:pt>
                <c:pt idx="1493">
                  <c:v>40096.836805555562</c:v>
                </c:pt>
                <c:pt idx="1494">
                  <c:v>40096.840277778094</c:v>
                </c:pt>
                <c:pt idx="1495">
                  <c:v>40096.84375</c:v>
                </c:pt>
                <c:pt idx="1496">
                  <c:v>40096.847222222219</c:v>
                </c:pt>
                <c:pt idx="1497">
                  <c:v>40096.850694444875</c:v>
                </c:pt>
                <c:pt idx="1498">
                  <c:v>40096.854166666664</c:v>
                </c:pt>
                <c:pt idx="1499">
                  <c:v>40096.857638889043</c:v>
                </c:pt>
                <c:pt idx="1500">
                  <c:v>40096.861111110986</c:v>
                </c:pt>
                <c:pt idx="1501">
                  <c:v>40096.864583333336</c:v>
                </c:pt>
                <c:pt idx="1502">
                  <c:v>40096.868055555562</c:v>
                </c:pt>
                <c:pt idx="1503">
                  <c:v>40096.871527777781</c:v>
                </c:pt>
                <c:pt idx="1504">
                  <c:v>40096.875</c:v>
                </c:pt>
                <c:pt idx="1505">
                  <c:v>40096.878472222219</c:v>
                </c:pt>
                <c:pt idx="1506">
                  <c:v>40096.881944444613</c:v>
                </c:pt>
                <c:pt idx="1507">
                  <c:v>40096.885416666664</c:v>
                </c:pt>
                <c:pt idx="1508">
                  <c:v>40096.888888889043</c:v>
                </c:pt>
                <c:pt idx="1509">
                  <c:v>40096.892361110986</c:v>
                </c:pt>
                <c:pt idx="1510">
                  <c:v>40096.895833333336</c:v>
                </c:pt>
                <c:pt idx="1511">
                  <c:v>40096.899305555555</c:v>
                </c:pt>
                <c:pt idx="1512">
                  <c:v>40096.902777777781</c:v>
                </c:pt>
                <c:pt idx="1513">
                  <c:v>40096.906250000211</c:v>
                </c:pt>
                <c:pt idx="1514">
                  <c:v>40096.909722222204</c:v>
                </c:pt>
                <c:pt idx="1515">
                  <c:v>40096.913194444613</c:v>
                </c:pt>
                <c:pt idx="1516">
                  <c:v>40096.916666666664</c:v>
                </c:pt>
                <c:pt idx="1517">
                  <c:v>40096.920138888891</c:v>
                </c:pt>
                <c:pt idx="1518">
                  <c:v>40096.923611110986</c:v>
                </c:pt>
                <c:pt idx="1519">
                  <c:v>40096.927083333176</c:v>
                </c:pt>
                <c:pt idx="1520">
                  <c:v>40096.930555555562</c:v>
                </c:pt>
                <c:pt idx="1521">
                  <c:v>40096.934027777781</c:v>
                </c:pt>
                <c:pt idx="1522">
                  <c:v>40096.9375</c:v>
                </c:pt>
                <c:pt idx="1523">
                  <c:v>40096.940972222219</c:v>
                </c:pt>
                <c:pt idx="1524">
                  <c:v>40096.944444444613</c:v>
                </c:pt>
                <c:pt idx="1525">
                  <c:v>40096.947916666664</c:v>
                </c:pt>
                <c:pt idx="1526">
                  <c:v>40096.951388888891</c:v>
                </c:pt>
                <c:pt idx="1527">
                  <c:v>40096.954861111109</c:v>
                </c:pt>
                <c:pt idx="1528">
                  <c:v>40096.958333333343</c:v>
                </c:pt>
                <c:pt idx="1529">
                  <c:v>40096.961805555555</c:v>
                </c:pt>
                <c:pt idx="1530">
                  <c:v>40096.965277777781</c:v>
                </c:pt>
                <c:pt idx="1531">
                  <c:v>40096.96875</c:v>
                </c:pt>
                <c:pt idx="1532">
                  <c:v>40096.972222222219</c:v>
                </c:pt>
                <c:pt idx="1533">
                  <c:v>40096.975694444613</c:v>
                </c:pt>
                <c:pt idx="1534">
                  <c:v>40096.979166666584</c:v>
                </c:pt>
                <c:pt idx="1535">
                  <c:v>40096.982638889043</c:v>
                </c:pt>
                <c:pt idx="1536">
                  <c:v>40096.986111111109</c:v>
                </c:pt>
                <c:pt idx="1537">
                  <c:v>40096.989583333336</c:v>
                </c:pt>
                <c:pt idx="1538">
                  <c:v>40096.993055555555</c:v>
                </c:pt>
                <c:pt idx="1539">
                  <c:v>40096.996527777781</c:v>
                </c:pt>
                <c:pt idx="1540">
                  <c:v>40097</c:v>
                </c:pt>
                <c:pt idx="1541">
                  <c:v>40097.003472222204</c:v>
                </c:pt>
                <c:pt idx="1542">
                  <c:v>40097.006944444613</c:v>
                </c:pt>
                <c:pt idx="1543">
                  <c:v>40097.010416666664</c:v>
                </c:pt>
                <c:pt idx="1544">
                  <c:v>40097.013888888891</c:v>
                </c:pt>
                <c:pt idx="1545">
                  <c:v>40097.017361110986</c:v>
                </c:pt>
                <c:pt idx="1546">
                  <c:v>40097.020833333336</c:v>
                </c:pt>
                <c:pt idx="1547">
                  <c:v>40097.024305555555</c:v>
                </c:pt>
                <c:pt idx="1548">
                  <c:v>40097.027777777774</c:v>
                </c:pt>
                <c:pt idx="1549">
                  <c:v>40097.03125</c:v>
                </c:pt>
                <c:pt idx="1550">
                  <c:v>40097.034722222204</c:v>
                </c:pt>
                <c:pt idx="1551">
                  <c:v>40097.038194444613</c:v>
                </c:pt>
                <c:pt idx="1552">
                  <c:v>40097.041666666584</c:v>
                </c:pt>
                <c:pt idx="1553">
                  <c:v>40097.045138888891</c:v>
                </c:pt>
                <c:pt idx="1554">
                  <c:v>40097.048611111109</c:v>
                </c:pt>
                <c:pt idx="1555">
                  <c:v>40097.052083333336</c:v>
                </c:pt>
                <c:pt idx="1556">
                  <c:v>40097.055555555562</c:v>
                </c:pt>
                <c:pt idx="1557">
                  <c:v>40097.059027777781</c:v>
                </c:pt>
                <c:pt idx="1558">
                  <c:v>40097.0625</c:v>
                </c:pt>
                <c:pt idx="1559">
                  <c:v>40097.065972222204</c:v>
                </c:pt>
                <c:pt idx="1560">
                  <c:v>40097.069444444445</c:v>
                </c:pt>
                <c:pt idx="1561">
                  <c:v>40097.072916666664</c:v>
                </c:pt>
                <c:pt idx="1562">
                  <c:v>40097.076388888891</c:v>
                </c:pt>
                <c:pt idx="1563">
                  <c:v>40097.079861110986</c:v>
                </c:pt>
                <c:pt idx="1564">
                  <c:v>40097.083333333336</c:v>
                </c:pt>
                <c:pt idx="1565">
                  <c:v>40097.086805555562</c:v>
                </c:pt>
                <c:pt idx="1566">
                  <c:v>40097.090277777781</c:v>
                </c:pt>
                <c:pt idx="1567">
                  <c:v>40097.093749999985</c:v>
                </c:pt>
                <c:pt idx="1568">
                  <c:v>40097.097222222204</c:v>
                </c:pt>
                <c:pt idx="1569">
                  <c:v>40097.100694444613</c:v>
                </c:pt>
                <c:pt idx="1570">
                  <c:v>40097.104166666584</c:v>
                </c:pt>
                <c:pt idx="1571">
                  <c:v>40097.107638888891</c:v>
                </c:pt>
                <c:pt idx="1572">
                  <c:v>40097.111111110986</c:v>
                </c:pt>
                <c:pt idx="1573">
                  <c:v>40097.114583333336</c:v>
                </c:pt>
                <c:pt idx="1574">
                  <c:v>40097.118055555562</c:v>
                </c:pt>
                <c:pt idx="1575">
                  <c:v>40097.121527777774</c:v>
                </c:pt>
                <c:pt idx="1576">
                  <c:v>40097.124999999993</c:v>
                </c:pt>
                <c:pt idx="1577">
                  <c:v>40097.128472222204</c:v>
                </c:pt>
                <c:pt idx="1578">
                  <c:v>40097.131944444445</c:v>
                </c:pt>
                <c:pt idx="1579">
                  <c:v>40097.135416666584</c:v>
                </c:pt>
                <c:pt idx="1580">
                  <c:v>40097.138888888891</c:v>
                </c:pt>
                <c:pt idx="1581">
                  <c:v>40097.142361110986</c:v>
                </c:pt>
                <c:pt idx="1582">
                  <c:v>40097.145833333336</c:v>
                </c:pt>
                <c:pt idx="1583">
                  <c:v>40097.149305555555</c:v>
                </c:pt>
                <c:pt idx="1584">
                  <c:v>40097.152777777781</c:v>
                </c:pt>
                <c:pt idx="1585">
                  <c:v>40097.156250000211</c:v>
                </c:pt>
                <c:pt idx="1586">
                  <c:v>40097.159722222204</c:v>
                </c:pt>
                <c:pt idx="1587">
                  <c:v>40097.163194444445</c:v>
                </c:pt>
                <c:pt idx="1588">
                  <c:v>40097.166666666584</c:v>
                </c:pt>
                <c:pt idx="1589">
                  <c:v>40097.170138888891</c:v>
                </c:pt>
                <c:pt idx="1590">
                  <c:v>40097.173611110986</c:v>
                </c:pt>
                <c:pt idx="1591">
                  <c:v>40097.177083333176</c:v>
                </c:pt>
                <c:pt idx="1592">
                  <c:v>40097.180555555562</c:v>
                </c:pt>
                <c:pt idx="1593">
                  <c:v>40097.184027777781</c:v>
                </c:pt>
                <c:pt idx="1594">
                  <c:v>40097.1875</c:v>
                </c:pt>
                <c:pt idx="1595">
                  <c:v>40097.190972222204</c:v>
                </c:pt>
                <c:pt idx="1596">
                  <c:v>40097.194444444445</c:v>
                </c:pt>
                <c:pt idx="1597">
                  <c:v>40097.197916666584</c:v>
                </c:pt>
                <c:pt idx="1598">
                  <c:v>40097.201388888876</c:v>
                </c:pt>
                <c:pt idx="1599">
                  <c:v>40097.204861110986</c:v>
                </c:pt>
                <c:pt idx="1600">
                  <c:v>40097.208333333336</c:v>
                </c:pt>
                <c:pt idx="1601">
                  <c:v>40097.211805555555</c:v>
                </c:pt>
                <c:pt idx="1602">
                  <c:v>40097.215277777781</c:v>
                </c:pt>
                <c:pt idx="1603">
                  <c:v>40097.21875</c:v>
                </c:pt>
                <c:pt idx="1604">
                  <c:v>40097.222222222204</c:v>
                </c:pt>
                <c:pt idx="1605">
                  <c:v>40097.225694444445</c:v>
                </c:pt>
                <c:pt idx="1606">
                  <c:v>40097.229166666271</c:v>
                </c:pt>
                <c:pt idx="1607">
                  <c:v>40097.232638888891</c:v>
                </c:pt>
                <c:pt idx="1608">
                  <c:v>40097.236111110986</c:v>
                </c:pt>
                <c:pt idx="1609">
                  <c:v>40097.239583333176</c:v>
                </c:pt>
                <c:pt idx="1610">
                  <c:v>40097.243055555555</c:v>
                </c:pt>
                <c:pt idx="1611">
                  <c:v>40097.246527777781</c:v>
                </c:pt>
                <c:pt idx="1612">
                  <c:v>40097.25</c:v>
                </c:pt>
                <c:pt idx="1613">
                  <c:v>40097.253472222204</c:v>
                </c:pt>
                <c:pt idx="1614">
                  <c:v>40097.256944444613</c:v>
                </c:pt>
                <c:pt idx="1615">
                  <c:v>40097.260416666584</c:v>
                </c:pt>
                <c:pt idx="1616">
                  <c:v>40097.263888888876</c:v>
                </c:pt>
                <c:pt idx="1617">
                  <c:v>40097.267361110768</c:v>
                </c:pt>
                <c:pt idx="1618">
                  <c:v>40097.270833333336</c:v>
                </c:pt>
                <c:pt idx="1619">
                  <c:v>40097.274305555555</c:v>
                </c:pt>
                <c:pt idx="1620">
                  <c:v>40097.277777777774</c:v>
                </c:pt>
                <c:pt idx="1621">
                  <c:v>40097.28125</c:v>
                </c:pt>
                <c:pt idx="1622">
                  <c:v>40097.284722222204</c:v>
                </c:pt>
                <c:pt idx="1623">
                  <c:v>40097.288194444613</c:v>
                </c:pt>
                <c:pt idx="1624">
                  <c:v>40097.291666666271</c:v>
                </c:pt>
                <c:pt idx="1625">
                  <c:v>40097.295138888876</c:v>
                </c:pt>
                <c:pt idx="1626">
                  <c:v>40097.298611110986</c:v>
                </c:pt>
                <c:pt idx="1627">
                  <c:v>40097.302083333336</c:v>
                </c:pt>
                <c:pt idx="1628">
                  <c:v>40097.305555555562</c:v>
                </c:pt>
                <c:pt idx="1629">
                  <c:v>40097.309027777781</c:v>
                </c:pt>
                <c:pt idx="1630">
                  <c:v>40097.312500000211</c:v>
                </c:pt>
                <c:pt idx="1631">
                  <c:v>40097.315972222219</c:v>
                </c:pt>
                <c:pt idx="1632">
                  <c:v>40097.319444444613</c:v>
                </c:pt>
                <c:pt idx="1633">
                  <c:v>40097.322916666664</c:v>
                </c:pt>
                <c:pt idx="1634">
                  <c:v>40097.326388888891</c:v>
                </c:pt>
                <c:pt idx="1635">
                  <c:v>40097.329861110986</c:v>
                </c:pt>
                <c:pt idx="1636">
                  <c:v>40097.333333333336</c:v>
                </c:pt>
                <c:pt idx="1637">
                  <c:v>40097.336805555562</c:v>
                </c:pt>
                <c:pt idx="1638">
                  <c:v>40097.340277778094</c:v>
                </c:pt>
                <c:pt idx="1639">
                  <c:v>40097.34375</c:v>
                </c:pt>
                <c:pt idx="1640">
                  <c:v>40097.347222222219</c:v>
                </c:pt>
                <c:pt idx="1641">
                  <c:v>40097.350694444875</c:v>
                </c:pt>
                <c:pt idx="1642">
                  <c:v>40097.354166666664</c:v>
                </c:pt>
                <c:pt idx="1643">
                  <c:v>40097.357638889043</c:v>
                </c:pt>
                <c:pt idx="1644">
                  <c:v>40097.361111110986</c:v>
                </c:pt>
                <c:pt idx="1645">
                  <c:v>40097.364583333336</c:v>
                </c:pt>
                <c:pt idx="1646">
                  <c:v>40097.368055555562</c:v>
                </c:pt>
                <c:pt idx="1647">
                  <c:v>40097.371527777781</c:v>
                </c:pt>
                <c:pt idx="1648">
                  <c:v>40097.375</c:v>
                </c:pt>
                <c:pt idx="1649">
                  <c:v>40097.378472222219</c:v>
                </c:pt>
                <c:pt idx="1650">
                  <c:v>40097.381944444613</c:v>
                </c:pt>
                <c:pt idx="1651">
                  <c:v>40097.385416666664</c:v>
                </c:pt>
                <c:pt idx="1652">
                  <c:v>40097.388888889043</c:v>
                </c:pt>
                <c:pt idx="1653">
                  <c:v>40097.392361110986</c:v>
                </c:pt>
                <c:pt idx="1654">
                  <c:v>40097.395833333336</c:v>
                </c:pt>
                <c:pt idx="1655">
                  <c:v>40097.399305555555</c:v>
                </c:pt>
                <c:pt idx="1656">
                  <c:v>40097.402777777781</c:v>
                </c:pt>
                <c:pt idx="1657">
                  <c:v>40097.406250000211</c:v>
                </c:pt>
                <c:pt idx="1658">
                  <c:v>40097.409722222204</c:v>
                </c:pt>
                <c:pt idx="1659">
                  <c:v>40097.413194444613</c:v>
                </c:pt>
                <c:pt idx="1660">
                  <c:v>40097.416666666664</c:v>
                </c:pt>
                <c:pt idx="1661">
                  <c:v>40097.420138888891</c:v>
                </c:pt>
                <c:pt idx="1662">
                  <c:v>40097.423611110986</c:v>
                </c:pt>
                <c:pt idx="1663">
                  <c:v>40097.427083333176</c:v>
                </c:pt>
                <c:pt idx="1664">
                  <c:v>40097.430555555562</c:v>
                </c:pt>
                <c:pt idx="1665">
                  <c:v>40097.434027777781</c:v>
                </c:pt>
                <c:pt idx="1666">
                  <c:v>40097.4375</c:v>
                </c:pt>
                <c:pt idx="1667">
                  <c:v>40097.440972222219</c:v>
                </c:pt>
                <c:pt idx="1668">
                  <c:v>40097.444444444613</c:v>
                </c:pt>
                <c:pt idx="1669">
                  <c:v>40097.447916666664</c:v>
                </c:pt>
                <c:pt idx="1670">
                  <c:v>40097.451388888891</c:v>
                </c:pt>
                <c:pt idx="1671">
                  <c:v>40097.454861111109</c:v>
                </c:pt>
                <c:pt idx="1672">
                  <c:v>40097.458333333343</c:v>
                </c:pt>
                <c:pt idx="1673">
                  <c:v>40097.461805555555</c:v>
                </c:pt>
                <c:pt idx="1674">
                  <c:v>40097.465277777781</c:v>
                </c:pt>
                <c:pt idx="1675">
                  <c:v>40097.46875</c:v>
                </c:pt>
                <c:pt idx="1676">
                  <c:v>40097.472222222219</c:v>
                </c:pt>
                <c:pt idx="1677">
                  <c:v>40097.475694444613</c:v>
                </c:pt>
                <c:pt idx="1678">
                  <c:v>40097.479166666584</c:v>
                </c:pt>
                <c:pt idx="1679">
                  <c:v>40097.482638889043</c:v>
                </c:pt>
                <c:pt idx="1680">
                  <c:v>40097.486111111109</c:v>
                </c:pt>
                <c:pt idx="1681">
                  <c:v>40097.489583333336</c:v>
                </c:pt>
                <c:pt idx="1682">
                  <c:v>40097.493055555555</c:v>
                </c:pt>
                <c:pt idx="1683">
                  <c:v>40097.496527777781</c:v>
                </c:pt>
                <c:pt idx="1684">
                  <c:v>40097.5</c:v>
                </c:pt>
                <c:pt idx="1685">
                  <c:v>40097.503472222204</c:v>
                </c:pt>
                <c:pt idx="1686">
                  <c:v>40097.506944444613</c:v>
                </c:pt>
                <c:pt idx="1687">
                  <c:v>40097.510416666664</c:v>
                </c:pt>
                <c:pt idx="1688">
                  <c:v>40097.513888888891</c:v>
                </c:pt>
                <c:pt idx="1689">
                  <c:v>40097.517361110986</c:v>
                </c:pt>
                <c:pt idx="1690">
                  <c:v>40097.520833333336</c:v>
                </c:pt>
                <c:pt idx="1691">
                  <c:v>40097.524305555555</c:v>
                </c:pt>
                <c:pt idx="1692">
                  <c:v>40097.527777777774</c:v>
                </c:pt>
                <c:pt idx="1693">
                  <c:v>40097.53125</c:v>
                </c:pt>
                <c:pt idx="1694">
                  <c:v>40097.534722222204</c:v>
                </c:pt>
                <c:pt idx="1695">
                  <c:v>40097.538194444613</c:v>
                </c:pt>
                <c:pt idx="1696">
                  <c:v>40097.541666666584</c:v>
                </c:pt>
                <c:pt idx="1697">
                  <c:v>40097.545138888891</c:v>
                </c:pt>
                <c:pt idx="1698">
                  <c:v>40097.548611111109</c:v>
                </c:pt>
                <c:pt idx="1699">
                  <c:v>40097.552083333336</c:v>
                </c:pt>
                <c:pt idx="1700">
                  <c:v>40097.555555555562</c:v>
                </c:pt>
                <c:pt idx="1701">
                  <c:v>40097.559027777781</c:v>
                </c:pt>
                <c:pt idx="1702">
                  <c:v>40097.5625</c:v>
                </c:pt>
                <c:pt idx="1703">
                  <c:v>40097.565972222204</c:v>
                </c:pt>
                <c:pt idx="1704">
                  <c:v>40097.569444444445</c:v>
                </c:pt>
                <c:pt idx="1705">
                  <c:v>40097.572916666664</c:v>
                </c:pt>
                <c:pt idx="1706">
                  <c:v>40097.576388888891</c:v>
                </c:pt>
                <c:pt idx="1707">
                  <c:v>40097.579861110986</c:v>
                </c:pt>
                <c:pt idx="1708">
                  <c:v>40097.583333333336</c:v>
                </c:pt>
                <c:pt idx="1709">
                  <c:v>40097.586805555562</c:v>
                </c:pt>
                <c:pt idx="1710">
                  <c:v>40097.590277777781</c:v>
                </c:pt>
                <c:pt idx="1711">
                  <c:v>40097.593749999985</c:v>
                </c:pt>
                <c:pt idx="1712">
                  <c:v>40097.597222222204</c:v>
                </c:pt>
                <c:pt idx="1713">
                  <c:v>40097.600694444613</c:v>
                </c:pt>
                <c:pt idx="1714">
                  <c:v>40097.604166666584</c:v>
                </c:pt>
                <c:pt idx="1715">
                  <c:v>40097.607638888891</c:v>
                </c:pt>
                <c:pt idx="1716">
                  <c:v>40097.611111110986</c:v>
                </c:pt>
                <c:pt idx="1717">
                  <c:v>40097.614583333336</c:v>
                </c:pt>
                <c:pt idx="1718">
                  <c:v>40097.618055555562</c:v>
                </c:pt>
                <c:pt idx="1719">
                  <c:v>40097.621527777774</c:v>
                </c:pt>
                <c:pt idx="1720">
                  <c:v>40097.624999999993</c:v>
                </c:pt>
                <c:pt idx="1721">
                  <c:v>40097.628472222204</c:v>
                </c:pt>
                <c:pt idx="1722">
                  <c:v>40097.631944444445</c:v>
                </c:pt>
                <c:pt idx="1723">
                  <c:v>40097.635416666584</c:v>
                </c:pt>
                <c:pt idx="1724">
                  <c:v>40097.638888888891</c:v>
                </c:pt>
                <c:pt idx="1725">
                  <c:v>40097.642361110986</c:v>
                </c:pt>
                <c:pt idx="1726">
                  <c:v>40097.645833333336</c:v>
                </c:pt>
                <c:pt idx="1727">
                  <c:v>40097.649305555555</c:v>
                </c:pt>
                <c:pt idx="1728">
                  <c:v>40097.652777777781</c:v>
                </c:pt>
                <c:pt idx="1729">
                  <c:v>40097.656250000211</c:v>
                </c:pt>
                <c:pt idx="1730">
                  <c:v>40097.659722222204</c:v>
                </c:pt>
                <c:pt idx="1731">
                  <c:v>40097.663194444445</c:v>
                </c:pt>
                <c:pt idx="1732">
                  <c:v>40097.666666666584</c:v>
                </c:pt>
                <c:pt idx="1733">
                  <c:v>40097.670138888891</c:v>
                </c:pt>
                <c:pt idx="1734">
                  <c:v>40097.673611110986</c:v>
                </c:pt>
                <c:pt idx="1735">
                  <c:v>40097.677083333176</c:v>
                </c:pt>
                <c:pt idx="1736">
                  <c:v>40097.680555555562</c:v>
                </c:pt>
                <c:pt idx="1737">
                  <c:v>40097.684027777781</c:v>
                </c:pt>
                <c:pt idx="1738">
                  <c:v>40097.6875</c:v>
                </c:pt>
                <c:pt idx="1739">
                  <c:v>40097.690972222204</c:v>
                </c:pt>
                <c:pt idx="1740">
                  <c:v>40097.694444444445</c:v>
                </c:pt>
                <c:pt idx="1741">
                  <c:v>40097.697916666584</c:v>
                </c:pt>
                <c:pt idx="1742">
                  <c:v>40097.701388888876</c:v>
                </c:pt>
                <c:pt idx="1743">
                  <c:v>40097.704861110986</c:v>
                </c:pt>
                <c:pt idx="1744">
                  <c:v>40097.708333333336</c:v>
                </c:pt>
                <c:pt idx="1745">
                  <c:v>40097.711805555555</c:v>
                </c:pt>
                <c:pt idx="1746">
                  <c:v>40097.715277777781</c:v>
                </c:pt>
                <c:pt idx="1747">
                  <c:v>40097.71875</c:v>
                </c:pt>
                <c:pt idx="1748">
                  <c:v>40097.722222222204</c:v>
                </c:pt>
                <c:pt idx="1749">
                  <c:v>40097.725694444445</c:v>
                </c:pt>
                <c:pt idx="1750">
                  <c:v>40097.729166666271</c:v>
                </c:pt>
                <c:pt idx="1751">
                  <c:v>40097.732638888891</c:v>
                </c:pt>
                <c:pt idx="1752">
                  <c:v>40097.736111110986</c:v>
                </c:pt>
                <c:pt idx="1753">
                  <c:v>40097.739583333176</c:v>
                </c:pt>
                <c:pt idx="1754">
                  <c:v>40097.743055555555</c:v>
                </c:pt>
                <c:pt idx="1755">
                  <c:v>40097.746527777781</c:v>
                </c:pt>
                <c:pt idx="1756">
                  <c:v>40097.75</c:v>
                </c:pt>
                <c:pt idx="1757">
                  <c:v>40097.753472222204</c:v>
                </c:pt>
                <c:pt idx="1758">
                  <c:v>40097.756944444613</c:v>
                </c:pt>
                <c:pt idx="1759">
                  <c:v>40097.760416666584</c:v>
                </c:pt>
                <c:pt idx="1760">
                  <c:v>40097.763888888876</c:v>
                </c:pt>
                <c:pt idx="1761">
                  <c:v>40097.767361110768</c:v>
                </c:pt>
                <c:pt idx="1762">
                  <c:v>40097.770833333336</c:v>
                </c:pt>
                <c:pt idx="1763">
                  <c:v>40097.774305555555</c:v>
                </c:pt>
                <c:pt idx="1764">
                  <c:v>40097.777777777774</c:v>
                </c:pt>
                <c:pt idx="1765">
                  <c:v>40097.78125</c:v>
                </c:pt>
                <c:pt idx="1766">
                  <c:v>40097.784722222204</c:v>
                </c:pt>
                <c:pt idx="1767">
                  <c:v>40097.788194444613</c:v>
                </c:pt>
                <c:pt idx="1768">
                  <c:v>40097.791666666271</c:v>
                </c:pt>
                <c:pt idx="1769">
                  <c:v>40097.795138888876</c:v>
                </c:pt>
                <c:pt idx="1770">
                  <c:v>40097.798611110986</c:v>
                </c:pt>
                <c:pt idx="1771">
                  <c:v>40097.802083333336</c:v>
                </c:pt>
                <c:pt idx="1772">
                  <c:v>40097.805555555562</c:v>
                </c:pt>
                <c:pt idx="1773">
                  <c:v>40097.809027777781</c:v>
                </c:pt>
                <c:pt idx="1774">
                  <c:v>40097.812500000211</c:v>
                </c:pt>
                <c:pt idx="1775">
                  <c:v>40097.815972222219</c:v>
                </c:pt>
                <c:pt idx="1776">
                  <c:v>40097.819444444613</c:v>
                </c:pt>
                <c:pt idx="1777">
                  <c:v>40097.822916666664</c:v>
                </c:pt>
                <c:pt idx="1778">
                  <c:v>40097.826388888891</c:v>
                </c:pt>
                <c:pt idx="1779">
                  <c:v>40097.829861110986</c:v>
                </c:pt>
                <c:pt idx="1780">
                  <c:v>40097.833333333336</c:v>
                </c:pt>
                <c:pt idx="1781">
                  <c:v>40097.836805555562</c:v>
                </c:pt>
                <c:pt idx="1782">
                  <c:v>40097.840277778094</c:v>
                </c:pt>
                <c:pt idx="1783">
                  <c:v>40097.84375</c:v>
                </c:pt>
                <c:pt idx="1784">
                  <c:v>40097.847222222219</c:v>
                </c:pt>
                <c:pt idx="1785">
                  <c:v>40097.850694444875</c:v>
                </c:pt>
                <c:pt idx="1786">
                  <c:v>40097.854166666664</c:v>
                </c:pt>
                <c:pt idx="1787">
                  <c:v>40097.857638889043</c:v>
                </c:pt>
                <c:pt idx="1788">
                  <c:v>40097.861111110986</c:v>
                </c:pt>
                <c:pt idx="1789">
                  <c:v>40097.864583333336</c:v>
                </c:pt>
                <c:pt idx="1790">
                  <c:v>40097.868055555562</c:v>
                </c:pt>
                <c:pt idx="1791">
                  <c:v>40097.871527777781</c:v>
                </c:pt>
                <c:pt idx="1792">
                  <c:v>40097.875</c:v>
                </c:pt>
                <c:pt idx="1793">
                  <c:v>40097.878472222219</c:v>
                </c:pt>
                <c:pt idx="1794">
                  <c:v>40097.881944444613</c:v>
                </c:pt>
                <c:pt idx="1795">
                  <c:v>40097.885416666664</c:v>
                </c:pt>
                <c:pt idx="1796">
                  <c:v>40097.888888889043</c:v>
                </c:pt>
                <c:pt idx="1797">
                  <c:v>40097.892361110986</c:v>
                </c:pt>
                <c:pt idx="1798">
                  <c:v>40097.895833333336</c:v>
                </c:pt>
                <c:pt idx="1799">
                  <c:v>40097.899305555555</c:v>
                </c:pt>
                <c:pt idx="1800">
                  <c:v>40097.902777777781</c:v>
                </c:pt>
                <c:pt idx="1801">
                  <c:v>40097.906250000211</c:v>
                </c:pt>
                <c:pt idx="1802">
                  <c:v>40097.909722222204</c:v>
                </c:pt>
                <c:pt idx="1803">
                  <c:v>40097.913194444613</c:v>
                </c:pt>
                <c:pt idx="1804">
                  <c:v>40097.916666666664</c:v>
                </c:pt>
                <c:pt idx="1805">
                  <c:v>40097.920138888891</c:v>
                </c:pt>
                <c:pt idx="1806">
                  <c:v>40097.923611110986</c:v>
                </c:pt>
                <c:pt idx="1807">
                  <c:v>40097.927083333176</c:v>
                </c:pt>
                <c:pt idx="1808">
                  <c:v>40097.930555555562</c:v>
                </c:pt>
                <c:pt idx="1809">
                  <c:v>40097.934027777781</c:v>
                </c:pt>
                <c:pt idx="1810">
                  <c:v>40097.9375</c:v>
                </c:pt>
                <c:pt idx="1811">
                  <c:v>40097.940972222219</c:v>
                </c:pt>
                <c:pt idx="1812">
                  <c:v>40097.944444444613</c:v>
                </c:pt>
                <c:pt idx="1813">
                  <c:v>40097.947916666664</c:v>
                </c:pt>
                <c:pt idx="1814">
                  <c:v>40097.951388888891</c:v>
                </c:pt>
                <c:pt idx="1815">
                  <c:v>40097.954861111109</c:v>
                </c:pt>
                <c:pt idx="1816">
                  <c:v>40097.958333333343</c:v>
                </c:pt>
                <c:pt idx="1817">
                  <c:v>40097.961805555555</c:v>
                </c:pt>
                <c:pt idx="1818">
                  <c:v>40097.965277777781</c:v>
                </c:pt>
                <c:pt idx="1819">
                  <c:v>40097.96875</c:v>
                </c:pt>
                <c:pt idx="1820">
                  <c:v>40097.972222222219</c:v>
                </c:pt>
                <c:pt idx="1821">
                  <c:v>40097.975694444613</c:v>
                </c:pt>
                <c:pt idx="1822">
                  <c:v>40097.979166666584</c:v>
                </c:pt>
                <c:pt idx="1823">
                  <c:v>40097.982638889043</c:v>
                </c:pt>
                <c:pt idx="1824">
                  <c:v>40097.986111111109</c:v>
                </c:pt>
                <c:pt idx="1825">
                  <c:v>40097.989583333336</c:v>
                </c:pt>
                <c:pt idx="1826">
                  <c:v>40097.993055555555</c:v>
                </c:pt>
                <c:pt idx="1827">
                  <c:v>40097.996527777781</c:v>
                </c:pt>
                <c:pt idx="1828">
                  <c:v>40098</c:v>
                </c:pt>
                <c:pt idx="1829">
                  <c:v>40098.003472222204</c:v>
                </c:pt>
                <c:pt idx="1830">
                  <c:v>40098.006944444613</c:v>
                </c:pt>
                <c:pt idx="1831">
                  <c:v>40098.010416666664</c:v>
                </c:pt>
                <c:pt idx="1832">
                  <c:v>40098.013888888891</c:v>
                </c:pt>
                <c:pt idx="1833">
                  <c:v>40098.017361110986</c:v>
                </c:pt>
                <c:pt idx="1834">
                  <c:v>40098.020833333336</c:v>
                </c:pt>
                <c:pt idx="1835">
                  <c:v>40098.024305555555</c:v>
                </c:pt>
                <c:pt idx="1836">
                  <c:v>40098.027777777774</c:v>
                </c:pt>
                <c:pt idx="1837">
                  <c:v>40098.03125</c:v>
                </c:pt>
                <c:pt idx="1838">
                  <c:v>40098.034722222204</c:v>
                </c:pt>
                <c:pt idx="1839">
                  <c:v>40098.038194444613</c:v>
                </c:pt>
                <c:pt idx="1840">
                  <c:v>40098.041666666584</c:v>
                </c:pt>
                <c:pt idx="1841">
                  <c:v>40098.045138888891</c:v>
                </c:pt>
                <c:pt idx="1842">
                  <c:v>40098.048611111109</c:v>
                </c:pt>
                <c:pt idx="1843">
                  <c:v>40098.052083333336</c:v>
                </c:pt>
                <c:pt idx="1844">
                  <c:v>40098.055555555562</c:v>
                </c:pt>
                <c:pt idx="1845">
                  <c:v>40098.059027777781</c:v>
                </c:pt>
                <c:pt idx="1846">
                  <c:v>40098.0625</c:v>
                </c:pt>
                <c:pt idx="1847">
                  <c:v>40098.065972222204</c:v>
                </c:pt>
                <c:pt idx="1848">
                  <c:v>40098.069444444445</c:v>
                </c:pt>
                <c:pt idx="1849">
                  <c:v>40098.072916666664</c:v>
                </c:pt>
                <c:pt idx="1850">
                  <c:v>40098.076388888891</c:v>
                </c:pt>
                <c:pt idx="1851">
                  <c:v>40098.079861110986</c:v>
                </c:pt>
                <c:pt idx="1852">
                  <c:v>40098.083333333336</c:v>
                </c:pt>
                <c:pt idx="1853">
                  <c:v>40098.086805555562</c:v>
                </c:pt>
                <c:pt idx="1854">
                  <c:v>40098.090277777781</c:v>
                </c:pt>
                <c:pt idx="1855">
                  <c:v>40098.093749999985</c:v>
                </c:pt>
                <c:pt idx="1856">
                  <c:v>40098.097222222204</c:v>
                </c:pt>
                <c:pt idx="1857">
                  <c:v>40098.100694444613</c:v>
                </c:pt>
                <c:pt idx="1858">
                  <c:v>40098.104166666584</c:v>
                </c:pt>
                <c:pt idx="1859">
                  <c:v>40098.107638888891</c:v>
                </c:pt>
                <c:pt idx="1860">
                  <c:v>40098.111111110986</c:v>
                </c:pt>
                <c:pt idx="1861">
                  <c:v>40098.114583333336</c:v>
                </c:pt>
                <c:pt idx="1862">
                  <c:v>40098.118055555562</c:v>
                </c:pt>
                <c:pt idx="1863">
                  <c:v>40098.121527777774</c:v>
                </c:pt>
                <c:pt idx="1864">
                  <c:v>40098.124999999993</c:v>
                </c:pt>
                <c:pt idx="1865">
                  <c:v>40098.128472222204</c:v>
                </c:pt>
                <c:pt idx="1866">
                  <c:v>40098.131944444445</c:v>
                </c:pt>
                <c:pt idx="1867">
                  <c:v>40098.135416666584</c:v>
                </c:pt>
                <c:pt idx="1868">
                  <c:v>40098.138888888891</c:v>
                </c:pt>
                <c:pt idx="1869">
                  <c:v>40098.142361110986</c:v>
                </c:pt>
                <c:pt idx="1870">
                  <c:v>40098.145833333336</c:v>
                </c:pt>
                <c:pt idx="1871">
                  <c:v>40098.149305555555</c:v>
                </c:pt>
                <c:pt idx="1872">
                  <c:v>40098.152777777781</c:v>
                </c:pt>
                <c:pt idx="1873">
                  <c:v>40098.156250000211</c:v>
                </c:pt>
                <c:pt idx="1874">
                  <c:v>40098.159722222204</c:v>
                </c:pt>
                <c:pt idx="1875">
                  <c:v>40098.163194444445</c:v>
                </c:pt>
                <c:pt idx="1876">
                  <c:v>40098.166666666584</c:v>
                </c:pt>
                <c:pt idx="1877">
                  <c:v>40098.170138888891</c:v>
                </c:pt>
                <c:pt idx="1878">
                  <c:v>40098.173611110986</c:v>
                </c:pt>
                <c:pt idx="1879">
                  <c:v>40098.177083333176</c:v>
                </c:pt>
                <c:pt idx="1880">
                  <c:v>40098.180555555562</c:v>
                </c:pt>
                <c:pt idx="1881">
                  <c:v>40098.184027777781</c:v>
                </c:pt>
                <c:pt idx="1882">
                  <c:v>40098.1875</c:v>
                </c:pt>
                <c:pt idx="1883">
                  <c:v>40098.190972222204</c:v>
                </c:pt>
                <c:pt idx="1884">
                  <c:v>40098.194444444445</c:v>
                </c:pt>
                <c:pt idx="1885">
                  <c:v>40098.197916666584</c:v>
                </c:pt>
                <c:pt idx="1886">
                  <c:v>40098.201388888876</c:v>
                </c:pt>
                <c:pt idx="1887">
                  <c:v>40098.204861110986</c:v>
                </c:pt>
                <c:pt idx="1888">
                  <c:v>40098.208333333336</c:v>
                </c:pt>
                <c:pt idx="1889">
                  <c:v>40098.211805555555</c:v>
                </c:pt>
                <c:pt idx="1890">
                  <c:v>40098.215277777781</c:v>
                </c:pt>
                <c:pt idx="1891">
                  <c:v>40098.21875</c:v>
                </c:pt>
                <c:pt idx="1892">
                  <c:v>40098.222222222204</c:v>
                </c:pt>
                <c:pt idx="1893">
                  <c:v>40098.225694444445</c:v>
                </c:pt>
                <c:pt idx="1894">
                  <c:v>40098.229166666271</c:v>
                </c:pt>
                <c:pt idx="1895">
                  <c:v>40098.232638888891</c:v>
                </c:pt>
                <c:pt idx="1896">
                  <c:v>40098.236111110986</c:v>
                </c:pt>
                <c:pt idx="1897">
                  <c:v>40098.239583333176</c:v>
                </c:pt>
                <c:pt idx="1898">
                  <c:v>40098.243055555555</c:v>
                </c:pt>
                <c:pt idx="1899">
                  <c:v>40098.246527777781</c:v>
                </c:pt>
                <c:pt idx="1900">
                  <c:v>40098.25</c:v>
                </c:pt>
                <c:pt idx="1901">
                  <c:v>40098.253472222204</c:v>
                </c:pt>
                <c:pt idx="1902">
                  <c:v>40098.256944444613</c:v>
                </c:pt>
                <c:pt idx="1903">
                  <c:v>40098.260416666584</c:v>
                </c:pt>
                <c:pt idx="1904">
                  <c:v>40098.263888888876</c:v>
                </c:pt>
                <c:pt idx="1905">
                  <c:v>40098.267361110768</c:v>
                </c:pt>
                <c:pt idx="1906">
                  <c:v>40098.270833333336</c:v>
                </c:pt>
                <c:pt idx="1907">
                  <c:v>40098.274305555555</c:v>
                </c:pt>
                <c:pt idx="1908">
                  <c:v>40098.277777777774</c:v>
                </c:pt>
                <c:pt idx="1909">
                  <c:v>40098.28125</c:v>
                </c:pt>
                <c:pt idx="1910">
                  <c:v>40098.284722222204</c:v>
                </c:pt>
                <c:pt idx="1911">
                  <c:v>40098.288194444613</c:v>
                </c:pt>
                <c:pt idx="1912">
                  <c:v>40098.291666666271</c:v>
                </c:pt>
                <c:pt idx="1913">
                  <c:v>40098.295138888876</c:v>
                </c:pt>
                <c:pt idx="1914">
                  <c:v>40098.298611110986</c:v>
                </c:pt>
                <c:pt idx="1915">
                  <c:v>40098.302083333336</c:v>
                </c:pt>
                <c:pt idx="1916">
                  <c:v>40098.305555555562</c:v>
                </c:pt>
                <c:pt idx="1917">
                  <c:v>40098.309027777781</c:v>
                </c:pt>
                <c:pt idx="1918">
                  <c:v>40098.312500000211</c:v>
                </c:pt>
                <c:pt idx="1919">
                  <c:v>40098.315972222219</c:v>
                </c:pt>
                <c:pt idx="1920">
                  <c:v>40098.319444444613</c:v>
                </c:pt>
                <c:pt idx="1921">
                  <c:v>40098.322916666664</c:v>
                </c:pt>
                <c:pt idx="1922">
                  <c:v>40098.326388888891</c:v>
                </c:pt>
                <c:pt idx="1923">
                  <c:v>40098.329861110986</c:v>
                </c:pt>
                <c:pt idx="1924">
                  <c:v>40098.333333333336</c:v>
                </c:pt>
                <c:pt idx="1925">
                  <c:v>40098.336805555562</c:v>
                </c:pt>
                <c:pt idx="1926">
                  <c:v>40098.340277778094</c:v>
                </c:pt>
                <c:pt idx="1927">
                  <c:v>40098.34375</c:v>
                </c:pt>
                <c:pt idx="1928">
                  <c:v>40098.347222222219</c:v>
                </c:pt>
                <c:pt idx="1929">
                  <c:v>40098.350694444875</c:v>
                </c:pt>
                <c:pt idx="1930">
                  <c:v>40098.354166666664</c:v>
                </c:pt>
                <c:pt idx="1931">
                  <c:v>40098.357638889043</c:v>
                </c:pt>
                <c:pt idx="1932">
                  <c:v>40098.361111110986</c:v>
                </c:pt>
                <c:pt idx="1933">
                  <c:v>40098.364583333336</c:v>
                </c:pt>
                <c:pt idx="1934">
                  <c:v>40098.368055555562</c:v>
                </c:pt>
                <c:pt idx="1935">
                  <c:v>40098.371527777781</c:v>
                </c:pt>
                <c:pt idx="1936">
                  <c:v>40098.375</c:v>
                </c:pt>
                <c:pt idx="1937">
                  <c:v>40098.378472222219</c:v>
                </c:pt>
                <c:pt idx="1938">
                  <c:v>40098.381944444613</c:v>
                </c:pt>
                <c:pt idx="1939">
                  <c:v>40098.385416666664</c:v>
                </c:pt>
                <c:pt idx="1940">
                  <c:v>40098.388888889043</c:v>
                </c:pt>
                <c:pt idx="1941">
                  <c:v>40098.392361110986</c:v>
                </c:pt>
                <c:pt idx="1942">
                  <c:v>40098.395833333336</c:v>
                </c:pt>
                <c:pt idx="1943">
                  <c:v>40098.399305555555</c:v>
                </c:pt>
                <c:pt idx="1944">
                  <c:v>40098.402777777781</c:v>
                </c:pt>
                <c:pt idx="1945">
                  <c:v>40098.406250000211</c:v>
                </c:pt>
                <c:pt idx="1946">
                  <c:v>40098.409722222204</c:v>
                </c:pt>
                <c:pt idx="1947">
                  <c:v>40098.413194444613</c:v>
                </c:pt>
                <c:pt idx="1948">
                  <c:v>40098.416666666664</c:v>
                </c:pt>
                <c:pt idx="1949">
                  <c:v>40098.420138888891</c:v>
                </c:pt>
                <c:pt idx="1950">
                  <c:v>40098.423611110986</c:v>
                </c:pt>
                <c:pt idx="1951">
                  <c:v>40098.427083333176</c:v>
                </c:pt>
                <c:pt idx="1952">
                  <c:v>40098.430555555562</c:v>
                </c:pt>
                <c:pt idx="1953">
                  <c:v>40098.434027777781</c:v>
                </c:pt>
                <c:pt idx="1954">
                  <c:v>40098.4375</c:v>
                </c:pt>
                <c:pt idx="1955">
                  <c:v>40098.440972222219</c:v>
                </c:pt>
                <c:pt idx="1956">
                  <c:v>40098.444444444613</c:v>
                </c:pt>
                <c:pt idx="1957">
                  <c:v>40098.447916666664</c:v>
                </c:pt>
                <c:pt idx="1958">
                  <c:v>40098.451388888891</c:v>
                </c:pt>
                <c:pt idx="1959">
                  <c:v>40098.454861111109</c:v>
                </c:pt>
                <c:pt idx="1960">
                  <c:v>40098.458333333343</c:v>
                </c:pt>
                <c:pt idx="1961">
                  <c:v>40098.461805555555</c:v>
                </c:pt>
                <c:pt idx="1962">
                  <c:v>40098.465277777781</c:v>
                </c:pt>
                <c:pt idx="1963">
                  <c:v>40098.46875</c:v>
                </c:pt>
                <c:pt idx="1964">
                  <c:v>40098.472222222219</c:v>
                </c:pt>
                <c:pt idx="1965">
                  <c:v>40098.475694444613</c:v>
                </c:pt>
                <c:pt idx="1966">
                  <c:v>40098.479166666584</c:v>
                </c:pt>
                <c:pt idx="1967">
                  <c:v>40098.482638889043</c:v>
                </c:pt>
                <c:pt idx="1968">
                  <c:v>40098.486111111109</c:v>
                </c:pt>
                <c:pt idx="1969">
                  <c:v>40098.489583333336</c:v>
                </c:pt>
                <c:pt idx="1970">
                  <c:v>40098.493055555555</c:v>
                </c:pt>
                <c:pt idx="1971">
                  <c:v>40098.496527777781</c:v>
                </c:pt>
                <c:pt idx="1972">
                  <c:v>40098.5</c:v>
                </c:pt>
                <c:pt idx="1973">
                  <c:v>40098.503472222204</c:v>
                </c:pt>
                <c:pt idx="1974">
                  <c:v>40098.506944444613</c:v>
                </c:pt>
                <c:pt idx="1975">
                  <c:v>40098.510416666664</c:v>
                </c:pt>
                <c:pt idx="1976">
                  <c:v>40098.513888888891</c:v>
                </c:pt>
                <c:pt idx="1977">
                  <c:v>40098.517361110986</c:v>
                </c:pt>
                <c:pt idx="1978">
                  <c:v>40098.520833333336</c:v>
                </c:pt>
                <c:pt idx="1979">
                  <c:v>40098.524305555555</c:v>
                </c:pt>
                <c:pt idx="1980">
                  <c:v>40098.527777777774</c:v>
                </c:pt>
                <c:pt idx="1981">
                  <c:v>40098.53125</c:v>
                </c:pt>
                <c:pt idx="1982">
                  <c:v>40098.534722222204</c:v>
                </c:pt>
                <c:pt idx="1983">
                  <c:v>40098.538194444613</c:v>
                </c:pt>
                <c:pt idx="1984">
                  <c:v>40098.541666666584</c:v>
                </c:pt>
                <c:pt idx="1985">
                  <c:v>40098.545138888891</c:v>
                </c:pt>
                <c:pt idx="1986">
                  <c:v>40098.548611111109</c:v>
                </c:pt>
                <c:pt idx="1987">
                  <c:v>40098.552083333336</c:v>
                </c:pt>
                <c:pt idx="1988">
                  <c:v>40098.555555555562</c:v>
                </c:pt>
                <c:pt idx="1989">
                  <c:v>40098.559027777781</c:v>
                </c:pt>
                <c:pt idx="1990">
                  <c:v>40098.5625</c:v>
                </c:pt>
                <c:pt idx="1991">
                  <c:v>40098.565972222204</c:v>
                </c:pt>
                <c:pt idx="1992">
                  <c:v>40098.569444444445</c:v>
                </c:pt>
                <c:pt idx="1993">
                  <c:v>40098.572916666664</c:v>
                </c:pt>
                <c:pt idx="1994">
                  <c:v>40098.576388888891</c:v>
                </c:pt>
                <c:pt idx="1995">
                  <c:v>40098.579861110986</c:v>
                </c:pt>
                <c:pt idx="1996">
                  <c:v>40098.583333333336</c:v>
                </c:pt>
                <c:pt idx="1997">
                  <c:v>40098.586805555562</c:v>
                </c:pt>
                <c:pt idx="1998">
                  <c:v>40098.590277777781</c:v>
                </c:pt>
                <c:pt idx="1999">
                  <c:v>40098.593749999985</c:v>
                </c:pt>
                <c:pt idx="2000">
                  <c:v>40098.597222222204</c:v>
                </c:pt>
                <c:pt idx="2001">
                  <c:v>40098.600694444613</c:v>
                </c:pt>
                <c:pt idx="2002">
                  <c:v>40098.604166666584</c:v>
                </c:pt>
                <c:pt idx="2003">
                  <c:v>40098.607638888891</c:v>
                </c:pt>
                <c:pt idx="2004">
                  <c:v>40098.611111110986</c:v>
                </c:pt>
                <c:pt idx="2005">
                  <c:v>40098.614583333336</c:v>
                </c:pt>
                <c:pt idx="2006">
                  <c:v>40098.618055555562</c:v>
                </c:pt>
                <c:pt idx="2007">
                  <c:v>40098.621527777774</c:v>
                </c:pt>
                <c:pt idx="2008">
                  <c:v>40098.624999999993</c:v>
                </c:pt>
                <c:pt idx="2009">
                  <c:v>40098.628472222204</c:v>
                </c:pt>
                <c:pt idx="2010">
                  <c:v>40098.631944444445</c:v>
                </c:pt>
                <c:pt idx="2011">
                  <c:v>40098.635416666584</c:v>
                </c:pt>
                <c:pt idx="2012">
                  <c:v>40098.638888888891</c:v>
                </c:pt>
                <c:pt idx="2013">
                  <c:v>40098.642361110986</c:v>
                </c:pt>
                <c:pt idx="2014">
                  <c:v>40098.645833333336</c:v>
                </c:pt>
                <c:pt idx="2015">
                  <c:v>40098.649305555555</c:v>
                </c:pt>
                <c:pt idx="2016">
                  <c:v>40098.652777777781</c:v>
                </c:pt>
                <c:pt idx="2017">
                  <c:v>40098.656250000211</c:v>
                </c:pt>
                <c:pt idx="2018">
                  <c:v>40098.659722222204</c:v>
                </c:pt>
                <c:pt idx="2019">
                  <c:v>40098.663194444445</c:v>
                </c:pt>
                <c:pt idx="2020">
                  <c:v>40098.666666666584</c:v>
                </c:pt>
                <c:pt idx="2021">
                  <c:v>40098.670138888891</c:v>
                </c:pt>
                <c:pt idx="2022">
                  <c:v>40098.673611110986</c:v>
                </c:pt>
                <c:pt idx="2023">
                  <c:v>40098.677083333176</c:v>
                </c:pt>
                <c:pt idx="2024">
                  <c:v>40098.680555555562</c:v>
                </c:pt>
                <c:pt idx="2025">
                  <c:v>40098.684027777781</c:v>
                </c:pt>
                <c:pt idx="2026">
                  <c:v>40098.6875</c:v>
                </c:pt>
                <c:pt idx="2027">
                  <c:v>40098.690972222204</c:v>
                </c:pt>
                <c:pt idx="2028">
                  <c:v>40098.694444444445</c:v>
                </c:pt>
                <c:pt idx="2029">
                  <c:v>40098.697916666584</c:v>
                </c:pt>
                <c:pt idx="2030">
                  <c:v>40098.701388888876</c:v>
                </c:pt>
                <c:pt idx="2031">
                  <c:v>40098.704861110986</c:v>
                </c:pt>
                <c:pt idx="2032">
                  <c:v>40098.708333333336</c:v>
                </c:pt>
                <c:pt idx="2033">
                  <c:v>40098.711805555555</c:v>
                </c:pt>
                <c:pt idx="2034">
                  <c:v>40098.715277777781</c:v>
                </c:pt>
                <c:pt idx="2035">
                  <c:v>40098.71875</c:v>
                </c:pt>
                <c:pt idx="2036">
                  <c:v>40098.722222222204</c:v>
                </c:pt>
                <c:pt idx="2037">
                  <c:v>40098.725694444445</c:v>
                </c:pt>
                <c:pt idx="2038">
                  <c:v>40098.729166666271</c:v>
                </c:pt>
                <c:pt idx="2039">
                  <c:v>40098.732638888891</c:v>
                </c:pt>
                <c:pt idx="2040">
                  <c:v>40098.736111110986</c:v>
                </c:pt>
                <c:pt idx="2041">
                  <c:v>40098.739583333176</c:v>
                </c:pt>
                <c:pt idx="2042">
                  <c:v>40098.743055555555</c:v>
                </c:pt>
                <c:pt idx="2043">
                  <c:v>40098.746527777781</c:v>
                </c:pt>
                <c:pt idx="2044">
                  <c:v>40098.75</c:v>
                </c:pt>
                <c:pt idx="2045">
                  <c:v>40098.753472222204</c:v>
                </c:pt>
                <c:pt idx="2046">
                  <c:v>40098.756944444613</c:v>
                </c:pt>
                <c:pt idx="2047">
                  <c:v>40098.760416666584</c:v>
                </c:pt>
                <c:pt idx="2048">
                  <c:v>40098.763888888876</c:v>
                </c:pt>
                <c:pt idx="2049">
                  <c:v>40098.767361110768</c:v>
                </c:pt>
                <c:pt idx="2050">
                  <c:v>40098.770833333336</c:v>
                </c:pt>
                <c:pt idx="2051">
                  <c:v>40098.774305555555</c:v>
                </c:pt>
                <c:pt idx="2052">
                  <c:v>40098.777777777774</c:v>
                </c:pt>
                <c:pt idx="2053">
                  <c:v>40098.78125</c:v>
                </c:pt>
                <c:pt idx="2054">
                  <c:v>40098.784722222204</c:v>
                </c:pt>
                <c:pt idx="2055">
                  <c:v>40098.788194444613</c:v>
                </c:pt>
                <c:pt idx="2056">
                  <c:v>40098.791666666271</c:v>
                </c:pt>
                <c:pt idx="2057">
                  <c:v>40098.795138888876</c:v>
                </c:pt>
                <c:pt idx="2058">
                  <c:v>40098.798611110986</c:v>
                </c:pt>
                <c:pt idx="2059">
                  <c:v>40098.802083333336</c:v>
                </c:pt>
                <c:pt idx="2060">
                  <c:v>40098.805555555562</c:v>
                </c:pt>
                <c:pt idx="2061">
                  <c:v>40098.809027777781</c:v>
                </c:pt>
                <c:pt idx="2062">
                  <c:v>40098.812500000211</c:v>
                </c:pt>
                <c:pt idx="2063">
                  <c:v>40098.815972222219</c:v>
                </c:pt>
                <c:pt idx="2064">
                  <c:v>40098.819444444613</c:v>
                </c:pt>
                <c:pt idx="2065">
                  <c:v>40098.822916666664</c:v>
                </c:pt>
                <c:pt idx="2066">
                  <c:v>40098.826388888891</c:v>
                </c:pt>
                <c:pt idx="2067">
                  <c:v>40098.829861110986</c:v>
                </c:pt>
                <c:pt idx="2068">
                  <c:v>40098.833333333336</c:v>
                </c:pt>
                <c:pt idx="2069">
                  <c:v>40098.836805555562</c:v>
                </c:pt>
                <c:pt idx="2070">
                  <c:v>40098.840277778094</c:v>
                </c:pt>
                <c:pt idx="2071">
                  <c:v>40098.84375</c:v>
                </c:pt>
                <c:pt idx="2072">
                  <c:v>40098.847222222219</c:v>
                </c:pt>
                <c:pt idx="2073">
                  <c:v>40098.850694444875</c:v>
                </c:pt>
                <c:pt idx="2074">
                  <c:v>40098.854166666664</c:v>
                </c:pt>
                <c:pt idx="2075">
                  <c:v>40098.857638889043</c:v>
                </c:pt>
                <c:pt idx="2076">
                  <c:v>40098.861111110986</c:v>
                </c:pt>
                <c:pt idx="2077">
                  <c:v>40098.864583333336</c:v>
                </c:pt>
                <c:pt idx="2078">
                  <c:v>40098.868055555562</c:v>
                </c:pt>
                <c:pt idx="2079">
                  <c:v>40098.871527777781</c:v>
                </c:pt>
                <c:pt idx="2080">
                  <c:v>40098.875</c:v>
                </c:pt>
                <c:pt idx="2081">
                  <c:v>40098.878472222219</c:v>
                </c:pt>
                <c:pt idx="2082">
                  <c:v>40098.881944444613</c:v>
                </c:pt>
                <c:pt idx="2083">
                  <c:v>40098.885416666664</c:v>
                </c:pt>
                <c:pt idx="2084">
                  <c:v>40098.888888889043</c:v>
                </c:pt>
                <c:pt idx="2085">
                  <c:v>40098.892361110986</c:v>
                </c:pt>
                <c:pt idx="2086">
                  <c:v>40098.895833333336</c:v>
                </c:pt>
                <c:pt idx="2087">
                  <c:v>40098.899305555555</c:v>
                </c:pt>
                <c:pt idx="2088">
                  <c:v>40098.902777777781</c:v>
                </c:pt>
                <c:pt idx="2089">
                  <c:v>40098.906250000211</c:v>
                </c:pt>
                <c:pt idx="2090">
                  <c:v>40098.909722222204</c:v>
                </c:pt>
                <c:pt idx="2091">
                  <c:v>40098.913194444613</c:v>
                </c:pt>
                <c:pt idx="2092">
                  <c:v>40098.916666666664</c:v>
                </c:pt>
                <c:pt idx="2093">
                  <c:v>40098.920138888891</c:v>
                </c:pt>
                <c:pt idx="2094">
                  <c:v>40098.923611110986</c:v>
                </c:pt>
                <c:pt idx="2095">
                  <c:v>40098.927083333176</c:v>
                </c:pt>
                <c:pt idx="2096">
                  <c:v>40098.930555555562</c:v>
                </c:pt>
                <c:pt idx="2097">
                  <c:v>40098.934027777781</c:v>
                </c:pt>
                <c:pt idx="2098">
                  <c:v>40098.9375</c:v>
                </c:pt>
                <c:pt idx="2099">
                  <c:v>40098.940972222219</c:v>
                </c:pt>
                <c:pt idx="2100">
                  <c:v>40098.944444444613</c:v>
                </c:pt>
                <c:pt idx="2101">
                  <c:v>40098.947916666664</c:v>
                </c:pt>
                <c:pt idx="2102">
                  <c:v>40098.951388888891</c:v>
                </c:pt>
                <c:pt idx="2103">
                  <c:v>40098.954861111109</c:v>
                </c:pt>
                <c:pt idx="2104">
                  <c:v>40098.958333333343</c:v>
                </c:pt>
                <c:pt idx="2105">
                  <c:v>40098.961805555555</c:v>
                </c:pt>
                <c:pt idx="2106">
                  <c:v>40098.965277777781</c:v>
                </c:pt>
                <c:pt idx="2107">
                  <c:v>40098.96875</c:v>
                </c:pt>
                <c:pt idx="2108">
                  <c:v>40098.972222222219</c:v>
                </c:pt>
                <c:pt idx="2109">
                  <c:v>40098.975694444613</c:v>
                </c:pt>
                <c:pt idx="2110">
                  <c:v>40098.979166666584</c:v>
                </c:pt>
                <c:pt idx="2111">
                  <c:v>40098.982638889043</c:v>
                </c:pt>
                <c:pt idx="2112">
                  <c:v>40098.986111111109</c:v>
                </c:pt>
                <c:pt idx="2113">
                  <c:v>40098.989583333336</c:v>
                </c:pt>
                <c:pt idx="2114">
                  <c:v>40098.993055555555</c:v>
                </c:pt>
                <c:pt idx="2115">
                  <c:v>40098.996527777781</c:v>
                </c:pt>
                <c:pt idx="2116">
                  <c:v>40099</c:v>
                </c:pt>
                <c:pt idx="2117">
                  <c:v>40099.003472222204</c:v>
                </c:pt>
                <c:pt idx="2118">
                  <c:v>40099.006944444613</c:v>
                </c:pt>
                <c:pt idx="2119">
                  <c:v>40099.010416666664</c:v>
                </c:pt>
                <c:pt idx="2120">
                  <c:v>40099.013888888891</c:v>
                </c:pt>
                <c:pt idx="2121">
                  <c:v>40099.017361110986</c:v>
                </c:pt>
                <c:pt idx="2122">
                  <c:v>40099.020833333336</c:v>
                </c:pt>
                <c:pt idx="2123">
                  <c:v>40099.024305555555</c:v>
                </c:pt>
                <c:pt idx="2124">
                  <c:v>40099.027777777774</c:v>
                </c:pt>
                <c:pt idx="2125">
                  <c:v>40099.03125</c:v>
                </c:pt>
                <c:pt idx="2126">
                  <c:v>40099.034722222204</c:v>
                </c:pt>
                <c:pt idx="2127">
                  <c:v>40099.038194444613</c:v>
                </c:pt>
                <c:pt idx="2128">
                  <c:v>40099.041666666584</c:v>
                </c:pt>
                <c:pt idx="2129">
                  <c:v>40099.045138888891</c:v>
                </c:pt>
                <c:pt idx="2130">
                  <c:v>40099.048611111109</c:v>
                </c:pt>
                <c:pt idx="2131">
                  <c:v>40099.052083333336</c:v>
                </c:pt>
                <c:pt idx="2132">
                  <c:v>40099.055555555562</c:v>
                </c:pt>
                <c:pt idx="2133">
                  <c:v>40099.059027777781</c:v>
                </c:pt>
                <c:pt idx="2134">
                  <c:v>40099.0625</c:v>
                </c:pt>
                <c:pt idx="2135">
                  <c:v>40099.065972222204</c:v>
                </c:pt>
                <c:pt idx="2136">
                  <c:v>40099.069444444445</c:v>
                </c:pt>
                <c:pt idx="2137">
                  <c:v>40099.072916666664</c:v>
                </c:pt>
                <c:pt idx="2138">
                  <c:v>40099.076388888891</c:v>
                </c:pt>
                <c:pt idx="2139">
                  <c:v>40099.079861110986</c:v>
                </c:pt>
                <c:pt idx="2140">
                  <c:v>40099.083333333336</c:v>
                </c:pt>
                <c:pt idx="2141">
                  <c:v>40099.086805555562</c:v>
                </c:pt>
                <c:pt idx="2142">
                  <c:v>40099.090277777781</c:v>
                </c:pt>
                <c:pt idx="2143">
                  <c:v>40099.093749999985</c:v>
                </c:pt>
                <c:pt idx="2144">
                  <c:v>40099.097222222204</c:v>
                </c:pt>
                <c:pt idx="2145">
                  <c:v>40099.100694444613</c:v>
                </c:pt>
                <c:pt idx="2146">
                  <c:v>40099.104166666584</c:v>
                </c:pt>
                <c:pt idx="2147">
                  <c:v>40099.107638888891</c:v>
                </c:pt>
                <c:pt idx="2148">
                  <c:v>40099.111111110986</c:v>
                </c:pt>
                <c:pt idx="2149">
                  <c:v>40099.114583333336</c:v>
                </c:pt>
                <c:pt idx="2150">
                  <c:v>40099.118055555562</c:v>
                </c:pt>
                <c:pt idx="2151">
                  <c:v>40099.121527777774</c:v>
                </c:pt>
                <c:pt idx="2152">
                  <c:v>40099.124999999993</c:v>
                </c:pt>
                <c:pt idx="2153">
                  <c:v>40099.128472222204</c:v>
                </c:pt>
                <c:pt idx="2154">
                  <c:v>40099.131944444445</c:v>
                </c:pt>
                <c:pt idx="2155">
                  <c:v>40099.135416666584</c:v>
                </c:pt>
                <c:pt idx="2156">
                  <c:v>40099.138888888891</c:v>
                </c:pt>
                <c:pt idx="2157">
                  <c:v>40099.142361110986</c:v>
                </c:pt>
                <c:pt idx="2158">
                  <c:v>40099.145833333336</c:v>
                </c:pt>
                <c:pt idx="2159">
                  <c:v>40099.149305555555</c:v>
                </c:pt>
                <c:pt idx="2160">
                  <c:v>40099.152777777781</c:v>
                </c:pt>
                <c:pt idx="2161">
                  <c:v>40099.156250000211</c:v>
                </c:pt>
                <c:pt idx="2162">
                  <c:v>40099.159722222204</c:v>
                </c:pt>
                <c:pt idx="2163">
                  <c:v>40099.163194444445</c:v>
                </c:pt>
                <c:pt idx="2164">
                  <c:v>40099.166666666584</c:v>
                </c:pt>
                <c:pt idx="2165">
                  <c:v>40099.170138888891</c:v>
                </c:pt>
                <c:pt idx="2166">
                  <c:v>40099.173611110986</c:v>
                </c:pt>
                <c:pt idx="2167">
                  <c:v>40099.177083333176</c:v>
                </c:pt>
                <c:pt idx="2168">
                  <c:v>40099.180555555562</c:v>
                </c:pt>
                <c:pt idx="2169">
                  <c:v>40099.184027777781</c:v>
                </c:pt>
                <c:pt idx="2170">
                  <c:v>40099.1875</c:v>
                </c:pt>
                <c:pt idx="2171">
                  <c:v>40099.190972222204</c:v>
                </c:pt>
                <c:pt idx="2172">
                  <c:v>40099.194444444445</c:v>
                </c:pt>
                <c:pt idx="2173">
                  <c:v>40099.197916666584</c:v>
                </c:pt>
                <c:pt idx="2174">
                  <c:v>40099.201388888876</c:v>
                </c:pt>
                <c:pt idx="2175">
                  <c:v>40099.204861110986</c:v>
                </c:pt>
                <c:pt idx="2176">
                  <c:v>40099.208333333336</c:v>
                </c:pt>
                <c:pt idx="2177">
                  <c:v>40099.211805555555</c:v>
                </c:pt>
                <c:pt idx="2178">
                  <c:v>40099.215277777781</c:v>
                </c:pt>
                <c:pt idx="2179">
                  <c:v>40099.21875</c:v>
                </c:pt>
                <c:pt idx="2180">
                  <c:v>40099.222222222204</c:v>
                </c:pt>
                <c:pt idx="2181">
                  <c:v>40099.225694444445</c:v>
                </c:pt>
                <c:pt idx="2182">
                  <c:v>40099.229166666271</c:v>
                </c:pt>
                <c:pt idx="2183">
                  <c:v>40099.232638888891</c:v>
                </c:pt>
                <c:pt idx="2184">
                  <c:v>40099.236111110986</c:v>
                </c:pt>
                <c:pt idx="2185">
                  <c:v>40099.239583333176</c:v>
                </c:pt>
                <c:pt idx="2186">
                  <c:v>40099.243055555555</c:v>
                </c:pt>
                <c:pt idx="2187">
                  <c:v>40099.246527777781</c:v>
                </c:pt>
                <c:pt idx="2188">
                  <c:v>40099.25</c:v>
                </c:pt>
                <c:pt idx="2189">
                  <c:v>40099.253472222204</c:v>
                </c:pt>
                <c:pt idx="2190">
                  <c:v>40099.256944444613</c:v>
                </c:pt>
                <c:pt idx="2191">
                  <c:v>40099.260416666584</c:v>
                </c:pt>
                <c:pt idx="2192">
                  <c:v>40099.263888888876</c:v>
                </c:pt>
                <c:pt idx="2193">
                  <c:v>40099.267361110768</c:v>
                </c:pt>
                <c:pt idx="2194">
                  <c:v>40099.270833333336</c:v>
                </c:pt>
                <c:pt idx="2195">
                  <c:v>40099.274305555555</c:v>
                </c:pt>
                <c:pt idx="2196">
                  <c:v>40099.277777777774</c:v>
                </c:pt>
                <c:pt idx="2197">
                  <c:v>40099.28125</c:v>
                </c:pt>
                <c:pt idx="2198">
                  <c:v>40099.284722222204</c:v>
                </c:pt>
                <c:pt idx="2199">
                  <c:v>40099.288194444613</c:v>
                </c:pt>
                <c:pt idx="2200">
                  <c:v>40099.291666666271</c:v>
                </c:pt>
                <c:pt idx="2201">
                  <c:v>40099.295138888876</c:v>
                </c:pt>
                <c:pt idx="2202">
                  <c:v>40099.298611110986</c:v>
                </c:pt>
                <c:pt idx="2203">
                  <c:v>40099.302083333336</c:v>
                </c:pt>
                <c:pt idx="2204">
                  <c:v>40099.305555555562</c:v>
                </c:pt>
                <c:pt idx="2205">
                  <c:v>40099.309027777781</c:v>
                </c:pt>
                <c:pt idx="2206">
                  <c:v>40099.312500000211</c:v>
                </c:pt>
                <c:pt idx="2207">
                  <c:v>40099.315972222219</c:v>
                </c:pt>
                <c:pt idx="2208">
                  <c:v>40099.319444444613</c:v>
                </c:pt>
                <c:pt idx="2209">
                  <c:v>40099.322916666664</c:v>
                </c:pt>
                <c:pt idx="2210">
                  <c:v>40099.326388888891</c:v>
                </c:pt>
                <c:pt idx="2211">
                  <c:v>40099.329861110986</c:v>
                </c:pt>
                <c:pt idx="2212">
                  <c:v>40099.333333333336</c:v>
                </c:pt>
                <c:pt idx="2213">
                  <c:v>40099.336805555562</c:v>
                </c:pt>
                <c:pt idx="2214">
                  <c:v>40099.340277778094</c:v>
                </c:pt>
                <c:pt idx="2215">
                  <c:v>40099.34375</c:v>
                </c:pt>
                <c:pt idx="2216">
                  <c:v>40099.347222222219</c:v>
                </c:pt>
                <c:pt idx="2217">
                  <c:v>40099.350694444875</c:v>
                </c:pt>
                <c:pt idx="2218">
                  <c:v>40099.354166666664</c:v>
                </c:pt>
                <c:pt idx="2219">
                  <c:v>40099.357638889043</c:v>
                </c:pt>
                <c:pt idx="2220">
                  <c:v>40099.361111110986</c:v>
                </c:pt>
                <c:pt idx="2221">
                  <c:v>40099.364583333336</c:v>
                </c:pt>
                <c:pt idx="2222">
                  <c:v>40099.368055555562</c:v>
                </c:pt>
                <c:pt idx="2223">
                  <c:v>40099.371527777781</c:v>
                </c:pt>
                <c:pt idx="2224">
                  <c:v>40099.375</c:v>
                </c:pt>
                <c:pt idx="2225">
                  <c:v>40099.378472222219</c:v>
                </c:pt>
                <c:pt idx="2226">
                  <c:v>40099.381944444613</c:v>
                </c:pt>
                <c:pt idx="2227">
                  <c:v>40099.385416666664</c:v>
                </c:pt>
                <c:pt idx="2228">
                  <c:v>40099.388888889043</c:v>
                </c:pt>
                <c:pt idx="2229">
                  <c:v>40099.392361110986</c:v>
                </c:pt>
                <c:pt idx="2230">
                  <c:v>40099.395833333336</c:v>
                </c:pt>
                <c:pt idx="2231">
                  <c:v>40099.399305555555</c:v>
                </c:pt>
                <c:pt idx="2232">
                  <c:v>40099.402777777781</c:v>
                </c:pt>
                <c:pt idx="2233">
                  <c:v>40099.406250000211</c:v>
                </c:pt>
                <c:pt idx="2234">
                  <c:v>40099.409722222204</c:v>
                </c:pt>
                <c:pt idx="2235">
                  <c:v>40099.413194444613</c:v>
                </c:pt>
                <c:pt idx="2236">
                  <c:v>40099.416666666664</c:v>
                </c:pt>
                <c:pt idx="2237">
                  <c:v>40099.420138888891</c:v>
                </c:pt>
                <c:pt idx="2238">
                  <c:v>40099.423611110986</c:v>
                </c:pt>
                <c:pt idx="2239">
                  <c:v>40099.427083333176</c:v>
                </c:pt>
                <c:pt idx="2240">
                  <c:v>40099.430555555562</c:v>
                </c:pt>
                <c:pt idx="2241">
                  <c:v>40099.434027777781</c:v>
                </c:pt>
                <c:pt idx="2242">
                  <c:v>40099.4375</c:v>
                </c:pt>
                <c:pt idx="2243">
                  <c:v>40099.440972222219</c:v>
                </c:pt>
                <c:pt idx="2244">
                  <c:v>40099.444444444613</c:v>
                </c:pt>
                <c:pt idx="2245">
                  <c:v>40099.447916666664</c:v>
                </c:pt>
                <c:pt idx="2246">
                  <c:v>40099.451388888891</c:v>
                </c:pt>
                <c:pt idx="2247">
                  <c:v>40099.454861111109</c:v>
                </c:pt>
                <c:pt idx="2248">
                  <c:v>40099.458333333343</c:v>
                </c:pt>
                <c:pt idx="2249">
                  <c:v>40099.461805555555</c:v>
                </c:pt>
                <c:pt idx="2250">
                  <c:v>40099.465277777781</c:v>
                </c:pt>
                <c:pt idx="2251">
                  <c:v>40099.46875</c:v>
                </c:pt>
                <c:pt idx="2252">
                  <c:v>40099.472222222219</c:v>
                </c:pt>
                <c:pt idx="2253">
                  <c:v>40099.475694444613</c:v>
                </c:pt>
                <c:pt idx="2254">
                  <c:v>40099.479166666584</c:v>
                </c:pt>
                <c:pt idx="2255">
                  <c:v>40099.482638889043</c:v>
                </c:pt>
                <c:pt idx="2256">
                  <c:v>40099.486111111109</c:v>
                </c:pt>
                <c:pt idx="2257">
                  <c:v>40099.489583333336</c:v>
                </c:pt>
                <c:pt idx="2258">
                  <c:v>40099.493055555555</c:v>
                </c:pt>
                <c:pt idx="2259">
                  <c:v>40099.496527777781</c:v>
                </c:pt>
                <c:pt idx="2260">
                  <c:v>40099.5</c:v>
                </c:pt>
                <c:pt idx="2261">
                  <c:v>40099.503472222204</c:v>
                </c:pt>
                <c:pt idx="2262">
                  <c:v>40099.506944444613</c:v>
                </c:pt>
                <c:pt idx="2263">
                  <c:v>40099.510416666664</c:v>
                </c:pt>
                <c:pt idx="2264">
                  <c:v>40099.513888888891</c:v>
                </c:pt>
                <c:pt idx="2265">
                  <c:v>40099.517361110986</c:v>
                </c:pt>
                <c:pt idx="2266">
                  <c:v>40099.520833333336</c:v>
                </c:pt>
                <c:pt idx="2267">
                  <c:v>40099.524305555555</c:v>
                </c:pt>
                <c:pt idx="2268">
                  <c:v>40099.527777777774</c:v>
                </c:pt>
                <c:pt idx="2269">
                  <c:v>40099.53125</c:v>
                </c:pt>
                <c:pt idx="2270">
                  <c:v>40099.534722222204</c:v>
                </c:pt>
                <c:pt idx="2271">
                  <c:v>40099.538194444613</c:v>
                </c:pt>
                <c:pt idx="2272">
                  <c:v>40099.541666666584</c:v>
                </c:pt>
                <c:pt idx="2273">
                  <c:v>40099.545138888891</c:v>
                </c:pt>
                <c:pt idx="2274">
                  <c:v>40099.548611111109</c:v>
                </c:pt>
                <c:pt idx="2275">
                  <c:v>40099.552083333336</c:v>
                </c:pt>
                <c:pt idx="2276">
                  <c:v>40099.555555555562</c:v>
                </c:pt>
                <c:pt idx="2277">
                  <c:v>40099.559027777781</c:v>
                </c:pt>
                <c:pt idx="2278">
                  <c:v>40099.5625</c:v>
                </c:pt>
                <c:pt idx="2279">
                  <c:v>40099.565972222204</c:v>
                </c:pt>
                <c:pt idx="2280">
                  <c:v>40099.569444444445</c:v>
                </c:pt>
                <c:pt idx="2281">
                  <c:v>40099.572916666664</c:v>
                </c:pt>
                <c:pt idx="2282">
                  <c:v>40099.576388888891</c:v>
                </c:pt>
                <c:pt idx="2283">
                  <c:v>40099.579861110986</c:v>
                </c:pt>
                <c:pt idx="2284">
                  <c:v>40099.583333333336</c:v>
                </c:pt>
                <c:pt idx="2285">
                  <c:v>40099.586805555562</c:v>
                </c:pt>
                <c:pt idx="2286">
                  <c:v>40099.590277777781</c:v>
                </c:pt>
                <c:pt idx="2287">
                  <c:v>40099.593749999985</c:v>
                </c:pt>
                <c:pt idx="2288">
                  <c:v>40099.597222222204</c:v>
                </c:pt>
                <c:pt idx="2289">
                  <c:v>40099.600694444613</c:v>
                </c:pt>
                <c:pt idx="2290">
                  <c:v>40099.604166666584</c:v>
                </c:pt>
                <c:pt idx="2291">
                  <c:v>40099.607638888891</c:v>
                </c:pt>
                <c:pt idx="2292">
                  <c:v>40099.611111110986</c:v>
                </c:pt>
                <c:pt idx="2293">
                  <c:v>40099.614583333336</c:v>
                </c:pt>
                <c:pt idx="2294">
                  <c:v>40099.618055555562</c:v>
                </c:pt>
                <c:pt idx="2295">
                  <c:v>40099.621527777774</c:v>
                </c:pt>
                <c:pt idx="2296">
                  <c:v>40099.624999999993</c:v>
                </c:pt>
                <c:pt idx="2297">
                  <c:v>40099.628472222204</c:v>
                </c:pt>
                <c:pt idx="2298">
                  <c:v>40099.631944444445</c:v>
                </c:pt>
                <c:pt idx="2299">
                  <c:v>40099.635416666584</c:v>
                </c:pt>
                <c:pt idx="2300">
                  <c:v>40099.638888888891</c:v>
                </c:pt>
                <c:pt idx="2301">
                  <c:v>40099.642361110986</c:v>
                </c:pt>
                <c:pt idx="2302">
                  <c:v>40099.645833333336</c:v>
                </c:pt>
                <c:pt idx="2303">
                  <c:v>40099.649305555555</c:v>
                </c:pt>
                <c:pt idx="2304">
                  <c:v>40099.652777777781</c:v>
                </c:pt>
                <c:pt idx="2305">
                  <c:v>40099.656250000211</c:v>
                </c:pt>
                <c:pt idx="2306">
                  <c:v>40099.659722222204</c:v>
                </c:pt>
                <c:pt idx="2307">
                  <c:v>40099.663194444445</c:v>
                </c:pt>
                <c:pt idx="2308">
                  <c:v>40099.666666666584</c:v>
                </c:pt>
                <c:pt idx="2309">
                  <c:v>40099.670138888891</c:v>
                </c:pt>
                <c:pt idx="2310">
                  <c:v>40099.673611110986</c:v>
                </c:pt>
                <c:pt idx="2311">
                  <c:v>40099.677083333176</c:v>
                </c:pt>
                <c:pt idx="2312">
                  <c:v>40099.680555555562</c:v>
                </c:pt>
                <c:pt idx="2313">
                  <c:v>40099.684027777781</c:v>
                </c:pt>
                <c:pt idx="2314">
                  <c:v>40099.6875</c:v>
                </c:pt>
                <c:pt idx="2315">
                  <c:v>40099.690972222204</c:v>
                </c:pt>
                <c:pt idx="2316">
                  <c:v>40099.694444444445</c:v>
                </c:pt>
                <c:pt idx="2317">
                  <c:v>40099.697916666584</c:v>
                </c:pt>
                <c:pt idx="2318">
                  <c:v>40099.701388888876</c:v>
                </c:pt>
                <c:pt idx="2319">
                  <c:v>40099.704861110986</c:v>
                </c:pt>
                <c:pt idx="2320">
                  <c:v>40099.708333333336</c:v>
                </c:pt>
                <c:pt idx="2321">
                  <c:v>40099.711805555555</c:v>
                </c:pt>
                <c:pt idx="2322">
                  <c:v>40099.715277777781</c:v>
                </c:pt>
                <c:pt idx="2323">
                  <c:v>40099.71875</c:v>
                </c:pt>
                <c:pt idx="2324">
                  <c:v>40099.722222222204</c:v>
                </c:pt>
                <c:pt idx="2325">
                  <c:v>40099.725694444445</c:v>
                </c:pt>
                <c:pt idx="2326">
                  <c:v>40099.729166666271</c:v>
                </c:pt>
                <c:pt idx="2327">
                  <c:v>40099.732638888891</c:v>
                </c:pt>
                <c:pt idx="2328">
                  <c:v>40099.736111110986</c:v>
                </c:pt>
                <c:pt idx="2329">
                  <c:v>40099.739583333176</c:v>
                </c:pt>
                <c:pt idx="2330">
                  <c:v>40099.743055555555</c:v>
                </c:pt>
                <c:pt idx="2331">
                  <c:v>40099.746527777781</c:v>
                </c:pt>
                <c:pt idx="2332">
                  <c:v>40099.75</c:v>
                </c:pt>
                <c:pt idx="2333">
                  <c:v>40099.753472222204</c:v>
                </c:pt>
                <c:pt idx="2334">
                  <c:v>40099.756944444613</c:v>
                </c:pt>
                <c:pt idx="2335">
                  <c:v>40099.760416666584</c:v>
                </c:pt>
                <c:pt idx="2336">
                  <c:v>40099.763888888876</c:v>
                </c:pt>
                <c:pt idx="2337">
                  <c:v>40099.767361110768</c:v>
                </c:pt>
                <c:pt idx="2338">
                  <c:v>40099.770833333336</c:v>
                </c:pt>
                <c:pt idx="2339">
                  <c:v>40099.774305555555</c:v>
                </c:pt>
                <c:pt idx="2340">
                  <c:v>40099.777777777774</c:v>
                </c:pt>
                <c:pt idx="2341">
                  <c:v>40099.78125</c:v>
                </c:pt>
                <c:pt idx="2342">
                  <c:v>40099.784722222204</c:v>
                </c:pt>
                <c:pt idx="2343">
                  <c:v>40099.788194444613</c:v>
                </c:pt>
                <c:pt idx="2344">
                  <c:v>40099.791666666271</c:v>
                </c:pt>
                <c:pt idx="2345">
                  <c:v>40099.795138888876</c:v>
                </c:pt>
                <c:pt idx="2346">
                  <c:v>40099.798611110986</c:v>
                </c:pt>
                <c:pt idx="2347">
                  <c:v>40099.802083333336</c:v>
                </c:pt>
                <c:pt idx="2348">
                  <c:v>40099.805555555562</c:v>
                </c:pt>
                <c:pt idx="2349">
                  <c:v>40099.809027777781</c:v>
                </c:pt>
                <c:pt idx="2350">
                  <c:v>40099.812500000211</c:v>
                </c:pt>
                <c:pt idx="2351">
                  <c:v>40099.815972222219</c:v>
                </c:pt>
                <c:pt idx="2352">
                  <c:v>40099.819444444613</c:v>
                </c:pt>
                <c:pt idx="2353">
                  <c:v>40099.822916666664</c:v>
                </c:pt>
                <c:pt idx="2354">
                  <c:v>40099.826388888891</c:v>
                </c:pt>
                <c:pt idx="2355">
                  <c:v>40099.829861110986</c:v>
                </c:pt>
                <c:pt idx="2356">
                  <c:v>40099.833333333336</c:v>
                </c:pt>
                <c:pt idx="2357">
                  <c:v>40099.836805555562</c:v>
                </c:pt>
                <c:pt idx="2358">
                  <c:v>40099.840277778094</c:v>
                </c:pt>
                <c:pt idx="2359">
                  <c:v>40099.84375</c:v>
                </c:pt>
                <c:pt idx="2360">
                  <c:v>40099.847222222219</c:v>
                </c:pt>
                <c:pt idx="2361">
                  <c:v>40099.850694444875</c:v>
                </c:pt>
                <c:pt idx="2362">
                  <c:v>40099.854166666664</c:v>
                </c:pt>
                <c:pt idx="2363">
                  <c:v>40099.857638889043</c:v>
                </c:pt>
                <c:pt idx="2364">
                  <c:v>40099.861111110986</c:v>
                </c:pt>
                <c:pt idx="2365">
                  <c:v>40099.864583333336</c:v>
                </c:pt>
                <c:pt idx="2366">
                  <c:v>40099.868055555562</c:v>
                </c:pt>
                <c:pt idx="2367">
                  <c:v>40099.871527777781</c:v>
                </c:pt>
                <c:pt idx="2368">
                  <c:v>40099.875</c:v>
                </c:pt>
                <c:pt idx="2369">
                  <c:v>40099.878472222219</c:v>
                </c:pt>
                <c:pt idx="2370">
                  <c:v>40099.881944444613</c:v>
                </c:pt>
                <c:pt idx="2371">
                  <c:v>40099.885416666664</c:v>
                </c:pt>
                <c:pt idx="2372">
                  <c:v>40099.888888889043</c:v>
                </c:pt>
                <c:pt idx="2373">
                  <c:v>40099.892361110986</c:v>
                </c:pt>
                <c:pt idx="2374">
                  <c:v>40099.895833333336</c:v>
                </c:pt>
                <c:pt idx="2375">
                  <c:v>40099.899305555555</c:v>
                </c:pt>
                <c:pt idx="2376">
                  <c:v>40099.902777777781</c:v>
                </c:pt>
                <c:pt idx="2377">
                  <c:v>40099.906250000211</c:v>
                </c:pt>
                <c:pt idx="2378">
                  <c:v>40099.909722222204</c:v>
                </c:pt>
                <c:pt idx="2379">
                  <c:v>40099.913194444613</c:v>
                </c:pt>
                <c:pt idx="2380">
                  <c:v>40099.916666666664</c:v>
                </c:pt>
                <c:pt idx="2381">
                  <c:v>40099.920138888891</c:v>
                </c:pt>
                <c:pt idx="2382">
                  <c:v>40099.923611110986</c:v>
                </c:pt>
                <c:pt idx="2383">
                  <c:v>40099.927083333176</c:v>
                </c:pt>
                <c:pt idx="2384">
                  <c:v>40099.930555555562</c:v>
                </c:pt>
                <c:pt idx="2385">
                  <c:v>40099.934027777781</c:v>
                </c:pt>
                <c:pt idx="2386">
                  <c:v>40099.9375</c:v>
                </c:pt>
                <c:pt idx="2387">
                  <c:v>40099.940972222219</c:v>
                </c:pt>
                <c:pt idx="2388">
                  <c:v>40099.944444444613</c:v>
                </c:pt>
                <c:pt idx="2389">
                  <c:v>40099.947916666664</c:v>
                </c:pt>
                <c:pt idx="2390">
                  <c:v>40099.951388888891</c:v>
                </c:pt>
                <c:pt idx="2391">
                  <c:v>40099.954861111109</c:v>
                </c:pt>
                <c:pt idx="2392">
                  <c:v>40099.958333333343</c:v>
                </c:pt>
                <c:pt idx="2393">
                  <c:v>40099.961805555555</c:v>
                </c:pt>
                <c:pt idx="2394">
                  <c:v>40099.965277777781</c:v>
                </c:pt>
                <c:pt idx="2395">
                  <c:v>40099.96875</c:v>
                </c:pt>
                <c:pt idx="2396">
                  <c:v>40099.972222222219</c:v>
                </c:pt>
                <c:pt idx="2397">
                  <c:v>40099.975694444613</c:v>
                </c:pt>
                <c:pt idx="2398">
                  <c:v>40099.979166666584</c:v>
                </c:pt>
                <c:pt idx="2399">
                  <c:v>40099.982638889043</c:v>
                </c:pt>
                <c:pt idx="2400">
                  <c:v>40099.986111111109</c:v>
                </c:pt>
                <c:pt idx="2401">
                  <c:v>40099.989583333336</c:v>
                </c:pt>
                <c:pt idx="2402">
                  <c:v>40099.993055555555</c:v>
                </c:pt>
                <c:pt idx="2403">
                  <c:v>40099.996527777781</c:v>
                </c:pt>
                <c:pt idx="2404">
                  <c:v>40100</c:v>
                </c:pt>
                <c:pt idx="2405">
                  <c:v>40100.003472222204</c:v>
                </c:pt>
                <c:pt idx="2406">
                  <c:v>40100.006944444613</c:v>
                </c:pt>
                <c:pt idx="2407">
                  <c:v>40100.010416666664</c:v>
                </c:pt>
                <c:pt idx="2408">
                  <c:v>40100.013888888891</c:v>
                </c:pt>
                <c:pt idx="2409">
                  <c:v>40100.017361110986</c:v>
                </c:pt>
                <c:pt idx="2410">
                  <c:v>40100.020833333336</c:v>
                </c:pt>
                <c:pt idx="2411">
                  <c:v>40100.024305555555</c:v>
                </c:pt>
                <c:pt idx="2412">
                  <c:v>40100.027777777774</c:v>
                </c:pt>
                <c:pt idx="2413">
                  <c:v>40100.03125</c:v>
                </c:pt>
                <c:pt idx="2414">
                  <c:v>40100.034722222204</c:v>
                </c:pt>
                <c:pt idx="2415">
                  <c:v>40100.038194444613</c:v>
                </c:pt>
                <c:pt idx="2416">
                  <c:v>40100.041666666584</c:v>
                </c:pt>
                <c:pt idx="2417">
                  <c:v>40100.045138888891</c:v>
                </c:pt>
                <c:pt idx="2418">
                  <c:v>40100.048611111109</c:v>
                </c:pt>
                <c:pt idx="2419">
                  <c:v>40100.052083333336</c:v>
                </c:pt>
                <c:pt idx="2420">
                  <c:v>40100.055555555562</c:v>
                </c:pt>
                <c:pt idx="2421">
                  <c:v>40100.059027777781</c:v>
                </c:pt>
                <c:pt idx="2422">
                  <c:v>40100.0625</c:v>
                </c:pt>
                <c:pt idx="2423">
                  <c:v>40100.065972222204</c:v>
                </c:pt>
                <c:pt idx="2424">
                  <c:v>40100.069444444445</c:v>
                </c:pt>
                <c:pt idx="2425">
                  <c:v>40100.072916666664</c:v>
                </c:pt>
                <c:pt idx="2426">
                  <c:v>40100.076388888891</c:v>
                </c:pt>
                <c:pt idx="2427">
                  <c:v>40100.079861110986</c:v>
                </c:pt>
                <c:pt idx="2428">
                  <c:v>40100.083333333336</c:v>
                </c:pt>
                <c:pt idx="2429">
                  <c:v>40100.086805555562</c:v>
                </c:pt>
                <c:pt idx="2430">
                  <c:v>40100.090277777781</c:v>
                </c:pt>
                <c:pt idx="2431">
                  <c:v>40100.093749999985</c:v>
                </c:pt>
                <c:pt idx="2432">
                  <c:v>40100.097222222204</c:v>
                </c:pt>
                <c:pt idx="2433">
                  <c:v>40100.100694444613</c:v>
                </c:pt>
                <c:pt idx="2434">
                  <c:v>40100.104166666584</c:v>
                </c:pt>
                <c:pt idx="2435">
                  <c:v>40100.107638888891</c:v>
                </c:pt>
                <c:pt idx="2436">
                  <c:v>40100.111111110986</c:v>
                </c:pt>
                <c:pt idx="2437">
                  <c:v>40100.114583333336</c:v>
                </c:pt>
                <c:pt idx="2438">
                  <c:v>40100.118055555562</c:v>
                </c:pt>
                <c:pt idx="2439">
                  <c:v>40100.121527777774</c:v>
                </c:pt>
                <c:pt idx="2440">
                  <c:v>40100.124999999993</c:v>
                </c:pt>
                <c:pt idx="2441">
                  <c:v>40100.128472222204</c:v>
                </c:pt>
                <c:pt idx="2442">
                  <c:v>40100.131944444445</c:v>
                </c:pt>
                <c:pt idx="2443">
                  <c:v>40100.135416666584</c:v>
                </c:pt>
                <c:pt idx="2444">
                  <c:v>40100.138888888891</c:v>
                </c:pt>
                <c:pt idx="2445">
                  <c:v>40100.142361110986</c:v>
                </c:pt>
                <c:pt idx="2446">
                  <c:v>40100.145833333336</c:v>
                </c:pt>
                <c:pt idx="2447">
                  <c:v>40100.149305555555</c:v>
                </c:pt>
                <c:pt idx="2448">
                  <c:v>40100.152777777781</c:v>
                </c:pt>
                <c:pt idx="2449">
                  <c:v>40100.156250000211</c:v>
                </c:pt>
                <c:pt idx="2450">
                  <c:v>40100.159722222204</c:v>
                </c:pt>
                <c:pt idx="2451">
                  <c:v>40100.163194444445</c:v>
                </c:pt>
                <c:pt idx="2452">
                  <c:v>40100.166666666584</c:v>
                </c:pt>
                <c:pt idx="2453">
                  <c:v>40100.170138888891</c:v>
                </c:pt>
                <c:pt idx="2454">
                  <c:v>40100.173611110986</c:v>
                </c:pt>
                <c:pt idx="2455">
                  <c:v>40100.177083333176</c:v>
                </c:pt>
                <c:pt idx="2456">
                  <c:v>40100.180555555562</c:v>
                </c:pt>
                <c:pt idx="2457">
                  <c:v>40100.184027777781</c:v>
                </c:pt>
                <c:pt idx="2458">
                  <c:v>40100.1875</c:v>
                </c:pt>
                <c:pt idx="2459">
                  <c:v>40100.190972222204</c:v>
                </c:pt>
                <c:pt idx="2460">
                  <c:v>40100.194444444445</c:v>
                </c:pt>
                <c:pt idx="2461">
                  <c:v>40100.197916666584</c:v>
                </c:pt>
                <c:pt idx="2462">
                  <c:v>40100.201388888876</c:v>
                </c:pt>
                <c:pt idx="2463">
                  <c:v>40100.204861110986</c:v>
                </c:pt>
                <c:pt idx="2464">
                  <c:v>40100.208333333336</c:v>
                </c:pt>
                <c:pt idx="2465">
                  <c:v>40100.211805555555</c:v>
                </c:pt>
                <c:pt idx="2466">
                  <c:v>40100.215277777781</c:v>
                </c:pt>
                <c:pt idx="2467">
                  <c:v>40100.21875</c:v>
                </c:pt>
                <c:pt idx="2468">
                  <c:v>40100.222222222204</c:v>
                </c:pt>
                <c:pt idx="2469">
                  <c:v>40100.225694444445</c:v>
                </c:pt>
                <c:pt idx="2470">
                  <c:v>40100.229166666271</c:v>
                </c:pt>
                <c:pt idx="2471">
                  <c:v>40100.232638888891</c:v>
                </c:pt>
                <c:pt idx="2472">
                  <c:v>40100.236111110986</c:v>
                </c:pt>
                <c:pt idx="2473">
                  <c:v>40100.239583333176</c:v>
                </c:pt>
                <c:pt idx="2474">
                  <c:v>40100.243055555555</c:v>
                </c:pt>
                <c:pt idx="2475">
                  <c:v>40100.246527777781</c:v>
                </c:pt>
                <c:pt idx="2476">
                  <c:v>40100.25</c:v>
                </c:pt>
                <c:pt idx="2477">
                  <c:v>40100.253472222204</c:v>
                </c:pt>
                <c:pt idx="2478">
                  <c:v>40100.256944444613</c:v>
                </c:pt>
                <c:pt idx="2479">
                  <c:v>40100.260416666584</c:v>
                </c:pt>
                <c:pt idx="2480">
                  <c:v>40100.263888888876</c:v>
                </c:pt>
                <c:pt idx="2481">
                  <c:v>40100.267361110768</c:v>
                </c:pt>
                <c:pt idx="2482">
                  <c:v>40100.270833333336</c:v>
                </c:pt>
                <c:pt idx="2483">
                  <c:v>40100.274305555555</c:v>
                </c:pt>
                <c:pt idx="2484">
                  <c:v>40100.277777777774</c:v>
                </c:pt>
                <c:pt idx="2485">
                  <c:v>40100.28125</c:v>
                </c:pt>
                <c:pt idx="2486">
                  <c:v>40100.284722222204</c:v>
                </c:pt>
                <c:pt idx="2487">
                  <c:v>40100.288194444613</c:v>
                </c:pt>
                <c:pt idx="2488">
                  <c:v>40100.291666666271</c:v>
                </c:pt>
                <c:pt idx="2489">
                  <c:v>40100.295138888876</c:v>
                </c:pt>
                <c:pt idx="2490">
                  <c:v>40100.298611110986</c:v>
                </c:pt>
                <c:pt idx="2491">
                  <c:v>40100.302083333336</c:v>
                </c:pt>
                <c:pt idx="2492">
                  <c:v>40100.305555555562</c:v>
                </c:pt>
                <c:pt idx="2493">
                  <c:v>40100.309027777781</c:v>
                </c:pt>
                <c:pt idx="2494">
                  <c:v>40100.312500000211</c:v>
                </c:pt>
                <c:pt idx="2495">
                  <c:v>40100.315972222219</c:v>
                </c:pt>
                <c:pt idx="2496">
                  <c:v>40100.319444444613</c:v>
                </c:pt>
                <c:pt idx="2497">
                  <c:v>40100.322916666664</c:v>
                </c:pt>
                <c:pt idx="2498">
                  <c:v>40100.326388888891</c:v>
                </c:pt>
                <c:pt idx="2499">
                  <c:v>40100.329861110986</c:v>
                </c:pt>
                <c:pt idx="2500">
                  <c:v>40100.333333333336</c:v>
                </c:pt>
                <c:pt idx="2501">
                  <c:v>40100.336805555562</c:v>
                </c:pt>
                <c:pt idx="2502">
                  <c:v>40100.340277778094</c:v>
                </c:pt>
                <c:pt idx="2503">
                  <c:v>40100.34375</c:v>
                </c:pt>
                <c:pt idx="2504">
                  <c:v>40100.347222222219</c:v>
                </c:pt>
                <c:pt idx="2505">
                  <c:v>40100.350694444875</c:v>
                </c:pt>
                <c:pt idx="2506">
                  <c:v>40100.354166666664</c:v>
                </c:pt>
                <c:pt idx="2507">
                  <c:v>40100.357638889043</c:v>
                </c:pt>
                <c:pt idx="2508">
                  <c:v>40100.361111110986</c:v>
                </c:pt>
                <c:pt idx="2509">
                  <c:v>40100.364583333336</c:v>
                </c:pt>
                <c:pt idx="2510">
                  <c:v>40100.368055555562</c:v>
                </c:pt>
                <c:pt idx="2511">
                  <c:v>40100.371527777781</c:v>
                </c:pt>
                <c:pt idx="2512">
                  <c:v>40100.375</c:v>
                </c:pt>
                <c:pt idx="2513">
                  <c:v>40100.378472222219</c:v>
                </c:pt>
                <c:pt idx="2514">
                  <c:v>40100.381944444613</c:v>
                </c:pt>
                <c:pt idx="2515">
                  <c:v>40100.385416666664</c:v>
                </c:pt>
                <c:pt idx="2516">
                  <c:v>40100.388888889043</c:v>
                </c:pt>
                <c:pt idx="2517">
                  <c:v>40100.392361110986</c:v>
                </c:pt>
                <c:pt idx="2518">
                  <c:v>40100.395833333336</c:v>
                </c:pt>
                <c:pt idx="2519">
                  <c:v>40100.399305555555</c:v>
                </c:pt>
                <c:pt idx="2520">
                  <c:v>40100.402777777781</c:v>
                </c:pt>
                <c:pt idx="2521">
                  <c:v>40100.406250000211</c:v>
                </c:pt>
                <c:pt idx="2522">
                  <c:v>40100.409722222204</c:v>
                </c:pt>
                <c:pt idx="2523">
                  <c:v>40100.413194444613</c:v>
                </c:pt>
                <c:pt idx="2524">
                  <c:v>40100.416666666664</c:v>
                </c:pt>
                <c:pt idx="2525">
                  <c:v>40100.420138888891</c:v>
                </c:pt>
                <c:pt idx="2526">
                  <c:v>40100.423611110986</c:v>
                </c:pt>
                <c:pt idx="2527">
                  <c:v>40100.427083333176</c:v>
                </c:pt>
                <c:pt idx="2528">
                  <c:v>40100.430555555562</c:v>
                </c:pt>
                <c:pt idx="2529">
                  <c:v>40100.434027777781</c:v>
                </c:pt>
                <c:pt idx="2530">
                  <c:v>40100.4375</c:v>
                </c:pt>
                <c:pt idx="2531">
                  <c:v>40100.440972222219</c:v>
                </c:pt>
                <c:pt idx="2532">
                  <c:v>40100.444444444613</c:v>
                </c:pt>
                <c:pt idx="2533">
                  <c:v>40100.447916666664</c:v>
                </c:pt>
                <c:pt idx="2534">
                  <c:v>40100.451388888891</c:v>
                </c:pt>
                <c:pt idx="2535">
                  <c:v>40100.454861111109</c:v>
                </c:pt>
                <c:pt idx="2536">
                  <c:v>40100.458333333343</c:v>
                </c:pt>
                <c:pt idx="2537">
                  <c:v>40100.461805555555</c:v>
                </c:pt>
                <c:pt idx="2538">
                  <c:v>40100.465277777781</c:v>
                </c:pt>
                <c:pt idx="2539">
                  <c:v>40100.46875</c:v>
                </c:pt>
                <c:pt idx="2540">
                  <c:v>40100.472222222219</c:v>
                </c:pt>
                <c:pt idx="2541">
                  <c:v>40100.475694444613</c:v>
                </c:pt>
                <c:pt idx="2542">
                  <c:v>40100.479166666584</c:v>
                </c:pt>
                <c:pt idx="2543">
                  <c:v>40100.482638889043</c:v>
                </c:pt>
                <c:pt idx="2544">
                  <c:v>40100.486111111109</c:v>
                </c:pt>
                <c:pt idx="2545">
                  <c:v>40100.489583333336</c:v>
                </c:pt>
                <c:pt idx="2546">
                  <c:v>40100.493055555555</c:v>
                </c:pt>
                <c:pt idx="2547">
                  <c:v>40100.496527777781</c:v>
                </c:pt>
                <c:pt idx="2548">
                  <c:v>40100.5</c:v>
                </c:pt>
                <c:pt idx="2549">
                  <c:v>40100.503472222204</c:v>
                </c:pt>
                <c:pt idx="2550">
                  <c:v>40100.506944444613</c:v>
                </c:pt>
                <c:pt idx="2551">
                  <c:v>40100.510416666664</c:v>
                </c:pt>
                <c:pt idx="2552">
                  <c:v>40100.513888888891</c:v>
                </c:pt>
                <c:pt idx="2553">
                  <c:v>40100.517361110986</c:v>
                </c:pt>
                <c:pt idx="2554">
                  <c:v>40100.520833333336</c:v>
                </c:pt>
                <c:pt idx="2555">
                  <c:v>40100.524305555555</c:v>
                </c:pt>
                <c:pt idx="2556">
                  <c:v>40100.527777777774</c:v>
                </c:pt>
                <c:pt idx="2557">
                  <c:v>40100.53125</c:v>
                </c:pt>
                <c:pt idx="2558">
                  <c:v>40100.534722222204</c:v>
                </c:pt>
                <c:pt idx="2559">
                  <c:v>40100.538194444613</c:v>
                </c:pt>
                <c:pt idx="2560">
                  <c:v>40100.541666666584</c:v>
                </c:pt>
                <c:pt idx="2561">
                  <c:v>40100.545138888891</c:v>
                </c:pt>
                <c:pt idx="2562">
                  <c:v>40100.548611111109</c:v>
                </c:pt>
                <c:pt idx="2563">
                  <c:v>40100.552083333336</c:v>
                </c:pt>
                <c:pt idx="2564">
                  <c:v>40100.555555555562</c:v>
                </c:pt>
                <c:pt idx="2565">
                  <c:v>40100.559027777781</c:v>
                </c:pt>
                <c:pt idx="2566">
                  <c:v>40100.5625</c:v>
                </c:pt>
                <c:pt idx="2567">
                  <c:v>40100.565972222204</c:v>
                </c:pt>
                <c:pt idx="2568">
                  <c:v>40100.569444444445</c:v>
                </c:pt>
                <c:pt idx="2569">
                  <c:v>40100.572916666664</c:v>
                </c:pt>
                <c:pt idx="2570">
                  <c:v>40100.576388888891</c:v>
                </c:pt>
                <c:pt idx="2571">
                  <c:v>40100.579861110986</c:v>
                </c:pt>
                <c:pt idx="2572">
                  <c:v>40100.583333333336</c:v>
                </c:pt>
                <c:pt idx="2573">
                  <c:v>40100.586805555562</c:v>
                </c:pt>
                <c:pt idx="2574">
                  <c:v>40100.590277777781</c:v>
                </c:pt>
                <c:pt idx="2575">
                  <c:v>40100.593749999985</c:v>
                </c:pt>
                <c:pt idx="2576">
                  <c:v>40100.597222222204</c:v>
                </c:pt>
                <c:pt idx="2577">
                  <c:v>40100.600694444613</c:v>
                </c:pt>
                <c:pt idx="2578">
                  <c:v>40100.604166666584</c:v>
                </c:pt>
                <c:pt idx="2579">
                  <c:v>40100.607638888891</c:v>
                </c:pt>
                <c:pt idx="2580">
                  <c:v>40100.611111110986</c:v>
                </c:pt>
                <c:pt idx="2581">
                  <c:v>40100.614583333336</c:v>
                </c:pt>
                <c:pt idx="2582">
                  <c:v>40100.618055555562</c:v>
                </c:pt>
                <c:pt idx="2583">
                  <c:v>40100.621527777774</c:v>
                </c:pt>
                <c:pt idx="2584">
                  <c:v>40100.624999999993</c:v>
                </c:pt>
                <c:pt idx="2585">
                  <c:v>40100.628472222204</c:v>
                </c:pt>
                <c:pt idx="2586">
                  <c:v>40100.631944444445</c:v>
                </c:pt>
                <c:pt idx="2587">
                  <c:v>40100.635416666584</c:v>
                </c:pt>
                <c:pt idx="2588">
                  <c:v>40100.638888888891</c:v>
                </c:pt>
                <c:pt idx="2589">
                  <c:v>40100.642361110986</c:v>
                </c:pt>
                <c:pt idx="2590">
                  <c:v>40100.645833333336</c:v>
                </c:pt>
                <c:pt idx="2591">
                  <c:v>40100.649305555555</c:v>
                </c:pt>
                <c:pt idx="2592">
                  <c:v>40100.652777777781</c:v>
                </c:pt>
                <c:pt idx="2593">
                  <c:v>40100.656250000211</c:v>
                </c:pt>
                <c:pt idx="2594">
                  <c:v>40100.659722222204</c:v>
                </c:pt>
                <c:pt idx="2595">
                  <c:v>40100.663194444445</c:v>
                </c:pt>
                <c:pt idx="2596">
                  <c:v>40100.666666666584</c:v>
                </c:pt>
                <c:pt idx="2597">
                  <c:v>40100.670138888891</c:v>
                </c:pt>
                <c:pt idx="2598">
                  <c:v>40100.673611110986</c:v>
                </c:pt>
                <c:pt idx="2599">
                  <c:v>40100.677083333176</c:v>
                </c:pt>
                <c:pt idx="2600">
                  <c:v>40100.680555555562</c:v>
                </c:pt>
                <c:pt idx="2601">
                  <c:v>40100.684027777781</c:v>
                </c:pt>
                <c:pt idx="2602">
                  <c:v>40100.6875</c:v>
                </c:pt>
                <c:pt idx="2603">
                  <c:v>40100.690972222204</c:v>
                </c:pt>
                <c:pt idx="2604">
                  <c:v>40100.694444444445</c:v>
                </c:pt>
                <c:pt idx="2605">
                  <c:v>40100.697916666584</c:v>
                </c:pt>
                <c:pt idx="2606">
                  <c:v>40100.701388888876</c:v>
                </c:pt>
                <c:pt idx="2607">
                  <c:v>40100.704861110986</c:v>
                </c:pt>
                <c:pt idx="2608">
                  <c:v>40100.708333333336</c:v>
                </c:pt>
                <c:pt idx="2609">
                  <c:v>40100.711805555555</c:v>
                </c:pt>
                <c:pt idx="2610">
                  <c:v>40100.715277777781</c:v>
                </c:pt>
                <c:pt idx="2611">
                  <c:v>40100.71875</c:v>
                </c:pt>
                <c:pt idx="2612">
                  <c:v>40100.722222222204</c:v>
                </c:pt>
                <c:pt idx="2613">
                  <c:v>40100.725694444445</c:v>
                </c:pt>
                <c:pt idx="2614">
                  <c:v>40100.729166666271</c:v>
                </c:pt>
                <c:pt idx="2615">
                  <c:v>40100.732638888891</c:v>
                </c:pt>
                <c:pt idx="2616">
                  <c:v>40100.736111110986</c:v>
                </c:pt>
                <c:pt idx="2617">
                  <c:v>40100.739583333176</c:v>
                </c:pt>
                <c:pt idx="2618">
                  <c:v>40100.743055555555</c:v>
                </c:pt>
                <c:pt idx="2619">
                  <c:v>40100.746527777781</c:v>
                </c:pt>
                <c:pt idx="2620">
                  <c:v>40100.75</c:v>
                </c:pt>
                <c:pt idx="2621">
                  <c:v>40100.753472222204</c:v>
                </c:pt>
                <c:pt idx="2622">
                  <c:v>40100.756944444613</c:v>
                </c:pt>
                <c:pt idx="2623">
                  <c:v>40100.760416666584</c:v>
                </c:pt>
                <c:pt idx="2624">
                  <c:v>40100.763888888876</c:v>
                </c:pt>
                <c:pt idx="2625">
                  <c:v>40100.767361110768</c:v>
                </c:pt>
                <c:pt idx="2626">
                  <c:v>40100.770833333336</c:v>
                </c:pt>
                <c:pt idx="2627">
                  <c:v>40100.774305555555</c:v>
                </c:pt>
                <c:pt idx="2628">
                  <c:v>40100.777777777774</c:v>
                </c:pt>
                <c:pt idx="2629">
                  <c:v>40100.78125</c:v>
                </c:pt>
                <c:pt idx="2630">
                  <c:v>40100.784722222204</c:v>
                </c:pt>
                <c:pt idx="2631">
                  <c:v>40100.788194444613</c:v>
                </c:pt>
                <c:pt idx="2632">
                  <c:v>40100.791666666271</c:v>
                </c:pt>
                <c:pt idx="2633">
                  <c:v>40100.795138888876</c:v>
                </c:pt>
                <c:pt idx="2634">
                  <c:v>40100.798611110986</c:v>
                </c:pt>
                <c:pt idx="2635">
                  <c:v>40100.802083333336</c:v>
                </c:pt>
                <c:pt idx="2636">
                  <c:v>40100.805555555562</c:v>
                </c:pt>
                <c:pt idx="2637">
                  <c:v>40100.809027777781</c:v>
                </c:pt>
                <c:pt idx="2638">
                  <c:v>40100.812500000211</c:v>
                </c:pt>
                <c:pt idx="2639">
                  <c:v>40100.815972222219</c:v>
                </c:pt>
                <c:pt idx="2640">
                  <c:v>40100.819444444613</c:v>
                </c:pt>
                <c:pt idx="2641">
                  <c:v>40100.822916666664</c:v>
                </c:pt>
                <c:pt idx="2642">
                  <c:v>40100.826388888891</c:v>
                </c:pt>
                <c:pt idx="2643">
                  <c:v>40100.829861110986</c:v>
                </c:pt>
                <c:pt idx="2644">
                  <c:v>40100.833333333336</c:v>
                </c:pt>
                <c:pt idx="2645">
                  <c:v>40100.836805555562</c:v>
                </c:pt>
                <c:pt idx="2646">
                  <c:v>40100.840277778094</c:v>
                </c:pt>
                <c:pt idx="2647">
                  <c:v>40100.84375</c:v>
                </c:pt>
                <c:pt idx="2648">
                  <c:v>40100.847222222219</c:v>
                </c:pt>
                <c:pt idx="2649">
                  <c:v>40100.850694444875</c:v>
                </c:pt>
                <c:pt idx="2650">
                  <c:v>40100.854166666664</c:v>
                </c:pt>
                <c:pt idx="2651">
                  <c:v>40100.857638889043</c:v>
                </c:pt>
                <c:pt idx="2652">
                  <c:v>40100.861111110986</c:v>
                </c:pt>
                <c:pt idx="2653">
                  <c:v>40100.864583333336</c:v>
                </c:pt>
                <c:pt idx="2654">
                  <c:v>40100.868055555562</c:v>
                </c:pt>
                <c:pt idx="2655">
                  <c:v>40100.871527777781</c:v>
                </c:pt>
                <c:pt idx="2656">
                  <c:v>40100.875</c:v>
                </c:pt>
                <c:pt idx="2657">
                  <c:v>40100.878472222219</c:v>
                </c:pt>
                <c:pt idx="2658">
                  <c:v>40100.881944444613</c:v>
                </c:pt>
                <c:pt idx="2659">
                  <c:v>40100.885416666664</c:v>
                </c:pt>
                <c:pt idx="2660">
                  <c:v>40100.888888889043</c:v>
                </c:pt>
                <c:pt idx="2661">
                  <c:v>40100.892361110986</c:v>
                </c:pt>
                <c:pt idx="2662">
                  <c:v>40100.895833333336</c:v>
                </c:pt>
                <c:pt idx="2663">
                  <c:v>40100.899305555555</c:v>
                </c:pt>
                <c:pt idx="2664">
                  <c:v>40100.902777777781</c:v>
                </c:pt>
                <c:pt idx="2665">
                  <c:v>40100.906250000211</c:v>
                </c:pt>
                <c:pt idx="2666">
                  <c:v>40100.909722222204</c:v>
                </c:pt>
                <c:pt idx="2667">
                  <c:v>40100.913194444613</c:v>
                </c:pt>
                <c:pt idx="2668">
                  <c:v>40100.916666666664</c:v>
                </c:pt>
                <c:pt idx="2669">
                  <c:v>40100.920138888891</c:v>
                </c:pt>
                <c:pt idx="2670">
                  <c:v>40100.923611110986</c:v>
                </c:pt>
                <c:pt idx="2671">
                  <c:v>40100.927083333176</c:v>
                </c:pt>
                <c:pt idx="2672">
                  <c:v>40100.930555555562</c:v>
                </c:pt>
                <c:pt idx="2673">
                  <c:v>40100.934027777781</c:v>
                </c:pt>
                <c:pt idx="2674">
                  <c:v>40100.9375</c:v>
                </c:pt>
                <c:pt idx="2675">
                  <c:v>40100.940972222219</c:v>
                </c:pt>
                <c:pt idx="2676">
                  <c:v>40100.944444444613</c:v>
                </c:pt>
                <c:pt idx="2677">
                  <c:v>40100.947916666664</c:v>
                </c:pt>
                <c:pt idx="2678">
                  <c:v>40100.951388888891</c:v>
                </c:pt>
                <c:pt idx="2679">
                  <c:v>40100.954861111109</c:v>
                </c:pt>
                <c:pt idx="2680">
                  <c:v>40100.958333333343</c:v>
                </c:pt>
                <c:pt idx="2681">
                  <c:v>40100.961805555555</c:v>
                </c:pt>
                <c:pt idx="2682">
                  <c:v>40100.965277777781</c:v>
                </c:pt>
                <c:pt idx="2683">
                  <c:v>40100.96875</c:v>
                </c:pt>
                <c:pt idx="2684">
                  <c:v>40100.972222222219</c:v>
                </c:pt>
                <c:pt idx="2685">
                  <c:v>40100.975694444613</c:v>
                </c:pt>
                <c:pt idx="2686">
                  <c:v>40100.979166666584</c:v>
                </c:pt>
                <c:pt idx="2687">
                  <c:v>40100.982638889043</c:v>
                </c:pt>
                <c:pt idx="2688">
                  <c:v>40100.986111111109</c:v>
                </c:pt>
                <c:pt idx="2689">
                  <c:v>40100.989583333336</c:v>
                </c:pt>
                <c:pt idx="2690">
                  <c:v>40100.993055555555</c:v>
                </c:pt>
                <c:pt idx="2691">
                  <c:v>40100.996527777781</c:v>
                </c:pt>
                <c:pt idx="2692">
                  <c:v>40101</c:v>
                </c:pt>
                <c:pt idx="2693">
                  <c:v>40101.003472222204</c:v>
                </c:pt>
                <c:pt idx="2694">
                  <c:v>40101.006944444613</c:v>
                </c:pt>
                <c:pt idx="2695">
                  <c:v>40101.010416666664</c:v>
                </c:pt>
                <c:pt idx="2696">
                  <c:v>40101.013888888891</c:v>
                </c:pt>
                <c:pt idx="2697">
                  <c:v>40101.017361110986</c:v>
                </c:pt>
                <c:pt idx="2698">
                  <c:v>40101.020833333336</c:v>
                </c:pt>
                <c:pt idx="2699">
                  <c:v>40101.024305555555</c:v>
                </c:pt>
                <c:pt idx="2700">
                  <c:v>40101.027777777774</c:v>
                </c:pt>
                <c:pt idx="2701">
                  <c:v>40101.03125</c:v>
                </c:pt>
                <c:pt idx="2702">
                  <c:v>40101.034722222204</c:v>
                </c:pt>
                <c:pt idx="2703">
                  <c:v>40101.038194444613</c:v>
                </c:pt>
                <c:pt idx="2704">
                  <c:v>40101.041666666584</c:v>
                </c:pt>
                <c:pt idx="2705">
                  <c:v>40101.045138888891</c:v>
                </c:pt>
                <c:pt idx="2706">
                  <c:v>40101.048611111109</c:v>
                </c:pt>
                <c:pt idx="2707">
                  <c:v>40101.052083333336</c:v>
                </c:pt>
                <c:pt idx="2708">
                  <c:v>40101.055555555562</c:v>
                </c:pt>
                <c:pt idx="2709">
                  <c:v>40101.059027777781</c:v>
                </c:pt>
                <c:pt idx="2710">
                  <c:v>40101.0625</c:v>
                </c:pt>
                <c:pt idx="2711">
                  <c:v>40101.065972222204</c:v>
                </c:pt>
                <c:pt idx="2712">
                  <c:v>40101.069444444445</c:v>
                </c:pt>
                <c:pt idx="2713">
                  <c:v>40101.072916666664</c:v>
                </c:pt>
                <c:pt idx="2714">
                  <c:v>40101.076388888891</c:v>
                </c:pt>
                <c:pt idx="2715">
                  <c:v>40101.079861110986</c:v>
                </c:pt>
                <c:pt idx="2716">
                  <c:v>40101.083333333336</c:v>
                </c:pt>
                <c:pt idx="2717">
                  <c:v>40101.086805555562</c:v>
                </c:pt>
                <c:pt idx="2718">
                  <c:v>40101.090277777781</c:v>
                </c:pt>
                <c:pt idx="2719">
                  <c:v>40101.093749999985</c:v>
                </c:pt>
                <c:pt idx="2720">
                  <c:v>40101.097222222204</c:v>
                </c:pt>
                <c:pt idx="2721">
                  <c:v>40101.100694444613</c:v>
                </c:pt>
                <c:pt idx="2722">
                  <c:v>40101.104166666584</c:v>
                </c:pt>
                <c:pt idx="2723">
                  <c:v>40101.107638888891</c:v>
                </c:pt>
                <c:pt idx="2724">
                  <c:v>40101.111111110986</c:v>
                </c:pt>
                <c:pt idx="2725">
                  <c:v>40101.114583333336</c:v>
                </c:pt>
                <c:pt idx="2726">
                  <c:v>40101.118055555562</c:v>
                </c:pt>
                <c:pt idx="2727">
                  <c:v>40101.121527777774</c:v>
                </c:pt>
                <c:pt idx="2728">
                  <c:v>40101.124999999993</c:v>
                </c:pt>
                <c:pt idx="2729">
                  <c:v>40101.128472222204</c:v>
                </c:pt>
                <c:pt idx="2730">
                  <c:v>40101.131944444445</c:v>
                </c:pt>
                <c:pt idx="2731">
                  <c:v>40101.135416666584</c:v>
                </c:pt>
                <c:pt idx="2732">
                  <c:v>40101.138888888891</c:v>
                </c:pt>
                <c:pt idx="2733">
                  <c:v>40101.142361110986</c:v>
                </c:pt>
                <c:pt idx="2734">
                  <c:v>40101.145833333336</c:v>
                </c:pt>
                <c:pt idx="2735">
                  <c:v>40101.149305555555</c:v>
                </c:pt>
                <c:pt idx="2736">
                  <c:v>40101.152777777781</c:v>
                </c:pt>
                <c:pt idx="2737">
                  <c:v>40101.156250000211</c:v>
                </c:pt>
                <c:pt idx="2738">
                  <c:v>40101.159722222204</c:v>
                </c:pt>
                <c:pt idx="2739">
                  <c:v>40101.163194444445</c:v>
                </c:pt>
                <c:pt idx="2740">
                  <c:v>40101.166666666584</c:v>
                </c:pt>
                <c:pt idx="2741">
                  <c:v>40101.170138888891</c:v>
                </c:pt>
                <c:pt idx="2742">
                  <c:v>40101.173611110986</c:v>
                </c:pt>
                <c:pt idx="2743">
                  <c:v>40101.177083333176</c:v>
                </c:pt>
                <c:pt idx="2744">
                  <c:v>40101.180555555562</c:v>
                </c:pt>
                <c:pt idx="2745">
                  <c:v>40101.184027777781</c:v>
                </c:pt>
                <c:pt idx="2746">
                  <c:v>40101.1875</c:v>
                </c:pt>
                <c:pt idx="2747">
                  <c:v>40101.190972222204</c:v>
                </c:pt>
                <c:pt idx="2748">
                  <c:v>40101.194444444445</c:v>
                </c:pt>
                <c:pt idx="2749">
                  <c:v>40101.197916666584</c:v>
                </c:pt>
                <c:pt idx="2750">
                  <c:v>40101.201388888876</c:v>
                </c:pt>
                <c:pt idx="2751">
                  <c:v>40101.204861110986</c:v>
                </c:pt>
                <c:pt idx="2752">
                  <c:v>40101.208333333336</c:v>
                </c:pt>
                <c:pt idx="2753">
                  <c:v>40101.211805555555</c:v>
                </c:pt>
                <c:pt idx="2754">
                  <c:v>40101.215277777781</c:v>
                </c:pt>
                <c:pt idx="2755">
                  <c:v>40101.21875</c:v>
                </c:pt>
                <c:pt idx="2756">
                  <c:v>40101.222222222204</c:v>
                </c:pt>
                <c:pt idx="2757">
                  <c:v>40101.225694444445</c:v>
                </c:pt>
                <c:pt idx="2758">
                  <c:v>40101.229166666271</c:v>
                </c:pt>
                <c:pt idx="2759">
                  <c:v>40101.232638888891</c:v>
                </c:pt>
                <c:pt idx="2760">
                  <c:v>40101.236111110986</c:v>
                </c:pt>
                <c:pt idx="2761">
                  <c:v>40101.239583333176</c:v>
                </c:pt>
                <c:pt idx="2762">
                  <c:v>40101.243055555555</c:v>
                </c:pt>
                <c:pt idx="2763">
                  <c:v>40101.246527777781</c:v>
                </c:pt>
                <c:pt idx="2764">
                  <c:v>40101.25</c:v>
                </c:pt>
                <c:pt idx="2765">
                  <c:v>40101.253472222204</c:v>
                </c:pt>
                <c:pt idx="2766">
                  <c:v>40101.256944444613</c:v>
                </c:pt>
                <c:pt idx="2767">
                  <c:v>40101.260416666584</c:v>
                </c:pt>
                <c:pt idx="2768">
                  <c:v>40101.263888888876</c:v>
                </c:pt>
                <c:pt idx="2769">
                  <c:v>40101.267361110768</c:v>
                </c:pt>
                <c:pt idx="2770">
                  <c:v>40101.270833333336</c:v>
                </c:pt>
                <c:pt idx="2771">
                  <c:v>40101.274305555555</c:v>
                </c:pt>
                <c:pt idx="2772">
                  <c:v>40101.277777777774</c:v>
                </c:pt>
                <c:pt idx="2773">
                  <c:v>40101.28125</c:v>
                </c:pt>
                <c:pt idx="2774">
                  <c:v>40101.284722222204</c:v>
                </c:pt>
                <c:pt idx="2775">
                  <c:v>40101.288194444613</c:v>
                </c:pt>
                <c:pt idx="2776">
                  <c:v>40101.291666666271</c:v>
                </c:pt>
                <c:pt idx="2777">
                  <c:v>40101.295138888876</c:v>
                </c:pt>
                <c:pt idx="2778">
                  <c:v>40101.298611110986</c:v>
                </c:pt>
                <c:pt idx="2779">
                  <c:v>40101.302083333336</c:v>
                </c:pt>
                <c:pt idx="2780">
                  <c:v>40101.305555555562</c:v>
                </c:pt>
                <c:pt idx="2781">
                  <c:v>40101.309027777781</c:v>
                </c:pt>
                <c:pt idx="2782">
                  <c:v>40101.312500000211</c:v>
                </c:pt>
                <c:pt idx="2783">
                  <c:v>40101.315972222219</c:v>
                </c:pt>
                <c:pt idx="2784">
                  <c:v>40101.319444444613</c:v>
                </c:pt>
                <c:pt idx="2785">
                  <c:v>40101.322916666664</c:v>
                </c:pt>
                <c:pt idx="2786">
                  <c:v>40101.326388888891</c:v>
                </c:pt>
                <c:pt idx="2787">
                  <c:v>40101.329861110986</c:v>
                </c:pt>
                <c:pt idx="2788">
                  <c:v>40101.333333333336</c:v>
                </c:pt>
                <c:pt idx="2789">
                  <c:v>40101.336805555562</c:v>
                </c:pt>
                <c:pt idx="2790">
                  <c:v>40101.340277778094</c:v>
                </c:pt>
                <c:pt idx="2791">
                  <c:v>40101.34375</c:v>
                </c:pt>
                <c:pt idx="2792">
                  <c:v>40101.347222222219</c:v>
                </c:pt>
                <c:pt idx="2793">
                  <c:v>40101.350694444875</c:v>
                </c:pt>
                <c:pt idx="2794">
                  <c:v>40101.354166666664</c:v>
                </c:pt>
                <c:pt idx="2795">
                  <c:v>40101.357638889043</c:v>
                </c:pt>
                <c:pt idx="2796">
                  <c:v>40101.361111110986</c:v>
                </c:pt>
                <c:pt idx="2797">
                  <c:v>40101.364583333336</c:v>
                </c:pt>
                <c:pt idx="2798">
                  <c:v>40101.368055555562</c:v>
                </c:pt>
                <c:pt idx="2799">
                  <c:v>40101.371527777781</c:v>
                </c:pt>
                <c:pt idx="2800">
                  <c:v>40101.375</c:v>
                </c:pt>
                <c:pt idx="2801">
                  <c:v>40101.378472222219</c:v>
                </c:pt>
                <c:pt idx="2802">
                  <c:v>40101.381944444613</c:v>
                </c:pt>
                <c:pt idx="2803">
                  <c:v>40101.385416666664</c:v>
                </c:pt>
                <c:pt idx="2804">
                  <c:v>40101.388888889043</c:v>
                </c:pt>
                <c:pt idx="2805">
                  <c:v>40101.392361110986</c:v>
                </c:pt>
                <c:pt idx="2806">
                  <c:v>40101.395833333336</c:v>
                </c:pt>
                <c:pt idx="2807">
                  <c:v>40101.399305555555</c:v>
                </c:pt>
                <c:pt idx="2808">
                  <c:v>40101.402777777781</c:v>
                </c:pt>
                <c:pt idx="2809">
                  <c:v>40101.406250000211</c:v>
                </c:pt>
                <c:pt idx="2810">
                  <c:v>40101.409722222204</c:v>
                </c:pt>
                <c:pt idx="2811">
                  <c:v>40101.413194444613</c:v>
                </c:pt>
                <c:pt idx="2812">
                  <c:v>40101.416666666664</c:v>
                </c:pt>
                <c:pt idx="2813">
                  <c:v>40101.420138888891</c:v>
                </c:pt>
                <c:pt idx="2814">
                  <c:v>40101.423611110986</c:v>
                </c:pt>
                <c:pt idx="2815">
                  <c:v>40101.427083333176</c:v>
                </c:pt>
                <c:pt idx="2816">
                  <c:v>40101.430555555562</c:v>
                </c:pt>
                <c:pt idx="2817">
                  <c:v>40101.434027777781</c:v>
                </c:pt>
                <c:pt idx="2818">
                  <c:v>40101.4375</c:v>
                </c:pt>
                <c:pt idx="2819">
                  <c:v>40101.440972222219</c:v>
                </c:pt>
                <c:pt idx="2820">
                  <c:v>40101.444444444613</c:v>
                </c:pt>
                <c:pt idx="2821">
                  <c:v>40101.447916666664</c:v>
                </c:pt>
                <c:pt idx="2822">
                  <c:v>40101.451388888891</c:v>
                </c:pt>
                <c:pt idx="2823">
                  <c:v>40101.454861111109</c:v>
                </c:pt>
                <c:pt idx="2824">
                  <c:v>40101.458333333343</c:v>
                </c:pt>
                <c:pt idx="2825">
                  <c:v>40101.461805555555</c:v>
                </c:pt>
                <c:pt idx="2826">
                  <c:v>40101.465277777781</c:v>
                </c:pt>
                <c:pt idx="2827">
                  <c:v>40101.46875</c:v>
                </c:pt>
                <c:pt idx="2828">
                  <c:v>40101.472222222219</c:v>
                </c:pt>
                <c:pt idx="2829">
                  <c:v>40101.475694444613</c:v>
                </c:pt>
                <c:pt idx="2830">
                  <c:v>40101.479166666584</c:v>
                </c:pt>
                <c:pt idx="2831">
                  <c:v>40101.482638889043</c:v>
                </c:pt>
                <c:pt idx="2832">
                  <c:v>40101.486111111109</c:v>
                </c:pt>
                <c:pt idx="2833">
                  <c:v>40101.489583333336</c:v>
                </c:pt>
                <c:pt idx="2834">
                  <c:v>40101.493055555555</c:v>
                </c:pt>
                <c:pt idx="2835">
                  <c:v>40101.496527777781</c:v>
                </c:pt>
                <c:pt idx="2836">
                  <c:v>40101.5</c:v>
                </c:pt>
                <c:pt idx="2837">
                  <c:v>40101.503472222204</c:v>
                </c:pt>
                <c:pt idx="2838">
                  <c:v>40101.506944444613</c:v>
                </c:pt>
                <c:pt idx="2839">
                  <c:v>40101.510416666664</c:v>
                </c:pt>
                <c:pt idx="2840">
                  <c:v>40101.513888888891</c:v>
                </c:pt>
                <c:pt idx="2841">
                  <c:v>40101.517361110986</c:v>
                </c:pt>
                <c:pt idx="2842">
                  <c:v>40101.520833333336</c:v>
                </c:pt>
                <c:pt idx="2843">
                  <c:v>40101.524305555555</c:v>
                </c:pt>
                <c:pt idx="2844">
                  <c:v>40101.527777777774</c:v>
                </c:pt>
                <c:pt idx="2845">
                  <c:v>40101.53125</c:v>
                </c:pt>
                <c:pt idx="2846">
                  <c:v>40101.534722222204</c:v>
                </c:pt>
                <c:pt idx="2847">
                  <c:v>40101.538194444613</c:v>
                </c:pt>
                <c:pt idx="2848">
                  <c:v>40101.541666666584</c:v>
                </c:pt>
                <c:pt idx="2849">
                  <c:v>40101.545138888891</c:v>
                </c:pt>
                <c:pt idx="2850">
                  <c:v>40101.548611111109</c:v>
                </c:pt>
                <c:pt idx="2851">
                  <c:v>40101.552083333336</c:v>
                </c:pt>
                <c:pt idx="2852">
                  <c:v>40101.555555555562</c:v>
                </c:pt>
                <c:pt idx="2853">
                  <c:v>40101.559027777781</c:v>
                </c:pt>
                <c:pt idx="2854">
                  <c:v>40101.5625</c:v>
                </c:pt>
                <c:pt idx="2855">
                  <c:v>40101.565972222204</c:v>
                </c:pt>
                <c:pt idx="2856">
                  <c:v>40101.569444444445</c:v>
                </c:pt>
                <c:pt idx="2857">
                  <c:v>40101.572916666664</c:v>
                </c:pt>
                <c:pt idx="2858">
                  <c:v>40101.576388888891</c:v>
                </c:pt>
                <c:pt idx="2859">
                  <c:v>40101.579861110986</c:v>
                </c:pt>
                <c:pt idx="2860">
                  <c:v>40101.583333333336</c:v>
                </c:pt>
                <c:pt idx="2861">
                  <c:v>40101.586805555562</c:v>
                </c:pt>
                <c:pt idx="2862">
                  <c:v>40101.590277777781</c:v>
                </c:pt>
                <c:pt idx="2863">
                  <c:v>40101.593749999985</c:v>
                </c:pt>
                <c:pt idx="2864">
                  <c:v>40101.597222222204</c:v>
                </c:pt>
                <c:pt idx="2865">
                  <c:v>40101.600694444613</c:v>
                </c:pt>
                <c:pt idx="2866">
                  <c:v>40101.604166666584</c:v>
                </c:pt>
                <c:pt idx="2867">
                  <c:v>40101.607638888891</c:v>
                </c:pt>
                <c:pt idx="2868">
                  <c:v>40101.611111110986</c:v>
                </c:pt>
                <c:pt idx="2869">
                  <c:v>40101.614583333336</c:v>
                </c:pt>
                <c:pt idx="2870">
                  <c:v>40101.618055555562</c:v>
                </c:pt>
                <c:pt idx="2871">
                  <c:v>40101.621527777774</c:v>
                </c:pt>
                <c:pt idx="2872">
                  <c:v>40101.624999999993</c:v>
                </c:pt>
                <c:pt idx="2873">
                  <c:v>40101.628472222204</c:v>
                </c:pt>
                <c:pt idx="2874">
                  <c:v>40101.631944444445</c:v>
                </c:pt>
                <c:pt idx="2875">
                  <c:v>40101.635416666584</c:v>
                </c:pt>
                <c:pt idx="2876">
                  <c:v>40101.638888888891</c:v>
                </c:pt>
                <c:pt idx="2877">
                  <c:v>40101.642361110986</c:v>
                </c:pt>
                <c:pt idx="2878">
                  <c:v>40101.645833333336</c:v>
                </c:pt>
                <c:pt idx="2879">
                  <c:v>40101.649305555555</c:v>
                </c:pt>
                <c:pt idx="2880">
                  <c:v>40101.652777777781</c:v>
                </c:pt>
                <c:pt idx="2881">
                  <c:v>40101.656250000211</c:v>
                </c:pt>
                <c:pt idx="2882">
                  <c:v>40101.659722222204</c:v>
                </c:pt>
                <c:pt idx="2883">
                  <c:v>40101.663194444445</c:v>
                </c:pt>
                <c:pt idx="2884">
                  <c:v>40101.666666666584</c:v>
                </c:pt>
                <c:pt idx="2885">
                  <c:v>40101.670138888891</c:v>
                </c:pt>
                <c:pt idx="2886">
                  <c:v>40101.673611110986</c:v>
                </c:pt>
                <c:pt idx="2887">
                  <c:v>40101.677083333176</c:v>
                </c:pt>
                <c:pt idx="2888">
                  <c:v>40101.680555555562</c:v>
                </c:pt>
                <c:pt idx="2889">
                  <c:v>40101.684027777781</c:v>
                </c:pt>
                <c:pt idx="2890">
                  <c:v>40101.6875</c:v>
                </c:pt>
                <c:pt idx="2891">
                  <c:v>40101.690972222204</c:v>
                </c:pt>
                <c:pt idx="2892">
                  <c:v>40101.694444444445</c:v>
                </c:pt>
                <c:pt idx="2893">
                  <c:v>40101.697916666584</c:v>
                </c:pt>
                <c:pt idx="2894">
                  <c:v>40101.701388888876</c:v>
                </c:pt>
                <c:pt idx="2895">
                  <c:v>40101.704861110986</c:v>
                </c:pt>
                <c:pt idx="2896">
                  <c:v>40101.708333333336</c:v>
                </c:pt>
                <c:pt idx="2897">
                  <c:v>40101.711805555555</c:v>
                </c:pt>
                <c:pt idx="2898">
                  <c:v>40101.715277777781</c:v>
                </c:pt>
                <c:pt idx="2899">
                  <c:v>40101.71875</c:v>
                </c:pt>
                <c:pt idx="2900">
                  <c:v>40101.722222222204</c:v>
                </c:pt>
                <c:pt idx="2901">
                  <c:v>40101.725694444445</c:v>
                </c:pt>
                <c:pt idx="2902">
                  <c:v>40101.729166666271</c:v>
                </c:pt>
                <c:pt idx="2903">
                  <c:v>40101.732638888891</c:v>
                </c:pt>
                <c:pt idx="2904">
                  <c:v>40101.736111110986</c:v>
                </c:pt>
                <c:pt idx="2905">
                  <c:v>40101.739583333176</c:v>
                </c:pt>
                <c:pt idx="2906">
                  <c:v>40101.743055555555</c:v>
                </c:pt>
                <c:pt idx="2907">
                  <c:v>40101.746527777781</c:v>
                </c:pt>
                <c:pt idx="2908">
                  <c:v>40101.75</c:v>
                </c:pt>
                <c:pt idx="2909">
                  <c:v>40101.753472222204</c:v>
                </c:pt>
                <c:pt idx="2910">
                  <c:v>40101.756944444613</c:v>
                </c:pt>
                <c:pt idx="2911">
                  <c:v>40101.760416666584</c:v>
                </c:pt>
                <c:pt idx="2912">
                  <c:v>40101.763888888876</c:v>
                </c:pt>
                <c:pt idx="2913">
                  <c:v>40101.767361110768</c:v>
                </c:pt>
                <c:pt idx="2914">
                  <c:v>40101.770833333336</c:v>
                </c:pt>
                <c:pt idx="2915">
                  <c:v>40101.774305555555</c:v>
                </c:pt>
                <c:pt idx="2916">
                  <c:v>40101.777777777774</c:v>
                </c:pt>
                <c:pt idx="2917">
                  <c:v>40101.78125</c:v>
                </c:pt>
                <c:pt idx="2918">
                  <c:v>40101.784722222204</c:v>
                </c:pt>
                <c:pt idx="2919">
                  <c:v>40101.788194444613</c:v>
                </c:pt>
                <c:pt idx="2920">
                  <c:v>40101.791666666271</c:v>
                </c:pt>
                <c:pt idx="2921">
                  <c:v>40101.795138888876</c:v>
                </c:pt>
                <c:pt idx="2922">
                  <c:v>40101.798611110986</c:v>
                </c:pt>
                <c:pt idx="2923">
                  <c:v>40101.802083333336</c:v>
                </c:pt>
                <c:pt idx="2924">
                  <c:v>40101.805555555562</c:v>
                </c:pt>
                <c:pt idx="2925">
                  <c:v>40101.809027777781</c:v>
                </c:pt>
                <c:pt idx="2926">
                  <c:v>40101.812500000211</c:v>
                </c:pt>
                <c:pt idx="2927">
                  <c:v>40101.815972222219</c:v>
                </c:pt>
                <c:pt idx="2928">
                  <c:v>40101.819444444613</c:v>
                </c:pt>
                <c:pt idx="2929">
                  <c:v>40101.822916666664</c:v>
                </c:pt>
                <c:pt idx="2930">
                  <c:v>40101.826388888891</c:v>
                </c:pt>
                <c:pt idx="2931">
                  <c:v>40101.829861110986</c:v>
                </c:pt>
                <c:pt idx="2932">
                  <c:v>40101.833333333336</c:v>
                </c:pt>
                <c:pt idx="2933">
                  <c:v>40101.836805555562</c:v>
                </c:pt>
                <c:pt idx="2934">
                  <c:v>40101.840277778094</c:v>
                </c:pt>
                <c:pt idx="2935">
                  <c:v>40101.84375</c:v>
                </c:pt>
                <c:pt idx="2936">
                  <c:v>40101.847222222219</c:v>
                </c:pt>
                <c:pt idx="2937">
                  <c:v>40101.850694444875</c:v>
                </c:pt>
                <c:pt idx="2938">
                  <c:v>40101.854166666664</c:v>
                </c:pt>
                <c:pt idx="2939">
                  <c:v>40101.857638889043</c:v>
                </c:pt>
                <c:pt idx="2940">
                  <c:v>40101.861111110986</c:v>
                </c:pt>
                <c:pt idx="2941">
                  <c:v>40101.864583333336</c:v>
                </c:pt>
                <c:pt idx="2942">
                  <c:v>40101.868055555562</c:v>
                </c:pt>
                <c:pt idx="2943">
                  <c:v>40101.871527777781</c:v>
                </c:pt>
                <c:pt idx="2944">
                  <c:v>40101.875</c:v>
                </c:pt>
                <c:pt idx="2945">
                  <c:v>40101.878472222219</c:v>
                </c:pt>
                <c:pt idx="2946">
                  <c:v>40101.881944444613</c:v>
                </c:pt>
                <c:pt idx="2947">
                  <c:v>40101.885416666664</c:v>
                </c:pt>
                <c:pt idx="2948">
                  <c:v>40101.888888889043</c:v>
                </c:pt>
                <c:pt idx="2949">
                  <c:v>40101.892361110986</c:v>
                </c:pt>
                <c:pt idx="2950">
                  <c:v>40101.895833333336</c:v>
                </c:pt>
                <c:pt idx="2951">
                  <c:v>40101.899305555555</c:v>
                </c:pt>
                <c:pt idx="2952">
                  <c:v>40101.902777777781</c:v>
                </c:pt>
                <c:pt idx="2953">
                  <c:v>40101.906250000211</c:v>
                </c:pt>
                <c:pt idx="2954">
                  <c:v>40101.909722222204</c:v>
                </c:pt>
                <c:pt idx="2955">
                  <c:v>40101.913194444613</c:v>
                </c:pt>
                <c:pt idx="2956">
                  <c:v>40101.916666666664</c:v>
                </c:pt>
                <c:pt idx="2957">
                  <c:v>40101.920138888891</c:v>
                </c:pt>
                <c:pt idx="2958">
                  <c:v>40101.923611110986</c:v>
                </c:pt>
                <c:pt idx="2959">
                  <c:v>40101.927083333176</c:v>
                </c:pt>
                <c:pt idx="2960">
                  <c:v>40101.930555555562</c:v>
                </c:pt>
                <c:pt idx="2961">
                  <c:v>40101.934027777781</c:v>
                </c:pt>
                <c:pt idx="2962">
                  <c:v>40101.9375</c:v>
                </c:pt>
                <c:pt idx="2963">
                  <c:v>40101.940972222219</c:v>
                </c:pt>
                <c:pt idx="2964">
                  <c:v>40101.944444444613</c:v>
                </c:pt>
                <c:pt idx="2965">
                  <c:v>40101.947916666664</c:v>
                </c:pt>
                <c:pt idx="2966">
                  <c:v>40101.951388888891</c:v>
                </c:pt>
                <c:pt idx="2967">
                  <c:v>40101.954861111109</c:v>
                </c:pt>
                <c:pt idx="2968">
                  <c:v>40101.958333333343</c:v>
                </c:pt>
                <c:pt idx="2969">
                  <c:v>40101.961805555555</c:v>
                </c:pt>
                <c:pt idx="2970">
                  <c:v>40101.965277777781</c:v>
                </c:pt>
                <c:pt idx="2971">
                  <c:v>40101.96875</c:v>
                </c:pt>
                <c:pt idx="2972">
                  <c:v>40101.972222222219</c:v>
                </c:pt>
                <c:pt idx="2973">
                  <c:v>40101.975694444613</c:v>
                </c:pt>
                <c:pt idx="2974">
                  <c:v>40101.979166666584</c:v>
                </c:pt>
                <c:pt idx="2975">
                  <c:v>40101.982638889043</c:v>
                </c:pt>
                <c:pt idx="2976">
                  <c:v>40101.986111111109</c:v>
                </c:pt>
                <c:pt idx="2977">
                  <c:v>40101.989583333336</c:v>
                </c:pt>
                <c:pt idx="2978">
                  <c:v>40101.993055555555</c:v>
                </c:pt>
                <c:pt idx="2979">
                  <c:v>40101.996527777781</c:v>
                </c:pt>
                <c:pt idx="2980">
                  <c:v>40102</c:v>
                </c:pt>
                <c:pt idx="2981">
                  <c:v>40102.003472222204</c:v>
                </c:pt>
                <c:pt idx="2982">
                  <c:v>40102.006944444613</c:v>
                </c:pt>
                <c:pt idx="2983">
                  <c:v>40102.010416666664</c:v>
                </c:pt>
                <c:pt idx="2984">
                  <c:v>40102.013888888891</c:v>
                </c:pt>
                <c:pt idx="2985">
                  <c:v>40102.017361110986</c:v>
                </c:pt>
                <c:pt idx="2986">
                  <c:v>40102.020833333336</c:v>
                </c:pt>
                <c:pt idx="2987">
                  <c:v>40102.024305555555</c:v>
                </c:pt>
                <c:pt idx="2988">
                  <c:v>40102.027777777774</c:v>
                </c:pt>
                <c:pt idx="2989">
                  <c:v>40102.03125</c:v>
                </c:pt>
                <c:pt idx="2990">
                  <c:v>40102.034722222204</c:v>
                </c:pt>
                <c:pt idx="2991">
                  <c:v>40102.038194444613</c:v>
                </c:pt>
                <c:pt idx="2992">
                  <c:v>40102.041666666584</c:v>
                </c:pt>
                <c:pt idx="2993">
                  <c:v>40102.045138888891</c:v>
                </c:pt>
                <c:pt idx="2994">
                  <c:v>40102.048611111109</c:v>
                </c:pt>
                <c:pt idx="2995">
                  <c:v>40102.052083333336</c:v>
                </c:pt>
                <c:pt idx="2996">
                  <c:v>40102.055555555562</c:v>
                </c:pt>
                <c:pt idx="2997">
                  <c:v>40102.059027777781</c:v>
                </c:pt>
                <c:pt idx="2998">
                  <c:v>40102.0625</c:v>
                </c:pt>
                <c:pt idx="2999">
                  <c:v>40102.065972222204</c:v>
                </c:pt>
                <c:pt idx="3000">
                  <c:v>40102.069444444445</c:v>
                </c:pt>
                <c:pt idx="3001">
                  <c:v>40102.072916666664</c:v>
                </c:pt>
                <c:pt idx="3002">
                  <c:v>40102.076388888891</c:v>
                </c:pt>
                <c:pt idx="3003">
                  <c:v>40102.079861110986</c:v>
                </c:pt>
                <c:pt idx="3004">
                  <c:v>40102.083333333336</c:v>
                </c:pt>
                <c:pt idx="3005">
                  <c:v>40102.086805555562</c:v>
                </c:pt>
                <c:pt idx="3006">
                  <c:v>40102.090277777781</c:v>
                </c:pt>
                <c:pt idx="3007">
                  <c:v>40102.093749999985</c:v>
                </c:pt>
                <c:pt idx="3008">
                  <c:v>40102.097222222204</c:v>
                </c:pt>
                <c:pt idx="3009">
                  <c:v>40102.100694444613</c:v>
                </c:pt>
                <c:pt idx="3010">
                  <c:v>40102.104166666584</c:v>
                </c:pt>
                <c:pt idx="3011">
                  <c:v>40102.107638888891</c:v>
                </c:pt>
                <c:pt idx="3012">
                  <c:v>40102.111111110986</c:v>
                </c:pt>
                <c:pt idx="3013">
                  <c:v>40102.114583333336</c:v>
                </c:pt>
                <c:pt idx="3014">
                  <c:v>40102.118055555562</c:v>
                </c:pt>
                <c:pt idx="3015">
                  <c:v>40102.121527777774</c:v>
                </c:pt>
                <c:pt idx="3016">
                  <c:v>40102.124999999993</c:v>
                </c:pt>
                <c:pt idx="3017">
                  <c:v>40102.128472222204</c:v>
                </c:pt>
                <c:pt idx="3018">
                  <c:v>40102.131944444445</c:v>
                </c:pt>
                <c:pt idx="3019">
                  <c:v>40102.135416666584</c:v>
                </c:pt>
                <c:pt idx="3020">
                  <c:v>40102.138888888891</c:v>
                </c:pt>
                <c:pt idx="3021">
                  <c:v>40102.142361110986</c:v>
                </c:pt>
                <c:pt idx="3022">
                  <c:v>40102.145833333336</c:v>
                </c:pt>
                <c:pt idx="3023">
                  <c:v>40102.149305555555</c:v>
                </c:pt>
                <c:pt idx="3024">
                  <c:v>40102.152777777781</c:v>
                </c:pt>
                <c:pt idx="3025">
                  <c:v>40102.156250000211</c:v>
                </c:pt>
                <c:pt idx="3026">
                  <c:v>40102.159722222204</c:v>
                </c:pt>
                <c:pt idx="3027">
                  <c:v>40102.163194444445</c:v>
                </c:pt>
                <c:pt idx="3028">
                  <c:v>40102.166666666584</c:v>
                </c:pt>
                <c:pt idx="3029">
                  <c:v>40102.170138888891</c:v>
                </c:pt>
                <c:pt idx="3030">
                  <c:v>40102.173611110986</c:v>
                </c:pt>
                <c:pt idx="3031">
                  <c:v>40102.177083333176</c:v>
                </c:pt>
                <c:pt idx="3032">
                  <c:v>40102.180555555562</c:v>
                </c:pt>
                <c:pt idx="3033">
                  <c:v>40102.184027777781</c:v>
                </c:pt>
                <c:pt idx="3034">
                  <c:v>40102.1875</c:v>
                </c:pt>
                <c:pt idx="3035">
                  <c:v>40102.190972222204</c:v>
                </c:pt>
                <c:pt idx="3036">
                  <c:v>40102.194444444445</c:v>
                </c:pt>
                <c:pt idx="3037">
                  <c:v>40102.197916666584</c:v>
                </c:pt>
                <c:pt idx="3038">
                  <c:v>40102.201388888876</c:v>
                </c:pt>
                <c:pt idx="3039">
                  <c:v>40102.204861110986</c:v>
                </c:pt>
                <c:pt idx="3040">
                  <c:v>40102.208333333336</c:v>
                </c:pt>
                <c:pt idx="3041">
                  <c:v>40102.211805555555</c:v>
                </c:pt>
                <c:pt idx="3042">
                  <c:v>40102.215277777781</c:v>
                </c:pt>
                <c:pt idx="3043">
                  <c:v>40102.21875</c:v>
                </c:pt>
                <c:pt idx="3044">
                  <c:v>40102.222222222204</c:v>
                </c:pt>
                <c:pt idx="3045">
                  <c:v>40102.225694444445</c:v>
                </c:pt>
                <c:pt idx="3046">
                  <c:v>40102.229166666271</c:v>
                </c:pt>
                <c:pt idx="3047">
                  <c:v>40102.232638888891</c:v>
                </c:pt>
                <c:pt idx="3048">
                  <c:v>40102.236111110986</c:v>
                </c:pt>
                <c:pt idx="3049">
                  <c:v>40102.239583333176</c:v>
                </c:pt>
                <c:pt idx="3050">
                  <c:v>40102.243055555555</c:v>
                </c:pt>
                <c:pt idx="3051">
                  <c:v>40102.246527777781</c:v>
                </c:pt>
                <c:pt idx="3052">
                  <c:v>40102.25</c:v>
                </c:pt>
                <c:pt idx="3053">
                  <c:v>40102.253472222204</c:v>
                </c:pt>
                <c:pt idx="3054">
                  <c:v>40102.256944444613</c:v>
                </c:pt>
                <c:pt idx="3055">
                  <c:v>40102.260416666584</c:v>
                </c:pt>
                <c:pt idx="3056">
                  <c:v>40102.263888888876</c:v>
                </c:pt>
                <c:pt idx="3057">
                  <c:v>40102.267361110768</c:v>
                </c:pt>
                <c:pt idx="3058">
                  <c:v>40102.270833333336</c:v>
                </c:pt>
                <c:pt idx="3059">
                  <c:v>40102.274305555555</c:v>
                </c:pt>
                <c:pt idx="3060">
                  <c:v>40102.277777777774</c:v>
                </c:pt>
                <c:pt idx="3061">
                  <c:v>40102.28125</c:v>
                </c:pt>
                <c:pt idx="3062">
                  <c:v>40102.284722222204</c:v>
                </c:pt>
                <c:pt idx="3063">
                  <c:v>40102.288194444613</c:v>
                </c:pt>
                <c:pt idx="3064">
                  <c:v>40102.291666666271</c:v>
                </c:pt>
                <c:pt idx="3065">
                  <c:v>40102.295138888876</c:v>
                </c:pt>
                <c:pt idx="3066">
                  <c:v>40102.298611110986</c:v>
                </c:pt>
                <c:pt idx="3067">
                  <c:v>40102.302083333336</c:v>
                </c:pt>
                <c:pt idx="3068">
                  <c:v>40102.305555555562</c:v>
                </c:pt>
                <c:pt idx="3069">
                  <c:v>40102.309027777781</c:v>
                </c:pt>
                <c:pt idx="3070">
                  <c:v>40102.312500000211</c:v>
                </c:pt>
                <c:pt idx="3071">
                  <c:v>40102.315972222219</c:v>
                </c:pt>
                <c:pt idx="3072">
                  <c:v>40102.319444444613</c:v>
                </c:pt>
                <c:pt idx="3073">
                  <c:v>40102.322916666664</c:v>
                </c:pt>
                <c:pt idx="3074">
                  <c:v>40102.326388888891</c:v>
                </c:pt>
                <c:pt idx="3075">
                  <c:v>40102.329861110986</c:v>
                </c:pt>
                <c:pt idx="3076">
                  <c:v>40102.333333333336</c:v>
                </c:pt>
                <c:pt idx="3077">
                  <c:v>40102.336805555562</c:v>
                </c:pt>
                <c:pt idx="3078">
                  <c:v>40102.340277778094</c:v>
                </c:pt>
                <c:pt idx="3079">
                  <c:v>40102.34375</c:v>
                </c:pt>
                <c:pt idx="3080">
                  <c:v>40102.347222222219</c:v>
                </c:pt>
                <c:pt idx="3081">
                  <c:v>40102.350694444875</c:v>
                </c:pt>
                <c:pt idx="3082">
                  <c:v>40102.354166666664</c:v>
                </c:pt>
                <c:pt idx="3083">
                  <c:v>40102.357638889043</c:v>
                </c:pt>
                <c:pt idx="3084">
                  <c:v>40102.361111110986</c:v>
                </c:pt>
                <c:pt idx="3085">
                  <c:v>40102.364583333336</c:v>
                </c:pt>
                <c:pt idx="3086">
                  <c:v>40102.368055555562</c:v>
                </c:pt>
                <c:pt idx="3087">
                  <c:v>40102.371527777781</c:v>
                </c:pt>
                <c:pt idx="3088">
                  <c:v>40102.375</c:v>
                </c:pt>
                <c:pt idx="3089">
                  <c:v>40102.378472222219</c:v>
                </c:pt>
                <c:pt idx="3090">
                  <c:v>40102.381944444613</c:v>
                </c:pt>
                <c:pt idx="3091">
                  <c:v>40102.385416666664</c:v>
                </c:pt>
                <c:pt idx="3092">
                  <c:v>40102.388888889043</c:v>
                </c:pt>
                <c:pt idx="3093">
                  <c:v>40102.392361110986</c:v>
                </c:pt>
                <c:pt idx="3094">
                  <c:v>40102.395833333336</c:v>
                </c:pt>
                <c:pt idx="3095">
                  <c:v>40102.399305555555</c:v>
                </c:pt>
                <c:pt idx="3096">
                  <c:v>40102.402777777781</c:v>
                </c:pt>
                <c:pt idx="3097">
                  <c:v>40102.406250000211</c:v>
                </c:pt>
                <c:pt idx="3098">
                  <c:v>40102.409722222204</c:v>
                </c:pt>
                <c:pt idx="3099">
                  <c:v>40102.413194444613</c:v>
                </c:pt>
                <c:pt idx="3100">
                  <c:v>40102.416666666664</c:v>
                </c:pt>
                <c:pt idx="3101">
                  <c:v>40102.420138888891</c:v>
                </c:pt>
                <c:pt idx="3102">
                  <c:v>40102.423611110986</c:v>
                </c:pt>
                <c:pt idx="3103">
                  <c:v>40102.427083333176</c:v>
                </c:pt>
                <c:pt idx="3104">
                  <c:v>40102.430555555562</c:v>
                </c:pt>
                <c:pt idx="3105">
                  <c:v>40102.434027777781</c:v>
                </c:pt>
                <c:pt idx="3106">
                  <c:v>40102.4375</c:v>
                </c:pt>
                <c:pt idx="3107">
                  <c:v>40102.440972222219</c:v>
                </c:pt>
                <c:pt idx="3108">
                  <c:v>40102.444444444613</c:v>
                </c:pt>
                <c:pt idx="3109">
                  <c:v>40102.447916666664</c:v>
                </c:pt>
                <c:pt idx="3110">
                  <c:v>40102.451388888891</c:v>
                </c:pt>
                <c:pt idx="3111">
                  <c:v>40102.454861111109</c:v>
                </c:pt>
                <c:pt idx="3112">
                  <c:v>40102.458333333343</c:v>
                </c:pt>
                <c:pt idx="3113">
                  <c:v>40102.461805555555</c:v>
                </c:pt>
                <c:pt idx="3114">
                  <c:v>40102.465277777781</c:v>
                </c:pt>
                <c:pt idx="3115">
                  <c:v>40102.46875</c:v>
                </c:pt>
                <c:pt idx="3116">
                  <c:v>40102.472222222219</c:v>
                </c:pt>
                <c:pt idx="3117">
                  <c:v>40102.475694444613</c:v>
                </c:pt>
                <c:pt idx="3118">
                  <c:v>40102.479166666584</c:v>
                </c:pt>
                <c:pt idx="3119">
                  <c:v>40102.482638889043</c:v>
                </c:pt>
                <c:pt idx="3120">
                  <c:v>40102.486111111109</c:v>
                </c:pt>
                <c:pt idx="3121">
                  <c:v>40102.489583333336</c:v>
                </c:pt>
                <c:pt idx="3122">
                  <c:v>40102.493055555555</c:v>
                </c:pt>
                <c:pt idx="3123">
                  <c:v>40102.496527777781</c:v>
                </c:pt>
                <c:pt idx="3124">
                  <c:v>40102.5</c:v>
                </c:pt>
                <c:pt idx="3125">
                  <c:v>40102.503472222204</c:v>
                </c:pt>
                <c:pt idx="3126">
                  <c:v>40102.506944444613</c:v>
                </c:pt>
                <c:pt idx="3127">
                  <c:v>40102.510416666664</c:v>
                </c:pt>
                <c:pt idx="3128">
                  <c:v>40102.513888888891</c:v>
                </c:pt>
                <c:pt idx="3129">
                  <c:v>40102.517361110986</c:v>
                </c:pt>
                <c:pt idx="3130">
                  <c:v>40102.520833333336</c:v>
                </c:pt>
                <c:pt idx="3131">
                  <c:v>40102.524305555555</c:v>
                </c:pt>
                <c:pt idx="3132">
                  <c:v>40102.527777777774</c:v>
                </c:pt>
                <c:pt idx="3133">
                  <c:v>40102.53125</c:v>
                </c:pt>
                <c:pt idx="3134">
                  <c:v>40102.534722222204</c:v>
                </c:pt>
                <c:pt idx="3135">
                  <c:v>40102.538194444613</c:v>
                </c:pt>
                <c:pt idx="3136">
                  <c:v>40102.541666666584</c:v>
                </c:pt>
                <c:pt idx="3137">
                  <c:v>40102.545138888891</c:v>
                </c:pt>
                <c:pt idx="3138">
                  <c:v>40102.548611111109</c:v>
                </c:pt>
                <c:pt idx="3139">
                  <c:v>40102.552083333336</c:v>
                </c:pt>
                <c:pt idx="3140">
                  <c:v>40102.555555555562</c:v>
                </c:pt>
                <c:pt idx="3141">
                  <c:v>40102.559027777781</c:v>
                </c:pt>
                <c:pt idx="3142">
                  <c:v>40102.5625</c:v>
                </c:pt>
                <c:pt idx="3143">
                  <c:v>40102.565972222204</c:v>
                </c:pt>
                <c:pt idx="3144">
                  <c:v>40102.569444444445</c:v>
                </c:pt>
                <c:pt idx="3145">
                  <c:v>40102.572916666664</c:v>
                </c:pt>
                <c:pt idx="3146">
                  <c:v>40102.576388888891</c:v>
                </c:pt>
                <c:pt idx="3147">
                  <c:v>40102.579861110986</c:v>
                </c:pt>
                <c:pt idx="3148">
                  <c:v>40102.583333333336</c:v>
                </c:pt>
                <c:pt idx="3149">
                  <c:v>40102.586805555562</c:v>
                </c:pt>
                <c:pt idx="3150">
                  <c:v>40102.590277777781</c:v>
                </c:pt>
                <c:pt idx="3151">
                  <c:v>40102.593749999985</c:v>
                </c:pt>
                <c:pt idx="3152">
                  <c:v>40102.597222222204</c:v>
                </c:pt>
                <c:pt idx="3153">
                  <c:v>40102.600694444613</c:v>
                </c:pt>
                <c:pt idx="3154">
                  <c:v>40102.604166666584</c:v>
                </c:pt>
                <c:pt idx="3155">
                  <c:v>40102.607638888891</c:v>
                </c:pt>
                <c:pt idx="3156">
                  <c:v>40102.611111110986</c:v>
                </c:pt>
                <c:pt idx="3157">
                  <c:v>40102.614583333336</c:v>
                </c:pt>
                <c:pt idx="3158">
                  <c:v>40102.618055555562</c:v>
                </c:pt>
                <c:pt idx="3159">
                  <c:v>40102.621527777774</c:v>
                </c:pt>
                <c:pt idx="3160">
                  <c:v>40102.624999999993</c:v>
                </c:pt>
                <c:pt idx="3161">
                  <c:v>40102.628472222204</c:v>
                </c:pt>
                <c:pt idx="3162">
                  <c:v>40102.631944444445</c:v>
                </c:pt>
                <c:pt idx="3163">
                  <c:v>40102.635416666584</c:v>
                </c:pt>
                <c:pt idx="3164">
                  <c:v>40102.638888888891</c:v>
                </c:pt>
                <c:pt idx="3165">
                  <c:v>40102.642361110986</c:v>
                </c:pt>
                <c:pt idx="3166">
                  <c:v>40102.645833333336</c:v>
                </c:pt>
                <c:pt idx="3167">
                  <c:v>40102.649305555555</c:v>
                </c:pt>
                <c:pt idx="3168">
                  <c:v>40102.652777777781</c:v>
                </c:pt>
                <c:pt idx="3169">
                  <c:v>40102.656250000211</c:v>
                </c:pt>
                <c:pt idx="3170">
                  <c:v>40102.659722222204</c:v>
                </c:pt>
                <c:pt idx="3171">
                  <c:v>40102.663194444445</c:v>
                </c:pt>
                <c:pt idx="3172">
                  <c:v>40102.666666666584</c:v>
                </c:pt>
                <c:pt idx="3173">
                  <c:v>40102.670138888891</c:v>
                </c:pt>
                <c:pt idx="3174">
                  <c:v>40102.673611110986</c:v>
                </c:pt>
                <c:pt idx="3175">
                  <c:v>40102.677083333176</c:v>
                </c:pt>
                <c:pt idx="3176">
                  <c:v>40102.680555555562</c:v>
                </c:pt>
                <c:pt idx="3177">
                  <c:v>40102.684027777781</c:v>
                </c:pt>
                <c:pt idx="3178">
                  <c:v>40102.6875</c:v>
                </c:pt>
                <c:pt idx="3179">
                  <c:v>40102.690972222204</c:v>
                </c:pt>
                <c:pt idx="3180">
                  <c:v>40102.694444444445</c:v>
                </c:pt>
                <c:pt idx="3181">
                  <c:v>40102.697916666584</c:v>
                </c:pt>
                <c:pt idx="3182">
                  <c:v>40102.701388888876</c:v>
                </c:pt>
                <c:pt idx="3183">
                  <c:v>40102.704861110986</c:v>
                </c:pt>
                <c:pt idx="3184">
                  <c:v>40102.708333333336</c:v>
                </c:pt>
                <c:pt idx="3185">
                  <c:v>40102.711805555555</c:v>
                </c:pt>
                <c:pt idx="3186">
                  <c:v>40102.715277777781</c:v>
                </c:pt>
                <c:pt idx="3187">
                  <c:v>40102.71875</c:v>
                </c:pt>
                <c:pt idx="3188">
                  <c:v>40102.722222222204</c:v>
                </c:pt>
                <c:pt idx="3189">
                  <c:v>40102.725694444445</c:v>
                </c:pt>
                <c:pt idx="3190">
                  <c:v>40102.729166666271</c:v>
                </c:pt>
                <c:pt idx="3191">
                  <c:v>40102.732638888891</c:v>
                </c:pt>
                <c:pt idx="3192">
                  <c:v>40102.736111110986</c:v>
                </c:pt>
                <c:pt idx="3193">
                  <c:v>40102.739583333176</c:v>
                </c:pt>
                <c:pt idx="3194">
                  <c:v>40102.743055555555</c:v>
                </c:pt>
                <c:pt idx="3195">
                  <c:v>40102.746527777781</c:v>
                </c:pt>
                <c:pt idx="3196">
                  <c:v>40102.75</c:v>
                </c:pt>
                <c:pt idx="3197">
                  <c:v>40102.753472222204</c:v>
                </c:pt>
                <c:pt idx="3198">
                  <c:v>40102.756944444613</c:v>
                </c:pt>
                <c:pt idx="3199">
                  <c:v>40102.760416666584</c:v>
                </c:pt>
                <c:pt idx="3200">
                  <c:v>40102.763888888876</c:v>
                </c:pt>
                <c:pt idx="3201">
                  <c:v>40102.767361110768</c:v>
                </c:pt>
                <c:pt idx="3202">
                  <c:v>40102.770833333336</c:v>
                </c:pt>
                <c:pt idx="3203">
                  <c:v>40102.774305555555</c:v>
                </c:pt>
                <c:pt idx="3204">
                  <c:v>40102.777777777774</c:v>
                </c:pt>
                <c:pt idx="3205">
                  <c:v>40102.78125</c:v>
                </c:pt>
                <c:pt idx="3206">
                  <c:v>40102.784722222204</c:v>
                </c:pt>
                <c:pt idx="3207">
                  <c:v>40102.788194444613</c:v>
                </c:pt>
                <c:pt idx="3208">
                  <c:v>40102.791666666271</c:v>
                </c:pt>
                <c:pt idx="3209">
                  <c:v>40102.795138888876</c:v>
                </c:pt>
                <c:pt idx="3210">
                  <c:v>40102.798611110986</c:v>
                </c:pt>
                <c:pt idx="3211">
                  <c:v>40102.802083333336</c:v>
                </c:pt>
                <c:pt idx="3212">
                  <c:v>40102.805555555562</c:v>
                </c:pt>
                <c:pt idx="3213">
                  <c:v>40102.809027777781</c:v>
                </c:pt>
                <c:pt idx="3214">
                  <c:v>40102.812500000211</c:v>
                </c:pt>
                <c:pt idx="3215">
                  <c:v>40102.815972222219</c:v>
                </c:pt>
                <c:pt idx="3216">
                  <c:v>40102.819444444613</c:v>
                </c:pt>
                <c:pt idx="3217">
                  <c:v>40102.822916666664</c:v>
                </c:pt>
                <c:pt idx="3218">
                  <c:v>40102.826388888891</c:v>
                </c:pt>
                <c:pt idx="3219">
                  <c:v>40102.829861110986</c:v>
                </c:pt>
                <c:pt idx="3220">
                  <c:v>40102.833333333336</c:v>
                </c:pt>
                <c:pt idx="3221">
                  <c:v>40102.836805555562</c:v>
                </c:pt>
                <c:pt idx="3222">
                  <c:v>40102.840277778094</c:v>
                </c:pt>
                <c:pt idx="3223">
                  <c:v>40102.84375</c:v>
                </c:pt>
                <c:pt idx="3224">
                  <c:v>40102.847222222219</c:v>
                </c:pt>
                <c:pt idx="3225">
                  <c:v>40102.850694444875</c:v>
                </c:pt>
                <c:pt idx="3226">
                  <c:v>40102.854166666664</c:v>
                </c:pt>
                <c:pt idx="3227">
                  <c:v>40102.857638889043</c:v>
                </c:pt>
                <c:pt idx="3228">
                  <c:v>40102.861111110986</c:v>
                </c:pt>
                <c:pt idx="3229">
                  <c:v>40102.864583333336</c:v>
                </c:pt>
                <c:pt idx="3230">
                  <c:v>40102.868055555562</c:v>
                </c:pt>
                <c:pt idx="3231">
                  <c:v>40102.871527777781</c:v>
                </c:pt>
                <c:pt idx="3232">
                  <c:v>40102.875</c:v>
                </c:pt>
                <c:pt idx="3233">
                  <c:v>40102.878472222219</c:v>
                </c:pt>
                <c:pt idx="3234">
                  <c:v>40102.881944444613</c:v>
                </c:pt>
                <c:pt idx="3235">
                  <c:v>40102.885416666664</c:v>
                </c:pt>
                <c:pt idx="3236">
                  <c:v>40102.888888889043</c:v>
                </c:pt>
                <c:pt idx="3237">
                  <c:v>40102.892361110986</c:v>
                </c:pt>
                <c:pt idx="3238">
                  <c:v>40102.895833333336</c:v>
                </c:pt>
                <c:pt idx="3239">
                  <c:v>40102.899305555555</c:v>
                </c:pt>
                <c:pt idx="3240">
                  <c:v>40102.902777777781</c:v>
                </c:pt>
                <c:pt idx="3241">
                  <c:v>40102.906250000211</c:v>
                </c:pt>
                <c:pt idx="3242">
                  <c:v>40102.909722222204</c:v>
                </c:pt>
                <c:pt idx="3243">
                  <c:v>40102.913194444613</c:v>
                </c:pt>
                <c:pt idx="3244">
                  <c:v>40102.916666666664</c:v>
                </c:pt>
                <c:pt idx="3245">
                  <c:v>40102.920138888891</c:v>
                </c:pt>
                <c:pt idx="3246">
                  <c:v>40102.923611110986</c:v>
                </c:pt>
                <c:pt idx="3247">
                  <c:v>40102.927083333176</c:v>
                </c:pt>
                <c:pt idx="3248">
                  <c:v>40102.930555555562</c:v>
                </c:pt>
                <c:pt idx="3249">
                  <c:v>40102.934027777781</c:v>
                </c:pt>
                <c:pt idx="3250">
                  <c:v>40102.9375</c:v>
                </c:pt>
                <c:pt idx="3251">
                  <c:v>40102.940972222219</c:v>
                </c:pt>
                <c:pt idx="3252">
                  <c:v>40102.944444444613</c:v>
                </c:pt>
                <c:pt idx="3253">
                  <c:v>40102.947916666664</c:v>
                </c:pt>
                <c:pt idx="3254">
                  <c:v>40102.951388888891</c:v>
                </c:pt>
                <c:pt idx="3255">
                  <c:v>40102.954861111109</c:v>
                </c:pt>
                <c:pt idx="3256">
                  <c:v>40102.958333333343</c:v>
                </c:pt>
                <c:pt idx="3257">
                  <c:v>40102.961805555555</c:v>
                </c:pt>
                <c:pt idx="3258">
                  <c:v>40102.965277777781</c:v>
                </c:pt>
                <c:pt idx="3259">
                  <c:v>40102.96875</c:v>
                </c:pt>
                <c:pt idx="3260">
                  <c:v>40102.972222222219</c:v>
                </c:pt>
                <c:pt idx="3261">
                  <c:v>40102.975694444613</c:v>
                </c:pt>
                <c:pt idx="3262">
                  <c:v>40102.979166666584</c:v>
                </c:pt>
                <c:pt idx="3263">
                  <c:v>40102.982638889043</c:v>
                </c:pt>
                <c:pt idx="3264">
                  <c:v>40102.986111111109</c:v>
                </c:pt>
                <c:pt idx="3265">
                  <c:v>40102.989583333336</c:v>
                </c:pt>
                <c:pt idx="3266">
                  <c:v>40102.993055555555</c:v>
                </c:pt>
                <c:pt idx="3267">
                  <c:v>40102.996527777781</c:v>
                </c:pt>
                <c:pt idx="3268">
                  <c:v>40103</c:v>
                </c:pt>
                <c:pt idx="3269">
                  <c:v>40103.003472222204</c:v>
                </c:pt>
                <c:pt idx="3270">
                  <c:v>40103.006944444613</c:v>
                </c:pt>
                <c:pt idx="3271">
                  <c:v>40103.010416666664</c:v>
                </c:pt>
                <c:pt idx="3272">
                  <c:v>40103.013888888891</c:v>
                </c:pt>
                <c:pt idx="3273">
                  <c:v>40103.017361110986</c:v>
                </c:pt>
                <c:pt idx="3274">
                  <c:v>40103.020833333336</c:v>
                </c:pt>
                <c:pt idx="3275">
                  <c:v>40103.024305555555</c:v>
                </c:pt>
                <c:pt idx="3276">
                  <c:v>40103.027777777774</c:v>
                </c:pt>
                <c:pt idx="3277">
                  <c:v>40103.03125</c:v>
                </c:pt>
                <c:pt idx="3278">
                  <c:v>40103.034722222204</c:v>
                </c:pt>
                <c:pt idx="3279">
                  <c:v>40103.038194444613</c:v>
                </c:pt>
                <c:pt idx="3280">
                  <c:v>40103.041666666584</c:v>
                </c:pt>
                <c:pt idx="3281">
                  <c:v>40103.045138888891</c:v>
                </c:pt>
                <c:pt idx="3282">
                  <c:v>40103.048611111109</c:v>
                </c:pt>
                <c:pt idx="3283">
                  <c:v>40103.052083333336</c:v>
                </c:pt>
                <c:pt idx="3284">
                  <c:v>40103.055555555562</c:v>
                </c:pt>
                <c:pt idx="3285">
                  <c:v>40103.059027777781</c:v>
                </c:pt>
                <c:pt idx="3286">
                  <c:v>40103.0625</c:v>
                </c:pt>
                <c:pt idx="3287">
                  <c:v>40103.065972222204</c:v>
                </c:pt>
                <c:pt idx="3288">
                  <c:v>40103.069444444445</c:v>
                </c:pt>
                <c:pt idx="3289">
                  <c:v>40103.072916666664</c:v>
                </c:pt>
                <c:pt idx="3290">
                  <c:v>40103.076388888891</c:v>
                </c:pt>
                <c:pt idx="3291">
                  <c:v>40103.079861110986</c:v>
                </c:pt>
                <c:pt idx="3292">
                  <c:v>40103.083333333336</c:v>
                </c:pt>
                <c:pt idx="3293">
                  <c:v>40103.086805555562</c:v>
                </c:pt>
                <c:pt idx="3294">
                  <c:v>40103.090277777781</c:v>
                </c:pt>
                <c:pt idx="3295">
                  <c:v>40103.093749999985</c:v>
                </c:pt>
                <c:pt idx="3296">
                  <c:v>40103.097222222204</c:v>
                </c:pt>
                <c:pt idx="3297">
                  <c:v>40103.100694444613</c:v>
                </c:pt>
                <c:pt idx="3298">
                  <c:v>40103.104166666584</c:v>
                </c:pt>
                <c:pt idx="3299">
                  <c:v>40103.107638888891</c:v>
                </c:pt>
                <c:pt idx="3300">
                  <c:v>40103.111111110986</c:v>
                </c:pt>
                <c:pt idx="3301">
                  <c:v>40103.114583333336</c:v>
                </c:pt>
                <c:pt idx="3302">
                  <c:v>40103.118055555562</c:v>
                </c:pt>
                <c:pt idx="3303">
                  <c:v>40103.121527777774</c:v>
                </c:pt>
                <c:pt idx="3304">
                  <c:v>40103.124999999993</c:v>
                </c:pt>
                <c:pt idx="3305">
                  <c:v>40103.128472222204</c:v>
                </c:pt>
                <c:pt idx="3306">
                  <c:v>40103.131944444445</c:v>
                </c:pt>
                <c:pt idx="3307">
                  <c:v>40103.135416666584</c:v>
                </c:pt>
                <c:pt idx="3308">
                  <c:v>40103.138888888891</c:v>
                </c:pt>
                <c:pt idx="3309">
                  <c:v>40103.142361110986</c:v>
                </c:pt>
                <c:pt idx="3310">
                  <c:v>40103.145833333336</c:v>
                </c:pt>
                <c:pt idx="3311">
                  <c:v>40103.149305555555</c:v>
                </c:pt>
                <c:pt idx="3312">
                  <c:v>40103.152777777781</c:v>
                </c:pt>
                <c:pt idx="3313">
                  <c:v>40103.156250000211</c:v>
                </c:pt>
                <c:pt idx="3314">
                  <c:v>40103.159722222204</c:v>
                </c:pt>
                <c:pt idx="3315">
                  <c:v>40103.163194444445</c:v>
                </c:pt>
                <c:pt idx="3316">
                  <c:v>40103.166666666584</c:v>
                </c:pt>
                <c:pt idx="3317">
                  <c:v>40103.170138888891</c:v>
                </c:pt>
                <c:pt idx="3318">
                  <c:v>40103.173611110986</c:v>
                </c:pt>
                <c:pt idx="3319">
                  <c:v>40103.177083333176</c:v>
                </c:pt>
                <c:pt idx="3320">
                  <c:v>40103.180555555562</c:v>
                </c:pt>
                <c:pt idx="3321">
                  <c:v>40103.184027777781</c:v>
                </c:pt>
                <c:pt idx="3322">
                  <c:v>40103.1875</c:v>
                </c:pt>
                <c:pt idx="3323">
                  <c:v>40103.190972222204</c:v>
                </c:pt>
                <c:pt idx="3324">
                  <c:v>40103.194444444445</c:v>
                </c:pt>
                <c:pt idx="3325">
                  <c:v>40103.197916666584</c:v>
                </c:pt>
                <c:pt idx="3326">
                  <c:v>40103.201388888876</c:v>
                </c:pt>
                <c:pt idx="3327">
                  <c:v>40103.204861110986</c:v>
                </c:pt>
                <c:pt idx="3328">
                  <c:v>40103.208333333336</c:v>
                </c:pt>
                <c:pt idx="3329">
                  <c:v>40103.211805555555</c:v>
                </c:pt>
                <c:pt idx="3330">
                  <c:v>40103.215277777781</c:v>
                </c:pt>
                <c:pt idx="3331">
                  <c:v>40103.21875</c:v>
                </c:pt>
                <c:pt idx="3332">
                  <c:v>40103.222222222204</c:v>
                </c:pt>
                <c:pt idx="3333">
                  <c:v>40103.225694444445</c:v>
                </c:pt>
                <c:pt idx="3334">
                  <c:v>40103.229166666271</c:v>
                </c:pt>
                <c:pt idx="3335">
                  <c:v>40103.232638888891</c:v>
                </c:pt>
                <c:pt idx="3336">
                  <c:v>40103.236111110986</c:v>
                </c:pt>
                <c:pt idx="3337">
                  <c:v>40103.239583333176</c:v>
                </c:pt>
                <c:pt idx="3338">
                  <c:v>40103.243055555555</c:v>
                </c:pt>
                <c:pt idx="3339">
                  <c:v>40103.246527777781</c:v>
                </c:pt>
                <c:pt idx="3340">
                  <c:v>40103.25</c:v>
                </c:pt>
                <c:pt idx="3341">
                  <c:v>40103.253472222204</c:v>
                </c:pt>
                <c:pt idx="3342">
                  <c:v>40103.256944444613</c:v>
                </c:pt>
                <c:pt idx="3343">
                  <c:v>40103.260416666584</c:v>
                </c:pt>
                <c:pt idx="3344">
                  <c:v>40103.263888888876</c:v>
                </c:pt>
                <c:pt idx="3345">
                  <c:v>40103.267361110768</c:v>
                </c:pt>
                <c:pt idx="3346">
                  <c:v>40103.270833333336</c:v>
                </c:pt>
                <c:pt idx="3347">
                  <c:v>40103.274305555555</c:v>
                </c:pt>
                <c:pt idx="3348">
                  <c:v>40103.277777777774</c:v>
                </c:pt>
                <c:pt idx="3349">
                  <c:v>40103.28125</c:v>
                </c:pt>
                <c:pt idx="3350">
                  <c:v>40103.284722222204</c:v>
                </c:pt>
                <c:pt idx="3351">
                  <c:v>40103.288194444613</c:v>
                </c:pt>
                <c:pt idx="3352">
                  <c:v>40103.291666666271</c:v>
                </c:pt>
                <c:pt idx="3353">
                  <c:v>40103.295138888876</c:v>
                </c:pt>
                <c:pt idx="3354">
                  <c:v>40103.298611110986</c:v>
                </c:pt>
                <c:pt idx="3355">
                  <c:v>40103.302083333336</c:v>
                </c:pt>
                <c:pt idx="3356">
                  <c:v>40103.305555555562</c:v>
                </c:pt>
                <c:pt idx="3357">
                  <c:v>40103.309027777781</c:v>
                </c:pt>
                <c:pt idx="3358">
                  <c:v>40103.312500000211</c:v>
                </c:pt>
                <c:pt idx="3359">
                  <c:v>40103.315972222219</c:v>
                </c:pt>
                <c:pt idx="3360">
                  <c:v>40103.319444444613</c:v>
                </c:pt>
                <c:pt idx="3361">
                  <c:v>40103.322916666664</c:v>
                </c:pt>
                <c:pt idx="3362">
                  <c:v>40103.326388888891</c:v>
                </c:pt>
                <c:pt idx="3363">
                  <c:v>40103.329861110986</c:v>
                </c:pt>
                <c:pt idx="3364">
                  <c:v>40103.333333333336</c:v>
                </c:pt>
                <c:pt idx="3365">
                  <c:v>40103.336805555562</c:v>
                </c:pt>
                <c:pt idx="3366">
                  <c:v>40103.340277778094</c:v>
                </c:pt>
                <c:pt idx="3367">
                  <c:v>40103.34375</c:v>
                </c:pt>
                <c:pt idx="3368">
                  <c:v>40103.347222222219</c:v>
                </c:pt>
                <c:pt idx="3369">
                  <c:v>40103.350694444875</c:v>
                </c:pt>
                <c:pt idx="3370">
                  <c:v>40103.354166666664</c:v>
                </c:pt>
                <c:pt idx="3371">
                  <c:v>40103.357638889043</c:v>
                </c:pt>
                <c:pt idx="3372">
                  <c:v>40103.361111110986</c:v>
                </c:pt>
                <c:pt idx="3373">
                  <c:v>40103.364583333336</c:v>
                </c:pt>
                <c:pt idx="3374">
                  <c:v>40103.368055555562</c:v>
                </c:pt>
                <c:pt idx="3375">
                  <c:v>40103.371527777781</c:v>
                </c:pt>
                <c:pt idx="3376">
                  <c:v>40103.375</c:v>
                </c:pt>
                <c:pt idx="3377">
                  <c:v>40103.378472222219</c:v>
                </c:pt>
                <c:pt idx="3378">
                  <c:v>40103.381944444613</c:v>
                </c:pt>
                <c:pt idx="3379">
                  <c:v>40103.385416666664</c:v>
                </c:pt>
                <c:pt idx="3380">
                  <c:v>40103.388888889043</c:v>
                </c:pt>
                <c:pt idx="3381">
                  <c:v>40103.392361110986</c:v>
                </c:pt>
                <c:pt idx="3382">
                  <c:v>40103.395833333336</c:v>
                </c:pt>
                <c:pt idx="3383">
                  <c:v>40103.399305555555</c:v>
                </c:pt>
                <c:pt idx="3384">
                  <c:v>40103.402777777781</c:v>
                </c:pt>
                <c:pt idx="3385">
                  <c:v>40103.406250000211</c:v>
                </c:pt>
                <c:pt idx="3386">
                  <c:v>40103.409722222204</c:v>
                </c:pt>
                <c:pt idx="3387">
                  <c:v>40103.413194444613</c:v>
                </c:pt>
                <c:pt idx="3388">
                  <c:v>40103.416666666664</c:v>
                </c:pt>
                <c:pt idx="3389">
                  <c:v>40103.420138888891</c:v>
                </c:pt>
                <c:pt idx="3390">
                  <c:v>40103.423611110986</c:v>
                </c:pt>
                <c:pt idx="3391">
                  <c:v>40103.427083333176</c:v>
                </c:pt>
                <c:pt idx="3392">
                  <c:v>40103.430555555562</c:v>
                </c:pt>
                <c:pt idx="3393">
                  <c:v>40103.434027777781</c:v>
                </c:pt>
                <c:pt idx="3394">
                  <c:v>40103.4375</c:v>
                </c:pt>
                <c:pt idx="3395">
                  <c:v>40103.440972222219</c:v>
                </c:pt>
                <c:pt idx="3396">
                  <c:v>40103.444444444613</c:v>
                </c:pt>
                <c:pt idx="3397">
                  <c:v>40103.447916666664</c:v>
                </c:pt>
                <c:pt idx="3398">
                  <c:v>40103.451388888891</c:v>
                </c:pt>
                <c:pt idx="3399">
                  <c:v>40103.454861111109</c:v>
                </c:pt>
                <c:pt idx="3400">
                  <c:v>40103.458333333343</c:v>
                </c:pt>
                <c:pt idx="3401">
                  <c:v>40103.461805555555</c:v>
                </c:pt>
                <c:pt idx="3402">
                  <c:v>40103.465277777781</c:v>
                </c:pt>
                <c:pt idx="3403">
                  <c:v>40103.46875</c:v>
                </c:pt>
                <c:pt idx="3404">
                  <c:v>40103.472222222219</c:v>
                </c:pt>
                <c:pt idx="3405">
                  <c:v>40103.475694444613</c:v>
                </c:pt>
                <c:pt idx="3406">
                  <c:v>40103.479166666584</c:v>
                </c:pt>
                <c:pt idx="3407">
                  <c:v>40103.482638889043</c:v>
                </c:pt>
                <c:pt idx="3408">
                  <c:v>40103.486111111109</c:v>
                </c:pt>
                <c:pt idx="3409">
                  <c:v>40103.489583333336</c:v>
                </c:pt>
                <c:pt idx="3410">
                  <c:v>40103.493055555555</c:v>
                </c:pt>
                <c:pt idx="3411">
                  <c:v>40103.496527777781</c:v>
                </c:pt>
                <c:pt idx="3412">
                  <c:v>40103.5</c:v>
                </c:pt>
                <c:pt idx="3413">
                  <c:v>40103.503472222204</c:v>
                </c:pt>
                <c:pt idx="3414">
                  <c:v>40103.506944444613</c:v>
                </c:pt>
                <c:pt idx="3415">
                  <c:v>40103.510416666664</c:v>
                </c:pt>
                <c:pt idx="3416">
                  <c:v>40103.513888888891</c:v>
                </c:pt>
                <c:pt idx="3417">
                  <c:v>40103.517361110986</c:v>
                </c:pt>
                <c:pt idx="3418">
                  <c:v>40103.520833333336</c:v>
                </c:pt>
                <c:pt idx="3419">
                  <c:v>40103.524305555555</c:v>
                </c:pt>
                <c:pt idx="3420">
                  <c:v>40103.527777777774</c:v>
                </c:pt>
                <c:pt idx="3421">
                  <c:v>40103.53125</c:v>
                </c:pt>
                <c:pt idx="3422">
                  <c:v>40103.534722222204</c:v>
                </c:pt>
                <c:pt idx="3423">
                  <c:v>40103.538194444613</c:v>
                </c:pt>
                <c:pt idx="3424">
                  <c:v>40103.541666666584</c:v>
                </c:pt>
                <c:pt idx="3425">
                  <c:v>40103.545138888891</c:v>
                </c:pt>
                <c:pt idx="3426">
                  <c:v>40103.548611111109</c:v>
                </c:pt>
                <c:pt idx="3427">
                  <c:v>40103.552083333336</c:v>
                </c:pt>
                <c:pt idx="3428">
                  <c:v>40103.555555555562</c:v>
                </c:pt>
                <c:pt idx="3429">
                  <c:v>40103.559027777781</c:v>
                </c:pt>
                <c:pt idx="3430">
                  <c:v>40103.5625</c:v>
                </c:pt>
                <c:pt idx="3431">
                  <c:v>40103.565972222204</c:v>
                </c:pt>
                <c:pt idx="3432">
                  <c:v>40103.569444444445</c:v>
                </c:pt>
                <c:pt idx="3433">
                  <c:v>40103.572916666664</c:v>
                </c:pt>
                <c:pt idx="3434">
                  <c:v>40103.576388888891</c:v>
                </c:pt>
                <c:pt idx="3435">
                  <c:v>40103.579861110986</c:v>
                </c:pt>
                <c:pt idx="3436">
                  <c:v>40103.583333333336</c:v>
                </c:pt>
                <c:pt idx="3437">
                  <c:v>40103.586805555562</c:v>
                </c:pt>
                <c:pt idx="3438">
                  <c:v>40103.590277777781</c:v>
                </c:pt>
                <c:pt idx="3439">
                  <c:v>40103.593749999985</c:v>
                </c:pt>
                <c:pt idx="3440">
                  <c:v>40103.597222222204</c:v>
                </c:pt>
                <c:pt idx="3441">
                  <c:v>40103.600694444613</c:v>
                </c:pt>
                <c:pt idx="3442">
                  <c:v>40103.604166666584</c:v>
                </c:pt>
                <c:pt idx="3443">
                  <c:v>40103.607638888891</c:v>
                </c:pt>
                <c:pt idx="3444">
                  <c:v>40103.611111110986</c:v>
                </c:pt>
                <c:pt idx="3445">
                  <c:v>40103.614583333336</c:v>
                </c:pt>
                <c:pt idx="3446">
                  <c:v>40103.618055555562</c:v>
                </c:pt>
                <c:pt idx="3447">
                  <c:v>40103.621527777774</c:v>
                </c:pt>
                <c:pt idx="3448">
                  <c:v>40103.624999999993</c:v>
                </c:pt>
                <c:pt idx="3449">
                  <c:v>40103.628472222204</c:v>
                </c:pt>
                <c:pt idx="3450">
                  <c:v>40103.631944444445</c:v>
                </c:pt>
                <c:pt idx="3451">
                  <c:v>40103.635416666584</c:v>
                </c:pt>
                <c:pt idx="3452">
                  <c:v>40103.638888888891</c:v>
                </c:pt>
                <c:pt idx="3453">
                  <c:v>40103.642361110986</c:v>
                </c:pt>
                <c:pt idx="3454">
                  <c:v>40103.645833333336</c:v>
                </c:pt>
                <c:pt idx="3455">
                  <c:v>40103.649305555555</c:v>
                </c:pt>
                <c:pt idx="3456">
                  <c:v>40103.652777777781</c:v>
                </c:pt>
                <c:pt idx="3457">
                  <c:v>40103.656250000211</c:v>
                </c:pt>
                <c:pt idx="3458">
                  <c:v>40103.659722222204</c:v>
                </c:pt>
                <c:pt idx="3459">
                  <c:v>40103.663194444445</c:v>
                </c:pt>
                <c:pt idx="3460">
                  <c:v>40103.666666666584</c:v>
                </c:pt>
                <c:pt idx="3461">
                  <c:v>40103.670138888891</c:v>
                </c:pt>
                <c:pt idx="3462">
                  <c:v>40103.673611110986</c:v>
                </c:pt>
                <c:pt idx="3463">
                  <c:v>40103.677083333176</c:v>
                </c:pt>
                <c:pt idx="3464">
                  <c:v>40103.680555555562</c:v>
                </c:pt>
                <c:pt idx="3465">
                  <c:v>40103.684027777781</c:v>
                </c:pt>
                <c:pt idx="3466">
                  <c:v>40103.6875</c:v>
                </c:pt>
                <c:pt idx="3467">
                  <c:v>40103.690972222204</c:v>
                </c:pt>
                <c:pt idx="3468">
                  <c:v>40103.694444444445</c:v>
                </c:pt>
                <c:pt idx="3469">
                  <c:v>40103.697916666584</c:v>
                </c:pt>
                <c:pt idx="3470">
                  <c:v>40103.701388888876</c:v>
                </c:pt>
                <c:pt idx="3471">
                  <c:v>40103.704861110986</c:v>
                </c:pt>
                <c:pt idx="3472">
                  <c:v>40103.708333333336</c:v>
                </c:pt>
                <c:pt idx="3473">
                  <c:v>40103.711805555555</c:v>
                </c:pt>
                <c:pt idx="3474">
                  <c:v>40103.715277777781</c:v>
                </c:pt>
                <c:pt idx="3475">
                  <c:v>40103.71875</c:v>
                </c:pt>
                <c:pt idx="3476">
                  <c:v>40103.722222222204</c:v>
                </c:pt>
                <c:pt idx="3477">
                  <c:v>40103.725694444445</c:v>
                </c:pt>
                <c:pt idx="3478">
                  <c:v>40103.729166666271</c:v>
                </c:pt>
                <c:pt idx="3479">
                  <c:v>40103.732638888891</c:v>
                </c:pt>
                <c:pt idx="3480">
                  <c:v>40103.736111110986</c:v>
                </c:pt>
                <c:pt idx="3481">
                  <c:v>40103.739583333176</c:v>
                </c:pt>
                <c:pt idx="3482">
                  <c:v>40103.743055555555</c:v>
                </c:pt>
                <c:pt idx="3483">
                  <c:v>40103.746527777781</c:v>
                </c:pt>
                <c:pt idx="3484">
                  <c:v>40103.75</c:v>
                </c:pt>
                <c:pt idx="3485">
                  <c:v>40103.753472222204</c:v>
                </c:pt>
                <c:pt idx="3486">
                  <c:v>40103.756944444613</c:v>
                </c:pt>
                <c:pt idx="3487">
                  <c:v>40103.760416666584</c:v>
                </c:pt>
                <c:pt idx="3488">
                  <c:v>40103.763888888876</c:v>
                </c:pt>
                <c:pt idx="3489">
                  <c:v>40103.767361110768</c:v>
                </c:pt>
                <c:pt idx="3490">
                  <c:v>40103.770833333336</c:v>
                </c:pt>
                <c:pt idx="3491">
                  <c:v>40103.774305555555</c:v>
                </c:pt>
                <c:pt idx="3492">
                  <c:v>40103.777777777774</c:v>
                </c:pt>
                <c:pt idx="3493">
                  <c:v>40103.78125</c:v>
                </c:pt>
                <c:pt idx="3494">
                  <c:v>40103.784722222204</c:v>
                </c:pt>
                <c:pt idx="3495">
                  <c:v>40103.788194444613</c:v>
                </c:pt>
                <c:pt idx="3496">
                  <c:v>40103.791666666271</c:v>
                </c:pt>
                <c:pt idx="3497">
                  <c:v>40103.795138888876</c:v>
                </c:pt>
                <c:pt idx="3498">
                  <c:v>40103.798611110986</c:v>
                </c:pt>
                <c:pt idx="3499">
                  <c:v>40103.802083333336</c:v>
                </c:pt>
                <c:pt idx="3500">
                  <c:v>40103.805555555562</c:v>
                </c:pt>
                <c:pt idx="3501">
                  <c:v>40103.809027777781</c:v>
                </c:pt>
                <c:pt idx="3502">
                  <c:v>40103.812500000211</c:v>
                </c:pt>
                <c:pt idx="3503">
                  <c:v>40103.815972222219</c:v>
                </c:pt>
                <c:pt idx="3504">
                  <c:v>40103.819444444613</c:v>
                </c:pt>
                <c:pt idx="3505">
                  <c:v>40103.822916666664</c:v>
                </c:pt>
                <c:pt idx="3506">
                  <c:v>40103.826388888891</c:v>
                </c:pt>
                <c:pt idx="3507">
                  <c:v>40103.829861110986</c:v>
                </c:pt>
                <c:pt idx="3508">
                  <c:v>40103.833333333336</c:v>
                </c:pt>
                <c:pt idx="3509">
                  <c:v>40103.836805555562</c:v>
                </c:pt>
                <c:pt idx="3510">
                  <c:v>40103.840277778094</c:v>
                </c:pt>
                <c:pt idx="3511">
                  <c:v>40103.84375</c:v>
                </c:pt>
                <c:pt idx="3512">
                  <c:v>40103.847222222219</c:v>
                </c:pt>
                <c:pt idx="3513">
                  <c:v>40103.850694444875</c:v>
                </c:pt>
                <c:pt idx="3514">
                  <c:v>40103.854166666664</c:v>
                </c:pt>
                <c:pt idx="3515">
                  <c:v>40103.857638889043</c:v>
                </c:pt>
                <c:pt idx="3516">
                  <c:v>40103.861111110986</c:v>
                </c:pt>
                <c:pt idx="3517">
                  <c:v>40103.864583333336</c:v>
                </c:pt>
                <c:pt idx="3518">
                  <c:v>40103.868055555562</c:v>
                </c:pt>
                <c:pt idx="3519">
                  <c:v>40103.871527777781</c:v>
                </c:pt>
                <c:pt idx="3520">
                  <c:v>40103.875</c:v>
                </c:pt>
                <c:pt idx="3521">
                  <c:v>40103.878472222219</c:v>
                </c:pt>
                <c:pt idx="3522">
                  <c:v>40103.881944444613</c:v>
                </c:pt>
                <c:pt idx="3523">
                  <c:v>40103.885416666664</c:v>
                </c:pt>
                <c:pt idx="3524">
                  <c:v>40103.888888889043</c:v>
                </c:pt>
                <c:pt idx="3525">
                  <c:v>40103.892361110986</c:v>
                </c:pt>
                <c:pt idx="3526">
                  <c:v>40103.895833333336</c:v>
                </c:pt>
                <c:pt idx="3527">
                  <c:v>40103.899305555555</c:v>
                </c:pt>
                <c:pt idx="3528">
                  <c:v>40103.902777777781</c:v>
                </c:pt>
                <c:pt idx="3529">
                  <c:v>40103.906250000211</c:v>
                </c:pt>
                <c:pt idx="3530">
                  <c:v>40103.909722222204</c:v>
                </c:pt>
                <c:pt idx="3531">
                  <c:v>40103.913194444613</c:v>
                </c:pt>
                <c:pt idx="3532">
                  <c:v>40103.916666666664</c:v>
                </c:pt>
                <c:pt idx="3533">
                  <c:v>40103.920138888891</c:v>
                </c:pt>
                <c:pt idx="3534">
                  <c:v>40103.923611110986</c:v>
                </c:pt>
                <c:pt idx="3535">
                  <c:v>40103.927083333176</c:v>
                </c:pt>
                <c:pt idx="3536">
                  <c:v>40103.930555555562</c:v>
                </c:pt>
                <c:pt idx="3537">
                  <c:v>40103.934027777781</c:v>
                </c:pt>
                <c:pt idx="3538">
                  <c:v>40103.9375</c:v>
                </c:pt>
                <c:pt idx="3539">
                  <c:v>40103.940972222219</c:v>
                </c:pt>
                <c:pt idx="3540">
                  <c:v>40103.944444444613</c:v>
                </c:pt>
                <c:pt idx="3541">
                  <c:v>40103.947916666664</c:v>
                </c:pt>
                <c:pt idx="3542">
                  <c:v>40103.951388888891</c:v>
                </c:pt>
                <c:pt idx="3543">
                  <c:v>40103.954861111109</c:v>
                </c:pt>
                <c:pt idx="3544">
                  <c:v>40103.958333333343</c:v>
                </c:pt>
                <c:pt idx="3545">
                  <c:v>40103.961805555555</c:v>
                </c:pt>
                <c:pt idx="3546">
                  <c:v>40103.965277777781</c:v>
                </c:pt>
                <c:pt idx="3547">
                  <c:v>40103.96875</c:v>
                </c:pt>
                <c:pt idx="3548">
                  <c:v>40103.972222222219</c:v>
                </c:pt>
                <c:pt idx="3549">
                  <c:v>40103.975694444613</c:v>
                </c:pt>
                <c:pt idx="3550">
                  <c:v>40103.979166666584</c:v>
                </c:pt>
                <c:pt idx="3551">
                  <c:v>40103.982638889043</c:v>
                </c:pt>
                <c:pt idx="3552">
                  <c:v>40103.986111111109</c:v>
                </c:pt>
                <c:pt idx="3553">
                  <c:v>40103.989583333336</c:v>
                </c:pt>
                <c:pt idx="3554">
                  <c:v>40103.993055555555</c:v>
                </c:pt>
                <c:pt idx="3555">
                  <c:v>40103.996527777781</c:v>
                </c:pt>
                <c:pt idx="3556">
                  <c:v>40104</c:v>
                </c:pt>
                <c:pt idx="3557">
                  <c:v>40104.003472222204</c:v>
                </c:pt>
                <c:pt idx="3558">
                  <c:v>40104.006944444613</c:v>
                </c:pt>
                <c:pt idx="3559">
                  <c:v>40104.010416666664</c:v>
                </c:pt>
                <c:pt idx="3560">
                  <c:v>40104.013888888891</c:v>
                </c:pt>
                <c:pt idx="3561">
                  <c:v>40104.017361110986</c:v>
                </c:pt>
                <c:pt idx="3562">
                  <c:v>40104.020833333336</c:v>
                </c:pt>
                <c:pt idx="3563">
                  <c:v>40104.024305555555</c:v>
                </c:pt>
                <c:pt idx="3564">
                  <c:v>40104.027777777774</c:v>
                </c:pt>
                <c:pt idx="3565">
                  <c:v>40104.03125</c:v>
                </c:pt>
                <c:pt idx="3566">
                  <c:v>40104.034722222204</c:v>
                </c:pt>
                <c:pt idx="3567">
                  <c:v>40104.038194444613</c:v>
                </c:pt>
                <c:pt idx="3568">
                  <c:v>40104.041666666584</c:v>
                </c:pt>
                <c:pt idx="3569">
                  <c:v>40104.045138888891</c:v>
                </c:pt>
                <c:pt idx="3570">
                  <c:v>40104.048611111109</c:v>
                </c:pt>
                <c:pt idx="3571">
                  <c:v>40104.052083333336</c:v>
                </c:pt>
                <c:pt idx="3572">
                  <c:v>40104.055555555562</c:v>
                </c:pt>
                <c:pt idx="3573">
                  <c:v>40104.059027777781</c:v>
                </c:pt>
                <c:pt idx="3574">
                  <c:v>40104.0625</c:v>
                </c:pt>
                <c:pt idx="3575">
                  <c:v>40104.065972222204</c:v>
                </c:pt>
                <c:pt idx="3576">
                  <c:v>40104.069444444445</c:v>
                </c:pt>
                <c:pt idx="3577">
                  <c:v>40104.072916666664</c:v>
                </c:pt>
                <c:pt idx="3578">
                  <c:v>40104.076388888891</c:v>
                </c:pt>
                <c:pt idx="3579">
                  <c:v>40104.079861110986</c:v>
                </c:pt>
                <c:pt idx="3580">
                  <c:v>40104.083333333336</c:v>
                </c:pt>
                <c:pt idx="3581">
                  <c:v>40104.086805555562</c:v>
                </c:pt>
                <c:pt idx="3582">
                  <c:v>40104.090277777781</c:v>
                </c:pt>
                <c:pt idx="3583">
                  <c:v>40104.093749999985</c:v>
                </c:pt>
                <c:pt idx="3584">
                  <c:v>40104.097222222204</c:v>
                </c:pt>
                <c:pt idx="3585">
                  <c:v>40104.100694444613</c:v>
                </c:pt>
                <c:pt idx="3586">
                  <c:v>40104.104166666584</c:v>
                </c:pt>
                <c:pt idx="3587">
                  <c:v>40104.107638888891</c:v>
                </c:pt>
                <c:pt idx="3588">
                  <c:v>40104.111111110986</c:v>
                </c:pt>
                <c:pt idx="3589">
                  <c:v>40104.114583333336</c:v>
                </c:pt>
                <c:pt idx="3590">
                  <c:v>40104.118055555562</c:v>
                </c:pt>
                <c:pt idx="3591">
                  <c:v>40104.121527777774</c:v>
                </c:pt>
                <c:pt idx="3592">
                  <c:v>40104.124999999993</c:v>
                </c:pt>
                <c:pt idx="3593">
                  <c:v>40104.128472222204</c:v>
                </c:pt>
                <c:pt idx="3594">
                  <c:v>40104.131944444445</c:v>
                </c:pt>
                <c:pt idx="3595">
                  <c:v>40104.135416666584</c:v>
                </c:pt>
                <c:pt idx="3596">
                  <c:v>40104.138888888891</c:v>
                </c:pt>
                <c:pt idx="3597">
                  <c:v>40104.142361110986</c:v>
                </c:pt>
                <c:pt idx="3598">
                  <c:v>40104.145833333336</c:v>
                </c:pt>
                <c:pt idx="3599">
                  <c:v>40104.149305555555</c:v>
                </c:pt>
                <c:pt idx="3600">
                  <c:v>40104.152777777781</c:v>
                </c:pt>
                <c:pt idx="3601">
                  <c:v>40104.156250000211</c:v>
                </c:pt>
                <c:pt idx="3602">
                  <c:v>40104.159722222204</c:v>
                </c:pt>
                <c:pt idx="3603">
                  <c:v>40104.163194444445</c:v>
                </c:pt>
                <c:pt idx="3604">
                  <c:v>40104.166666666584</c:v>
                </c:pt>
                <c:pt idx="3605">
                  <c:v>40104.170138888891</c:v>
                </c:pt>
                <c:pt idx="3606">
                  <c:v>40104.173611110986</c:v>
                </c:pt>
                <c:pt idx="3607">
                  <c:v>40104.177083333176</c:v>
                </c:pt>
                <c:pt idx="3608">
                  <c:v>40104.180555555562</c:v>
                </c:pt>
                <c:pt idx="3609">
                  <c:v>40104.184027777781</c:v>
                </c:pt>
                <c:pt idx="3610">
                  <c:v>40104.1875</c:v>
                </c:pt>
                <c:pt idx="3611">
                  <c:v>40104.190972222204</c:v>
                </c:pt>
                <c:pt idx="3612">
                  <c:v>40104.194444444445</c:v>
                </c:pt>
                <c:pt idx="3613">
                  <c:v>40104.197916666584</c:v>
                </c:pt>
                <c:pt idx="3614">
                  <c:v>40104.201388888876</c:v>
                </c:pt>
                <c:pt idx="3615">
                  <c:v>40104.204861110986</c:v>
                </c:pt>
                <c:pt idx="3616">
                  <c:v>40104.208333333336</c:v>
                </c:pt>
                <c:pt idx="3617">
                  <c:v>40104.211805555555</c:v>
                </c:pt>
                <c:pt idx="3618">
                  <c:v>40104.215277777781</c:v>
                </c:pt>
                <c:pt idx="3619">
                  <c:v>40104.21875</c:v>
                </c:pt>
                <c:pt idx="3620">
                  <c:v>40104.222222222204</c:v>
                </c:pt>
                <c:pt idx="3621">
                  <c:v>40104.225694444445</c:v>
                </c:pt>
                <c:pt idx="3622">
                  <c:v>40104.229166666271</c:v>
                </c:pt>
                <c:pt idx="3623">
                  <c:v>40104.232638888891</c:v>
                </c:pt>
                <c:pt idx="3624">
                  <c:v>40104.236111110986</c:v>
                </c:pt>
                <c:pt idx="3625">
                  <c:v>40104.239583333176</c:v>
                </c:pt>
                <c:pt idx="3626">
                  <c:v>40104.243055555555</c:v>
                </c:pt>
                <c:pt idx="3627">
                  <c:v>40104.246527777781</c:v>
                </c:pt>
                <c:pt idx="3628">
                  <c:v>40104.25</c:v>
                </c:pt>
                <c:pt idx="3629">
                  <c:v>40104.253472222204</c:v>
                </c:pt>
                <c:pt idx="3630">
                  <c:v>40104.256944444613</c:v>
                </c:pt>
                <c:pt idx="3631">
                  <c:v>40104.260416666584</c:v>
                </c:pt>
                <c:pt idx="3632">
                  <c:v>40104.263888888876</c:v>
                </c:pt>
                <c:pt idx="3633">
                  <c:v>40104.267361110768</c:v>
                </c:pt>
                <c:pt idx="3634">
                  <c:v>40104.270833333336</c:v>
                </c:pt>
                <c:pt idx="3635">
                  <c:v>40104.274305555555</c:v>
                </c:pt>
                <c:pt idx="3636">
                  <c:v>40104.277777777774</c:v>
                </c:pt>
                <c:pt idx="3637">
                  <c:v>40104.28125</c:v>
                </c:pt>
                <c:pt idx="3638">
                  <c:v>40104.284722222204</c:v>
                </c:pt>
                <c:pt idx="3639">
                  <c:v>40104.288194444613</c:v>
                </c:pt>
                <c:pt idx="3640">
                  <c:v>40104.291666666271</c:v>
                </c:pt>
                <c:pt idx="3641">
                  <c:v>40104.295138888876</c:v>
                </c:pt>
                <c:pt idx="3642">
                  <c:v>40104.298611110986</c:v>
                </c:pt>
                <c:pt idx="3643">
                  <c:v>40104.302083333336</c:v>
                </c:pt>
                <c:pt idx="3644">
                  <c:v>40104.305555555562</c:v>
                </c:pt>
                <c:pt idx="3645">
                  <c:v>40104.309027777781</c:v>
                </c:pt>
                <c:pt idx="3646">
                  <c:v>40104.312500000211</c:v>
                </c:pt>
                <c:pt idx="3647">
                  <c:v>40104.315972222219</c:v>
                </c:pt>
                <c:pt idx="3648">
                  <c:v>40104.319444444613</c:v>
                </c:pt>
                <c:pt idx="3649">
                  <c:v>40104.322916666664</c:v>
                </c:pt>
                <c:pt idx="3650">
                  <c:v>40104.326388888891</c:v>
                </c:pt>
                <c:pt idx="3651">
                  <c:v>40104.329861110986</c:v>
                </c:pt>
                <c:pt idx="3652">
                  <c:v>40104.333333333336</c:v>
                </c:pt>
                <c:pt idx="3653">
                  <c:v>40104.336805555562</c:v>
                </c:pt>
                <c:pt idx="3654">
                  <c:v>40104.340277778094</c:v>
                </c:pt>
                <c:pt idx="3655">
                  <c:v>40104.34375</c:v>
                </c:pt>
                <c:pt idx="3656">
                  <c:v>40104.347222222219</c:v>
                </c:pt>
                <c:pt idx="3657">
                  <c:v>40104.350694444875</c:v>
                </c:pt>
                <c:pt idx="3658">
                  <c:v>40104.354166666664</c:v>
                </c:pt>
                <c:pt idx="3659">
                  <c:v>40104.357638889043</c:v>
                </c:pt>
                <c:pt idx="3660">
                  <c:v>40104.361111110986</c:v>
                </c:pt>
                <c:pt idx="3661">
                  <c:v>40104.364583333336</c:v>
                </c:pt>
                <c:pt idx="3662">
                  <c:v>40104.368055555562</c:v>
                </c:pt>
                <c:pt idx="3663">
                  <c:v>40104.371527777781</c:v>
                </c:pt>
                <c:pt idx="3664">
                  <c:v>40104.375</c:v>
                </c:pt>
                <c:pt idx="3665">
                  <c:v>40104.378472222219</c:v>
                </c:pt>
                <c:pt idx="3666">
                  <c:v>40104.381944444613</c:v>
                </c:pt>
                <c:pt idx="3667">
                  <c:v>40104.385416666664</c:v>
                </c:pt>
                <c:pt idx="3668">
                  <c:v>40104.388888889043</c:v>
                </c:pt>
                <c:pt idx="3669">
                  <c:v>40104.392361110986</c:v>
                </c:pt>
                <c:pt idx="3670">
                  <c:v>40104.395833333336</c:v>
                </c:pt>
                <c:pt idx="3671">
                  <c:v>40104.399305555555</c:v>
                </c:pt>
                <c:pt idx="3672">
                  <c:v>40104.402777777781</c:v>
                </c:pt>
                <c:pt idx="3673">
                  <c:v>40104.406250000211</c:v>
                </c:pt>
                <c:pt idx="3674">
                  <c:v>40104.409722222204</c:v>
                </c:pt>
                <c:pt idx="3675">
                  <c:v>40104.413194444613</c:v>
                </c:pt>
                <c:pt idx="3676">
                  <c:v>40104.416666666664</c:v>
                </c:pt>
                <c:pt idx="3677">
                  <c:v>40104.420138888891</c:v>
                </c:pt>
                <c:pt idx="3678">
                  <c:v>40104.423611110986</c:v>
                </c:pt>
                <c:pt idx="3679">
                  <c:v>40104.427083333176</c:v>
                </c:pt>
                <c:pt idx="3680">
                  <c:v>40104.430555555562</c:v>
                </c:pt>
                <c:pt idx="3681">
                  <c:v>40104.434027777781</c:v>
                </c:pt>
                <c:pt idx="3682">
                  <c:v>40104.4375</c:v>
                </c:pt>
                <c:pt idx="3683">
                  <c:v>40104.440972222219</c:v>
                </c:pt>
                <c:pt idx="3684">
                  <c:v>40104.444444444613</c:v>
                </c:pt>
                <c:pt idx="3685">
                  <c:v>40104.447916666664</c:v>
                </c:pt>
                <c:pt idx="3686">
                  <c:v>40104.451388888891</c:v>
                </c:pt>
                <c:pt idx="3687">
                  <c:v>40104.454861111109</c:v>
                </c:pt>
                <c:pt idx="3688">
                  <c:v>40104.458333333343</c:v>
                </c:pt>
                <c:pt idx="3689">
                  <c:v>40104.461805555555</c:v>
                </c:pt>
                <c:pt idx="3690">
                  <c:v>40104.465277777781</c:v>
                </c:pt>
                <c:pt idx="3691">
                  <c:v>40104.46875</c:v>
                </c:pt>
                <c:pt idx="3692">
                  <c:v>40104.472222222219</c:v>
                </c:pt>
                <c:pt idx="3693">
                  <c:v>40104.475694444613</c:v>
                </c:pt>
                <c:pt idx="3694">
                  <c:v>40104.479166666584</c:v>
                </c:pt>
                <c:pt idx="3695">
                  <c:v>40104.482638889043</c:v>
                </c:pt>
                <c:pt idx="3696">
                  <c:v>40104.486111111109</c:v>
                </c:pt>
                <c:pt idx="3697">
                  <c:v>40104.489583333336</c:v>
                </c:pt>
                <c:pt idx="3698">
                  <c:v>40104.493055555555</c:v>
                </c:pt>
                <c:pt idx="3699">
                  <c:v>40104.496527777781</c:v>
                </c:pt>
                <c:pt idx="3700">
                  <c:v>40104.5</c:v>
                </c:pt>
                <c:pt idx="3701">
                  <c:v>40104.503472222204</c:v>
                </c:pt>
                <c:pt idx="3702">
                  <c:v>40104.506944444613</c:v>
                </c:pt>
                <c:pt idx="3703">
                  <c:v>40104.510416666664</c:v>
                </c:pt>
                <c:pt idx="3704">
                  <c:v>40104.513888888891</c:v>
                </c:pt>
                <c:pt idx="3705">
                  <c:v>40104.517361110986</c:v>
                </c:pt>
                <c:pt idx="3706">
                  <c:v>40104.520833333336</c:v>
                </c:pt>
                <c:pt idx="3707">
                  <c:v>40104.524305555555</c:v>
                </c:pt>
                <c:pt idx="3708">
                  <c:v>40104.527777777774</c:v>
                </c:pt>
                <c:pt idx="3709">
                  <c:v>40104.53125</c:v>
                </c:pt>
                <c:pt idx="3710">
                  <c:v>40104.534722222204</c:v>
                </c:pt>
                <c:pt idx="3711">
                  <c:v>40104.538194444613</c:v>
                </c:pt>
                <c:pt idx="3712">
                  <c:v>40104.541666666584</c:v>
                </c:pt>
                <c:pt idx="3713">
                  <c:v>40104.545138888891</c:v>
                </c:pt>
                <c:pt idx="3714">
                  <c:v>40104.548611111109</c:v>
                </c:pt>
                <c:pt idx="3715">
                  <c:v>40104.552083333336</c:v>
                </c:pt>
                <c:pt idx="3716">
                  <c:v>40104.555555555562</c:v>
                </c:pt>
                <c:pt idx="3717">
                  <c:v>40104.559027777781</c:v>
                </c:pt>
                <c:pt idx="3718">
                  <c:v>40104.5625</c:v>
                </c:pt>
                <c:pt idx="3719">
                  <c:v>40104.565972222204</c:v>
                </c:pt>
                <c:pt idx="3720">
                  <c:v>40104.569444444445</c:v>
                </c:pt>
                <c:pt idx="3721">
                  <c:v>40104.572916666664</c:v>
                </c:pt>
                <c:pt idx="3722">
                  <c:v>40104.576388888891</c:v>
                </c:pt>
                <c:pt idx="3723">
                  <c:v>40104.579861110986</c:v>
                </c:pt>
                <c:pt idx="3724">
                  <c:v>40104.583333333336</c:v>
                </c:pt>
                <c:pt idx="3725">
                  <c:v>40104.586805555562</c:v>
                </c:pt>
                <c:pt idx="3726">
                  <c:v>40104.590277777781</c:v>
                </c:pt>
                <c:pt idx="3727">
                  <c:v>40104.593749999985</c:v>
                </c:pt>
                <c:pt idx="3728">
                  <c:v>40104.597222222204</c:v>
                </c:pt>
                <c:pt idx="3729">
                  <c:v>40104.600694444613</c:v>
                </c:pt>
                <c:pt idx="3730">
                  <c:v>40104.604166666584</c:v>
                </c:pt>
                <c:pt idx="3731">
                  <c:v>40104.607638888891</c:v>
                </c:pt>
                <c:pt idx="3732">
                  <c:v>40104.611111110986</c:v>
                </c:pt>
                <c:pt idx="3733">
                  <c:v>40104.614583333336</c:v>
                </c:pt>
                <c:pt idx="3734">
                  <c:v>40104.618055555562</c:v>
                </c:pt>
                <c:pt idx="3735">
                  <c:v>40104.621527777774</c:v>
                </c:pt>
                <c:pt idx="3736">
                  <c:v>40104.624999999993</c:v>
                </c:pt>
                <c:pt idx="3737">
                  <c:v>40104.628472222204</c:v>
                </c:pt>
                <c:pt idx="3738">
                  <c:v>40104.631944444445</c:v>
                </c:pt>
                <c:pt idx="3739">
                  <c:v>40104.635416666584</c:v>
                </c:pt>
                <c:pt idx="3740">
                  <c:v>40104.638888888891</c:v>
                </c:pt>
                <c:pt idx="3741">
                  <c:v>40104.642361110986</c:v>
                </c:pt>
                <c:pt idx="3742">
                  <c:v>40104.645833333336</c:v>
                </c:pt>
                <c:pt idx="3743">
                  <c:v>40104.649305555555</c:v>
                </c:pt>
                <c:pt idx="3744">
                  <c:v>40104.652777777781</c:v>
                </c:pt>
                <c:pt idx="3745">
                  <c:v>40104.656250000211</c:v>
                </c:pt>
                <c:pt idx="3746">
                  <c:v>40104.659722222204</c:v>
                </c:pt>
                <c:pt idx="3747">
                  <c:v>40104.663194444445</c:v>
                </c:pt>
                <c:pt idx="3748">
                  <c:v>40104.666666666584</c:v>
                </c:pt>
                <c:pt idx="3749">
                  <c:v>40104.670138888891</c:v>
                </c:pt>
                <c:pt idx="3750">
                  <c:v>40104.673611110986</c:v>
                </c:pt>
                <c:pt idx="3751">
                  <c:v>40104.677083333176</c:v>
                </c:pt>
                <c:pt idx="3752">
                  <c:v>40104.680555555562</c:v>
                </c:pt>
                <c:pt idx="3753">
                  <c:v>40104.684027777781</c:v>
                </c:pt>
                <c:pt idx="3754">
                  <c:v>40104.6875</c:v>
                </c:pt>
                <c:pt idx="3755">
                  <c:v>40104.690972222204</c:v>
                </c:pt>
                <c:pt idx="3756">
                  <c:v>40104.694444444445</c:v>
                </c:pt>
                <c:pt idx="3757">
                  <c:v>40104.697916666584</c:v>
                </c:pt>
                <c:pt idx="3758">
                  <c:v>40104.701388888876</c:v>
                </c:pt>
                <c:pt idx="3759">
                  <c:v>40104.704861110986</c:v>
                </c:pt>
                <c:pt idx="3760">
                  <c:v>40104.708333333336</c:v>
                </c:pt>
                <c:pt idx="3761">
                  <c:v>40104.711805555555</c:v>
                </c:pt>
                <c:pt idx="3762">
                  <c:v>40104.715277777781</c:v>
                </c:pt>
                <c:pt idx="3763">
                  <c:v>40104.71875</c:v>
                </c:pt>
                <c:pt idx="3764">
                  <c:v>40104.722222222204</c:v>
                </c:pt>
                <c:pt idx="3765">
                  <c:v>40104.725694444445</c:v>
                </c:pt>
                <c:pt idx="3766">
                  <c:v>40104.729166666271</c:v>
                </c:pt>
                <c:pt idx="3767">
                  <c:v>40104.732638888891</c:v>
                </c:pt>
                <c:pt idx="3768">
                  <c:v>40104.736111110986</c:v>
                </c:pt>
                <c:pt idx="3769">
                  <c:v>40104.739583333176</c:v>
                </c:pt>
                <c:pt idx="3770">
                  <c:v>40104.743055555555</c:v>
                </c:pt>
                <c:pt idx="3771">
                  <c:v>40104.746527777781</c:v>
                </c:pt>
                <c:pt idx="3772">
                  <c:v>40104.75</c:v>
                </c:pt>
                <c:pt idx="3773">
                  <c:v>40104.753472222204</c:v>
                </c:pt>
                <c:pt idx="3774">
                  <c:v>40104.756944444613</c:v>
                </c:pt>
                <c:pt idx="3775">
                  <c:v>40104.760416666584</c:v>
                </c:pt>
                <c:pt idx="3776">
                  <c:v>40104.763888888876</c:v>
                </c:pt>
                <c:pt idx="3777">
                  <c:v>40104.767361110768</c:v>
                </c:pt>
                <c:pt idx="3778">
                  <c:v>40104.770833333336</c:v>
                </c:pt>
                <c:pt idx="3779">
                  <c:v>40104.774305555555</c:v>
                </c:pt>
                <c:pt idx="3780">
                  <c:v>40104.777777777774</c:v>
                </c:pt>
                <c:pt idx="3781">
                  <c:v>40104.78125</c:v>
                </c:pt>
                <c:pt idx="3782">
                  <c:v>40104.784722222204</c:v>
                </c:pt>
                <c:pt idx="3783">
                  <c:v>40104.788194444613</c:v>
                </c:pt>
                <c:pt idx="3784">
                  <c:v>40104.791666666271</c:v>
                </c:pt>
                <c:pt idx="3785">
                  <c:v>40104.795138888876</c:v>
                </c:pt>
                <c:pt idx="3786">
                  <c:v>40104.798611110986</c:v>
                </c:pt>
                <c:pt idx="3787">
                  <c:v>40104.802083333336</c:v>
                </c:pt>
                <c:pt idx="3788">
                  <c:v>40104.805555555562</c:v>
                </c:pt>
                <c:pt idx="3789">
                  <c:v>40104.809027777781</c:v>
                </c:pt>
                <c:pt idx="3790">
                  <c:v>40104.812500000211</c:v>
                </c:pt>
                <c:pt idx="3791">
                  <c:v>40104.815972222219</c:v>
                </c:pt>
                <c:pt idx="3792">
                  <c:v>40104.819444444613</c:v>
                </c:pt>
                <c:pt idx="3793">
                  <c:v>40104.822916666664</c:v>
                </c:pt>
                <c:pt idx="3794">
                  <c:v>40104.826388888891</c:v>
                </c:pt>
                <c:pt idx="3795">
                  <c:v>40104.829861110986</c:v>
                </c:pt>
                <c:pt idx="3796">
                  <c:v>40104.833333333336</c:v>
                </c:pt>
                <c:pt idx="3797">
                  <c:v>40104.836805555562</c:v>
                </c:pt>
                <c:pt idx="3798">
                  <c:v>40104.840277778094</c:v>
                </c:pt>
                <c:pt idx="3799">
                  <c:v>40104.84375</c:v>
                </c:pt>
                <c:pt idx="3800">
                  <c:v>40104.847222222219</c:v>
                </c:pt>
                <c:pt idx="3801">
                  <c:v>40104.850694444875</c:v>
                </c:pt>
                <c:pt idx="3802">
                  <c:v>40104.854166666664</c:v>
                </c:pt>
                <c:pt idx="3803">
                  <c:v>40104.857638889043</c:v>
                </c:pt>
                <c:pt idx="3804">
                  <c:v>40104.861111110986</c:v>
                </c:pt>
                <c:pt idx="3805">
                  <c:v>40104.864583333336</c:v>
                </c:pt>
                <c:pt idx="3806">
                  <c:v>40104.868055555562</c:v>
                </c:pt>
                <c:pt idx="3807">
                  <c:v>40104.871527777781</c:v>
                </c:pt>
                <c:pt idx="3808">
                  <c:v>40104.875</c:v>
                </c:pt>
                <c:pt idx="3809">
                  <c:v>40104.878472222219</c:v>
                </c:pt>
                <c:pt idx="3810">
                  <c:v>40104.881944444613</c:v>
                </c:pt>
                <c:pt idx="3811">
                  <c:v>40104.885416666664</c:v>
                </c:pt>
                <c:pt idx="3812">
                  <c:v>40104.888888889043</c:v>
                </c:pt>
                <c:pt idx="3813">
                  <c:v>40104.892361110986</c:v>
                </c:pt>
                <c:pt idx="3814">
                  <c:v>40104.895833333336</c:v>
                </c:pt>
                <c:pt idx="3815">
                  <c:v>40104.899305555555</c:v>
                </c:pt>
                <c:pt idx="3816">
                  <c:v>40104.902777777781</c:v>
                </c:pt>
                <c:pt idx="3817">
                  <c:v>40104.906250000211</c:v>
                </c:pt>
                <c:pt idx="3818">
                  <c:v>40104.909722222204</c:v>
                </c:pt>
                <c:pt idx="3819">
                  <c:v>40104.913194444613</c:v>
                </c:pt>
                <c:pt idx="3820">
                  <c:v>40104.916666666664</c:v>
                </c:pt>
                <c:pt idx="3821">
                  <c:v>40104.920138888891</c:v>
                </c:pt>
                <c:pt idx="3822">
                  <c:v>40104.923611110986</c:v>
                </c:pt>
                <c:pt idx="3823">
                  <c:v>40104.927083333176</c:v>
                </c:pt>
                <c:pt idx="3824">
                  <c:v>40104.930555555562</c:v>
                </c:pt>
                <c:pt idx="3825">
                  <c:v>40104.934027777781</c:v>
                </c:pt>
                <c:pt idx="3826">
                  <c:v>40104.9375</c:v>
                </c:pt>
                <c:pt idx="3827">
                  <c:v>40104.940972222219</c:v>
                </c:pt>
                <c:pt idx="3828">
                  <c:v>40104.944444444613</c:v>
                </c:pt>
                <c:pt idx="3829">
                  <c:v>40104.947916666664</c:v>
                </c:pt>
                <c:pt idx="3830">
                  <c:v>40104.951388888891</c:v>
                </c:pt>
                <c:pt idx="3831">
                  <c:v>40104.954861111109</c:v>
                </c:pt>
                <c:pt idx="3832">
                  <c:v>40104.958333333343</c:v>
                </c:pt>
                <c:pt idx="3833">
                  <c:v>40104.961805555555</c:v>
                </c:pt>
                <c:pt idx="3834">
                  <c:v>40104.965277777781</c:v>
                </c:pt>
                <c:pt idx="3835">
                  <c:v>40104.96875</c:v>
                </c:pt>
                <c:pt idx="3836">
                  <c:v>40104.972222222219</c:v>
                </c:pt>
                <c:pt idx="3837">
                  <c:v>40104.975694444613</c:v>
                </c:pt>
                <c:pt idx="3838">
                  <c:v>40104.979166666584</c:v>
                </c:pt>
                <c:pt idx="3839">
                  <c:v>40104.982638889043</c:v>
                </c:pt>
                <c:pt idx="3840">
                  <c:v>40104.986111111109</c:v>
                </c:pt>
                <c:pt idx="3841">
                  <c:v>40104.989583333336</c:v>
                </c:pt>
                <c:pt idx="3842">
                  <c:v>40104.993055555555</c:v>
                </c:pt>
                <c:pt idx="3843">
                  <c:v>40104.996527777781</c:v>
                </c:pt>
                <c:pt idx="3844">
                  <c:v>40105</c:v>
                </c:pt>
                <c:pt idx="3845">
                  <c:v>40105.003472222204</c:v>
                </c:pt>
                <c:pt idx="3846">
                  <c:v>40105.006944444613</c:v>
                </c:pt>
                <c:pt idx="3847">
                  <c:v>40105.010416666664</c:v>
                </c:pt>
                <c:pt idx="3848">
                  <c:v>40105.013888888891</c:v>
                </c:pt>
                <c:pt idx="3849">
                  <c:v>40105.017361110986</c:v>
                </c:pt>
                <c:pt idx="3850">
                  <c:v>40105.020833333336</c:v>
                </c:pt>
                <c:pt idx="3851">
                  <c:v>40105.024305555555</c:v>
                </c:pt>
                <c:pt idx="3852">
                  <c:v>40105.027777777774</c:v>
                </c:pt>
                <c:pt idx="3853">
                  <c:v>40105.03125</c:v>
                </c:pt>
                <c:pt idx="3854">
                  <c:v>40105.034722222204</c:v>
                </c:pt>
                <c:pt idx="3855">
                  <c:v>40105.038194444613</c:v>
                </c:pt>
                <c:pt idx="3856">
                  <c:v>40105.041666666584</c:v>
                </c:pt>
                <c:pt idx="3857">
                  <c:v>40105.045138888891</c:v>
                </c:pt>
                <c:pt idx="3858">
                  <c:v>40105.048611111109</c:v>
                </c:pt>
                <c:pt idx="3859">
                  <c:v>40105.052083333336</c:v>
                </c:pt>
                <c:pt idx="3860">
                  <c:v>40105.055555555562</c:v>
                </c:pt>
                <c:pt idx="3861">
                  <c:v>40105.059027777781</c:v>
                </c:pt>
                <c:pt idx="3862">
                  <c:v>40105.0625</c:v>
                </c:pt>
                <c:pt idx="3863">
                  <c:v>40105.065972222204</c:v>
                </c:pt>
                <c:pt idx="3864">
                  <c:v>40105.069444444445</c:v>
                </c:pt>
                <c:pt idx="3865">
                  <c:v>40105.072916666664</c:v>
                </c:pt>
                <c:pt idx="3866">
                  <c:v>40105.076388888891</c:v>
                </c:pt>
                <c:pt idx="3867">
                  <c:v>40105.079861110986</c:v>
                </c:pt>
                <c:pt idx="3868">
                  <c:v>40105.083333333336</c:v>
                </c:pt>
                <c:pt idx="3869">
                  <c:v>40105.086805555562</c:v>
                </c:pt>
                <c:pt idx="3870">
                  <c:v>40105.090277777781</c:v>
                </c:pt>
                <c:pt idx="3871">
                  <c:v>40105.093749999985</c:v>
                </c:pt>
                <c:pt idx="3872">
                  <c:v>40105.097222222204</c:v>
                </c:pt>
                <c:pt idx="3873">
                  <c:v>40105.100694444613</c:v>
                </c:pt>
                <c:pt idx="3874">
                  <c:v>40105.104166666584</c:v>
                </c:pt>
                <c:pt idx="3875">
                  <c:v>40105.107638888891</c:v>
                </c:pt>
                <c:pt idx="3876">
                  <c:v>40105.111111110986</c:v>
                </c:pt>
                <c:pt idx="3877">
                  <c:v>40105.114583333336</c:v>
                </c:pt>
                <c:pt idx="3878">
                  <c:v>40105.118055555562</c:v>
                </c:pt>
                <c:pt idx="3879">
                  <c:v>40105.121527777774</c:v>
                </c:pt>
                <c:pt idx="3880">
                  <c:v>40105.124999999993</c:v>
                </c:pt>
                <c:pt idx="3881">
                  <c:v>40105.128472222204</c:v>
                </c:pt>
                <c:pt idx="3882">
                  <c:v>40105.131944444445</c:v>
                </c:pt>
                <c:pt idx="3883">
                  <c:v>40105.135416666584</c:v>
                </c:pt>
                <c:pt idx="3884">
                  <c:v>40105.138888888891</c:v>
                </c:pt>
                <c:pt idx="3885">
                  <c:v>40105.142361110986</c:v>
                </c:pt>
                <c:pt idx="3886">
                  <c:v>40105.145833333336</c:v>
                </c:pt>
                <c:pt idx="3887">
                  <c:v>40105.149305555555</c:v>
                </c:pt>
                <c:pt idx="3888">
                  <c:v>40105.152777777781</c:v>
                </c:pt>
                <c:pt idx="3889">
                  <c:v>40105.156250000211</c:v>
                </c:pt>
                <c:pt idx="3890">
                  <c:v>40105.159722222204</c:v>
                </c:pt>
                <c:pt idx="3891">
                  <c:v>40105.163194444445</c:v>
                </c:pt>
                <c:pt idx="3892">
                  <c:v>40105.166666666584</c:v>
                </c:pt>
                <c:pt idx="3893">
                  <c:v>40105.170138888891</c:v>
                </c:pt>
                <c:pt idx="3894">
                  <c:v>40105.173611110986</c:v>
                </c:pt>
                <c:pt idx="3895">
                  <c:v>40105.177083333176</c:v>
                </c:pt>
                <c:pt idx="3896">
                  <c:v>40105.180555555562</c:v>
                </c:pt>
                <c:pt idx="3897">
                  <c:v>40105.184027777781</c:v>
                </c:pt>
                <c:pt idx="3898">
                  <c:v>40105.1875</c:v>
                </c:pt>
                <c:pt idx="3899">
                  <c:v>40105.190972222204</c:v>
                </c:pt>
                <c:pt idx="3900">
                  <c:v>40105.194444444445</c:v>
                </c:pt>
                <c:pt idx="3901">
                  <c:v>40105.197916666584</c:v>
                </c:pt>
                <c:pt idx="3902">
                  <c:v>40105.201388888876</c:v>
                </c:pt>
                <c:pt idx="3903">
                  <c:v>40105.204861110986</c:v>
                </c:pt>
                <c:pt idx="3904">
                  <c:v>40105.208333333336</c:v>
                </c:pt>
                <c:pt idx="3905">
                  <c:v>40105.211805555555</c:v>
                </c:pt>
                <c:pt idx="3906">
                  <c:v>40105.215277777781</c:v>
                </c:pt>
                <c:pt idx="3907">
                  <c:v>40105.21875</c:v>
                </c:pt>
                <c:pt idx="3908">
                  <c:v>40105.222222222204</c:v>
                </c:pt>
                <c:pt idx="3909">
                  <c:v>40105.225694444445</c:v>
                </c:pt>
                <c:pt idx="3910">
                  <c:v>40105.229166666271</c:v>
                </c:pt>
                <c:pt idx="3911">
                  <c:v>40105.232638888891</c:v>
                </c:pt>
                <c:pt idx="3912">
                  <c:v>40105.236111110986</c:v>
                </c:pt>
                <c:pt idx="3913">
                  <c:v>40105.239583333176</c:v>
                </c:pt>
                <c:pt idx="3914">
                  <c:v>40105.243055555555</c:v>
                </c:pt>
                <c:pt idx="3915">
                  <c:v>40105.246527777781</c:v>
                </c:pt>
                <c:pt idx="3916">
                  <c:v>40105.25</c:v>
                </c:pt>
                <c:pt idx="3917">
                  <c:v>40105.253472222204</c:v>
                </c:pt>
                <c:pt idx="3918">
                  <c:v>40105.256944444613</c:v>
                </c:pt>
                <c:pt idx="3919">
                  <c:v>40105.260416666584</c:v>
                </c:pt>
                <c:pt idx="3920">
                  <c:v>40105.263888888876</c:v>
                </c:pt>
                <c:pt idx="3921">
                  <c:v>40105.267361110768</c:v>
                </c:pt>
                <c:pt idx="3922">
                  <c:v>40105.270833333336</c:v>
                </c:pt>
                <c:pt idx="3923">
                  <c:v>40105.274305555555</c:v>
                </c:pt>
                <c:pt idx="3924">
                  <c:v>40105.277777777774</c:v>
                </c:pt>
                <c:pt idx="3925">
                  <c:v>40105.28125</c:v>
                </c:pt>
                <c:pt idx="3926">
                  <c:v>40105.284722222204</c:v>
                </c:pt>
                <c:pt idx="3927">
                  <c:v>40105.288194444613</c:v>
                </c:pt>
                <c:pt idx="3928">
                  <c:v>40105.291666666271</c:v>
                </c:pt>
                <c:pt idx="3929">
                  <c:v>40105.295138888876</c:v>
                </c:pt>
                <c:pt idx="3930">
                  <c:v>40105.298611110986</c:v>
                </c:pt>
                <c:pt idx="3931">
                  <c:v>40105.302083333336</c:v>
                </c:pt>
                <c:pt idx="3932">
                  <c:v>40105.305555555562</c:v>
                </c:pt>
                <c:pt idx="3933">
                  <c:v>40105.309027777781</c:v>
                </c:pt>
                <c:pt idx="3934">
                  <c:v>40105.312500000211</c:v>
                </c:pt>
                <c:pt idx="3935">
                  <c:v>40105.315972222219</c:v>
                </c:pt>
                <c:pt idx="3936">
                  <c:v>40105.319444444613</c:v>
                </c:pt>
                <c:pt idx="3937">
                  <c:v>40105.322916666664</c:v>
                </c:pt>
                <c:pt idx="3938">
                  <c:v>40105.326388888891</c:v>
                </c:pt>
                <c:pt idx="3939">
                  <c:v>40105.329861110986</c:v>
                </c:pt>
                <c:pt idx="3940">
                  <c:v>40105.333333333336</c:v>
                </c:pt>
                <c:pt idx="3941">
                  <c:v>40105.336805555562</c:v>
                </c:pt>
                <c:pt idx="3942">
                  <c:v>40105.340277778094</c:v>
                </c:pt>
                <c:pt idx="3943">
                  <c:v>40105.34375</c:v>
                </c:pt>
                <c:pt idx="3944">
                  <c:v>40105.347222222219</c:v>
                </c:pt>
                <c:pt idx="3945">
                  <c:v>40105.350694444875</c:v>
                </c:pt>
                <c:pt idx="3946">
                  <c:v>40105.354166666664</c:v>
                </c:pt>
                <c:pt idx="3947">
                  <c:v>40105.357638889043</c:v>
                </c:pt>
                <c:pt idx="3948">
                  <c:v>40105.361111110986</c:v>
                </c:pt>
                <c:pt idx="3949">
                  <c:v>40105.364583333336</c:v>
                </c:pt>
                <c:pt idx="3950">
                  <c:v>40105.368055555562</c:v>
                </c:pt>
                <c:pt idx="3951">
                  <c:v>40105.371527777781</c:v>
                </c:pt>
                <c:pt idx="3952">
                  <c:v>40105.375</c:v>
                </c:pt>
                <c:pt idx="3953">
                  <c:v>40105.378472222219</c:v>
                </c:pt>
                <c:pt idx="3954">
                  <c:v>40105.381944444613</c:v>
                </c:pt>
                <c:pt idx="3955">
                  <c:v>40105.385416666664</c:v>
                </c:pt>
                <c:pt idx="3956">
                  <c:v>40105.388888889043</c:v>
                </c:pt>
                <c:pt idx="3957">
                  <c:v>40105.392361110986</c:v>
                </c:pt>
                <c:pt idx="3958">
                  <c:v>40105.395833333336</c:v>
                </c:pt>
                <c:pt idx="3959">
                  <c:v>40105.399305555555</c:v>
                </c:pt>
                <c:pt idx="3960">
                  <c:v>40105.402777777781</c:v>
                </c:pt>
                <c:pt idx="3961">
                  <c:v>40105.406250000211</c:v>
                </c:pt>
                <c:pt idx="3962">
                  <c:v>40105.409722222204</c:v>
                </c:pt>
                <c:pt idx="3963">
                  <c:v>40105.413194444613</c:v>
                </c:pt>
                <c:pt idx="3964">
                  <c:v>40105.416666666664</c:v>
                </c:pt>
                <c:pt idx="3965">
                  <c:v>40105.420138888891</c:v>
                </c:pt>
                <c:pt idx="3966">
                  <c:v>40105.423611110986</c:v>
                </c:pt>
                <c:pt idx="3967">
                  <c:v>40105.427083333176</c:v>
                </c:pt>
                <c:pt idx="3968">
                  <c:v>40105.430555555562</c:v>
                </c:pt>
                <c:pt idx="3969">
                  <c:v>40105.434027777781</c:v>
                </c:pt>
                <c:pt idx="3970">
                  <c:v>40105.4375</c:v>
                </c:pt>
                <c:pt idx="3971">
                  <c:v>40105.440972222219</c:v>
                </c:pt>
                <c:pt idx="3972">
                  <c:v>40105.444444444613</c:v>
                </c:pt>
                <c:pt idx="3973">
                  <c:v>40105.447916666664</c:v>
                </c:pt>
                <c:pt idx="3974">
                  <c:v>40105.451388888891</c:v>
                </c:pt>
                <c:pt idx="3975">
                  <c:v>40105.454861111109</c:v>
                </c:pt>
                <c:pt idx="3976">
                  <c:v>40105.458333333343</c:v>
                </c:pt>
                <c:pt idx="3977">
                  <c:v>40105.461805555555</c:v>
                </c:pt>
                <c:pt idx="3978">
                  <c:v>40105.465277777781</c:v>
                </c:pt>
                <c:pt idx="3979">
                  <c:v>40105.46875</c:v>
                </c:pt>
                <c:pt idx="3980">
                  <c:v>40105.472222222219</c:v>
                </c:pt>
                <c:pt idx="3981">
                  <c:v>40105.475694444613</c:v>
                </c:pt>
                <c:pt idx="3982">
                  <c:v>40105.479166666584</c:v>
                </c:pt>
                <c:pt idx="3983">
                  <c:v>40105.482638889043</c:v>
                </c:pt>
                <c:pt idx="3984">
                  <c:v>40105.486111111109</c:v>
                </c:pt>
                <c:pt idx="3985">
                  <c:v>40105.489583333336</c:v>
                </c:pt>
                <c:pt idx="3986">
                  <c:v>40105.493055555555</c:v>
                </c:pt>
                <c:pt idx="3987">
                  <c:v>40105.496527777781</c:v>
                </c:pt>
                <c:pt idx="3988">
                  <c:v>40105.5</c:v>
                </c:pt>
                <c:pt idx="3989">
                  <c:v>40105.503472222204</c:v>
                </c:pt>
                <c:pt idx="3990">
                  <c:v>40105.506944444613</c:v>
                </c:pt>
                <c:pt idx="3991">
                  <c:v>40105.510416666664</c:v>
                </c:pt>
                <c:pt idx="3992">
                  <c:v>40105.513888888891</c:v>
                </c:pt>
                <c:pt idx="3993">
                  <c:v>40105.517361110986</c:v>
                </c:pt>
                <c:pt idx="3994">
                  <c:v>40105.520833333336</c:v>
                </c:pt>
                <c:pt idx="3995">
                  <c:v>40105.524305555555</c:v>
                </c:pt>
                <c:pt idx="3996">
                  <c:v>40105.527777777774</c:v>
                </c:pt>
                <c:pt idx="3997">
                  <c:v>40105.53125</c:v>
                </c:pt>
                <c:pt idx="3998">
                  <c:v>40105.534722222204</c:v>
                </c:pt>
                <c:pt idx="3999">
                  <c:v>40105.538194444613</c:v>
                </c:pt>
                <c:pt idx="4000">
                  <c:v>40105.541666666584</c:v>
                </c:pt>
                <c:pt idx="4001">
                  <c:v>40105.545138888891</c:v>
                </c:pt>
                <c:pt idx="4002">
                  <c:v>40105.548611111109</c:v>
                </c:pt>
                <c:pt idx="4003">
                  <c:v>40105.552083333336</c:v>
                </c:pt>
                <c:pt idx="4004">
                  <c:v>40105.555555555562</c:v>
                </c:pt>
                <c:pt idx="4005">
                  <c:v>40105.559027777781</c:v>
                </c:pt>
                <c:pt idx="4006">
                  <c:v>40105.5625</c:v>
                </c:pt>
                <c:pt idx="4007">
                  <c:v>40105.565972222204</c:v>
                </c:pt>
                <c:pt idx="4008">
                  <c:v>40105.569444444445</c:v>
                </c:pt>
                <c:pt idx="4009">
                  <c:v>40105.572916666664</c:v>
                </c:pt>
                <c:pt idx="4010">
                  <c:v>40105.576388888891</c:v>
                </c:pt>
                <c:pt idx="4011">
                  <c:v>40105.579861110986</c:v>
                </c:pt>
                <c:pt idx="4012">
                  <c:v>40105.583333333336</c:v>
                </c:pt>
                <c:pt idx="4013">
                  <c:v>40105.586805555562</c:v>
                </c:pt>
                <c:pt idx="4014">
                  <c:v>40105.590277777781</c:v>
                </c:pt>
                <c:pt idx="4015">
                  <c:v>40105.593749999985</c:v>
                </c:pt>
                <c:pt idx="4016">
                  <c:v>40105.597222222204</c:v>
                </c:pt>
                <c:pt idx="4017">
                  <c:v>40105.600694444613</c:v>
                </c:pt>
                <c:pt idx="4018">
                  <c:v>40105.604166666584</c:v>
                </c:pt>
                <c:pt idx="4019">
                  <c:v>40105.607638888891</c:v>
                </c:pt>
                <c:pt idx="4020">
                  <c:v>40105.611111110986</c:v>
                </c:pt>
                <c:pt idx="4021">
                  <c:v>40105.614583333336</c:v>
                </c:pt>
                <c:pt idx="4022">
                  <c:v>40105.618055555562</c:v>
                </c:pt>
                <c:pt idx="4023">
                  <c:v>40105.621527777774</c:v>
                </c:pt>
                <c:pt idx="4024">
                  <c:v>40105.624999999993</c:v>
                </c:pt>
                <c:pt idx="4025">
                  <c:v>40105.628472222204</c:v>
                </c:pt>
                <c:pt idx="4026">
                  <c:v>40105.631944444445</c:v>
                </c:pt>
                <c:pt idx="4027">
                  <c:v>40105.635416666584</c:v>
                </c:pt>
                <c:pt idx="4028">
                  <c:v>40105.638888888891</c:v>
                </c:pt>
                <c:pt idx="4029">
                  <c:v>40105.642361110986</c:v>
                </c:pt>
                <c:pt idx="4030">
                  <c:v>40105.645833333336</c:v>
                </c:pt>
                <c:pt idx="4031">
                  <c:v>40105.649305555555</c:v>
                </c:pt>
                <c:pt idx="4032">
                  <c:v>40105.652777777781</c:v>
                </c:pt>
                <c:pt idx="4033">
                  <c:v>40105.656250000211</c:v>
                </c:pt>
                <c:pt idx="4034">
                  <c:v>40105.659722222204</c:v>
                </c:pt>
                <c:pt idx="4035">
                  <c:v>40105.663194444445</c:v>
                </c:pt>
                <c:pt idx="4036">
                  <c:v>40105.666666666584</c:v>
                </c:pt>
                <c:pt idx="4037">
                  <c:v>40105.670138888891</c:v>
                </c:pt>
                <c:pt idx="4038">
                  <c:v>40105.673611110986</c:v>
                </c:pt>
                <c:pt idx="4039">
                  <c:v>40105.677083333176</c:v>
                </c:pt>
                <c:pt idx="4040">
                  <c:v>40105.680555555562</c:v>
                </c:pt>
                <c:pt idx="4041">
                  <c:v>40105.684027777781</c:v>
                </c:pt>
                <c:pt idx="4042">
                  <c:v>40105.6875</c:v>
                </c:pt>
                <c:pt idx="4043">
                  <c:v>40105.690972222204</c:v>
                </c:pt>
                <c:pt idx="4044">
                  <c:v>40105.694444444445</c:v>
                </c:pt>
                <c:pt idx="4045">
                  <c:v>40105.697916666584</c:v>
                </c:pt>
                <c:pt idx="4046">
                  <c:v>40105.701388888876</c:v>
                </c:pt>
                <c:pt idx="4047">
                  <c:v>40105.704861110986</c:v>
                </c:pt>
                <c:pt idx="4048">
                  <c:v>40105.708333333336</c:v>
                </c:pt>
                <c:pt idx="4049">
                  <c:v>40105.711805555555</c:v>
                </c:pt>
                <c:pt idx="4050">
                  <c:v>40105.715277777781</c:v>
                </c:pt>
                <c:pt idx="4051">
                  <c:v>40105.71875</c:v>
                </c:pt>
                <c:pt idx="4052">
                  <c:v>40105.722222222204</c:v>
                </c:pt>
                <c:pt idx="4053">
                  <c:v>40105.725694444445</c:v>
                </c:pt>
                <c:pt idx="4054">
                  <c:v>40105.729166666271</c:v>
                </c:pt>
                <c:pt idx="4055">
                  <c:v>40105.732638888891</c:v>
                </c:pt>
                <c:pt idx="4056">
                  <c:v>40105.736111110986</c:v>
                </c:pt>
                <c:pt idx="4057">
                  <c:v>40105.739583333176</c:v>
                </c:pt>
                <c:pt idx="4058">
                  <c:v>40105.743055555555</c:v>
                </c:pt>
                <c:pt idx="4059">
                  <c:v>40105.746527777781</c:v>
                </c:pt>
                <c:pt idx="4060">
                  <c:v>40105.75</c:v>
                </c:pt>
                <c:pt idx="4061">
                  <c:v>40105.753472222204</c:v>
                </c:pt>
                <c:pt idx="4062">
                  <c:v>40105.756944444613</c:v>
                </c:pt>
                <c:pt idx="4063">
                  <c:v>40105.760416666584</c:v>
                </c:pt>
                <c:pt idx="4064">
                  <c:v>40105.763888888876</c:v>
                </c:pt>
                <c:pt idx="4065">
                  <c:v>40105.767361110768</c:v>
                </c:pt>
                <c:pt idx="4066">
                  <c:v>40105.770833333336</c:v>
                </c:pt>
                <c:pt idx="4067">
                  <c:v>40105.774305555555</c:v>
                </c:pt>
                <c:pt idx="4068">
                  <c:v>40105.777777777774</c:v>
                </c:pt>
                <c:pt idx="4069">
                  <c:v>40105.78125</c:v>
                </c:pt>
                <c:pt idx="4070">
                  <c:v>40105.784722222204</c:v>
                </c:pt>
                <c:pt idx="4071">
                  <c:v>40105.788194444613</c:v>
                </c:pt>
                <c:pt idx="4072">
                  <c:v>40105.791666666271</c:v>
                </c:pt>
                <c:pt idx="4073">
                  <c:v>40105.795138888876</c:v>
                </c:pt>
                <c:pt idx="4074">
                  <c:v>40105.798611110986</c:v>
                </c:pt>
                <c:pt idx="4075">
                  <c:v>40105.802083333336</c:v>
                </c:pt>
                <c:pt idx="4076">
                  <c:v>40105.805555555562</c:v>
                </c:pt>
                <c:pt idx="4077">
                  <c:v>40105.809027777781</c:v>
                </c:pt>
                <c:pt idx="4078">
                  <c:v>40105.812500000211</c:v>
                </c:pt>
                <c:pt idx="4079">
                  <c:v>40105.815972222219</c:v>
                </c:pt>
                <c:pt idx="4080">
                  <c:v>40105.819444444613</c:v>
                </c:pt>
                <c:pt idx="4081">
                  <c:v>40105.822916666664</c:v>
                </c:pt>
                <c:pt idx="4082">
                  <c:v>40105.826388888891</c:v>
                </c:pt>
                <c:pt idx="4083">
                  <c:v>40105.829861110986</c:v>
                </c:pt>
                <c:pt idx="4084">
                  <c:v>40105.833333333336</c:v>
                </c:pt>
                <c:pt idx="4085">
                  <c:v>40105.836805555562</c:v>
                </c:pt>
                <c:pt idx="4086">
                  <c:v>40105.840277778094</c:v>
                </c:pt>
                <c:pt idx="4087">
                  <c:v>40105.84375</c:v>
                </c:pt>
                <c:pt idx="4088">
                  <c:v>40105.847222222219</c:v>
                </c:pt>
                <c:pt idx="4089">
                  <c:v>40105.850694444875</c:v>
                </c:pt>
                <c:pt idx="4090">
                  <c:v>40105.854166666664</c:v>
                </c:pt>
                <c:pt idx="4091">
                  <c:v>40105.857638889043</c:v>
                </c:pt>
                <c:pt idx="4092">
                  <c:v>40105.861111110986</c:v>
                </c:pt>
                <c:pt idx="4093">
                  <c:v>40105.864583333336</c:v>
                </c:pt>
                <c:pt idx="4094">
                  <c:v>40105.868055555562</c:v>
                </c:pt>
                <c:pt idx="4095">
                  <c:v>40105.871527777781</c:v>
                </c:pt>
                <c:pt idx="4096">
                  <c:v>40105.875</c:v>
                </c:pt>
                <c:pt idx="4097">
                  <c:v>40105.878472222219</c:v>
                </c:pt>
                <c:pt idx="4098">
                  <c:v>40105.881944444613</c:v>
                </c:pt>
                <c:pt idx="4099">
                  <c:v>40105.885416666664</c:v>
                </c:pt>
                <c:pt idx="4100">
                  <c:v>40105.888888889043</c:v>
                </c:pt>
                <c:pt idx="4101">
                  <c:v>40105.892361110986</c:v>
                </c:pt>
                <c:pt idx="4102">
                  <c:v>40105.895833333336</c:v>
                </c:pt>
                <c:pt idx="4103">
                  <c:v>40105.899305555555</c:v>
                </c:pt>
                <c:pt idx="4104">
                  <c:v>40105.902777777781</c:v>
                </c:pt>
                <c:pt idx="4105">
                  <c:v>40105.906250000211</c:v>
                </c:pt>
                <c:pt idx="4106">
                  <c:v>40105.909722222204</c:v>
                </c:pt>
                <c:pt idx="4107">
                  <c:v>40105.913194444613</c:v>
                </c:pt>
                <c:pt idx="4108">
                  <c:v>40105.916666666664</c:v>
                </c:pt>
                <c:pt idx="4109">
                  <c:v>40105.920138888891</c:v>
                </c:pt>
                <c:pt idx="4110">
                  <c:v>40105.923611110986</c:v>
                </c:pt>
                <c:pt idx="4111">
                  <c:v>40105.927083333176</c:v>
                </c:pt>
                <c:pt idx="4112">
                  <c:v>40105.930555555562</c:v>
                </c:pt>
                <c:pt idx="4113">
                  <c:v>40105.934027777781</c:v>
                </c:pt>
                <c:pt idx="4114">
                  <c:v>40105.9375</c:v>
                </c:pt>
                <c:pt idx="4115">
                  <c:v>40105.940972222219</c:v>
                </c:pt>
                <c:pt idx="4116">
                  <c:v>40105.944444444613</c:v>
                </c:pt>
                <c:pt idx="4117">
                  <c:v>40105.947916666664</c:v>
                </c:pt>
                <c:pt idx="4118">
                  <c:v>40105.951388888891</c:v>
                </c:pt>
                <c:pt idx="4119">
                  <c:v>40105.954861111109</c:v>
                </c:pt>
                <c:pt idx="4120">
                  <c:v>40105.958333333343</c:v>
                </c:pt>
                <c:pt idx="4121">
                  <c:v>40105.961805555555</c:v>
                </c:pt>
                <c:pt idx="4122">
                  <c:v>40105.965277777781</c:v>
                </c:pt>
                <c:pt idx="4123">
                  <c:v>40105.96875</c:v>
                </c:pt>
                <c:pt idx="4124">
                  <c:v>40105.972222222219</c:v>
                </c:pt>
                <c:pt idx="4125">
                  <c:v>40105.975694444613</c:v>
                </c:pt>
                <c:pt idx="4126">
                  <c:v>40105.979166666584</c:v>
                </c:pt>
                <c:pt idx="4127">
                  <c:v>40105.982638889043</c:v>
                </c:pt>
                <c:pt idx="4128">
                  <c:v>40105.986111111109</c:v>
                </c:pt>
                <c:pt idx="4129">
                  <c:v>40105.989583333336</c:v>
                </c:pt>
                <c:pt idx="4130">
                  <c:v>40105.993055555555</c:v>
                </c:pt>
                <c:pt idx="4131">
                  <c:v>40105.996527777781</c:v>
                </c:pt>
                <c:pt idx="4132">
                  <c:v>40106</c:v>
                </c:pt>
                <c:pt idx="4133">
                  <c:v>40106.003472222204</c:v>
                </c:pt>
                <c:pt idx="4134">
                  <c:v>40106.006944444613</c:v>
                </c:pt>
                <c:pt idx="4135">
                  <c:v>40106.010416666664</c:v>
                </c:pt>
                <c:pt idx="4136">
                  <c:v>40106.013888888891</c:v>
                </c:pt>
                <c:pt idx="4137">
                  <c:v>40106.017361110986</c:v>
                </c:pt>
                <c:pt idx="4138">
                  <c:v>40106.020833333336</c:v>
                </c:pt>
                <c:pt idx="4139">
                  <c:v>40106.024305555555</c:v>
                </c:pt>
                <c:pt idx="4140">
                  <c:v>40106.027777777774</c:v>
                </c:pt>
                <c:pt idx="4141">
                  <c:v>40106.03125</c:v>
                </c:pt>
                <c:pt idx="4142">
                  <c:v>40106.034722222204</c:v>
                </c:pt>
                <c:pt idx="4143">
                  <c:v>40106.038194444613</c:v>
                </c:pt>
                <c:pt idx="4144">
                  <c:v>40106.041666666584</c:v>
                </c:pt>
                <c:pt idx="4145">
                  <c:v>40106.045138888891</c:v>
                </c:pt>
                <c:pt idx="4146">
                  <c:v>40106.048611111109</c:v>
                </c:pt>
                <c:pt idx="4147">
                  <c:v>40106.052083333336</c:v>
                </c:pt>
                <c:pt idx="4148">
                  <c:v>40106.055555555562</c:v>
                </c:pt>
                <c:pt idx="4149">
                  <c:v>40106.059027777781</c:v>
                </c:pt>
                <c:pt idx="4150">
                  <c:v>40106.0625</c:v>
                </c:pt>
                <c:pt idx="4151">
                  <c:v>40106.065972222204</c:v>
                </c:pt>
                <c:pt idx="4152">
                  <c:v>40106.069444444445</c:v>
                </c:pt>
                <c:pt idx="4153">
                  <c:v>40106.072916666664</c:v>
                </c:pt>
                <c:pt idx="4154">
                  <c:v>40106.076388888891</c:v>
                </c:pt>
                <c:pt idx="4155">
                  <c:v>40106.079861110986</c:v>
                </c:pt>
                <c:pt idx="4156">
                  <c:v>40106.083333333336</c:v>
                </c:pt>
                <c:pt idx="4157">
                  <c:v>40106.086805555562</c:v>
                </c:pt>
                <c:pt idx="4158">
                  <c:v>40106.090277777781</c:v>
                </c:pt>
                <c:pt idx="4159">
                  <c:v>40106.093749999985</c:v>
                </c:pt>
                <c:pt idx="4160">
                  <c:v>40106.097222222204</c:v>
                </c:pt>
                <c:pt idx="4161">
                  <c:v>40106.100694444613</c:v>
                </c:pt>
                <c:pt idx="4162">
                  <c:v>40106.104166666584</c:v>
                </c:pt>
                <c:pt idx="4163">
                  <c:v>40106.107638888891</c:v>
                </c:pt>
                <c:pt idx="4164">
                  <c:v>40106.111111110986</c:v>
                </c:pt>
                <c:pt idx="4165">
                  <c:v>40106.114583333336</c:v>
                </c:pt>
                <c:pt idx="4166">
                  <c:v>40106.118055555562</c:v>
                </c:pt>
                <c:pt idx="4167">
                  <c:v>40106.121527777774</c:v>
                </c:pt>
                <c:pt idx="4168">
                  <c:v>40106.124999999993</c:v>
                </c:pt>
                <c:pt idx="4169">
                  <c:v>40106.128472222204</c:v>
                </c:pt>
                <c:pt idx="4170">
                  <c:v>40106.131944444445</c:v>
                </c:pt>
                <c:pt idx="4171">
                  <c:v>40106.135416666584</c:v>
                </c:pt>
                <c:pt idx="4172">
                  <c:v>40106.138888888891</c:v>
                </c:pt>
                <c:pt idx="4173">
                  <c:v>40106.142361110986</c:v>
                </c:pt>
                <c:pt idx="4174">
                  <c:v>40106.145833333336</c:v>
                </c:pt>
                <c:pt idx="4175">
                  <c:v>40106.149305555555</c:v>
                </c:pt>
                <c:pt idx="4176">
                  <c:v>40106.152777777781</c:v>
                </c:pt>
                <c:pt idx="4177">
                  <c:v>40106.156250000211</c:v>
                </c:pt>
                <c:pt idx="4178">
                  <c:v>40106.159722222204</c:v>
                </c:pt>
                <c:pt idx="4179">
                  <c:v>40106.163194444445</c:v>
                </c:pt>
                <c:pt idx="4180">
                  <c:v>40106.166666666584</c:v>
                </c:pt>
                <c:pt idx="4181">
                  <c:v>40106.170138888891</c:v>
                </c:pt>
                <c:pt idx="4182">
                  <c:v>40106.173611110986</c:v>
                </c:pt>
                <c:pt idx="4183">
                  <c:v>40106.177083333176</c:v>
                </c:pt>
                <c:pt idx="4184">
                  <c:v>40106.180555555562</c:v>
                </c:pt>
                <c:pt idx="4185">
                  <c:v>40106.184027777781</c:v>
                </c:pt>
                <c:pt idx="4186">
                  <c:v>40106.1875</c:v>
                </c:pt>
                <c:pt idx="4187">
                  <c:v>40106.190972222204</c:v>
                </c:pt>
                <c:pt idx="4188">
                  <c:v>40106.194444444445</c:v>
                </c:pt>
                <c:pt idx="4189">
                  <c:v>40106.197916666584</c:v>
                </c:pt>
                <c:pt idx="4190">
                  <c:v>40106.201388888876</c:v>
                </c:pt>
                <c:pt idx="4191">
                  <c:v>40106.204861110986</c:v>
                </c:pt>
                <c:pt idx="4192">
                  <c:v>40106.208333333336</c:v>
                </c:pt>
                <c:pt idx="4193">
                  <c:v>40106.211805555555</c:v>
                </c:pt>
                <c:pt idx="4194">
                  <c:v>40106.215277777781</c:v>
                </c:pt>
                <c:pt idx="4195">
                  <c:v>40106.21875</c:v>
                </c:pt>
                <c:pt idx="4196">
                  <c:v>40106.222222222204</c:v>
                </c:pt>
                <c:pt idx="4197">
                  <c:v>40106.225694444445</c:v>
                </c:pt>
                <c:pt idx="4198">
                  <c:v>40106.229166666271</c:v>
                </c:pt>
                <c:pt idx="4199">
                  <c:v>40106.232638888891</c:v>
                </c:pt>
                <c:pt idx="4200">
                  <c:v>40106.236111110986</c:v>
                </c:pt>
                <c:pt idx="4201">
                  <c:v>40106.239583333176</c:v>
                </c:pt>
                <c:pt idx="4202">
                  <c:v>40106.243055555555</c:v>
                </c:pt>
                <c:pt idx="4203">
                  <c:v>40106.246527777781</c:v>
                </c:pt>
                <c:pt idx="4204">
                  <c:v>40106.25</c:v>
                </c:pt>
                <c:pt idx="4205">
                  <c:v>40106.253472222204</c:v>
                </c:pt>
                <c:pt idx="4206">
                  <c:v>40106.256944444613</c:v>
                </c:pt>
                <c:pt idx="4207">
                  <c:v>40106.260416666584</c:v>
                </c:pt>
                <c:pt idx="4208">
                  <c:v>40106.263888888876</c:v>
                </c:pt>
                <c:pt idx="4209">
                  <c:v>40106.267361110768</c:v>
                </c:pt>
                <c:pt idx="4210">
                  <c:v>40106.270833333336</c:v>
                </c:pt>
                <c:pt idx="4211">
                  <c:v>40106.274305555555</c:v>
                </c:pt>
                <c:pt idx="4212">
                  <c:v>40106.277777777774</c:v>
                </c:pt>
                <c:pt idx="4213">
                  <c:v>40106.28125</c:v>
                </c:pt>
                <c:pt idx="4214">
                  <c:v>40106.284722222204</c:v>
                </c:pt>
                <c:pt idx="4215">
                  <c:v>40106.288194444613</c:v>
                </c:pt>
                <c:pt idx="4216">
                  <c:v>40106.291666666271</c:v>
                </c:pt>
                <c:pt idx="4217">
                  <c:v>40106.295138888876</c:v>
                </c:pt>
                <c:pt idx="4218">
                  <c:v>40106.298611110986</c:v>
                </c:pt>
                <c:pt idx="4219">
                  <c:v>40106.302083333336</c:v>
                </c:pt>
                <c:pt idx="4220">
                  <c:v>40106.305555555562</c:v>
                </c:pt>
                <c:pt idx="4221">
                  <c:v>40106.309027777781</c:v>
                </c:pt>
                <c:pt idx="4222">
                  <c:v>40106.312500000211</c:v>
                </c:pt>
                <c:pt idx="4223">
                  <c:v>40106.315972222219</c:v>
                </c:pt>
                <c:pt idx="4224">
                  <c:v>40106.319444444613</c:v>
                </c:pt>
                <c:pt idx="4225">
                  <c:v>40106.322916666664</c:v>
                </c:pt>
                <c:pt idx="4226">
                  <c:v>40106.326388888891</c:v>
                </c:pt>
                <c:pt idx="4227">
                  <c:v>40106.329861110986</c:v>
                </c:pt>
                <c:pt idx="4228">
                  <c:v>40106.333333333336</c:v>
                </c:pt>
                <c:pt idx="4229">
                  <c:v>40106.336805555562</c:v>
                </c:pt>
                <c:pt idx="4230">
                  <c:v>40106.340277778094</c:v>
                </c:pt>
                <c:pt idx="4231">
                  <c:v>40106.34375</c:v>
                </c:pt>
                <c:pt idx="4232">
                  <c:v>40106.347222222219</c:v>
                </c:pt>
                <c:pt idx="4233">
                  <c:v>40106.350694444875</c:v>
                </c:pt>
                <c:pt idx="4234">
                  <c:v>40106.354166666664</c:v>
                </c:pt>
                <c:pt idx="4235">
                  <c:v>40106.357638889043</c:v>
                </c:pt>
                <c:pt idx="4236">
                  <c:v>40106.361111110986</c:v>
                </c:pt>
                <c:pt idx="4237">
                  <c:v>40106.364583333336</c:v>
                </c:pt>
                <c:pt idx="4238">
                  <c:v>40106.368055555562</c:v>
                </c:pt>
                <c:pt idx="4239">
                  <c:v>40106.371527777781</c:v>
                </c:pt>
                <c:pt idx="4240">
                  <c:v>40106.375</c:v>
                </c:pt>
                <c:pt idx="4241">
                  <c:v>40106.378472222219</c:v>
                </c:pt>
                <c:pt idx="4242">
                  <c:v>40106.381944444613</c:v>
                </c:pt>
                <c:pt idx="4243">
                  <c:v>40106.385416666664</c:v>
                </c:pt>
                <c:pt idx="4244">
                  <c:v>40106.388888889043</c:v>
                </c:pt>
                <c:pt idx="4245">
                  <c:v>40106.392361110986</c:v>
                </c:pt>
                <c:pt idx="4246">
                  <c:v>40106.395833333336</c:v>
                </c:pt>
                <c:pt idx="4247">
                  <c:v>40106.399305555555</c:v>
                </c:pt>
                <c:pt idx="4248">
                  <c:v>40106.402777777781</c:v>
                </c:pt>
                <c:pt idx="4249">
                  <c:v>40106.406250000211</c:v>
                </c:pt>
                <c:pt idx="4250">
                  <c:v>40106.409722222204</c:v>
                </c:pt>
                <c:pt idx="4251">
                  <c:v>40106.413194444613</c:v>
                </c:pt>
                <c:pt idx="4252">
                  <c:v>40106.416666666664</c:v>
                </c:pt>
                <c:pt idx="4253">
                  <c:v>40106.420138888891</c:v>
                </c:pt>
                <c:pt idx="4254">
                  <c:v>40106.423611110986</c:v>
                </c:pt>
                <c:pt idx="4255">
                  <c:v>40106.427083333176</c:v>
                </c:pt>
                <c:pt idx="4256">
                  <c:v>40106.430555555562</c:v>
                </c:pt>
                <c:pt idx="4257">
                  <c:v>40106.434027777781</c:v>
                </c:pt>
                <c:pt idx="4258">
                  <c:v>40106.4375</c:v>
                </c:pt>
                <c:pt idx="4259">
                  <c:v>40106.440972222219</c:v>
                </c:pt>
                <c:pt idx="4260">
                  <c:v>40106.444444444613</c:v>
                </c:pt>
                <c:pt idx="4261">
                  <c:v>40106.447916666664</c:v>
                </c:pt>
                <c:pt idx="4262">
                  <c:v>40106.451388888891</c:v>
                </c:pt>
                <c:pt idx="4263">
                  <c:v>40106.454861111109</c:v>
                </c:pt>
                <c:pt idx="4264">
                  <c:v>40106.458333333343</c:v>
                </c:pt>
                <c:pt idx="4265">
                  <c:v>40106.461805555555</c:v>
                </c:pt>
                <c:pt idx="4266">
                  <c:v>40106.465277777781</c:v>
                </c:pt>
                <c:pt idx="4267">
                  <c:v>40106.46875</c:v>
                </c:pt>
                <c:pt idx="4268">
                  <c:v>40106.472222222219</c:v>
                </c:pt>
                <c:pt idx="4269">
                  <c:v>40106.475694444613</c:v>
                </c:pt>
                <c:pt idx="4270">
                  <c:v>40106.479166666584</c:v>
                </c:pt>
                <c:pt idx="4271">
                  <c:v>40106.482638889043</c:v>
                </c:pt>
                <c:pt idx="4272">
                  <c:v>40106.486111111109</c:v>
                </c:pt>
                <c:pt idx="4273">
                  <c:v>40106.489583333336</c:v>
                </c:pt>
                <c:pt idx="4274">
                  <c:v>40106.493055555555</c:v>
                </c:pt>
                <c:pt idx="4275">
                  <c:v>40106.496527777781</c:v>
                </c:pt>
                <c:pt idx="4276">
                  <c:v>40106.5</c:v>
                </c:pt>
                <c:pt idx="4277">
                  <c:v>40106.503472222204</c:v>
                </c:pt>
                <c:pt idx="4278">
                  <c:v>40106.506944444613</c:v>
                </c:pt>
                <c:pt idx="4279">
                  <c:v>40106.510416666664</c:v>
                </c:pt>
                <c:pt idx="4280">
                  <c:v>40106.513888888891</c:v>
                </c:pt>
                <c:pt idx="4281">
                  <c:v>40106.517361110986</c:v>
                </c:pt>
                <c:pt idx="4282">
                  <c:v>40106.520833333336</c:v>
                </c:pt>
                <c:pt idx="4283">
                  <c:v>40106.524305555555</c:v>
                </c:pt>
                <c:pt idx="4284">
                  <c:v>40106.527777777774</c:v>
                </c:pt>
                <c:pt idx="4285">
                  <c:v>40106.53125</c:v>
                </c:pt>
                <c:pt idx="4286">
                  <c:v>40106.534722222204</c:v>
                </c:pt>
                <c:pt idx="4287">
                  <c:v>40106.538194444613</c:v>
                </c:pt>
                <c:pt idx="4288">
                  <c:v>40106.541666666584</c:v>
                </c:pt>
                <c:pt idx="4289">
                  <c:v>40106.545138888891</c:v>
                </c:pt>
                <c:pt idx="4290">
                  <c:v>40106.548611111109</c:v>
                </c:pt>
                <c:pt idx="4291">
                  <c:v>40106.552083333336</c:v>
                </c:pt>
                <c:pt idx="4292">
                  <c:v>40106.555555555562</c:v>
                </c:pt>
                <c:pt idx="4293">
                  <c:v>40106.559027777781</c:v>
                </c:pt>
                <c:pt idx="4294">
                  <c:v>40106.5625</c:v>
                </c:pt>
                <c:pt idx="4295">
                  <c:v>40106.565972222204</c:v>
                </c:pt>
                <c:pt idx="4296">
                  <c:v>40106.569444444445</c:v>
                </c:pt>
                <c:pt idx="4297">
                  <c:v>40106.572916666664</c:v>
                </c:pt>
                <c:pt idx="4298">
                  <c:v>40106.576388888891</c:v>
                </c:pt>
                <c:pt idx="4299">
                  <c:v>40106.579861110986</c:v>
                </c:pt>
                <c:pt idx="4300">
                  <c:v>40106.583333333336</c:v>
                </c:pt>
                <c:pt idx="4301">
                  <c:v>40106.586805555562</c:v>
                </c:pt>
                <c:pt idx="4302">
                  <c:v>40106.590277777781</c:v>
                </c:pt>
                <c:pt idx="4303">
                  <c:v>40106.593749999985</c:v>
                </c:pt>
                <c:pt idx="4304">
                  <c:v>40106.597222222204</c:v>
                </c:pt>
                <c:pt idx="4305">
                  <c:v>40106.600694444613</c:v>
                </c:pt>
                <c:pt idx="4306">
                  <c:v>40106.604166666584</c:v>
                </c:pt>
                <c:pt idx="4307">
                  <c:v>40106.607638888891</c:v>
                </c:pt>
                <c:pt idx="4308">
                  <c:v>40106.611111110986</c:v>
                </c:pt>
                <c:pt idx="4309">
                  <c:v>40106.614583333336</c:v>
                </c:pt>
                <c:pt idx="4310">
                  <c:v>40106.618055555562</c:v>
                </c:pt>
                <c:pt idx="4311">
                  <c:v>40106.621527777774</c:v>
                </c:pt>
                <c:pt idx="4312">
                  <c:v>40106.624999999993</c:v>
                </c:pt>
                <c:pt idx="4313">
                  <c:v>40106.628472222204</c:v>
                </c:pt>
                <c:pt idx="4314">
                  <c:v>40106.631944444445</c:v>
                </c:pt>
                <c:pt idx="4315">
                  <c:v>40106.635416666584</c:v>
                </c:pt>
                <c:pt idx="4316">
                  <c:v>40106.638888888891</c:v>
                </c:pt>
                <c:pt idx="4317">
                  <c:v>40106.642361110986</c:v>
                </c:pt>
                <c:pt idx="4318">
                  <c:v>40106.645833333336</c:v>
                </c:pt>
                <c:pt idx="4319">
                  <c:v>40106.649305555555</c:v>
                </c:pt>
                <c:pt idx="4320">
                  <c:v>40106.652777777781</c:v>
                </c:pt>
                <c:pt idx="4321">
                  <c:v>40106.656250000211</c:v>
                </c:pt>
                <c:pt idx="4322">
                  <c:v>40106.659722222204</c:v>
                </c:pt>
                <c:pt idx="4323">
                  <c:v>40106.663194444445</c:v>
                </c:pt>
                <c:pt idx="4324">
                  <c:v>40106.666666666584</c:v>
                </c:pt>
                <c:pt idx="4325">
                  <c:v>40106.670138888891</c:v>
                </c:pt>
                <c:pt idx="4326">
                  <c:v>40106.673611110986</c:v>
                </c:pt>
                <c:pt idx="4327">
                  <c:v>40106.677083333176</c:v>
                </c:pt>
                <c:pt idx="4328">
                  <c:v>40106.680555555562</c:v>
                </c:pt>
                <c:pt idx="4329">
                  <c:v>40106.684027777781</c:v>
                </c:pt>
                <c:pt idx="4330">
                  <c:v>40106.6875</c:v>
                </c:pt>
                <c:pt idx="4331">
                  <c:v>40106.690972222204</c:v>
                </c:pt>
                <c:pt idx="4332">
                  <c:v>40106.694444444445</c:v>
                </c:pt>
                <c:pt idx="4333">
                  <c:v>40106.697916666584</c:v>
                </c:pt>
                <c:pt idx="4334">
                  <c:v>40106.701388888876</c:v>
                </c:pt>
                <c:pt idx="4335">
                  <c:v>40106.704861110986</c:v>
                </c:pt>
                <c:pt idx="4336">
                  <c:v>40106.708333333336</c:v>
                </c:pt>
                <c:pt idx="4337">
                  <c:v>40106.711805555555</c:v>
                </c:pt>
                <c:pt idx="4338">
                  <c:v>40106.715277777781</c:v>
                </c:pt>
                <c:pt idx="4339">
                  <c:v>40106.71875</c:v>
                </c:pt>
                <c:pt idx="4340">
                  <c:v>40106.722222222204</c:v>
                </c:pt>
                <c:pt idx="4341">
                  <c:v>40106.725694444445</c:v>
                </c:pt>
                <c:pt idx="4342">
                  <c:v>40106.729166666271</c:v>
                </c:pt>
                <c:pt idx="4343">
                  <c:v>40106.732638888891</c:v>
                </c:pt>
                <c:pt idx="4344">
                  <c:v>40106.736111110986</c:v>
                </c:pt>
                <c:pt idx="4345">
                  <c:v>40106.739583333176</c:v>
                </c:pt>
                <c:pt idx="4346">
                  <c:v>40106.743055555555</c:v>
                </c:pt>
                <c:pt idx="4347">
                  <c:v>40106.746527777781</c:v>
                </c:pt>
                <c:pt idx="4348">
                  <c:v>40106.75</c:v>
                </c:pt>
                <c:pt idx="4349">
                  <c:v>40106.753472222204</c:v>
                </c:pt>
                <c:pt idx="4350">
                  <c:v>40106.756944444613</c:v>
                </c:pt>
                <c:pt idx="4351">
                  <c:v>40106.760416666584</c:v>
                </c:pt>
                <c:pt idx="4352">
                  <c:v>40106.763888888876</c:v>
                </c:pt>
                <c:pt idx="4353">
                  <c:v>40106.767361110768</c:v>
                </c:pt>
                <c:pt idx="4354">
                  <c:v>40106.770833333336</c:v>
                </c:pt>
                <c:pt idx="4355">
                  <c:v>40106.774305555555</c:v>
                </c:pt>
                <c:pt idx="4356">
                  <c:v>40106.777777777774</c:v>
                </c:pt>
                <c:pt idx="4357">
                  <c:v>40106.78125</c:v>
                </c:pt>
                <c:pt idx="4358">
                  <c:v>40106.784722222204</c:v>
                </c:pt>
                <c:pt idx="4359">
                  <c:v>40106.788194444613</c:v>
                </c:pt>
                <c:pt idx="4360">
                  <c:v>40106.791666666271</c:v>
                </c:pt>
                <c:pt idx="4361">
                  <c:v>40106.795138888876</c:v>
                </c:pt>
                <c:pt idx="4362">
                  <c:v>40106.798611110986</c:v>
                </c:pt>
                <c:pt idx="4363">
                  <c:v>40106.802083333336</c:v>
                </c:pt>
                <c:pt idx="4364">
                  <c:v>40106.805555555562</c:v>
                </c:pt>
                <c:pt idx="4365">
                  <c:v>40106.809027777781</c:v>
                </c:pt>
                <c:pt idx="4366">
                  <c:v>40106.812500000211</c:v>
                </c:pt>
                <c:pt idx="4367">
                  <c:v>40106.815972222219</c:v>
                </c:pt>
                <c:pt idx="4368">
                  <c:v>40106.819444444613</c:v>
                </c:pt>
                <c:pt idx="4369">
                  <c:v>40106.822916666664</c:v>
                </c:pt>
                <c:pt idx="4370">
                  <c:v>40106.826388888891</c:v>
                </c:pt>
                <c:pt idx="4371">
                  <c:v>40106.829861110986</c:v>
                </c:pt>
                <c:pt idx="4372">
                  <c:v>40106.833333333336</c:v>
                </c:pt>
                <c:pt idx="4373">
                  <c:v>40106.836805555562</c:v>
                </c:pt>
                <c:pt idx="4374">
                  <c:v>40106.840277778094</c:v>
                </c:pt>
                <c:pt idx="4375">
                  <c:v>40106.84375</c:v>
                </c:pt>
                <c:pt idx="4376">
                  <c:v>40106.847222222219</c:v>
                </c:pt>
                <c:pt idx="4377">
                  <c:v>40106.850694444875</c:v>
                </c:pt>
                <c:pt idx="4378">
                  <c:v>40106.854166666664</c:v>
                </c:pt>
                <c:pt idx="4379">
                  <c:v>40106.857638889043</c:v>
                </c:pt>
                <c:pt idx="4380">
                  <c:v>40106.861111110986</c:v>
                </c:pt>
                <c:pt idx="4381">
                  <c:v>40106.864583333336</c:v>
                </c:pt>
                <c:pt idx="4382">
                  <c:v>40106.868055555562</c:v>
                </c:pt>
                <c:pt idx="4383">
                  <c:v>40106.871527777781</c:v>
                </c:pt>
                <c:pt idx="4384">
                  <c:v>40106.875</c:v>
                </c:pt>
                <c:pt idx="4385">
                  <c:v>40106.878472222219</c:v>
                </c:pt>
                <c:pt idx="4386">
                  <c:v>40106.881944444613</c:v>
                </c:pt>
                <c:pt idx="4387">
                  <c:v>40106.885416666664</c:v>
                </c:pt>
                <c:pt idx="4388">
                  <c:v>40106.888888889043</c:v>
                </c:pt>
                <c:pt idx="4389">
                  <c:v>40106.892361110986</c:v>
                </c:pt>
                <c:pt idx="4390">
                  <c:v>40106.895833333336</c:v>
                </c:pt>
                <c:pt idx="4391">
                  <c:v>40106.899305555555</c:v>
                </c:pt>
                <c:pt idx="4392">
                  <c:v>40106.902777777781</c:v>
                </c:pt>
                <c:pt idx="4393">
                  <c:v>40106.906250000211</c:v>
                </c:pt>
                <c:pt idx="4394">
                  <c:v>40106.909722222204</c:v>
                </c:pt>
                <c:pt idx="4395">
                  <c:v>40106.913194444613</c:v>
                </c:pt>
                <c:pt idx="4396">
                  <c:v>40106.916666666664</c:v>
                </c:pt>
                <c:pt idx="4397">
                  <c:v>40106.920138888891</c:v>
                </c:pt>
                <c:pt idx="4398">
                  <c:v>40106.923611110986</c:v>
                </c:pt>
                <c:pt idx="4399">
                  <c:v>40106.927083333176</c:v>
                </c:pt>
                <c:pt idx="4400">
                  <c:v>40106.930555555562</c:v>
                </c:pt>
                <c:pt idx="4401">
                  <c:v>40106.934027777781</c:v>
                </c:pt>
                <c:pt idx="4402">
                  <c:v>40106.9375</c:v>
                </c:pt>
                <c:pt idx="4403">
                  <c:v>40106.940972222219</c:v>
                </c:pt>
                <c:pt idx="4404">
                  <c:v>40106.944444444613</c:v>
                </c:pt>
                <c:pt idx="4405">
                  <c:v>40106.947916666664</c:v>
                </c:pt>
                <c:pt idx="4406">
                  <c:v>40106.951388888891</c:v>
                </c:pt>
                <c:pt idx="4407">
                  <c:v>40106.954861111109</c:v>
                </c:pt>
                <c:pt idx="4408">
                  <c:v>40106.958333333343</c:v>
                </c:pt>
                <c:pt idx="4409">
                  <c:v>40106.961805555555</c:v>
                </c:pt>
                <c:pt idx="4410">
                  <c:v>40106.965277777781</c:v>
                </c:pt>
                <c:pt idx="4411">
                  <c:v>40106.96875</c:v>
                </c:pt>
                <c:pt idx="4412">
                  <c:v>40106.972222222219</c:v>
                </c:pt>
                <c:pt idx="4413">
                  <c:v>40106.975694444613</c:v>
                </c:pt>
                <c:pt idx="4414">
                  <c:v>40106.979166666584</c:v>
                </c:pt>
                <c:pt idx="4415">
                  <c:v>40106.982638889043</c:v>
                </c:pt>
                <c:pt idx="4416">
                  <c:v>40106.986111111109</c:v>
                </c:pt>
                <c:pt idx="4417">
                  <c:v>40106.989583333336</c:v>
                </c:pt>
                <c:pt idx="4418">
                  <c:v>40106.993055555555</c:v>
                </c:pt>
                <c:pt idx="4419">
                  <c:v>40106.996527777781</c:v>
                </c:pt>
                <c:pt idx="4420">
                  <c:v>40107</c:v>
                </c:pt>
                <c:pt idx="4421">
                  <c:v>40107.003472222204</c:v>
                </c:pt>
                <c:pt idx="4422">
                  <c:v>40107.006944444613</c:v>
                </c:pt>
                <c:pt idx="4423">
                  <c:v>40107.010416666664</c:v>
                </c:pt>
                <c:pt idx="4424">
                  <c:v>40107.013888888891</c:v>
                </c:pt>
                <c:pt idx="4425">
                  <c:v>40107.017361110986</c:v>
                </c:pt>
                <c:pt idx="4426">
                  <c:v>40107.020833333336</c:v>
                </c:pt>
                <c:pt idx="4427">
                  <c:v>40107.024305555555</c:v>
                </c:pt>
                <c:pt idx="4428">
                  <c:v>40107.027777777774</c:v>
                </c:pt>
                <c:pt idx="4429">
                  <c:v>40107.03125</c:v>
                </c:pt>
                <c:pt idx="4430">
                  <c:v>40107.034722222204</c:v>
                </c:pt>
                <c:pt idx="4431">
                  <c:v>40107.038194444613</c:v>
                </c:pt>
                <c:pt idx="4432">
                  <c:v>40107.041666666584</c:v>
                </c:pt>
                <c:pt idx="4433">
                  <c:v>40107.045138888891</c:v>
                </c:pt>
                <c:pt idx="4434">
                  <c:v>40107.048611111109</c:v>
                </c:pt>
                <c:pt idx="4435">
                  <c:v>40107.052083333336</c:v>
                </c:pt>
                <c:pt idx="4436">
                  <c:v>40107.055555555562</c:v>
                </c:pt>
                <c:pt idx="4437">
                  <c:v>40107.059027777781</c:v>
                </c:pt>
                <c:pt idx="4438">
                  <c:v>40107.0625</c:v>
                </c:pt>
                <c:pt idx="4439">
                  <c:v>40107.065972222204</c:v>
                </c:pt>
                <c:pt idx="4440">
                  <c:v>40107.069444444445</c:v>
                </c:pt>
                <c:pt idx="4441">
                  <c:v>40107.072916666664</c:v>
                </c:pt>
                <c:pt idx="4442">
                  <c:v>40107.076388888891</c:v>
                </c:pt>
                <c:pt idx="4443">
                  <c:v>40107.079861110986</c:v>
                </c:pt>
                <c:pt idx="4444">
                  <c:v>40107.083333333336</c:v>
                </c:pt>
                <c:pt idx="4445">
                  <c:v>40107.086805555562</c:v>
                </c:pt>
                <c:pt idx="4446">
                  <c:v>40107.090277777781</c:v>
                </c:pt>
                <c:pt idx="4447">
                  <c:v>40107.093749999985</c:v>
                </c:pt>
                <c:pt idx="4448">
                  <c:v>40107.097222222204</c:v>
                </c:pt>
                <c:pt idx="4449">
                  <c:v>40107.100694444613</c:v>
                </c:pt>
                <c:pt idx="4450">
                  <c:v>40107.104166666584</c:v>
                </c:pt>
                <c:pt idx="4451">
                  <c:v>40107.107638888891</c:v>
                </c:pt>
                <c:pt idx="4452">
                  <c:v>40107.111111110986</c:v>
                </c:pt>
                <c:pt idx="4453">
                  <c:v>40107.114583333336</c:v>
                </c:pt>
                <c:pt idx="4454">
                  <c:v>40107.118055555562</c:v>
                </c:pt>
                <c:pt idx="4455">
                  <c:v>40107.121527777774</c:v>
                </c:pt>
                <c:pt idx="4456">
                  <c:v>40107.124999999993</c:v>
                </c:pt>
                <c:pt idx="4457">
                  <c:v>40107.128472222204</c:v>
                </c:pt>
                <c:pt idx="4458">
                  <c:v>40107.131944444445</c:v>
                </c:pt>
                <c:pt idx="4459">
                  <c:v>40107.135416666584</c:v>
                </c:pt>
                <c:pt idx="4460">
                  <c:v>40107.138888888891</c:v>
                </c:pt>
                <c:pt idx="4461">
                  <c:v>40107.142361110986</c:v>
                </c:pt>
                <c:pt idx="4462">
                  <c:v>40107.145833333336</c:v>
                </c:pt>
                <c:pt idx="4463">
                  <c:v>40107.149305555555</c:v>
                </c:pt>
                <c:pt idx="4464">
                  <c:v>40107.152777777781</c:v>
                </c:pt>
                <c:pt idx="4465">
                  <c:v>40107.156250000211</c:v>
                </c:pt>
                <c:pt idx="4466">
                  <c:v>40107.159722222204</c:v>
                </c:pt>
                <c:pt idx="4467">
                  <c:v>40107.163194444445</c:v>
                </c:pt>
                <c:pt idx="4468">
                  <c:v>40107.166666666584</c:v>
                </c:pt>
                <c:pt idx="4469">
                  <c:v>40107.170138888891</c:v>
                </c:pt>
                <c:pt idx="4470">
                  <c:v>40107.173611110986</c:v>
                </c:pt>
                <c:pt idx="4471">
                  <c:v>40107.177083333176</c:v>
                </c:pt>
                <c:pt idx="4472">
                  <c:v>40107.180555555562</c:v>
                </c:pt>
                <c:pt idx="4473">
                  <c:v>40107.184027777781</c:v>
                </c:pt>
                <c:pt idx="4474">
                  <c:v>40107.1875</c:v>
                </c:pt>
                <c:pt idx="4475">
                  <c:v>40107.190972222204</c:v>
                </c:pt>
                <c:pt idx="4476">
                  <c:v>40107.194444444445</c:v>
                </c:pt>
                <c:pt idx="4477">
                  <c:v>40107.197916666584</c:v>
                </c:pt>
                <c:pt idx="4478">
                  <c:v>40107.201388888876</c:v>
                </c:pt>
                <c:pt idx="4479">
                  <c:v>40107.204861110986</c:v>
                </c:pt>
                <c:pt idx="4480">
                  <c:v>40107.208333333336</c:v>
                </c:pt>
                <c:pt idx="4481">
                  <c:v>40107.211805555555</c:v>
                </c:pt>
                <c:pt idx="4482">
                  <c:v>40107.215277777781</c:v>
                </c:pt>
                <c:pt idx="4483">
                  <c:v>40107.21875</c:v>
                </c:pt>
                <c:pt idx="4484">
                  <c:v>40107.222222222204</c:v>
                </c:pt>
                <c:pt idx="4485">
                  <c:v>40107.225694444445</c:v>
                </c:pt>
                <c:pt idx="4486">
                  <c:v>40107.229166666271</c:v>
                </c:pt>
                <c:pt idx="4487">
                  <c:v>40107.232638888891</c:v>
                </c:pt>
                <c:pt idx="4488">
                  <c:v>40107.236111110986</c:v>
                </c:pt>
                <c:pt idx="4489">
                  <c:v>40107.239583333176</c:v>
                </c:pt>
                <c:pt idx="4490">
                  <c:v>40107.243055555555</c:v>
                </c:pt>
                <c:pt idx="4491">
                  <c:v>40107.246527777781</c:v>
                </c:pt>
                <c:pt idx="4492">
                  <c:v>40107.25</c:v>
                </c:pt>
                <c:pt idx="4493">
                  <c:v>40107.253472222204</c:v>
                </c:pt>
                <c:pt idx="4494">
                  <c:v>40107.256944444613</c:v>
                </c:pt>
                <c:pt idx="4495">
                  <c:v>40107.260416666584</c:v>
                </c:pt>
                <c:pt idx="4496">
                  <c:v>40107.263888888876</c:v>
                </c:pt>
                <c:pt idx="4497">
                  <c:v>40107.267361110768</c:v>
                </c:pt>
                <c:pt idx="4498">
                  <c:v>40107.270833333336</c:v>
                </c:pt>
                <c:pt idx="4499">
                  <c:v>40107.274305555555</c:v>
                </c:pt>
                <c:pt idx="4500">
                  <c:v>40107.277777777774</c:v>
                </c:pt>
                <c:pt idx="4501">
                  <c:v>40107.28125</c:v>
                </c:pt>
                <c:pt idx="4502">
                  <c:v>40107.284722222204</c:v>
                </c:pt>
                <c:pt idx="4503">
                  <c:v>40107.288194444613</c:v>
                </c:pt>
                <c:pt idx="4504">
                  <c:v>40107.291666666271</c:v>
                </c:pt>
                <c:pt idx="4505">
                  <c:v>40107.295138888876</c:v>
                </c:pt>
                <c:pt idx="4506">
                  <c:v>40107.298611110986</c:v>
                </c:pt>
                <c:pt idx="4507">
                  <c:v>40107.302083333336</c:v>
                </c:pt>
                <c:pt idx="4508">
                  <c:v>40107.305555555562</c:v>
                </c:pt>
                <c:pt idx="4509">
                  <c:v>40107.309027777781</c:v>
                </c:pt>
                <c:pt idx="4510">
                  <c:v>40107.312500000211</c:v>
                </c:pt>
                <c:pt idx="4511">
                  <c:v>40107.315972222219</c:v>
                </c:pt>
                <c:pt idx="4512">
                  <c:v>40107.319444444613</c:v>
                </c:pt>
                <c:pt idx="4513">
                  <c:v>40107.322916666664</c:v>
                </c:pt>
                <c:pt idx="4514">
                  <c:v>40107.326388888891</c:v>
                </c:pt>
                <c:pt idx="4515">
                  <c:v>40107.329861110986</c:v>
                </c:pt>
                <c:pt idx="4516">
                  <c:v>40107.333333333336</c:v>
                </c:pt>
                <c:pt idx="4517">
                  <c:v>40107.336805555562</c:v>
                </c:pt>
                <c:pt idx="4518">
                  <c:v>40107.340277778094</c:v>
                </c:pt>
                <c:pt idx="4519">
                  <c:v>40107.34375</c:v>
                </c:pt>
                <c:pt idx="4520">
                  <c:v>40107.347222222219</c:v>
                </c:pt>
                <c:pt idx="4521">
                  <c:v>40107.350694444875</c:v>
                </c:pt>
                <c:pt idx="4522">
                  <c:v>40107.354166666664</c:v>
                </c:pt>
                <c:pt idx="4523">
                  <c:v>40107.357638889043</c:v>
                </c:pt>
                <c:pt idx="4524">
                  <c:v>40107.361111110986</c:v>
                </c:pt>
                <c:pt idx="4525">
                  <c:v>40107.364583333336</c:v>
                </c:pt>
                <c:pt idx="4526">
                  <c:v>40107.368055555562</c:v>
                </c:pt>
                <c:pt idx="4527">
                  <c:v>40107.371527777781</c:v>
                </c:pt>
                <c:pt idx="4528">
                  <c:v>40107.375</c:v>
                </c:pt>
                <c:pt idx="4529">
                  <c:v>40107.378472222219</c:v>
                </c:pt>
                <c:pt idx="4530">
                  <c:v>40107.381944444613</c:v>
                </c:pt>
                <c:pt idx="4531">
                  <c:v>40107.385416666664</c:v>
                </c:pt>
                <c:pt idx="4532">
                  <c:v>40107.388888889043</c:v>
                </c:pt>
                <c:pt idx="4533">
                  <c:v>40107.392361110986</c:v>
                </c:pt>
                <c:pt idx="4534">
                  <c:v>40107.395833333336</c:v>
                </c:pt>
                <c:pt idx="4535">
                  <c:v>40107.399305555555</c:v>
                </c:pt>
                <c:pt idx="4536">
                  <c:v>40107.402777777781</c:v>
                </c:pt>
                <c:pt idx="4537">
                  <c:v>40107.406250000211</c:v>
                </c:pt>
                <c:pt idx="4538">
                  <c:v>40107.409722222204</c:v>
                </c:pt>
                <c:pt idx="4539">
                  <c:v>40107.413194444613</c:v>
                </c:pt>
                <c:pt idx="4540">
                  <c:v>40107.416666666664</c:v>
                </c:pt>
                <c:pt idx="4541">
                  <c:v>40107.420138888891</c:v>
                </c:pt>
                <c:pt idx="4542">
                  <c:v>40107.423611110986</c:v>
                </c:pt>
                <c:pt idx="4543">
                  <c:v>40107.427083333176</c:v>
                </c:pt>
                <c:pt idx="4544">
                  <c:v>40107.430555555562</c:v>
                </c:pt>
                <c:pt idx="4545">
                  <c:v>40107.434027777781</c:v>
                </c:pt>
                <c:pt idx="4546">
                  <c:v>40107.4375</c:v>
                </c:pt>
                <c:pt idx="4547">
                  <c:v>40107.440972222219</c:v>
                </c:pt>
                <c:pt idx="4548">
                  <c:v>40107.444444444613</c:v>
                </c:pt>
                <c:pt idx="4549">
                  <c:v>40107.447916666664</c:v>
                </c:pt>
                <c:pt idx="4550">
                  <c:v>40107.451388888891</c:v>
                </c:pt>
                <c:pt idx="4551">
                  <c:v>40107.454861111109</c:v>
                </c:pt>
                <c:pt idx="4552">
                  <c:v>40107.458333333343</c:v>
                </c:pt>
                <c:pt idx="4553">
                  <c:v>40107.461805555555</c:v>
                </c:pt>
                <c:pt idx="4554">
                  <c:v>40107.465277777781</c:v>
                </c:pt>
                <c:pt idx="4555">
                  <c:v>40107.46875</c:v>
                </c:pt>
                <c:pt idx="4556">
                  <c:v>40107.472222222219</c:v>
                </c:pt>
                <c:pt idx="4557">
                  <c:v>40107.475694444613</c:v>
                </c:pt>
                <c:pt idx="4558">
                  <c:v>40107.479166666584</c:v>
                </c:pt>
                <c:pt idx="4559">
                  <c:v>40107.482638889043</c:v>
                </c:pt>
                <c:pt idx="4560">
                  <c:v>40107.486111111109</c:v>
                </c:pt>
                <c:pt idx="4561">
                  <c:v>40107.489583333336</c:v>
                </c:pt>
                <c:pt idx="4562">
                  <c:v>40107.493055555555</c:v>
                </c:pt>
                <c:pt idx="4563">
                  <c:v>40107.496527777781</c:v>
                </c:pt>
                <c:pt idx="4564">
                  <c:v>40107.5</c:v>
                </c:pt>
                <c:pt idx="4565">
                  <c:v>40107.503472222204</c:v>
                </c:pt>
                <c:pt idx="4566">
                  <c:v>40107.506944444613</c:v>
                </c:pt>
                <c:pt idx="4567">
                  <c:v>40107.510416666664</c:v>
                </c:pt>
                <c:pt idx="4568">
                  <c:v>40107.513888888891</c:v>
                </c:pt>
                <c:pt idx="4569">
                  <c:v>40107.517361110986</c:v>
                </c:pt>
                <c:pt idx="4570">
                  <c:v>40107.520833333336</c:v>
                </c:pt>
                <c:pt idx="4571">
                  <c:v>40107.524305555555</c:v>
                </c:pt>
                <c:pt idx="4572">
                  <c:v>40107.527777777774</c:v>
                </c:pt>
                <c:pt idx="4573">
                  <c:v>40107.53125</c:v>
                </c:pt>
                <c:pt idx="4574">
                  <c:v>40107.534722222204</c:v>
                </c:pt>
                <c:pt idx="4575">
                  <c:v>40107.538194444613</c:v>
                </c:pt>
                <c:pt idx="4576">
                  <c:v>40107.541666666584</c:v>
                </c:pt>
                <c:pt idx="4577">
                  <c:v>40107.545138888891</c:v>
                </c:pt>
                <c:pt idx="4578">
                  <c:v>40107.548611111109</c:v>
                </c:pt>
                <c:pt idx="4579">
                  <c:v>40107.552083333336</c:v>
                </c:pt>
                <c:pt idx="4580">
                  <c:v>40107.555555555562</c:v>
                </c:pt>
                <c:pt idx="4581">
                  <c:v>40107.559027777781</c:v>
                </c:pt>
                <c:pt idx="4582">
                  <c:v>40107.5625</c:v>
                </c:pt>
                <c:pt idx="4583">
                  <c:v>40107.565972222204</c:v>
                </c:pt>
                <c:pt idx="4584">
                  <c:v>40107.569444444445</c:v>
                </c:pt>
                <c:pt idx="4585">
                  <c:v>40107.572916666664</c:v>
                </c:pt>
                <c:pt idx="4586">
                  <c:v>40107.576388888891</c:v>
                </c:pt>
                <c:pt idx="4587">
                  <c:v>40107.579861110986</c:v>
                </c:pt>
                <c:pt idx="4588">
                  <c:v>40107.583333333336</c:v>
                </c:pt>
                <c:pt idx="4589">
                  <c:v>40107.586805555562</c:v>
                </c:pt>
                <c:pt idx="4590">
                  <c:v>40107.590277777781</c:v>
                </c:pt>
                <c:pt idx="4591">
                  <c:v>40107.593749999985</c:v>
                </c:pt>
                <c:pt idx="4592">
                  <c:v>40107.597222222204</c:v>
                </c:pt>
                <c:pt idx="4593">
                  <c:v>40107.600694444613</c:v>
                </c:pt>
                <c:pt idx="4594">
                  <c:v>40107.604166666584</c:v>
                </c:pt>
                <c:pt idx="4595">
                  <c:v>40107.607638888891</c:v>
                </c:pt>
                <c:pt idx="4596">
                  <c:v>40107.611111110986</c:v>
                </c:pt>
                <c:pt idx="4597">
                  <c:v>40107.614583333336</c:v>
                </c:pt>
                <c:pt idx="4598">
                  <c:v>40107.618055555562</c:v>
                </c:pt>
                <c:pt idx="4599">
                  <c:v>40107.621527777774</c:v>
                </c:pt>
                <c:pt idx="4600">
                  <c:v>40107.624999999993</c:v>
                </c:pt>
                <c:pt idx="4601">
                  <c:v>40107.628472222204</c:v>
                </c:pt>
                <c:pt idx="4602">
                  <c:v>40107.631944444445</c:v>
                </c:pt>
                <c:pt idx="4603">
                  <c:v>40107.635416666584</c:v>
                </c:pt>
                <c:pt idx="4604">
                  <c:v>40107.638888888891</c:v>
                </c:pt>
                <c:pt idx="4605">
                  <c:v>40107.642361110986</c:v>
                </c:pt>
                <c:pt idx="4606">
                  <c:v>40107.645833333336</c:v>
                </c:pt>
                <c:pt idx="4607">
                  <c:v>40107.649305555555</c:v>
                </c:pt>
                <c:pt idx="4608">
                  <c:v>40107.652777777781</c:v>
                </c:pt>
                <c:pt idx="4609">
                  <c:v>40107.656250000211</c:v>
                </c:pt>
                <c:pt idx="4610">
                  <c:v>40107.659722222204</c:v>
                </c:pt>
                <c:pt idx="4611">
                  <c:v>40107.663194444445</c:v>
                </c:pt>
                <c:pt idx="4612">
                  <c:v>40107.666666666584</c:v>
                </c:pt>
                <c:pt idx="4613">
                  <c:v>40107.670138888891</c:v>
                </c:pt>
                <c:pt idx="4614">
                  <c:v>40107.673611110986</c:v>
                </c:pt>
                <c:pt idx="4615">
                  <c:v>40107.677083333176</c:v>
                </c:pt>
                <c:pt idx="4616">
                  <c:v>40107.680555555562</c:v>
                </c:pt>
                <c:pt idx="4617">
                  <c:v>40107.684027777781</c:v>
                </c:pt>
                <c:pt idx="4618">
                  <c:v>40107.6875</c:v>
                </c:pt>
                <c:pt idx="4619">
                  <c:v>40107.690972222204</c:v>
                </c:pt>
                <c:pt idx="4620">
                  <c:v>40107.694444444445</c:v>
                </c:pt>
                <c:pt idx="4621">
                  <c:v>40107.697916666584</c:v>
                </c:pt>
                <c:pt idx="4622">
                  <c:v>40107.701388888876</c:v>
                </c:pt>
                <c:pt idx="4623">
                  <c:v>40107.704861110986</c:v>
                </c:pt>
                <c:pt idx="4624">
                  <c:v>40107.708333333336</c:v>
                </c:pt>
                <c:pt idx="4625">
                  <c:v>40107.711805555555</c:v>
                </c:pt>
                <c:pt idx="4626">
                  <c:v>40107.715277777781</c:v>
                </c:pt>
                <c:pt idx="4627">
                  <c:v>40107.71875</c:v>
                </c:pt>
                <c:pt idx="4628">
                  <c:v>40107.722222222204</c:v>
                </c:pt>
                <c:pt idx="4629">
                  <c:v>40107.725694444445</c:v>
                </c:pt>
                <c:pt idx="4630">
                  <c:v>40107.729166666271</c:v>
                </c:pt>
                <c:pt idx="4631">
                  <c:v>40107.732638888891</c:v>
                </c:pt>
                <c:pt idx="4632">
                  <c:v>40107.736111110986</c:v>
                </c:pt>
                <c:pt idx="4633">
                  <c:v>40107.739583333176</c:v>
                </c:pt>
                <c:pt idx="4634">
                  <c:v>40107.743055555555</c:v>
                </c:pt>
                <c:pt idx="4635">
                  <c:v>40107.746527777781</c:v>
                </c:pt>
                <c:pt idx="4636">
                  <c:v>40107.75</c:v>
                </c:pt>
                <c:pt idx="4637">
                  <c:v>40107.753472222204</c:v>
                </c:pt>
                <c:pt idx="4638">
                  <c:v>40107.756944444613</c:v>
                </c:pt>
                <c:pt idx="4639">
                  <c:v>40107.760416666584</c:v>
                </c:pt>
                <c:pt idx="4640">
                  <c:v>40107.763888888876</c:v>
                </c:pt>
                <c:pt idx="4641">
                  <c:v>40107.767361110768</c:v>
                </c:pt>
                <c:pt idx="4642">
                  <c:v>40107.770833333336</c:v>
                </c:pt>
                <c:pt idx="4643">
                  <c:v>40107.774305555555</c:v>
                </c:pt>
                <c:pt idx="4644">
                  <c:v>40107.777777777774</c:v>
                </c:pt>
                <c:pt idx="4645">
                  <c:v>40107.78125</c:v>
                </c:pt>
                <c:pt idx="4646">
                  <c:v>40107.784722222204</c:v>
                </c:pt>
                <c:pt idx="4647">
                  <c:v>40107.788194444613</c:v>
                </c:pt>
                <c:pt idx="4648">
                  <c:v>40107.791666666271</c:v>
                </c:pt>
                <c:pt idx="4649">
                  <c:v>40107.795138888876</c:v>
                </c:pt>
                <c:pt idx="4650">
                  <c:v>40107.798611110986</c:v>
                </c:pt>
                <c:pt idx="4651">
                  <c:v>40107.802083333336</c:v>
                </c:pt>
                <c:pt idx="4652">
                  <c:v>40107.805555555562</c:v>
                </c:pt>
                <c:pt idx="4653">
                  <c:v>40107.809027777781</c:v>
                </c:pt>
                <c:pt idx="4654">
                  <c:v>40107.812500000211</c:v>
                </c:pt>
                <c:pt idx="4655">
                  <c:v>40107.815972222219</c:v>
                </c:pt>
                <c:pt idx="4656">
                  <c:v>40107.819444444613</c:v>
                </c:pt>
                <c:pt idx="4657">
                  <c:v>40107.822916666664</c:v>
                </c:pt>
                <c:pt idx="4658">
                  <c:v>40107.826388888891</c:v>
                </c:pt>
                <c:pt idx="4659">
                  <c:v>40107.829861110986</c:v>
                </c:pt>
                <c:pt idx="4660">
                  <c:v>40107.833333333336</c:v>
                </c:pt>
                <c:pt idx="4661">
                  <c:v>40107.836805555562</c:v>
                </c:pt>
                <c:pt idx="4662">
                  <c:v>40107.840277778094</c:v>
                </c:pt>
                <c:pt idx="4663">
                  <c:v>40107.84375</c:v>
                </c:pt>
                <c:pt idx="4664">
                  <c:v>40107.847222222219</c:v>
                </c:pt>
                <c:pt idx="4665">
                  <c:v>40107.850694444875</c:v>
                </c:pt>
                <c:pt idx="4666">
                  <c:v>40107.854166666664</c:v>
                </c:pt>
                <c:pt idx="4667">
                  <c:v>40107.857638889043</c:v>
                </c:pt>
                <c:pt idx="4668">
                  <c:v>40107.861111110986</c:v>
                </c:pt>
                <c:pt idx="4669">
                  <c:v>40107.864583333336</c:v>
                </c:pt>
                <c:pt idx="4670">
                  <c:v>40107.868055555562</c:v>
                </c:pt>
                <c:pt idx="4671">
                  <c:v>40107.871527777781</c:v>
                </c:pt>
                <c:pt idx="4672">
                  <c:v>40107.875</c:v>
                </c:pt>
                <c:pt idx="4673">
                  <c:v>40107.878472222219</c:v>
                </c:pt>
                <c:pt idx="4674">
                  <c:v>40107.881944444613</c:v>
                </c:pt>
                <c:pt idx="4675">
                  <c:v>40107.885416666664</c:v>
                </c:pt>
                <c:pt idx="4676">
                  <c:v>40107.888888889043</c:v>
                </c:pt>
                <c:pt idx="4677">
                  <c:v>40107.892361110986</c:v>
                </c:pt>
                <c:pt idx="4678">
                  <c:v>40107.895833333336</c:v>
                </c:pt>
                <c:pt idx="4679">
                  <c:v>40107.899305555555</c:v>
                </c:pt>
                <c:pt idx="4680">
                  <c:v>40107.902777777781</c:v>
                </c:pt>
                <c:pt idx="4681">
                  <c:v>40107.906250000211</c:v>
                </c:pt>
                <c:pt idx="4682">
                  <c:v>40107.909722222204</c:v>
                </c:pt>
                <c:pt idx="4683">
                  <c:v>40107.913194444613</c:v>
                </c:pt>
                <c:pt idx="4684">
                  <c:v>40107.916666666664</c:v>
                </c:pt>
                <c:pt idx="4685">
                  <c:v>40107.920138888891</c:v>
                </c:pt>
                <c:pt idx="4686">
                  <c:v>40107.923611110986</c:v>
                </c:pt>
                <c:pt idx="4687">
                  <c:v>40107.927083333176</c:v>
                </c:pt>
                <c:pt idx="4688">
                  <c:v>40107.930555555562</c:v>
                </c:pt>
                <c:pt idx="4689">
                  <c:v>40107.934027777781</c:v>
                </c:pt>
                <c:pt idx="4690">
                  <c:v>40107.9375</c:v>
                </c:pt>
                <c:pt idx="4691">
                  <c:v>40107.940972222219</c:v>
                </c:pt>
                <c:pt idx="4692">
                  <c:v>40107.944444444613</c:v>
                </c:pt>
                <c:pt idx="4693">
                  <c:v>40107.947916666664</c:v>
                </c:pt>
                <c:pt idx="4694">
                  <c:v>40107.951388888891</c:v>
                </c:pt>
                <c:pt idx="4695">
                  <c:v>40107.954861111109</c:v>
                </c:pt>
                <c:pt idx="4696">
                  <c:v>40107.958333333343</c:v>
                </c:pt>
                <c:pt idx="4697">
                  <c:v>40107.961805555555</c:v>
                </c:pt>
                <c:pt idx="4698">
                  <c:v>40107.965277777781</c:v>
                </c:pt>
                <c:pt idx="4699">
                  <c:v>40107.96875</c:v>
                </c:pt>
                <c:pt idx="4700">
                  <c:v>40107.972222222219</c:v>
                </c:pt>
                <c:pt idx="4701">
                  <c:v>40107.975694444613</c:v>
                </c:pt>
                <c:pt idx="4702">
                  <c:v>40107.979166666584</c:v>
                </c:pt>
                <c:pt idx="4703">
                  <c:v>40107.982638889043</c:v>
                </c:pt>
                <c:pt idx="4704">
                  <c:v>40107.986111111109</c:v>
                </c:pt>
                <c:pt idx="4705">
                  <c:v>40107.989583333336</c:v>
                </c:pt>
                <c:pt idx="4706">
                  <c:v>40107.993055555555</c:v>
                </c:pt>
                <c:pt idx="4707">
                  <c:v>40107.996527777781</c:v>
                </c:pt>
                <c:pt idx="4708">
                  <c:v>40108</c:v>
                </c:pt>
                <c:pt idx="4709">
                  <c:v>40108.003472222204</c:v>
                </c:pt>
                <c:pt idx="4710">
                  <c:v>40108.006944444613</c:v>
                </c:pt>
                <c:pt idx="4711">
                  <c:v>40108.010416666664</c:v>
                </c:pt>
                <c:pt idx="4712">
                  <c:v>40108.013888888891</c:v>
                </c:pt>
                <c:pt idx="4713">
                  <c:v>40108.017361110986</c:v>
                </c:pt>
                <c:pt idx="4714">
                  <c:v>40108.020833333336</c:v>
                </c:pt>
                <c:pt idx="4715">
                  <c:v>40108.024305555555</c:v>
                </c:pt>
                <c:pt idx="4716">
                  <c:v>40108.027777777774</c:v>
                </c:pt>
                <c:pt idx="4717">
                  <c:v>40108.03125</c:v>
                </c:pt>
                <c:pt idx="4718">
                  <c:v>40108.034722222204</c:v>
                </c:pt>
                <c:pt idx="4719">
                  <c:v>40108.038194444613</c:v>
                </c:pt>
                <c:pt idx="4720">
                  <c:v>40108.041666666584</c:v>
                </c:pt>
                <c:pt idx="4721">
                  <c:v>40108.045138888891</c:v>
                </c:pt>
                <c:pt idx="4722">
                  <c:v>40108.048611111109</c:v>
                </c:pt>
                <c:pt idx="4723">
                  <c:v>40108.052083333336</c:v>
                </c:pt>
                <c:pt idx="4724">
                  <c:v>40108.055555555562</c:v>
                </c:pt>
                <c:pt idx="4725">
                  <c:v>40108.059027777781</c:v>
                </c:pt>
                <c:pt idx="4726">
                  <c:v>40108.0625</c:v>
                </c:pt>
                <c:pt idx="4727">
                  <c:v>40108.065972222204</c:v>
                </c:pt>
                <c:pt idx="4728">
                  <c:v>40108.069444444445</c:v>
                </c:pt>
                <c:pt idx="4729">
                  <c:v>40108.072916666664</c:v>
                </c:pt>
                <c:pt idx="4730">
                  <c:v>40108.076388888891</c:v>
                </c:pt>
                <c:pt idx="4731">
                  <c:v>40108.079861110986</c:v>
                </c:pt>
                <c:pt idx="4732">
                  <c:v>40108.083333333336</c:v>
                </c:pt>
                <c:pt idx="4733">
                  <c:v>40108.086805555562</c:v>
                </c:pt>
                <c:pt idx="4734">
                  <c:v>40108.090277777781</c:v>
                </c:pt>
                <c:pt idx="4735">
                  <c:v>40108.093749999985</c:v>
                </c:pt>
                <c:pt idx="4736">
                  <c:v>40108.097222222204</c:v>
                </c:pt>
                <c:pt idx="4737">
                  <c:v>40108.100694444613</c:v>
                </c:pt>
                <c:pt idx="4738">
                  <c:v>40108.104166666584</c:v>
                </c:pt>
                <c:pt idx="4739">
                  <c:v>40108.107638888891</c:v>
                </c:pt>
                <c:pt idx="4740">
                  <c:v>40108.111111110986</c:v>
                </c:pt>
                <c:pt idx="4741">
                  <c:v>40108.114583333336</c:v>
                </c:pt>
                <c:pt idx="4742">
                  <c:v>40108.118055555562</c:v>
                </c:pt>
                <c:pt idx="4743">
                  <c:v>40108.121527777774</c:v>
                </c:pt>
                <c:pt idx="4744">
                  <c:v>40108.124999999993</c:v>
                </c:pt>
                <c:pt idx="4745">
                  <c:v>40108.128472222204</c:v>
                </c:pt>
                <c:pt idx="4746">
                  <c:v>40108.131944444445</c:v>
                </c:pt>
                <c:pt idx="4747">
                  <c:v>40108.135416666584</c:v>
                </c:pt>
                <c:pt idx="4748">
                  <c:v>40108.138888888891</c:v>
                </c:pt>
                <c:pt idx="4749">
                  <c:v>40108.142361110986</c:v>
                </c:pt>
                <c:pt idx="4750">
                  <c:v>40108.145833333336</c:v>
                </c:pt>
                <c:pt idx="4751">
                  <c:v>40108.149305555555</c:v>
                </c:pt>
                <c:pt idx="4752">
                  <c:v>40108.152777777781</c:v>
                </c:pt>
                <c:pt idx="4753">
                  <c:v>40108.156250000211</c:v>
                </c:pt>
                <c:pt idx="4754">
                  <c:v>40108.159722222204</c:v>
                </c:pt>
                <c:pt idx="4755">
                  <c:v>40108.163194444445</c:v>
                </c:pt>
                <c:pt idx="4756">
                  <c:v>40108.166666666584</c:v>
                </c:pt>
                <c:pt idx="4757">
                  <c:v>40108.170138888891</c:v>
                </c:pt>
                <c:pt idx="4758">
                  <c:v>40108.173611110986</c:v>
                </c:pt>
                <c:pt idx="4759">
                  <c:v>40108.177083333176</c:v>
                </c:pt>
                <c:pt idx="4760">
                  <c:v>40108.180555555562</c:v>
                </c:pt>
                <c:pt idx="4761">
                  <c:v>40108.184027777781</c:v>
                </c:pt>
                <c:pt idx="4762">
                  <c:v>40108.1875</c:v>
                </c:pt>
                <c:pt idx="4763">
                  <c:v>40108.190972222204</c:v>
                </c:pt>
                <c:pt idx="4764">
                  <c:v>40108.194444444445</c:v>
                </c:pt>
                <c:pt idx="4765">
                  <c:v>40108.197916666584</c:v>
                </c:pt>
                <c:pt idx="4766">
                  <c:v>40108.201388888876</c:v>
                </c:pt>
                <c:pt idx="4767">
                  <c:v>40108.204861110986</c:v>
                </c:pt>
                <c:pt idx="4768">
                  <c:v>40108.208333333336</c:v>
                </c:pt>
                <c:pt idx="4769">
                  <c:v>40108.211805555555</c:v>
                </c:pt>
                <c:pt idx="4770">
                  <c:v>40108.215277777781</c:v>
                </c:pt>
                <c:pt idx="4771">
                  <c:v>40108.21875</c:v>
                </c:pt>
                <c:pt idx="4772">
                  <c:v>40108.222222222204</c:v>
                </c:pt>
                <c:pt idx="4773">
                  <c:v>40108.225694444445</c:v>
                </c:pt>
                <c:pt idx="4774">
                  <c:v>40108.229166666271</c:v>
                </c:pt>
                <c:pt idx="4775">
                  <c:v>40108.232638888891</c:v>
                </c:pt>
                <c:pt idx="4776">
                  <c:v>40108.236111110986</c:v>
                </c:pt>
                <c:pt idx="4777">
                  <c:v>40108.239583333176</c:v>
                </c:pt>
                <c:pt idx="4778">
                  <c:v>40108.243055555555</c:v>
                </c:pt>
                <c:pt idx="4779">
                  <c:v>40108.246527777781</c:v>
                </c:pt>
                <c:pt idx="4780">
                  <c:v>40108.25</c:v>
                </c:pt>
                <c:pt idx="4781">
                  <c:v>40108.253472222204</c:v>
                </c:pt>
                <c:pt idx="4782">
                  <c:v>40108.256944444613</c:v>
                </c:pt>
                <c:pt idx="4783">
                  <c:v>40108.260416666584</c:v>
                </c:pt>
                <c:pt idx="4784">
                  <c:v>40108.263888888876</c:v>
                </c:pt>
                <c:pt idx="4785">
                  <c:v>40108.267361110768</c:v>
                </c:pt>
                <c:pt idx="4786">
                  <c:v>40108.270833333336</c:v>
                </c:pt>
                <c:pt idx="4787">
                  <c:v>40108.274305555555</c:v>
                </c:pt>
                <c:pt idx="4788">
                  <c:v>40108.277777777774</c:v>
                </c:pt>
                <c:pt idx="4789">
                  <c:v>40108.28125</c:v>
                </c:pt>
                <c:pt idx="4790">
                  <c:v>40108.284722222204</c:v>
                </c:pt>
                <c:pt idx="4791">
                  <c:v>40108.288194444613</c:v>
                </c:pt>
                <c:pt idx="4792">
                  <c:v>40108.291666666271</c:v>
                </c:pt>
                <c:pt idx="4793">
                  <c:v>40108.295138888876</c:v>
                </c:pt>
                <c:pt idx="4794">
                  <c:v>40108.298611110986</c:v>
                </c:pt>
                <c:pt idx="4795">
                  <c:v>40108.302083333336</c:v>
                </c:pt>
                <c:pt idx="4796">
                  <c:v>40108.305555555562</c:v>
                </c:pt>
                <c:pt idx="4797">
                  <c:v>40108.309027777781</c:v>
                </c:pt>
                <c:pt idx="4798">
                  <c:v>40108.312500000211</c:v>
                </c:pt>
                <c:pt idx="4799">
                  <c:v>40108.315972222219</c:v>
                </c:pt>
                <c:pt idx="4800">
                  <c:v>40108.319444444613</c:v>
                </c:pt>
                <c:pt idx="4801">
                  <c:v>40108.322916666664</c:v>
                </c:pt>
                <c:pt idx="4802">
                  <c:v>40108.326388888891</c:v>
                </c:pt>
                <c:pt idx="4803">
                  <c:v>40108.329861110986</c:v>
                </c:pt>
                <c:pt idx="4804">
                  <c:v>40108.333333333336</c:v>
                </c:pt>
                <c:pt idx="4805">
                  <c:v>40108.336805555562</c:v>
                </c:pt>
                <c:pt idx="4806">
                  <c:v>40108.340277778094</c:v>
                </c:pt>
                <c:pt idx="4807">
                  <c:v>40108.34375</c:v>
                </c:pt>
                <c:pt idx="4808">
                  <c:v>40108.347222222219</c:v>
                </c:pt>
                <c:pt idx="4809">
                  <c:v>40108.350694444875</c:v>
                </c:pt>
                <c:pt idx="4810">
                  <c:v>40108.354166666664</c:v>
                </c:pt>
                <c:pt idx="4811">
                  <c:v>40108.357638889043</c:v>
                </c:pt>
                <c:pt idx="4812">
                  <c:v>40108.361111110986</c:v>
                </c:pt>
                <c:pt idx="4813">
                  <c:v>40108.364583333336</c:v>
                </c:pt>
                <c:pt idx="4814">
                  <c:v>40108.368055555562</c:v>
                </c:pt>
                <c:pt idx="4815">
                  <c:v>40108.371527777781</c:v>
                </c:pt>
                <c:pt idx="4816">
                  <c:v>40108.375</c:v>
                </c:pt>
                <c:pt idx="4817">
                  <c:v>40108.378472222219</c:v>
                </c:pt>
                <c:pt idx="4818">
                  <c:v>40108.381944444613</c:v>
                </c:pt>
                <c:pt idx="4819">
                  <c:v>40108.385416666664</c:v>
                </c:pt>
                <c:pt idx="4820">
                  <c:v>40108.388888889043</c:v>
                </c:pt>
                <c:pt idx="4821">
                  <c:v>40108.392361110986</c:v>
                </c:pt>
                <c:pt idx="4822">
                  <c:v>40108.395833333336</c:v>
                </c:pt>
                <c:pt idx="4823">
                  <c:v>40108.399305555555</c:v>
                </c:pt>
                <c:pt idx="4824">
                  <c:v>40108.402777777781</c:v>
                </c:pt>
                <c:pt idx="4825">
                  <c:v>40108.406250000211</c:v>
                </c:pt>
                <c:pt idx="4826">
                  <c:v>40108.409722222204</c:v>
                </c:pt>
                <c:pt idx="4827">
                  <c:v>40108.413194444613</c:v>
                </c:pt>
                <c:pt idx="4828">
                  <c:v>40108.416666666664</c:v>
                </c:pt>
                <c:pt idx="4829">
                  <c:v>40108.420138888891</c:v>
                </c:pt>
                <c:pt idx="4830">
                  <c:v>40108.423611110986</c:v>
                </c:pt>
                <c:pt idx="4831">
                  <c:v>40108.427083333176</c:v>
                </c:pt>
                <c:pt idx="4832">
                  <c:v>40108.430555555562</c:v>
                </c:pt>
                <c:pt idx="4833">
                  <c:v>40108.434027777781</c:v>
                </c:pt>
                <c:pt idx="4834">
                  <c:v>40108.4375</c:v>
                </c:pt>
                <c:pt idx="4835">
                  <c:v>40108.440972222219</c:v>
                </c:pt>
                <c:pt idx="4836">
                  <c:v>40108.444444444613</c:v>
                </c:pt>
                <c:pt idx="4837">
                  <c:v>40108.447916666664</c:v>
                </c:pt>
                <c:pt idx="4838">
                  <c:v>40108.451388888891</c:v>
                </c:pt>
                <c:pt idx="4839">
                  <c:v>40108.454861111109</c:v>
                </c:pt>
                <c:pt idx="4840">
                  <c:v>40108.458333333343</c:v>
                </c:pt>
                <c:pt idx="4841">
                  <c:v>40108.461805555555</c:v>
                </c:pt>
                <c:pt idx="4842">
                  <c:v>40108.465277777781</c:v>
                </c:pt>
                <c:pt idx="4843">
                  <c:v>40108.46875</c:v>
                </c:pt>
                <c:pt idx="4844">
                  <c:v>40108.472222222219</c:v>
                </c:pt>
                <c:pt idx="4845">
                  <c:v>40108.475694444613</c:v>
                </c:pt>
                <c:pt idx="4846">
                  <c:v>40108.479166666584</c:v>
                </c:pt>
                <c:pt idx="4847">
                  <c:v>40108.482638889043</c:v>
                </c:pt>
                <c:pt idx="4848">
                  <c:v>40108.486111111109</c:v>
                </c:pt>
                <c:pt idx="4849">
                  <c:v>40108.489583333336</c:v>
                </c:pt>
                <c:pt idx="4850">
                  <c:v>40108.493055555555</c:v>
                </c:pt>
                <c:pt idx="4851">
                  <c:v>40108.496527777781</c:v>
                </c:pt>
                <c:pt idx="4852">
                  <c:v>40108.5</c:v>
                </c:pt>
                <c:pt idx="4853">
                  <c:v>40108.503472222204</c:v>
                </c:pt>
                <c:pt idx="4854">
                  <c:v>40108.506944444613</c:v>
                </c:pt>
                <c:pt idx="4855">
                  <c:v>40108.510416666664</c:v>
                </c:pt>
                <c:pt idx="4856">
                  <c:v>40108.513888888891</c:v>
                </c:pt>
                <c:pt idx="4857">
                  <c:v>40108.517361110986</c:v>
                </c:pt>
                <c:pt idx="4858">
                  <c:v>40108.520833333336</c:v>
                </c:pt>
                <c:pt idx="4859">
                  <c:v>40108.524305555555</c:v>
                </c:pt>
                <c:pt idx="4860">
                  <c:v>40108.527777777774</c:v>
                </c:pt>
                <c:pt idx="4861">
                  <c:v>40108.53125</c:v>
                </c:pt>
                <c:pt idx="4862">
                  <c:v>40108.534722222204</c:v>
                </c:pt>
                <c:pt idx="4863">
                  <c:v>40108.538194444613</c:v>
                </c:pt>
                <c:pt idx="4864">
                  <c:v>40108.541666666584</c:v>
                </c:pt>
                <c:pt idx="4865">
                  <c:v>40108.545138888891</c:v>
                </c:pt>
                <c:pt idx="4866">
                  <c:v>40108.548611111109</c:v>
                </c:pt>
                <c:pt idx="4867">
                  <c:v>40108.552083333336</c:v>
                </c:pt>
                <c:pt idx="4868">
                  <c:v>40108.555555555562</c:v>
                </c:pt>
                <c:pt idx="4869">
                  <c:v>40108.559027777781</c:v>
                </c:pt>
                <c:pt idx="4870">
                  <c:v>40108.5625</c:v>
                </c:pt>
                <c:pt idx="4871">
                  <c:v>40108.565972222204</c:v>
                </c:pt>
                <c:pt idx="4872">
                  <c:v>40108.569444444445</c:v>
                </c:pt>
                <c:pt idx="4873">
                  <c:v>40108.572916666664</c:v>
                </c:pt>
                <c:pt idx="4874">
                  <c:v>40108.576388888891</c:v>
                </c:pt>
                <c:pt idx="4875">
                  <c:v>40108.579861110986</c:v>
                </c:pt>
                <c:pt idx="4876">
                  <c:v>40108.583333333336</c:v>
                </c:pt>
                <c:pt idx="4877">
                  <c:v>40108.586805555562</c:v>
                </c:pt>
                <c:pt idx="4878">
                  <c:v>40108.590277777781</c:v>
                </c:pt>
                <c:pt idx="4879">
                  <c:v>40108.593749999985</c:v>
                </c:pt>
                <c:pt idx="4880">
                  <c:v>40108.597222222204</c:v>
                </c:pt>
                <c:pt idx="4881">
                  <c:v>40108.600694444613</c:v>
                </c:pt>
                <c:pt idx="4882">
                  <c:v>40108.604166666584</c:v>
                </c:pt>
                <c:pt idx="4883">
                  <c:v>40108.607638888891</c:v>
                </c:pt>
                <c:pt idx="4884">
                  <c:v>40108.611111110986</c:v>
                </c:pt>
                <c:pt idx="4885">
                  <c:v>40108.614583333336</c:v>
                </c:pt>
                <c:pt idx="4886">
                  <c:v>40108.618055555562</c:v>
                </c:pt>
                <c:pt idx="4887">
                  <c:v>40108.621527777774</c:v>
                </c:pt>
                <c:pt idx="4888">
                  <c:v>40108.624999999993</c:v>
                </c:pt>
                <c:pt idx="4889">
                  <c:v>40108.628472222204</c:v>
                </c:pt>
                <c:pt idx="4890">
                  <c:v>40108.631944444445</c:v>
                </c:pt>
                <c:pt idx="4891">
                  <c:v>40108.635416666584</c:v>
                </c:pt>
                <c:pt idx="4892">
                  <c:v>40108.638888888891</c:v>
                </c:pt>
                <c:pt idx="4893">
                  <c:v>40108.642361110986</c:v>
                </c:pt>
                <c:pt idx="4894">
                  <c:v>40108.645833333336</c:v>
                </c:pt>
                <c:pt idx="4895">
                  <c:v>40108.649305555555</c:v>
                </c:pt>
                <c:pt idx="4896">
                  <c:v>40108.652777777781</c:v>
                </c:pt>
                <c:pt idx="4897">
                  <c:v>40108.656250000211</c:v>
                </c:pt>
                <c:pt idx="4898">
                  <c:v>40108.659722222204</c:v>
                </c:pt>
                <c:pt idx="4899">
                  <c:v>40108.663194444445</c:v>
                </c:pt>
                <c:pt idx="4900">
                  <c:v>40108.666666666584</c:v>
                </c:pt>
                <c:pt idx="4901">
                  <c:v>40108.670138888891</c:v>
                </c:pt>
                <c:pt idx="4902">
                  <c:v>40108.673611110986</c:v>
                </c:pt>
                <c:pt idx="4903">
                  <c:v>40108.677083333176</c:v>
                </c:pt>
                <c:pt idx="4904">
                  <c:v>40108.680555555562</c:v>
                </c:pt>
                <c:pt idx="4905">
                  <c:v>40108.684027777781</c:v>
                </c:pt>
                <c:pt idx="4906">
                  <c:v>40108.6875</c:v>
                </c:pt>
                <c:pt idx="4907">
                  <c:v>40108.690972222204</c:v>
                </c:pt>
                <c:pt idx="4908">
                  <c:v>40108.694444444445</c:v>
                </c:pt>
                <c:pt idx="4909">
                  <c:v>40108.697916666584</c:v>
                </c:pt>
                <c:pt idx="4910">
                  <c:v>40108.701388888876</c:v>
                </c:pt>
                <c:pt idx="4911">
                  <c:v>40108.704861110986</c:v>
                </c:pt>
                <c:pt idx="4912">
                  <c:v>40108.708333333336</c:v>
                </c:pt>
                <c:pt idx="4913">
                  <c:v>40108.711805555555</c:v>
                </c:pt>
                <c:pt idx="4914">
                  <c:v>40108.715277777781</c:v>
                </c:pt>
                <c:pt idx="4915">
                  <c:v>40108.71875</c:v>
                </c:pt>
                <c:pt idx="4916">
                  <c:v>40108.722222222204</c:v>
                </c:pt>
                <c:pt idx="4917">
                  <c:v>40108.725694444445</c:v>
                </c:pt>
                <c:pt idx="4918">
                  <c:v>40108.729166666271</c:v>
                </c:pt>
                <c:pt idx="4919">
                  <c:v>40108.732638888891</c:v>
                </c:pt>
                <c:pt idx="4920">
                  <c:v>40108.736111110986</c:v>
                </c:pt>
                <c:pt idx="4921">
                  <c:v>40108.739583333176</c:v>
                </c:pt>
                <c:pt idx="4922">
                  <c:v>40108.743055555555</c:v>
                </c:pt>
                <c:pt idx="4923">
                  <c:v>40108.746527777781</c:v>
                </c:pt>
                <c:pt idx="4924">
                  <c:v>40108.75</c:v>
                </c:pt>
                <c:pt idx="4925">
                  <c:v>40108.753472222204</c:v>
                </c:pt>
                <c:pt idx="4926">
                  <c:v>40108.756944444613</c:v>
                </c:pt>
                <c:pt idx="4927">
                  <c:v>40108.760416666584</c:v>
                </c:pt>
                <c:pt idx="4928">
                  <c:v>40108.763888888876</c:v>
                </c:pt>
                <c:pt idx="4929">
                  <c:v>40108.767361110768</c:v>
                </c:pt>
                <c:pt idx="4930">
                  <c:v>40108.770833333336</c:v>
                </c:pt>
                <c:pt idx="4931">
                  <c:v>40108.774305555555</c:v>
                </c:pt>
                <c:pt idx="4932">
                  <c:v>40108.777777777774</c:v>
                </c:pt>
                <c:pt idx="4933">
                  <c:v>40108.78125</c:v>
                </c:pt>
                <c:pt idx="4934">
                  <c:v>40108.784722222204</c:v>
                </c:pt>
                <c:pt idx="4935">
                  <c:v>40108.788194444613</c:v>
                </c:pt>
                <c:pt idx="4936">
                  <c:v>40108.791666666271</c:v>
                </c:pt>
                <c:pt idx="4937">
                  <c:v>40108.795138888876</c:v>
                </c:pt>
                <c:pt idx="4938">
                  <c:v>40108.798611110986</c:v>
                </c:pt>
                <c:pt idx="4939">
                  <c:v>40108.802083333336</c:v>
                </c:pt>
                <c:pt idx="4940">
                  <c:v>40108.805555555562</c:v>
                </c:pt>
                <c:pt idx="4941">
                  <c:v>40108.809027777781</c:v>
                </c:pt>
                <c:pt idx="4942">
                  <c:v>40108.812500000211</c:v>
                </c:pt>
                <c:pt idx="4943">
                  <c:v>40108.815972222219</c:v>
                </c:pt>
                <c:pt idx="4944">
                  <c:v>40108.819444444613</c:v>
                </c:pt>
                <c:pt idx="4945">
                  <c:v>40108.822916666664</c:v>
                </c:pt>
                <c:pt idx="4946">
                  <c:v>40108.826388888891</c:v>
                </c:pt>
                <c:pt idx="4947">
                  <c:v>40108.829861110986</c:v>
                </c:pt>
                <c:pt idx="4948">
                  <c:v>40108.833333333336</c:v>
                </c:pt>
                <c:pt idx="4949">
                  <c:v>40108.836805555562</c:v>
                </c:pt>
                <c:pt idx="4950">
                  <c:v>40108.840277778094</c:v>
                </c:pt>
                <c:pt idx="4951">
                  <c:v>40108.84375</c:v>
                </c:pt>
                <c:pt idx="4952">
                  <c:v>40108.847222222219</c:v>
                </c:pt>
                <c:pt idx="4953">
                  <c:v>40108.850694444875</c:v>
                </c:pt>
                <c:pt idx="4954">
                  <c:v>40108.854166666664</c:v>
                </c:pt>
                <c:pt idx="4955">
                  <c:v>40108.857638889043</c:v>
                </c:pt>
                <c:pt idx="4956">
                  <c:v>40108.861111110986</c:v>
                </c:pt>
                <c:pt idx="4957">
                  <c:v>40108.864583333336</c:v>
                </c:pt>
                <c:pt idx="4958">
                  <c:v>40108.868055555562</c:v>
                </c:pt>
                <c:pt idx="4959">
                  <c:v>40108.871527777781</c:v>
                </c:pt>
                <c:pt idx="4960">
                  <c:v>40108.875</c:v>
                </c:pt>
                <c:pt idx="4961">
                  <c:v>40108.878472222219</c:v>
                </c:pt>
                <c:pt idx="4962">
                  <c:v>40108.881944444613</c:v>
                </c:pt>
                <c:pt idx="4963">
                  <c:v>40108.885416666664</c:v>
                </c:pt>
                <c:pt idx="4964">
                  <c:v>40108.888888889043</c:v>
                </c:pt>
                <c:pt idx="4965">
                  <c:v>40108.892361110986</c:v>
                </c:pt>
                <c:pt idx="4966">
                  <c:v>40108.895833333336</c:v>
                </c:pt>
                <c:pt idx="4967">
                  <c:v>40108.899305555555</c:v>
                </c:pt>
                <c:pt idx="4968">
                  <c:v>40108.902777777781</c:v>
                </c:pt>
                <c:pt idx="4969">
                  <c:v>40108.906250000211</c:v>
                </c:pt>
                <c:pt idx="4970">
                  <c:v>40108.909722222204</c:v>
                </c:pt>
                <c:pt idx="4971">
                  <c:v>40108.913194444613</c:v>
                </c:pt>
                <c:pt idx="4972">
                  <c:v>40108.916666666664</c:v>
                </c:pt>
                <c:pt idx="4973">
                  <c:v>40108.920138888891</c:v>
                </c:pt>
                <c:pt idx="4974">
                  <c:v>40108.923611110986</c:v>
                </c:pt>
                <c:pt idx="4975">
                  <c:v>40108.927083333176</c:v>
                </c:pt>
                <c:pt idx="4976">
                  <c:v>40108.930555555562</c:v>
                </c:pt>
                <c:pt idx="4977">
                  <c:v>40108.934027777781</c:v>
                </c:pt>
                <c:pt idx="4978">
                  <c:v>40108.9375</c:v>
                </c:pt>
                <c:pt idx="4979">
                  <c:v>40108.940972222219</c:v>
                </c:pt>
                <c:pt idx="4980">
                  <c:v>40108.944444444613</c:v>
                </c:pt>
                <c:pt idx="4981">
                  <c:v>40108.947916666664</c:v>
                </c:pt>
                <c:pt idx="4982">
                  <c:v>40108.951388888891</c:v>
                </c:pt>
                <c:pt idx="4983">
                  <c:v>40108.954861111109</c:v>
                </c:pt>
                <c:pt idx="4984">
                  <c:v>40108.958333333343</c:v>
                </c:pt>
                <c:pt idx="4985">
                  <c:v>40108.961805555555</c:v>
                </c:pt>
                <c:pt idx="4986">
                  <c:v>40108.965277777781</c:v>
                </c:pt>
                <c:pt idx="4987">
                  <c:v>40108.96875</c:v>
                </c:pt>
                <c:pt idx="4988">
                  <c:v>40108.972222222219</c:v>
                </c:pt>
                <c:pt idx="4989">
                  <c:v>40108.975694444613</c:v>
                </c:pt>
                <c:pt idx="4990">
                  <c:v>40108.979166666584</c:v>
                </c:pt>
                <c:pt idx="4991">
                  <c:v>40108.982638889043</c:v>
                </c:pt>
                <c:pt idx="4992">
                  <c:v>40108.986111111109</c:v>
                </c:pt>
                <c:pt idx="4993">
                  <c:v>40108.989583333336</c:v>
                </c:pt>
                <c:pt idx="4994">
                  <c:v>40108.993055555555</c:v>
                </c:pt>
                <c:pt idx="4995">
                  <c:v>40108.996527777781</c:v>
                </c:pt>
                <c:pt idx="4996">
                  <c:v>40109</c:v>
                </c:pt>
                <c:pt idx="4997">
                  <c:v>40109.003472222204</c:v>
                </c:pt>
                <c:pt idx="4998">
                  <c:v>40109.006944444613</c:v>
                </c:pt>
                <c:pt idx="4999">
                  <c:v>40109.010416666664</c:v>
                </c:pt>
                <c:pt idx="5000">
                  <c:v>40109.013888888891</c:v>
                </c:pt>
                <c:pt idx="5001">
                  <c:v>40109.017361110986</c:v>
                </c:pt>
                <c:pt idx="5002">
                  <c:v>40109.020833333336</c:v>
                </c:pt>
                <c:pt idx="5003">
                  <c:v>40109.024305555555</c:v>
                </c:pt>
                <c:pt idx="5004">
                  <c:v>40109.027777777774</c:v>
                </c:pt>
                <c:pt idx="5005">
                  <c:v>40109.03125</c:v>
                </c:pt>
                <c:pt idx="5006">
                  <c:v>40109.034722222204</c:v>
                </c:pt>
                <c:pt idx="5007">
                  <c:v>40109.038194444613</c:v>
                </c:pt>
                <c:pt idx="5008">
                  <c:v>40109.041666666584</c:v>
                </c:pt>
                <c:pt idx="5009">
                  <c:v>40109.045138888891</c:v>
                </c:pt>
                <c:pt idx="5010">
                  <c:v>40109.048611111109</c:v>
                </c:pt>
                <c:pt idx="5011">
                  <c:v>40109.052083333336</c:v>
                </c:pt>
                <c:pt idx="5012">
                  <c:v>40109.055555555562</c:v>
                </c:pt>
                <c:pt idx="5013">
                  <c:v>40109.059027777781</c:v>
                </c:pt>
                <c:pt idx="5014">
                  <c:v>40109.0625</c:v>
                </c:pt>
                <c:pt idx="5015">
                  <c:v>40109.065972222204</c:v>
                </c:pt>
                <c:pt idx="5016">
                  <c:v>40109.069444444445</c:v>
                </c:pt>
                <c:pt idx="5017">
                  <c:v>40109.072916666664</c:v>
                </c:pt>
                <c:pt idx="5018">
                  <c:v>40109.076388888891</c:v>
                </c:pt>
                <c:pt idx="5019">
                  <c:v>40109.079861110986</c:v>
                </c:pt>
                <c:pt idx="5020">
                  <c:v>40109.083333333336</c:v>
                </c:pt>
                <c:pt idx="5021">
                  <c:v>40109.086805555562</c:v>
                </c:pt>
                <c:pt idx="5022">
                  <c:v>40109.090277777781</c:v>
                </c:pt>
                <c:pt idx="5023">
                  <c:v>40109.093749999985</c:v>
                </c:pt>
                <c:pt idx="5024">
                  <c:v>40109.097222222204</c:v>
                </c:pt>
                <c:pt idx="5025">
                  <c:v>40109.100694444613</c:v>
                </c:pt>
                <c:pt idx="5026">
                  <c:v>40109.104166666584</c:v>
                </c:pt>
                <c:pt idx="5027">
                  <c:v>40109.107638888891</c:v>
                </c:pt>
                <c:pt idx="5028">
                  <c:v>40109.111111110986</c:v>
                </c:pt>
                <c:pt idx="5029">
                  <c:v>40109.114583333336</c:v>
                </c:pt>
                <c:pt idx="5030">
                  <c:v>40109.118055555562</c:v>
                </c:pt>
                <c:pt idx="5031">
                  <c:v>40109.121527777774</c:v>
                </c:pt>
                <c:pt idx="5032">
                  <c:v>40109.124999999993</c:v>
                </c:pt>
                <c:pt idx="5033">
                  <c:v>40109.128472222204</c:v>
                </c:pt>
                <c:pt idx="5034">
                  <c:v>40109.131944444445</c:v>
                </c:pt>
                <c:pt idx="5035">
                  <c:v>40109.135416666584</c:v>
                </c:pt>
                <c:pt idx="5036">
                  <c:v>40109.138888888891</c:v>
                </c:pt>
                <c:pt idx="5037">
                  <c:v>40109.142361110986</c:v>
                </c:pt>
                <c:pt idx="5038">
                  <c:v>40109.145833333336</c:v>
                </c:pt>
                <c:pt idx="5039">
                  <c:v>40109.149305555555</c:v>
                </c:pt>
                <c:pt idx="5040">
                  <c:v>40109.152777777781</c:v>
                </c:pt>
                <c:pt idx="5041">
                  <c:v>40109.156250000211</c:v>
                </c:pt>
                <c:pt idx="5042">
                  <c:v>40109.159722222204</c:v>
                </c:pt>
                <c:pt idx="5043">
                  <c:v>40109.163194444445</c:v>
                </c:pt>
                <c:pt idx="5044">
                  <c:v>40109.166666666584</c:v>
                </c:pt>
                <c:pt idx="5045">
                  <c:v>40109.170138888891</c:v>
                </c:pt>
                <c:pt idx="5046">
                  <c:v>40109.173611110986</c:v>
                </c:pt>
                <c:pt idx="5047">
                  <c:v>40109.177083333176</c:v>
                </c:pt>
                <c:pt idx="5048">
                  <c:v>40109.180555555562</c:v>
                </c:pt>
                <c:pt idx="5049">
                  <c:v>40109.184027777781</c:v>
                </c:pt>
                <c:pt idx="5050">
                  <c:v>40109.1875</c:v>
                </c:pt>
                <c:pt idx="5051">
                  <c:v>40109.190972222204</c:v>
                </c:pt>
                <c:pt idx="5052">
                  <c:v>40109.194444444445</c:v>
                </c:pt>
                <c:pt idx="5053">
                  <c:v>40109.197916666584</c:v>
                </c:pt>
                <c:pt idx="5054">
                  <c:v>40109.201388888876</c:v>
                </c:pt>
                <c:pt idx="5055">
                  <c:v>40109.204861110986</c:v>
                </c:pt>
                <c:pt idx="5056">
                  <c:v>40109.208333333336</c:v>
                </c:pt>
                <c:pt idx="5057">
                  <c:v>40109.211805555555</c:v>
                </c:pt>
                <c:pt idx="5058">
                  <c:v>40109.215277777781</c:v>
                </c:pt>
                <c:pt idx="5059">
                  <c:v>40109.21875</c:v>
                </c:pt>
                <c:pt idx="5060">
                  <c:v>40109.222222222204</c:v>
                </c:pt>
                <c:pt idx="5061">
                  <c:v>40109.225694444445</c:v>
                </c:pt>
                <c:pt idx="5062">
                  <c:v>40109.229166666271</c:v>
                </c:pt>
                <c:pt idx="5063">
                  <c:v>40109.232638888891</c:v>
                </c:pt>
                <c:pt idx="5064">
                  <c:v>40109.236111110986</c:v>
                </c:pt>
                <c:pt idx="5065">
                  <c:v>40109.239583333176</c:v>
                </c:pt>
                <c:pt idx="5066">
                  <c:v>40109.243055555555</c:v>
                </c:pt>
                <c:pt idx="5067">
                  <c:v>40109.246527777781</c:v>
                </c:pt>
                <c:pt idx="5068">
                  <c:v>40109.25</c:v>
                </c:pt>
                <c:pt idx="5069">
                  <c:v>40109.253472222204</c:v>
                </c:pt>
                <c:pt idx="5070">
                  <c:v>40109.256944444613</c:v>
                </c:pt>
                <c:pt idx="5071">
                  <c:v>40109.260416666584</c:v>
                </c:pt>
                <c:pt idx="5072">
                  <c:v>40109.263888888876</c:v>
                </c:pt>
                <c:pt idx="5073">
                  <c:v>40109.267361110768</c:v>
                </c:pt>
                <c:pt idx="5074">
                  <c:v>40109.270833333336</c:v>
                </c:pt>
                <c:pt idx="5075">
                  <c:v>40109.274305555555</c:v>
                </c:pt>
                <c:pt idx="5076">
                  <c:v>40109.277777777774</c:v>
                </c:pt>
                <c:pt idx="5077">
                  <c:v>40109.28125</c:v>
                </c:pt>
                <c:pt idx="5078">
                  <c:v>40109.284722222204</c:v>
                </c:pt>
                <c:pt idx="5079">
                  <c:v>40109.288194444613</c:v>
                </c:pt>
                <c:pt idx="5080">
                  <c:v>40109.291666666271</c:v>
                </c:pt>
                <c:pt idx="5081">
                  <c:v>40109.295138888876</c:v>
                </c:pt>
                <c:pt idx="5082">
                  <c:v>40109.298611110986</c:v>
                </c:pt>
                <c:pt idx="5083">
                  <c:v>40109.302083333336</c:v>
                </c:pt>
                <c:pt idx="5084">
                  <c:v>40109.305555555562</c:v>
                </c:pt>
                <c:pt idx="5085">
                  <c:v>40109.309027777781</c:v>
                </c:pt>
                <c:pt idx="5086">
                  <c:v>40109.312500000211</c:v>
                </c:pt>
                <c:pt idx="5087">
                  <c:v>40109.315972222219</c:v>
                </c:pt>
                <c:pt idx="5088">
                  <c:v>40109.319444444613</c:v>
                </c:pt>
                <c:pt idx="5089">
                  <c:v>40109.322916666664</c:v>
                </c:pt>
                <c:pt idx="5090">
                  <c:v>40109.326388888891</c:v>
                </c:pt>
                <c:pt idx="5091">
                  <c:v>40109.329861110986</c:v>
                </c:pt>
                <c:pt idx="5092">
                  <c:v>40109.333333333336</c:v>
                </c:pt>
                <c:pt idx="5093">
                  <c:v>40109.336805555562</c:v>
                </c:pt>
                <c:pt idx="5094">
                  <c:v>40109.340277778094</c:v>
                </c:pt>
                <c:pt idx="5095">
                  <c:v>40109.34375</c:v>
                </c:pt>
                <c:pt idx="5096">
                  <c:v>40109.347222222219</c:v>
                </c:pt>
                <c:pt idx="5097">
                  <c:v>40109.350694444875</c:v>
                </c:pt>
                <c:pt idx="5098">
                  <c:v>40109.354166666664</c:v>
                </c:pt>
                <c:pt idx="5099">
                  <c:v>40109.357638889043</c:v>
                </c:pt>
                <c:pt idx="5100">
                  <c:v>40109.361111110986</c:v>
                </c:pt>
                <c:pt idx="5101">
                  <c:v>40109.364583333336</c:v>
                </c:pt>
                <c:pt idx="5102">
                  <c:v>40109.368055555562</c:v>
                </c:pt>
                <c:pt idx="5103">
                  <c:v>40109.371527777781</c:v>
                </c:pt>
                <c:pt idx="5104">
                  <c:v>40109.375</c:v>
                </c:pt>
                <c:pt idx="5105">
                  <c:v>40109.378472222219</c:v>
                </c:pt>
                <c:pt idx="5106">
                  <c:v>40109.381944444613</c:v>
                </c:pt>
                <c:pt idx="5107">
                  <c:v>40109.385416666664</c:v>
                </c:pt>
                <c:pt idx="5108">
                  <c:v>40109.388888889043</c:v>
                </c:pt>
                <c:pt idx="5109">
                  <c:v>40109.392361110986</c:v>
                </c:pt>
                <c:pt idx="5110">
                  <c:v>40109.395833333336</c:v>
                </c:pt>
                <c:pt idx="5111">
                  <c:v>40109.399305555555</c:v>
                </c:pt>
                <c:pt idx="5112">
                  <c:v>40109.402777777781</c:v>
                </c:pt>
                <c:pt idx="5113">
                  <c:v>40109.406250000211</c:v>
                </c:pt>
                <c:pt idx="5114">
                  <c:v>40109.409722222204</c:v>
                </c:pt>
                <c:pt idx="5115">
                  <c:v>40109.413194444613</c:v>
                </c:pt>
                <c:pt idx="5116">
                  <c:v>40109.416666666664</c:v>
                </c:pt>
                <c:pt idx="5117">
                  <c:v>40109.420138888891</c:v>
                </c:pt>
                <c:pt idx="5118">
                  <c:v>40109.423611110986</c:v>
                </c:pt>
                <c:pt idx="5119">
                  <c:v>40109.427083333176</c:v>
                </c:pt>
                <c:pt idx="5120">
                  <c:v>40109.430555555562</c:v>
                </c:pt>
                <c:pt idx="5121">
                  <c:v>40109.434027777781</c:v>
                </c:pt>
                <c:pt idx="5122">
                  <c:v>40109.4375</c:v>
                </c:pt>
                <c:pt idx="5123">
                  <c:v>40109.440972222219</c:v>
                </c:pt>
                <c:pt idx="5124">
                  <c:v>40109.444444444613</c:v>
                </c:pt>
                <c:pt idx="5125">
                  <c:v>40109.447916666664</c:v>
                </c:pt>
                <c:pt idx="5126">
                  <c:v>40109.451388888891</c:v>
                </c:pt>
                <c:pt idx="5127">
                  <c:v>40109.454861111109</c:v>
                </c:pt>
                <c:pt idx="5128">
                  <c:v>40109.458333333343</c:v>
                </c:pt>
                <c:pt idx="5129">
                  <c:v>40109.461805555555</c:v>
                </c:pt>
                <c:pt idx="5130">
                  <c:v>40109.465277777781</c:v>
                </c:pt>
                <c:pt idx="5131">
                  <c:v>40109.46875</c:v>
                </c:pt>
                <c:pt idx="5132">
                  <c:v>40109.472222222219</c:v>
                </c:pt>
                <c:pt idx="5133">
                  <c:v>40109.475694444613</c:v>
                </c:pt>
                <c:pt idx="5134">
                  <c:v>40109.479166666584</c:v>
                </c:pt>
                <c:pt idx="5135">
                  <c:v>40109.482638889043</c:v>
                </c:pt>
                <c:pt idx="5136">
                  <c:v>40109.486111111109</c:v>
                </c:pt>
                <c:pt idx="5137">
                  <c:v>40109.489583333336</c:v>
                </c:pt>
                <c:pt idx="5138">
                  <c:v>40109.493055555555</c:v>
                </c:pt>
                <c:pt idx="5139">
                  <c:v>40109.496527777781</c:v>
                </c:pt>
                <c:pt idx="5140">
                  <c:v>40109.5</c:v>
                </c:pt>
                <c:pt idx="5141">
                  <c:v>40109.503472222204</c:v>
                </c:pt>
                <c:pt idx="5142">
                  <c:v>40109.506944444613</c:v>
                </c:pt>
                <c:pt idx="5143">
                  <c:v>40109.510416666664</c:v>
                </c:pt>
                <c:pt idx="5144">
                  <c:v>40109.513888888891</c:v>
                </c:pt>
                <c:pt idx="5145">
                  <c:v>40109.517361110986</c:v>
                </c:pt>
                <c:pt idx="5146">
                  <c:v>40109.520833333336</c:v>
                </c:pt>
                <c:pt idx="5147">
                  <c:v>40109.524305555555</c:v>
                </c:pt>
                <c:pt idx="5148">
                  <c:v>40109.527777777774</c:v>
                </c:pt>
                <c:pt idx="5149">
                  <c:v>40109.53125</c:v>
                </c:pt>
                <c:pt idx="5150">
                  <c:v>40109.534722222204</c:v>
                </c:pt>
                <c:pt idx="5151">
                  <c:v>40109.538194444613</c:v>
                </c:pt>
                <c:pt idx="5152">
                  <c:v>40109.541666666584</c:v>
                </c:pt>
                <c:pt idx="5153">
                  <c:v>40109.545138888891</c:v>
                </c:pt>
                <c:pt idx="5154">
                  <c:v>40109.548611111109</c:v>
                </c:pt>
                <c:pt idx="5155">
                  <c:v>40109.552083333336</c:v>
                </c:pt>
                <c:pt idx="5156">
                  <c:v>40109.555555555562</c:v>
                </c:pt>
                <c:pt idx="5157">
                  <c:v>40109.559027777781</c:v>
                </c:pt>
                <c:pt idx="5158">
                  <c:v>40109.5625</c:v>
                </c:pt>
                <c:pt idx="5159">
                  <c:v>40109.565972222204</c:v>
                </c:pt>
                <c:pt idx="5160">
                  <c:v>40109.569444444445</c:v>
                </c:pt>
                <c:pt idx="5161">
                  <c:v>40109.572916666664</c:v>
                </c:pt>
                <c:pt idx="5162">
                  <c:v>40109.576388888891</c:v>
                </c:pt>
                <c:pt idx="5163">
                  <c:v>40109.579861110986</c:v>
                </c:pt>
                <c:pt idx="5164">
                  <c:v>40109.583333333336</c:v>
                </c:pt>
                <c:pt idx="5165">
                  <c:v>40109.586805555562</c:v>
                </c:pt>
                <c:pt idx="5166">
                  <c:v>40109.590277777781</c:v>
                </c:pt>
                <c:pt idx="5167">
                  <c:v>40109.593749999985</c:v>
                </c:pt>
                <c:pt idx="5168">
                  <c:v>40109.597222222204</c:v>
                </c:pt>
                <c:pt idx="5169">
                  <c:v>40109.600694444613</c:v>
                </c:pt>
                <c:pt idx="5170">
                  <c:v>40109.604166666584</c:v>
                </c:pt>
                <c:pt idx="5171">
                  <c:v>40109.607638888891</c:v>
                </c:pt>
                <c:pt idx="5172">
                  <c:v>40109.611111110986</c:v>
                </c:pt>
                <c:pt idx="5173">
                  <c:v>40109.614583333336</c:v>
                </c:pt>
                <c:pt idx="5174">
                  <c:v>40109.618055555562</c:v>
                </c:pt>
                <c:pt idx="5175">
                  <c:v>40109.621527777774</c:v>
                </c:pt>
                <c:pt idx="5176">
                  <c:v>40109.624999999993</c:v>
                </c:pt>
                <c:pt idx="5177">
                  <c:v>40109.628472222204</c:v>
                </c:pt>
                <c:pt idx="5178">
                  <c:v>40109.631944444445</c:v>
                </c:pt>
                <c:pt idx="5179">
                  <c:v>40109.635416666584</c:v>
                </c:pt>
                <c:pt idx="5180">
                  <c:v>40109.638888888891</c:v>
                </c:pt>
                <c:pt idx="5181">
                  <c:v>40109.642361110986</c:v>
                </c:pt>
                <c:pt idx="5182">
                  <c:v>40109.645833333336</c:v>
                </c:pt>
                <c:pt idx="5183">
                  <c:v>40109.649305555555</c:v>
                </c:pt>
                <c:pt idx="5184">
                  <c:v>40109.652777777781</c:v>
                </c:pt>
                <c:pt idx="5185">
                  <c:v>40109.656250000211</c:v>
                </c:pt>
                <c:pt idx="5186">
                  <c:v>40109.659722222204</c:v>
                </c:pt>
                <c:pt idx="5187">
                  <c:v>40109.663194444445</c:v>
                </c:pt>
                <c:pt idx="5188">
                  <c:v>40109.666666666584</c:v>
                </c:pt>
                <c:pt idx="5189">
                  <c:v>40109.670138888891</c:v>
                </c:pt>
                <c:pt idx="5190">
                  <c:v>40109.673611110986</c:v>
                </c:pt>
                <c:pt idx="5191">
                  <c:v>40109.677083333176</c:v>
                </c:pt>
                <c:pt idx="5192">
                  <c:v>40109.680555555562</c:v>
                </c:pt>
                <c:pt idx="5193">
                  <c:v>40109.684027777781</c:v>
                </c:pt>
                <c:pt idx="5194">
                  <c:v>40109.6875</c:v>
                </c:pt>
                <c:pt idx="5195">
                  <c:v>40109.690972222204</c:v>
                </c:pt>
                <c:pt idx="5196">
                  <c:v>40109.694444444445</c:v>
                </c:pt>
                <c:pt idx="5197">
                  <c:v>40109.697916666584</c:v>
                </c:pt>
                <c:pt idx="5198">
                  <c:v>40109.701388888876</c:v>
                </c:pt>
                <c:pt idx="5199">
                  <c:v>40109.704861110986</c:v>
                </c:pt>
                <c:pt idx="5200">
                  <c:v>40109.708333333336</c:v>
                </c:pt>
                <c:pt idx="5201">
                  <c:v>40109.711805555555</c:v>
                </c:pt>
                <c:pt idx="5202">
                  <c:v>40109.715277777781</c:v>
                </c:pt>
                <c:pt idx="5203">
                  <c:v>40109.71875</c:v>
                </c:pt>
                <c:pt idx="5204">
                  <c:v>40109.722222222204</c:v>
                </c:pt>
                <c:pt idx="5205">
                  <c:v>40109.725694444445</c:v>
                </c:pt>
                <c:pt idx="5206">
                  <c:v>40109.729166666271</c:v>
                </c:pt>
                <c:pt idx="5207">
                  <c:v>40109.732638888891</c:v>
                </c:pt>
                <c:pt idx="5208">
                  <c:v>40109.736111110986</c:v>
                </c:pt>
                <c:pt idx="5209">
                  <c:v>40109.739583333176</c:v>
                </c:pt>
                <c:pt idx="5210">
                  <c:v>40109.743055555555</c:v>
                </c:pt>
                <c:pt idx="5211">
                  <c:v>40109.746527777781</c:v>
                </c:pt>
                <c:pt idx="5212">
                  <c:v>40109.75</c:v>
                </c:pt>
                <c:pt idx="5213">
                  <c:v>40109.753472222204</c:v>
                </c:pt>
                <c:pt idx="5214">
                  <c:v>40109.756944444613</c:v>
                </c:pt>
                <c:pt idx="5215">
                  <c:v>40109.760416666584</c:v>
                </c:pt>
                <c:pt idx="5216">
                  <c:v>40109.763888888876</c:v>
                </c:pt>
                <c:pt idx="5217">
                  <c:v>40109.767361110768</c:v>
                </c:pt>
                <c:pt idx="5218">
                  <c:v>40109.770833333336</c:v>
                </c:pt>
                <c:pt idx="5219">
                  <c:v>40109.774305555555</c:v>
                </c:pt>
                <c:pt idx="5220">
                  <c:v>40109.777777777774</c:v>
                </c:pt>
                <c:pt idx="5221">
                  <c:v>40109.78125</c:v>
                </c:pt>
                <c:pt idx="5222">
                  <c:v>40109.784722222204</c:v>
                </c:pt>
                <c:pt idx="5223">
                  <c:v>40109.788194444613</c:v>
                </c:pt>
                <c:pt idx="5224">
                  <c:v>40109.791666666271</c:v>
                </c:pt>
                <c:pt idx="5225">
                  <c:v>40109.795138888876</c:v>
                </c:pt>
                <c:pt idx="5226">
                  <c:v>40109.798611110986</c:v>
                </c:pt>
                <c:pt idx="5227">
                  <c:v>40109.802083333336</c:v>
                </c:pt>
                <c:pt idx="5228">
                  <c:v>40109.805555555562</c:v>
                </c:pt>
                <c:pt idx="5229">
                  <c:v>40109.809027777781</c:v>
                </c:pt>
                <c:pt idx="5230">
                  <c:v>40109.812500000211</c:v>
                </c:pt>
                <c:pt idx="5231">
                  <c:v>40109.815972222219</c:v>
                </c:pt>
                <c:pt idx="5232">
                  <c:v>40109.819444444613</c:v>
                </c:pt>
                <c:pt idx="5233">
                  <c:v>40109.822916666664</c:v>
                </c:pt>
                <c:pt idx="5234">
                  <c:v>40109.826388888891</c:v>
                </c:pt>
                <c:pt idx="5235">
                  <c:v>40109.829861110986</c:v>
                </c:pt>
                <c:pt idx="5236">
                  <c:v>40109.833333333336</c:v>
                </c:pt>
                <c:pt idx="5237">
                  <c:v>40109.836805555562</c:v>
                </c:pt>
                <c:pt idx="5238">
                  <c:v>40109.840277778094</c:v>
                </c:pt>
                <c:pt idx="5239">
                  <c:v>40109.84375</c:v>
                </c:pt>
                <c:pt idx="5240">
                  <c:v>40109.847222222219</c:v>
                </c:pt>
                <c:pt idx="5241">
                  <c:v>40109.850694444875</c:v>
                </c:pt>
                <c:pt idx="5242">
                  <c:v>40109.854166666664</c:v>
                </c:pt>
                <c:pt idx="5243">
                  <c:v>40109.857638889043</c:v>
                </c:pt>
                <c:pt idx="5244">
                  <c:v>40109.861111110986</c:v>
                </c:pt>
                <c:pt idx="5245">
                  <c:v>40109.864583333336</c:v>
                </c:pt>
                <c:pt idx="5246">
                  <c:v>40109.868055555562</c:v>
                </c:pt>
                <c:pt idx="5247">
                  <c:v>40109.871527777781</c:v>
                </c:pt>
                <c:pt idx="5248">
                  <c:v>40109.875</c:v>
                </c:pt>
                <c:pt idx="5249">
                  <c:v>40109.878472222219</c:v>
                </c:pt>
                <c:pt idx="5250">
                  <c:v>40109.881944444613</c:v>
                </c:pt>
                <c:pt idx="5251">
                  <c:v>40109.885416666664</c:v>
                </c:pt>
                <c:pt idx="5252">
                  <c:v>40109.888888889043</c:v>
                </c:pt>
                <c:pt idx="5253">
                  <c:v>40109.892361110986</c:v>
                </c:pt>
                <c:pt idx="5254">
                  <c:v>40109.895833333336</c:v>
                </c:pt>
                <c:pt idx="5255">
                  <c:v>40109.899305555555</c:v>
                </c:pt>
                <c:pt idx="5256">
                  <c:v>40109.902777777781</c:v>
                </c:pt>
                <c:pt idx="5257">
                  <c:v>40109.906250000211</c:v>
                </c:pt>
                <c:pt idx="5258">
                  <c:v>40109.909722222204</c:v>
                </c:pt>
                <c:pt idx="5259">
                  <c:v>40109.913194444613</c:v>
                </c:pt>
                <c:pt idx="5260">
                  <c:v>40109.916666666664</c:v>
                </c:pt>
                <c:pt idx="5261">
                  <c:v>40109.920138888891</c:v>
                </c:pt>
                <c:pt idx="5262">
                  <c:v>40109.923611110986</c:v>
                </c:pt>
                <c:pt idx="5263">
                  <c:v>40109.927083333176</c:v>
                </c:pt>
                <c:pt idx="5264">
                  <c:v>40109.930555555562</c:v>
                </c:pt>
                <c:pt idx="5265">
                  <c:v>40109.934027777781</c:v>
                </c:pt>
                <c:pt idx="5266">
                  <c:v>40109.9375</c:v>
                </c:pt>
                <c:pt idx="5267">
                  <c:v>40109.940972222219</c:v>
                </c:pt>
                <c:pt idx="5268">
                  <c:v>40109.944444444613</c:v>
                </c:pt>
                <c:pt idx="5269">
                  <c:v>40109.947916666664</c:v>
                </c:pt>
                <c:pt idx="5270">
                  <c:v>40109.951388888891</c:v>
                </c:pt>
                <c:pt idx="5271">
                  <c:v>40109.954861111109</c:v>
                </c:pt>
                <c:pt idx="5272">
                  <c:v>40109.958333333343</c:v>
                </c:pt>
                <c:pt idx="5273">
                  <c:v>40109.961805555555</c:v>
                </c:pt>
                <c:pt idx="5274">
                  <c:v>40109.965277777781</c:v>
                </c:pt>
                <c:pt idx="5275">
                  <c:v>40109.96875</c:v>
                </c:pt>
                <c:pt idx="5276">
                  <c:v>40109.972222222219</c:v>
                </c:pt>
                <c:pt idx="5277">
                  <c:v>40109.975694444613</c:v>
                </c:pt>
                <c:pt idx="5278">
                  <c:v>40109.979166666584</c:v>
                </c:pt>
                <c:pt idx="5279">
                  <c:v>40109.982638889043</c:v>
                </c:pt>
                <c:pt idx="5280">
                  <c:v>40109.986111111109</c:v>
                </c:pt>
                <c:pt idx="5281">
                  <c:v>40109.989583333336</c:v>
                </c:pt>
                <c:pt idx="5282">
                  <c:v>40109.993055555555</c:v>
                </c:pt>
                <c:pt idx="5283">
                  <c:v>40109.996527777781</c:v>
                </c:pt>
                <c:pt idx="5284">
                  <c:v>40110</c:v>
                </c:pt>
                <c:pt idx="5285">
                  <c:v>40110.003472222204</c:v>
                </c:pt>
                <c:pt idx="5286">
                  <c:v>40110.006944444613</c:v>
                </c:pt>
                <c:pt idx="5287">
                  <c:v>40110.010416666664</c:v>
                </c:pt>
                <c:pt idx="5288">
                  <c:v>40110.013888888891</c:v>
                </c:pt>
                <c:pt idx="5289">
                  <c:v>40110.017361110986</c:v>
                </c:pt>
                <c:pt idx="5290">
                  <c:v>40110.020833333336</c:v>
                </c:pt>
                <c:pt idx="5291">
                  <c:v>40110.024305555555</c:v>
                </c:pt>
                <c:pt idx="5292">
                  <c:v>40110.027777777774</c:v>
                </c:pt>
                <c:pt idx="5293">
                  <c:v>40110.03125</c:v>
                </c:pt>
                <c:pt idx="5294">
                  <c:v>40110.034722222204</c:v>
                </c:pt>
                <c:pt idx="5295">
                  <c:v>40110.038194444613</c:v>
                </c:pt>
                <c:pt idx="5296">
                  <c:v>40110.041666666584</c:v>
                </c:pt>
                <c:pt idx="5297">
                  <c:v>40110.045138888891</c:v>
                </c:pt>
                <c:pt idx="5298">
                  <c:v>40110.048611111109</c:v>
                </c:pt>
                <c:pt idx="5299">
                  <c:v>40110.052083333336</c:v>
                </c:pt>
                <c:pt idx="5300">
                  <c:v>40110.055555555562</c:v>
                </c:pt>
                <c:pt idx="5301">
                  <c:v>40110.059027777781</c:v>
                </c:pt>
                <c:pt idx="5302">
                  <c:v>40110.0625</c:v>
                </c:pt>
                <c:pt idx="5303">
                  <c:v>40110.065972222204</c:v>
                </c:pt>
                <c:pt idx="5304">
                  <c:v>40110.069444444445</c:v>
                </c:pt>
                <c:pt idx="5305">
                  <c:v>40110.072916666664</c:v>
                </c:pt>
                <c:pt idx="5306">
                  <c:v>40110.076388888891</c:v>
                </c:pt>
                <c:pt idx="5307">
                  <c:v>40110.079861110986</c:v>
                </c:pt>
                <c:pt idx="5308">
                  <c:v>40110.083333333336</c:v>
                </c:pt>
                <c:pt idx="5309">
                  <c:v>40110.086805555562</c:v>
                </c:pt>
                <c:pt idx="5310">
                  <c:v>40110.090277777781</c:v>
                </c:pt>
                <c:pt idx="5311">
                  <c:v>40110.093749999985</c:v>
                </c:pt>
                <c:pt idx="5312">
                  <c:v>40110.097222222204</c:v>
                </c:pt>
                <c:pt idx="5313">
                  <c:v>40110.100694444613</c:v>
                </c:pt>
                <c:pt idx="5314">
                  <c:v>40110.104166666584</c:v>
                </c:pt>
                <c:pt idx="5315">
                  <c:v>40110.107638888891</c:v>
                </c:pt>
                <c:pt idx="5316">
                  <c:v>40110.111111110986</c:v>
                </c:pt>
                <c:pt idx="5317">
                  <c:v>40110.114583333336</c:v>
                </c:pt>
                <c:pt idx="5318">
                  <c:v>40110.118055555562</c:v>
                </c:pt>
                <c:pt idx="5319">
                  <c:v>40110.121527777774</c:v>
                </c:pt>
                <c:pt idx="5320">
                  <c:v>40110.124999999993</c:v>
                </c:pt>
                <c:pt idx="5321">
                  <c:v>40110.128472222204</c:v>
                </c:pt>
                <c:pt idx="5322">
                  <c:v>40110.131944444445</c:v>
                </c:pt>
                <c:pt idx="5323">
                  <c:v>40110.135416666584</c:v>
                </c:pt>
                <c:pt idx="5324">
                  <c:v>40110.138888888891</c:v>
                </c:pt>
                <c:pt idx="5325">
                  <c:v>40110.142361110986</c:v>
                </c:pt>
                <c:pt idx="5326">
                  <c:v>40110.145833333336</c:v>
                </c:pt>
                <c:pt idx="5327">
                  <c:v>40110.149305555555</c:v>
                </c:pt>
                <c:pt idx="5328">
                  <c:v>40110.152777777781</c:v>
                </c:pt>
                <c:pt idx="5329">
                  <c:v>40110.156250000211</c:v>
                </c:pt>
                <c:pt idx="5330">
                  <c:v>40110.159722222204</c:v>
                </c:pt>
                <c:pt idx="5331">
                  <c:v>40110.163194444445</c:v>
                </c:pt>
                <c:pt idx="5332">
                  <c:v>40110.166666666584</c:v>
                </c:pt>
                <c:pt idx="5333">
                  <c:v>40110.170138888891</c:v>
                </c:pt>
                <c:pt idx="5334">
                  <c:v>40110.173611110986</c:v>
                </c:pt>
                <c:pt idx="5335">
                  <c:v>40110.177083333176</c:v>
                </c:pt>
                <c:pt idx="5336">
                  <c:v>40110.180555555562</c:v>
                </c:pt>
                <c:pt idx="5337">
                  <c:v>40110.184027777781</c:v>
                </c:pt>
                <c:pt idx="5338">
                  <c:v>40110.1875</c:v>
                </c:pt>
                <c:pt idx="5339">
                  <c:v>40110.190972222204</c:v>
                </c:pt>
                <c:pt idx="5340">
                  <c:v>40110.194444444445</c:v>
                </c:pt>
                <c:pt idx="5341">
                  <c:v>40110.197916666584</c:v>
                </c:pt>
                <c:pt idx="5342">
                  <c:v>40110.201388888876</c:v>
                </c:pt>
                <c:pt idx="5343">
                  <c:v>40110.204861110986</c:v>
                </c:pt>
                <c:pt idx="5344">
                  <c:v>40110.208333333336</c:v>
                </c:pt>
                <c:pt idx="5345">
                  <c:v>40110.211805555555</c:v>
                </c:pt>
                <c:pt idx="5346">
                  <c:v>40110.215277777781</c:v>
                </c:pt>
                <c:pt idx="5347">
                  <c:v>40110.21875</c:v>
                </c:pt>
                <c:pt idx="5348">
                  <c:v>40110.222222222204</c:v>
                </c:pt>
                <c:pt idx="5349">
                  <c:v>40110.225694444445</c:v>
                </c:pt>
                <c:pt idx="5350">
                  <c:v>40110.229166666271</c:v>
                </c:pt>
                <c:pt idx="5351">
                  <c:v>40110.232638888891</c:v>
                </c:pt>
                <c:pt idx="5352">
                  <c:v>40110.236111110986</c:v>
                </c:pt>
                <c:pt idx="5353">
                  <c:v>40110.239583333176</c:v>
                </c:pt>
                <c:pt idx="5354">
                  <c:v>40110.243055555555</c:v>
                </c:pt>
                <c:pt idx="5355">
                  <c:v>40110.246527777781</c:v>
                </c:pt>
                <c:pt idx="5356">
                  <c:v>40110.25</c:v>
                </c:pt>
                <c:pt idx="5357">
                  <c:v>40110.253472222204</c:v>
                </c:pt>
                <c:pt idx="5358">
                  <c:v>40110.256944444613</c:v>
                </c:pt>
                <c:pt idx="5359">
                  <c:v>40110.260416666584</c:v>
                </c:pt>
                <c:pt idx="5360">
                  <c:v>40110.263888888876</c:v>
                </c:pt>
                <c:pt idx="5361">
                  <c:v>40110.267361110768</c:v>
                </c:pt>
                <c:pt idx="5362">
                  <c:v>40110.270833333336</c:v>
                </c:pt>
                <c:pt idx="5363">
                  <c:v>40110.274305555555</c:v>
                </c:pt>
                <c:pt idx="5364">
                  <c:v>40110.277777777774</c:v>
                </c:pt>
                <c:pt idx="5365">
                  <c:v>40110.28125</c:v>
                </c:pt>
                <c:pt idx="5366">
                  <c:v>40110.284722222204</c:v>
                </c:pt>
                <c:pt idx="5367">
                  <c:v>40110.288194444613</c:v>
                </c:pt>
                <c:pt idx="5368">
                  <c:v>40110.291666666271</c:v>
                </c:pt>
                <c:pt idx="5369">
                  <c:v>40110.295138888876</c:v>
                </c:pt>
                <c:pt idx="5370">
                  <c:v>40110.298611110986</c:v>
                </c:pt>
                <c:pt idx="5371">
                  <c:v>40110.302083333336</c:v>
                </c:pt>
                <c:pt idx="5372">
                  <c:v>40110.305555555562</c:v>
                </c:pt>
                <c:pt idx="5373">
                  <c:v>40110.309027777781</c:v>
                </c:pt>
                <c:pt idx="5374">
                  <c:v>40110.312500000211</c:v>
                </c:pt>
                <c:pt idx="5375">
                  <c:v>40110.315972222219</c:v>
                </c:pt>
                <c:pt idx="5376">
                  <c:v>40110.319444444613</c:v>
                </c:pt>
                <c:pt idx="5377">
                  <c:v>40110.322916666664</c:v>
                </c:pt>
                <c:pt idx="5378">
                  <c:v>40110.326388888891</c:v>
                </c:pt>
                <c:pt idx="5379">
                  <c:v>40110.329861110986</c:v>
                </c:pt>
                <c:pt idx="5380">
                  <c:v>40110.333333333336</c:v>
                </c:pt>
                <c:pt idx="5381">
                  <c:v>40110.336805555562</c:v>
                </c:pt>
                <c:pt idx="5382">
                  <c:v>40110.340277778094</c:v>
                </c:pt>
                <c:pt idx="5383">
                  <c:v>40110.34375</c:v>
                </c:pt>
                <c:pt idx="5384">
                  <c:v>40110.347222222219</c:v>
                </c:pt>
                <c:pt idx="5385">
                  <c:v>40110.350694444875</c:v>
                </c:pt>
                <c:pt idx="5386">
                  <c:v>40110.354166666664</c:v>
                </c:pt>
                <c:pt idx="5387">
                  <c:v>40110.357638889043</c:v>
                </c:pt>
                <c:pt idx="5388">
                  <c:v>40110.361111110986</c:v>
                </c:pt>
                <c:pt idx="5389">
                  <c:v>40110.364583333336</c:v>
                </c:pt>
                <c:pt idx="5390">
                  <c:v>40110.368055555562</c:v>
                </c:pt>
                <c:pt idx="5391">
                  <c:v>40110.371527777781</c:v>
                </c:pt>
                <c:pt idx="5392">
                  <c:v>40110.375</c:v>
                </c:pt>
                <c:pt idx="5393">
                  <c:v>40110.378472222219</c:v>
                </c:pt>
                <c:pt idx="5394">
                  <c:v>40110.381944444613</c:v>
                </c:pt>
                <c:pt idx="5395">
                  <c:v>40110.385416666664</c:v>
                </c:pt>
                <c:pt idx="5396">
                  <c:v>40110.388888889043</c:v>
                </c:pt>
                <c:pt idx="5397">
                  <c:v>40110.392361110986</c:v>
                </c:pt>
                <c:pt idx="5398">
                  <c:v>40110.395833333336</c:v>
                </c:pt>
                <c:pt idx="5399">
                  <c:v>40110.399305555555</c:v>
                </c:pt>
                <c:pt idx="5400">
                  <c:v>40110.402777777781</c:v>
                </c:pt>
                <c:pt idx="5401">
                  <c:v>40110.406250000211</c:v>
                </c:pt>
                <c:pt idx="5402">
                  <c:v>40110.409722222204</c:v>
                </c:pt>
                <c:pt idx="5403">
                  <c:v>40110.413194444613</c:v>
                </c:pt>
                <c:pt idx="5404">
                  <c:v>40110.416666666664</c:v>
                </c:pt>
                <c:pt idx="5405">
                  <c:v>40110.420138888891</c:v>
                </c:pt>
                <c:pt idx="5406">
                  <c:v>40110.423611110986</c:v>
                </c:pt>
                <c:pt idx="5407">
                  <c:v>40110.427083333176</c:v>
                </c:pt>
                <c:pt idx="5408">
                  <c:v>40110.430555555562</c:v>
                </c:pt>
                <c:pt idx="5409">
                  <c:v>40110.434027777781</c:v>
                </c:pt>
                <c:pt idx="5410">
                  <c:v>40110.4375</c:v>
                </c:pt>
                <c:pt idx="5411">
                  <c:v>40110.440972222219</c:v>
                </c:pt>
                <c:pt idx="5412">
                  <c:v>40110.444444444613</c:v>
                </c:pt>
                <c:pt idx="5413">
                  <c:v>40110.447916666664</c:v>
                </c:pt>
                <c:pt idx="5414">
                  <c:v>40110.451388888891</c:v>
                </c:pt>
                <c:pt idx="5415">
                  <c:v>40110.454861111109</c:v>
                </c:pt>
                <c:pt idx="5416">
                  <c:v>40110.458333333343</c:v>
                </c:pt>
                <c:pt idx="5417">
                  <c:v>40110.461805555555</c:v>
                </c:pt>
                <c:pt idx="5418">
                  <c:v>40110.465277777781</c:v>
                </c:pt>
                <c:pt idx="5419">
                  <c:v>40110.46875</c:v>
                </c:pt>
                <c:pt idx="5420">
                  <c:v>40110.472222222219</c:v>
                </c:pt>
                <c:pt idx="5421">
                  <c:v>40110.475694444613</c:v>
                </c:pt>
                <c:pt idx="5422">
                  <c:v>40110.479166666584</c:v>
                </c:pt>
                <c:pt idx="5423">
                  <c:v>40110.482638889043</c:v>
                </c:pt>
                <c:pt idx="5424">
                  <c:v>40110.486111111109</c:v>
                </c:pt>
                <c:pt idx="5425">
                  <c:v>40110.489583333336</c:v>
                </c:pt>
                <c:pt idx="5426">
                  <c:v>40110.493055555555</c:v>
                </c:pt>
                <c:pt idx="5427">
                  <c:v>40110.496527777781</c:v>
                </c:pt>
                <c:pt idx="5428">
                  <c:v>40110.5</c:v>
                </c:pt>
                <c:pt idx="5429">
                  <c:v>40110.503472222204</c:v>
                </c:pt>
                <c:pt idx="5430">
                  <c:v>40110.506944444613</c:v>
                </c:pt>
                <c:pt idx="5431">
                  <c:v>40110.510416666664</c:v>
                </c:pt>
                <c:pt idx="5432">
                  <c:v>40110.513888888891</c:v>
                </c:pt>
                <c:pt idx="5433">
                  <c:v>40110.517361110986</c:v>
                </c:pt>
                <c:pt idx="5434">
                  <c:v>40110.520833333336</c:v>
                </c:pt>
                <c:pt idx="5435">
                  <c:v>40110.524305555555</c:v>
                </c:pt>
                <c:pt idx="5436">
                  <c:v>40110.527777777774</c:v>
                </c:pt>
                <c:pt idx="5437">
                  <c:v>40110.53125</c:v>
                </c:pt>
                <c:pt idx="5438">
                  <c:v>40110.534722222204</c:v>
                </c:pt>
                <c:pt idx="5439">
                  <c:v>40110.538194444613</c:v>
                </c:pt>
                <c:pt idx="5440">
                  <c:v>40110.541666666584</c:v>
                </c:pt>
                <c:pt idx="5441">
                  <c:v>40110.545138888891</c:v>
                </c:pt>
                <c:pt idx="5442">
                  <c:v>40110.548611111109</c:v>
                </c:pt>
                <c:pt idx="5443">
                  <c:v>40110.552083333336</c:v>
                </c:pt>
                <c:pt idx="5444">
                  <c:v>40110.555555555562</c:v>
                </c:pt>
                <c:pt idx="5445">
                  <c:v>40110.559027777781</c:v>
                </c:pt>
                <c:pt idx="5446">
                  <c:v>40110.5625</c:v>
                </c:pt>
                <c:pt idx="5447">
                  <c:v>40110.565972222204</c:v>
                </c:pt>
                <c:pt idx="5448">
                  <c:v>40110.569444444445</c:v>
                </c:pt>
                <c:pt idx="5449">
                  <c:v>40110.572916666664</c:v>
                </c:pt>
                <c:pt idx="5450">
                  <c:v>40110.576388888891</c:v>
                </c:pt>
                <c:pt idx="5451">
                  <c:v>40110.579861110986</c:v>
                </c:pt>
                <c:pt idx="5452">
                  <c:v>40110.583333333336</c:v>
                </c:pt>
                <c:pt idx="5453">
                  <c:v>40110.586805555562</c:v>
                </c:pt>
                <c:pt idx="5454">
                  <c:v>40110.590277777781</c:v>
                </c:pt>
                <c:pt idx="5455">
                  <c:v>40110.593749999985</c:v>
                </c:pt>
                <c:pt idx="5456">
                  <c:v>40110.597222222204</c:v>
                </c:pt>
                <c:pt idx="5457">
                  <c:v>40110.600694444613</c:v>
                </c:pt>
                <c:pt idx="5458">
                  <c:v>40110.604166666584</c:v>
                </c:pt>
                <c:pt idx="5459">
                  <c:v>40110.607638888891</c:v>
                </c:pt>
                <c:pt idx="5460">
                  <c:v>40110.611111110986</c:v>
                </c:pt>
                <c:pt idx="5461">
                  <c:v>40110.614583333336</c:v>
                </c:pt>
                <c:pt idx="5462">
                  <c:v>40110.618055555562</c:v>
                </c:pt>
                <c:pt idx="5463">
                  <c:v>40110.621527777774</c:v>
                </c:pt>
                <c:pt idx="5464">
                  <c:v>40110.624999999993</c:v>
                </c:pt>
                <c:pt idx="5465">
                  <c:v>40110.628472222204</c:v>
                </c:pt>
                <c:pt idx="5466">
                  <c:v>40110.631944444445</c:v>
                </c:pt>
                <c:pt idx="5467">
                  <c:v>40110.635416666584</c:v>
                </c:pt>
                <c:pt idx="5468">
                  <c:v>40110.638888888891</c:v>
                </c:pt>
                <c:pt idx="5469">
                  <c:v>40110.642361110986</c:v>
                </c:pt>
                <c:pt idx="5470">
                  <c:v>40110.645833333336</c:v>
                </c:pt>
                <c:pt idx="5471">
                  <c:v>40110.649305555555</c:v>
                </c:pt>
                <c:pt idx="5472">
                  <c:v>40110.652777777781</c:v>
                </c:pt>
                <c:pt idx="5473">
                  <c:v>40110.656250000211</c:v>
                </c:pt>
                <c:pt idx="5474">
                  <c:v>40110.659722222204</c:v>
                </c:pt>
                <c:pt idx="5475">
                  <c:v>40110.663194444445</c:v>
                </c:pt>
                <c:pt idx="5476">
                  <c:v>40110.666666666584</c:v>
                </c:pt>
                <c:pt idx="5477">
                  <c:v>40110.670138888891</c:v>
                </c:pt>
                <c:pt idx="5478">
                  <c:v>40110.673611110986</c:v>
                </c:pt>
                <c:pt idx="5479">
                  <c:v>40110.677083333176</c:v>
                </c:pt>
                <c:pt idx="5480">
                  <c:v>40110.680555555562</c:v>
                </c:pt>
                <c:pt idx="5481">
                  <c:v>40110.684027777781</c:v>
                </c:pt>
                <c:pt idx="5482">
                  <c:v>40110.6875</c:v>
                </c:pt>
                <c:pt idx="5483">
                  <c:v>40110.690972222204</c:v>
                </c:pt>
                <c:pt idx="5484">
                  <c:v>40110.694444444445</c:v>
                </c:pt>
                <c:pt idx="5485">
                  <c:v>40110.697916666584</c:v>
                </c:pt>
                <c:pt idx="5486">
                  <c:v>40110.701388888876</c:v>
                </c:pt>
                <c:pt idx="5487">
                  <c:v>40110.704861110986</c:v>
                </c:pt>
                <c:pt idx="5488">
                  <c:v>40110.708333333336</c:v>
                </c:pt>
                <c:pt idx="5489">
                  <c:v>40110.711805555555</c:v>
                </c:pt>
                <c:pt idx="5490">
                  <c:v>40110.715277777781</c:v>
                </c:pt>
                <c:pt idx="5491">
                  <c:v>40110.71875</c:v>
                </c:pt>
                <c:pt idx="5492">
                  <c:v>40110.722222222204</c:v>
                </c:pt>
                <c:pt idx="5493">
                  <c:v>40110.725694444445</c:v>
                </c:pt>
                <c:pt idx="5494">
                  <c:v>40110.729166666271</c:v>
                </c:pt>
                <c:pt idx="5495">
                  <c:v>40110.732638888891</c:v>
                </c:pt>
                <c:pt idx="5496">
                  <c:v>40110.736111110986</c:v>
                </c:pt>
                <c:pt idx="5497">
                  <c:v>40110.739583333176</c:v>
                </c:pt>
                <c:pt idx="5498">
                  <c:v>40110.743055555555</c:v>
                </c:pt>
                <c:pt idx="5499">
                  <c:v>40110.746527777781</c:v>
                </c:pt>
                <c:pt idx="5500">
                  <c:v>40110.75</c:v>
                </c:pt>
                <c:pt idx="5501">
                  <c:v>40110.753472222204</c:v>
                </c:pt>
                <c:pt idx="5502">
                  <c:v>40110.756944444613</c:v>
                </c:pt>
                <c:pt idx="5503">
                  <c:v>40110.760416666584</c:v>
                </c:pt>
                <c:pt idx="5504">
                  <c:v>40110.763888888876</c:v>
                </c:pt>
                <c:pt idx="5505">
                  <c:v>40110.767361110768</c:v>
                </c:pt>
                <c:pt idx="5506">
                  <c:v>40110.770833333336</c:v>
                </c:pt>
                <c:pt idx="5507">
                  <c:v>40110.774305555555</c:v>
                </c:pt>
                <c:pt idx="5508">
                  <c:v>40110.777777777774</c:v>
                </c:pt>
                <c:pt idx="5509">
                  <c:v>40110.78125</c:v>
                </c:pt>
                <c:pt idx="5510">
                  <c:v>40110.784722222204</c:v>
                </c:pt>
                <c:pt idx="5511">
                  <c:v>40110.788194444613</c:v>
                </c:pt>
                <c:pt idx="5512">
                  <c:v>40110.791666666271</c:v>
                </c:pt>
                <c:pt idx="5513">
                  <c:v>40110.795138888876</c:v>
                </c:pt>
                <c:pt idx="5514">
                  <c:v>40110.798611110986</c:v>
                </c:pt>
                <c:pt idx="5515">
                  <c:v>40110.802083333336</c:v>
                </c:pt>
                <c:pt idx="5516">
                  <c:v>40110.805555555562</c:v>
                </c:pt>
                <c:pt idx="5517">
                  <c:v>40110.809027777781</c:v>
                </c:pt>
                <c:pt idx="5518">
                  <c:v>40110.812500000211</c:v>
                </c:pt>
                <c:pt idx="5519">
                  <c:v>40110.815972222219</c:v>
                </c:pt>
                <c:pt idx="5520">
                  <c:v>40110.819444444613</c:v>
                </c:pt>
                <c:pt idx="5521">
                  <c:v>40110.822916666664</c:v>
                </c:pt>
                <c:pt idx="5522">
                  <c:v>40110.826388888891</c:v>
                </c:pt>
                <c:pt idx="5523">
                  <c:v>40110.829861110986</c:v>
                </c:pt>
                <c:pt idx="5524">
                  <c:v>40110.833333333336</c:v>
                </c:pt>
                <c:pt idx="5525">
                  <c:v>40110.836805555562</c:v>
                </c:pt>
                <c:pt idx="5526">
                  <c:v>40110.840277778094</c:v>
                </c:pt>
                <c:pt idx="5527">
                  <c:v>40110.84375</c:v>
                </c:pt>
                <c:pt idx="5528">
                  <c:v>40110.847222222219</c:v>
                </c:pt>
                <c:pt idx="5529">
                  <c:v>40110.850694444875</c:v>
                </c:pt>
                <c:pt idx="5530">
                  <c:v>40110.854166666664</c:v>
                </c:pt>
                <c:pt idx="5531">
                  <c:v>40110.857638889043</c:v>
                </c:pt>
                <c:pt idx="5532">
                  <c:v>40110.861111110986</c:v>
                </c:pt>
                <c:pt idx="5533">
                  <c:v>40110.864583333336</c:v>
                </c:pt>
                <c:pt idx="5534">
                  <c:v>40110.868055555562</c:v>
                </c:pt>
                <c:pt idx="5535">
                  <c:v>40110.871527777781</c:v>
                </c:pt>
                <c:pt idx="5536">
                  <c:v>40110.875</c:v>
                </c:pt>
                <c:pt idx="5537">
                  <c:v>40110.878472222219</c:v>
                </c:pt>
                <c:pt idx="5538">
                  <c:v>40110.881944444613</c:v>
                </c:pt>
                <c:pt idx="5539">
                  <c:v>40110.885416666664</c:v>
                </c:pt>
                <c:pt idx="5540">
                  <c:v>40110.888888889043</c:v>
                </c:pt>
                <c:pt idx="5541">
                  <c:v>40110.892361110986</c:v>
                </c:pt>
                <c:pt idx="5542">
                  <c:v>40110.895833333336</c:v>
                </c:pt>
                <c:pt idx="5543">
                  <c:v>40110.899305555555</c:v>
                </c:pt>
                <c:pt idx="5544">
                  <c:v>40110.902777777781</c:v>
                </c:pt>
                <c:pt idx="5545">
                  <c:v>40110.906250000211</c:v>
                </c:pt>
                <c:pt idx="5546">
                  <c:v>40110.909722222204</c:v>
                </c:pt>
                <c:pt idx="5547">
                  <c:v>40110.913194444613</c:v>
                </c:pt>
                <c:pt idx="5548">
                  <c:v>40110.916666666664</c:v>
                </c:pt>
                <c:pt idx="5549">
                  <c:v>40110.920138888891</c:v>
                </c:pt>
                <c:pt idx="5550">
                  <c:v>40110.923611110986</c:v>
                </c:pt>
                <c:pt idx="5551">
                  <c:v>40110.927083333176</c:v>
                </c:pt>
                <c:pt idx="5552">
                  <c:v>40110.930555555562</c:v>
                </c:pt>
                <c:pt idx="5553">
                  <c:v>40110.934027777781</c:v>
                </c:pt>
                <c:pt idx="5554">
                  <c:v>40110.9375</c:v>
                </c:pt>
                <c:pt idx="5555">
                  <c:v>40110.940972222219</c:v>
                </c:pt>
                <c:pt idx="5556">
                  <c:v>40110.944444444613</c:v>
                </c:pt>
                <c:pt idx="5557">
                  <c:v>40110.947916666664</c:v>
                </c:pt>
                <c:pt idx="5558">
                  <c:v>40110.951388888891</c:v>
                </c:pt>
                <c:pt idx="5559">
                  <c:v>40110.954861111109</c:v>
                </c:pt>
                <c:pt idx="5560">
                  <c:v>40110.958333333343</c:v>
                </c:pt>
                <c:pt idx="5561">
                  <c:v>40110.961805555555</c:v>
                </c:pt>
                <c:pt idx="5562">
                  <c:v>40110.965277777781</c:v>
                </c:pt>
                <c:pt idx="5563">
                  <c:v>40110.96875</c:v>
                </c:pt>
                <c:pt idx="5564">
                  <c:v>40110.972222222219</c:v>
                </c:pt>
                <c:pt idx="5565">
                  <c:v>40110.975694444613</c:v>
                </c:pt>
                <c:pt idx="5566">
                  <c:v>40110.979166666584</c:v>
                </c:pt>
                <c:pt idx="5567">
                  <c:v>40110.982638889043</c:v>
                </c:pt>
                <c:pt idx="5568">
                  <c:v>40110.986111111109</c:v>
                </c:pt>
                <c:pt idx="5569">
                  <c:v>40110.989583333336</c:v>
                </c:pt>
                <c:pt idx="5570">
                  <c:v>40110.993055555555</c:v>
                </c:pt>
                <c:pt idx="5571">
                  <c:v>40110.996527777781</c:v>
                </c:pt>
                <c:pt idx="5572">
                  <c:v>40111</c:v>
                </c:pt>
                <c:pt idx="5573">
                  <c:v>40111.003472222204</c:v>
                </c:pt>
                <c:pt idx="5574">
                  <c:v>40111.006944444613</c:v>
                </c:pt>
                <c:pt idx="5575">
                  <c:v>40111.010416666664</c:v>
                </c:pt>
                <c:pt idx="5576">
                  <c:v>40111.013888888891</c:v>
                </c:pt>
                <c:pt idx="5577">
                  <c:v>40111.017361110986</c:v>
                </c:pt>
                <c:pt idx="5578">
                  <c:v>40111.020833333336</c:v>
                </c:pt>
                <c:pt idx="5579">
                  <c:v>40111.024305555555</c:v>
                </c:pt>
                <c:pt idx="5580">
                  <c:v>40111.027777777774</c:v>
                </c:pt>
                <c:pt idx="5581">
                  <c:v>40111.03125</c:v>
                </c:pt>
                <c:pt idx="5582">
                  <c:v>40111.034722222204</c:v>
                </c:pt>
                <c:pt idx="5583">
                  <c:v>40111.038194444613</c:v>
                </c:pt>
                <c:pt idx="5584">
                  <c:v>40111.041666666584</c:v>
                </c:pt>
                <c:pt idx="5585">
                  <c:v>40111.045138888891</c:v>
                </c:pt>
                <c:pt idx="5586">
                  <c:v>40111.048611111109</c:v>
                </c:pt>
                <c:pt idx="5587">
                  <c:v>40111.052083333336</c:v>
                </c:pt>
                <c:pt idx="5588">
                  <c:v>40111.055555555562</c:v>
                </c:pt>
                <c:pt idx="5589">
                  <c:v>40111.059027777781</c:v>
                </c:pt>
                <c:pt idx="5590">
                  <c:v>40111.0625</c:v>
                </c:pt>
                <c:pt idx="5591">
                  <c:v>40111.065972222204</c:v>
                </c:pt>
                <c:pt idx="5592">
                  <c:v>40111.069444444445</c:v>
                </c:pt>
                <c:pt idx="5593">
                  <c:v>40111.072916666664</c:v>
                </c:pt>
                <c:pt idx="5594">
                  <c:v>40111.076388888891</c:v>
                </c:pt>
                <c:pt idx="5595">
                  <c:v>40111.079861110986</c:v>
                </c:pt>
                <c:pt idx="5596">
                  <c:v>40111.083333333336</c:v>
                </c:pt>
                <c:pt idx="5597">
                  <c:v>40111.086805555562</c:v>
                </c:pt>
                <c:pt idx="5598">
                  <c:v>40111.090277777781</c:v>
                </c:pt>
                <c:pt idx="5599">
                  <c:v>40111.093749999985</c:v>
                </c:pt>
                <c:pt idx="5600">
                  <c:v>40111.097222222204</c:v>
                </c:pt>
                <c:pt idx="5601">
                  <c:v>40111.100694444613</c:v>
                </c:pt>
                <c:pt idx="5602">
                  <c:v>40111.104166666584</c:v>
                </c:pt>
                <c:pt idx="5603">
                  <c:v>40111.107638888891</c:v>
                </c:pt>
                <c:pt idx="5604">
                  <c:v>40111.111111110986</c:v>
                </c:pt>
                <c:pt idx="5605">
                  <c:v>40111.114583333336</c:v>
                </c:pt>
                <c:pt idx="5606">
                  <c:v>40111.118055555562</c:v>
                </c:pt>
                <c:pt idx="5607">
                  <c:v>40111.121527777774</c:v>
                </c:pt>
                <c:pt idx="5608">
                  <c:v>40111.124999999993</c:v>
                </c:pt>
                <c:pt idx="5609">
                  <c:v>40111.128472222204</c:v>
                </c:pt>
                <c:pt idx="5610">
                  <c:v>40111.131944444445</c:v>
                </c:pt>
                <c:pt idx="5611">
                  <c:v>40111.135416666584</c:v>
                </c:pt>
                <c:pt idx="5612">
                  <c:v>40111.138888888891</c:v>
                </c:pt>
                <c:pt idx="5613">
                  <c:v>40111.142361110986</c:v>
                </c:pt>
                <c:pt idx="5614">
                  <c:v>40111.145833333336</c:v>
                </c:pt>
                <c:pt idx="5615">
                  <c:v>40111.149305555555</c:v>
                </c:pt>
                <c:pt idx="5616">
                  <c:v>40111.152777777781</c:v>
                </c:pt>
                <c:pt idx="5617">
                  <c:v>40111.156250000211</c:v>
                </c:pt>
                <c:pt idx="5618">
                  <c:v>40111.159722222204</c:v>
                </c:pt>
                <c:pt idx="5619">
                  <c:v>40111.163194444445</c:v>
                </c:pt>
                <c:pt idx="5620">
                  <c:v>40111.166666666584</c:v>
                </c:pt>
                <c:pt idx="5621">
                  <c:v>40111.170138888891</c:v>
                </c:pt>
                <c:pt idx="5622">
                  <c:v>40111.173611110986</c:v>
                </c:pt>
                <c:pt idx="5623">
                  <c:v>40111.177083333176</c:v>
                </c:pt>
                <c:pt idx="5624">
                  <c:v>40111.180555555562</c:v>
                </c:pt>
                <c:pt idx="5625">
                  <c:v>40111.184027777781</c:v>
                </c:pt>
                <c:pt idx="5626">
                  <c:v>40111.1875</c:v>
                </c:pt>
                <c:pt idx="5627">
                  <c:v>40111.190972222204</c:v>
                </c:pt>
                <c:pt idx="5628">
                  <c:v>40111.194444444445</c:v>
                </c:pt>
                <c:pt idx="5629">
                  <c:v>40111.197916666584</c:v>
                </c:pt>
                <c:pt idx="5630">
                  <c:v>40111.201388888876</c:v>
                </c:pt>
                <c:pt idx="5631">
                  <c:v>40111.204861110986</c:v>
                </c:pt>
                <c:pt idx="5632">
                  <c:v>40111.208333333336</c:v>
                </c:pt>
                <c:pt idx="5633">
                  <c:v>40111.211805555555</c:v>
                </c:pt>
                <c:pt idx="5634">
                  <c:v>40111.215277777781</c:v>
                </c:pt>
                <c:pt idx="5635">
                  <c:v>40111.21875</c:v>
                </c:pt>
                <c:pt idx="5636">
                  <c:v>40111.222222222204</c:v>
                </c:pt>
                <c:pt idx="5637">
                  <c:v>40111.225694444445</c:v>
                </c:pt>
                <c:pt idx="5638">
                  <c:v>40111.229166666271</c:v>
                </c:pt>
                <c:pt idx="5639">
                  <c:v>40111.232638888891</c:v>
                </c:pt>
                <c:pt idx="5640">
                  <c:v>40111.236111110986</c:v>
                </c:pt>
                <c:pt idx="5641">
                  <c:v>40111.239583333176</c:v>
                </c:pt>
                <c:pt idx="5642">
                  <c:v>40111.243055555555</c:v>
                </c:pt>
                <c:pt idx="5643">
                  <c:v>40111.246527777781</c:v>
                </c:pt>
                <c:pt idx="5644">
                  <c:v>40111.25</c:v>
                </c:pt>
                <c:pt idx="5645">
                  <c:v>40111.253472222204</c:v>
                </c:pt>
                <c:pt idx="5646">
                  <c:v>40111.256944444613</c:v>
                </c:pt>
                <c:pt idx="5647">
                  <c:v>40111.260416666584</c:v>
                </c:pt>
                <c:pt idx="5648">
                  <c:v>40111.263888888876</c:v>
                </c:pt>
                <c:pt idx="5649">
                  <c:v>40111.267361110768</c:v>
                </c:pt>
                <c:pt idx="5650">
                  <c:v>40111.270833333336</c:v>
                </c:pt>
                <c:pt idx="5651">
                  <c:v>40111.274305555555</c:v>
                </c:pt>
                <c:pt idx="5652">
                  <c:v>40111.277777777774</c:v>
                </c:pt>
                <c:pt idx="5653">
                  <c:v>40111.28125</c:v>
                </c:pt>
                <c:pt idx="5654">
                  <c:v>40111.284722222204</c:v>
                </c:pt>
                <c:pt idx="5655">
                  <c:v>40111.288194444613</c:v>
                </c:pt>
                <c:pt idx="5656">
                  <c:v>40111.291666666271</c:v>
                </c:pt>
                <c:pt idx="5657">
                  <c:v>40111.295138888876</c:v>
                </c:pt>
                <c:pt idx="5658">
                  <c:v>40111.298611110986</c:v>
                </c:pt>
                <c:pt idx="5659">
                  <c:v>40111.302083333336</c:v>
                </c:pt>
                <c:pt idx="5660">
                  <c:v>40111.305555555562</c:v>
                </c:pt>
                <c:pt idx="5661">
                  <c:v>40111.309027777781</c:v>
                </c:pt>
                <c:pt idx="5662">
                  <c:v>40111.312500000211</c:v>
                </c:pt>
                <c:pt idx="5663">
                  <c:v>40111.315972222219</c:v>
                </c:pt>
                <c:pt idx="5664">
                  <c:v>40111.319444444613</c:v>
                </c:pt>
                <c:pt idx="5665">
                  <c:v>40111.322916666664</c:v>
                </c:pt>
                <c:pt idx="5666">
                  <c:v>40111.326388888891</c:v>
                </c:pt>
                <c:pt idx="5667">
                  <c:v>40111.329861110986</c:v>
                </c:pt>
                <c:pt idx="5668">
                  <c:v>40111.333333333336</c:v>
                </c:pt>
                <c:pt idx="5669">
                  <c:v>40111.336805555562</c:v>
                </c:pt>
                <c:pt idx="5670">
                  <c:v>40111.340277778094</c:v>
                </c:pt>
                <c:pt idx="5671">
                  <c:v>40111.34375</c:v>
                </c:pt>
                <c:pt idx="5672">
                  <c:v>40111.347222222219</c:v>
                </c:pt>
                <c:pt idx="5673">
                  <c:v>40111.350694444875</c:v>
                </c:pt>
                <c:pt idx="5674">
                  <c:v>40111.354166666664</c:v>
                </c:pt>
                <c:pt idx="5675">
                  <c:v>40111.357638889043</c:v>
                </c:pt>
                <c:pt idx="5676">
                  <c:v>40111.361111110986</c:v>
                </c:pt>
                <c:pt idx="5677">
                  <c:v>40111.364583333336</c:v>
                </c:pt>
                <c:pt idx="5678">
                  <c:v>40111.368055555562</c:v>
                </c:pt>
                <c:pt idx="5679">
                  <c:v>40111.371527777781</c:v>
                </c:pt>
                <c:pt idx="5680">
                  <c:v>40111.375</c:v>
                </c:pt>
                <c:pt idx="5681">
                  <c:v>40111.378472222219</c:v>
                </c:pt>
                <c:pt idx="5682">
                  <c:v>40111.381944444613</c:v>
                </c:pt>
                <c:pt idx="5683">
                  <c:v>40111.385416666664</c:v>
                </c:pt>
                <c:pt idx="5684">
                  <c:v>40111.388888889043</c:v>
                </c:pt>
                <c:pt idx="5685">
                  <c:v>40111.392361110986</c:v>
                </c:pt>
                <c:pt idx="5686">
                  <c:v>40111.395833333336</c:v>
                </c:pt>
                <c:pt idx="5687">
                  <c:v>40111.399305555555</c:v>
                </c:pt>
                <c:pt idx="5688">
                  <c:v>40111.402777777781</c:v>
                </c:pt>
                <c:pt idx="5689">
                  <c:v>40111.406250000211</c:v>
                </c:pt>
                <c:pt idx="5690">
                  <c:v>40111.409722222204</c:v>
                </c:pt>
                <c:pt idx="5691">
                  <c:v>40111.413194444613</c:v>
                </c:pt>
                <c:pt idx="5692">
                  <c:v>40111.416666666664</c:v>
                </c:pt>
                <c:pt idx="5693">
                  <c:v>40111.420138888891</c:v>
                </c:pt>
                <c:pt idx="5694">
                  <c:v>40111.423611110986</c:v>
                </c:pt>
                <c:pt idx="5695">
                  <c:v>40111.427083333176</c:v>
                </c:pt>
                <c:pt idx="5696">
                  <c:v>40111.430555555562</c:v>
                </c:pt>
                <c:pt idx="5697">
                  <c:v>40111.434027777781</c:v>
                </c:pt>
                <c:pt idx="5698">
                  <c:v>40111.4375</c:v>
                </c:pt>
                <c:pt idx="5699">
                  <c:v>40111.440972222219</c:v>
                </c:pt>
                <c:pt idx="5700">
                  <c:v>40111.444444444613</c:v>
                </c:pt>
                <c:pt idx="5701">
                  <c:v>40111.447916666664</c:v>
                </c:pt>
                <c:pt idx="5702">
                  <c:v>40111.451388888891</c:v>
                </c:pt>
                <c:pt idx="5703">
                  <c:v>40111.454861111109</c:v>
                </c:pt>
                <c:pt idx="5704">
                  <c:v>40111.458333333343</c:v>
                </c:pt>
                <c:pt idx="5705">
                  <c:v>40111.461805555555</c:v>
                </c:pt>
                <c:pt idx="5706">
                  <c:v>40111.465277777781</c:v>
                </c:pt>
                <c:pt idx="5707">
                  <c:v>40111.46875</c:v>
                </c:pt>
                <c:pt idx="5708">
                  <c:v>40111.472222222219</c:v>
                </c:pt>
                <c:pt idx="5709">
                  <c:v>40111.475694444613</c:v>
                </c:pt>
                <c:pt idx="5710">
                  <c:v>40111.479166666584</c:v>
                </c:pt>
                <c:pt idx="5711">
                  <c:v>40111.482638889043</c:v>
                </c:pt>
                <c:pt idx="5712">
                  <c:v>40111.486111111109</c:v>
                </c:pt>
                <c:pt idx="5713">
                  <c:v>40111.489583333336</c:v>
                </c:pt>
                <c:pt idx="5714">
                  <c:v>40111.493055555555</c:v>
                </c:pt>
                <c:pt idx="5715">
                  <c:v>40111.496527777781</c:v>
                </c:pt>
                <c:pt idx="5716">
                  <c:v>40111.5</c:v>
                </c:pt>
                <c:pt idx="5717">
                  <c:v>40111.503472222204</c:v>
                </c:pt>
                <c:pt idx="5718">
                  <c:v>40111.506944444613</c:v>
                </c:pt>
                <c:pt idx="5719">
                  <c:v>40111.510416666664</c:v>
                </c:pt>
                <c:pt idx="5720">
                  <c:v>40111.513888888891</c:v>
                </c:pt>
                <c:pt idx="5721">
                  <c:v>40111.517361110986</c:v>
                </c:pt>
                <c:pt idx="5722">
                  <c:v>40111.520833333336</c:v>
                </c:pt>
                <c:pt idx="5723">
                  <c:v>40111.524305555555</c:v>
                </c:pt>
                <c:pt idx="5724">
                  <c:v>40111.527777777774</c:v>
                </c:pt>
                <c:pt idx="5725">
                  <c:v>40111.53125</c:v>
                </c:pt>
                <c:pt idx="5726">
                  <c:v>40111.534722222204</c:v>
                </c:pt>
                <c:pt idx="5727">
                  <c:v>40111.538194444613</c:v>
                </c:pt>
                <c:pt idx="5728">
                  <c:v>40111.541666666584</c:v>
                </c:pt>
                <c:pt idx="5729">
                  <c:v>40111.545138888891</c:v>
                </c:pt>
                <c:pt idx="5730">
                  <c:v>40111.548611111109</c:v>
                </c:pt>
                <c:pt idx="5731">
                  <c:v>40111.552083333336</c:v>
                </c:pt>
                <c:pt idx="5732">
                  <c:v>40111.555555555562</c:v>
                </c:pt>
                <c:pt idx="5733">
                  <c:v>40111.559027777781</c:v>
                </c:pt>
                <c:pt idx="5734">
                  <c:v>40111.5625</c:v>
                </c:pt>
                <c:pt idx="5735">
                  <c:v>40111.565972222204</c:v>
                </c:pt>
                <c:pt idx="5736">
                  <c:v>40111.569444444445</c:v>
                </c:pt>
                <c:pt idx="5737">
                  <c:v>40111.572916666664</c:v>
                </c:pt>
                <c:pt idx="5738">
                  <c:v>40111.576388888891</c:v>
                </c:pt>
                <c:pt idx="5739">
                  <c:v>40111.579861110986</c:v>
                </c:pt>
                <c:pt idx="5740">
                  <c:v>40111.583333333336</c:v>
                </c:pt>
                <c:pt idx="5741">
                  <c:v>40111.586805555562</c:v>
                </c:pt>
                <c:pt idx="5742">
                  <c:v>40111.590277777781</c:v>
                </c:pt>
                <c:pt idx="5743">
                  <c:v>40111.593749999985</c:v>
                </c:pt>
                <c:pt idx="5744">
                  <c:v>40111.597222222204</c:v>
                </c:pt>
                <c:pt idx="5745">
                  <c:v>40111.600694444613</c:v>
                </c:pt>
                <c:pt idx="5746">
                  <c:v>40111.604166666584</c:v>
                </c:pt>
                <c:pt idx="5747">
                  <c:v>40111.607638888891</c:v>
                </c:pt>
                <c:pt idx="5748">
                  <c:v>40111.611111110986</c:v>
                </c:pt>
                <c:pt idx="5749">
                  <c:v>40111.614583333336</c:v>
                </c:pt>
                <c:pt idx="5750">
                  <c:v>40111.618055555562</c:v>
                </c:pt>
                <c:pt idx="5751">
                  <c:v>40111.621527777774</c:v>
                </c:pt>
                <c:pt idx="5752">
                  <c:v>40111.624999999993</c:v>
                </c:pt>
                <c:pt idx="5753">
                  <c:v>40111.628472222204</c:v>
                </c:pt>
                <c:pt idx="5754">
                  <c:v>40111.631944444445</c:v>
                </c:pt>
                <c:pt idx="5755">
                  <c:v>40111.635416666584</c:v>
                </c:pt>
                <c:pt idx="5756">
                  <c:v>40111.638888888891</c:v>
                </c:pt>
                <c:pt idx="5757">
                  <c:v>40111.642361110986</c:v>
                </c:pt>
                <c:pt idx="5758">
                  <c:v>40111.645833333336</c:v>
                </c:pt>
                <c:pt idx="5759">
                  <c:v>40111.649305555555</c:v>
                </c:pt>
                <c:pt idx="5760">
                  <c:v>40111.652777777781</c:v>
                </c:pt>
                <c:pt idx="5761">
                  <c:v>40111.656250000211</c:v>
                </c:pt>
                <c:pt idx="5762">
                  <c:v>40111.659722222204</c:v>
                </c:pt>
                <c:pt idx="5763">
                  <c:v>40111.663194444445</c:v>
                </c:pt>
                <c:pt idx="5764">
                  <c:v>40111.666666666584</c:v>
                </c:pt>
                <c:pt idx="5765">
                  <c:v>40111.670138888891</c:v>
                </c:pt>
                <c:pt idx="5766">
                  <c:v>40111.673611110986</c:v>
                </c:pt>
                <c:pt idx="5767">
                  <c:v>40111.677083333176</c:v>
                </c:pt>
                <c:pt idx="5768">
                  <c:v>40111.680555555562</c:v>
                </c:pt>
                <c:pt idx="5769">
                  <c:v>40111.684027777781</c:v>
                </c:pt>
                <c:pt idx="5770">
                  <c:v>40111.6875</c:v>
                </c:pt>
                <c:pt idx="5771">
                  <c:v>40111.690972222204</c:v>
                </c:pt>
                <c:pt idx="5772">
                  <c:v>40111.694444444445</c:v>
                </c:pt>
                <c:pt idx="5773">
                  <c:v>40111.697916666584</c:v>
                </c:pt>
                <c:pt idx="5774">
                  <c:v>40111.701388888876</c:v>
                </c:pt>
                <c:pt idx="5775">
                  <c:v>40111.704861110986</c:v>
                </c:pt>
                <c:pt idx="5776">
                  <c:v>40111.708333333336</c:v>
                </c:pt>
                <c:pt idx="5777">
                  <c:v>40111.711805555555</c:v>
                </c:pt>
                <c:pt idx="5778">
                  <c:v>40111.715277777781</c:v>
                </c:pt>
                <c:pt idx="5779">
                  <c:v>40111.71875</c:v>
                </c:pt>
                <c:pt idx="5780">
                  <c:v>40111.722222222204</c:v>
                </c:pt>
                <c:pt idx="5781">
                  <c:v>40111.725694444445</c:v>
                </c:pt>
                <c:pt idx="5782">
                  <c:v>40111.729166666271</c:v>
                </c:pt>
                <c:pt idx="5783">
                  <c:v>40111.732638888891</c:v>
                </c:pt>
                <c:pt idx="5784">
                  <c:v>40111.736111110986</c:v>
                </c:pt>
                <c:pt idx="5785">
                  <c:v>40111.739583333176</c:v>
                </c:pt>
                <c:pt idx="5786">
                  <c:v>40111.743055555555</c:v>
                </c:pt>
                <c:pt idx="5787">
                  <c:v>40111.746527777781</c:v>
                </c:pt>
                <c:pt idx="5788">
                  <c:v>40111.75</c:v>
                </c:pt>
                <c:pt idx="5789">
                  <c:v>40111.753472222204</c:v>
                </c:pt>
                <c:pt idx="5790">
                  <c:v>40111.756944444613</c:v>
                </c:pt>
                <c:pt idx="5791">
                  <c:v>40111.760416666584</c:v>
                </c:pt>
                <c:pt idx="5792">
                  <c:v>40111.763888888876</c:v>
                </c:pt>
                <c:pt idx="5793">
                  <c:v>40111.767361110768</c:v>
                </c:pt>
                <c:pt idx="5794">
                  <c:v>40111.770833333336</c:v>
                </c:pt>
                <c:pt idx="5795">
                  <c:v>40111.774305555555</c:v>
                </c:pt>
                <c:pt idx="5796">
                  <c:v>40111.777777777774</c:v>
                </c:pt>
                <c:pt idx="5797">
                  <c:v>40111.78125</c:v>
                </c:pt>
                <c:pt idx="5798">
                  <c:v>40111.784722222204</c:v>
                </c:pt>
                <c:pt idx="5799">
                  <c:v>40111.788194444613</c:v>
                </c:pt>
                <c:pt idx="5800">
                  <c:v>40111.791666666271</c:v>
                </c:pt>
                <c:pt idx="5801">
                  <c:v>40111.795138888876</c:v>
                </c:pt>
                <c:pt idx="5802">
                  <c:v>40111.798611110986</c:v>
                </c:pt>
                <c:pt idx="5803">
                  <c:v>40111.802083333336</c:v>
                </c:pt>
                <c:pt idx="5804">
                  <c:v>40111.805555555562</c:v>
                </c:pt>
                <c:pt idx="5805">
                  <c:v>40111.809027777781</c:v>
                </c:pt>
                <c:pt idx="5806">
                  <c:v>40111.812500000211</c:v>
                </c:pt>
                <c:pt idx="5807">
                  <c:v>40111.815972222219</c:v>
                </c:pt>
                <c:pt idx="5808">
                  <c:v>40111.819444444613</c:v>
                </c:pt>
                <c:pt idx="5809">
                  <c:v>40111.822916666664</c:v>
                </c:pt>
                <c:pt idx="5810">
                  <c:v>40111.826388888891</c:v>
                </c:pt>
                <c:pt idx="5811">
                  <c:v>40111.829861110986</c:v>
                </c:pt>
                <c:pt idx="5812">
                  <c:v>40111.833333333336</c:v>
                </c:pt>
                <c:pt idx="5813">
                  <c:v>40111.836805555562</c:v>
                </c:pt>
                <c:pt idx="5814">
                  <c:v>40111.840277778094</c:v>
                </c:pt>
                <c:pt idx="5815">
                  <c:v>40111.84375</c:v>
                </c:pt>
                <c:pt idx="5816">
                  <c:v>40111.847222222219</c:v>
                </c:pt>
                <c:pt idx="5817">
                  <c:v>40111.850694444875</c:v>
                </c:pt>
                <c:pt idx="5818">
                  <c:v>40111.854166666664</c:v>
                </c:pt>
                <c:pt idx="5819">
                  <c:v>40111.857638889043</c:v>
                </c:pt>
                <c:pt idx="5820">
                  <c:v>40111.861111110986</c:v>
                </c:pt>
                <c:pt idx="5821">
                  <c:v>40111.864583333336</c:v>
                </c:pt>
                <c:pt idx="5822">
                  <c:v>40111.868055555562</c:v>
                </c:pt>
                <c:pt idx="5823">
                  <c:v>40111.871527777781</c:v>
                </c:pt>
                <c:pt idx="5824">
                  <c:v>40111.875</c:v>
                </c:pt>
                <c:pt idx="5825">
                  <c:v>40111.878472222219</c:v>
                </c:pt>
                <c:pt idx="5826">
                  <c:v>40111.881944444613</c:v>
                </c:pt>
                <c:pt idx="5827">
                  <c:v>40111.885416666664</c:v>
                </c:pt>
                <c:pt idx="5828">
                  <c:v>40111.888888889043</c:v>
                </c:pt>
                <c:pt idx="5829">
                  <c:v>40111.892361110986</c:v>
                </c:pt>
                <c:pt idx="5830">
                  <c:v>40111.895833333336</c:v>
                </c:pt>
                <c:pt idx="5831">
                  <c:v>40111.899305555555</c:v>
                </c:pt>
                <c:pt idx="5832">
                  <c:v>40111.902777777781</c:v>
                </c:pt>
                <c:pt idx="5833">
                  <c:v>40111.906250000211</c:v>
                </c:pt>
                <c:pt idx="5834">
                  <c:v>40111.909722222204</c:v>
                </c:pt>
                <c:pt idx="5835">
                  <c:v>40111.913194444613</c:v>
                </c:pt>
                <c:pt idx="5836">
                  <c:v>40111.916666666664</c:v>
                </c:pt>
                <c:pt idx="5837">
                  <c:v>40111.920138888891</c:v>
                </c:pt>
                <c:pt idx="5838">
                  <c:v>40111.923611110986</c:v>
                </c:pt>
                <c:pt idx="5839">
                  <c:v>40111.927083333176</c:v>
                </c:pt>
                <c:pt idx="5840">
                  <c:v>40111.930555555562</c:v>
                </c:pt>
                <c:pt idx="5841">
                  <c:v>40111.934027777781</c:v>
                </c:pt>
                <c:pt idx="5842">
                  <c:v>40111.9375</c:v>
                </c:pt>
                <c:pt idx="5843">
                  <c:v>40111.940972222219</c:v>
                </c:pt>
                <c:pt idx="5844">
                  <c:v>40111.944444444613</c:v>
                </c:pt>
                <c:pt idx="5845">
                  <c:v>40111.947916666664</c:v>
                </c:pt>
                <c:pt idx="5846">
                  <c:v>40111.951388888891</c:v>
                </c:pt>
                <c:pt idx="5847">
                  <c:v>40111.954861111109</c:v>
                </c:pt>
                <c:pt idx="5848">
                  <c:v>40111.958333333343</c:v>
                </c:pt>
                <c:pt idx="5849">
                  <c:v>40111.961805555555</c:v>
                </c:pt>
                <c:pt idx="5850">
                  <c:v>40111.965277777781</c:v>
                </c:pt>
                <c:pt idx="5851">
                  <c:v>40111.96875</c:v>
                </c:pt>
                <c:pt idx="5852">
                  <c:v>40111.972222222219</c:v>
                </c:pt>
                <c:pt idx="5853">
                  <c:v>40111.975694444613</c:v>
                </c:pt>
                <c:pt idx="5854">
                  <c:v>40111.979166666584</c:v>
                </c:pt>
                <c:pt idx="5855">
                  <c:v>40111.982638889043</c:v>
                </c:pt>
                <c:pt idx="5856">
                  <c:v>40111.986111111109</c:v>
                </c:pt>
                <c:pt idx="5857">
                  <c:v>40111.989583333336</c:v>
                </c:pt>
                <c:pt idx="5858">
                  <c:v>40111.993055555555</c:v>
                </c:pt>
                <c:pt idx="5859">
                  <c:v>40111.996527777781</c:v>
                </c:pt>
                <c:pt idx="5860">
                  <c:v>40112</c:v>
                </c:pt>
                <c:pt idx="5861">
                  <c:v>40112.003472222204</c:v>
                </c:pt>
                <c:pt idx="5862">
                  <c:v>40112.006944444613</c:v>
                </c:pt>
                <c:pt idx="5863">
                  <c:v>40112.010416666664</c:v>
                </c:pt>
                <c:pt idx="5864">
                  <c:v>40112.013888888891</c:v>
                </c:pt>
                <c:pt idx="5865">
                  <c:v>40112.017361110986</c:v>
                </c:pt>
                <c:pt idx="5866">
                  <c:v>40112.020833333336</c:v>
                </c:pt>
                <c:pt idx="5867">
                  <c:v>40112.024305555555</c:v>
                </c:pt>
                <c:pt idx="5868">
                  <c:v>40112.027777777774</c:v>
                </c:pt>
                <c:pt idx="5869">
                  <c:v>40112.03125</c:v>
                </c:pt>
                <c:pt idx="5870">
                  <c:v>40112.034722222204</c:v>
                </c:pt>
                <c:pt idx="5871">
                  <c:v>40112.038194444613</c:v>
                </c:pt>
                <c:pt idx="5872">
                  <c:v>40112.041666666584</c:v>
                </c:pt>
                <c:pt idx="5873">
                  <c:v>40112.045138888891</c:v>
                </c:pt>
                <c:pt idx="5874">
                  <c:v>40112.048611111109</c:v>
                </c:pt>
                <c:pt idx="5875">
                  <c:v>40112.052083333336</c:v>
                </c:pt>
                <c:pt idx="5876">
                  <c:v>40112.055555555562</c:v>
                </c:pt>
                <c:pt idx="5877">
                  <c:v>40112.059027777781</c:v>
                </c:pt>
                <c:pt idx="5878">
                  <c:v>40112.0625</c:v>
                </c:pt>
                <c:pt idx="5879">
                  <c:v>40112.065972222204</c:v>
                </c:pt>
                <c:pt idx="5880">
                  <c:v>40112.069444444445</c:v>
                </c:pt>
                <c:pt idx="5881">
                  <c:v>40112.072916666664</c:v>
                </c:pt>
                <c:pt idx="5882">
                  <c:v>40112.076388888891</c:v>
                </c:pt>
                <c:pt idx="5883">
                  <c:v>40112.079861110986</c:v>
                </c:pt>
                <c:pt idx="5884">
                  <c:v>40112.083333333336</c:v>
                </c:pt>
                <c:pt idx="5885">
                  <c:v>40112.086805555562</c:v>
                </c:pt>
                <c:pt idx="5886">
                  <c:v>40112.090277777781</c:v>
                </c:pt>
                <c:pt idx="5887">
                  <c:v>40112.093749999985</c:v>
                </c:pt>
                <c:pt idx="5888">
                  <c:v>40112.097222222204</c:v>
                </c:pt>
                <c:pt idx="5889">
                  <c:v>40112.100694444613</c:v>
                </c:pt>
                <c:pt idx="5890">
                  <c:v>40112.104166666584</c:v>
                </c:pt>
                <c:pt idx="5891">
                  <c:v>40112.107638888891</c:v>
                </c:pt>
                <c:pt idx="5892">
                  <c:v>40112.111111110986</c:v>
                </c:pt>
                <c:pt idx="5893">
                  <c:v>40112.114583333336</c:v>
                </c:pt>
                <c:pt idx="5894">
                  <c:v>40112.118055555562</c:v>
                </c:pt>
                <c:pt idx="5895">
                  <c:v>40112.121527777774</c:v>
                </c:pt>
                <c:pt idx="5896">
                  <c:v>40112.124999999993</c:v>
                </c:pt>
                <c:pt idx="5897">
                  <c:v>40112.128472222204</c:v>
                </c:pt>
                <c:pt idx="5898">
                  <c:v>40112.131944444445</c:v>
                </c:pt>
                <c:pt idx="5899">
                  <c:v>40112.135416666584</c:v>
                </c:pt>
                <c:pt idx="5900">
                  <c:v>40112.138888888891</c:v>
                </c:pt>
                <c:pt idx="5901">
                  <c:v>40112.142361110986</c:v>
                </c:pt>
                <c:pt idx="5902">
                  <c:v>40112.145833333336</c:v>
                </c:pt>
                <c:pt idx="5903">
                  <c:v>40112.149305555555</c:v>
                </c:pt>
                <c:pt idx="5904">
                  <c:v>40112.152777777781</c:v>
                </c:pt>
                <c:pt idx="5905">
                  <c:v>40112.156250000211</c:v>
                </c:pt>
                <c:pt idx="5906">
                  <c:v>40112.159722222204</c:v>
                </c:pt>
                <c:pt idx="5907">
                  <c:v>40112.163194444445</c:v>
                </c:pt>
                <c:pt idx="5908">
                  <c:v>40112.166666666584</c:v>
                </c:pt>
                <c:pt idx="5909">
                  <c:v>40112.170138888891</c:v>
                </c:pt>
                <c:pt idx="5910">
                  <c:v>40112.173611110986</c:v>
                </c:pt>
                <c:pt idx="5911">
                  <c:v>40112.177083333176</c:v>
                </c:pt>
                <c:pt idx="5912">
                  <c:v>40112.180555555562</c:v>
                </c:pt>
                <c:pt idx="5913">
                  <c:v>40112.184027777781</c:v>
                </c:pt>
                <c:pt idx="5914">
                  <c:v>40112.1875</c:v>
                </c:pt>
                <c:pt idx="5915">
                  <c:v>40112.190972222204</c:v>
                </c:pt>
                <c:pt idx="5916">
                  <c:v>40112.194444444445</c:v>
                </c:pt>
                <c:pt idx="5917">
                  <c:v>40112.197916666584</c:v>
                </c:pt>
                <c:pt idx="5918">
                  <c:v>40112.201388888876</c:v>
                </c:pt>
                <c:pt idx="5919">
                  <c:v>40112.204861110986</c:v>
                </c:pt>
                <c:pt idx="5920">
                  <c:v>40112.208333333336</c:v>
                </c:pt>
                <c:pt idx="5921">
                  <c:v>40112.211805555555</c:v>
                </c:pt>
                <c:pt idx="5922">
                  <c:v>40112.215277777781</c:v>
                </c:pt>
                <c:pt idx="5923">
                  <c:v>40112.21875</c:v>
                </c:pt>
                <c:pt idx="5924">
                  <c:v>40112.222222222204</c:v>
                </c:pt>
                <c:pt idx="5925">
                  <c:v>40112.225694444445</c:v>
                </c:pt>
                <c:pt idx="5926">
                  <c:v>40112.229166666271</c:v>
                </c:pt>
                <c:pt idx="5927">
                  <c:v>40112.232638888891</c:v>
                </c:pt>
                <c:pt idx="5928">
                  <c:v>40112.236111110986</c:v>
                </c:pt>
                <c:pt idx="5929">
                  <c:v>40112.239583333176</c:v>
                </c:pt>
                <c:pt idx="5930">
                  <c:v>40112.243055555555</c:v>
                </c:pt>
                <c:pt idx="5931">
                  <c:v>40112.246527777781</c:v>
                </c:pt>
                <c:pt idx="5932">
                  <c:v>40112.25</c:v>
                </c:pt>
                <c:pt idx="5933">
                  <c:v>40112.253472222204</c:v>
                </c:pt>
                <c:pt idx="5934">
                  <c:v>40112.256944444613</c:v>
                </c:pt>
                <c:pt idx="5935">
                  <c:v>40112.260416666584</c:v>
                </c:pt>
                <c:pt idx="5936">
                  <c:v>40112.263888888876</c:v>
                </c:pt>
                <c:pt idx="5937">
                  <c:v>40112.267361110768</c:v>
                </c:pt>
                <c:pt idx="5938">
                  <c:v>40112.270833333336</c:v>
                </c:pt>
                <c:pt idx="5939">
                  <c:v>40112.274305555555</c:v>
                </c:pt>
                <c:pt idx="5940">
                  <c:v>40112.277777777774</c:v>
                </c:pt>
                <c:pt idx="5941">
                  <c:v>40112.28125</c:v>
                </c:pt>
                <c:pt idx="5942">
                  <c:v>40112.284722222204</c:v>
                </c:pt>
                <c:pt idx="5943">
                  <c:v>40112.288194444613</c:v>
                </c:pt>
                <c:pt idx="5944">
                  <c:v>40112.291666666271</c:v>
                </c:pt>
                <c:pt idx="5945">
                  <c:v>40112.295138888876</c:v>
                </c:pt>
                <c:pt idx="5946">
                  <c:v>40112.298611110986</c:v>
                </c:pt>
                <c:pt idx="5947">
                  <c:v>40112.302083333336</c:v>
                </c:pt>
                <c:pt idx="5948">
                  <c:v>40112.305555555562</c:v>
                </c:pt>
                <c:pt idx="5949">
                  <c:v>40112.309027777781</c:v>
                </c:pt>
                <c:pt idx="5950">
                  <c:v>40112.312500000211</c:v>
                </c:pt>
                <c:pt idx="5951">
                  <c:v>40112.315972222219</c:v>
                </c:pt>
                <c:pt idx="5952">
                  <c:v>40112.319444444613</c:v>
                </c:pt>
                <c:pt idx="5953">
                  <c:v>40112.322916666664</c:v>
                </c:pt>
                <c:pt idx="5954">
                  <c:v>40112.326388888891</c:v>
                </c:pt>
                <c:pt idx="5955">
                  <c:v>40112.329861110986</c:v>
                </c:pt>
                <c:pt idx="5956">
                  <c:v>40112.333333333336</c:v>
                </c:pt>
                <c:pt idx="5957">
                  <c:v>40112.336805555562</c:v>
                </c:pt>
                <c:pt idx="5958">
                  <c:v>40112.340277778094</c:v>
                </c:pt>
                <c:pt idx="5959">
                  <c:v>40112.34375</c:v>
                </c:pt>
                <c:pt idx="5960">
                  <c:v>40112.347222222219</c:v>
                </c:pt>
                <c:pt idx="5961">
                  <c:v>40112.350694444875</c:v>
                </c:pt>
                <c:pt idx="5962">
                  <c:v>40112.354166666664</c:v>
                </c:pt>
                <c:pt idx="5963">
                  <c:v>40112.357638889043</c:v>
                </c:pt>
                <c:pt idx="5964">
                  <c:v>40112.361111110986</c:v>
                </c:pt>
                <c:pt idx="5965">
                  <c:v>40112.364583333336</c:v>
                </c:pt>
                <c:pt idx="5966">
                  <c:v>40112.368055555562</c:v>
                </c:pt>
                <c:pt idx="5967">
                  <c:v>40112.371527777781</c:v>
                </c:pt>
                <c:pt idx="5968">
                  <c:v>40112.375</c:v>
                </c:pt>
                <c:pt idx="5969">
                  <c:v>40112.378472222219</c:v>
                </c:pt>
                <c:pt idx="5970">
                  <c:v>40112.381944444613</c:v>
                </c:pt>
                <c:pt idx="5971">
                  <c:v>40112.385416666664</c:v>
                </c:pt>
                <c:pt idx="5972">
                  <c:v>40112.388888889043</c:v>
                </c:pt>
                <c:pt idx="5973">
                  <c:v>40112.392361110986</c:v>
                </c:pt>
                <c:pt idx="5974">
                  <c:v>40112.395833333336</c:v>
                </c:pt>
                <c:pt idx="5975">
                  <c:v>40112.399305555555</c:v>
                </c:pt>
                <c:pt idx="5976">
                  <c:v>40112.402777777781</c:v>
                </c:pt>
                <c:pt idx="5977">
                  <c:v>40112.406250000211</c:v>
                </c:pt>
                <c:pt idx="5978">
                  <c:v>40112.409722222204</c:v>
                </c:pt>
                <c:pt idx="5979">
                  <c:v>40112.413194444613</c:v>
                </c:pt>
                <c:pt idx="5980">
                  <c:v>40112.416666666664</c:v>
                </c:pt>
                <c:pt idx="5981">
                  <c:v>40112.420138888891</c:v>
                </c:pt>
                <c:pt idx="5982">
                  <c:v>40112.423611110986</c:v>
                </c:pt>
                <c:pt idx="5983">
                  <c:v>40112.427083333176</c:v>
                </c:pt>
                <c:pt idx="5984">
                  <c:v>40112.430555555562</c:v>
                </c:pt>
                <c:pt idx="5985">
                  <c:v>40112.434027777781</c:v>
                </c:pt>
                <c:pt idx="5986">
                  <c:v>40112.4375</c:v>
                </c:pt>
                <c:pt idx="5987">
                  <c:v>40112.440972222219</c:v>
                </c:pt>
                <c:pt idx="5988">
                  <c:v>40112.444444444613</c:v>
                </c:pt>
                <c:pt idx="5989">
                  <c:v>40112.447916666664</c:v>
                </c:pt>
                <c:pt idx="5990">
                  <c:v>40112.451388888891</c:v>
                </c:pt>
                <c:pt idx="5991">
                  <c:v>40112.454861111109</c:v>
                </c:pt>
                <c:pt idx="5992">
                  <c:v>40112.458333333343</c:v>
                </c:pt>
                <c:pt idx="5993">
                  <c:v>40112.461805555555</c:v>
                </c:pt>
                <c:pt idx="5994">
                  <c:v>40112.465277777781</c:v>
                </c:pt>
                <c:pt idx="5995">
                  <c:v>40112.46875</c:v>
                </c:pt>
                <c:pt idx="5996">
                  <c:v>40112.472222222219</c:v>
                </c:pt>
                <c:pt idx="5997">
                  <c:v>40112.475694444613</c:v>
                </c:pt>
                <c:pt idx="5998">
                  <c:v>40112.479166666584</c:v>
                </c:pt>
                <c:pt idx="5999">
                  <c:v>40112.482638889043</c:v>
                </c:pt>
                <c:pt idx="6000">
                  <c:v>40112.486111111109</c:v>
                </c:pt>
                <c:pt idx="6001">
                  <c:v>40112.489583333336</c:v>
                </c:pt>
                <c:pt idx="6002">
                  <c:v>40112.493055555555</c:v>
                </c:pt>
                <c:pt idx="6003">
                  <c:v>40112.496527777781</c:v>
                </c:pt>
                <c:pt idx="6004">
                  <c:v>40112.5</c:v>
                </c:pt>
                <c:pt idx="6005">
                  <c:v>40112.503472222204</c:v>
                </c:pt>
                <c:pt idx="6006">
                  <c:v>40112.506944444613</c:v>
                </c:pt>
                <c:pt idx="6007">
                  <c:v>40112.510416666664</c:v>
                </c:pt>
                <c:pt idx="6008">
                  <c:v>40112.513888888891</c:v>
                </c:pt>
                <c:pt idx="6009">
                  <c:v>40112.517361110986</c:v>
                </c:pt>
                <c:pt idx="6010">
                  <c:v>40112.520833333336</c:v>
                </c:pt>
                <c:pt idx="6011">
                  <c:v>40112.524305555555</c:v>
                </c:pt>
                <c:pt idx="6012">
                  <c:v>40112.527777777774</c:v>
                </c:pt>
                <c:pt idx="6013">
                  <c:v>40112.53125</c:v>
                </c:pt>
                <c:pt idx="6014">
                  <c:v>40112.534722222204</c:v>
                </c:pt>
                <c:pt idx="6015">
                  <c:v>40112.538194444613</c:v>
                </c:pt>
                <c:pt idx="6016">
                  <c:v>40112.541666666584</c:v>
                </c:pt>
                <c:pt idx="6017">
                  <c:v>40112.545138888891</c:v>
                </c:pt>
                <c:pt idx="6018">
                  <c:v>40112.548611111109</c:v>
                </c:pt>
                <c:pt idx="6019">
                  <c:v>40112.552083333336</c:v>
                </c:pt>
                <c:pt idx="6020">
                  <c:v>40112.555555555562</c:v>
                </c:pt>
                <c:pt idx="6021">
                  <c:v>40112.559027777781</c:v>
                </c:pt>
                <c:pt idx="6022">
                  <c:v>40112.5625</c:v>
                </c:pt>
                <c:pt idx="6023">
                  <c:v>40112.565972222204</c:v>
                </c:pt>
                <c:pt idx="6024">
                  <c:v>40112.569444444445</c:v>
                </c:pt>
                <c:pt idx="6025">
                  <c:v>40112.572916666664</c:v>
                </c:pt>
                <c:pt idx="6026">
                  <c:v>40112.576388888891</c:v>
                </c:pt>
                <c:pt idx="6027">
                  <c:v>40112.579861110986</c:v>
                </c:pt>
                <c:pt idx="6028">
                  <c:v>40112.583333333336</c:v>
                </c:pt>
                <c:pt idx="6029">
                  <c:v>40112.586805555562</c:v>
                </c:pt>
                <c:pt idx="6030">
                  <c:v>40112.590277777781</c:v>
                </c:pt>
                <c:pt idx="6031">
                  <c:v>40112.593749999985</c:v>
                </c:pt>
                <c:pt idx="6032">
                  <c:v>40112.597222222204</c:v>
                </c:pt>
                <c:pt idx="6033">
                  <c:v>40112.600694444613</c:v>
                </c:pt>
                <c:pt idx="6034">
                  <c:v>40112.604166666584</c:v>
                </c:pt>
                <c:pt idx="6035">
                  <c:v>40112.607638888891</c:v>
                </c:pt>
                <c:pt idx="6036">
                  <c:v>40112.611111110986</c:v>
                </c:pt>
                <c:pt idx="6037">
                  <c:v>40112.614583333336</c:v>
                </c:pt>
                <c:pt idx="6038">
                  <c:v>40112.618055555562</c:v>
                </c:pt>
                <c:pt idx="6039">
                  <c:v>40112.621527777774</c:v>
                </c:pt>
                <c:pt idx="6040">
                  <c:v>40112.624999999993</c:v>
                </c:pt>
                <c:pt idx="6041">
                  <c:v>40112.628472222204</c:v>
                </c:pt>
                <c:pt idx="6042">
                  <c:v>40112.631944444445</c:v>
                </c:pt>
                <c:pt idx="6043">
                  <c:v>40112.635416666584</c:v>
                </c:pt>
                <c:pt idx="6044">
                  <c:v>40112.638888888891</c:v>
                </c:pt>
                <c:pt idx="6045">
                  <c:v>40112.642361110986</c:v>
                </c:pt>
                <c:pt idx="6046">
                  <c:v>40112.645833333336</c:v>
                </c:pt>
                <c:pt idx="6047">
                  <c:v>40112.649305555555</c:v>
                </c:pt>
                <c:pt idx="6048">
                  <c:v>40112.652777777781</c:v>
                </c:pt>
                <c:pt idx="6049">
                  <c:v>40112.656250000211</c:v>
                </c:pt>
                <c:pt idx="6050">
                  <c:v>40112.659722222204</c:v>
                </c:pt>
                <c:pt idx="6051">
                  <c:v>40112.663194444445</c:v>
                </c:pt>
                <c:pt idx="6052">
                  <c:v>40112.666666666584</c:v>
                </c:pt>
                <c:pt idx="6053">
                  <c:v>40112.670138888891</c:v>
                </c:pt>
                <c:pt idx="6054">
                  <c:v>40112.673611110986</c:v>
                </c:pt>
                <c:pt idx="6055">
                  <c:v>40112.677083333176</c:v>
                </c:pt>
                <c:pt idx="6056">
                  <c:v>40112.680555555562</c:v>
                </c:pt>
                <c:pt idx="6057">
                  <c:v>40112.684027777781</c:v>
                </c:pt>
                <c:pt idx="6058">
                  <c:v>40112.6875</c:v>
                </c:pt>
                <c:pt idx="6059">
                  <c:v>40112.690972222204</c:v>
                </c:pt>
                <c:pt idx="6060">
                  <c:v>40112.694444444445</c:v>
                </c:pt>
                <c:pt idx="6061">
                  <c:v>40112.697916666584</c:v>
                </c:pt>
                <c:pt idx="6062">
                  <c:v>40112.701388888876</c:v>
                </c:pt>
                <c:pt idx="6063">
                  <c:v>40112.704861110986</c:v>
                </c:pt>
                <c:pt idx="6064">
                  <c:v>40112.708333333336</c:v>
                </c:pt>
                <c:pt idx="6065">
                  <c:v>40112.711805555555</c:v>
                </c:pt>
                <c:pt idx="6066">
                  <c:v>40112.715277777781</c:v>
                </c:pt>
                <c:pt idx="6067">
                  <c:v>40112.71875</c:v>
                </c:pt>
                <c:pt idx="6068">
                  <c:v>40112.722222222204</c:v>
                </c:pt>
                <c:pt idx="6069">
                  <c:v>40112.725694444445</c:v>
                </c:pt>
                <c:pt idx="6070">
                  <c:v>40112.729166666271</c:v>
                </c:pt>
                <c:pt idx="6071">
                  <c:v>40112.732638888891</c:v>
                </c:pt>
                <c:pt idx="6072">
                  <c:v>40112.736111110986</c:v>
                </c:pt>
                <c:pt idx="6073">
                  <c:v>40112.739583333176</c:v>
                </c:pt>
                <c:pt idx="6074">
                  <c:v>40112.743055555555</c:v>
                </c:pt>
                <c:pt idx="6075">
                  <c:v>40112.746527777781</c:v>
                </c:pt>
                <c:pt idx="6076">
                  <c:v>40112.75</c:v>
                </c:pt>
                <c:pt idx="6077">
                  <c:v>40112.753472222204</c:v>
                </c:pt>
                <c:pt idx="6078">
                  <c:v>40112.756944444613</c:v>
                </c:pt>
                <c:pt idx="6079">
                  <c:v>40112.760416666584</c:v>
                </c:pt>
                <c:pt idx="6080">
                  <c:v>40112.763888888876</c:v>
                </c:pt>
                <c:pt idx="6081">
                  <c:v>40112.767361110768</c:v>
                </c:pt>
                <c:pt idx="6082">
                  <c:v>40112.770833333336</c:v>
                </c:pt>
                <c:pt idx="6083">
                  <c:v>40112.774305555555</c:v>
                </c:pt>
                <c:pt idx="6084">
                  <c:v>40112.777777777774</c:v>
                </c:pt>
                <c:pt idx="6085">
                  <c:v>40112.78125</c:v>
                </c:pt>
                <c:pt idx="6086">
                  <c:v>40112.784722222204</c:v>
                </c:pt>
                <c:pt idx="6087">
                  <c:v>40112.788194444613</c:v>
                </c:pt>
                <c:pt idx="6088">
                  <c:v>40112.791666666271</c:v>
                </c:pt>
                <c:pt idx="6089">
                  <c:v>40112.795138888876</c:v>
                </c:pt>
                <c:pt idx="6090">
                  <c:v>40112.798611110986</c:v>
                </c:pt>
                <c:pt idx="6091">
                  <c:v>40112.802083333336</c:v>
                </c:pt>
                <c:pt idx="6092">
                  <c:v>40112.805555555562</c:v>
                </c:pt>
                <c:pt idx="6093">
                  <c:v>40112.809027777781</c:v>
                </c:pt>
                <c:pt idx="6094">
                  <c:v>40112.812500000211</c:v>
                </c:pt>
                <c:pt idx="6095">
                  <c:v>40112.815972222219</c:v>
                </c:pt>
                <c:pt idx="6096">
                  <c:v>40112.819444444613</c:v>
                </c:pt>
                <c:pt idx="6097">
                  <c:v>40112.822916666664</c:v>
                </c:pt>
                <c:pt idx="6098">
                  <c:v>40112.826388888891</c:v>
                </c:pt>
                <c:pt idx="6099">
                  <c:v>40112.829861110986</c:v>
                </c:pt>
                <c:pt idx="6100">
                  <c:v>40112.833333333336</c:v>
                </c:pt>
                <c:pt idx="6101">
                  <c:v>40112.836805555562</c:v>
                </c:pt>
                <c:pt idx="6102">
                  <c:v>40112.840277778094</c:v>
                </c:pt>
                <c:pt idx="6103">
                  <c:v>40112.84375</c:v>
                </c:pt>
                <c:pt idx="6104">
                  <c:v>40112.847222222219</c:v>
                </c:pt>
                <c:pt idx="6105">
                  <c:v>40112.850694444875</c:v>
                </c:pt>
                <c:pt idx="6106">
                  <c:v>40112.854166666664</c:v>
                </c:pt>
                <c:pt idx="6107">
                  <c:v>40112.857638889043</c:v>
                </c:pt>
                <c:pt idx="6108">
                  <c:v>40112.861111110986</c:v>
                </c:pt>
                <c:pt idx="6109">
                  <c:v>40112.864583333336</c:v>
                </c:pt>
                <c:pt idx="6110">
                  <c:v>40112.868055555562</c:v>
                </c:pt>
                <c:pt idx="6111">
                  <c:v>40112.871527777781</c:v>
                </c:pt>
                <c:pt idx="6112">
                  <c:v>40112.875</c:v>
                </c:pt>
                <c:pt idx="6113">
                  <c:v>40112.878472222219</c:v>
                </c:pt>
                <c:pt idx="6114">
                  <c:v>40112.881944444613</c:v>
                </c:pt>
                <c:pt idx="6115">
                  <c:v>40112.885416666664</c:v>
                </c:pt>
                <c:pt idx="6116">
                  <c:v>40112.888888889043</c:v>
                </c:pt>
                <c:pt idx="6117">
                  <c:v>40112.892361110986</c:v>
                </c:pt>
                <c:pt idx="6118">
                  <c:v>40112.895833333336</c:v>
                </c:pt>
                <c:pt idx="6119">
                  <c:v>40112.899305555555</c:v>
                </c:pt>
                <c:pt idx="6120">
                  <c:v>40112.902777777781</c:v>
                </c:pt>
                <c:pt idx="6121">
                  <c:v>40112.906250000211</c:v>
                </c:pt>
                <c:pt idx="6122">
                  <c:v>40112.909722222204</c:v>
                </c:pt>
                <c:pt idx="6123">
                  <c:v>40112.913194444613</c:v>
                </c:pt>
                <c:pt idx="6124">
                  <c:v>40112.916666666664</c:v>
                </c:pt>
                <c:pt idx="6125">
                  <c:v>40112.920138888891</c:v>
                </c:pt>
                <c:pt idx="6126">
                  <c:v>40112.923611110986</c:v>
                </c:pt>
                <c:pt idx="6127">
                  <c:v>40112.927083333176</c:v>
                </c:pt>
                <c:pt idx="6128">
                  <c:v>40112.930555555562</c:v>
                </c:pt>
                <c:pt idx="6129">
                  <c:v>40112.934027777781</c:v>
                </c:pt>
                <c:pt idx="6130">
                  <c:v>40112.9375</c:v>
                </c:pt>
                <c:pt idx="6131">
                  <c:v>40112.940972222219</c:v>
                </c:pt>
                <c:pt idx="6132">
                  <c:v>40112.944444444613</c:v>
                </c:pt>
                <c:pt idx="6133">
                  <c:v>40112.947916666664</c:v>
                </c:pt>
                <c:pt idx="6134">
                  <c:v>40112.951388888891</c:v>
                </c:pt>
                <c:pt idx="6135">
                  <c:v>40112.954861111109</c:v>
                </c:pt>
                <c:pt idx="6136">
                  <c:v>40112.958333333343</c:v>
                </c:pt>
                <c:pt idx="6137">
                  <c:v>40112.961805555555</c:v>
                </c:pt>
                <c:pt idx="6138">
                  <c:v>40112.965277777781</c:v>
                </c:pt>
                <c:pt idx="6139">
                  <c:v>40112.96875</c:v>
                </c:pt>
                <c:pt idx="6140">
                  <c:v>40112.972222222219</c:v>
                </c:pt>
                <c:pt idx="6141">
                  <c:v>40112.975694444613</c:v>
                </c:pt>
                <c:pt idx="6142">
                  <c:v>40112.979166666584</c:v>
                </c:pt>
                <c:pt idx="6143">
                  <c:v>40112.982638889043</c:v>
                </c:pt>
                <c:pt idx="6144">
                  <c:v>40112.986111111109</c:v>
                </c:pt>
                <c:pt idx="6145">
                  <c:v>40112.989583333336</c:v>
                </c:pt>
                <c:pt idx="6146">
                  <c:v>40112.993055555555</c:v>
                </c:pt>
                <c:pt idx="6147">
                  <c:v>40112.996527777781</c:v>
                </c:pt>
                <c:pt idx="6148">
                  <c:v>40113</c:v>
                </c:pt>
                <c:pt idx="6149">
                  <c:v>40113.003472222204</c:v>
                </c:pt>
                <c:pt idx="6150">
                  <c:v>40113.006944444613</c:v>
                </c:pt>
                <c:pt idx="6151">
                  <c:v>40113.010416666664</c:v>
                </c:pt>
                <c:pt idx="6152">
                  <c:v>40113.013888888891</c:v>
                </c:pt>
                <c:pt idx="6153">
                  <c:v>40113.017361110986</c:v>
                </c:pt>
                <c:pt idx="6154">
                  <c:v>40113.020833333336</c:v>
                </c:pt>
                <c:pt idx="6155">
                  <c:v>40113.024305555555</c:v>
                </c:pt>
                <c:pt idx="6156">
                  <c:v>40113.027777777774</c:v>
                </c:pt>
                <c:pt idx="6157">
                  <c:v>40113.03125</c:v>
                </c:pt>
                <c:pt idx="6158">
                  <c:v>40113.034722222204</c:v>
                </c:pt>
                <c:pt idx="6159">
                  <c:v>40113.038194444613</c:v>
                </c:pt>
                <c:pt idx="6160">
                  <c:v>40113.041666666584</c:v>
                </c:pt>
                <c:pt idx="6161">
                  <c:v>40113.045138888891</c:v>
                </c:pt>
                <c:pt idx="6162">
                  <c:v>40113.048611111109</c:v>
                </c:pt>
                <c:pt idx="6163">
                  <c:v>40113.052083333336</c:v>
                </c:pt>
                <c:pt idx="6164">
                  <c:v>40113.055555555562</c:v>
                </c:pt>
                <c:pt idx="6165">
                  <c:v>40113.059027777781</c:v>
                </c:pt>
                <c:pt idx="6166">
                  <c:v>40113.0625</c:v>
                </c:pt>
                <c:pt idx="6167">
                  <c:v>40113.065972222204</c:v>
                </c:pt>
                <c:pt idx="6168">
                  <c:v>40113.069444444445</c:v>
                </c:pt>
                <c:pt idx="6169">
                  <c:v>40113.072916666664</c:v>
                </c:pt>
                <c:pt idx="6170">
                  <c:v>40113.076388888891</c:v>
                </c:pt>
                <c:pt idx="6171">
                  <c:v>40113.079861110986</c:v>
                </c:pt>
                <c:pt idx="6172">
                  <c:v>40113.083333333336</c:v>
                </c:pt>
                <c:pt idx="6173">
                  <c:v>40113.086805555562</c:v>
                </c:pt>
                <c:pt idx="6174">
                  <c:v>40113.090277777781</c:v>
                </c:pt>
                <c:pt idx="6175">
                  <c:v>40113.093749999985</c:v>
                </c:pt>
                <c:pt idx="6176">
                  <c:v>40113.097222222204</c:v>
                </c:pt>
                <c:pt idx="6177">
                  <c:v>40113.100694444613</c:v>
                </c:pt>
                <c:pt idx="6178">
                  <c:v>40113.104166666584</c:v>
                </c:pt>
                <c:pt idx="6179">
                  <c:v>40113.107638888891</c:v>
                </c:pt>
                <c:pt idx="6180">
                  <c:v>40113.111111110986</c:v>
                </c:pt>
                <c:pt idx="6181">
                  <c:v>40113.114583333336</c:v>
                </c:pt>
                <c:pt idx="6182">
                  <c:v>40113.118055555562</c:v>
                </c:pt>
                <c:pt idx="6183">
                  <c:v>40113.121527777774</c:v>
                </c:pt>
                <c:pt idx="6184">
                  <c:v>40113.124999999993</c:v>
                </c:pt>
                <c:pt idx="6185">
                  <c:v>40113.128472222204</c:v>
                </c:pt>
                <c:pt idx="6186">
                  <c:v>40113.131944444445</c:v>
                </c:pt>
                <c:pt idx="6187">
                  <c:v>40113.135416666584</c:v>
                </c:pt>
                <c:pt idx="6188">
                  <c:v>40113.138888888891</c:v>
                </c:pt>
                <c:pt idx="6189">
                  <c:v>40113.142361110986</c:v>
                </c:pt>
                <c:pt idx="6190">
                  <c:v>40113.145833333336</c:v>
                </c:pt>
                <c:pt idx="6191">
                  <c:v>40113.149305555555</c:v>
                </c:pt>
                <c:pt idx="6192">
                  <c:v>40113.152777777781</c:v>
                </c:pt>
                <c:pt idx="6193">
                  <c:v>40113.156250000211</c:v>
                </c:pt>
                <c:pt idx="6194">
                  <c:v>40113.159722222204</c:v>
                </c:pt>
                <c:pt idx="6195">
                  <c:v>40113.163194444445</c:v>
                </c:pt>
                <c:pt idx="6196">
                  <c:v>40113.166666666584</c:v>
                </c:pt>
                <c:pt idx="6197">
                  <c:v>40113.170138888891</c:v>
                </c:pt>
                <c:pt idx="6198">
                  <c:v>40113.173611110986</c:v>
                </c:pt>
                <c:pt idx="6199">
                  <c:v>40113.177083333176</c:v>
                </c:pt>
                <c:pt idx="6200">
                  <c:v>40113.180555555562</c:v>
                </c:pt>
                <c:pt idx="6201">
                  <c:v>40113.184027777781</c:v>
                </c:pt>
                <c:pt idx="6202">
                  <c:v>40113.1875</c:v>
                </c:pt>
                <c:pt idx="6203">
                  <c:v>40113.190972222204</c:v>
                </c:pt>
                <c:pt idx="6204">
                  <c:v>40113.194444444445</c:v>
                </c:pt>
                <c:pt idx="6205">
                  <c:v>40113.197916666584</c:v>
                </c:pt>
                <c:pt idx="6206">
                  <c:v>40113.201388888876</c:v>
                </c:pt>
                <c:pt idx="6207">
                  <c:v>40113.204861110986</c:v>
                </c:pt>
                <c:pt idx="6208">
                  <c:v>40113.208333333336</c:v>
                </c:pt>
                <c:pt idx="6209">
                  <c:v>40113.211805555555</c:v>
                </c:pt>
                <c:pt idx="6210">
                  <c:v>40113.215277777781</c:v>
                </c:pt>
                <c:pt idx="6211">
                  <c:v>40113.21875</c:v>
                </c:pt>
                <c:pt idx="6212">
                  <c:v>40113.222222222204</c:v>
                </c:pt>
                <c:pt idx="6213">
                  <c:v>40113.225694444445</c:v>
                </c:pt>
                <c:pt idx="6214">
                  <c:v>40113.229166666271</c:v>
                </c:pt>
                <c:pt idx="6215">
                  <c:v>40113.232638888891</c:v>
                </c:pt>
                <c:pt idx="6216">
                  <c:v>40113.236111110986</c:v>
                </c:pt>
                <c:pt idx="6217">
                  <c:v>40113.239583333176</c:v>
                </c:pt>
                <c:pt idx="6218">
                  <c:v>40113.243055555555</c:v>
                </c:pt>
                <c:pt idx="6219">
                  <c:v>40113.246527777781</c:v>
                </c:pt>
                <c:pt idx="6220">
                  <c:v>40113.25</c:v>
                </c:pt>
                <c:pt idx="6221">
                  <c:v>40113.253472222204</c:v>
                </c:pt>
                <c:pt idx="6222">
                  <c:v>40113.256944444613</c:v>
                </c:pt>
                <c:pt idx="6223">
                  <c:v>40113.260416666584</c:v>
                </c:pt>
                <c:pt idx="6224">
                  <c:v>40113.263888888876</c:v>
                </c:pt>
                <c:pt idx="6225">
                  <c:v>40113.267361110768</c:v>
                </c:pt>
                <c:pt idx="6226">
                  <c:v>40113.270833333336</c:v>
                </c:pt>
                <c:pt idx="6227">
                  <c:v>40113.274305555555</c:v>
                </c:pt>
                <c:pt idx="6228">
                  <c:v>40113.277777777774</c:v>
                </c:pt>
                <c:pt idx="6229">
                  <c:v>40113.28125</c:v>
                </c:pt>
                <c:pt idx="6230">
                  <c:v>40113.284722222204</c:v>
                </c:pt>
                <c:pt idx="6231">
                  <c:v>40113.288194444613</c:v>
                </c:pt>
                <c:pt idx="6232">
                  <c:v>40113.291666666271</c:v>
                </c:pt>
                <c:pt idx="6233">
                  <c:v>40113.295138888876</c:v>
                </c:pt>
                <c:pt idx="6234">
                  <c:v>40113.298611110986</c:v>
                </c:pt>
                <c:pt idx="6235">
                  <c:v>40113.302083333336</c:v>
                </c:pt>
                <c:pt idx="6236">
                  <c:v>40113.305555555562</c:v>
                </c:pt>
                <c:pt idx="6237">
                  <c:v>40113.309027777781</c:v>
                </c:pt>
                <c:pt idx="6238">
                  <c:v>40113.312500000211</c:v>
                </c:pt>
                <c:pt idx="6239">
                  <c:v>40113.315972222219</c:v>
                </c:pt>
                <c:pt idx="6240">
                  <c:v>40113.319444444613</c:v>
                </c:pt>
                <c:pt idx="6241">
                  <c:v>40113.322916666664</c:v>
                </c:pt>
                <c:pt idx="6242">
                  <c:v>40113.326388888891</c:v>
                </c:pt>
                <c:pt idx="6243">
                  <c:v>40113.329861110986</c:v>
                </c:pt>
                <c:pt idx="6244">
                  <c:v>40113.333333333336</c:v>
                </c:pt>
                <c:pt idx="6245">
                  <c:v>40113.336805555562</c:v>
                </c:pt>
                <c:pt idx="6246">
                  <c:v>40113.340277778094</c:v>
                </c:pt>
                <c:pt idx="6247">
                  <c:v>40113.34375</c:v>
                </c:pt>
                <c:pt idx="6248">
                  <c:v>40113.347222222219</c:v>
                </c:pt>
                <c:pt idx="6249">
                  <c:v>40113.350694444875</c:v>
                </c:pt>
                <c:pt idx="6250">
                  <c:v>40113.354166666664</c:v>
                </c:pt>
                <c:pt idx="6251">
                  <c:v>40113.357638889043</c:v>
                </c:pt>
                <c:pt idx="6252">
                  <c:v>40113.361111110986</c:v>
                </c:pt>
                <c:pt idx="6253">
                  <c:v>40113.364583333336</c:v>
                </c:pt>
                <c:pt idx="6254">
                  <c:v>40113.368055555562</c:v>
                </c:pt>
                <c:pt idx="6255">
                  <c:v>40113.371527777781</c:v>
                </c:pt>
                <c:pt idx="6256">
                  <c:v>40113.375</c:v>
                </c:pt>
                <c:pt idx="6257">
                  <c:v>40113.378472222219</c:v>
                </c:pt>
                <c:pt idx="6258">
                  <c:v>40113.381944444613</c:v>
                </c:pt>
                <c:pt idx="6259">
                  <c:v>40113.385416666664</c:v>
                </c:pt>
                <c:pt idx="6260">
                  <c:v>40113.388888889043</c:v>
                </c:pt>
                <c:pt idx="6261">
                  <c:v>40113.392361110986</c:v>
                </c:pt>
                <c:pt idx="6262">
                  <c:v>40113.395833333336</c:v>
                </c:pt>
                <c:pt idx="6263">
                  <c:v>40113.399305555555</c:v>
                </c:pt>
                <c:pt idx="6264">
                  <c:v>40113.402777777781</c:v>
                </c:pt>
                <c:pt idx="6265">
                  <c:v>40113.406250000211</c:v>
                </c:pt>
                <c:pt idx="6266">
                  <c:v>40113.409722222204</c:v>
                </c:pt>
                <c:pt idx="6267">
                  <c:v>40113.413194444613</c:v>
                </c:pt>
                <c:pt idx="6268">
                  <c:v>40113.416666666664</c:v>
                </c:pt>
                <c:pt idx="6269">
                  <c:v>40113.420138888891</c:v>
                </c:pt>
                <c:pt idx="6270">
                  <c:v>40113.423611110986</c:v>
                </c:pt>
                <c:pt idx="6271">
                  <c:v>40113.427083333176</c:v>
                </c:pt>
                <c:pt idx="6272">
                  <c:v>40113.430555555562</c:v>
                </c:pt>
                <c:pt idx="6273">
                  <c:v>40113.434027777781</c:v>
                </c:pt>
                <c:pt idx="6274">
                  <c:v>40113.4375</c:v>
                </c:pt>
                <c:pt idx="6275">
                  <c:v>40113.440972222219</c:v>
                </c:pt>
                <c:pt idx="6276">
                  <c:v>40113.444444444613</c:v>
                </c:pt>
                <c:pt idx="6277">
                  <c:v>40113.447916666664</c:v>
                </c:pt>
                <c:pt idx="6278">
                  <c:v>40113.451388888891</c:v>
                </c:pt>
                <c:pt idx="6279">
                  <c:v>40113.454861111109</c:v>
                </c:pt>
                <c:pt idx="6280">
                  <c:v>40113.458333333343</c:v>
                </c:pt>
                <c:pt idx="6281">
                  <c:v>40113.461805555555</c:v>
                </c:pt>
                <c:pt idx="6282">
                  <c:v>40113.465277777781</c:v>
                </c:pt>
                <c:pt idx="6283">
                  <c:v>40113.46875</c:v>
                </c:pt>
                <c:pt idx="6284">
                  <c:v>40113.472222222219</c:v>
                </c:pt>
                <c:pt idx="6285">
                  <c:v>40113.475694444613</c:v>
                </c:pt>
                <c:pt idx="6286">
                  <c:v>40113.479166666584</c:v>
                </c:pt>
                <c:pt idx="6287">
                  <c:v>40113.482638889043</c:v>
                </c:pt>
                <c:pt idx="6288">
                  <c:v>40113.486111111109</c:v>
                </c:pt>
                <c:pt idx="6289">
                  <c:v>40113.489583333336</c:v>
                </c:pt>
                <c:pt idx="6290">
                  <c:v>40113.493055555555</c:v>
                </c:pt>
                <c:pt idx="6291">
                  <c:v>40113.496527777781</c:v>
                </c:pt>
                <c:pt idx="6292">
                  <c:v>40113.5</c:v>
                </c:pt>
                <c:pt idx="6293">
                  <c:v>40113.503472222204</c:v>
                </c:pt>
                <c:pt idx="6294">
                  <c:v>40113.506944444613</c:v>
                </c:pt>
                <c:pt idx="6295">
                  <c:v>40113.510416666664</c:v>
                </c:pt>
                <c:pt idx="6296">
                  <c:v>40113.513888888891</c:v>
                </c:pt>
                <c:pt idx="6297">
                  <c:v>40113.517361110986</c:v>
                </c:pt>
                <c:pt idx="6298">
                  <c:v>40113.520833333336</c:v>
                </c:pt>
                <c:pt idx="6299">
                  <c:v>40113.524305555555</c:v>
                </c:pt>
                <c:pt idx="6300">
                  <c:v>40113.527777777774</c:v>
                </c:pt>
                <c:pt idx="6301">
                  <c:v>40113.53125</c:v>
                </c:pt>
                <c:pt idx="6302">
                  <c:v>40113.534722222204</c:v>
                </c:pt>
                <c:pt idx="6303">
                  <c:v>40113.538194444613</c:v>
                </c:pt>
                <c:pt idx="6304">
                  <c:v>40113.541666666584</c:v>
                </c:pt>
                <c:pt idx="6305">
                  <c:v>40113.545138888891</c:v>
                </c:pt>
                <c:pt idx="6306">
                  <c:v>40113.548611111109</c:v>
                </c:pt>
                <c:pt idx="6307">
                  <c:v>40113.552083333336</c:v>
                </c:pt>
                <c:pt idx="6308">
                  <c:v>40113.555555555562</c:v>
                </c:pt>
                <c:pt idx="6309">
                  <c:v>40113.559027777781</c:v>
                </c:pt>
                <c:pt idx="6310">
                  <c:v>40113.5625</c:v>
                </c:pt>
                <c:pt idx="6311">
                  <c:v>40113.565972222204</c:v>
                </c:pt>
                <c:pt idx="6312">
                  <c:v>40113.569444444445</c:v>
                </c:pt>
                <c:pt idx="6313">
                  <c:v>40113.572916666664</c:v>
                </c:pt>
                <c:pt idx="6314">
                  <c:v>40113.576388888891</c:v>
                </c:pt>
                <c:pt idx="6315">
                  <c:v>40113.579861110986</c:v>
                </c:pt>
                <c:pt idx="6316">
                  <c:v>40113.583333333336</c:v>
                </c:pt>
                <c:pt idx="6317">
                  <c:v>40113.586805555562</c:v>
                </c:pt>
                <c:pt idx="6318">
                  <c:v>40113.590277777781</c:v>
                </c:pt>
                <c:pt idx="6319">
                  <c:v>40113.593749999985</c:v>
                </c:pt>
                <c:pt idx="6320">
                  <c:v>40113.597222222204</c:v>
                </c:pt>
                <c:pt idx="6321">
                  <c:v>40113.600694444613</c:v>
                </c:pt>
                <c:pt idx="6322">
                  <c:v>40113.604166666584</c:v>
                </c:pt>
                <c:pt idx="6323">
                  <c:v>40113.607638888891</c:v>
                </c:pt>
                <c:pt idx="6324">
                  <c:v>40113.611111110986</c:v>
                </c:pt>
                <c:pt idx="6325">
                  <c:v>40113.614583333336</c:v>
                </c:pt>
                <c:pt idx="6326">
                  <c:v>40113.618055555562</c:v>
                </c:pt>
                <c:pt idx="6327">
                  <c:v>40113.621527777774</c:v>
                </c:pt>
                <c:pt idx="6328">
                  <c:v>40113.624999999993</c:v>
                </c:pt>
                <c:pt idx="6329">
                  <c:v>40113.628472222204</c:v>
                </c:pt>
                <c:pt idx="6330">
                  <c:v>40113.631944444445</c:v>
                </c:pt>
                <c:pt idx="6331">
                  <c:v>40113.635416666584</c:v>
                </c:pt>
                <c:pt idx="6332">
                  <c:v>40113.638888888891</c:v>
                </c:pt>
                <c:pt idx="6333">
                  <c:v>40113.642361110986</c:v>
                </c:pt>
                <c:pt idx="6334">
                  <c:v>40113.645833333336</c:v>
                </c:pt>
                <c:pt idx="6335">
                  <c:v>40113.649305555555</c:v>
                </c:pt>
                <c:pt idx="6336">
                  <c:v>40113.652777777781</c:v>
                </c:pt>
                <c:pt idx="6337">
                  <c:v>40113.656250000211</c:v>
                </c:pt>
                <c:pt idx="6338">
                  <c:v>40113.659722222204</c:v>
                </c:pt>
                <c:pt idx="6339">
                  <c:v>40113.663194444445</c:v>
                </c:pt>
                <c:pt idx="6340">
                  <c:v>40113.666666666584</c:v>
                </c:pt>
                <c:pt idx="6341">
                  <c:v>40113.670138888891</c:v>
                </c:pt>
                <c:pt idx="6342">
                  <c:v>40113.673611110986</c:v>
                </c:pt>
                <c:pt idx="6343">
                  <c:v>40113.677083333176</c:v>
                </c:pt>
                <c:pt idx="6344">
                  <c:v>40113.680555555562</c:v>
                </c:pt>
                <c:pt idx="6345">
                  <c:v>40113.684027777781</c:v>
                </c:pt>
                <c:pt idx="6346">
                  <c:v>40113.6875</c:v>
                </c:pt>
                <c:pt idx="6347">
                  <c:v>40113.690972222204</c:v>
                </c:pt>
                <c:pt idx="6348">
                  <c:v>40113.694444444445</c:v>
                </c:pt>
                <c:pt idx="6349">
                  <c:v>40113.697916666584</c:v>
                </c:pt>
                <c:pt idx="6350">
                  <c:v>40113.701388888876</c:v>
                </c:pt>
                <c:pt idx="6351">
                  <c:v>40113.704861110986</c:v>
                </c:pt>
                <c:pt idx="6352">
                  <c:v>40113.708333333336</c:v>
                </c:pt>
                <c:pt idx="6353">
                  <c:v>40113.711805555555</c:v>
                </c:pt>
                <c:pt idx="6354">
                  <c:v>40113.715277777781</c:v>
                </c:pt>
                <c:pt idx="6355">
                  <c:v>40113.71875</c:v>
                </c:pt>
                <c:pt idx="6356">
                  <c:v>40113.722222222204</c:v>
                </c:pt>
                <c:pt idx="6357">
                  <c:v>40113.725694444445</c:v>
                </c:pt>
                <c:pt idx="6358">
                  <c:v>40113.729166666271</c:v>
                </c:pt>
                <c:pt idx="6359">
                  <c:v>40113.732638888891</c:v>
                </c:pt>
                <c:pt idx="6360">
                  <c:v>40113.736111110986</c:v>
                </c:pt>
                <c:pt idx="6361">
                  <c:v>40113.739583333176</c:v>
                </c:pt>
                <c:pt idx="6362">
                  <c:v>40113.743055555555</c:v>
                </c:pt>
                <c:pt idx="6363">
                  <c:v>40113.746527777781</c:v>
                </c:pt>
                <c:pt idx="6364">
                  <c:v>40113.75</c:v>
                </c:pt>
                <c:pt idx="6365">
                  <c:v>40113.753472222204</c:v>
                </c:pt>
                <c:pt idx="6366">
                  <c:v>40113.756944444613</c:v>
                </c:pt>
                <c:pt idx="6367">
                  <c:v>40113.760416666584</c:v>
                </c:pt>
                <c:pt idx="6368">
                  <c:v>40113.763888888876</c:v>
                </c:pt>
                <c:pt idx="6369">
                  <c:v>40113.767361110768</c:v>
                </c:pt>
                <c:pt idx="6370">
                  <c:v>40113.770833333336</c:v>
                </c:pt>
                <c:pt idx="6371">
                  <c:v>40113.774305555555</c:v>
                </c:pt>
                <c:pt idx="6372">
                  <c:v>40113.777777777774</c:v>
                </c:pt>
                <c:pt idx="6373">
                  <c:v>40113.78125</c:v>
                </c:pt>
                <c:pt idx="6374">
                  <c:v>40113.784722222204</c:v>
                </c:pt>
                <c:pt idx="6375">
                  <c:v>40113.788194444613</c:v>
                </c:pt>
                <c:pt idx="6376">
                  <c:v>40113.791666666271</c:v>
                </c:pt>
                <c:pt idx="6377">
                  <c:v>40113.795138888876</c:v>
                </c:pt>
                <c:pt idx="6378">
                  <c:v>40113.798611110986</c:v>
                </c:pt>
                <c:pt idx="6379">
                  <c:v>40113.802083333336</c:v>
                </c:pt>
                <c:pt idx="6380">
                  <c:v>40113.805555555562</c:v>
                </c:pt>
                <c:pt idx="6381">
                  <c:v>40113.809027777781</c:v>
                </c:pt>
                <c:pt idx="6382">
                  <c:v>40113.812500000211</c:v>
                </c:pt>
                <c:pt idx="6383">
                  <c:v>40113.815972222219</c:v>
                </c:pt>
                <c:pt idx="6384">
                  <c:v>40113.819444444613</c:v>
                </c:pt>
                <c:pt idx="6385">
                  <c:v>40113.822916666664</c:v>
                </c:pt>
                <c:pt idx="6386">
                  <c:v>40113.826388888891</c:v>
                </c:pt>
                <c:pt idx="6387">
                  <c:v>40113.829861110986</c:v>
                </c:pt>
                <c:pt idx="6388">
                  <c:v>40113.833333333336</c:v>
                </c:pt>
                <c:pt idx="6389">
                  <c:v>40113.836805555562</c:v>
                </c:pt>
                <c:pt idx="6390">
                  <c:v>40113.840277778094</c:v>
                </c:pt>
                <c:pt idx="6391">
                  <c:v>40113.84375</c:v>
                </c:pt>
                <c:pt idx="6392">
                  <c:v>40113.847222222219</c:v>
                </c:pt>
                <c:pt idx="6393">
                  <c:v>40113.850694444875</c:v>
                </c:pt>
                <c:pt idx="6394">
                  <c:v>40113.854166666664</c:v>
                </c:pt>
                <c:pt idx="6395">
                  <c:v>40113.857638889043</c:v>
                </c:pt>
                <c:pt idx="6396">
                  <c:v>40113.861111110986</c:v>
                </c:pt>
                <c:pt idx="6397">
                  <c:v>40113.864583333336</c:v>
                </c:pt>
                <c:pt idx="6398">
                  <c:v>40113.868055555562</c:v>
                </c:pt>
                <c:pt idx="6399">
                  <c:v>40113.871527777781</c:v>
                </c:pt>
                <c:pt idx="6400">
                  <c:v>40113.875</c:v>
                </c:pt>
                <c:pt idx="6401">
                  <c:v>40113.878472222219</c:v>
                </c:pt>
                <c:pt idx="6402">
                  <c:v>40113.881944444613</c:v>
                </c:pt>
                <c:pt idx="6403">
                  <c:v>40113.885416666664</c:v>
                </c:pt>
                <c:pt idx="6404">
                  <c:v>40113.888888889043</c:v>
                </c:pt>
                <c:pt idx="6405">
                  <c:v>40113.892361110986</c:v>
                </c:pt>
                <c:pt idx="6406">
                  <c:v>40113.895833333336</c:v>
                </c:pt>
                <c:pt idx="6407">
                  <c:v>40113.899305555555</c:v>
                </c:pt>
                <c:pt idx="6408">
                  <c:v>40113.902777777781</c:v>
                </c:pt>
                <c:pt idx="6409">
                  <c:v>40113.906250000211</c:v>
                </c:pt>
                <c:pt idx="6410">
                  <c:v>40113.909722222204</c:v>
                </c:pt>
                <c:pt idx="6411">
                  <c:v>40113.913194444613</c:v>
                </c:pt>
                <c:pt idx="6412">
                  <c:v>40113.916666666664</c:v>
                </c:pt>
                <c:pt idx="6413">
                  <c:v>40113.920138888891</c:v>
                </c:pt>
                <c:pt idx="6414">
                  <c:v>40113.923611110986</c:v>
                </c:pt>
                <c:pt idx="6415">
                  <c:v>40113.927083333176</c:v>
                </c:pt>
                <c:pt idx="6416">
                  <c:v>40113.930555555562</c:v>
                </c:pt>
                <c:pt idx="6417">
                  <c:v>40113.934027777781</c:v>
                </c:pt>
                <c:pt idx="6418">
                  <c:v>40113.9375</c:v>
                </c:pt>
                <c:pt idx="6419">
                  <c:v>40113.940972222219</c:v>
                </c:pt>
                <c:pt idx="6420">
                  <c:v>40113.944444444613</c:v>
                </c:pt>
                <c:pt idx="6421">
                  <c:v>40113.947916666664</c:v>
                </c:pt>
                <c:pt idx="6422">
                  <c:v>40113.951388888891</c:v>
                </c:pt>
                <c:pt idx="6423">
                  <c:v>40113.954861111109</c:v>
                </c:pt>
                <c:pt idx="6424">
                  <c:v>40113.958333333343</c:v>
                </c:pt>
                <c:pt idx="6425">
                  <c:v>40113.961805555555</c:v>
                </c:pt>
                <c:pt idx="6426">
                  <c:v>40113.965277777781</c:v>
                </c:pt>
                <c:pt idx="6427">
                  <c:v>40113.96875</c:v>
                </c:pt>
                <c:pt idx="6428">
                  <c:v>40113.972222222219</c:v>
                </c:pt>
                <c:pt idx="6429">
                  <c:v>40113.975694444613</c:v>
                </c:pt>
                <c:pt idx="6430">
                  <c:v>40113.979166666584</c:v>
                </c:pt>
                <c:pt idx="6431">
                  <c:v>40113.982638889043</c:v>
                </c:pt>
                <c:pt idx="6432">
                  <c:v>40113.986111111109</c:v>
                </c:pt>
                <c:pt idx="6433">
                  <c:v>40113.989583333336</c:v>
                </c:pt>
                <c:pt idx="6434">
                  <c:v>40113.993055555555</c:v>
                </c:pt>
                <c:pt idx="6435">
                  <c:v>40113.996527777781</c:v>
                </c:pt>
                <c:pt idx="6436">
                  <c:v>40114</c:v>
                </c:pt>
                <c:pt idx="6437">
                  <c:v>40114.003472222204</c:v>
                </c:pt>
                <c:pt idx="6438">
                  <c:v>40114.006944444613</c:v>
                </c:pt>
                <c:pt idx="6439">
                  <c:v>40114.010416666664</c:v>
                </c:pt>
                <c:pt idx="6440">
                  <c:v>40114.013888888891</c:v>
                </c:pt>
                <c:pt idx="6441">
                  <c:v>40114.017361110986</c:v>
                </c:pt>
                <c:pt idx="6442">
                  <c:v>40114.020833333336</c:v>
                </c:pt>
                <c:pt idx="6443">
                  <c:v>40114.024305555555</c:v>
                </c:pt>
                <c:pt idx="6444">
                  <c:v>40114.027777777774</c:v>
                </c:pt>
                <c:pt idx="6445">
                  <c:v>40114.03125</c:v>
                </c:pt>
                <c:pt idx="6446">
                  <c:v>40114.034722222204</c:v>
                </c:pt>
                <c:pt idx="6447">
                  <c:v>40114.038194444613</c:v>
                </c:pt>
                <c:pt idx="6448">
                  <c:v>40114.041666666584</c:v>
                </c:pt>
                <c:pt idx="6449">
                  <c:v>40114.045138888891</c:v>
                </c:pt>
                <c:pt idx="6450">
                  <c:v>40114.048611111109</c:v>
                </c:pt>
                <c:pt idx="6451">
                  <c:v>40114.052083333336</c:v>
                </c:pt>
                <c:pt idx="6452">
                  <c:v>40114.055555555562</c:v>
                </c:pt>
                <c:pt idx="6453">
                  <c:v>40114.059027777781</c:v>
                </c:pt>
                <c:pt idx="6454">
                  <c:v>40114.0625</c:v>
                </c:pt>
                <c:pt idx="6455">
                  <c:v>40114.065972222204</c:v>
                </c:pt>
                <c:pt idx="6456">
                  <c:v>40114.069444444445</c:v>
                </c:pt>
                <c:pt idx="6457">
                  <c:v>40114.072916666664</c:v>
                </c:pt>
                <c:pt idx="6458">
                  <c:v>40114.076388888891</c:v>
                </c:pt>
                <c:pt idx="6459">
                  <c:v>40114.079861110986</c:v>
                </c:pt>
                <c:pt idx="6460">
                  <c:v>40114.083333333336</c:v>
                </c:pt>
                <c:pt idx="6461">
                  <c:v>40114.086805555562</c:v>
                </c:pt>
                <c:pt idx="6462">
                  <c:v>40114.090277777781</c:v>
                </c:pt>
                <c:pt idx="6463">
                  <c:v>40114.093749999985</c:v>
                </c:pt>
                <c:pt idx="6464">
                  <c:v>40114.097222222204</c:v>
                </c:pt>
                <c:pt idx="6465">
                  <c:v>40114.100694444613</c:v>
                </c:pt>
                <c:pt idx="6466">
                  <c:v>40114.104166666584</c:v>
                </c:pt>
                <c:pt idx="6467">
                  <c:v>40114.107638888891</c:v>
                </c:pt>
                <c:pt idx="6468">
                  <c:v>40114.111111110986</c:v>
                </c:pt>
                <c:pt idx="6469">
                  <c:v>40114.114583333336</c:v>
                </c:pt>
                <c:pt idx="6470">
                  <c:v>40114.118055555562</c:v>
                </c:pt>
                <c:pt idx="6471">
                  <c:v>40114.121527777774</c:v>
                </c:pt>
                <c:pt idx="6472">
                  <c:v>40114.124999999993</c:v>
                </c:pt>
                <c:pt idx="6473">
                  <c:v>40114.128472222204</c:v>
                </c:pt>
                <c:pt idx="6474">
                  <c:v>40114.131944444445</c:v>
                </c:pt>
                <c:pt idx="6475">
                  <c:v>40114.135416666584</c:v>
                </c:pt>
                <c:pt idx="6476">
                  <c:v>40114.138888888891</c:v>
                </c:pt>
                <c:pt idx="6477">
                  <c:v>40114.142361110986</c:v>
                </c:pt>
                <c:pt idx="6478">
                  <c:v>40114.145833333336</c:v>
                </c:pt>
                <c:pt idx="6479">
                  <c:v>40114.149305555555</c:v>
                </c:pt>
                <c:pt idx="6480">
                  <c:v>40114.152777777781</c:v>
                </c:pt>
                <c:pt idx="6481">
                  <c:v>40114.156250000211</c:v>
                </c:pt>
                <c:pt idx="6482">
                  <c:v>40114.159722222204</c:v>
                </c:pt>
                <c:pt idx="6483">
                  <c:v>40114.163194444445</c:v>
                </c:pt>
                <c:pt idx="6484">
                  <c:v>40114.166666666584</c:v>
                </c:pt>
                <c:pt idx="6485">
                  <c:v>40114.170138888891</c:v>
                </c:pt>
                <c:pt idx="6486">
                  <c:v>40114.173611110986</c:v>
                </c:pt>
                <c:pt idx="6487">
                  <c:v>40114.177083333176</c:v>
                </c:pt>
                <c:pt idx="6488">
                  <c:v>40114.180555555562</c:v>
                </c:pt>
                <c:pt idx="6489">
                  <c:v>40114.184027777781</c:v>
                </c:pt>
                <c:pt idx="6490">
                  <c:v>40114.1875</c:v>
                </c:pt>
                <c:pt idx="6491">
                  <c:v>40114.190972222204</c:v>
                </c:pt>
                <c:pt idx="6492">
                  <c:v>40114.194444444445</c:v>
                </c:pt>
                <c:pt idx="6493">
                  <c:v>40114.197916666584</c:v>
                </c:pt>
                <c:pt idx="6494">
                  <c:v>40114.201388888876</c:v>
                </c:pt>
                <c:pt idx="6495">
                  <c:v>40114.204861110986</c:v>
                </c:pt>
                <c:pt idx="6496">
                  <c:v>40114.208333333336</c:v>
                </c:pt>
                <c:pt idx="6497">
                  <c:v>40114.211805555555</c:v>
                </c:pt>
                <c:pt idx="6498">
                  <c:v>40114.215277777781</c:v>
                </c:pt>
                <c:pt idx="6499">
                  <c:v>40114.21875</c:v>
                </c:pt>
                <c:pt idx="6500">
                  <c:v>40114.222222222204</c:v>
                </c:pt>
                <c:pt idx="6501">
                  <c:v>40114.225694444445</c:v>
                </c:pt>
                <c:pt idx="6502">
                  <c:v>40114.229166666271</c:v>
                </c:pt>
                <c:pt idx="6503">
                  <c:v>40114.232638888891</c:v>
                </c:pt>
                <c:pt idx="6504">
                  <c:v>40114.236111110986</c:v>
                </c:pt>
                <c:pt idx="6505">
                  <c:v>40114.239583333176</c:v>
                </c:pt>
                <c:pt idx="6506">
                  <c:v>40114.243055555555</c:v>
                </c:pt>
                <c:pt idx="6507">
                  <c:v>40114.246527777781</c:v>
                </c:pt>
                <c:pt idx="6508">
                  <c:v>40114.25</c:v>
                </c:pt>
                <c:pt idx="6509">
                  <c:v>40114.253472222204</c:v>
                </c:pt>
                <c:pt idx="6510">
                  <c:v>40114.256944444613</c:v>
                </c:pt>
                <c:pt idx="6511">
                  <c:v>40114.260416666584</c:v>
                </c:pt>
                <c:pt idx="6512">
                  <c:v>40114.263888888876</c:v>
                </c:pt>
                <c:pt idx="6513">
                  <c:v>40114.267361110768</c:v>
                </c:pt>
                <c:pt idx="6514">
                  <c:v>40114.270833333336</c:v>
                </c:pt>
                <c:pt idx="6515">
                  <c:v>40114.274305555555</c:v>
                </c:pt>
                <c:pt idx="6516">
                  <c:v>40114.277777777774</c:v>
                </c:pt>
                <c:pt idx="6517">
                  <c:v>40114.28125</c:v>
                </c:pt>
                <c:pt idx="6518">
                  <c:v>40114.284722222204</c:v>
                </c:pt>
                <c:pt idx="6519">
                  <c:v>40114.288194444613</c:v>
                </c:pt>
                <c:pt idx="6520">
                  <c:v>40114.291666666271</c:v>
                </c:pt>
                <c:pt idx="6521">
                  <c:v>40114.295138888876</c:v>
                </c:pt>
                <c:pt idx="6522">
                  <c:v>40114.298611110986</c:v>
                </c:pt>
                <c:pt idx="6523">
                  <c:v>40114.302083333336</c:v>
                </c:pt>
                <c:pt idx="6524">
                  <c:v>40114.305555555562</c:v>
                </c:pt>
                <c:pt idx="6525">
                  <c:v>40114.309027777781</c:v>
                </c:pt>
                <c:pt idx="6526">
                  <c:v>40114.312500000211</c:v>
                </c:pt>
                <c:pt idx="6527">
                  <c:v>40114.315972222219</c:v>
                </c:pt>
                <c:pt idx="6528">
                  <c:v>40114.319444444613</c:v>
                </c:pt>
                <c:pt idx="6529">
                  <c:v>40114.322916666664</c:v>
                </c:pt>
                <c:pt idx="6530">
                  <c:v>40114.326388888891</c:v>
                </c:pt>
                <c:pt idx="6531">
                  <c:v>40114.329861110986</c:v>
                </c:pt>
                <c:pt idx="6532">
                  <c:v>40114.333333333336</c:v>
                </c:pt>
                <c:pt idx="6533">
                  <c:v>40114.336805555562</c:v>
                </c:pt>
                <c:pt idx="6534">
                  <c:v>40114.340277778094</c:v>
                </c:pt>
                <c:pt idx="6535">
                  <c:v>40114.34375</c:v>
                </c:pt>
                <c:pt idx="6536">
                  <c:v>40114.347222222219</c:v>
                </c:pt>
                <c:pt idx="6537">
                  <c:v>40114.350694444875</c:v>
                </c:pt>
                <c:pt idx="6538">
                  <c:v>40114.354166666664</c:v>
                </c:pt>
                <c:pt idx="6539">
                  <c:v>40114.357638889043</c:v>
                </c:pt>
                <c:pt idx="6540">
                  <c:v>40114.361111110986</c:v>
                </c:pt>
                <c:pt idx="6541">
                  <c:v>40114.364583333336</c:v>
                </c:pt>
                <c:pt idx="6542">
                  <c:v>40114.368055555562</c:v>
                </c:pt>
                <c:pt idx="6543">
                  <c:v>40114.371527777781</c:v>
                </c:pt>
                <c:pt idx="6544">
                  <c:v>40114.375</c:v>
                </c:pt>
                <c:pt idx="6545">
                  <c:v>40114.378472222219</c:v>
                </c:pt>
                <c:pt idx="6546">
                  <c:v>40114.381944444613</c:v>
                </c:pt>
                <c:pt idx="6547">
                  <c:v>40114.385416666664</c:v>
                </c:pt>
                <c:pt idx="6548">
                  <c:v>40114.388888889043</c:v>
                </c:pt>
                <c:pt idx="6549">
                  <c:v>40114.392361110986</c:v>
                </c:pt>
                <c:pt idx="6550">
                  <c:v>40114.395833333336</c:v>
                </c:pt>
                <c:pt idx="6551">
                  <c:v>40114.399305555555</c:v>
                </c:pt>
                <c:pt idx="6552">
                  <c:v>40114.402777777781</c:v>
                </c:pt>
                <c:pt idx="6553">
                  <c:v>40114.406250000211</c:v>
                </c:pt>
                <c:pt idx="6554">
                  <c:v>40114.409722222204</c:v>
                </c:pt>
                <c:pt idx="6555">
                  <c:v>40114.413194444613</c:v>
                </c:pt>
                <c:pt idx="6556">
                  <c:v>40114.416666666664</c:v>
                </c:pt>
                <c:pt idx="6557">
                  <c:v>40114.420138888891</c:v>
                </c:pt>
                <c:pt idx="6558">
                  <c:v>40114.423611110986</c:v>
                </c:pt>
                <c:pt idx="6559">
                  <c:v>40114.427083333176</c:v>
                </c:pt>
                <c:pt idx="6560">
                  <c:v>40114.430555555562</c:v>
                </c:pt>
                <c:pt idx="6561">
                  <c:v>40114.434027777781</c:v>
                </c:pt>
                <c:pt idx="6562">
                  <c:v>40114.4375</c:v>
                </c:pt>
                <c:pt idx="6563">
                  <c:v>40114.440972222219</c:v>
                </c:pt>
                <c:pt idx="6564">
                  <c:v>40114.444444444613</c:v>
                </c:pt>
                <c:pt idx="6565">
                  <c:v>40114.447916666664</c:v>
                </c:pt>
                <c:pt idx="6566">
                  <c:v>40114.451388888891</c:v>
                </c:pt>
                <c:pt idx="6567">
                  <c:v>40114.454861111109</c:v>
                </c:pt>
                <c:pt idx="6568">
                  <c:v>40114.458333333343</c:v>
                </c:pt>
                <c:pt idx="6569">
                  <c:v>40114.461805555555</c:v>
                </c:pt>
                <c:pt idx="6570">
                  <c:v>40114.465277777781</c:v>
                </c:pt>
                <c:pt idx="6571">
                  <c:v>40114.46875</c:v>
                </c:pt>
                <c:pt idx="6572">
                  <c:v>40114.472222222219</c:v>
                </c:pt>
                <c:pt idx="6573">
                  <c:v>40114.475694444613</c:v>
                </c:pt>
                <c:pt idx="6574">
                  <c:v>40114.479166666584</c:v>
                </c:pt>
                <c:pt idx="6575">
                  <c:v>40114.482638889043</c:v>
                </c:pt>
                <c:pt idx="6576">
                  <c:v>40114.486111111109</c:v>
                </c:pt>
                <c:pt idx="6577">
                  <c:v>40114.489583333336</c:v>
                </c:pt>
                <c:pt idx="6578">
                  <c:v>40114.493055555555</c:v>
                </c:pt>
                <c:pt idx="6579">
                  <c:v>40114.496527777781</c:v>
                </c:pt>
                <c:pt idx="6580">
                  <c:v>40114.5</c:v>
                </c:pt>
                <c:pt idx="6581">
                  <c:v>40114.503472222204</c:v>
                </c:pt>
                <c:pt idx="6582">
                  <c:v>40114.506944444613</c:v>
                </c:pt>
                <c:pt idx="6583">
                  <c:v>40114.510416666664</c:v>
                </c:pt>
                <c:pt idx="6584">
                  <c:v>40114.513888888891</c:v>
                </c:pt>
                <c:pt idx="6585">
                  <c:v>40114.517361110986</c:v>
                </c:pt>
                <c:pt idx="6586">
                  <c:v>40114.520833333336</c:v>
                </c:pt>
                <c:pt idx="6587">
                  <c:v>40114.524305555555</c:v>
                </c:pt>
                <c:pt idx="6588">
                  <c:v>40114.527777777774</c:v>
                </c:pt>
                <c:pt idx="6589">
                  <c:v>40114.53125</c:v>
                </c:pt>
                <c:pt idx="6590">
                  <c:v>40114.534722222204</c:v>
                </c:pt>
                <c:pt idx="6591">
                  <c:v>40114.538194444613</c:v>
                </c:pt>
                <c:pt idx="6592">
                  <c:v>40114.541666666584</c:v>
                </c:pt>
                <c:pt idx="6593">
                  <c:v>40114.545138888891</c:v>
                </c:pt>
                <c:pt idx="6594">
                  <c:v>40114.548611111109</c:v>
                </c:pt>
                <c:pt idx="6595">
                  <c:v>40114.552083333336</c:v>
                </c:pt>
                <c:pt idx="6596">
                  <c:v>40114.555555555562</c:v>
                </c:pt>
                <c:pt idx="6597">
                  <c:v>40114.559027777781</c:v>
                </c:pt>
                <c:pt idx="6598">
                  <c:v>40114.5625</c:v>
                </c:pt>
                <c:pt idx="6599">
                  <c:v>40114.565972222204</c:v>
                </c:pt>
                <c:pt idx="6600">
                  <c:v>40114.569444444445</c:v>
                </c:pt>
                <c:pt idx="6601">
                  <c:v>40114.572916666664</c:v>
                </c:pt>
                <c:pt idx="6602">
                  <c:v>40114.576388888891</c:v>
                </c:pt>
                <c:pt idx="6603">
                  <c:v>40114.579861110986</c:v>
                </c:pt>
                <c:pt idx="6604">
                  <c:v>40114.583333333336</c:v>
                </c:pt>
                <c:pt idx="6605">
                  <c:v>40114.586805555562</c:v>
                </c:pt>
                <c:pt idx="6606">
                  <c:v>40114.590277777781</c:v>
                </c:pt>
                <c:pt idx="6607">
                  <c:v>40114.593749999985</c:v>
                </c:pt>
                <c:pt idx="6608">
                  <c:v>40114.597222222204</c:v>
                </c:pt>
                <c:pt idx="6609">
                  <c:v>40114.600694444613</c:v>
                </c:pt>
                <c:pt idx="6610">
                  <c:v>40114.604166666584</c:v>
                </c:pt>
                <c:pt idx="6611">
                  <c:v>40114.607638888891</c:v>
                </c:pt>
                <c:pt idx="6612">
                  <c:v>40114.611111110986</c:v>
                </c:pt>
                <c:pt idx="6613">
                  <c:v>40114.614583333336</c:v>
                </c:pt>
                <c:pt idx="6614">
                  <c:v>40114.618055555562</c:v>
                </c:pt>
                <c:pt idx="6615">
                  <c:v>40114.621527777774</c:v>
                </c:pt>
                <c:pt idx="6616">
                  <c:v>40114.624999999993</c:v>
                </c:pt>
                <c:pt idx="6617">
                  <c:v>40114.628472222204</c:v>
                </c:pt>
                <c:pt idx="6618">
                  <c:v>40114.631944444445</c:v>
                </c:pt>
                <c:pt idx="6619">
                  <c:v>40114.635416666584</c:v>
                </c:pt>
                <c:pt idx="6620">
                  <c:v>40114.638888888891</c:v>
                </c:pt>
                <c:pt idx="6621">
                  <c:v>40114.642361110986</c:v>
                </c:pt>
                <c:pt idx="6622">
                  <c:v>40114.645833333336</c:v>
                </c:pt>
                <c:pt idx="6623">
                  <c:v>40114.649305555555</c:v>
                </c:pt>
                <c:pt idx="6624">
                  <c:v>40114.652777777781</c:v>
                </c:pt>
                <c:pt idx="6625">
                  <c:v>40114.656250000211</c:v>
                </c:pt>
                <c:pt idx="6626">
                  <c:v>40114.659722222204</c:v>
                </c:pt>
                <c:pt idx="6627">
                  <c:v>40114.663194444445</c:v>
                </c:pt>
                <c:pt idx="6628">
                  <c:v>40114.666666666584</c:v>
                </c:pt>
                <c:pt idx="6629">
                  <c:v>40114.670138888891</c:v>
                </c:pt>
                <c:pt idx="6630">
                  <c:v>40114.673611110986</c:v>
                </c:pt>
                <c:pt idx="6631">
                  <c:v>40114.677083333176</c:v>
                </c:pt>
                <c:pt idx="6632">
                  <c:v>40114.680555555562</c:v>
                </c:pt>
                <c:pt idx="6633">
                  <c:v>40114.684027777781</c:v>
                </c:pt>
                <c:pt idx="6634">
                  <c:v>40114.6875</c:v>
                </c:pt>
                <c:pt idx="6635">
                  <c:v>40114.690972222204</c:v>
                </c:pt>
                <c:pt idx="6636">
                  <c:v>40114.694444444445</c:v>
                </c:pt>
                <c:pt idx="6637">
                  <c:v>40114.697916666584</c:v>
                </c:pt>
                <c:pt idx="6638">
                  <c:v>40114.701388888876</c:v>
                </c:pt>
                <c:pt idx="6639">
                  <c:v>40114.704861110986</c:v>
                </c:pt>
                <c:pt idx="6640">
                  <c:v>40114.708333333336</c:v>
                </c:pt>
                <c:pt idx="6641">
                  <c:v>40114.711805555555</c:v>
                </c:pt>
                <c:pt idx="6642">
                  <c:v>40114.715277777781</c:v>
                </c:pt>
                <c:pt idx="6643">
                  <c:v>40114.71875</c:v>
                </c:pt>
                <c:pt idx="6644">
                  <c:v>40114.722222222204</c:v>
                </c:pt>
                <c:pt idx="6645">
                  <c:v>40114.725694444445</c:v>
                </c:pt>
                <c:pt idx="6646">
                  <c:v>40114.729166666271</c:v>
                </c:pt>
                <c:pt idx="6647">
                  <c:v>40114.732638888891</c:v>
                </c:pt>
                <c:pt idx="6648">
                  <c:v>40114.736111110986</c:v>
                </c:pt>
                <c:pt idx="6649">
                  <c:v>40114.739583333176</c:v>
                </c:pt>
                <c:pt idx="6650">
                  <c:v>40114.743055555555</c:v>
                </c:pt>
                <c:pt idx="6651">
                  <c:v>40114.746527777781</c:v>
                </c:pt>
                <c:pt idx="6652">
                  <c:v>40114.75</c:v>
                </c:pt>
                <c:pt idx="6653">
                  <c:v>40114.753472222204</c:v>
                </c:pt>
                <c:pt idx="6654">
                  <c:v>40114.756944444613</c:v>
                </c:pt>
                <c:pt idx="6655">
                  <c:v>40114.760416666584</c:v>
                </c:pt>
                <c:pt idx="6656">
                  <c:v>40114.763888888876</c:v>
                </c:pt>
                <c:pt idx="6657">
                  <c:v>40114.767361110768</c:v>
                </c:pt>
                <c:pt idx="6658">
                  <c:v>40114.770833333336</c:v>
                </c:pt>
                <c:pt idx="6659">
                  <c:v>40114.774305555555</c:v>
                </c:pt>
                <c:pt idx="6660">
                  <c:v>40114.777777777774</c:v>
                </c:pt>
                <c:pt idx="6661">
                  <c:v>40114.78125</c:v>
                </c:pt>
                <c:pt idx="6662">
                  <c:v>40114.784722222204</c:v>
                </c:pt>
                <c:pt idx="6663">
                  <c:v>40114.788194444613</c:v>
                </c:pt>
                <c:pt idx="6664">
                  <c:v>40114.791666666271</c:v>
                </c:pt>
                <c:pt idx="6665">
                  <c:v>40114.795138888876</c:v>
                </c:pt>
                <c:pt idx="6666">
                  <c:v>40114.798611110986</c:v>
                </c:pt>
                <c:pt idx="6667">
                  <c:v>40114.802083333336</c:v>
                </c:pt>
                <c:pt idx="6668">
                  <c:v>40114.805555555562</c:v>
                </c:pt>
                <c:pt idx="6669">
                  <c:v>40114.809027777781</c:v>
                </c:pt>
                <c:pt idx="6670">
                  <c:v>40114.812500000211</c:v>
                </c:pt>
                <c:pt idx="6671">
                  <c:v>40114.815972222219</c:v>
                </c:pt>
                <c:pt idx="6672">
                  <c:v>40114.819444444613</c:v>
                </c:pt>
                <c:pt idx="6673">
                  <c:v>40114.822916666664</c:v>
                </c:pt>
                <c:pt idx="6674">
                  <c:v>40114.826388888891</c:v>
                </c:pt>
                <c:pt idx="6675">
                  <c:v>40114.829861110986</c:v>
                </c:pt>
                <c:pt idx="6676">
                  <c:v>40114.833333333336</c:v>
                </c:pt>
                <c:pt idx="6677">
                  <c:v>40114.836805555562</c:v>
                </c:pt>
                <c:pt idx="6678">
                  <c:v>40114.840277778094</c:v>
                </c:pt>
                <c:pt idx="6679">
                  <c:v>40114.84375</c:v>
                </c:pt>
                <c:pt idx="6680">
                  <c:v>40114.847222222219</c:v>
                </c:pt>
                <c:pt idx="6681">
                  <c:v>40114.850694444875</c:v>
                </c:pt>
                <c:pt idx="6682">
                  <c:v>40114.854166666664</c:v>
                </c:pt>
                <c:pt idx="6683">
                  <c:v>40114.857638889043</c:v>
                </c:pt>
                <c:pt idx="6684">
                  <c:v>40114.861111110986</c:v>
                </c:pt>
                <c:pt idx="6685">
                  <c:v>40114.864583333336</c:v>
                </c:pt>
                <c:pt idx="6686">
                  <c:v>40114.868055555562</c:v>
                </c:pt>
                <c:pt idx="6687">
                  <c:v>40114.871527777781</c:v>
                </c:pt>
                <c:pt idx="6688">
                  <c:v>40114.875</c:v>
                </c:pt>
                <c:pt idx="6689">
                  <c:v>40114.878472222219</c:v>
                </c:pt>
                <c:pt idx="6690">
                  <c:v>40114.881944444613</c:v>
                </c:pt>
                <c:pt idx="6691">
                  <c:v>40114.885416666664</c:v>
                </c:pt>
                <c:pt idx="6692">
                  <c:v>40114.888888889043</c:v>
                </c:pt>
                <c:pt idx="6693">
                  <c:v>40114.892361110986</c:v>
                </c:pt>
                <c:pt idx="6694">
                  <c:v>40114.895833333336</c:v>
                </c:pt>
                <c:pt idx="6695">
                  <c:v>40114.899305555555</c:v>
                </c:pt>
                <c:pt idx="6696">
                  <c:v>40114.902777777781</c:v>
                </c:pt>
                <c:pt idx="6697">
                  <c:v>40114.906250000211</c:v>
                </c:pt>
                <c:pt idx="6698">
                  <c:v>40114.909722222204</c:v>
                </c:pt>
                <c:pt idx="6699">
                  <c:v>40114.913194444613</c:v>
                </c:pt>
                <c:pt idx="6700">
                  <c:v>40114.916666666664</c:v>
                </c:pt>
                <c:pt idx="6701">
                  <c:v>40114.920138888891</c:v>
                </c:pt>
                <c:pt idx="6702">
                  <c:v>40114.923611110986</c:v>
                </c:pt>
                <c:pt idx="6703">
                  <c:v>40114.927083333176</c:v>
                </c:pt>
                <c:pt idx="6704">
                  <c:v>40114.930555555562</c:v>
                </c:pt>
                <c:pt idx="6705">
                  <c:v>40114.934027777781</c:v>
                </c:pt>
                <c:pt idx="6706">
                  <c:v>40114.9375</c:v>
                </c:pt>
                <c:pt idx="6707">
                  <c:v>40114.940972222219</c:v>
                </c:pt>
                <c:pt idx="6708">
                  <c:v>40114.944444444613</c:v>
                </c:pt>
                <c:pt idx="6709">
                  <c:v>40114.947916666664</c:v>
                </c:pt>
                <c:pt idx="6710">
                  <c:v>40114.951388888891</c:v>
                </c:pt>
                <c:pt idx="6711">
                  <c:v>40114.954861111109</c:v>
                </c:pt>
                <c:pt idx="6712">
                  <c:v>40114.958333333343</c:v>
                </c:pt>
                <c:pt idx="6713">
                  <c:v>40114.961805555555</c:v>
                </c:pt>
                <c:pt idx="6714">
                  <c:v>40114.965277777781</c:v>
                </c:pt>
                <c:pt idx="6715">
                  <c:v>40114.96875</c:v>
                </c:pt>
                <c:pt idx="6716">
                  <c:v>40114.972222222219</c:v>
                </c:pt>
                <c:pt idx="6717">
                  <c:v>40114.975694444613</c:v>
                </c:pt>
                <c:pt idx="6718">
                  <c:v>40114.979166666584</c:v>
                </c:pt>
                <c:pt idx="6719">
                  <c:v>40114.982638889043</c:v>
                </c:pt>
                <c:pt idx="6720">
                  <c:v>40114.986111111109</c:v>
                </c:pt>
                <c:pt idx="6721">
                  <c:v>40114.989583333336</c:v>
                </c:pt>
                <c:pt idx="6722">
                  <c:v>40114.993055555555</c:v>
                </c:pt>
                <c:pt idx="6723">
                  <c:v>40114.996527777781</c:v>
                </c:pt>
                <c:pt idx="6724">
                  <c:v>40115</c:v>
                </c:pt>
                <c:pt idx="6725">
                  <c:v>40115.003472222204</c:v>
                </c:pt>
                <c:pt idx="6726">
                  <c:v>40115.006944444613</c:v>
                </c:pt>
                <c:pt idx="6727">
                  <c:v>40115.010416666664</c:v>
                </c:pt>
                <c:pt idx="6728">
                  <c:v>40115.013888888891</c:v>
                </c:pt>
                <c:pt idx="6729">
                  <c:v>40115.017361110986</c:v>
                </c:pt>
                <c:pt idx="6730">
                  <c:v>40115.020833333336</c:v>
                </c:pt>
                <c:pt idx="6731">
                  <c:v>40115.024305555555</c:v>
                </c:pt>
                <c:pt idx="6732">
                  <c:v>40115.027777777774</c:v>
                </c:pt>
                <c:pt idx="6733">
                  <c:v>40115.03125</c:v>
                </c:pt>
                <c:pt idx="6734">
                  <c:v>40115.034722222204</c:v>
                </c:pt>
                <c:pt idx="6735">
                  <c:v>40115.038194444613</c:v>
                </c:pt>
                <c:pt idx="6736">
                  <c:v>40115.041666666584</c:v>
                </c:pt>
                <c:pt idx="6737">
                  <c:v>40115.045138888891</c:v>
                </c:pt>
                <c:pt idx="6738">
                  <c:v>40115.048611111109</c:v>
                </c:pt>
                <c:pt idx="6739">
                  <c:v>40115.052083333336</c:v>
                </c:pt>
                <c:pt idx="6740">
                  <c:v>40115.055555555562</c:v>
                </c:pt>
                <c:pt idx="6741">
                  <c:v>40115.059027777781</c:v>
                </c:pt>
                <c:pt idx="6742">
                  <c:v>40115.0625</c:v>
                </c:pt>
                <c:pt idx="6743">
                  <c:v>40115.065972222204</c:v>
                </c:pt>
                <c:pt idx="6744">
                  <c:v>40115.069444444445</c:v>
                </c:pt>
                <c:pt idx="6745">
                  <c:v>40115.072916666664</c:v>
                </c:pt>
                <c:pt idx="6746">
                  <c:v>40115.076388888891</c:v>
                </c:pt>
                <c:pt idx="6747">
                  <c:v>40115.079861110986</c:v>
                </c:pt>
                <c:pt idx="6748">
                  <c:v>40115.083333333336</c:v>
                </c:pt>
                <c:pt idx="6749">
                  <c:v>40115.086805555562</c:v>
                </c:pt>
                <c:pt idx="6750">
                  <c:v>40115.090277777781</c:v>
                </c:pt>
                <c:pt idx="6751">
                  <c:v>40115.093749999985</c:v>
                </c:pt>
                <c:pt idx="6752">
                  <c:v>40115.097222222204</c:v>
                </c:pt>
                <c:pt idx="6753">
                  <c:v>40115.100694444613</c:v>
                </c:pt>
                <c:pt idx="6754">
                  <c:v>40115.104166666584</c:v>
                </c:pt>
                <c:pt idx="6755">
                  <c:v>40115.107638888891</c:v>
                </c:pt>
                <c:pt idx="6756">
                  <c:v>40115.111111110986</c:v>
                </c:pt>
                <c:pt idx="6757">
                  <c:v>40115.114583333336</c:v>
                </c:pt>
                <c:pt idx="6758">
                  <c:v>40115.118055555562</c:v>
                </c:pt>
                <c:pt idx="6759">
                  <c:v>40115.121527777774</c:v>
                </c:pt>
                <c:pt idx="6760">
                  <c:v>40115.124999999993</c:v>
                </c:pt>
                <c:pt idx="6761">
                  <c:v>40115.128472222204</c:v>
                </c:pt>
                <c:pt idx="6762">
                  <c:v>40115.131944444445</c:v>
                </c:pt>
                <c:pt idx="6763">
                  <c:v>40115.135416666584</c:v>
                </c:pt>
                <c:pt idx="6764">
                  <c:v>40115.138888888891</c:v>
                </c:pt>
                <c:pt idx="6765">
                  <c:v>40115.142361110986</c:v>
                </c:pt>
                <c:pt idx="6766">
                  <c:v>40115.145833333336</c:v>
                </c:pt>
                <c:pt idx="6767">
                  <c:v>40115.149305555555</c:v>
                </c:pt>
                <c:pt idx="6768">
                  <c:v>40115.152777777781</c:v>
                </c:pt>
                <c:pt idx="6769">
                  <c:v>40115.156250000211</c:v>
                </c:pt>
                <c:pt idx="6770">
                  <c:v>40115.159722222204</c:v>
                </c:pt>
                <c:pt idx="6771">
                  <c:v>40115.163194444445</c:v>
                </c:pt>
                <c:pt idx="6772">
                  <c:v>40115.166666666584</c:v>
                </c:pt>
                <c:pt idx="6773">
                  <c:v>40115.170138888891</c:v>
                </c:pt>
                <c:pt idx="6774">
                  <c:v>40115.173611110986</c:v>
                </c:pt>
                <c:pt idx="6775">
                  <c:v>40115.177083333176</c:v>
                </c:pt>
                <c:pt idx="6776">
                  <c:v>40115.180555555562</c:v>
                </c:pt>
                <c:pt idx="6777">
                  <c:v>40115.184027777781</c:v>
                </c:pt>
                <c:pt idx="6778">
                  <c:v>40115.1875</c:v>
                </c:pt>
                <c:pt idx="6779">
                  <c:v>40115.190972222204</c:v>
                </c:pt>
                <c:pt idx="6780">
                  <c:v>40115.194444444445</c:v>
                </c:pt>
                <c:pt idx="6781">
                  <c:v>40115.197916666584</c:v>
                </c:pt>
                <c:pt idx="6782">
                  <c:v>40115.201388888876</c:v>
                </c:pt>
                <c:pt idx="6783">
                  <c:v>40115.204861110986</c:v>
                </c:pt>
                <c:pt idx="6784">
                  <c:v>40115.208333333336</c:v>
                </c:pt>
                <c:pt idx="6785">
                  <c:v>40115.211805555555</c:v>
                </c:pt>
                <c:pt idx="6786">
                  <c:v>40115.215277777781</c:v>
                </c:pt>
                <c:pt idx="6787">
                  <c:v>40115.21875</c:v>
                </c:pt>
                <c:pt idx="6788">
                  <c:v>40115.222222222204</c:v>
                </c:pt>
                <c:pt idx="6789">
                  <c:v>40115.225694444445</c:v>
                </c:pt>
                <c:pt idx="6790">
                  <c:v>40115.229166666271</c:v>
                </c:pt>
                <c:pt idx="6791">
                  <c:v>40115.232638888891</c:v>
                </c:pt>
                <c:pt idx="6792">
                  <c:v>40115.236111110986</c:v>
                </c:pt>
                <c:pt idx="6793">
                  <c:v>40115.239583333176</c:v>
                </c:pt>
                <c:pt idx="6794">
                  <c:v>40115.243055555555</c:v>
                </c:pt>
                <c:pt idx="6795">
                  <c:v>40115.246527777781</c:v>
                </c:pt>
                <c:pt idx="6796">
                  <c:v>40115.25</c:v>
                </c:pt>
                <c:pt idx="6797">
                  <c:v>40115.253472222204</c:v>
                </c:pt>
                <c:pt idx="6798">
                  <c:v>40115.256944444613</c:v>
                </c:pt>
                <c:pt idx="6799">
                  <c:v>40115.260416666584</c:v>
                </c:pt>
                <c:pt idx="6800">
                  <c:v>40115.263888888876</c:v>
                </c:pt>
                <c:pt idx="6801">
                  <c:v>40115.267361110768</c:v>
                </c:pt>
                <c:pt idx="6802">
                  <c:v>40115.270833333336</c:v>
                </c:pt>
                <c:pt idx="6803">
                  <c:v>40115.274305555555</c:v>
                </c:pt>
                <c:pt idx="6804">
                  <c:v>40115.277777777774</c:v>
                </c:pt>
                <c:pt idx="6805">
                  <c:v>40115.28125</c:v>
                </c:pt>
                <c:pt idx="6806">
                  <c:v>40115.284722222204</c:v>
                </c:pt>
                <c:pt idx="6807">
                  <c:v>40115.288194444613</c:v>
                </c:pt>
                <c:pt idx="6808">
                  <c:v>40115.291666666271</c:v>
                </c:pt>
                <c:pt idx="6809">
                  <c:v>40115.295138888876</c:v>
                </c:pt>
                <c:pt idx="6810">
                  <c:v>40115.298611110986</c:v>
                </c:pt>
                <c:pt idx="6811">
                  <c:v>40115.302083333336</c:v>
                </c:pt>
                <c:pt idx="6812">
                  <c:v>40115.305555555562</c:v>
                </c:pt>
                <c:pt idx="6813">
                  <c:v>40115.309027777781</c:v>
                </c:pt>
                <c:pt idx="6814">
                  <c:v>40115.312500000211</c:v>
                </c:pt>
                <c:pt idx="6815">
                  <c:v>40115.315972222219</c:v>
                </c:pt>
                <c:pt idx="6816">
                  <c:v>40115.319444444613</c:v>
                </c:pt>
                <c:pt idx="6817">
                  <c:v>40115.322916666664</c:v>
                </c:pt>
                <c:pt idx="6818">
                  <c:v>40115.326388888891</c:v>
                </c:pt>
                <c:pt idx="6819">
                  <c:v>40115.329861110986</c:v>
                </c:pt>
                <c:pt idx="6820">
                  <c:v>40115.333333333336</c:v>
                </c:pt>
                <c:pt idx="6821">
                  <c:v>40115.336805555562</c:v>
                </c:pt>
                <c:pt idx="6822">
                  <c:v>40115.340277778094</c:v>
                </c:pt>
                <c:pt idx="6823">
                  <c:v>40115.34375</c:v>
                </c:pt>
                <c:pt idx="6824">
                  <c:v>40115.347222222219</c:v>
                </c:pt>
                <c:pt idx="6825">
                  <c:v>40115.350694444875</c:v>
                </c:pt>
                <c:pt idx="6826">
                  <c:v>40115.354166666664</c:v>
                </c:pt>
                <c:pt idx="6827">
                  <c:v>40115.357638889043</c:v>
                </c:pt>
                <c:pt idx="6828">
                  <c:v>40115.361111110986</c:v>
                </c:pt>
                <c:pt idx="6829">
                  <c:v>40115.364583333336</c:v>
                </c:pt>
                <c:pt idx="6830">
                  <c:v>40115.368055555562</c:v>
                </c:pt>
                <c:pt idx="6831">
                  <c:v>40115.371527777781</c:v>
                </c:pt>
                <c:pt idx="6832">
                  <c:v>40115.375</c:v>
                </c:pt>
                <c:pt idx="6833">
                  <c:v>40115.378472222219</c:v>
                </c:pt>
                <c:pt idx="6834">
                  <c:v>40115.381944444613</c:v>
                </c:pt>
                <c:pt idx="6835">
                  <c:v>40115.385416666664</c:v>
                </c:pt>
                <c:pt idx="6836">
                  <c:v>40115.388888889043</c:v>
                </c:pt>
                <c:pt idx="6837">
                  <c:v>40115.392361110986</c:v>
                </c:pt>
                <c:pt idx="6838">
                  <c:v>40115.395833333336</c:v>
                </c:pt>
                <c:pt idx="6839">
                  <c:v>40115.399305555555</c:v>
                </c:pt>
                <c:pt idx="6840">
                  <c:v>40115.402777777781</c:v>
                </c:pt>
                <c:pt idx="6841">
                  <c:v>40115.406250000211</c:v>
                </c:pt>
                <c:pt idx="6842">
                  <c:v>40115.409722222204</c:v>
                </c:pt>
                <c:pt idx="6843">
                  <c:v>40115.413194444613</c:v>
                </c:pt>
                <c:pt idx="6844">
                  <c:v>40115.416666666664</c:v>
                </c:pt>
                <c:pt idx="6845">
                  <c:v>40115.420138888891</c:v>
                </c:pt>
                <c:pt idx="6846">
                  <c:v>40115.423611110986</c:v>
                </c:pt>
                <c:pt idx="6847">
                  <c:v>40115.427083333176</c:v>
                </c:pt>
                <c:pt idx="6848">
                  <c:v>40115.430555555562</c:v>
                </c:pt>
                <c:pt idx="6849">
                  <c:v>40115.434027777781</c:v>
                </c:pt>
                <c:pt idx="6850">
                  <c:v>40115.4375</c:v>
                </c:pt>
                <c:pt idx="6851">
                  <c:v>40115.440972222219</c:v>
                </c:pt>
                <c:pt idx="6852">
                  <c:v>40115.444444444613</c:v>
                </c:pt>
                <c:pt idx="6853">
                  <c:v>40115.447916666664</c:v>
                </c:pt>
                <c:pt idx="6854">
                  <c:v>40115.451388888891</c:v>
                </c:pt>
                <c:pt idx="6855">
                  <c:v>40115.454861111109</c:v>
                </c:pt>
                <c:pt idx="6856">
                  <c:v>40115.458333333343</c:v>
                </c:pt>
                <c:pt idx="6857">
                  <c:v>40115.461805555555</c:v>
                </c:pt>
                <c:pt idx="6858">
                  <c:v>40115.465277777781</c:v>
                </c:pt>
                <c:pt idx="6859">
                  <c:v>40115.46875</c:v>
                </c:pt>
                <c:pt idx="6860">
                  <c:v>40115.472222222219</c:v>
                </c:pt>
                <c:pt idx="6861">
                  <c:v>40115.475694444613</c:v>
                </c:pt>
                <c:pt idx="6862">
                  <c:v>40115.479166666584</c:v>
                </c:pt>
                <c:pt idx="6863">
                  <c:v>40115.482638889043</c:v>
                </c:pt>
                <c:pt idx="6864">
                  <c:v>40115.486111111109</c:v>
                </c:pt>
                <c:pt idx="6865">
                  <c:v>40115.489583333336</c:v>
                </c:pt>
                <c:pt idx="6866">
                  <c:v>40115.493055555555</c:v>
                </c:pt>
                <c:pt idx="6867">
                  <c:v>40115.496527777781</c:v>
                </c:pt>
                <c:pt idx="6868">
                  <c:v>40115.5</c:v>
                </c:pt>
                <c:pt idx="6869">
                  <c:v>40115.503472222204</c:v>
                </c:pt>
                <c:pt idx="6870">
                  <c:v>40115.506944444613</c:v>
                </c:pt>
                <c:pt idx="6871">
                  <c:v>40115.510416666664</c:v>
                </c:pt>
                <c:pt idx="6872">
                  <c:v>40115.513888888891</c:v>
                </c:pt>
                <c:pt idx="6873">
                  <c:v>40115.517361110986</c:v>
                </c:pt>
                <c:pt idx="6874">
                  <c:v>40115.520833333336</c:v>
                </c:pt>
                <c:pt idx="6875">
                  <c:v>40115.524305555555</c:v>
                </c:pt>
                <c:pt idx="6876">
                  <c:v>40115.527777777774</c:v>
                </c:pt>
                <c:pt idx="6877">
                  <c:v>40115.53125</c:v>
                </c:pt>
                <c:pt idx="6878">
                  <c:v>40115.534722222204</c:v>
                </c:pt>
                <c:pt idx="6879">
                  <c:v>40115.538194444613</c:v>
                </c:pt>
                <c:pt idx="6880">
                  <c:v>40115.541666666584</c:v>
                </c:pt>
                <c:pt idx="6881">
                  <c:v>40115.545138888891</c:v>
                </c:pt>
                <c:pt idx="6882">
                  <c:v>40115.548611111109</c:v>
                </c:pt>
                <c:pt idx="6883">
                  <c:v>40115.552083333336</c:v>
                </c:pt>
                <c:pt idx="6884">
                  <c:v>40115.555555555562</c:v>
                </c:pt>
                <c:pt idx="6885">
                  <c:v>40115.559027777781</c:v>
                </c:pt>
                <c:pt idx="6886">
                  <c:v>40115.5625</c:v>
                </c:pt>
                <c:pt idx="6887">
                  <c:v>40115.565972222204</c:v>
                </c:pt>
                <c:pt idx="6888">
                  <c:v>40115.569444444445</c:v>
                </c:pt>
                <c:pt idx="6889">
                  <c:v>40115.572916666664</c:v>
                </c:pt>
                <c:pt idx="6890">
                  <c:v>40115.576388888891</c:v>
                </c:pt>
                <c:pt idx="6891">
                  <c:v>40115.579861110986</c:v>
                </c:pt>
                <c:pt idx="6892">
                  <c:v>40115.583333333336</c:v>
                </c:pt>
                <c:pt idx="6893">
                  <c:v>40115.586805555562</c:v>
                </c:pt>
                <c:pt idx="6894">
                  <c:v>40115.590277777781</c:v>
                </c:pt>
                <c:pt idx="6895">
                  <c:v>40115.593749999985</c:v>
                </c:pt>
                <c:pt idx="6896">
                  <c:v>40115.597222222204</c:v>
                </c:pt>
                <c:pt idx="6897">
                  <c:v>40115.600694444613</c:v>
                </c:pt>
                <c:pt idx="6898">
                  <c:v>40115.604166666584</c:v>
                </c:pt>
                <c:pt idx="6899">
                  <c:v>40115.607638888891</c:v>
                </c:pt>
                <c:pt idx="6900">
                  <c:v>40115.611111110986</c:v>
                </c:pt>
                <c:pt idx="6901">
                  <c:v>40115.614583333336</c:v>
                </c:pt>
                <c:pt idx="6902">
                  <c:v>40115.618055555562</c:v>
                </c:pt>
                <c:pt idx="6903">
                  <c:v>40115.621527777774</c:v>
                </c:pt>
                <c:pt idx="6904">
                  <c:v>40115.624999999993</c:v>
                </c:pt>
                <c:pt idx="6905">
                  <c:v>40115.628472222204</c:v>
                </c:pt>
                <c:pt idx="6906">
                  <c:v>40115.631944444445</c:v>
                </c:pt>
                <c:pt idx="6907">
                  <c:v>40115.635416666584</c:v>
                </c:pt>
                <c:pt idx="6908">
                  <c:v>40115.638888888891</c:v>
                </c:pt>
                <c:pt idx="6909">
                  <c:v>40115.642361110986</c:v>
                </c:pt>
                <c:pt idx="6910">
                  <c:v>40115.645833333336</c:v>
                </c:pt>
                <c:pt idx="6911">
                  <c:v>40115.649305555555</c:v>
                </c:pt>
                <c:pt idx="6912">
                  <c:v>40115.652777777781</c:v>
                </c:pt>
                <c:pt idx="6913">
                  <c:v>40115.656250000211</c:v>
                </c:pt>
                <c:pt idx="6914">
                  <c:v>40115.659722222204</c:v>
                </c:pt>
                <c:pt idx="6915">
                  <c:v>40115.663194444445</c:v>
                </c:pt>
                <c:pt idx="6916">
                  <c:v>40115.666666666584</c:v>
                </c:pt>
                <c:pt idx="6917">
                  <c:v>40115.670138888891</c:v>
                </c:pt>
                <c:pt idx="6918">
                  <c:v>40115.673611110986</c:v>
                </c:pt>
                <c:pt idx="6919">
                  <c:v>40115.677083333176</c:v>
                </c:pt>
                <c:pt idx="6920">
                  <c:v>40115.680555555562</c:v>
                </c:pt>
                <c:pt idx="6921">
                  <c:v>40115.684027777781</c:v>
                </c:pt>
                <c:pt idx="6922">
                  <c:v>40115.6875</c:v>
                </c:pt>
                <c:pt idx="6923">
                  <c:v>40115.690972222204</c:v>
                </c:pt>
                <c:pt idx="6924">
                  <c:v>40115.694444444445</c:v>
                </c:pt>
                <c:pt idx="6925">
                  <c:v>40115.697916666584</c:v>
                </c:pt>
                <c:pt idx="6926">
                  <c:v>40115.701388888876</c:v>
                </c:pt>
                <c:pt idx="6927">
                  <c:v>40115.704861110986</c:v>
                </c:pt>
                <c:pt idx="6928">
                  <c:v>40115.708333333336</c:v>
                </c:pt>
                <c:pt idx="6929">
                  <c:v>40115.711805555555</c:v>
                </c:pt>
                <c:pt idx="6930">
                  <c:v>40115.715277777781</c:v>
                </c:pt>
                <c:pt idx="6931">
                  <c:v>40115.71875</c:v>
                </c:pt>
                <c:pt idx="6932">
                  <c:v>40115.722222222204</c:v>
                </c:pt>
                <c:pt idx="6933">
                  <c:v>40115.725694444445</c:v>
                </c:pt>
                <c:pt idx="6934">
                  <c:v>40115.729166666271</c:v>
                </c:pt>
                <c:pt idx="6935">
                  <c:v>40115.732638888891</c:v>
                </c:pt>
                <c:pt idx="6936">
                  <c:v>40115.736111110986</c:v>
                </c:pt>
                <c:pt idx="6937">
                  <c:v>40115.739583333176</c:v>
                </c:pt>
                <c:pt idx="6938">
                  <c:v>40115.743055555555</c:v>
                </c:pt>
                <c:pt idx="6939">
                  <c:v>40115.746527777781</c:v>
                </c:pt>
                <c:pt idx="6940">
                  <c:v>40115.75</c:v>
                </c:pt>
                <c:pt idx="6941">
                  <c:v>40115.753472222204</c:v>
                </c:pt>
                <c:pt idx="6942">
                  <c:v>40115.756944444613</c:v>
                </c:pt>
                <c:pt idx="6943">
                  <c:v>40115.760416666584</c:v>
                </c:pt>
                <c:pt idx="6944">
                  <c:v>40115.763888888876</c:v>
                </c:pt>
                <c:pt idx="6945">
                  <c:v>40115.767361110768</c:v>
                </c:pt>
                <c:pt idx="6946">
                  <c:v>40115.770833333336</c:v>
                </c:pt>
                <c:pt idx="6947">
                  <c:v>40115.774305555555</c:v>
                </c:pt>
                <c:pt idx="6948">
                  <c:v>40115.777777777774</c:v>
                </c:pt>
                <c:pt idx="6949">
                  <c:v>40115.78125</c:v>
                </c:pt>
                <c:pt idx="6950">
                  <c:v>40115.784722222204</c:v>
                </c:pt>
                <c:pt idx="6951">
                  <c:v>40115.788194444613</c:v>
                </c:pt>
                <c:pt idx="6952">
                  <c:v>40115.791666666271</c:v>
                </c:pt>
                <c:pt idx="6953">
                  <c:v>40115.795138888876</c:v>
                </c:pt>
                <c:pt idx="6954">
                  <c:v>40115.798611110986</c:v>
                </c:pt>
                <c:pt idx="6955">
                  <c:v>40115.802083333336</c:v>
                </c:pt>
                <c:pt idx="6956">
                  <c:v>40115.805555555562</c:v>
                </c:pt>
                <c:pt idx="6957">
                  <c:v>40115.809027777781</c:v>
                </c:pt>
                <c:pt idx="6958">
                  <c:v>40115.812500000211</c:v>
                </c:pt>
                <c:pt idx="6959">
                  <c:v>40115.815972222219</c:v>
                </c:pt>
                <c:pt idx="6960">
                  <c:v>40115.819444444613</c:v>
                </c:pt>
                <c:pt idx="6961">
                  <c:v>40115.822916666664</c:v>
                </c:pt>
                <c:pt idx="6962">
                  <c:v>40115.826388888891</c:v>
                </c:pt>
                <c:pt idx="6963">
                  <c:v>40115.829861110986</c:v>
                </c:pt>
                <c:pt idx="6964">
                  <c:v>40115.833333333336</c:v>
                </c:pt>
                <c:pt idx="6965">
                  <c:v>40115.836805555562</c:v>
                </c:pt>
                <c:pt idx="6966">
                  <c:v>40115.840277778094</c:v>
                </c:pt>
                <c:pt idx="6967">
                  <c:v>40115.84375</c:v>
                </c:pt>
                <c:pt idx="6968">
                  <c:v>40115.847222222219</c:v>
                </c:pt>
                <c:pt idx="6969">
                  <c:v>40115.850694444875</c:v>
                </c:pt>
                <c:pt idx="6970">
                  <c:v>40115.854166666664</c:v>
                </c:pt>
                <c:pt idx="6971">
                  <c:v>40115.857638889043</c:v>
                </c:pt>
                <c:pt idx="6972">
                  <c:v>40115.861111110986</c:v>
                </c:pt>
                <c:pt idx="6973">
                  <c:v>40115.864583333336</c:v>
                </c:pt>
                <c:pt idx="6974">
                  <c:v>40115.868055555562</c:v>
                </c:pt>
                <c:pt idx="6975">
                  <c:v>40115.871527777781</c:v>
                </c:pt>
                <c:pt idx="6976">
                  <c:v>40115.875</c:v>
                </c:pt>
                <c:pt idx="6977">
                  <c:v>40115.878472222219</c:v>
                </c:pt>
                <c:pt idx="6978">
                  <c:v>40115.881944444613</c:v>
                </c:pt>
                <c:pt idx="6979">
                  <c:v>40115.885416666664</c:v>
                </c:pt>
                <c:pt idx="6980">
                  <c:v>40115.888888889043</c:v>
                </c:pt>
                <c:pt idx="6981">
                  <c:v>40115.892361110986</c:v>
                </c:pt>
                <c:pt idx="6982">
                  <c:v>40115.895833333336</c:v>
                </c:pt>
                <c:pt idx="6983">
                  <c:v>40115.899305555555</c:v>
                </c:pt>
                <c:pt idx="6984">
                  <c:v>40115.902777777781</c:v>
                </c:pt>
                <c:pt idx="6985">
                  <c:v>40115.906250000211</c:v>
                </c:pt>
                <c:pt idx="6986">
                  <c:v>40115.909722222204</c:v>
                </c:pt>
                <c:pt idx="6987">
                  <c:v>40115.913194444613</c:v>
                </c:pt>
                <c:pt idx="6988">
                  <c:v>40115.916666666664</c:v>
                </c:pt>
                <c:pt idx="6989">
                  <c:v>40115.920138888891</c:v>
                </c:pt>
                <c:pt idx="6990">
                  <c:v>40115.923611110986</c:v>
                </c:pt>
                <c:pt idx="6991">
                  <c:v>40115.927083333176</c:v>
                </c:pt>
                <c:pt idx="6992">
                  <c:v>40115.930555555562</c:v>
                </c:pt>
                <c:pt idx="6993">
                  <c:v>40115.934027777781</c:v>
                </c:pt>
                <c:pt idx="6994">
                  <c:v>40115.9375</c:v>
                </c:pt>
                <c:pt idx="6995">
                  <c:v>40115.940972222219</c:v>
                </c:pt>
                <c:pt idx="6996">
                  <c:v>40115.944444444613</c:v>
                </c:pt>
                <c:pt idx="6997">
                  <c:v>40115.947916666664</c:v>
                </c:pt>
                <c:pt idx="6998">
                  <c:v>40115.951388888891</c:v>
                </c:pt>
                <c:pt idx="6999">
                  <c:v>40115.954861111109</c:v>
                </c:pt>
                <c:pt idx="7000">
                  <c:v>40115.958333333343</c:v>
                </c:pt>
                <c:pt idx="7001">
                  <c:v>40115.961805555555</c:v>
                </c:pt>
                <c:pt idx="7002">
                  <c:v>40115.965277777781</c:v>
                </c:pt>
                <c:pt idx="7003">
                  <c:v>40115.96875</c:v>
                </c:pt>
                <c:pt idx="7004">
                  <c:v>40115.972222222219</c:v>
                </c:pt>
                <c:pt idx="7005">
                  <c:v>40115.975694444613</c:v>
                </c:pt>
                <c:pt idx="7006">
                  <c:v>40115.979166666584</c:v>
                </c:pt>
                <c:pt idx="7007">
                  <c:v>40115.982638889043</c:v>
                </c:pt>
                <c:pt idx="7008">
                  <c:v>40115.986111111109</c:v>
                </c:pt>
                <c:pt idx="7009">
                  <c:v>40115.989583333336</c:v>
                </c:pt>
                <c:pt idx="7010">
                  <c:v>40115.993055555555</c:v>
                </c:pt>
                <c:pt idx="7011">
                  <c:v>40115.996527777781</c:v>
                </c:pt>
                <c:pt idx="7012">
                  <c:v>40116</c:v>
                </c:pt>
                <c:pt idx="7013">
                  <c:v>40116.003472222204</c:v>
                </c:pt>
                <c:pt idx="7014">
                  <c:v>40116.006944444613</c:v>
                </c:pt>
                <c:pt idx="7015">
                  <c:v>40116.010416666664</c:v>
                </c:pt>
                <c:pt idx="7016">
                  <c:v>40116.013888888891</c:v>
                </c:pt>
                <c:pt idx="7017">
                  <c:v>40116.017361110986</c:v>
                </c:pt>
                <c:pt idx="7018">
                  <c:v>40116.020833333336</c:v>
                </c:pt>
                <c:pt idx="7019">
                  <c:v>40116.024305555555</c:v>
                </c:pt>
                <c:pt idx="7020">
                  <c:v>40116.027777777774</c:v>
                </c:pt>
                <c:pt idx="7021">
                  <c:v>40116.03125</c:v>
                </c:pt>
                <c:pt idx="7022">
                  <c:v>40116.034722222204</c:v>
                </c:pt>
                <c:pt idx="7023">
                  <c:v>40116.038194444613</c:v>
                </c:pt>
                <c:pt idx="7024">
                  <c:v>40116.041666666584</c:v>
                </c:pt>
                <c:pt idx="7025">
                  <c:v>40116.045138888891</c:v>
                </c:pt>
                <c:pt idx="7026">
                  <c:v>40116.048611111109</c:v>
                </c:pt>
                <c:pt idx="7027">
                  <c:v>40116.052083333336</c:v>
                </c:pt>
                <c:pt idx="7028">
                  <c:v>40116.055555555562</c:v>
                </c:pt>
                <c:pt idx="7029">
                  <c:v>40116.059027777781</c:v>
                </c:pt>
                <c:pt idx="7030">
                  <c:v>40116.0625</c:v>
                </c:pt>
                <c:pt idx="7031">
                  <c:v>40116.065972222204</c:v>
                </c:pt>
                <c:pt idx="7032">
                  <c:v>40116.069444444445</c:v>
                </c:pt>
                <c:pt idx="7033">
                  <c:v>40116.072916666664</c:v>
                </c:pt>
                <c:pt idx="7034">
                  <c:v>40116.076388888891</c:v>
                </c:pt>
                <c:pt idx="7035">
                  <c:v>40116.079861110986</c:v>
                </c:pt>
                <c:pt idx="7036">
                  <c:v>40116.083333333336</c:v>
                </c:pt>
                <c:pt idx="7037">
                  <c:v>40116.086805555562</c:v>
                </c:pt>
                <c:pt idx="7038">
                  <c:v>40116.090277777781</c:v>
                </c:pt>
                <c:pt idx="7039">
                  <c:v>40116.093749999985</c:v>
                </c:pt>
                <c:pt idx="7040">
                  <c:v>40116.097222222204</c:v>
                </c:pt>
                <c:pt idx="7041">
                  <c:v>40116.100694444613</c:v>
                </c:pt>
                <c:pt idx="7042">
                  <c:v>40116.104166666584</c:v>
                </c:pt>
                <c:pt idx="7043">
                  <c:v>40116.107638888891</c:v>
                </c:pt>
                <c:pt idx="7044">
                  <c:v>40116.111111110986</c:v>
                </c:pt>
                <c:pt idx="7045">
                  <c:v>40116.114583333336</c:v>
                </c:pt>
                <c:pt idx="7046">
                  <c:v>40116.118055555562</c:v>
                </c:pt>
                <c:pt idx="7047">
                  <c:v>40116.121527777774</c:v>
                </c:pt>
                <c:pt idx="7048">
                  <c:v>40116.124999999993</c:v>
                </c:pt>
                <c:pt idx="7049">
                  <c:v>40116.128472222204</c:v>
                </c:pt>
                <c:pt idx="7050">
                  <c:v>40116.131944444445</c:v>
                </c:pt>
                <c:pt idx="7051">
                  <c:v>40116.135416666584</c:v>
                </c:pt>
                <c:pt idx="7052">
                  <c:v>40116.138888888891</c:v>
                </c:pt>
                <c:pt idx="7053">
                  <c:v>40116.142361110986</c:v>
                </c:pt>
                <c:pt idx="7054">
                  <c:v>40116.145833333336</c:v>
                </c:pt>
                <c:pt idx="7055">
                  <c:v>40116.149305555555</c:v>
                </c:pt>
                <c:pt idx="7056">
                  <c:v>40116.152777777781</c:v>
                </c:pt>
                <c:pt idx="7057">
                  <c:v>40116.156250000211</c:v>
                </c:pt>
                <c:pt idx="7058">
                  <c:v>40116.159722222204</c:v>
                </c:pt>
                <c:pt idx="7059">
                  <c:v>40116.163194444445</c:v>
                </c:pt>
                <c:pt idx="7060">
                  <c:v>40116.166666666584</c:v>
                </c:pt>
                <c:pt idx="7061">
                  <c:v>40116.170138888891</c:v>
                </c:pt>
                <c:pt idx="7062">
                  <c:v>40116.173611110986</c:v>
                </c:pt>
                <c:pt idx="7063">
                  <c:v>40116.177083333176</c:v>
                </c:pt>
                <c:pt idx="7064">
                  <c:v>40116.180555555562</c:v>
                </c:pt>
                <c:pt idx="7065">
                  <c:v>40116.184027777781</c:v>
                </c:pt>
                <c:pt idx="7066">
                  <c:v>40116.1875</c:v>
                </c:pt>
                <c:pt idx="7067">
                  <c:v>40116.190972222204</c:v>
                </c:pt>
                <c:pt idx="7068">
                  <c:v>40116.194444444445</c:v>
                </c:pt>
                <c:pt idx="7069">
                  <c:v>40116.197916666584</c:v>
                </c:pt>
                <c:pt idx="7070">
                  <c:v>40116.201388888876</c:v>
                </c:pt>
                <c:pt idx="7071">
                  <c:v>40116.204861110986</c:v>
                </c:pt>
                <c:pt idx="7072">
                  <c:v>40116.208333333336</c:v>
                </c:pt>
                <c:pt idx="7073">
                  <c:v>40116.211805555555</c:v>
                </c:pt>
                <c:pt idx="7074">
                  <c:v>40116.215277777781</c:v>
                </c:pt>
                <c:pt idx="7075">
                  <c:v>40116.21875</c:v>
                </c:pt>
                <c:pt idx="7076">
                  <c:v>40116.222222222204</c:v>
                </c:pt>
                <c:pt idx="7077">
                  <c:v>40116.225694444445</c:v>
                </c:pt>
                <c:pt idx="7078">
                  <c:v>40116.229166666271</c:v>
                </c:pt>
                <c:pt idx="7079">
                  <c:v>40116.232638888891</c:v>
                </c:pt>
                <c:pt idx="7080">
                  <c:v>40116.236111110986</c:v>
                </c:pt>
                <c:pt idx="7081">
                  <c:v>40116.239583333176</c:v>
                </c:pt>
                <c:pt idx="7082">
                  <c:v>40116.243055555555</c:v>
                </c:pt>
                <c:pt idx="7083">
                  <c:v>40116.246527777781</c:v>
                </c:pt>
                <c:pt idx="7084">
                  <c:v>40116.25</c:v>
                </c:pt>
                <c:pt idx="7085">
                  <c:v>40116.253472222204</c:v>
                </c:pt>
                <c:pt idx="7086">
                  <c:v>40116.256944444613</c:v>
                </c:pt>
                <c:pt idx="7087">
                  <c:v>40116.260416666584</c:v>
                </c:pt>
                <c:pt idx="7088">
                  <c:v>40116.263888888876</c:v>
                </c:pt>
                <c:pt idx="7089">
                  <c:v>40116.267361110768</c:v>
                </c:pt>
                <c:pt idx="7090">
                  <c:v>40116.270833333336</c:v>
                </c:pt>
                <c:pt idx="7091">
                  <c:v>40116.274305555555</c:v>
                </c:pt>
                <c:pt idx="7092">
                  <c:v>40116.277777777774</c:v>
                </c:pt>
                <c:pt idx="7093">
                  <c:v>40116.28125</c:v>
                </c:pt>
                <c:pt idx="7094">
                  <c:v>40116.284722222204</c:v>
                </c:pt>
                <c:pt idx="7095">
                  <c:v>40116.288194444613</c:v>
                </c:pt>
                <c:pt idx="7096">
                  <c:v>40116.291666666271</c:v>
                </c:pt>
                <c:pt idx="7097">
                  <c:v>40116.295138888876</c:v>
                </c:pt>
                <c:pt idx="7098">
                  <c:v>40116.298611110986</c:v>
                </c:pt>
                <c:pt idx="7099">
                  <c:v>40116.302083333336</c:v>
                </c:pt>
                <c:pt idx="7100">
                  <c:v>40116.305555555562</c:v>
                </c:pt>
                <c:pt idx="7101">
                  <c:v>40116.309027777781</c:v>
                </c:pt>
                <c:pt idx="7102">
                  <c:v>40116.312500000211</c:v>
                </c:pt>
                <c:pt idx="7103">
                  <c:v>40116.315972222219</c:v>
                </c:pt>
                <c:pt idx="7104">
                  <c:v>40116.319444444613</c:v>
                </c:pt>
                <c:pt idx="7105">
                  <c:v>40116.322916666664</c:v>
                </c:pt>
                <c:pt idx="7106">
                  <c:v>40116.326388888891</c:v>
                </c:pt>
                <c:pt idx="7107">
                  <c:v>40116.329861110986</c:v>
                </c:pt>
                <c:pt idx="7108">
                  <c:v>40116.333333333336</c:v>
                </c:pt>
                <c:pt idx="7109">
                  <c:v>40116.336805555562</c:v>
                </c:pt>
                <c:pt idx="7110">
                  <c:v>40116.340277778094</c:v>
                </c:pt>
                <c:pt idx="7111">
                  <c:v>40116.34375</c:v>
                </c:pt>
                <c:pt idx="7112">
                  <c:v>40116.347222222219</c:v>
                </c:pt>
                <c:pt idx="7113">
                  <c:v>40116.350694444875</c:v>
                </c:pt>
                <c:pt idx="7114">
                  <c:v>40116.354166666664</c:v>
                </c:pt>
                <c:pt idx="7115">
                  <c:v>40116.357638889043</c:v>
                </c:pt>
                <c:pt idx="7116">
                  <c:v>40116.361111110986</c:v>
                </c:pt>
                <c:pt idx="7117">
                  <c:v>40116.364583333336</c:v>
                </c:pt>
                <c:pt idx="7118">
                  <c:v>40116.368055555562</c:v>
                </c:pt>
                <c:pt idx="7119">
                  <c:v>40116.371527777781</c:v>
                </c:pt>
                <c:pt idx="7120">
                  <c:v>40116.375</c:v>
                </c:pt>
                <c:pt idx="7121">
                  <c:v>40116.378472222219</c:v>
                </c:pt>
                <c:pt idx="7122">
                  <c:v>40116.381944444613</c:v>
                </c:pt>
                <c:pt idx="7123">
                  <c:v>40116.385416666664</c:v>
                </c:pt>
                <c:pt idx="7124">
                  <c:v>40116.388888889043</c:v>
                </c:pt>
                <c:pt idx="7125">
                  <c:v>40116.392361110986</c:v>
                </c:pt>
                <c:pt idx="7126">
                  <c:v>40116.395833333336</c:v>
                </c:pt>
                <c:pt idx="7127">
                  <c:v>40116.399305555555</c:v>
                </c:pt>
                <c:pt idx="7128">
                  <c:v>40116.402777777781</c:v>
                </c:pt>
                <c:pt idx="7129">
                  <c:v>40116.406250000211</c:v>
                </c:pt>
                <c:pt idx="7130">
                  <c:v>40116.409722222204</c:v>
                </c:pt>
                <c:pt idx="7131">
                  <c:v>40116.413194444613</c:v>
                </c:pt>
                <c:pt idx="7132">
                  <c:v>40116.416666666664</c:v>
                </c:pt>
                <c:pt idx="7133">
                  <c:v>40116.420138888891</c:v>
                </c:pt>
                <c:pt idx="7134">
                  <c:v>40116.423611110986</c:v>
                </c:pt>
                <c:pt idx="7135">
                  <c:v>40116.427083333176</c:v>
                </c:pt>
                <c:pt idx="7136">
                  <c:v>40116.430555555562</c:v>
                </c:pt>
                <c:pt idx="7137">
                  <c:v>40116.434027777781</c:v>
                </c:pt>
                <c:pt idx="7138">
                  <c:v>40116.4375</c:v>
                </c:pt>
                <c:pt idx="7139">
                  <c:v>40116.440972222219</c:v>
                </c:pt>
                <c:pt idx="7140">
                  <c:v>40116.444444444613</c:v>
                </c:pt>
                <c:pt idx="7141">
                  <c:v>40116.447916666664</c:v>
                </c:pt>
                <c:pt idx="7142">
                  <c:v>40116.451388888891</c:v>
                </c:pt>
                <c:pt idx="7143">
                  <c:v>40116.454861111109</c:v>
                </c:pt>
                <c:pt idx="7144">
                  <c:v>40116.458333333343</c:v>
                </c:pt>
                <c:pt idx="7145">
                  <c:v>40116.461805555555</c:v>
                </c:pt>
                <c:pt idx="7146">
                  <c:v>40116.465277777781</c:v>
                </c:pt>
                <c:pt idx="7147">
                  <c:v>40116.46875</c:v>
                </c:pt>
                <c:pt idx="7148">
                  <c:v>40116.472222222219</c:v>
                </c:pt>
                <c:pt idx="7149">
                  <c:v>40116.475694444613</c:v>
                </c:pt>
                <c:pt idx="7150">
                  <c:v>40116.479166666584</c:v>
                </c:pt>
                <c:pt idx="7151">
                  <c:v>40116.482638889043</c:v>
                </c:pt>
                <c:pt idx="7152">
                  <c:v>40116.486111111109</c:v>
                </c:pt>
                <c:pt idx="7153">
                  <c:v>40116.489583333336</c:v>
                </c:pt>
                <c:pt idx="7154">
                  <c:v>40116.493055555555</c:v>
                </c:pt>
                <c:pt idx="7155">
                  <c:v>40116.496527777781</c:v>
                </c:pt>
                <c:pt idx="7156">
                  <c:v>40116.5</c:v>
                </c:pt>
                <c:pt idx="7157">
                  <c:v>40116.503472222204</c:v>
                </c:pt>
                <c:pt idx="7158">
                  <c:v>40116.506944444613</c:v>
                </c:pt>
                <c:pt idx="7159">
                  <c:v>40116.510416666664</c:v>
                </c:pt>
                <c:pt idx="7160">
                  <c:v>40116.513888888891</c:v>
                </c:pt>
                <c:pt idx="7161">
                  <c:v>40116.517361110986</c:v>
                </c:pt>
                <c:pt idx="7162">
                  <c:v>40116.520833333336</c:v>
                </c:pt>
                <c:pt idx="7163">
                  <c:v>40116.524305555555</c:v>
                </c:pt>
                <c:pt idx="7164">
                  <c:v>40116.527777777774</c:v>
                </c:pt>
                <c:pt idx="7165">
                  <c:v>40116.53125</c:v>
                </c:pt>
                <c:pt idx="7166">
                  <c:v>40116.534722222204</c:v>
                </c:pt>
                <c:pt idx="7167">
                  <c:v>40116.538194444613</c:v>
                </c:pt>
                <c:pt idx="7168">
                  <c:v>40116.541666666584</c:v>
                </c:pt>
                <c:pt idx="7169">
                  <c:v>40116.545138888891</c:v>
                </c:pt>
                <c:pt idx="7170">
                  <c:v>40116.548611111109</c:v>
                </c:pt>
                <c:pt idx="7171">
                  <c:v>40116.552083333336</c:v>
                </c:pt>
                <c:pt idx="7172">
                  <c:v>40116.555555555562</c:v>
                </c:pt>
                <c:pt idx="7173">
                  <c:v>40116.559027777781</c:v>
                </c:pt>
                <c:pt idx="7174">
                  <c:v>40116.5625</c:v>
                </c:pt>
                <c:pt idx="7175">
                  <c:v>40116.565972222204</c:v>
                </c:pt>
                <c:pt idx="7176">
                  <c:v>40116.569444444445</c:v>
                </c:pt>
                <c:pt idx="7177">
                  <c:v>40116.572916666664</c:v>
                </c:pt>
                <c:pt idx="7178">
                  <c:v>40116.576388888891</c:v>
                </c:pt>
                <c:pt idx="7179">
                  <c:v>40116.579861110986</c:v>
                </c:pt>
                <c:pt idx="7180">
                  <c:v>40116.583333333336</c:v>
                </c:pt>
                <c:pt idx="7181">
                  <c:v>40116.586805555562</c:v>
                </c:pt>
                <c:pt idx="7182">
                  <c:v>40116.590277777781</c:v>
                </c:pt>
                <c:pt idx="7183">
                  <c:v>40116.593749999985</c:v>
                </c:pt>
                <c:pt idx="7184">
                  <c:v>40116.597222222204</c:v>
                </c:pt>
                <c:pt idx="7185">
                  <c:v>40116.600694444613</c:v>
                </c:pt>
                <c:pt idx="7186">
                  <c:v>40116.604166666584</c:v>
                </c:pt>
                <c:pt idx="7187">
                  <c:v>40116.607638888891</c:v>
                </c:pt>
                <c:pt idx="7188">
                  <c:v>40116.611111110986</c:v>
                </c:pt>
                <c:pt idx="7189">
                  <c:v>40116.614583333336</c:v>
                </c:pt>
                <c:pt idx="7190">
                  <c:v>40116.618055555562</c:v>
                </c:pt>
                <c:pt idx="7191">
                  <c:v>40116.621527777774</c:v>
                </c:pt>
                <c:pt idx="7192">
                  <c:v>40116.624999999993</c:v>
                </c:pt>
                <c:pt idx="7193">
                  <c:v>40116.628472222204</c:v>
                </c:pt>
                <c:pt idx="7194">
                  <c:v>40116.631944444445</c:v>
                </c:pt>
                <c:pt idx="7195">
                  <c:v>40116.635416666584</c:v>
                </c:pt>
                <c:pt idx="7196">
                  <c:v>40116.638888888891</c:v>
                </c:pt>
                <c:pt idx="7197">
                  <c:v>40116.642361110986</c:v>
                </c:pt>
                <c:pt idx="7198">
                  <c:v>40116.645833333336</c:v>
                </c:pt>
                <c:pt idx="7199">
                  <c:v>40116.649305555555</c:v>
                </c:pt>
                <c:pt idx="7200">
                  <c:v>40116.652777777781</c:v>
                </c:pt>
                <c:pt idx="7201">
                  <c:v>40116.656250000211</c:v>
                </c:pt>
                <c:pt idx="7202">
                  <c:v>40116.659722222204</c:v>
                </c:pt>
                <c:pt idx="7203">
                  <c:v>40116.663194444445</c:v>
                </c:pt>
                <c:pt idx="7204">
                  <c:v>40116.666666666584</c:v>
                </c:pt>
                <c:pt idx="7205">
                  <c:v>40116.670138888891</c:v>
                </c:pt>
                <c:pt idx="7206">
                  <c:v>40116.673611110986</c:v>
                </c:pt>
                <c:pt idx="7207">
                  <c:v>40116.677083333176</c:v>
                </c:pt>
                <c:pt idx="7208">
                  <c:v>40116.680555555562</c:v>
                </c:pt>
                <c:pt idx="7209">
                  <c:v>40116.684027777781</c:v>
                </c:pt>
                <c:pt idx="7210">
                  <c:v>40116.6875</c:v>
                </c:pt>
                <c:pt idx="7211">
                  <c:v>40116.690972222204</c:v>
                </c:pt>
                <c:pt idx="7212">
                  <c:v>40116.694444444445</c:v>
                </c:pt>
                <c:pt idx="7213">
                  <c:v>40116.697916666584</c:v>
                </c:pt>
                <c:pt idx="7214">
                  <c:v>40116.701388888876</c:v>
                </c:pt>
                <c:pt idx="7215">
                  <c:v>40116.704861110986</c:v>
                </c:pt>
                <c:pt idx="7216">
                  <c:v>40116.708333333336</c:v>
                </c:pt>
                <c:pt idx="7217">
                  <c:v>40116.711805555555</c:v>
                </c:pt>
                <c:pt idx="7218">
                  <c:v>40116.715277777781</c:v>
                </c:pt>
                <c:pt idx="7219">
                  <c:v>40116.71875</c:v>
                </c:pt>
                <c:pt idx="7220">
                  <c:v>40116.722222222204</c:v>
                </c:pt>
                <c:pt idx="7221">
                  <c:v>40116.725694444445</c:v>
                </c:pt>
                <c:pt idx="7222">
                  <c:v>40116.729166666271</c:v>
                </c:pt>
                <c:pt idx="7223">
                  <c:v>40116.732638888891</c:v>
                </c:pt>
                <c:pt idx="7224">
                  <c:v>40116.736111110986</c:v>
                </c:pt>
                <c:pt idx="7225">
                  <c:v>40116.739583333176</c:v>
                </c:pt>
                <c:pt idx="7226">
                  <c:v>40116.743055555555</c:v>
                </c:pt>
                <c:pt idx="7227">
                  <c:v>40116.746527777781</c:v>
                </c:pt>
                <c:pt idx="7228">
                  <c:v>40116.75</c:v>
                </c:pt>
                <c:pt idx="7229">
                  <c:v>40116.753472222204</c:v>
                </c:pt>
                <c:pt idx="7230">
                  <c:v>40116.756944444613</c:v>
                </c:pt>
                <c:pt idx="7231">
                  <c:v>40116.760416666584</c:v>
                </c:pt>
                <c:pt idx="7232">
                  <c:v>40116.763888888876</c:v>
                </c:pt>
                <c:pt idx="7233">
                  <c:v>40116.767361110768</c:v>
                </c:pt>
                <c:pt idx="7234">
                  <c:v>40116.770833333336</c:v>
                </c:pt>
                <c:pt idx="7235">
                  <c:v>40116.774305555555</c:v>
                </c:pt>
                <c:pt idx="7236">
                  <c:v>40116.777777777774</c:v>
                </c:pt>
                <c:pt idx="7237">
                  <c:v>40116.78125</c:v>
                </c:pt>
                <c:pt idx="7238">
                  <c:v>40116.784722222204</c:v>
                </c:pt>
                <c:pt idx="7239">
                  <c:v>40116.788194444613</c:v>
                </c:pt>
                <c:pt idx="7240">
                  <c:v>40116.791666666271</c:v>
                </c:pt>
                <c:pt idx="7241">
                  <c:v>40116.795138888876</c:v>
                </c:pt>
                <c:pt idx="7242">
                  <c:v>40116.798611110986</c:v>
                </c:pt>
                <c:pt idx="7243">
                  <c:v>40116.802083333336</c:v>
                </c:pt>
                <c:pt idx="7244">
                  <c:v>40116.805555555562</c:v>
                </c:pt>
                <c:pt idx="7245">
                  <c:v>40116.809027777781</c:v>
                </c:pt>
                <c:pt idx="7246">
                  <c:v>40116.812500000211</c:v>
                </c:pt>
                <c:pt idx="7247">
                  <c:v>40116.815972222219</c:v>
                </c:pt>
                <c:pt idx="7248">
                  <c:v>40116.819444444613</c:v>
                </c:pt>
                <c:pt idx="7249">
                  <c:v>40116.822916666664</c:v>
                </c:pt>
                <c:pt idx="7250">
                  <c:v>40116.826388888891</c:v>
                </c:pt>
                <c:pt idx="7251">
                  <c:v>40116.829861110986</c:v>
                </c:pt>
                <c:pt idx="7252">
                  <c:v>40116.833333333336</c:v>
                </c:pt>
                <c:pt idx="7253">
                  <c:v>40116.836805555562</c:v>
                </c:pt>
                <c:pt idx="7254">
                  <c:v>40116.840277778094</c:v>
                </c:pt>
                <c:pt idx="7255">
                  <c:v>40116.84375</c:v>
                </c:pt>
                <c:pt idx="7256">
                  <c:v>40116.847222222219</c:v>
                </c:pt>
                <c:pt idx="7257">
                  <c:v>40116.850694444875</c:v>
                </c:pt>
                <c:pt idx="7258">
                  <c:v>40116.854166666664</c:v>
                </c:pt>
                <c:pt idx="7259">
                  <c:v>40116.857638889043</c:v>
                </c:pt>
                <c:pt idx="7260">
                  <c:v>40116.861111110986</c:v>
                </c:pt>
                <c:pt idx="7261">
                  <c:v>40116.864583333336</c:v>
                </c:pt>
                <c:pt idx="7262">
                  <c:v>40116.868055555562</c:v>
                </c:pt>
                <c:pt idx="7263">
                  <c:v>40116.871527777781</c:v>
                </c:pt>
                <c:pt idx="7264">
                  <c:v>40116.875</c:v>
                </c:pt>
                <c:pt idx="7265">
                  <c:v>40116.878472222219</c:v>
                </c:pt>
                <c:pt idx="7266">
                  <c:v>40116.881944444613</c:v>
                </c:pt>
                <c:pt idx="7267">
                  <c:v>40116.885416666664</c:v>
                </c:pt>
                <c:pt idx="7268">
                  <c:v>40116.888888889043</c:v>
                </c:pt>
                <c:pt idx="7269">
                  <c:v>40116.892361110986</c:v>
                </c:pt>
                <c:pt idx="7270">
                  <c:v>40116.895833333336</c:v>
                </c:pt>
                <c:pt idx="7271">
                  <c:v>40116.899305555555</c:v>
                </c:pt>
                <c:pt idx="7272">
                  <c:v>40116.902777777781</c:v>
                </c:pt>
                <c:pt idx="7273">
                  <c:v>40116.906250000211</c:v>
                </c:pt>
                <c:pt idx="7274">
                  <c:v>40116.909722222204</c:v>
                </c:pt>
                <c:pt idx="7275">
                  <c:v>40116.913194444613</c:v>
                </c:pt>
                <c:pt idx="7276">
                  <c:v>40116.916666666664</c:v>
                </c:pt>
                <c:pt idx="7277">
                  <c:v>40116.920138888891</c:v>
                </c:pt>
                <c:pt idx="7278">
                  <c:v>40116.923611110986</c:v>
                </c:pt>
                <c:pt idx="7279">
                  <c:v>40116.927083333176</c:v>
                </c:pt>
                <c:pt idx="7280">
                  <c:v>40116.930555555562</c:v>
                </c:pt>
                <c:pt idx="7281">
                  <c:v>40116.934027777781</c:v>
                </c:pt>
                <c:pt idx="7282">
                  <c:v>40116.9375</c:v>
                </c:pt>
                <c:pt idx="7283">
                  <c:v>40116.940972222219</c:v>
                </c:pt>
                <c:pt idx="7284">
                  <c:v>40116.944444444613</c:v>
                </c:pt>
                <c:pt idx="7285">
                  <c:v>40116.947916666664</c:v>
                </c:pt>
                <c:pt idx="7286">
                  <c:v>40116.951388888891</c:v>
                </c:pt>
                <c:pt idx="7287">
                  <c:v>40116.954861111109</c:v>
                </c:pt>
                <c:pt idx="7288">
                  <c:v>40116.958333333343</c:v>
                </c:pt>
                <c:pt idx="7289">
                  <c:v>40116.961805555555</c:v>
                </c:pt>
                <c:pt idx="7290">
                  <c:v>40116.965277777781</c:v>
                </c:pt>
                <c:pt idx="7291">
                  <c:v>40116.96875</c:v>
                </c:pt>
                <c:pt idx="7292">
                  <c:v>40116.972222222219</c:v>
                </c:pt>
                <c:pt idx="7293">
                  <c:v>40116.975694444613</c:v>
                </c:pt>
                <c:pt idx="7294">
                  <c:v>40116.979166666584</c:v>
                </c:pt>
                <c:pt idx="7295">
                  <c:v>40116.982638889043</c:v>
                </c:pt>
                <c:pt idx="7296">
                  <c:v>40116.986111111109</c:v>
                </c:pt>
                <c:pt idx="7297">
                  <c:v>40116.989583333336</c:v>
                </c:pt>
                <c:pt idx="7298">
                  <c:v>40116.993055555555</c:v>
                </c:pt>
                <c:pt idx="7299">
                  <c:v>40116.996527777781</c:v>
                </c:pt>
                <c:pt idx="7300">
                  <c:v>40117</c:v>
                </c:pt>
                <c:pt idx="7301">
                  <c:v>40117.003472222204</c:v>
                </c:pt>
                <c:pt idx="7302">
                  <c:v>40117.006944444613</c:v>
                </c:pt>
                <c:pt idx="7303">
                  <c:v>40117.010416666664</c:v>
                </c:pt>
                <c:pt idx="7304">
                  <c:v>40117.013888888891</c:v>
                </c:pt>
                <c:pt idx="7305">
                  <c:v>40117.017361110986</c:v>
                </c:pt>
                <c:pt idx="7306">
                  <c:v>40117.020833333336</c:v>
                </c:pt>
                <c:pt idx="7307">
                  <c:v>40117.024305555555</c:v>
                </c:pt>
                <c:pt idx="7308">
                  <c:v>40117.027777777774</c:v>
                </c:pt>
                <c:pt idx="7309">
                  <c:v>40117.03125</c:v>
                </c:pt>
                <c:pt idx="7310">
                  <c:v>40117.034722222204</c:v>
                </c:pt>
                <c:pt idx="7311">
                  <c:v>40117.038194444613</c:v>
                </c:pt>
                <c:pt idx="7312">
                  <c:v>40117.041666666584</c:v>
                </c:pt>
                <c:pt idx="7313">
                  <c:v>40117.045138888891</c:v>
                </c:pt>
                <c:pt idx="7314">
                  <c:v>40117.048611111109</c:v>
                </c:pt>
                <c:pt idx="7315">
                  <c:v>40117.052083333336</c:v>
                </c:pt>
                <c:pt idx="7316">
                  <c:v>40117.055555555562</c:v>
                </c:pt>
                <c:pt idx="7317">
                  <c:v>40117.059027777781</c:v>
                </c:pt>
                <c:pt idx="7318">
                  <c:v>40117.0625</c:v>
                </c:pt>
                <c:pt idx="7319">
                  <c:v>40117.065972222204</c:v>
                </c:pt>
                <c:pt idx="7320">
                  <c:v>40117.069444444445</c:v>
                </c:pt>
                <c:pt idx="7321">
                  <c:v>40117.072916666664</c:v>
                </c:pt>
                <c:pt idx="7322">
                  <c:v>40117.076388888891</c:v>
                </c:pt>
                <c:pt idx="7323">
                  <c:v>40117.079861110986</c:v>
                </c:pt>
                <c:pt idx="7324">
                  <c:v>40117.083333333336</c:v>
                </c:pt>
                <c:pt idx="7325">
                  <c:v>40117.086805555562</c:v>
                </c:pt>
                <c:pt idx="7326">
                  <c:v>40117.090277777781</c:v>
                </c:pt>
                <c:pt idx="7327">
                  <c:v>40117.093749999985</c:v>
                </c:pt>
                <c:pt idx="7328">
                  <c:v>40117.097222222204</c:v>
                </c:pt>
                <c:pt idx="7329">
                  <c:v>40117.100694444613</c:v>
                </c:pt>
                <c:pt idx="7330">
                  <c:v>40117.104166666584</c:v>
                </c:pt>
                <c:pt idx="7331">
                  <c:v>40117.107638888891</c:v>
                </c:pt>
                <c:pt idx="7332">
                  <c:v>40117.111111110986</c:v>
                </c:pt>
                <c:pt idx="7333">
                  <c:v>40117.114583333336</c:v>
                </c:pt>
                <c:pt idx="7334">
                  <c:v>40117.118055555562</c:v>
                </c:pt>
                <c:pt idx="7335">
                  <c:v>40117.121527777774</c:v>
                </c:pt>
                <c:pt idx="7336">
                  <c:v>40117.124999999993</c:v>
                </c:pt>
                <c:pt idx="7337">
                  <c:v>40117.128472222204</c:v>
                </c:pt>
                <c:pt idx="7338">
                  <c:v>40117.131944444445</c:v>
                </c:pt>
                <c:pt idx="7339">
                  <c:v>40117.135416666584</c:v>
                </c:pt>
                <c:pt idx="7340">
                  <c:v>40117.138888888891</c:v>
                </c:pt>
                <c:pt idx="7341">
                  <c:v>40117.142361110986</c:v>
                </c:pt>
                <c:pt idx="7342">
                  <c:v>40117.145833333336</c:v>
                </c:pt>
                <c:pt idx="7343">
                  <c:v>40117.149305555555</c:v>
                </c:pt>
                <c:pt idx="7344">
                  <c:v>40117.152777777781</c:v>
                </c:pt>
                <c:pt idx="7345">
                  <c:v>40117.156250000211</c:v>
                </c:pt>
                <c:pt idx="7346">
                  <c:v>40117.159722222204</c:v>
                </c:pt>
                <c:pt idx="7347">
                  <c:v>40117.163194444445</c:v>
                </c:pt>
                <c:pt idx="7348">
                  <c:v>40117.166666666584</c:v>
                </c:pt>
                <c:pt idx="7349">
                  <c:v>40117.170138888891</c:v>
                </c:pt>
                <c:pt idx="7350">
                  <c:v>40117.173611110986</c:v>
                </c:pt>
                <c:pt idx="7351">
                  <c:v>40117.177083333176</c:v>
                </c:pt>
                <c:pt idx="7352">
                  <c:v>40117.180555555562</c:v>
                </c:pt>
                <c:pt idx="7353">
                  <c:v>40117.184027777781</c:v>
                </c:pt>
                <c:pt idx="7354">
                  <c:v>40117.1875</c:v>
                </c:pt>
                <c:pt idx="7355">
                  <c:v>40117.190972222204</c:v>
                </c:pt>
                <c:pt idx="7356">
                  <c:v>40117.194444444445</c:v>
                </c:pt>
                <c:pt idx="7357">
                  <c:v>40117.197916666584</c:v>
                </c:pt>
                <c:pt idx="7358">
                  <c:v>40117.201388888876</c:v>
                </c:pt>
                <c:pt idx="7359">
                  <c:v>40117.204861110986</c:v>
                </c:pt>
                <c:pt idx="7360">
                  <c:v>40117.208333333336</c:v>
                </c:pt>
                <c:pt idx="7361">
                  <c:v>40117.211805555555</c:v>
                </c:pt>
                <c:pt idx="7362">
                  <c:v>40117.215277777781</c:v>
                </c:pt>
                <c:pt idx="7363">
                  <c:v>40117.21875</c:v>
                </c:pt>
                <c:pt idx="7364">
                  <c:v>40117.222222222204</c:v>
                </c:pt>
                <c:pt idx="7365">
                  <c:v>40117.225694444445</c:v>
                </c:pt>
                <c:pt idx="7366">
                  <c:v>40117.229166666271</c:v>
                </c:pt>
                <c:pt idx="7367">
                  <c:v>40117.232638888891</c:v>
                </c:pt>
                <c:pt idx="7368">
                  <c:v>40117.236111110986</c:v>
                </c:pt>
                <c:pt idx="7369">
                  <c:v>40117.239583333176</c:v>
                </c:pt>
                <c:pt idx="7370">
                  <c:v>40117.243055555555</c:v>
                </c:pt>
                <c:pt idx="7371">
                  <c:v>40117.246527777781</c:v>
                </c:pt>
                <c:pt idx="7372">
                  <c:v>40117.25</c:v>
                </c:pt>
                <c:pt idx="7373">
                  <c:v>40117.253472222204</c:v>
                </c:pt>
                <c:pt idx="7374">
                  <c:v>40117.256944444613</c:v>
                </c:pt>
                <c:pt idx="7375">
                  <c:v>40117.260416666584</c:v>
                </c:pt>
                <c:pt idx="7376">
                  <c:v>40117.263888888876</c:v>
                </c:pt>
                <c:pt idx="7377">
                  <c:v>40117.267361110768</c:v>
                </c:pt>
                <c:pt idx="7378">
                  <c:v>40117.270833333336</c:v>
                </c:pt>
                <c:pt idx="7379">
                  <c:v>40117.274305555555</c:v>
                </c:pt>
                <c:pt idx="7380">
                  <c:v>40117.277777777774</c:v>
                </c:pt>
                <c:pt idx="7381">
                  <c:v>40117.28125</c:v>
                </c:pt>
                <c:pt idx="7382">
                  <c:v>40117.284722222204</c:v>
                </c:pt>
                <c:pt idx="7383">
                  <c:v>40117.288194444613</c:v>
                </c:pt>
                <c:pt idx="7384">
                  <c:v>40117.291666666271</c:v>
                </c:pt>
                <c:pt idx="7385">
                  <c:v>40117.295138888876</c:v>
                </c:pt>
                <c:pt idx="7386">
                  <c:v>40117.298611110986</c:v>
                </c:pt>
                <c:pt idx="7387">
                  <c:v>40117.302083333336</c:v>
                </c:pt>
                <c:pt idx="7388">
                  <c:v>40117.305555555562</c:v>
                </c:pt>
                <c:pt idx="7389">
                  <c:v>40117.309027777781</c:v>
                </c:pt>
                <c:pt idx="7390">
                  <c:v>40117.312500000211</c:v>
                </c:pt>
                <c:pt idx="7391">
                  <c:v>40117.315972222219</c:v>
                </c:pt>
                <c:pt idx="7392">
                  <c:v>40117.319444444613</c:v>
                </c:pt>
                <c:pt idx="7393">
                  <c:v>40117.322916666664</c:v>
                </c:pt>
                <c:pt idx="7394">
                  <c:v>40117.326388888891</c:v>
                </c:pt>
                <c:pt idx="7395">
                  <c:v>40117.329861110986</c:v>
                </c:pt>
                <c:pt idx="7396">
                  <c:v>40117.333333333336</c:v>
                </c:pt>
                <c:pt idx="7397">
                  <c:v>40117.336805555562</c:v>
                </c:pt>
                <c:pt idx="7398">
                  <c:v>40117.340277778094</c:v>
                </c:pt>
                <c:pt idx="7399">
                  <c:v>40117.34375</c:v>
                </c:pt>
                <c:pt idx="7400">
                  <c:v>40117.347222222219</c:v>
                </c:pt>
                <c:pt idx="7401">
                  <c:v>40117.350694444875</c:v>
                </c:pt>
                <c:pt idx="7402">
                  <c:v>40117.354166666664</c:v>
                </c:pt>
                <c:pt idx="7403">
                  <c:v>40117.357638889043</c:v>
                </c:pt>
                <c:pt idx="7404">
                  <c:v>40117.361111110986</c:v>
                </c:pt>
                <c:pt idx="7405">
                  <c:v>40117.364583333336</c:v>
                </c:pt>
                <c:pt idx="7406">
                  <c:v>40117.368055555562</c:v>
                </c:pt>
                <c:pt idx="7407">
                  <c:v>40117.371527777781</c:v>
                </c:pt>
                <c:pt idx="7408">
                  <c:v>40117.375</c:v>
                </c:pt>
                <c:pt idx="7409">
                  <c:v>40117.378472222219</c:v>
                </c:pt>
                <c:pt idx="7410">
                  <c:v>40117.381944444613</c:v>
                </c:pt>
                <c:pt idx="7411">
                  <c:v>40117.385416666664</c:v>
                </c:pt>
                <c:pt idx="7412">
                  <c:v>40117.388888889043</c:v>
                </c:pt>
                <c:pt idx="7413">
                  <c:v>40117.392361110986</c:v>
                </c:pt>
                <c:pt idx="7414">
                  <c:v>40117.395833333336</c:v>
                </c:pt>
                <c:pt idx="7415">
                  <c:v>40117.399305555555</c:v>
                </c:pt>
                <c:pt idx="7416">
                  <c:v>40117.402777777781</c:v>
                </c:pt>
                <c:pt idx="7417">
                  <c:v>40117.406250000211</c:v>
                </c:pt>
                <c:pt idx="7418">
                  <c:v>40117.409722222204</c:v>
                </c:pt>
                <c:pt idx="7419">
                  <c:v>40117.413194444613</c:v>
                </c:pt>
                <c:pt idx="7420">
                  <c:v>40117.416666666664</c:v>
                </c:pt>
                <c:pt idx="7421">
                  <c:v>40117.420138888891</c:v>
                </c:pt>
                <c:pt idx="7422">
                  <c:v>40117.423611110986</c:v>
                </c:pt>
                <c:pt idx="7423">
                  <c:v>40117.427083333176</c:v>
                </c:pt>
                <c:pt idx="7424">
                  <c:v>40117.430555555562</c:v>
                </c:pt>
                <c:pt idx="7425">
                  <c:v>40117.434027777781</c:v>
                </c:pt>
                <c:pt idx="7426">
                  <c:v>40117.4375</c:v>
                </c:pt>
                <c:pt idx="7427">
                  <c:v>40117.440972222219</c:v>
                </c:pt>
                <c:pt idx="7428">
                  <c:v>40117.444444444613</c:v>
                </c:pt>
                <c:pt idx="7429">
                  <c:v>40117.447916666664</c:v>
                </c:pt>
                <c:pt idx="7430">
                  <c:v>40117.451388888891</c:v>
                </c:pt>
                <c:pt idx="7431">
                  <c:v>40117.454861111109</c:v>
                </c:pt>
                <c:pt idx="7432">
                  <c:v>40117.458333333343</c:v>
                </c:pt>
                <c:pt idx="7433">
                  <c:v>40117.461805555555</c:v>
                </c:pt>
                <c:pt idx="7434">
                  <c:v>40117.465277777781</c:v>
                </c:pt>
                <c:pt idx="7435">
                  <c:v>40117.46875</c:v>
                </c:pt>
                <c:pt idx="7436">
                  <c:v>40117.472222222219</c:v>
                </c:pt>
                <c:pt idx="7437">
                  <c:v>40117.475694444613</c:v>
                </c:pt>
                <c:pt idx="7438">
                  <c:v>40117.479166666584</c:v>
                </c:pt>
                <c:pt idx="7439">
                  <c:v>40117.482638889043</c:v>
                </c:pt>
                <c:pt idx="7440">
                  <c:v>40117.486111111109</c:v>
                </c:pt>
                <c:pt idx="7441">
                  <c:v>40117.489583333336</c:v>
                </c:pt>
                <c:pt idx="7442">
                  <c:v>40117.493055555555</c:v>
                </c:pt>
                <c:pt idx="7443">
                  <c:v>40117.496527777781</c:v>
                </c:pt>
                <c:pt idx="7444">
                  <c:v>40117.5</c:v>
                </c:pt>
                <c:pt idx="7445">
                  <c:v>40117.503472222204</c:v>
                </c:pt>
                <c:pt idx="7446">
                  <c:v>40117.506944444613</c:v>
                </c:pt>
                <c:pt idx="7447">
                  <c:v>40117.510416666664</c:v>
                </c:pt>
                <c:pt idx="7448">
                  <c:v>40117.513888888891</c:v>
                </c:pt>
                <c:pt idx="7449">
                  <c:v>40117.517361110986</c:v>
                </c:pt>
                <c:pt idx="7450">
                  <c:v>40117.520833333336</c:v>
                </c:pt>
                <c:pt idx="7451">
                  <c:v>40117.524305555555</c:v>
                </c:pt>
                <c:pt idx="7452">
                  <c:v>40117.527777777774</c:v>
                </c:pt>
                <c:pt idx="7453">
                  <c:v>40117.53125</c:v>
                </c:pt>
                <c:pt idx="7454">
                  <c:v>40117.534722222204</c:v>
                </c:pt>
                <c:pt idx="7455">
                  <c:v>40117.538194444613</c:v>
                </c:pt>
                <c:pt idx="7456">
                  <c:v>40117.541666666584</c:v>
                </c:pt>
                <c:pt idx="7457">
                  <c:v>40117.545138888891</c:v>
                </c:pt>
                <c:pt idx="7458">
                  <c:v>40117.548611111109</c:v>
                </c:pt>
                <c:pt idx="7459">
                  <c:v>40117.552083333336</c:v>
                </c:pt>
                <c:pt idx="7460">
                  <c:v>40117.555555555562</c:v>
                </c:pt>
                <c:pt idx="7461">
                  <c:v>40117.559027777781</c:v>
                </c:pt>
                <c:pt idx="7462">
                  <c:v>40117.5625</c:v>
                </c:pt>
                <c:pt idx="7463">
                  <c:v>40117.565972222204</c:v>
                </c:pt>
                <c:pt idx="7464">
                  <c:v>40117.569444444445</c:v>
                </c:pt>
                <c:pt idx="7465">
                  <c:v>40117.572916666664</c:v>
                </c:pt>
                <c:pt idx="7466">
                  <c:v>40117.576388888891</c:v>
                </c:pt>
                <c:pt idx="7467">
                  <c:v>40117.579861110986</c:v>
                </c:pt>
                <c:pt idx="7468">
                  <c:v>40117.583333333336</c:v>
                </c:pt>
                <c:pt idx="7469">
                  <c:v>40117.586805555562</c:v>
                </c:pt>
                <c:pt idx="7470">
                  <c:v>40117.590277777781</c:v>
                </c:pt>
                <c:pt idx="7471">
                  <c:v>40117.593749999985</c:v>
                </c:pt>
                <c:pt idx="7472">
                  <c:v>40117.597222222204</c:v>
                </c:pt>
                <c:pt idx="7473">
                  <c:v>40117.600694444613</c:v>
                </c:pt>
                <c:pt idx="7474">
                  <c:v>40117.604166666584</c:v>
                </c:pt>
                <c:pt idx="7475">
                  <c:v>40117.607638888891</c:v>
                </c:pt>
                <c:pt idx="7476">
                  <c:v>40117.611111110986</c:v>
                </c:pt>
                <c:pt idx="7477">
                  <c:v>40117.614583333336</c:v>
                </c:pt>
                <c:pt idx="7478">
                  <c:v>40117.618055555562</c:v>
                </c:pt>
                <c:pt idx="7479">
                  <c:v>40117.621527777774</c:v>
                </c:pt>
                <c:pt idx="7480">
                  <c:v>40117.624999999993</c:v>
                </c:pt>
                <c:pt idx="7481">
                  <c:v>40117.628472222204</c:v>
                </c:pt>
                <c:pt idx="7482">
                  <c:v>40117.631944444445</c:v>
                </c:pt>
                <c:pt idx="7483">
                  <c:v>40117.635416666584</c:v>
                </c:pt>
                <c:pt idx="7484">
                  <c:v>40117.638888888891</c:v>
                </c:pt>
                <c:pt idx="7485">
                  <c:v>40117.642361110986</c:v>
                </c:pt>
                <c:pt idx="7486">
                  <c:v>40117.645833333336</c:v>
                </c:pt>
                <c:pt idx="7487">
                  <c:v>40117.649305555555</c:v>
                </c:pt>
                <c:pt idx="7488">
                  <c:v>40117.652777777781</c:v>
                </c:pt>
                <c:pt idx="7489">
                  <c:v>40117.656250000211</c:v>
                </c:pt>
                <c:pt idx="7490">
                  <c:v>40117.659722222204</c:v>
                </c:pt>
                <c:pt idx="7491">
                  <c:v>40117.663194444445</c:v>
                </c:pt>
                <c:pt idx="7492">
                  <c:v>40117.666666666584</c:v>
                </c:pt>
                <c:pt idx="7493">
                  <c:v>40117.670138888891</c:v>
                </c:pt>
                <c:pt idx="7494">
                  <c:v>40117.673611110986</c:v>
                </c:pt>
                <c:pt idx="7495">
                  <c:v>40117.677083333176</c:v>
                </c:pt>
                <c:pt idx="7496">
                  <c:v>40117.680555555562</c:v>
                </c:pt>
                <c:pt idx="7497">
                  <c:v>40117.684027777781</c:v>
                </c:pt>
                <c:pt idx="7498">
                  <c:v>40117.6875</c:v>
                </c:pt>
                <c:pt idx="7499">
                  <c:v>40117.690972222204</c:v>
                </c:pt>
                <c:pt idx="7500">
                  <c:v>40117.694444444445</c:v>
                </c:pt>
                <c:pt idx="7501">
                  <c:v>40117.697916666584</c:v>
                </c:pt>
                <c:pt idx="7502">
                  <c:v>40117.701388888876</c:v>
                </c:pt>
                <c:pt idx="7503">
                  <c:v>40117.704861110986</c:v>
                </c:pt>
                <c:pt idx="7504">
                  <c:v>40117.708333333336</c:v>
                </c:pt>
                <c:pt idx="7505">
                  <c:v>40117.711805555555</c:v>
                </c:pt>
                <c:pt idx="7506">
                  <c:v>40117.715277777781</c:v>
                </c:pt>
                <c:pt idx="7507">
                  <c:v>40117.71875</c:v>
                </c:pt>
                <c:pt idx="7508">
                  <c:v>40117.722222222204</c:v>
                </c:pt>
                <c:pt idx="7509">
                  <c:v>40117.725694444445</c:v>
                </c:pt>
                <c:pt idx="7510">
                  <c:v>40117.729166666271</c:v>
                </c:pt>
                <c:pt idx="7511">
                  <c:v>40117.732638888891</c:v>
                </c:pt>
                <c:pt idx="7512">
                  <c:v>40117.736111110986</c:v>
                </c:pt>
                <c:pt idx="7513">
                  <c:v>40117.739583333176</c:v>
                </c:pt>
                <c:pt idx="7514">
                  <c:v>40117.743055555555</c:v>
                </c:pt>
                <c:pt idx="7515">
                  <c:v>40117.746527777781</c:v>
                </c:pt>
                <c:pt idx="7516">
                  <c:v>40117.75</c:v>
                </c:pt>
                <c:pt idx="7517">
                  <c:v>40117.753472222204</c:v>
                </c:pt>
                <c:pt idx="7518">
                  <c:v>40117.756944444613</c:v>
                </c:pt>
                <c:pt idx="7519">
                  <c:v>40117.760416666584</c:v>
                </c:pt>
                <c:pt idx="7520">
                  <c:v>40117.763888888876</c:v>
                </c:pt>
                <c:pt idx="7521">
                  <c:v>40117.767361110768</c:v>
                </c:pt>
                <c:pt idx="7522">
                  <c:v>40117.770833333336</c:v>
                </c:pt>
                <c:pt idx="7523">
                  <c:v>40117.774305555555</c:v>
                </c:pt>
                <c:pt idx="7524">
                  <c:v>40117.777777777774</c:v>
                </c:pt>
                <c:pt idx="7525">
                  <c:v>40117.78125</c:v>
                </c:pt>
                <c:pt idx="7526">
                  <c:v>40117.784722222204</c:v>
                </c:pt>
                <c:pt idx="7527">
                  <c:v>40117.788194444613</c:v>
                </c:pt>
                <c:pt idx="7528">
                  <c:v>40117.791666666271</c:v>
                </c:pt>
                <c:pt idx="7529">
                  <c:v>40117.795138888876</c:v>
                </c:pt>
                <c:pt idx="7530">
                  <c:v>40117.798611110986</c:v>
                </c:pt>
                <c:pt idx="7531">
                  <c:v>40117.802083333336</c:v>
                </c:pt>
                <c:pt idx="7532">
                  <c:v>40117.805555555562</c:v>
                </c:pt>
                <c:pt idx="7533">
                  <c:v>40117.809027777781</c:v>
                </c:pt>
                <c:pt idx="7534">
                  <c:v>40117.812500000211</c:v>
                </c:pt>
                <c:pt idx="7535">
                  <c:v>40117.815972222219</c:v>
                </c:pt>
                <c:pt idx="7536">
                  <c:v>40117.819444444613</c:v>
                </c:pt>
                <c:pt idx="7537">
                  <c:v>40117.822916666664</c:v>
                </c:pt>
                <c:pt idx="7538">
                  <c:v>40117.826388888891</c:v>
                </c:pt>
                <c:pt idx="7539">
                  <c:v>40117.829861110986</c:v>
                </c:pt>
                <c:pt idx="7540">
                  <c:v>40117.833333333336</c:v>
                </c:pt>
                <c:pt idx="7541">
                  <c:v>40117.836805555562</c:v>
                </c:pt>
                <c:pt idx="7542">
                  <c:v>40117.840277778094</c:v>
                </c:pt>
                <c:pt idx="7543">
                  <c:v>40117.84375</c:v>
                </c:pt>
                <c:pt idx="7544">
                  <c:v>40117.847222222219</c:v>
                </c:pt>
                <c:pt idx="7545">
                  <c:v>40117.850694444875</c:v>
                </c:pt>
                <c:pt idx="7546">
                  <c:v>40117.854166666664</c:v>
                </c:pt>
                <c:pt idx="7547">
                  <c:v>40117.857638889043</c:v>
                </c:pt>
                <c:pt idx="7548">
                  <c:v>40117.861111110986</c:v>
                </c:pt>
                <c:pt idx="7549">
                  <c:v>40117.864583333336</c:v>
                </c:pt>
                <c:pt idx="7550">
                  <c:v>40117.868055555562</c:v>
                </c:pt>
                <c:pt idx="7551">
                  <c:v>40117.871527777781</c:v>
                </c:pt>
                <c:pt idx="7552">
                  <c:v>40117.875</c:v>
                </c:pt>
                <c:pt idx="7553">
                  <c:v>40117.878472222219</c:v>
                </c:pt>
                <c:pt idx="7554">
                  <c:v>40117.881944444613</c:v>
                </c:pt>
                <c:pt idx="7555">
                  <c:v>40117.885416666664</c:v>
                </c:pt>
                <c:pt idx="7556">
                  <c:v>40117.888888889043</c:v>
                </c:pt>
                <c:pt idx="7557">
                  <c:v>40117.892361110986</c:v>
                </c:pt>
                <c:pt idx="7558">
                  <c:v>40117.895833333336</c:v>
                </c:pt>
                <c:pt idx="7559">
                  <c:v>40117.899305555555</c:v>
                </c:pt>
                <c:pt idx="7560">
                  <c:v>40117.902777777781</c:v>
                </c:pt>
                <c:pt idx="7561">
                  <c:v>40117.906250000211</c:v>
                </c:pt>
                <c:pt idx="7562">
                  <c:v>40117.909722222204</c:v>
                </c:pt>
                <c:pt idx="7563">
                  <c:v>40117.913194444613</c:v>
                </c:pt>
                <c:pt idx="7564">
                  <c:v>40117.916666666664</c:v>
                </c:pt>
                <c:pt idx="7565">
                  <c:v>40117.920138888891</c:v>
                </c:pt>
                <c:pt idx="7566">
                  <c:v>40117.923611110986</c:v>
                </c:pt>
                <c:pt idx="7567">
                  <c:v>40117.927083333176</c:v>
                </c:pt>
                <c:pt idx="7568">
                  <c:v>40117.930555555562</c:v>
                </c:pt>
                <c:pt idx="7569">
                  <c:v>40117.934027777781</c:v>
                </c:pt>
                <c:pt idx="7570">
                  <c:v>40117.9375</c:v>
                </c:pt>
                <c:pt idx="7571">
                  <c:v>40117.940972222219</c:v>
                </c:pt>
                <c:pt idx="7572">
                  <c:v>40117.944444444613</c:v>
                </c:pt>
                <c:pt idx="7573">
                  <c:v>40117.947916666664</c:v>
                </c:pt>
                <c:pt idx="7574">
                  <c:v>40117.951388888891</c:v>
                </c:pt>
                <c:pt idx="7575">
                  <c:v>40117.954861111109</c:v>
                </c:pt>
                <c:pt idx="7576">
                  <c:v>40117.958333333343</c:v>
                </c:pt>
                <c:pt idx="7577">
                  <c:v>40117.961805555555</c:v>
                </c:pt>
                <c:pt idx="7578">
                  <c:v>40117.965277777781</c:v>
                </c:pt>
                <c:pt idx="7579">
                  <c:v>40117.96875</c:v>
                </c:pt>
                <c:pt idx="7580">
                  <c:v>40117.972222222219</c:v>
                </c:pt>
                <c:pt idx="7581">
                  <c:v>40117.975694444613</c:v>
                </c:pt>
                <c:pt idx="7582">
                  <c:v>40117.979166666584</c:v>
                </c:pt>
                <c:pt idx="7583">
                  <c:v>40117.982638889043</c:v>
                </c:pt>
                <c:pt idx="7584">
                  <c:v>40117.986111111109</c:v>
                </c:pt>
                <c:pt idx="7585">
                  <c:v>40117.989583333336</c:v>
                </c:pt>
                <c:pt idx="7586">
                  <c:v>40117.993055555555</c:v>
                </c:pt>
                <c:pt idx="7587">
                  <c:v>40117.996527777781</c:v>
                </c:pt>
                <c:pt idx="7588">
                  <c:v>40118</c:v>
                </c:pt>
                <c:pt idx="7589">
                  <c:v>40118.003472222204</c:v>
                </c:pt>
                <c:pt idx="7590">
                  <c:v>40118.006944444613</c:v>
                </c:pt>
                <c:pt idx="7591">
                  <c:v>40118.010416666664</c:v>
                </c:pt>
                <c:pt idx="7592">
                  <c:v>40118.013888888891</c:v>
                </c:pt>
                <c:pt idx="7593">
                  <c:v>40118.017361110986</c:v>
                </c:pt>
                <c:pt idx="7594">
                  <c:v>40118.020833333336</c:v>
                </c:pt>
                <c:pt idx="7595">
                  <c:v>40118.024305555555</c:v>
                </c:pt>
                <c:pt idx="7596">
                  <c:v>40118.027777777774</c:v>
                </c:pt>
                <c:pt idx="7597">
                  <c:v>40118.03125</c:v>
                </c:pt>
                <c:pt idx="7598">
                  <c:v>40118.034722222204</c:v>
                </c:pt>
                <c:pt idx="7599">
                  <c:v>40118.038194444613</c:v>
                </c:pt>
                <c:pt idx="7600">
                  <c:v>40118.041666666584</c:v>
                </c:pt>
                <c:pt idx="7601">
                  <c:v>40118.045138888891</c:v>
                </c:pt>
                <c:pt idx="7602">
                  <c:v>40118.048611111109</c:v>
                </c:pt>
                <c:pt idx="7603">
                  <c:v>40118.052083333336</c:v>
                </c:pt>
                <c:pt idx="7604">
                  <c:v>40118.055555555562</c:v>
                </c:pt>
                <c:pt idx="7605">
                  <c:v>40118.059027777781</c:v>
                </c:pt>
                <c:pt idx="7606">
                  <c:v>40118.0625</c:v>
                </c:pt>
                <c:pt idx="7607">
                  <c:v>40118.065972222204</c:v>
                </c:pt>
                <c:pt idx="7608">
                  <c:v>40118.069444444445</c:v>
                </c:pt>
                <c:pt idx="7609">
                  <c:v>40118.072916666664</c:v>
                </c:pt>
                <c:pt idx="7610">
                  <c:v>40118.076388888891</c:v>
                </c:pt>
                <c:pt idx="7611">
                  <c:v>40118.079861110986</c:v>
                </c:pt>
                <c:pt idx="7612">
                  <c:v>40118.083333333336</c:v>
                </c:pt>
                <c:pt idx="7613">
                  <c:v>40118.086805555562</c:v>
                </c:pt>
                <c:pt idx="7614">
                  <c:v>40118.090277777781</c:v>
                </c:pt>
                <c:pt idx="7615">
                  <c:v>40118.093749999985</c:v>
                </c:pt>
                <c:pt idx="7616">
                  <c:v>40118.097222222204</c:v>
                </c:pt>
                <c:pt idx="7617">
                  <c:v>40118.100694444613</c:v>
                </c:pt>
                <c:pt idx="7618">
                  <c:v>40118.104166666584</c:v>
                </c:pt>
                <c:pt idx="7619">
                  <c:v>40118.107638888891</c:v>
                </c:pt>
                <c:pt idx="7620">
                  <c:v>40118.111111110986</c:v>
                </c:pt>
                <c:pt idx="7621">
                  <c:v>40118.114583333336</c:v>
                </c:pt>
                <c:pt idx="7622">
                  <c:v>40118.118055555562</c:v>
                </c:pt>
                <c:pt idx="7623">
                  <c:v>40118.121527777774</c:v>
                </c:pt>
                <c:pt idx="7624">
                  <c:v>40118.124999999993</c:v>
                </c:pt>
                <c:pt idx="7625">
                  <c:v>40118.128472222204</c:v>
                </c:pt>
                <c:pt idx="7626">
                  <c:v>40118.131944444445</c:v>
                </c:pt>
                <c:pt idx="7627">
                  <c:v>40118.135416666584</c:v>
                </c:pt>
                <c:pt idx="7628">
                  <c:v>40118.138888888891</c:v>
                </c:pt>
                <c:pt idx="7629">
                  <c:v>40118.142361110986</c:v>
                </c:pt>
                <c:pt idx="7630">
                  <c:v>40118.145833333336</c:v>
                </c:pt>
                <c:pt idx="7631">
                  <c:v>40118.149305555555</c:v>
                </c:pt>
                <c:pt idx="7632">
                  <c:v>40118.152777777781</c:v>
                </c:pt>
                <c:pt idx="7633">
                  <c:v>40118.156250000211</c:v>
                </c:pt>
                <c:pt idx="7634">
                  <c:v>40118.159722222204</c:v>
                </c:pt>
                <c:pt idx="7635">
                  <c:v>40118.163194444445</c:v>
                </c:pt>
                <c:pt idx="7636">
                  <c:v>40118.166666666584</c:v>
                </c:pt>
                <c:pt idx="7637">
                  <c:v>40118.170138888891</c:v>
                </c:pt>
                <c:pt idx="7638">
                  <c:v>40118.173611110986</c:v>
                </c:pt>
                <c:pt idx="7639">
                  <c:v>40118.177083333176</c:v>
                </c:pt>
                <c:pt idx="7640">
                  <c:v>40118.180555555562</c:v>
                </c:pt>
                <c:pt idx="7641">
                  <c:v>40118.184027777781</c:v>
                </c:pt>
                <c:pt idx="7642">
                  <c:v>40118.1875</c:v>
                </c:pt>
                <c:pt idx="7643">
                  <c:v>40118.190972222204</c:v>
                </c:pt>
                <c:pt idx="7644">
                  <c:v>40118.194444444445</c:v>
                </c:pt>
                <c:pt idx="7645">
                  <c:v>40118.197916666584</c:v>
                </c:pt>
                <c:pt idx="7646">
                  <c:v>40118.201388888876</c:v>
                </c:pt>
                <c:pt idx="7647">
                  <c:v>40118.204861110986</c:v>
                </c:pt>
                <c:pt idx="7648">
                  <c:v>40118.208333333336</c:v>
                </c:pt>
                <c:pt idx="7649">
                  <c:v>40118.211805555555</c:v>
                </c:pt>
                <c:pt idx="7650">
                  <c:v>40118.215277777781</c:v>
                </c:pt>
                <c:pt idx="7651">
                  <c:v>40118.21875</c:v>
                </c:pt>
                <c:pt idx="7652">
                  <c:v>40118.222222222204</c:v>
                </c:pt>
                <c:pt idx="7653">
                  <c:v>40118.225694444445</c:v>
                </c:pt>
                <c:pt idx="7654">
                  <c:v>40118.229166666271</c:v>
                </c:pt>
                <c:pt idx="7655">
                  <c:v>40118.232638888891</c:v>
                </c:pt>
                <c:pt idx="7656">
                  <c:v>40118.236111110986</c:v>
                </c:pt>
                <c:pt idx="7657">
                  <c:v>40118.239583333176</c:v>
                </c:pt>
                <c:pt idx="7658">
                  <c:v>40118.243055555555</c:v>
                </c:pt>
                <c:pt idx="7659">
                  <c:v>40118.246527777781</c:v>
                </c:pt>
                <c:pt idx="7660">
                  <c:v>40118.25</c:v>
                </c:pt>
                <c:pt idx="7661">
                  <c:v>40118.253472222204</c:v>
                </c:pt>
                <c:pt idx="7662">
                  <c:v>40118.256944444613</c:v>
                </c:pt>
                <c:pt idx="7663">
                  <c:v>40118.260416666584</c:v>
                </c:pt>
                <c:pt idx="7664">
                  <c:v>40118.263888888876</c:v>
                </c:pt>
                <c:pt idx="7665">
                  <c:v>40118.267361110768</c:v>
                </c:pt>
                <c:pt idx="7666">
                  <c:v>40118.270833333336</c:v>
                </c:pt>
                <c:pt idx="7667">
                  <c:v>40118.274305555555</c:v>
                </c:pt>
                <c:pt idx="7668">
                  <c:v>40118.277777777774</c:v>
                </c:pt>
                <c:pt idx="7669">
                  <c:v>40118.28125</c:v>
                </c:pt>
                <c:pt idx="7670">
                  <c:v>40118.284722222204</c:v>
                </c:pt>
                <c:pt idx="7671">
                  <c:v>40118.288194444613</c:v>
                </c:pt>
                <c:pt idx="7672">
                  <c:v>40118.291666666271</c:v>
                </c:pt>
                <c:pt idx="7673">
                  <c:v>40118.295138888876</c:v>
                </c:pt>
                <c:pt idx="7674">
                  <c:v>40118.298611110986</c:v>
                </c:pt>
                <c:pt idx="7675">
                  <c:v>40118.302083333336</c:v>
                </c:pt>
                <c:pt idx="7676">
                  <c:v>40118.305555555562</c:v>
                </c:pt>
                <c:pt idx="7677">
                  <c:v>40118.309027777781</c:v>
                </c:pt>
                <c:pt idx="7678">
                  <c:v>40118.312500000211</c:v>
                </c:pt>
                <c:pt idx="7679">
                  <c:v>40118.315972222219</c:v>
                </c:pt>
                <c:pt idx="7680">
                  <c:v>40118.319444444613</c:v>
                </c:pt>
                <c:pt idx="7681">
                  <c:v>40118.322916666664</c:v>
                </c:pt>
                <c:pt idx="7682">
                  <c:v>40118.326388888891</c:v>
                </c:pt>
                <c:pt idx="7683">
                  <c:v>40118.329861110986</c:v>
                </c:pt>
                <c:pt idx="7684">
                  <c:v>40118.333333333336</c:v>
                </c:pt>
                <c:pt idx="7685">
                  <c:v>40118.336805555562</c:v>
                </c:pt>
                <c:pt idx="7686">
                  <c:v>40118.340277778094</c:v>
                </c:pt>
                <c:pt idx="7687">
                  <c:v>40118.34375</c:v>
                </c:pt>
                <c:pt idx="7688">
                  <c:v>40118.347222222219</c:v>
                </c:pt>
                <c:pt idx="7689">
                  <c:v>40118.350694444875</c:v>
                </c:pt>
                <c:pt idx="7690">
                  <c:v>40118.354166666664</c:v>
                </c:pt>
                <c:pt idx="7691">
                  <c:v>40118.357638889043</c:v>
                </c:pt>
                <c:pt idx="7692">
                  <c:v>40118.361111110986</c:v>
                </c:pt>
                <c:pt idx="7693">
                  <c:v>40118.364583333336</c:v>
                </c:pt>
                <c:pt idx="7694">
                  <c:v>40118.368055555562</c:v>
                </c:pt>
                <c:pt idx="7695">
                  <c:v>40118.371527777781</c:v>
                </c:pt>
                <c:pt idx="7696">
                  <c:v>40118.375</c:v>
                </c:pt>
                <c:pt idx="7697">
                  <c:v>40118.378472222219</c:v>
                </c:pt>
                <c:pt idx="7698">
                  <c:v>40118.381944444613</c:v>
                </c:pt>
                <c:pt idx="7699">
                  <c:v>40118.385416666664</c:v>
                </c:pt>
                <c:pt idx="7700">
                  <c:v>40118.388888889043</c:v>
                </c:pt>
                <c:pt idx="7701">
                  <c:v>40118.392361110986</c:v>
                </c:pt>
                <c:pt idx="7702">
                  <c:v>40118.395833333336</c:v>
                </c:pt>
                <c:pt idx="7703">
                  <c:v>40118.399305555555</c:v>
                </c:pt>
                <c:pt idx="7704">
                  <c:v>40118.402777777781</c:v>
                </c:pt>
                <c:pt idx="7705">
                  <c:v>40118.406250000211</c:v>
                </c:pt>
                <c:pt idx="7706">
                  <c:v>40118.409722222204</c:v>
                </c:pt>
                <c:pt idx="7707">
                  <c:v>40118.413194444613</c:v>
                </c:pt>
                <c:pt idx="7708">
                  <c:v>40118.416666666664</c:v>
                </c:pt>
                <c:pt idx="7709">
                  <c:v>40118.420138888891</c:v>
                </c:pt>
                <c:pt idx="7710">
                  <c:v>40118.423611110986</c:v>
                </c:pt>
                <c:pt idx="7711">
                  <c:v>40118.427083333176</c:v>
                </c:pt>
                <c:pt idx="7712">
                  <c:v>40118.430555555562</c:v>
                </c:pt>
                <c:pt idx="7713">
                  <c:v>40118.434027777781</c:v>
                </c:pt>
                <c:pt idx="7714">
                  <c:v>40118.4375</c:v>
                </c:pt>
                <c:pt idx="7715">
                  <c:v>40118.440972222219</c:v>
                </c:pt>
                <c:pt idx="7716">
                  <c:v>40118.444444444613</c:v>
                </c:pt>
                <c:pt idx="7717">
                  <c:v>40118.447916666664</c:v>
                </c:pt>
                <c:pt idx="7718">
                  <c:v>40118.451388888891</c:v>
                </c:pt>
                <c:pt idx="7719">
                  <c:v>40118.454861111109</c:v>
                </c:pt>
                <c:pt idx="7720">
                  <c:v>40118.458333333343</c:v>
                </c:pt>
                <c:pt idx="7721">
                  <c:v>40118.461805555555</c:v>
                </c:pt>
                <c:pt idx="7722">
                  <c:v>40118.465277777781</c:v>
                </c:pt>
                <c:pt idx="7723">
                  <c:v>40118.46875</c:v>
                </c:pt>
                <c:pt idx="7724">
                  <c:v>40118.472222222219</c:v>
                </c:pt>
                <c:pt idx="7725">
                  <c:v>40118.475694444613</c:v>
                </c:pt>
                <c:pt idx="7726">
                  <c:v>40118.479166666584</c:v>
                </c:pt>
                <c:pt idx="7727">
                  <c:v>40118.482638889043</c:v>
                </c:pt>
                <c:pt idx="7728">
                  <c:v>40118.486111111109</c:v>
                </c:pt>
                <c:pt idx="7729">
                  <c:v>40118.489583333336</c:v>
                </c:pt>
                <c:pt idx="7730">
                  <c:v>40118.493055555555</c:v>
                </c:pt>
                <c:pt idx="7731">
                  <c:v>40118.496527777781</c:v>
                </c:pt>
                <c:pt idx="7732">
                  <c:v>40118.5</c:v>
                </c:pt>
                <c:pt idx="7733">
                  <c:v>40118.503472222204</c:v>
                </c:pt>
                <c:pt idx="7734">
                  <c:v>40118.506944444613</c:v>
                </c:pt>
                <c:pt idx="7735">
                  <c:v>40118.510416666664</c:v>
                </c:pt>
                <c:pt idx="7736">
                  <c:v>40118.513888888891</c:v>
                </c:pt>
                <c:pt idx="7737">
                  <c:v>40118.517361110986</c:v>
                </c:pt>
                <c:pt idx="7738">
                  <c:v>40118.520833333336</c:v>
                </c:pt>
                <c:pt idx="7739">
                  <c:v>40118.524305555555</c:v>
                </c:pt>
                <c:pt idx="7740">
                  <c:v>40118.527777777774</c:v>
                </c:pt>
                <c:pt idx="7741">
                  <c:v>40118.53125</c:v>
                </c:pt>
                <c:pt idx="7742">
                  <c:v>40118.534722222204</c:v>
                </c:pt>
                <c:pt idx="7743">
                  <c:v>40118.538194444613</c:v>
                </c:pt>
                <c:pt idx="7744">
                  <c:v>40118.541666666584</c:v>
                </c:pt>
                <c:pt idx="7745">
                  <c:v>40118.545138888891</c:v>
                </c:pt>
                <c:pt idx="7746">
                  <c:v>40118.548611111109</c:v>
                </c:pt>
                <c:pt idx="7747">
                  <c:v>40118.552083333336</c:v>
                </c:pt>
                <c:pt idx="7748">
                  <c:v>40118.555555555562</c:v>
                </c:pt>
                <c:pt idx="7749">
                  <c:v>40118.559027777781</c:v>
                </c:pt>
                <c:pt idx="7750">
                  <c:v>40118.5625</c:v>
                </c:pt>
                <c:pt idx="7751">
                  <c:v>40118.565972222204</c:v>
                </c:pt>
                <c:pt idx="7752">
                  <c:v>40118.569444444445</c:v>
                </c:pt>
                <c:pt idx="7753">
                  <c:v>40118.572916666664</c:v>
                </c:pt>
                <c:pt idx="7754">
                  <c:v>40118.576388888891</c:v>
                </c:pt>
                <c:pt idx="7755">
                  <c:v>40118.579861110986</c:v>
                </c:pt>
                <c:pt idx="7756">
                  <c:v>40118.583333333336</c:v>
                </c:pt>
                <c:pt idx="7757">
                  <c:v>40118.586805555562</c:v>
                </c:pt>
                <c:pt idx="7758">
                  <c:v>40118.590277777781</c:v>
                </c:pt>
                <c:pt idx="7759">
                  <c:v>40118.593749999985</c:v>
                </c:pt>
                <c:pt idx="7760">
                  <c:v>40118.597222222204</c:v>
                </c:pt>
                <c:pt idx="7761">
                  <c:v>40118.600694444613</c:v>
                </c:pt>
                <c:pt idx="7762">
                  <c:v>40118.604166666584</c:v>
                </c:pt>
                <c:pt idx="7763">
                  <c:v>40118.607638888891</c:v>
                </c:pt>
                <c:pt idx="7764">
                  <c:v>40118.611111110986</c:v>
                </c:pt>
                <c:pt idx="7765">
                  <c:v>40118.614583333336</c:v>
                </c:pt>
                <c:pt idx="7766">
                  <c:v>40118.618055555562</c:v>
                </c:pt>
                <c:pt idx="7767">
                  <c:v>40118.621527777774</c:v>
                </c:pt>
                <c:pt idx="7768">
                  <c:v>40118.624999999993</c:v>
                </c:pt>
                <c:pt idx="7769">
                  <c:v>40118.628472222204</c:v>
                </c:pt>
                <c:pt idx="7770">
                  <c:v>40118.631944444445</c:v>
                </c:pt>
                <c:pt idx="7771">
                  <c:v>40118.635416666584</c:v>
                </c:pt>
                <c:pt idx="7772">
                  <c:v>40118.638888888891</c:v>
                </c:pt>
                <c:pt idx="7773">
                  <c:v>40118.642361110986</c:v>
                </c:pt>
                <c:pt idx="7774">
                  <c:v>40118.645833333336</c:v>
                </c:pt>
                <c:pt idx="7775">
                  <c:v>40118.649305555555</c:v>
                </c:pt>
                <c:pt idx="7776">
                  <c:v>40118.652777777781</c:v>
                </c:pt>
                <c:pt idx="7777">
                  <c:v>40118.656250000211</c:v>
                </c:pt>
                <c:pt idx="7778">
                  <c:v>40118.659722222204</c:v>
                </c:pt>
                <c:pt idx="7779">
                  <c:v>40118.663194444445</c:v>
                </c:pt>
                <c:pt idx="7780">
                  <c:v>40118.666666666584</c:v>
                </c:pt>
                <c:pt idx="7781">
                  <c:v>40118.670138888891</c:v>
                </c:pt>
                <c:pt idx="7782">
                  <c:v>40118.673611110986</c:v>
                </c:pt>
                <c:pt idx="7783">
                  <c:v>40118.677083333176</c:v>
                </c:pt>
                <c:pt idx="7784">
                  <c:v>40118.680555555562</c:v>
                </c:pt>
                <c:pt idx="7785">
                  <c:v>40118.684027777781</c:v>
                </c:pt>
                <c:pt idx="7786">
                  <c:v>40118.6875</c:v>
                </c:pt>
                <c:pt idx="7787">
                  <c:v>40118.690972222204</c:v>
                </c:pt>
                <c:pt idx="7788">
                  <c:v>40118.694444444445</c:v>
                </c:pt>
                <c:pt idx="7789">
                  <c:v>40118.697916666584</c:v>
                </c:pt>
                <c:pt idx="7790">
                  <c:v>40118.701388888876</c:v>
                </c:pt>
                <c:pt idx="7791">
                  <c:v>40118.704861110986</c:v>
                </c:pt>
                <c:pt idx="7792">
                  <c:v>40118.708333333336</c:v>
                </c:pt>
                <c:pt idx="7793">
                  <c:v>40118.711805555555</c:v>
                </c:pt>
                <c:pt idx="7794">
                  <c:v>40118.715277777781</c:v>
                </c:pt>
                <c:pt idx="7795">
                  <c:v>40118.71875</c:v>
                </c:pt>
                <c:pt idx="7796">
                  <c:v>40118.722222222204</c:v>
                </c:pt>
                <c:pt idx="7797">
                  <c:v>40118.725694444445</c:v>
                </c:pt>
                <c:pt idx="7798">
                  <c:v>40118.729166666271</c:v>
                </c:pt>
                <c:pt idx="7799">
                  <c:v>40118.732638888891</c:v>
                </c:pt>
                <c:pt idx="7800">
                  <c:v>40118.736111110986</c:v>
                </c:pt>
                <c:pt idx="7801">
                  <c:v>40118.739583333176</c:v>
                </c:pt>
                <c:pt idx="7802">
                  <c:v>40118.743055555555</c:v>
                </c:pt>
                <c:pt idx="7803">
                  <c:v>40118.746527777781</c:v>
                </c:pt>
                <c:pt idx="7804">
                  <c:v>40118.75</c:v>
                </c:pt>
                <c:pt idx="7805">
                  <c:v>40118.753472222204</c:v>
                </c:pt>
                <c:pt idx="7806">
                  <c:v>40118.756944444613</c:v>
                </c:pt>
                <c:pt idx="7807">
                  <c:v>40118.760416666584</c:v>
                </c:pt>
                <c:pt idx="7808">
                  <c:v>40118.763888888876</c:v>
                </c:pt>
                <c:pt idx="7809">
                  <c:v>40118.767361110768</c:v>
                </c:pt>
                <c:pt idx="7810">
                  <c:v>40118.770833333336</c:v>
                </c:pt>
                <c:pt idx="7811">
                  <c:v>40118.774305555555</c:v>
                </c:pt>
                <c:pt idx="7812">
                  <c:v>40118.777777777774</c:v>
                </c:pt>
                <c:pt idx="7813">
                  <c:v>40118.78125</c:v>
                </c:pt>
                <c:pt idx="7814">
                  <c:v>40118.784722222204</c:v>
                </c:pt>
                <c:pt idx="7815">
                  <c:v>40118.788194444613</c:v>
                </c:pt>
                <c:pt idx="7816">
                  <c:v>40118.791666666271</c:v>
                </c:pt>
                <c:pt idx="7817">
                  <c:v>40118.795138888876</c:v>
                </c:pt>
                <c:pt idx="7818">
                  <c:v>40118.798611110986</c:v>
                </c:pt>
                <c:pt idx="7819">
                  <c:v>40118.802083333336</c:v>
                </c:pt>
                <c:pt idx="7820">
                  <c:v>40118.805555555562</c:v>
                </c:pt>
                <c:pt idx="7821">
                  <c:v>40118.809027777781</c:v>
                </c:pt>
                <c:pt idx="7822">
                  <c:v>40118.812500000211</c:v>
                </c:pt>
                <c:pt idx="7823">
                  <c:v>40118.815972222219</c:v>
                </c:pt>
                <c:pt idx="7824">
                  <c:v>40118.819444444613</c:v>
                </c:pt>
                <c:pt idx="7825">
                  <c:v>40118.822916666664</c:v>
                </c:pt>
                <c:pt idx="7826">
                  <c:v>40118.826388888891</c:v>
                </c:pt>
                <c:pt idx="7827">
                  <c:v>40118.829861110986</c:v>
                </c:pt>
                <c:pt idx="7828">
                  <c:v>40118.833333333336</c:v>
                </c:pt>
                <c:pt idx="7829">
                  <c:v>40118.836805555562</c:v>
                </c:pt>
                <c:pt idx="7830">
                  <c:v>40118.840277778094</c:v>
                </c:pt>
                <c:pt idx="7831">
                  <c:v>40118.84375</c:v>
                </c:pt>
                <c:pt idx="7832">
                  <c:v>40118.847222222219</c:v>
                </c:pt>
                <c:pt idx="7833">
                  <c:v>40118.850694444875</c:v>
                </c:pt>
                <c:pt idx="7834">
                  <c:v>40118.854166666664</c:v>
                </c:pt>
                <c:pt idx="7835">
                  <c:v>40118.857638889043</c:v>
                </c:pt>
                <c:pt idx="7836">
                  <c:v>40118.861111110986</c:v>
                </c:pt>
                <c:pt idx="7837">
                  <c:v>40118.864583333336</c:v>
                </c:pt>
                <c:pt idx="7838">
                  <c:v>40118.868055555562</c:v>
                </c:pt>
                <c:pt idx="7839">
                  <c:v>40118.871527777781</c:v>
                </c:pt>
                <c:pt idx="7840">
                  <c:v>40118.875</c:v>
                </c:pt>
                <c:pt idx="7841">
                  <c:v>40118.878472222219</c:v>
                </c:pt>
                <c:pt idx="7842">
                  <c:v>40118.881944444613</c:v>
                </c:pt>
                <c:pt idx="7843">
                  <c:v>40118.885416666664</c:v>
                </c:pt>
                <c:pt idx="7844">
                  <c:v>40118.888888889043</c:v>
                </c:pt>
                <c:pt idx="7845">
                  <c:v>40118.892361110986</c:v>
                </c:pt>
                <c:pt idx="7846">
                  <c:v>40118.895833333336</c:v>
                </c:pt>
                <c:pt idx="7847">
                  <c:v>40118.899305555555</c:v>
                </c:pt>
                <c:pt idx="7848">
                  <c:v>40118.902777777781</c:v>
                </c:pt>
                <c:pt idx="7849">
                  <c:v>40118.906250000211</c:v>
                </c:pt>
                <c:pt idx="7850">
                  <c:v>40118.909722222204</c:v>
                </c:pt>
                <c:pt idx="7851">
                  <c:v>40118.913194444613</c:v>
                </c:pt>
                <c:pt idx="7852">
                  <c:v>40118.916666666664</c:v>
                </c:pt>
                <c:pt idx="7853">
                  <c:v>40118.920138888891</c:v>
                </c:pt>
                <c:pt idx="7854">
                  <c:v>40118.923611110986</c:v>
                </c:pt>
                <c:pt idx="7855">
                  <c:v>40118.927083333176</c:v>
                </c:pt>
                <c:pt idx="7856">
                  <c:v>40118.930555555562</c:v>
                </c:pt>
                <c:pt idx="7857">
                  <c:v>40118.934027777781</c:v>
                </c:pt>
                <c:pt idx="7858">
                  <c:v>40118.9375</c:v>
                </c:pt>
                <c:pt idx="7859">
                  <c:v>40118.940972222219</c:v>
                </c:pt>
                <c:pt idx="7860">
                  <c:v>40118.944444444613</c:v>
                </c:pt>
                <c:pt idx="7861">
                  <c:v>40118.947916666664</c:v>
                </c:pt>
                <c:pt idx="7862">
                  <c:v>40118.951388888891</c:v>
                </c:pt>
                <c:pt idx="7863">
                  <c:v>40118.954861111109</c:v>
                </c:pt>
                <c:pt idx="7864">
                  <c:v>40118.958333333343</c:v>
                </c:pt>
                <c:pt idx="7865">
                  <c:v>40118.961805555555</c:v>
                </c:pt>
                <c:pt idx="7866">
                  <c:v>40118.965277777781</c:v>
                </c:pt>
                <c:pt idx="7867">
                  <c:v>40118.96875</c:v>
                </c:pt>
                <c:pt idx="7868">
                  <c:v>40118.972222222219</c:v>
                </c:pt>
                <c:pt idx="7869">
                  <c:v>40118.975694444613</c:v>
                </c:pt>
                <c:pt idx="7870">
                  <c:v>40118.979166666584</c:v>
                </c:pt>
                <c:pt idx="7871">
                  <c:v>40118.982638889043</c:v>
                </c:pt>
                <c:pt idx="7872">
                  <c:v>40118.986111111109</c:v>
                </c:pt>
                <c:pt idx="7873">
                  <c:v>40118.989583333336</c:v>
                </c:pt>
                <c:pt idx="7874">
                  <c:v>40118.993055555555</c:v>
                </c:pt>
                <c:pt idx="7875">
                  <c:v>40118.996527777781</c:v>
                </c:pt>
                <c:pt idx="7876">
                  <c:v>40119</c:v>
                </c:pt>
                <c:pt idx="7877">
                  <c:v>40119.003472222204</c:v>
                </c:pt>
                <c:pt idx="7878">
                  <c:v>40119.006944444613</c:v>
                </c:pt>
                <c:pt idx="7879">
                  <c:v>40119.010416666664</c:v>
                </c:pt>
                <c:pt idx="7880">
                  <c:v>40119.013888888891</c:v>
                </c:pt>
                <c:pt idx="7881">
                  <c:v>40119.017361110986</c:v>
                </c:pt>
                <c:pt idx="7882">
                  <c:v>40119.020833333336</c:v>
                </c:pt>
                <c:pt idx="7883">
                  <c:v>40119.024305555555</c:v>
                </c:pt>
                <c:pt idx="7884">
                  <c:v>40119.027777777774</c:v>
                </c:pt>
                <c:pt idx="7885">
                  <c:v>40119.03125</c:v>
                </c:pt>
                <c:pt idx="7886">
                  <c:v>40119.034722222204</c:v>
                </c:pt>
                <c:pt idx="7887">
                  <c:v>40119.038194444613</c:v>
                </c:pt>
                <c:pt idx="7888">
                  <c:v>40119.041666666584</c:v>
                </c:pt>
                <c:pt idx="7889">
                  <c:v>40119.045138888891</c:v>
                </c:pt>
                <c:pt idx="7890">
                  <c:v>40119.048611111109</c:v>
                </c:pt>
                <c:pt idx="7891">
                  <c:v>40119.052083333336</c:v>
                </c:pt>
                <c:pt idx="7892">
                  <c:v>40119.055555555562</c:v>
                </c:pt>
                <c:pt idx="7893">
                  <c:v>40119.059027777781</c:v>
                </c:pt>
                <c:pt idx="7894">
                  <c:v>40119.0625</c:v>
                </c:pt>
                <c:pt idx="7895">
                  <c:v>40119.065972222204</c:v>
                </c:pt>
                <c:pt idx="7896">
                  <c:v>40119.069444444445</c:v>
                </c:pt>
                <c:pt idx="7897">
                  <c:v>40119.072916666664</c:v>
                </c:pt>
                <c:pt idx="7898">
                  <c:v>40119.076388888891</c:v>
                </c:pt>
                <c:pt idx="7899">
                  <c:v>40119.079861110986</c:v>
                </c:pt>
                <c:pt idx="7900">
                  <c:v>40119.083333333336</c:v>
                </c:pt>
                <c:pt idx="7901">
                  <c:v>40119.086805555562</c:v>
                </c:pt>
                <c:pt idx="7902">
                  <c:v>40119.090277777781</c:v>
                </c:pt>
                <c:pt idx="7903">
                  <c:v>40119.093749999985</c:v>
                </c:pt>
                <c:pt idx="7904">
                  <c:v>40119.097222222204</c:v>
                </c:pt>
                <c:pt idx="7905">
                  <c:v>40119.100694444613</c:v>
                </c:pt>
                <c:pt idx="7906">
                  <c:v>40119.104166666584</c:v>
                </c:pt>
                <c:pt idx="7907">
                  <c:v>40119.107638888891</c:v>
                </c:pt>
                <c:pt idx="7908">
                  <c:v>40119.111111110986</c:v>
                </c:pt>
                <c:pt idx="7909">
                  <c:v>40119.114583333336</c:v>
                </c:pt>
                <c:pt idx="7910">
                  <c:v>40119.118055555562</c:v>
                </c:pt>
                <c:pt idx="7911">
                  <c:v>40119.121527777774</c:v>
                </c:pt>
                <c:pt idx="7912">
                  <c:v>40119.124999999993</c:v>
                </c:pt>
                <c:pt idx="7913">
                  <c:v>40119.128472222204</c:v>
                </c:pt>
                <c:pt idx="7914">
                  <c:v>40119.131944444445</c:v>
                </c:pt>
                <c:pt idx="7915">
                  <c:v>40119.135416666584</c:v>
                </c:pt>
                <c:pt idx="7916">
                  <c:v>40119.138888888891</c:v>
                </c:pt>
                <c:pt idx="7917">
                  <c:v>40119.142361110986</c:v>
                </c:pt>
                <c:pt idx="7918">
                  <c:v>40119.145833333336</c:v>
                </c:pt>
                <c:pt idx="7919">
                  <c:v>40119.149305555555</c:v>
                </c:pt>
                <c:pt idx="7920">
                  <c:v>40119.152777777781</c:v>
                </c:pt>
                <c:pt idx="7921">
                  <c:v>40119.156250000211</c:v>
                </c:pt>
                <c:pt idx="7922">
                  <c:v>40119.159722222204</c:v>
                </c:pt>
                <c:pt idx="7923">
                  <c:v>40119.163194444445</c:v>
                </c:pt>
                <c:pt idx="7924">
                  <c:v>40119.166666666584</c:v>
                </c:pt>
                <c:pt idx="7925">
                  <c:v>40119.170138888891</c:v>
                </c:pt>
                <c:pt idx="7926">
                  <c:v>40119.173611110986</c:v>
                </c:pt>
                <c:pt idx="7927">
                  <c:v>40119.177083333176</c:v>
                </c:pt>
              </c:numCache>
            </c:numRef>
          </c:xVal>
          <c:yVal>
            <c:numRef>
              <c:f>'\Isele\[Diver Grünes Loch.xls]Tabelle4'!$D$2:$D$16002</c:f>
              <c:numCache>
                <c:formatCode>General</c:formatCode>
                <c:ptCount val="16001"/>
                <c:pt idx="0">
                  <c:v>1231.4000000000001</c:v>
                </c:pt>
                <c:pt idx="1">
                  <c:v>1231.5999999999999</c:v>
                </c:pt>
                <c:pt idx="2">
                  <c:v>1232.4000000000001</c:v>
                </c:pt>
                <c:pt idx="3">
                  <c:v>1232.4000000000001</c:v>
                </c:pt>
                <c:pt idx="4">
                  <c:v>1232.5999999999999</c:v>
                </c:pt>
                <c:pt idx="5">
                  <c:v>1232.8</c:v>
                </c:pt>
                <c:pt idx="6">
                  <c:v>1232.5999999999999</c:v>
                </c:pt>
                <c:pt idx="7">
                  <c:v>1232.8</c:v>
                </c:pt>
                <c:pt idx="8">
                  <c:v>1232.5999999999999</c:v>
                </c:pt>
                <c:pt idx="9">
                  <c:v>1232.8</c:v>
                </c:pt>
                <c:pt idx="10">
                  <c:v>1233.2</c:v>
                </c:pt>
                <c:pt idx="11">
                  <c:v>1232.8</c:v>
                </c:pt>
                <c:pt idx="12">
                  <c:v>1232.8</c:v>
                </c:pt>
                <c:pt idx="13">
                  <c:v>1233.2</c:v>
                </c:pt>
                <c:pt idx="14">
                  <c:v>1233.2</c:v>
                </c:pt>
                <c:pt idx="15">
                  <c:v>1232.8</c:v>
                </c:pt>
                <c:pt idx="16">
                  <c:v>1232.8</c:v>
                </c:pt>
                <c:pt idx="17">
                  <c:v>1232.5999999999999</c:v>
                </c:pt>
                <c:pt idx="18">
                  <c:v>1232.8</c:v>
                </c:pt>
                <c:pt idx="19">
                  <c:v>1232.2</c:v>
                </c:pt>
                <c:pt idx="20">
                  <c:v>1232.5999999999999</c:v>
                </c:pt>
                <c:pt idx="21">
                  <c:v>1231.8</c:v>
                </c:pt>
                <c:pt idx="22">
                  <c:v>1231.8</c:v>
                </c:pt>
                <c:pt idx="23">
                  <c:v>1232.2</c:v>
                </c:pt>
                <c:pt idx="24">
                  <c:v>1231.8</c:v>
                </c:pt>
                <c:pt idx="25">
                  <c:v>1231.5999999999999</c:v>
                </c:pt>
                <c:pt idx="26">
                  <c:v>1232.2</c:v>
                </c:pt>
                <c:pt idx="27">
                  <c:v>1232.4000000000001</c:v>
                </c:pt>
                <c:pt idx="28">
                  <c:v>1232.2</c:v>
                </c:pt>
                <c:pt idx="29">
                  <c:v>1232.4000000000001</c:v>
                </c:pt>
                <c:pt idx="30">
                  <c:v>1232.4000000000001</c:v>
                </c:pt>
                <c:pt idx="31">
                  <c:v>1232.5999999999999</c:v>
                </c:pt>
                <c:pt idx="32">
                  <c:v>1232.4000000000001</c:v>
                </c:pt>
                <c:pt idx="33">
                  <c:v>1232.5999999999999</c:v>
                </c:pt>
                <c:pt idx="34">
                  <c:v>1232.8</c:v>
                </c:pt>
                <c:pt idx="35">
                  <c:v>1232.5999999999999</c:v>
                </c:pt>
                <c:pt idx="36">
                  <c:v>1232.4000000000001</c:v>
                </c:pt>
                <c:pt idx="37">
                  <c:v>1232.5999999999999</c:v>
                </c:pt>
                <c:pt idx="38">
                  <c:v>1232.4000000000001</c:v>
                </c:pt>
                <c:pt idx="39">
                  <c:v>1232.5999999999999</c:v>
                </c:pt>
                <c:pt idx="40">
                  <c:v>1233.2</c:v>
                </c:pt>
                <c:pt idx="41">
                  <c:v>1233.2</c:v>
                </c:pt>
                <c:pt idx="42">
                  <c:v>1232.5999999999999</c:v>
                </c:pt>
                <c:pt idx="43">
                  <c:v>1232.8</c:v>
                </c:pt>
                <c:pt idx="44">
                  <c:v>1233.4000000000001</c:v>
                </c:pt>
                <c:pt idx="45">
                  <c:v>1233.4000000000001</c:v>
                </c:pt>
                <c:pt idx="46">
                  <c:v>1233.4000000000001</c:v>
                </c:pt>
                <c:pt idx="47">
                  <c:v>1233.5999999999999</c:v>
                </c:pt>
                <c:pt idx="48">
                  <c:v>1233.4000000000001</c:v>
                </c:pt>
                <c:pt idx="49">
                  <c:v>1233.4000000000001</c:v>
                </c:pt>
                <c:pt idx="50">
                  <c:v>1233.2</c:v>
                </c:pt>
                <c:pt idx="51">
                  <c:v>1233.4000000000001</c:v>
                </c:pt>
                <c:pt idx="52">
                  <c:v>1233.4000000000001</c:v>
                </c:pt>
                <c:pt idx="53">
                  <c:v>1234.2</c:v>
                </c:pt>
                <c:pt idx="54">
                  <c:v>1233.2</c:v>
                </c:pt>
                <c:pt idx="55">
                  <c:v>1233.5999999999999</c:v>
                </c:pt>
                <c:pt idx="56">
                  <c:v>1233.5999999999999</c:v>
                </c:pt>
                <c:pt idx="57">
                  <c:v>1233.8</c:v>
                </c:pt>
                <c:pt idx="58">
                  <c:v>1233.8</c:v>
                </c:pt>
                <c:pt idx="59">
                  <c:v>1234.2</c:v>
                </c:pt>
                <c:pt idx="60">
                  <c:v>1233.5999999999999</c:v>
                </c:pt>
                <c:pt idx="61">
                  <c:v>1233.4000000000001</c:v>
                </c:pt>
                <c:pt idx="62">
                  <c:v>1233.8</c:v>
                </c:pt>
                <c:pt idx="63">
                  <c:v>1234.4000000000001</c:v>
                </c:pt>
                <c:pt idx="64">
                  <c:v>1233.8</c:v>
                </c:pt>
                <c:pt idx="65">
                  <c:v>1234.2</c:v>
                </c:pt>
                <c:pt idx="66">
                  <c:v>1234.2</c:v>
                </c:pt>
                <c:pt idx="67">
                  <c:v>1233.8</c:v>
                </c:pt>
                <c:pt idx="68">
                  <c:v>1234.2</c:v>
                </c:pt>
                <c:pt idx="69">
                  <c:v>1233.5999999999999</c:v>
                </c:pt>
                <c:pt idx="70">
                  <c:v>1234.2</c:v>
                </c:pt>
                <c:pt idx="71">
                  <c:v>1234.4000000000001</c:v>
                </c:pt>
                <c:pt idx="72">
                  <c:v>1234.4000000000001</c:v>
                </c:pt>
                <c:pt idx="73">
                  <c:v>1235.4000000000001</c:v>
                </c:pt>
                <c:pt idx="74">
                  <c:v>1234.5999999999999</c:v>
                </c:pt>
                <c:pt idx="75">
                  <c:v>1234.5999999999999</c:v>
                </c:pt>
                <c:pt idx="76">
                  <c:v>1234.5999999999999</c:v>
                </c:pt>
                <c:pt idx="77">
                  <c:v>1234.8</c:v>
                </c:pt>
                <c:pt idx="78">
                  <c:v>1234.5999999999999</c:v>
                </c:pt>
                <c:pt idx="79">
                  <c:v>1234.8</c:v>
                </c:pt>
                <c:pt idx="80">
                  <c:v>1234.5999999999999</c:v>
                </c:pt>
                <c:pt idx="81">
                  <c:v>1234.8</c:v>
                </c:pt>
                <c:pt idx="82">
                  <c:v>1235.4000000000001</c:v>
                </c:pt>
                <c:pt idx="83">
                  <c:v>1234.8</c:v>
                </c:pt>
                <c:pt idx="84">
                  <c:v>1234.8</c:v>
                </c:pt>
                <c:pt idx="85">
                  <c:v>1235.4000000000001</c:v>
                </c:pt>
                <c:pt idx="86">
                  <c:v>1235.2</c:v>
                </c:pt>
                <c:pt idx="87">
                  <c:v>1235.4000000000001</c:v>
                </c:pt>
                <c:pt idx="88">
                  <c:v>1235.2</c:v>
                </c:pt>
                <c:pt idx="89">
                  <c:v>1235.4000000000001</c:v>
                </c:pt>
                <c:pt idx="90">
                  <c:v>1235.4000000000001</c:v>
                </c:pt>
                <c:pt idx="91">
                  <c:v>1235.4000000000001</c:v>
                </c:pt>
                <c:pt idx="92">
                  <c:v>1235.2</c:v>
                </c:pt>
                <c:pt idx="93">
                  <c:v>1235.4000000000001</c:v>
                </c:pt>
                <c:pt idx="94">
                  <c:v>1235.2</c:v>
                </c:pt>
                <c:pt idx="95">
                  <c:v>1235.4000000000001</c:v>
                </c:pt>
                <c:pt idx="96">
                  <c:v>1235.4000000000001</c:v>
                </c:pt>
                <c:pt idx="97">
                  <c:v>1235.4000000000001</c:v>
                </c:pt>
                <c:pt idx="98">
                  <c:v>1235.2</c:v>
                </c:pt>
                <c:pt idx="99">
                  <c:v>1235.2</c:v>
                </c:pt>
                <c:pt idx="100">
                  <c:v>1235.2</c:v>
                </c:pt>
                <c:pt idx="101">
                  <c:v>1234.4000000000001</c:v>
                </c:pt>
                <c:pt idx="102">
                  <c:v>1234.8</c:v>
                </c:pt>
                <c:pt idx="103">
                  <c:v>1235.2</c:v>
                </c:pt>
                <c:pt idx="104">
                  <c:v>1234.8</c:v>
                </c:pt>
                <c:pt idx="105">
                  <c:v>1234.8</c:v>
                </c:pt>
                <c:pt idx="106">
                  <c:v>1235.4000000000001</c:v>
                </c:pt>
                <c:pt idx="107">
                  <c:v>1235.2</c:v>
                </c:pt>
                <c:pt idx="108">
                  <c:v>1235.4000000000001</c:v>
                </c:pt>
                <c:pt idx="109">
                  <c:v>1235.4000000000001</c:v>
                </c:pt>
                <c:pt idx="110">
                  <c:v>1234.4000000000001</c:v>
                </c:pt>
                <c:pt idx="111">
                  <c:v>1235.4000000000001</c:v>
                </c:pt>
                <c:pt idx="112">
                  <c:v>1235.2</c:v>
                </c:pt>
                <c:pt idx="113">
                  <c:v>1234.8</c:v>
                </c:pt>
                <c:pt idx="114">
                  <c:v>1234.8</c:v>
                </c:pt>
                <c:pt idx="115">
                  <c:v>1234.8</c:v>
                </c:pt>
                <c:pt idx="116">
                  <c:v>1235.2</c:v>
                </c:pt>
                <c:pt idx="117">
                  <c:v>1235.4000000000001</c:v>
                </c:pt>
                <c:pt idx="118">
                  <c:v>1235.2</c:v>
                </c:pt>
                <c:pt idx="119">
                  <c:v>1235.4000000000001</c:v>
                </c:pt>
                <c:pt idx="120">
                  <c:v>1235.5999999999999</c:v>
                </c:pt>
                <c:pt idx="121">
                  <c:v>1234.8</c:v>
                </c:pt>
                <c:pt idx="122">
                  <c:v>1235.4000000000001</c:v>
                </c:pt>
                <c:pt idx="123">
                  <c:v>1235.2</c:v>
                </c:pt>
                <c:pt idx="124">
                  <c:v>1235.8</c:v>
                </c:pt>
                <c:pt idx="125">
                  <c:v>1235.5999999999999</c:v>
                </c:pt>
                <c:pt idx="126">
                  <c:v>1235.5999999999999</c:v>
                </c:pt>
                <c:pt idx="127">
                  <c:v>1235.5999999999999</c:v>
                </c:pt>
                <c:pt idx="128">
                  <c:v>1235.5999999999999</c:v>
                </c:pt>
                <c:pt idx="129">
                  <c:v>1235.5999999999999</c:v>
                </c:pt>
                <c:pt idx="130">
                  <c:v>1235.4000000000001</c:v>
                </c:pt>
                <c:pt idx="131">
                  <c:v>1235.4000000000001</c:v>
                </c:pt>
                <c:pt idx="132">
                  <c:v>1235.4000000000001</c:v>
                </c:pt>
                <c:pt idx="133">
                  <c:v>1235.5999999999999</c:v>
                </c:pt>
                <c:pt idx="134">
                  <c:v>1235.8</c:v>
                </c:pt>
                <c:pt idx="135">
                  <c:v>1235.4000000000001</c:v>
                </c:pt>
                <c:pt idx="136">
                  <c:v>1235.2</c:v>
                </c:pt>
                <c:pt idx="137">
                  <c:v>1235.5999999999999</c:v>
                </c:pt>
                <c:pt idx="138">
                  <c:v>1235.5999999999999</c:v>
                </c:pt>
                <c:pt idx="139">
                  <c:v>1235.5999999999999</c:v>
                </c:pt>
                <c:pt idx="140">
                  <c:v>1235.5999999999999</c:v>
                </c:pt>
                <c:pt idx="141">
                  <c:v>1236.2</c:v>
                </c:pt>
                <c:pt idx="142">
                  <c:v>1235.2</c:v>
                </c:pt>
                <c:pt idx="143">
                  <c:v>1235.4000000000001</c:v>
                </c:pt>
                <c:pt idx="144">
                  <c:v>1235.4000000000001</c:v>
                </c:pt>
                <c:pt idx="145">
                  <c:v>1236.2</c:v>
                </c:pt>
                <c:pt idx="146">
                  <c:v>1235.4000000000001</c:v>
                </c:pt>
                <c:pt idx="147">
                  <c:v>1235.2</c:v>
                </c:pt>
                <c:pt idx="148">
                  <c:v>1235.5999999999999</c:v>
                </c:pt>
                <c:pt idx="149">
                  <c:v>1235.4000000000001</c:v>
                </c:pt>
                <c:pt idx="150">
                  <c:v>1235.5999999999999</c:v>
                </c:pt>
                <c:pt idx="151">
                  <c:v>1235.4000000000001</c:v>
                </c:pt>
                <c:pt idx="152">
                  <c:v>1235.4000000000001</c:v>
                </c:pt>
                <c:pt idx="153">
                  <c:v>1235.4000000000001</c:v>
                </c:pt>
                <c:pt idx="154">
                  <c:v>1235.5999999999999</c:v>
                </c:pt>
                <c:pt idx="155">
                  <c:v>1235.5999999999999</c:v>
                </c:pt>
                <c:pt idx="156">
                  <c:v>1235.4000000000001</c:v>
                </c:pt>
                <c:pt idx="157">
                  <c:v>1235.8</c:v>
                </c:pt>
                <c:pt idx="158">
                  <c:v>1235.8</c:v>
                </c:pt>
                <c:pt idx="159">
                  <c:v>1235.4000000000001</c:v>
                </c:pt>
                <c:pt idx="160">
                  <c:v>1235.8</c:v>
                </c:pt>
                <c:pt idx="161">
                  <c:v>1235.8</c:v>
                </c:pt>
                <c:pt idx="162">
                  <c:v>1235.4000000000001</c:v>
                </c:pt>
                <c:pt idx="163">
                  <c:v>1235.5999999999999</c:v>
                </c:pt>
                <c:pt idx="164">
                  <c:v>1236.2</c:v>
                </c:pt>
                <c:pt idx="165">
                  <c:v>1235.5999999999999</c:v>
                </c:pt>
                <c:pt idx="166">
                  <c:v>1235.5999999999999</c:v>
                </c:pt>
                <c:pt idx="167">
                  <c:v>1236.2</c:v>
                </c:pt>
                <c:pt idx="168">
                  <c:v>1235.5999999999999</c:v>
                </c:pt>
                <c:pt idx="169">
                  <c:v>1235.8</c:v>
                </c:pt>
                <c:pt idx="170">
                  <c:v>1235.4000000000001</c:v>
                </c:pt>
                <c:pt idx="171">
                  <c:v>1235.5999999999999</c:v>
                </c:pt>
                <c:pt idx="172">
                  <c:v>1235.2</c:v>
                </c:pt>
                <c:pt idx="173">
                  <c:v>1235.4000000000001</c:v>
                </c:pt>
                <c:pt idx="174">
                  <c:v>1235.5999999999999</c:v>
                </c:pt>
                <c:pt idx="175">
                  <c:v>1235.5999999999999</c:v>
                </c:pt>
                <c:pt idx="176">
                  <c:v>1235.4000000000001</c:v>
                </c:pt>
                <c:pt idx="177">
                  <c:v>1235.4000000000001</c:v>
                </c:pt>
                <c:pt idx="178">
                  <c:v>1235.4000000000001</c:v>
                </c:pt>
                <c:pt idx="179">
                  <c:v>1235.5999999999999</c:v>
                </c:pt>
                <c:pt idx="180">
                  <c:v>1235.5999999999999</c:v>
                </c:pt>
                <c:pt idx="181">
                  <c:v>1235.5999999999999</c:v>
                </c:pt>
                <c:pt idx="182">
                  <c:v>1235.4000000000001</c:v>
                </c:pt>
                <c:pt idx="183">
                  <c:v>1235.5999999999999</c:v>
                </c:pt>
                <c:pt idx="184">
                  <c:v>1235.5999999999999</c:v>
                </c:pt>
                <c:pt idx="185">
                  <c:v>1235.5999999999999</c:v>
                </c:pt>
                <c:pt idx="186">
                  <c:v>1235.2</c:v>
                </c:pt>
                <c:pt idx="187">
                  <c:v>1235.2</c:v>
                </c:pt>
                <c:pt idx="188">
                  <c:v>1235.2</c:v>
                </c:pt>
                <c:pt idx="189">
                  <c:v>1235.4000000000001</c:v>
                </c:pt>
                <c:pt idx="190">
                  <c:v>1235.2</c:v>
                </c:pt>
                <c:pt idx="191">
                  <c:v>1235.5999999999999</c:v>
                </c:pt>
                <c:pt idx="192">
                  <c:v>1234.8</c:v>
                </c:pt>
                <c:pt idx="193">
                  <c:v>1235.4000000000001</c:v>
                </c:pt>
                <c:pt idx="194">
                  <c:v>1235.2</c:v>
                </c:pt>
                <c:pt idx="195">
                  <c:v>1235.4000000000001</c:v>
                </c:pt>
                <c:pt idx="196">
                  <c:v>1235.4000000000001</c:v>
                </c:pt>
                <c:pt idx="197">
                  <c:v>1235.4000000000001</c:v>
                </c:pt>
                <c:pt idx="198">
                  <c:v>1235.4000000000001</c:v>
                </c:pt>
                <c:pt idx="199">
                  <c:v>1235.4000000000001</c:v>
                </c:pt>
                <c:pt idx="200">
                  <c:v>1235.5999999999999</c:v>
                </c:pt>
                <c:pt idx="201">
                  <c:v>1235.5999999999999</c:v>
                </c:pt>
                <c:pt idx="202">
                  <c:v>1235.5999999999999</c:v>
                </c:pt>
                <c:pt idx="203">
                  <c:v>1235.5999999999999</c:v>
                </c:pt>
                <c:pt idx="204">
                  <c:v>1235.4000000000001</c:v>
                </c:pt>
                <c:pt idx="205">
                  <c:v>1235.4000000000001</c:v>
                </c:pt>
                <c:pt idx="206">
                  <c:v>1235.4000000000001</c:v>
                </c:pt>
                <c:pt idx="207">
                  <c:v>1235.4000000000001</c:v>
                </c:pt>
                <c:pt idx="208">
                  <c:v>1235.4000000000001</c:v>
                </c:pt>
                <c:pt idx="209">
                  <c:v>1235.8</c:v>
                </c:pt>
                <c:pt idx="210">
                  <c:v>1235.2</c:v>
                </c:pt>
                <c:pt idx="211">
                  <c:v>1235.5999999999999</c:v>
                </c:pt>
                <c:pt idx="212">
                  <c:v>1235.4000000000001</c:v>
                </c:pt>
                <c:pt idx="213">
                  <c:v>1235.5999999999999</c:v>
                </c:pt>
                <c:pt idx="214">
                  <c:v>1235.4000000000001</c:v>
                </c:pt>
                <c:pt idx="215">
                  <c:v>1235.4000000000001</c:v>
                </c:pt>
                <c:pt idx="216">
                  <c:v>1235.8</c:v>
                </c:pt>
                <c:pt idx="217">
                  <c:v>1235.8</c:v>
                </c:pt>
                <c:pt idx="218">
                  <c:v>1235.5999999999999</c:v>
                </c:pt>
                <c:pt idx="219">
                  <c:v>1235.5999999999999</c:v>
                </c:pt>
                <c:pt idx="220">
                  <c:v>1235.8</c:v>
                </c:pt>
                <c:pt idx="221">
                  <c:v>1236.4000000000001</c:v>
                </c:pt>
                <c:pt idx="222">
                  <c:v>1235.5999999999999</c:v>
                </c:pt>
                <c:pt idx="223">
                  <c:v>1236.2</c:v>
                </c:pt>
                <c:pt idx="224">
                  <c:v>1236.2</c:v>
                </c:pt>
                <c:pt idx="225">
                  <c:v>1236.2</c:v>
                </c:pt>
                <c:pt idx="226">
                  <c:v>1235.5999999999999</c:v>
                </c:pt>
                <c:pt idx="227">
                  <c:v>1236.2</c:v>
                </c:pt>
                <c:pt idx="228">
                  <c:v>1235.8</c:v>
                </c:pt>
                <c:pt idx="229">
                  <c:v>1235.8</c:v>
                </c:pt>
                <c:pt idx="230">
                  <c:v>1235.8</c:v>
                </c:pt>
                <c:pt idx="231">
                  <c:v>1236.2</c:v>
                </c:pt>
                <c:pt idx="232">
                  <c:v>1235.8</c:v>
                </c:pt>
                <c:pt idx="233">
                  <c:v>1236.5999999999999</c:v>
                </c:pt>
                <c:pt idx="234">
                  <c:v>1235.8</c:v>
                </c:pt>
                <c:pt idx="235">
                  <c:v>1236.2</c:v>
                </c:pt>
                <c:pt idx="236">
                  <c:v>1236.4000000000001</c:v>
                </c:pt>
                <c:pt idx="237">
                  <c:v>1236.2</c:v>
                </c:pt>
                <c:pt idx="238">
                  <c:v>1236.2</c:v>
                </c:pt>
                <c:pt idx="239">
                  <c:v>1236.2</c:v>
                </c:pt>
                <c:pt idx="240">
                  <c:v>1235.8</c:v>
                </c:pt>
                <c:pt idx="241">
                  <c:v>1236.8</c:v>
                </c:pt>
                <c:pt idx="242">
                  <c:v>1236.2</c:v>
                </c:pt>
                <c:pt idx="243">
                  <c:v>1236.4000000000001</c:v>
                </c:pt>
                <c:pt idx="244">
                  <c:v>1236.5999999999999</c:v>
                </c:pt>
                <c:pt idx="245">
                  <c:v>1236.5999999999999</c:v>
                </c:pt>
                <c:pt idx="246">
                  <c:v>1236.2</c:v>
                </c:pt>
                <c:pt idx="247">
                  <c:v>1236.4000000000001</c:v>
                </c:pt>
                <c:pt idx="248">
                  <c:v>1236.5999999999999</c:v>
                </c:pt>
                <c:pt idx="249">
                  <c:v>1236.4000000000001</c:v>
                </c:pt>
                <c:pt idx="250">
                  <c:v>1236.4000000000001</c:v>
                </c:pt>
                <c:pt idx="251">
                  <c:v>1236.5999999999999</c:v>
                </c:pt>
                <c:pt idx="252">
                  <c:v>1236.2</c:v>
                </c:pt>
                <c:pt idx="253">
                  <c:v>1236.4000000000001</c:v>
                </c:pt>
                <c:pt idx="254">
                  <c:v>1236.2</c:v>
                </c:pt>
                <c:pt idx="255">
                  <c:v>1236.4000000000001</c:v>
                </c:pt>
                <c:pt idx="256">
                  <c:v>1236.2</c:v>
                </c:pt>
                <c:pt idx="257">
                  <c:v>1235.8</c:v>
                </c:pt>
                <c:pt idx="258">
                  <c:v>1236.4000000000001</c:v>
                </c:pt>
                <c:pt idx="259">
                  <c:v>1235.5999999999999</c:v>
                </c:pt>
                <c:pt idx="260">
                  <c:v>1235.5999999999999</c:v>
                </c:pt>
                <c:pt idx="261">
                  <c:v>1235.2</c:v>
                </c:pt>
                <c:pt idx="262">
                  <c:v>1235.8</c:v>
                </c:pt>
                <c:pt idx="263">
                  <c:v>1235.8</c:v>
                </c:pt>
                <c:pt idx="264">
                  <c:v>1235.5999999999999</c:v>
                </c:pt>
                <c:pt idx="265">
                  <c:v>1235.5999999999999</c:v>
                </c:pt>
                <c:pt idx="266">
                  <c:v>1235.4000000000001</c:v>
                </c:pt>
                <c:pt idx="267">
                  <c:v>1235.5999999999999</c:v>
                </c:pt>
                <c:pt idx="268">
                  <c:v>1235.5999999999999</c:v>
                </c:pt>
                <c:pt idx="269">
                  <c:v>1235.2</c:v>
                </c:pt>
                <c:pt idx="270">
                  <c:v>1235.4000000000001</c:v>
                </c:pt>
                <c:pt idx="271">
                  <c:v>1235.2</c:v>
                </c:pt>
                <c:pt idx="272">
                  <c:v>1235.4000000000001</c:v>
                </c:pt>
                <c:pt idx="273">
                  <c:v>1235.4000000000001</c:v>
                </c:pt>
                <c:pt idx="274">
                  <c:v>1235.2</c:v>
                </c:pt>
                <c:pt idx="275">
                  <c:v>1235.2</c:v>
                </c:pt>
                <c:pt idx="276">
                  <c:v>1235.4000000000001</c:v>
                </c:pt>
                <c:pt idx="277">
                  <c:v>1234.8</c:v>
                </c:pt>
                <c:pt idx="278">
                  <c:v>1234.5999999999999</c:v>
                </c:pt>
                <c:pt idx="279">
                  <c:v>1235.2</c:v>
                </c:pt>
                <c:pt idx="280">
                  <c:v>1235.2</c:v>
                </c:pt>
                <c:pt idx="281">
                  <c:v>1235.4000000000001</c:v>
                </c:pt>
                <c:pt idx="282">
                  <c:v>1235.2</c:v>
                </c:pt>
                <c:pt idx="283">
                  <c:v>1235.4000000000001</c:v>
                </c:pt>
                <c:pt idx="284">
                  <c:v>1235.8</c:v>
                </c:pt>
                <c:pt idx="285">
                  <c:v>1235.5999999999999</c:v>
                </c:pt>
                <c:pt idx="286">
                  <c:v>1236.2</c:v>
                </c:pt>
                <c:pt idx="287">
                  <c:v>1236.2</c:v>
                </c:pt>
                <c:pt idx="288">
                  <c:v>1236.2</c:v>
                </c:pt>
                <c:pt idx="289">
                  <c:v>1235.8</c:v>
                </c:pt>
                <c:pt idx="290">
                  <c:v>1236.2</c:v>
                </c:pt>
                <c:pt idx="291">
                  <c:v>1236.4000000000001</c:v>
                </c:pt>
                <c:pt idx="292">
                  <c:v>1236.8</c:v>
                </c:pt>
                <c:pt idx="293">
                  <c:v>1236.8</c:v>
                </c:pt>
                <c:pt idx="294">
                  <c:v>1236.5999999999999</c:v>
                </c:pt>
                <c:pt idx="295">
                  <c:v>1236.5999999999999</c:v>
                </c:pt>
                <c:pt idx="296">
                  <c:v>1236.8</c:v>
                </c:pt>
                <c:pt idx="297">
                  <c:v>1236.5999999999999</c:v>
                </c:pt>
                <c:pt idx="298">
                  <c:v>1236.8</c:v>
                </c:pt>
                <c:pt idx="299">
                  <c:v>1236.5999999999999</c:v>
                </c:pt>
                <c:pt idx="300">
                  <c:v>1236.8</c:v>
                </c:pt>
                <c:pt idx="301">
                  <c:v>1236.5999999999999</c:v>
                </c:pt>
                <c:pt idx="302">
                  <c:v>1236.2</c:v>
                </c:pt>
                <c:pt idx="303">
                  <c:v>1236.5999999999999</c:v>
                </c:pt>
                <c:pt idx="304">
                  <c:v>1236.5999999999999</c:v>
                </c:pt>
                <c:pt idx="305">
                  <c:v>1236.8</c:v>
                </c:pt>
                <c:pt idx="306">
                  <c:v>1237.2</c:v>
                </c:pt>
                <c:pt idx="307">
                  <c:v>1236.8</c:v>
                </c:pt>
                <c:pt idx="308">
                  <c:v>1236.5999999999999</c:v>
                </c:pt>
                <c:pt idx="309">
                  <c:v>1236.4000000000001</c:v>
                </c:pt>
                <c:pt idx="310">
                  <c:v>1236.8</c:v>
                </c:pt>
                <c:pt idx="311">
                  <c:v>1237.2</c:v>
                </c:pt>
                <c:pt idx="312">
                  <c:v>1236.4000000000001</c:v>
                </c:pt>
                <c:pt idx="313">
                  <c:v>1236.4000000000001</c:v>
                </c:pt>
                <c:pt idx="314">
                  <c:v>1236.2</c:v>
                </c:pt>
                <c:pt idx="315">
                  <c:v>1235.8</c:v>
                </c:pt>
                <c:pt idx="316">
                  <c:v>1235.8</c:v>
                </c:pt>
                <c:pt idx="317">
                  <c:v>1236.4000000000001</c:v>
                </c:pt>
                <c:pt idx="318">
                  <c:v>1236.5999999999999</c:v>
                </c:pt>
                <c:pt idx="319">
                  <c:v>1235.8</c:v>
                </c:pt>
                <c:pt idx="320">
                  <c:v>1236.4000000000001</c:v>
                </c:pt>
                <c:pt idx="321">
                  <c:v>1236.4000000000001</c:v>
                </c:pt>
                <c:pt idx="322">
                  <c:v>1236.5999999999999</c:v>
                </c:pt>
                <c:pt idx="323">
                  <c:v>1236.5999999999999</c:v>
                </c:pt>
                <c:pt idx="324">
                  <c:v>1236.8</c:v>
                </c:pt>
                <c:pt idx="325">
                  <c:v>1236.5999999999999</c:v>
                </c:pt>
                <c:pt idx="326">
                  <c:v>1236.8</c:v>
                </c:pt>
                <c:pt idx="327">
                  <c:v>1236.5999999999999</c:v>
                </c:pt>
                <c:pt idx="328">
                  <c:v>1237.2</c:v>
                </c:pt>
                <c:pt idx="329">
                  <c:v>1236.5999999999999</c:v>
                </c:pt>
                <c:pt idx="330">
                  <c:v>1236.8</c:v>
                </c:pt>
                <c:pt idx="331">
                  <c:v>1237.2</c:v>
                </c:pt>
                <c:pt idx="332">
                  <c:v>1236.8</c:v>
                </c:pt>
                <c:pt idx="333">
                  <c:v>1237.2</c:v>
                </c:pt>
                <c:pt idx="334">
                  <c:v>1237.4000000000001</c:v>
                </c:pt>
                <c:pt idx="335">
                  <c:v>1236.8</c:v>
                </c:pt>
                <c:pt idx="336">
                  <c:v>1237.8</c:v>
                </c:pt>
                <c:pt idx="337">
                  <c:v>1237.2</c:v>
                </c:pt>
                <c:pt idx="338">
                  <c:v>1237.2</c:v>
                </c:pt>
                <c:pt idx="339">
                  <c:v>1237.2</c:v>
                </c:pt>
                <c:pt idx="340">
                  <c:v>1237.2</c:v>
                </c:pt>
                <c:pt idx="341">
                  <c:v>1237.2</c:v>
                </c:pt>
                <c:pt idx="342">
                  <c:v>1237.5999999999999</c:v>
                </c:pt>
                <c:pt idx="343">
                  <c:v>1237.4000000000001</c:v>
                </c:pt>
                <c:pt idx="344">
                  <c:v>1237.5999999999999</c:v>
                </c:pt>
                <c:pt idx="345">
                  <c:v>1237.5999999999999</c:v>
                </c:pt>
                <c:pt idx="346">
                  <c:v>1237.5999999999999</c:v>
                </c:pt>
                <c:pt idx="347">
                  <c:v>1237.8</c:v>
                </c:pt>
                <c:pt idx="348">
                  <c:v>1237.8</c:v>
                </c:pt>
                <c:pt idx="349">
                  <c:v>1237.8</c:v>
                </c:pt>
                <c:pt idx="350">
                  <c:v>1237.8</c:v>
                </c:pt>
                <c:pt idx="351">
                  <c:v>1238.5999999999999</c:v>
                </c:pt>
                <c:pt idx="352">
                  <c:v>1238.2</c:v>
                </c:pt>
                <c:pt idx="353">
                  <c:v>1238.2</c:v>
                </c:pt>
                <c:pt idx="354">
                  <c:v>1237.5999999999999</c:v>
                </c:pt>
                <c:pt idx="355">
                  <c:v>1237.5999999999999</c:v>
                </c:pt>
                <c:pt idx="356">
                  <c:v>1237.8</c:v>
                </c:pt>
                <c:pt idx="357">
                  <c:v>1238.4000000000001</c:v>
                </c:pt>
                <c:pt idx="358">
                  <c:v>1238.2</c:v>
                </c:pt>
                <c:pt idx="359">
                  <c:v>1238.2</c:v>
                </c:pt>
                <c:pt idx="360">
                  <c:v>1237.8</c:v>
                </c:pt>
                <c:pt idx="361">
                  <c:v>1238.2</c:v>
                </c:pt>
                <c:pt idx="362">
                  <c:v>1238.2</c:v>
                </c:pt>
                <c:pt idx="363">
                  <c:v>1237.8</c:v>
                </c:pt>
                <c:pt idx="364">
                  <c:v>1238.4000000000001</c:v>
                </c:pt>
                <c:pt idx="365">
                  <c:v>1237.8</c:v>
                </c:pt>
                <c:pt idx="366">
                  <c:v>1238.2</c:v>
                </c:pt>
                <c:pt idx="367">
                  <c:v>1238.5999999999999</c:v>
                </c:pt>
                <c:pt idx="368">
                  <c:v>1238.5999999999999</c:v>
                </c:pt>
                <c:pt idx="369">
                  <c:v>1238.2</c:v>
                </c:pt>
                <c:pt idx="370">
                  <c:v>1238.2</c:v>
                </c:pt>
                <c:pt idx="371">
                  <c:v>1238.5999999999999</c:v>
                </c:pt>
                <c:pt idx="372">
                  <c:v>1238.5999999999999</c:v>
                </c:pt>
                <c:pt idx="373">
                  <c:v>1238.4000000000001</c:v>
                </c:pt>
                <c:pt idx="374">
                  <c:v>1238.5999999999999</c:v>
                </c:pt>
                <c:pt idx="375">
                  <c:v>1238.8</c:v>
                </c:pt>
                <c:pt idx="376">
                  <c:v>1238.4000000000001</c:v>
                </c:pt>
                <c:pt idx="377">
                  <c:v>1239.4000000000001</c:v>
                </c:pt>
                <c:pt idx="378">
                  <c:v>1238.8</c:v>
                </c:pt>
                <c:pt idx="379">
                  <c:v>1239.4000000000001</c:v>
                </c:pt>
                <c:pt idx="380">
                  <c:v>1239.4000000000001</c:v>
                </c:pt>
                <c:pt idx="381">
                  <c:v>1239.5999999999999</c:v>
                </c:pt>
                <c:pt idx="382">
                  <c:v>1239.2</c:v>
                </c:pt>
                <c:pt idx="383">
                  <c:v>1239.2</c:v>
                </c:pt>
                <c:pt idx="384">
                  <c:v>1238.5999999999999</c:v>
                </c:pt>
                <c:pt idx="385">
                  <c:v>1238.8</c:v>
                </c:pt>
                <c:pt idx="386">
                  <c:v>1239.2</c:v>
                </c:pt>
                <c:pt idx="387">
                  <c:v>1239.4000000000001</c:v>
                </c:pt>
                <c:pt idx="388">
                  <c:v>1238.8</c:v>
                </c:pt>
                <c:pt idx="389">
                  <c:v>1239.2</c:v>
                </c:pt>
                <c:pt idx="390">
                  <c:v>1238.5999999999999</c:v>
                </c:pt>
                <c:pt idx="391">
                  <c:v>1238.5999999999999</c:v>
                </c:pt>
                <c:pt idx="392">
                  <c:v>1239.2</c:v>
                </c:pt>
                <c:pt idx="393">
                  <c:v>1239.2</c:v>
                </c:pt>
                <c:pt idx="394">
                  <c:v>1239.4000000000001</c:v>
                </c:pt>
                <c:pt idx="395">
                  <c:v>1238.8</c:v>
                </c:pt>
                <c:pt idx="396">
                  <c:v>1239.2</c:v>
                </c:pt>
                <c:pt idx="397">
                  <c:v>1239.5999999999999</c:v>
                </c:pt>
                <c:pt idx="398">
                  <c:v>1238.8</c:v>
                </c:pt>
                <c:pt idx="399">
                  <c:v>1239.4000000000001</c:v>
                </c:pt>
                <c:pt idx="400">
                  <c:v>1238.8</c:v>
                </c:pt>
                <c:pt idx="401">
                  <c:v>1238.8</c:v>
                </c:pt>
                <c:pt idx="402">
                  <c:v>1238.8</c:v>
                </c:pt>
                <c:pt idx="403">
                  <c:v>1238.8</c:v>
                </c:pt>
                <c:pt idx="404">
                  <c:v>1238.8</c:v>
                </c:pt>
                <c:pt idx="405">
                  <c:v>1239.2</c:v>
                </c:pt>
                <c:pt idx="406">
                  <c:v>1238.8</c:v>
                </c:pt>
                <c:pt idx="407">
                  <c:v>1238.8</c:v>
                </c:pt>
                <c:pt idx="408">
                  <c:v>1238.8</c:v>
                </c:pt>
                <c:pt idx="409">
                  <c:v>1239.4000000000001</c:v>
                </c:pt>
                <c:pt idx="410">
                  <c:v>1239.4000000000001</c:v>
                </c:pt>
                <c:pt idx="411">
                  <c:v>1238.8</c:v>
                </c:pt>
                <c:pt idx="412">
                  <c:v>1238.8</c:v>
                </c:pt>
                <c:pt idx="413">
                  <c:v>1238.5999999999999</c:v>
                </c:pt>
                <c:pt idx="414">
                  <c:v>1239.4000000000001</c:v>
                </c:pt>
                <c:pt idx="415">
                  <c:v>1239.2</c:v>
                </c:pt>
                <c:pt idx="416">
                  <c:v>1239.2</c:v>
                </c:pt>
                <c:pt idx="417">
                  <c:v>1239.2</c:v>
                </c:pt>
                <c:pt idx="418">
                  <c:v>1238.8</c:v>
                </c:pt>
                <c:pt idx="419">
                  <c:v>1238.8</c:v>
                </c:pt>
                <c:pt idx="420">
                  <c:v>1238.8</c:v>
                </c:pt>
                <c:pt idx="421">
                  <c:v>1238.5999999999999</c:v>
                </c:pt>
                <c:pt idx="422">
                  <c:v>1239.2</c:v>
                </c:pt>
                <c:pt idx="423">
                  <c:v>1238.8</c:v>
                </c:pt>
                <c:pt idx="424">
                  <c:v>1238.8</c:v>
                </c:pt>
                <c:pt idx="425">
                  <c:v>1239.5999999999999</c:v>
                </c:pt>
                <c:pt idx="426">
                  <c:v>1238.8</c:v>
                </c:pt>
                <c:pt idx="427">
                  <c:v>1239.2</c:v>
                </c:pt>
                <c:pt idx="428">
                  <c:v>1238.8</c:v>
                </c:pt>
                <c:pt idx="429">
                  <c:v>1238.8</c:v>
                </c:pt>
                <c:pt idx="430">
                  <c:v>1238.8</c:v>
                </c:pt>
                <c:pt idx="431">
                  <c:v>1238.8</c:v>
                </c:pt>
                <c:pt idx="432">
                  <c:v>1239.5999999999999</c:v>
                </c:pt>
                <c:pt idx="433">
                  <c:v>1239.2</c:v>
                </c:pt>
                <c:pt idx="434">
                  <c:v>1238.8</c:v>
                </c:pt>
                <c:pt idx="435">
                  <c:v>1238.5999999999999</c:v>
                </c:pt>
                <c:pt idx="436">
                  <c:v>1238.8</c:v>
                </c:pt>
                <c:pt idx="437">
                  <c:v>1238.8</c:v>
                </c:pt>
                <c:pt idx="438">
                  <c:v>1238.5999999999999</c:v>
                </c:pt>
                <c:pt idx="439">
                  <c:v>1238.8</c:v>
                </c:pt>
                <c:pt idx="440">
                  <c:v>1238.8</c:v>
                </c:pt>
                <c:pt idx="441">
                  <c:v>1238.8</c:v>
                </c:pt>
                <c:pt idx="442">
                  <c:v>1238.4000000000001</c:v>
                </c:pt>
                <c:pt idx="443">
                  <c:v>1238.8</c:v>
                </c:pt>
                <c:pt idx="444">
                  <c:v>1238.8</c:v>
                </c:pt>
                <c:pt idx="445">
                  <c:v>1238.4000000000001</c:v>
                </c:pt>
                <c:pt idx="446">
                  <c:v>1238.4000000000001</c:v>
                </c:pt>
                <c:pt idx="447">
                  <c:v>1238.4000000000001</c:v>
                </c:pt>
                <c:pt idx="448">
                  <c:v>1238.5999999999999</c:v>
                </c:pt>
                <c:pt idx="449">
                  <c:v>1238.5999999999999</c:v>
                </c:pt>
                <c:pt idx="450">
                  <c:v>1238.8</c:v>
                </c:pt>
                <c:pt idx="451">
                  <c:v>1237.8</c:v>
                </c:pt>
                <c:pt idx="452">
                  <c:v>1238.5999999999999</c:v>
                </c:pt>
                <c:pt idx="453">
                  <c:v>1238.5999999999999</c:v>
                </c:pt>
                <c:pt idx="454">
                  <c:v>1238.4000000000001</c:v>
                </c:pt>
                <c:pt idx="455">
                  <c:v>1238.4000000000001</c:v>
                </c:pt>
                <c:pt idx="456">
                  <c:v>1238.2</c:v>
                </c:pt>
                <c:pt idx="457">
                  <c:v>1238.4000000000001</c:v>
                </c:pt>
                <c:pt idx="458">
                  <c:v>1238.5999999999999</c:v>
                </c:pt>
                <c:pt idx="459">
                  <c:v>1239.2</c:v>
                </c:pt>
                <c:pt idx="460">
                  <c:v>1238.2</c:v>
                </c:pt>
                <c:pt idx="461">
                  <c:v>1238.8</c:v>
                </c:pt>
                <c:pt idx="462">
                  <c:v>1238.4000000000001</c:v>
                </c:pt>
                <c:pt idx="463">
                  <c:v>1238.8</c:v>
                </c:pt>
                <c:pt idx="464">
                  <c:v>1238.8</c:v>
                </c:pt>
                <c:pt idx="465">
                  <c:v>1238.5999999999999</c:v>
                </c:pt>
                <c:pt idx="466">
                  <c:v>1238.4000000000001</c:v>
                </c:pt>
                <c:pt idx="467">
                  <c:v>1238.2</c:v>
                </c:pt>
                <c:pt idx="468">
                  <c:v>1238.5999999999999</c:v>
                </c:pt>
                <c:pt idx="469">
                  <c:v>1238.2</c:v>
                </c:pt>
                <c:pt idx="470">
                  <c:v>1238.4000000000001</c:v>
                </c:pt>
                <c:pt idx="471">
                  <c:v>1238.2</c:v>
                </c:pt>
                <c:pt idx="472">
                  <c:v>1238.2</c:v>
                </c:pt>
                <c:pt idx="473">
                  <c:v>1238.2</c:v>
                </c:pt>
                <c:pt idx="474">
                  <c:v>1237.8</c:v>
                </c:pt>
                <c:pt idx="475">
                  <c:v>1238.2</c:v>
                </c:pt>
                <c:pt idx="476">
                  <c:v>1237.8</c:v>
                </c:pt>
                <c:pt idx="477">
                  <c:v>1238.4000000000001</c:v>
                </c:pt>
                <c:pt idx="478">
                  <c:v>1238.2</c:v>
                </c:pt>
                <c:pt idx="479">
                  <c:v>1237.8</c:v>
                </c:pt>
                <c:pt idx="480">
                  <c:v>1238.4000000000001</c:v>
                </c:pt>
                <c:pt idx="481">
                  <c:v>1238.2</c:v>
                </c:pt>
                <c:pt idx="482">
                  <c:v>1237.8</c:v>
                </c:pt>
                <c:pt idx="483">
                  <c:v>1238.2</c:v>
                </c:pt>
                <c:pt idx="484">
                  <c:v>1238.4000000000001</c:v>
                </c:pt>
                <c:pt idx="485">
                  <c:v>1238.2</c:v>
                </c:pt>
                <c:pt idx="486">
                  <c:v>1238.4000000000001</c:v>
                </c:pt>
                <c:pt idx="487">
                  <c:v>1238.4000000000001</c:v>
                </c:pt>
                <c:pt idx="488">
                  <c:v>1238.4000000000001</c:v>
                </c:pt>
                <c:pt idx="489">
                  <c:v>1238.2</c:v>
                </c:pt>
                <c:pt idx="490">
                  <c:v>1237.8</c:v>
                </c:pt>
                <c:pt idx="491">
                  <c:v>1238.2</c:v>
                </c:pt>
                <c:pt idx="492">
                  <c:v>1238.5999999999999</c:v>
                </c:pt>
                <c:pt idx="493">
                  <c:v>1238.4000000000001</c:v>
                </c:pt>
                <c:pt idx="494">
                  <c:v>1238.4000000000001</c:v>
                </c:pt>
                <c:pt idx="495">
                  <c:v>1238.5999999999999</c:v>
                </c:pt>
                <c:pt idx="496">
                  <c:v>1238.2</c:v>
                </c:pt>
                <c:pt idx="497">
                  <c:v>1238.4000000000001</c:v>
                </c:pt>
                <c:pt idx="498">
                  <c:v>1238.4000000000001</c:v>
                </c:pt>
                <c:pt idx="499">
                  <c:v>1238.8</c:v>
                </c:pt>
                <c:pt idx="500">
                  <c:v>1238.2</c:v>
                </c:pt>
                <c:pt idx="501">
                  <c:v>1238.4000000000001</c:v>
                </c:pt>
                <c:pt idx="502">
                  <c:v>1238.5999999999999</c:v>
                </c:pt>
                <c:pt idx="503">
                  <c:v>1238.4000000000001</c:v>
                </c:pt>
                <c:pt idx="504">
                  <c:v>1238.2</c:v>
                </c:pt>
                <c:pt idx="505">
                  <c:v>1238.2</c:v>
                </c:pt>
                <c:pt idx="506">
                  <c:v>1237.5999999999999</c:v>
                </c:pt>
                <c:pt idx="507">
                  <c:v>1238.4000000000001</c:v>
                </c:pt>
                <c:pt idx="508">
                  <c:v>1238.4000000000001</c:v>
                </c:pt>
                <c:pt idx="509">
                  <c:v>1238.4000000000001</c:v>
                </c:pt>
                <c:pt idx="510">
                  <c:v>1238.4000000000001</c:v>
                </c:pt>
                <c:pt idx="511">
                  <c:v>1238.2</c:v>
                </c:pt>
                <c:pt idx="512">
                  <c:v>1238.2</c:v>
                </c:pt>
                <c:pt idx="513">
                  <c:v>1238.5999999999999</c:v>
                </c:pt>
                <c:pt idx="514">
                  <c:v>1238.4000000000001</c:v>
                </c:pt>
                <c:pt idx="515">
                  <c:v>1238.5999999999999</c:v>
                </c:pt>
                <c:pt idx="516">
                  <c:v>1238.2</c:v>
                </c:pt>
                <c:pt idx="517">
                  <c:v>1238.2</c:v>
                </c:pt>
                <c:pt idx="518">
                  <c:v>1238.4000000000001</c:v>
                </c:pt>
                <c:pt idx="519">
                  <c:v>1238.4000000000001</c:v>
                </c:pt>
                <c:pt idx="520">
                  <c:v>1238.5999999999999</c:v>
                </c:pt>
                <c:pt idx="521">
                  <c:v>1238.5999999999999</c:v>
                </c:pt>
                <c:pt idx="522">
                  <c:v>1238.2</c:v>
                </c:pt>
                <c:pt idx="523">
                  <c:v>1238.4000000000001</c:v>
                </c:pt>
                <c:pt idx="524">
                  <c:v>1238.8</c:v>
                </c:pt>
                <c:pt idx="525">
                  <c:v>1238.8</c:v>
                </c:pt>
                <c:pt idx="526">
                  <c:v>1238.4000000000001</c:v>
                </c:pt>
                <c:pt idx="527">
                  <c:v>1238.4000000000001</c:v>
                </c:pt>
                <c:pt idx="528">
                  <c:v>1238.4000000000001</c:v>
                </c:pt>
                <c:pt idx="529">
                  <c:v>1238.4000000000001</c:v>
                </c:pt>
                <c:pt idx="530">
                  <c:v>1238.4000000000001</c:v>
                </c:pt>
                <c:pt idx="531">
                  <c:v>1238.2</c:v>
                </c:pt>
                <c:pt idx="532">
                  <c:v>1238.2</c:v>
                </c:pt>
                <c:pt idx="533">
                  <c:v>1238.4000000000001</c:v>
                </c:pt>
                <c:pt idx="534">
                  <c:v>1238.4000000000001</c:v>
                </c:pt>
                <c:pt idx="535">
                  <c:v>1238.2</c:v>
                </c:pt>
                <c:pt idx="536">
                  <c:v>1238.2</c:v>
                </c:pt>
                <c:pt idx="537">
                  <c:v>1237.8</c:v>
                </c:pt>
                <c:pt idx="538">
                  <c:v>1237.8</c:v>
                </c:pt>
                <c:pt idx="539">
                  <c:v>1237.8</c:v>
                </c:pt>
                <c:pt idx="540">
                  <c:v>1237.5999999999999</c:v>
                </c:pt>
                <c:pt idx="541">
                  <c:v>1237.5999999999999</c:v>
                </c:pt>
                <c:pt idx="542">
                  <c:v>1237.5999999999999</c:v>
                </c:pt>
                <c:pt idx="543">
                  <c:v>1237.5999999999999</c:v>
                </c:pt>
                <c:pt idx="544">
                  <c:v>1237.2</c:v>
                </c:pt>
                <c:pt idx="545">
                  <c:v>1237.5999999999999</c:v>
                </c:pt>
                <c:pt idx="546">
                  <c:v>1237.4000000000001</c:v>
                </c:pt>
                <c:pt idx="547">
                  <c:v>1236.8</c:v>
                </c:pt>
                <c:pt idx="548">
                  <c:v>1236.5999999999999</c:v>
                </c:pt>
                <c:pt idx="549">
                  <c:v>1236.5999999999999</c:v>
                </c:pt>
                <c:pt idx="550">
                  <c:v>1236.5999999999999</c:v>
                </c:pt>
                <c:pt idx="551">
                  <c:v>1236.8</c:v>
                </c:pt>
                <c:pt idx="552">
                  <c:v>1236.4000000000001</c:v>
                </c:pt>
                <c:pt idx="553">
                  <c:v>1236.5999999999999</c:v>
                </c:pt>
                <c:pt idx="554">
                  <c:v>1236.5999999999999</c:v>
                </c:pt>
                <c:pt idx="555">
                  <c:v>1236.5999999999999</c:v>
                </c:pt>
                <c:pt idx="556">
                  <c:v>1236.2</c:v>
                </c:pt>
                <c:pt idx="557">
                  <c:v>1236.5999999999999</c:v>
                </c:pt>
                <c:pt idx="558">
                  <c:v>1235.8</c:v>
                </c:pt>
                <c:pt idx="559">
                  <c:v>1236.2</c:v>
                </c:pt>
                <c:pt idx="560">
                  <c:v>1236.2</c:v>
                </c:pt>
                <c:pt idx="561">
                  <c:v>1236.2</c:v>
                </c:pt>
                <c:pt idx="562">
                  <c:v>1236.2</c:v>
                </c:pt>
                <c:pt idx="563">
                  <c:v>1235.8</c:v>
                </c:pt>
                <c:pt idx="564">
                  <c:v>1235.8</c:v>
                </c:pt>
                <c:pt idx="565">
                  <c:v>1236.2</c:v>
                </c:pt>
                <c:pt idx="566">
                  <c:v>1236.2</c:v>
                </c:pt>
                <c:pt idx="567">
                  <c:v>1236.2</c:v>
                </c:pt>
                <c:pt idx="568">
                  <c:v>1235.5999999999999</c:v>
                </c:pt>
                <c:pt idx="569">
                  <c:v>1235.4000000000001</c:v>
                </c:pt>
                <c:pt idx="570">
                  <c:v>1235.5999999999999</c:v>
                </c:pt>
                <c:pt idx="571">
                  <c:v>1234.8</c:v>
                </c:pt>
                <c:pt idx="572">
                  <c:v>1235.4000000000001</c:v>
                </c:pt>
                <c:pt idx="573">
                  <c:v>1235.4000000000001</c:v>
                </c:pt>
                <c:pt idx="574">
                  <c:v>1235.4000000000001</c:v>
                </c:pt>
                <c:pt idx="575">
                  <c:v>1235.8</c:v>
                </c:pt>
                <c:pt idx="576">
                  <c:v>1235.2</c:v>
                </c:pt>
                <c:pt idx="577">
                  <c:v>1234.8</c:v>
                </c:pt>
                <c:pt idx="578">
                  <c:v>1234.8</c:v>
                </c:pt>
                <c:pt idx="579">
                  <c:v>1234.8</c:v>
                </c:pt>
                <c:pt idx="580">
                  <c:v>1234.5999999999999</c:v>
                </c:pt>
                <c:pt idx="581">
                  <c:v>1234.5999999999999</c:v>
                </c:pt>
                <c:pt idx="582">
                  <c:v>1234.8</c:v>
                </c:pt>
                <c:pt idx="583">
                  <c:v>1234.8</c:v>
                </c:pt>
                <c:pt idx="584">
                  <c:v>1234.8</c:v>
                </c:pt>
                <c:pt idx="585">
                  <c:v>1234.5999999999999</c:v>
                </c:pt>
                <c:pt idx="586">
                  <c:v>1234.2</c:v>
                </c:pt>
                <c:pt idx="587">
                  <c:v>1233.8</c:v>
                </c:pt>
                <c:pt idx="588">
                  <c:v>1233.8</c:v>
                </c:pt>
                <c:pt idx="589">
                  <c:v>1233.8</c:v>
                </c:pt>
                <c:pt idx="590">
                  <c:v>1233.8</c:v>
                </c:pt>
                <c:pt idx="591">
                  <c:v>1233.8</c:v>
                </c:pt>
                <c:pt idx="592">
                  <c:v>1233.8</c:v>
                </c:pt>
                <c:pt idx="593">
                  <c:v>1233.8</c:v>
                </c:pt>
                <c:pt idx="594">
                  <c:v>1233.8</c:v>
                </c:pt>
                <c:pt idx="595">
                  <c:v>1233.4000000000001</c:v>
                </c:pt>
                <c:pt idx="596">
                  <c:v>1233.8</c:v>
                </c:pt>
                <c:pt idx="597">
                  <c:v>1233.5999999999999</c:v>
                </c:pt>
                <c:pt idx="598">
                  <c:v>1233.5999999999999</c:v>
                </c:pt>
                <c:pt idx="599">
                  <c:v>1233.2</c:v>
                </c:pt>
                <c:pt idx="600">
                  <c:v>1232.5999999999999</c:v>
                </c:pt>
                <c:pt idx="601">
                  <c:v>1232.8</c:v>
                </c:pt>
                <c:pt idx="602">
                  <c:v>1232.8</c:v>
                </c:pt>
                <c:pt idx="603">
                  <c:v>1232.5999999999999</c:v>
                </c:pt>
                <c:pt idx="604">
                  <c:v>1232.4000000000001</c:v>
                </c:pt>
                <c:pt idx="605">
                  <c:v>1232.5999999999999</c:v>
                </c:pt>
                <c:pt idx="606">
                  <c:v>1232.4000000000001</c:v>
                </c:pt>
                <c:pt idx="607">
                  <c:v>1232.4000000000001</c:v>
                </c:pt>
                <c:pt idx="608">
                  <c:v>1231.8</c:v>
                </c:pt>
                <c:pt idx="609">
                  <c:v>1232.2</c:v>
                </c:pt>
                <c:pt idx="610">
                  <c:v>1231.5999999999999</c:v>
                </c:pt>
                <c:pt idx="611">
                  <c:v>1232.2</c:v>
                </c:pt>
                <c:pt idx="612">
                  <c:v>1232.4000000000001</c:v>
                </c:pt>
                <c:pt idx="613">
                  <c:v>1232.4000000000001</c:v>
                </c:pt>
                <c:pt idx="614">
                  <c:v>1232.5999999999999</c:v>
                </c:pt>
                <c:pt idx="615">
                  <c:v>1231.8</c:v>
                </c:pt>
                <c:pt idx="616">
                  <c:v>1231.8</c:v>
                </c:pt>
                <c:pt idx="617">
                  <c:v>1232.4000000000001</c:v>
                </c:pt>
                <c:pt idx="618">
                  <c:v>1231.8</c:v>
                </c:pt>
                <c:pt idx="619">
                  <c:v>1232.4000000000001</c:v>
                </c:pt>
                <c:pt idx="620">
                  <c:v>1232.4000000000001</c:v>
                </c:pt>
                <c:pt idx="621">
                  <c:v>1232.4000000000001</c:v>
                </c:pt>
                <c:pt idx="622">
                  <c:v>1232.5999999999999</c:v>
                </c:pt>
                <c:pt idx="623">
                  <c:v>1232.4000000000001</c:v>
                </c:pt>
                <c:pt idx="624">
                  <c:v>1232.4000000000001</c:v>
                </c:pt>
                <c:pt idx="625">
                  <c:v>1232.4000000000001</c:v>
                </c:pt>
                <c:pt idx="626">
                  <c:v>1232.2</c:v>
                </c:pt>
                <c:pt idx="627">
                  <c:v>1232.2</c:v>
                </c:pt>
                <c:pt idx="628">
                  <c:v>1232.4000000000001</c:v>
                </c:pt>
                <c:pt idx="629">
                  <c:v>1232.2</c:v>
                </c:pt>
                <c:pt idx="630">
                  <c:v>1232.2</c:v>
                </c:pt>
                <c:pt idx="631">
                  <c:v>1232.4000000000001</c:v>
                </c:pt>
                <c:pt idx="632">
                  <c:v>1232.2</c:v>
                </c:pt>
                <c:pt idx="633">
                  <c:v>1232.2</c:v>
                </c:pt>
                <c:pt idx="634">
                  <c:v>1232.2</c:v>
                </c:pt>
                <c:pt idx="635">
                  <c:v>1232.5999999999999</c:v>
                </c:pt>
                <c:pt idx="636">
                  <c:v>1232.5999999999999</c:v>
                </c:pt>
                <c:pt idx="637">
                  <c:v>1232.5999999999999</c:v>
                </c:pt>
                <c:pt idx="638">
                  <c:v>1232.2</c:v>
                </c:pt>
                <c:pt idx="639">
                  <c:v>1232.8</c:v>
                </c:pt>
                <c:pt idx="640">
                  <c:v>1232.8</c:v>
                </c:pt>
                <c:pt idx="641">
                  <c:v>1232.8</c:v>
                </c:pt>
                <c:pt idx="642">
                  <c:v>1232.8</c:v>
                </c:pt>
                <c:pt idx="643">
                  <c:v>1232.8</c:v>
                </c:pt>
                <c:pt idx="644">
                  <c:v>1233.2</c:v>
                </c:pt>
                <c:pt idx="645">
                  <c:v>1232.5999999999999</c:v>
                </c:pt>
                <c:pt idx="646">
                  <c:v>1232.5999999999999</c:v>
                </c:pt>
                <c:pt idx="647">
                  <c:v>1232.8</c:v>
                </c:pt>
                <c:pt idx="648">
                  <c:v>1232.8</c:v>
                </c:pt>
                <c:pt idx="649">
                  <c:v>1232.4000000000001</c:v>
                </c:pt>
                <c:pt idx="650">
                  <c:v>1232.5999999999999</c:v>
                </c:pt>
                <c:pt idx="651">
                  <c:v>1232.8</c:v>
                </c:pt>
                <c:pt idx="652">
                  <c:v>1232.8</c:v>
                </c:pt>
                <c:pt idx="653">
                  <c:v>1232.5999999999999</c:v>
                </c:pt>
                <c:pt idx="654">
                  <c:v>1232.8</c:v>
                </c:pt>
                <c:pt idx="655">
                  <c:v>1232.8</c:v>
                </c:pt>
                <c:pt idx="656">
                  <c:v>1233.2</c:v>
                </c:pt>
                <c:pt idx="657">
                  <c:v>1232.5999999999999</c:v>
                </c:pt>
                <c:pt idx="658">
                  <c:v>1232.8</c:v>
                </c:pt>
                <c:pt idx="659">
                  <c:v>1232.5999999999999</c:v>
                </c:pt>
                <c:pt idx="660">
                  <c:v>1232.4000000000001</c:v>
                </c:pt>
                <c:pt idx="661">
                  <c:v>1232.8</c:v>
                </c:pt>
                <c:pt idx="662">
                  <c:v>1232.5999999999999</c:v>
                </c:pt>
                <c:pt idx="663">
                  <c:v>1232.5999999999999</c:v>
                </c:pt>
                <c:pt idx="664">
                  <c:v>1232.5999999999999</c:v>
                </c:pt>
                <c:pt idx="665">
                  <c:v>1232.8</c:v>
                </c:pt>
                <c:pt idx="666">
                  <c:v>1232.8</c:v>
                </c:pt>
                <c:pt idx="667">
                  <c:v>1233.4000000000001</c:v>
                </c:pt>
                <c:pt idx="668">
                  <c:v>1232.8</c:v>
                </c:pt>
                <c:pt idx="669">
                  <c:v>1232.2</c:v>
                </c:pt>
                <c:pt idx="670">
                  <c:v>1232.2</c:v>
                </c:pt>
                <c:pt idx="671">
                  <c:v>1231.8</c:v>
                </c:pt>
                <c:pt idx="672">
                  <c:v>1231.8</c:v>
                </c:pt>
                <c:pt idx="673">
                  <c:v>1232.2</c:v>
                </c:pt>
                <c:pt idx="674">
                  <c:v>1232.4000000000001</c:v>
                </c:pt>
                <c:pt idx="675">
                  <c:v>1232.2</c:v>
                </c:pt>
                <c:pt idx="676">
                  <c:v>1232.4000000000001</c:v>
                </c:pt>
                <c:pt idx="677">
                  <c:v>1232.8</c:v>
                </c:pt>
                <c:pt idx="678">
                  <c:v>1233.2</c:v>
                </c:pt>
                <c:pt idx="679">
                  <c:v>1233.2</c:v>
                </c:pt>
                <c:pt idx="680">
                  <c:v>1233.2</c:v>
                </c:pt>
                <c:pt idx="681">
                  <c:v>1232.5999999999999</c:v>
                </c:pt>
                <c:pt idx="682">
                  <c:v>1233.2</c:v>
                </c:pt>
                <c:pt idx="683">
                  <c:v>1233.2</c:v>
                </c:pt>
                <c:pt idx="684">
                  <c:v>1232.8</c:v>
                </c:pt>
                <c:pt idx="685">
                  <c:v>1232.8</c:v>
                </c:pt>
                <c:pt idx="686">
                  <c:v>1232.8</c:v>
                </c:pt>
                <c:pt idx="687">
                  <c:v>1233.2</c:v>
                </c:pt>
                <c:pt idx="688">
                  <c:v>1232.5999999999999</c:v>
                </c:pt>
                <c:pt idx="689">
                  <c:v>1232.4000000000001</c:v>
                </c:pt>
                <c:pt idx="690">
                  <c:v>1232.5999999999999</c:v>
                </c:pt>
                <c:pt idx="691">
                  <c:v>1233.2</c:v>
                </c:pt>
                <c:pt idx="692">
                  <c:v>1233.5999999999999</c:v>
                </c:pt>
                <c:pt idx="693">
                  <c:v>1233.4000000000001</c:v>
                </c:pt>
                <c:pt idx="694">
                  <c:v>1233.4000000000001</c:v>
                </c:pt>
                <c:pt idx="695">
                  <c:v>1233.2</c:v>
                </c:pt>
                <c:pt idx="696">
                  <c:v>1233.5999999999999</c:v>
                </c:pt>
                <c:pt idx="697">
                  <c:v>1233.2</c:v>
                </c:pt>
                <c:pt idx="698">
                  <c:v>1233.4000000000001</c:v>
                </c:pt>
                <c:pt idx="699">
                  <c:v>1233.2</c:v>
                </c:pt>
                <c:pt idx="700">
                  <c:v>1233.8</c:v>
                </c:pt>
                <c:pt idx="701">
                  <c:v>1233.5999999999999</c:v>
                </c:pt>
                <c:pt idx="702">
                  <c:v>1233.2</c:v>
                </c:pt>
                <c:pt idx="703">
                  <c:v>1233.8</c:v>
                </c:pt>
                <c:pt idx="704">
                  <c:v>1234.5999999999999</c:v>
                </c:pt>
                <c:pt idx="705">
                  <c:v>1234.2</c:v>
                </c:pt>
                <c:pt idx="706">
                  <c:v>1234.4000000000001</c:v>
                </c:pt>
                <c:pt idx="707">
                  <c:v>1234.2</c:v>
                </c:pt>
                <c:pt idx="708">
                  <c:v>1234.4000000000001</c:v>
                </c:pt>
                <c:pt idx="709">
                  <c:v>1233.8</c:v>
                </c:pt>
                <c:pt idx="710">
                  <c:v>1234.2</c:v>
                </c:pt>
                <c:pt idx="711">
                  <c:v>1234.2</c:v>
                </c:pt>
                <c:pt idx="712">
                  <c:v>1233.5999999999999</c:v>
                </c:pt>
                <c:pt idx="713">
                  <c:v>1234.2</c:v>
                </c:pt>
                <c:pt idx="714">
                  <c:v>1233.5999999999999</c:v>
                </c:pt>
                <c:pt idx="715">
                  <c:v>1234.5999999999999</c:v>
                </c:pt>
                <c:pt idx="716">
                  <c:v>1233.8</c:v>
                </c:pt>
                <c:pt idx="717">
                  <c:v>1233.8</c:v>
                </c:pt>
                <c:pt idx="718">
                  <c:v>1233.8</c:v>
                </c:pt>
                <c:pt idx="719">
                  <c:v>1233.8</c:v>
                </c:pt>
                <c:pt idx="720">
                  <c:v>1234.5999999999999</c:v>
                </c:pt>
                <c:pt idx="721">
                  <c:v>1234.2</c:v>
                </c:pt>
                <c:pt idx="722">
                  <c:v>1234.5999999999999</c:v>
                </c:pt>
                <c:pt idx="723">
                  <c:v>1233.8</c:v>
                </c:pt>
                <c:pt idx="724">
                  <c:v>1234.2</c:v>
                </c:pt>
                <c:pt idx="725">
                  <c:v>1234.4000000000001</c:v>
                </c:pt>
                <c:pt idx="726">
                  <c:v>1235.2</c:v>
                </c:pt>
                <c:pt idx="727">
                  <c:v>1234.8</c:v>
                </c:pt>
                <c:pt idx="728">
                  <c:v>1235.4000000000001</c:v>
                </c:pt>
                <c:pt idx="729">
                  <c:v>1234.5999999999999</c:v>
                </c:pt>
                <c:pt idx="730">
                  <c:v>1234.4000000000001</c:v>
                </c:pt>
                <c:pt idx="731">
                  <c:v>1234.5999999999999</c:v>
                </c:pt>
                <c:pt idx="732">
                  <c:v>1234.5999999999999</c:v>
                </c:pt>
                <c:pt idx="733">
                  <c:v>1234.4000000000001</c:v>
                </c:pt>
                <c:pt idx="734">
                  <c:v>1234.5999999999999</c:v>
                </c:pt>
                <c:pt idx="735">
                  <c:v>1234.5999999999999</c:v>
                </c:pt>
                <c:pt idx="736">
                  <c:v>1234.8</c:v>
                </c:pt>
                <c:pt idx="737">
                  <c:v>1234.8</c:v>
                </c:pt>
                <c:pt idx="738">
                  <c:v>1234.8</c:v>
                </c:pt>
                <c:pt idx="739">
                  <c:v>1234.4000000000001</c:v>
                </c:pt>
                <c:pt idx="740">
                  <c:v>1234.4000000000001</c:v>
                </c:pt>
                <c:pt idx="741">
                  <c:v>1234.4000000000001</c:v>
                </c:pt>
                <c:pt idx="742">
                  <c:v>1234.8</c:v>
                </c:pt>
                <c:pt idx="743">
                  <c:v>1235.4000000000001</c:v>
                </c:pt>
                <c:pt idx="744">
                  <c:v>1235.2</c:v>
                </c:pt>
                <c:pt idx="745">
                  <c:v>1235.2</c:v>
                </c:pt>
                <c:pt idx="746">
                  <c:v>1235.4000000000001</c:v>
                </c:pt>
                <c:pt idx="747">
                  <c:v>1235.5999999999999</c:v>
                </c:pt>
                <c:pt idx="748">
                  <c:v>1235.8</c:v>
                </c:pt>
                <c:pt idx="749">
                  <c:v>1236.5999999999999</c:v>
                </c:pt>
                <c:pt idx="750">
                  <c:v>1236.2</c:v>
                </c:pt>
                <c:pt idx="751">
                  <c:v>1236.4000000000001</c:v>
                </c:pt>
                <c:pt idx="752">
                  <c:v>1236.4000000000001</c:v>
                </c:pt>
                <c:pt idx="753">
                  <c:v>1236.4000000000001</c:v>
                </c:pt>
                <c:pt idx="754">
                  <c:v>1236.2</c:v>
                </c:pt>
                <c:pt idx="755">
                  <c:v>1236.4000000000001</c:v>
                </c:pt>
                <c:pt idx="756">
                  <c:v>1236.4000000000001</c:v>
                </c:pt>
                <c:pt idx="757">
                  <c:v>1236.4000000000001</c:v>
                </c:pt>
                <c:pt idx="758">
                  <c:v>1236.4000000000001</c:v>
                </c:pt>
                <c:pt idx="759">
                  <c:v>1236.5999999999999</c:v>
                </c:pt>
                <c:pt idx="760">
                  <c:v>1236.2</c:v>
                </c:pt>
                <c:pt idx="761">
                  <c:v>1236.5999999999999</c:v>
                </c:pt>
                <c:pt idx="762">
                  <c:v>1236.4000000000001</c:v>
                </c:pt>
                <c:pt idx="763">
                  <c:v>1236.5999999999999</c:v>
                </c:pt>
                <c:pt idx="764">
                  <c:v>1236.2</c:v>
                </c:pt>
                <c:pt idx="765">
                  <c:v>1236.5999999999999</c:v>
                </c:pt>
                <c:pt idx="766">
                  <c:v>1236.5999999999999</c:v>
                </c:pt>
                <c:pt idx="767">
                  <c:v>1236.8</c:v>
                </c:pt>
                <c:pt idx="768">
                  <c:v>1236.8</c:v>
                </c:pt>
                <c:pt idx="769">
                  <c:v>1236.4000000000001</c:v>
                </c:pt>
                <c:pt idx="770">
                  <c:v>1236.4000000000001</c:v>
                </c:pt>
                <c:pt idx="771">
                  <c:v>1236.5999999999999</c:v>
                </c:pt>
                <c:pt idx="772">
                  <c:v>1236.4000000000001</c:v>
                </c:pt>
                <c:pt idx="773">
                  <c:v>1236.8</c:v>
                </c:pt>
                <c:pt idx="774">
                  <c:v>1236.8</c:v>
                </c:pt>
                <c:pt idx="775">
                  <c:v>1236.5999999999999</c:v>
                </c:pt>
                <c:pt idx="776">
                  <c:v>1237.2</c:v>
                </c:pt>
                <c:pt idx="777">
                  <c:v>1236.5999999999999</c:v>
                </c:pt>
                <c:pt idx="778">
                  <c:v>1236.5999999999999</c:v>
                </c:pt>
                <c:pt idx="779">
                  <c:v>1237.2</c:v>
                </c:pt>
                <c:pt idx="780">
                  <c:v>1237.4000000000001</c:v>
                </c:pt>
                <c:pt idx="781">
                  <c:v>1237.5999999999999</c:v>
                </c:pt>
                <c:pt idx="782">
                  <c:v>1237.4000000000001</c:v>
                </c:pt>
                <c:pt idx="783">
                  <c:v>1237.4000000000001</c:v>
                </c:pt>
                <c:pt idx="784">
                  <c:v>1237.5999999999999</c:v>
                </c:pt>
                <c:pt idx="785">
                  <c:v>1237.8</c:v>
                </c:pt>
                <c:pt idx="786">
                  <c:v>1237.8</c:v>
                </c:pt>
                <c:pt idx="787">
                  <c:v>1237.5999999999999</c:v>
                </c:pt>
                <c:pt idx="788">
                  <c:v>1237.5999999999999</c:v>
                </c:pt>
                <c:pt idx="789">
                  <c:v>1237.4000000000001</c:v>
                </c:pt>
                <c:pt idx="790">
                  <c:v>1237.5999999999999</c:v>
                </c:pt>
                <c:pt idx="791">
                  <c:v>1237.8</c:v>
                </c:pt>
                <c:pt idx="792">
                  <c:v>1237.8</c:v>
                </c:pt>
                <c:pt idx="793">
                  <c:v>1238.2</c:v>
                </c:pt>
                <c:pt idx="794">
                  <c:v>1238.2</c:v>
                </c:pt>
                <c:pt idx="795">
                  <c:v>1237.8</c:v>
                </c:pt>
                <c:pt idx="796">
                  <c:v>1237.8</c:v>
                </c:pt>
                <c:pt idx="797">
                  <c:v>1237.5999999999999</c:v>
                </c:pt>
                <c:pt idx="798">
                  <c:v>1238.2</c:v>
                </c:pt>
                <c:pt idx="799">
                  <c:v>1238.2</c:v>
                </c:pt>
                <c:pt idx="800">
                  <c:v>1238.4000000000001</c:v>
                </c:pt>
                <c:pt idx="801">
                  <c:v>1238.8</c:v>
                </c:pt>
                <c:pt idx="802">
                  <c:v>1238.4000000000001</c:v>
                </c:pt>
                <c:pt idx="803">
                  <c:v>1238.5999999999999</c:v>
                </c:pt>
                <c:pt idx="804">
                  <c:v>1238.2</c:v>
                </c:pt>
                <c:pt idx="805">
                  <c:v>1238.4000000000001</c:v>
                </c:pt>
                <c:pt idx="806">
                  <c:v>1238.8</c:v>
                </c:pt>
                <c:pt idx="807">
                  <c:v>1238.4000000000001</c:v>
                </c:pt>
                <c:pt idx="808">
                  <c:v>1238.5999999999999</c:v>
                </c:pt>
                <c:pt idx="809">
                  <c:v>1238.5999999999999</c:v>
                </c:pt>
                <c:pt idx="810">
                  <c:v>1238.4000000000001</c:v>
                </c:pt>
                <c:pt idx="811">
                  <c:v>1238.8</c:v>
                </c:pt>
                <c:pt idx="812">
                  <c:v>1238.4000000000001</c:v>
                </c:pt>
                <c:pt idx="813">
                  <c:v>1238.5999999999999</c:v>
                </c:pt>
                <c:pt idx="814">
                  <c:v>1238.5999999999999</c:v>
                </c:pt>
                <c:pt idx="815">
                  <c:v>1238.4000000000001</c:v>
                </c:pt>
                <c:pt idx="816">
                  <c:v>1238.5999999999999</c:v>
                </c:pt>
                <c:pt idx="817">
                  <c:v>1238.5999999999999</c:v>
                </c:pt>
                <c:pt idx="818">
                  <c:v>1239.2</c:v>
                </c:pt>
                <c:pt idx="819">
                  <c:v>1238.5999999999999</c:v>
                </c:pt>
                <c:pt idx="820">
                  <c:v>1238.4000000000001</c:v>
                </c:pt>
                <c:pt idx="821">
                  <c:v>1238.4000000000001</c:v>
                </c:pt>
                <c:pt idx="822">
                  <c:v>1238.8</c:v>
                </c:pt>
                <c:pt idx="823">
                  <c:v>1238.5999999999999</c:v>
                </c:pt>
                <c:pt idx="824">
                  <c:v>1239.4000000000001</c:v>
                </c:pt>
                <c:pt idx="825">
                  <c:v>1238.5999999999999</c:v>
                </c:pt>
                <c:pt idx="826">
                  <c:v>1238.5999999999999</c:v>
                </c:pt>
                <c:pt idx="827">
                  <c:v>1238.5999999999999</c:v>
                </c:pt>
                <c:pt idx="828">
                  <c:v>1238.8</c:v>
                </c:pt>
                <c:pt idx="829">
                  <c:v>1238.5999999999999</c:v>
                </c:pt>
                <c:pt idx="830">
                  <c:v>1238.5999999999999</c:v>
                </c:pt>
                <c:pt idx="831">
                  <c:v>1238.5999999999999</c:v>
                </c:pt>
                <c:pt idx="832">
                  <c:v>1238.8</c:v>
                </c:pt>
                <c:pt idx="833">
                  <c:v>1238.8</c:v>
                </c:pt>
                <c:pt idx="834">
                  <c:v>1238.5999999999999</c:v>
                </c:pt>
                <c:pt idx="835">
                  <c:v>1239.4000000000001</c:v>
                </c:pt>
                <c:pt idx="836">
                  <c:v>1238.8</c:v>
                </c:pt>
                <c:pt idx="837">
                  <c:v>1238.5999999999999</c:v>
                </c:pt>
                <c:pt idx="838">
                  <c:v>1239.2</c:v>
                </c:pt>
                <c:pt idx="839">
                  <c:v>1238.4000000000001</c:v>
                </c:pt>
                <c:pt idx="840">
                  <c:v>1238.8</c:v>
                </c:pt>
                <c:pt idx="841">
                  <c:v>1238.8</c:v>
                </c:pt>
                <c:pt idx="842">
                  <c:v>1238.8</c:v>
                </c:pt>
                <c:pt idx="843">
                  <c:v>1238.4000000000001</c:v>
                </c:pt>
                <c:pt idx="844">
                  <c:v>1239.4000000000001</c:v>
                </c:pt>
                <c:pt idx="845">
                  <c:v>1239.2</c:v>
                </c:pt>
                <c:pt idx="846">
                  <c:v>1238.4000000000001</c:v>
                </c:pt>
                <c:pt idx="847">
                  <c:v>1238.8</c:v>
                </c:pt>
                <c:pt idx="848">
                  <c:v>1238.4000000000001</c:v>
                </c:pt>
                <c:pt idx="849">
                  <c:v>1238.8</c:v>
                </c:pt>
                <c:pt idx="850">
                  <c:v>1238.4000000000001</c:v>
                </c:pt>
                <c:pt idx="851">
                  <c:v>1238.5999999999999</c:v>
                </c:pt>
                <c:pt idx="852">
                  <c:v>1238.4000000000001</c:v>
                </c:pt>
                <c:pt idx="853">
                  <c:v>1238.8</c:v>
                </c:pt>
                <c:pt idx="854">
                  <c:v>1238.5999999999999</c:v>
                </c:pt>
                <c:pt idx="855">
                  <c:v>1238.4000000000001</c:v>
                </c:pt>
                <c:pt idx="856">
                  <c:v>1238.4000000000001</c:v>
                </c:pt>
                <c:pt idx="857">
                  <c:v>1239.2</c:v>
                </c:pt>
                <c:pt idx="858">
                  <c:v>1238.8</c:v>
                </c:pt>
                <c:pt idx="859">
                  <c:v>1239.2</c:v>
                </c:pt>
                <c:pt idx="860">
                  <c:v>1239.5999999999999</c:v>
                </c:pt>
                <c:pt idx="861">
                  <c:v>1239.4000000000001</c:v>
                </c:pt>
                <c:pt idx="862">
                  <c:v>1239.5999999999999</c:v>
                </c:pt>
                <c:pt idx="863">
                  <c:v>1239.8</c:v>
                </c:pt>
                <c:pt idx="864">
                  <c:v>1239.8</c:v>
                </c:pt>
                <c:pt idx="865">
                  <c:v>1240.2</c:v>
                </c:pt>
                <c:pt idx="866">
                  <c:v>1240.4000000000001</c:v>
                </c:pt>
                <c:pt idx="867">
                  <c:v>1240.4000000000001</c:v>
                </c:pt>
                <c:pt idx="868">
                  <c:v>1240.4000000000001</c:v>
                </c:pt>
                <c:pt idx="869">
                  <c:v>1240.5999999999999</c:v>
                </c:pt>
                <c:pt idx="870">
                  <c:v>1240.8</c:v>
                </c:pt>
                <c:pt idx="871">
                  <c:v>1240.8</c:v>
                </c:pt>
                <c:pt idx="872">
                  <c:v>1240.4000000000001</c:v>
                </c:pt>
                <c:pt idx="873">
                  <c:v>1240.5999999999999</c:v>
                </c:pt>
                <c:pt idx="874">
                  <c:v>1240.4000000000001</c:v>
                </c:pt>
                <c:pt idx="875">
                  <c:v>1240.8</c:v>
                </c:pt>
                <c:pt idx="876">
                  <c:v>1240.4000000000001</c:v>
                </c:pt>
                <c:pt idx="877">
                  <c:v>1240.4000000000001</c:v>
                </c:pt>
                <c:pt idx="878">
                  <c:v>1240.4000000000001</c:v>
                </c:pt>
                <c:pt idx="879">
                  <c:v>1241.2</c:v>
                </c:pt>
                <c:pt idx="880">
                  <c:v>1240.8</c:v>
                </c:pt>
                <c:pt idx="881">
                  <c:v>1240.5999999999999</c:v>
                </c:pt>
                <c:pt idx="882">
                  <c:v>1240.4000000000001</c:v>
                </c:pt>
                <c:pt idx="883">
                  <c:v>1240.4000000000001</c:v>
                </c:pt>
                <c:pt idx="884">
                  <c:v>1240.4000000000001</c:v>
                </c:pt>
                <c:pt idx="885">
                  <c:v>1241.2</c:v>
                </c:pt>
                <c:pt idx="886">
                  <c:v>1240.5999999999999</c:v>
                </c:pt>
                <c:pt idx="887">
                  <c:v>1240.8</c:v>
                </c:pt>
                <c:pt idx="888">
                  <c:v>1240.8</c:v>
                </c:pt>
                <c:pt idx="889">
                  <c:v>1241.4000000000001</c:v>
                </c:pt>
                <c:pt idx="890">
                  <c:v>1241.2</c:v>
                </c:pt>
                <c:pt idx="891">
                  <c:v>1240.5999999999999</c:v>
                </c:pt>
                <c:pt idx="892">
                  <c:v>1240.5999999999999</c:v>
                </c:pt>
                <c:pt idx="893">
                  <c:v>1240.8</c:v>
                </c:pt>
                <c:pt idx="894">
                  <c:v>1240.8</c:v>
                </c:pt>
                <c:pt idx="895">
                  <c:v>1241.2</c:v>
                </c:pt>
                <c:pt idx="896">
                  <c:v>1240.5999999999999</c:v>
                </c:pt>
                <c:pt idx="897">
                  <c:v>1241.2</c:v>
                </c:pt>
                <c:pt idx="898">
                  <c:v>1240.5999999999999</c:v>
                </c:pt>
                <c:pt idx="899">
                  <c:v>1240.8</c:v>
                </c:pt>
                <c:pt idx="900">
                  <c:v>1241.2</c:v>
                </c:pt>
                <c:pt idx="901">
                  <c:v>1240.8</c:v>
                </c:pt>
                <c:pt idx="902">
                  <c:v>1241.2</c:v>
                </c:pt>
                <c:pt idx="903">
                  <c:v>1240.8</c:v>
                </c:pt>
                <c:pt idx="904">
                  <c:v>1240.8</c:v>
                </c:pt>
                <c:pt idx="905">
                  <c:v>1240.8</c:v>
                </c:pt>
                <c:pt idx="906">
                  <c:v>1240.8</c:v>
                </c:pt>
                <c:pt idx="907">
                  <c:v>1240.8</c:v>
                </c:pt>
                <c:pt idx="908">
                  <c:v>1240.4000000000001</c:v>
                </c:pt>
                <c:pt idx="909">
                  <c:v>1240.5999999999999</c:v>
                </c:pt>
                <c:pt idx="910">
                  <c:v>1241.2</c:v>
                </c:pt>
                <c:pt idx="911">
                  <c:v>1240.8</c:v>
                </c:pt>
                <c:pt idx="912">
                  <c:v>1241.2</c:v>
                </c:pt>
                <c:pt idx="913">
                  <c:v>1240.4000000000001</c:v>
                </c:pt>
                <c:pt idx="914">
                  <c:v>1240.4000000000001</c:v>
                </c:pt>
                <c:pt idx="915">
                  <c:v>1240.5999999999999</c:v>
                </c:pt>
                <c:pt idx="916">
                  <c:v>1240.8</c:v>
                </c:pt>
                <c:pt idx="917">
                  <c:v>1240.8</c:v>
                </c:pt>
                <c:pt idx="918">
                  <c:v>1240.4000000000001</c:v>
                </c:pt>
                <c:pt idx="919">
                  <c:v>1240.4000000000001</c:v>
                </c:pt>
                <c:pt idx="920">
                  <c:v>1240.4000000000001</c:v>
                </c:pt>
                <c:pt idx="921">
                  <c:v>1240.4000000000001</c:v>
                </c:pt>
                <c:pt idx="922">
                  <c:v>1240.5999999999999</c:v>
                </c:pt>
                <c:pt idx="923">
                  <c:v>1239.8</c:v>
                </c:pt>
                <c:pt idx="924">
                  <c:v>1239.4000000000001</c:v>
                </c:pt>
                <c:pt idx="925">
                  <c:v>1239.4000000000001</c:v>
                </c:pt>
                <c:pt idx="926">
                  <c:v>1239.5999999999999</c:v>
                </c:pt>
                <c:pt idx="927">
                  <c:v>1240.2</c:v>
                </c:pt>
                <c:pt idx="928">
                  <c:v>1239.4000000000001</c:v>
                </c:pt>
                <c:pt idx="929">
                  <c:v>1239.5999999999999</c:v>
                </c:pt>
                <c:pt idx="930">
                  <c:v>1239.5999999999999</c:v>
                </c:pt>
                <c:pt idx="931">
                  <c:v>1239.4000000000001</c:v>
                </c:pt>
                <c:pt idx="932">
                  <c:v>1239.2</c:v>
                </c:pt>
                <c:pt idx="933">
                  <c:v>1239.2</c:v>
                </c:pt>
                <c:pt idx="934">
                  <c:v>1239.2</c:v>
                </c:pt>
                <c:pt idx="935">
                  <c:v>1239.2</c:v>
                </c:pt>
                <c:pt idx="936">
                  <c:v>1239.4000000000001</c:v>
                </c:pt>
                <c:pt idx="937">
                  <c:v>1239.4000000000001</c:v>
                </c:pt>
                <c:pt idx="938">
                  <c:v>1239.4000000000001</c:v>
                </c:pt>
                <c:pt idx="939">
                  <c:v>1239.2</c:v>
                </c:pt>
                <c:pt idx="940">
                  <c:v>1239.5999999999999</c:v>
                </c:pt>
                <c:pt idx="941">
                  <c:v>1239.2</c:v>
                </c:pt>
                <c:pt idx="942">
                  <c:v>1239.8</c:v>
                </c:pt>
                <c:pt idx="943">
                  <c:v>1240.2</c:v>
                </c:pt>
                <c:pt idx="944">
                  <c:v>1240.2</c:v>
                </c:pt>
                <c:pt idx="945">
                  <c:v>1239.8</c:v>
                </c:pt>
                <c:pt idx="946">
                  <c:v>1239.8</c:v>
                </c:pt>
                <c:pt idx="947">
                  <c:v>1239.8</c:v>
                </c:pt>
                <c:pt idx="948">
                  <c:v>1240.4000000000001</c:v>
                </c:pt>
                <c:pt idx="949">
                  <c:v>1240.5999999999999</c:v>
                </c:pt>
                <c:pt idx="950">
                  <c:v>1240.5999999999999</c:v>
                </c:pt>
                <c:pt idx="951">
                  <c:v>1240.5999999999999</c:v>
                </c:pt>
                <c:pt idx="952">
                  <c:v>1241.2</c:v>
                </c:pt>
                <c:pt idx="953">
                  <c:v>1240.5999999999999</c:v>
                </c:pt>
                <c:pt idx="954">
                  <c:v>1240.5999999999999</c:v>
                </c:pt>
                <c:pt idx="955">
                  <c:v>1241.2</c:v>
                </c:pt>
                <c:pt idx="956">
                  <c:v>1241.2</c:v>
                </c:pt>
                <c:pt idx="957">
                  <c:v>1240.8</c:v>
                </c:pt>
                <c:pt idx="958">
                  <c:v>1241.2</c:v>
                </c:pt>
                <c:pt idx="959">
                  <c:v>1240.8</c:v>
                </c:pt>
                <c:pt idx="960">
                  <c:v>1241.2</c:v>
                </c:pt>
                <c:pt idx="961">
                  <c:v>1241.5999999999999</c:v>
                </c:pt>
                <c:pt idx="962">
                  <c:v>1241.2</c:v>
                </c:pt>
                <c:pt idx="963">
                  <c:v>1241.2</c:v>
                </c:pt>
                <c:pt idx="964">
                  <c:v>1241.4000000000001</c:v>
                </c:pt>
                <c:pt idx="965">
                  <c:v>1241.5999999999999</c:v>
                </c:pt>
                <c:pt idx="966">
                  <c:v>1241.5999999999999</c:v>
                </c:pt>
                <c:pt idx="967">
                  <c:v>1241.8</c:v>
                </c:pt>
                <c:pt idx="968">
                  <c:v>1241.5999999999999</c:v>
                </c:pt>
                <c:pt idx="969">
                  <c:v>1242.2</c:v>
                </c:pt>
                <c:pt idx="970">
                  <c:v>1242.2</c:v>
                </c:pt>
                <c:pt idx="971">
                  <c:v>1242.2</c:v>
                </c:pt>
                <c:pt idx="972">
                  <c:v>1242.5999999999999</c:v>
                </c:pt>
                <c:pt idx="973">
                  <c:v>1242.4000000000001</c:v>
                </c:pt>
                <c:pt idx="974">
                  <c:v>1242.5999999999999</c:v>
                </c:pt>
                <c:pt idx="975">
                  <c:v>1242.5999999999999</c:v>
                </c:pt>
                <c:pt idx="976">
                  <c:v>1242.4000000000001</c:v>
                </c:pt>
                <c:pt idx="977">
                  <c:v>1242.4000000000001</c:v>
                </c:pt>
                <c:pt idx="978">
                  <c:v>1242.5999999999999</c:v>
                </c:pt>
                <c:pt idx="979">
                  <c:v>1242.4000000000001</c:v>
                </c:pt>
                <c:pt idx="980">
                  <c:v>1242.4000000000001</c:v>
                </c:pt>
                <c:pt idx="981">
                  <c:v>1242.8</c:v>
                </c:pt>
                <c:pt idx="982">
                  <c:v>1242.5999999999999</c:v>
                </c:pt>
                <c:pt idx="983">
                  <c:v>1243.2</c:v>
                </c:pt>
                <c:pt idx="984">
                  <c:v>1242.8</c:v>
                </c:pt>
                <c:pt idx="985">
                  <c:v>1242.8</c:v>
                </c:pt>
                <c:pt idx="986">
                  <c:v>1243.2</c:v>
                </c:pt>
                <c:pt idx="987">
                  <c:v>1243.4000000000001</c:v>
                </c:pt>
                <c:pt idx="988">
                  <c:v>1243.8</c:v>
                </c:pt>
                <c:pt idx="989">
                  <c:v>1243.5999999999999</c:v>
                </c:pt>
                <c:pt idx="990">
                  <c:v>1243.8</c:v>
                </c:pt>
                <c:pt idx="991">
                  <c:v>1243.8</c:v>
                </c:pt>
                <c:pt idx="992">
                  <c:v>1243.4000000000001</c:v>
                </c:pt>
                <c:pt idx="993">
                  <c:v>1243.8</c:v>
                </c:pt>
                <c:pt idx="994">
                  <c:v>1243.5999999999999</c:v>
                </c:pt>
                <c:pt idx="995">
                  <c:v>1243.8</c:v>
                </c:pt>
                <c:pt idx="996">
                  <c:v>1244.2</c:v>
                </c:pt>
                <c:pt idx="997">
                  <c:v>1243.8</c:v>
                </c:pt>
                <c:pt idx="998">
                  <c:v>1244.4000000000001</c:v>
                </c:pt>
                <c:pt idx="999">
                  <c:v>1244.4000000000001</c:v>
                </c:pt>
                <c:pt idx="1000">
                  <c:v>1244.2</c:v>
                </c:pt>
                <c:pt idx="1001">
                  <c:v>1244.2</c:v>
                </c:pt>
                <c:pt idx="1002">
                  <c:v>1244.2</c:v>
                </c:pt>
                <c:pt idx="1003">
                  <c:v>1244.4000000000001</c:v>
                </c:pt>
                <c:pt idx="1004">
                  <c:v>1244.5999999999999</c:v>
                </c:pt>
                <c:pt idx="1005">
                  <c:v>1244.5999999999999</c:v>
                </c:pt>
                <c:pt idx="1006">
                  <c:v>1244.8</c:v>
                </c:pt>
                <c:pt idx="1007">
                  <c:v>1244.4000000000001</c:v>
                </c:pt>
                <c:pt idx="1008">
                  <c:v>1245.2</c:v>
                </c:pt>
                <c:pt idx="1009">
                  <c:v>1245.2</c:v>
                </c:pt>
                <c:pt idx="1010">
                  <c:v>1245.2</c:v>
                </c:pt>
                <c:pt idx="1011">
                  <c:v>1244.5999999999999</c:v>
                </c:pt>
                <c:pt idx="1012">
                  <c:v>1245.2</c:v>
                </c:pt>
                <c:pt idx="1013">
                  <c:v>1245.5999999999999</c:v>
                </c:pt>
                <c:pt idx="1014">
                  <c:v>1245.5999999999999</c:v>
                </c:pt>
                <c:pt idx="1015">
                  <c:v>1245.8</c:v>
                </c:pt>
                <c:pt idx="1016">
                  <c:v>1246.4000000000001</c:v>
                </c:pt>
                <c:pt idx="1017">
                  <c:v>1246.2</c:v>
                </c:pt>
                <c:pt idx="1018">
                  <c:v>1245.8</c:v>
                </c:pt>
                <c:pt idx="1019">
                  <c:v>1246.5999999999999</c:v>
                </c:pt>
                <c:pt idx="1020">
                  <c:v>1246.5999999999999</c:v>
                </c:pt>
                <c:pt idx="1021">
                  <c:v>1246.5999999999999</c:v>
                </c:pt>
                <c:pt idx="1022">
                  <c:v>1246.8</c:v>
                </c:pt>
                <c:pt idx="1023">
                  <c:v>1247.2</c:v>
                </c:pt>
                <c:pt idx="1024">
                  <c:v>1247.4000000000001</c:v>
                </c:pt>
                <c:pt idx="1025">
                  <c:v>1247.5999999999999</c:v>
                </c:pt>
                <c:pt idx="1026">
                  <c:v>1247.5999999999999</c:v>
                </c:pt>
                <c:pt idx="1027">
                  <c:v>1247.5999999999999</c:v>
                </c:pt>
                <c:pt idx="1028">
                  <c:v>1247.8</c:v>
                </c:pt>
                <c:pt idx="1029">
                  <c:v>1247.8</c:v>
                </c:pt>
                <c:pt idx="1030">
                  <c:v>1248.2</c:v>
                </c:pt>
                <c:pt idx="1031">
                  <c:v>1248.2</c:v>
                </c:pt>
                <c:pt idx="1032">
                  <c:v>1247.8</c:v>
                </c:pt>
                <c:pt idx="1033">
                  <c:v>1247.8</c:v>
                </c:pt>
                <c:pt idx="1034">
                  <c:v>1247.8</c:v>
                </c:pt>
                <c:pt idx="1035">
                  <c:v>1247.8</c:v>
                </c:pt>
                <c:pt idx="1036">
                  <c:v>1247.8</c:v>
                </c:pt>
                <c:pt idx="1037">
                  <c:v>1247.8</c:v>
                </c:pt>
                <c:pt idx="1038">
                  <c:v>1248.4000000000001</c:v>
                </c:pt>
                <c:pt idx="1039">
                  <c:v>1248.5999999999999</c:v>
                </c:pt>
                <c:pt idx="1040">
                  <c:v>1248.2</c:v>
                </c:pt>
                <c:pt idx="1041">
                  <c:v>1248.5999999999999</c:v>
                </c:pt>
                <c:pt idx="1042">
                  <c:v>1248.5999999999999</c:v>
                </c:pt>
                <c:pt idx="1043">
                  <c:v>1248.8</c:v>
                </c:pt>
                <c:pt idx="1044">
                  <c:v>1248.8</c:v>
                </c:pt>
                <c:pt idx="1045">
                  <c:v>1248.5999999999999</c:v>
                </c:pt>
                <c:pt idx="1046">
                  <c:v>1248.8</c:v>
                </c:pt>
                <c:pt idx="1047">
                  <c:v>1249.2</c:v>
                </c:pt>
                <c:pt idx="1048">
                  <c:v>1249.4000000000001</c:v>
                </c:pt>
                <c:pt idx="1049">
                  <c:v>1249.2</c:v>
                </c:pt>
                <c:pt idx="1050">
                  <c:v>1249.2</c:v>
                </c:pt>
                <c:pt idx="1051">
                  <c:v>1248.8</c:v>
                </c:pt>
                <c:pt idx="1052">
                  <c:v>1249.5999999999999</c:v>
                </c:pt>
                <c:pt idx="1053">
                  <c:v>1249.4000000000001</c:v>
                </c:pt>
                <c:pt idx="1054">
                  <c:v>1249.2</c:v>
                </c:pt>
                <c:pt idx="1055">
                  <c:v>1249.5999999999999</c:v>
                </c:pt>
                <c:pt idx="1056">
                  <c:v>1249.5999999999999</c:v>
                </c:pt>
                <c:pt idx="1057">
                  <c:v>1250</c:v>
                </c:pt>
                <c:pt idx="1058">
                  <c:v>1250.4000000000001</c:v>
                </c:pt>
                <c:pt idx="1059">
                  <c:v>1250.4000000000001</c:v>
                </c:pt>
                <c:pt idx="1060">
                  <c:v>1250.2</c:v>
                </c:pt>
                <c:pt idx="1061">
                  <c:v>1250.4000000000001</c:v>
                </c:pt>
                <c:pt idx="1062">
                  <c:v>1250.4000000000001</c:v>
                </c:pt>
                <c:pt idx="1063">
                  <c:v>1251</c:v>
                </c:pt>
                <c:pt idx="1064">
                  <c:v>1250.5999999999999</c:v>
                </c:pt>
                <c:pt idx="1065">
                  <c:v>1251</c:v>
                </c:pt>
                <c:pt idx="1066">
                  <c:v>1251.2</c:v>
                </c:pt>
                <c:pt idx="1067">
                  <c:v>1251.2</c:v>
                </c:pt>
                <c:pt idx="1068">
                  <c:v>1251.5999999999999</c:v>
                </c:pt>
                <c:pt idx="1069">
                  <c:v>1251.4000000000001</c:v>
                </c:pt>
                <c:pt idx="1070">
                  <c:v>1251.5999999999999</c:v>
                </c:pt>
                <c:pt idx="1071">
                  <c:v>1251</c:v>
                </c:pt>
                <c:pt idx="1072">
                  <c:v>1251</c:v>
                </c:pt>
                <c:pt idx="1073">
                  <c:v>1251.2</c:v>
                </c:pt>
                <c:pt idx="1074">
                  <c:v>1251.4000000000001</c:v>
                </c:pt>
                <c:pt idx="1075">
                  <c:v>1251.2</c:v>
                </c:pt>
                <c:pt idx="1076">
                  <c:v>1251.4000000000001</c:v>
                </c:pt>
                <c:pt idx="1077">
                  <c:v>1251.4000000000001</c:v>
                </c:pt>
                <c:pt idx="1078">
                  <c:v>1251.4000000000001</c:v>
                </c:pt>
                <c:pt idx="1079">
                  <c:v>1251.2</c:v>
                </c:pt>
                <c:pt idx="1080">
                  <c:v>1251.2</c:v>
                </c:pt>
                <c:pt idx="1081">
                  <c:v>1251</c:v>
                </c:pt>
                <c:pt idx="1082">
                  <c:v>1250.5999999999999</c:v>
                </c:pt>
                <c:pt idx="1083">
                  <c:v>1251</c:v>
                </c:pt>
                <c:pt idx="1084">
                  <c:v>1251.2</c:v>
                </c:pt>
                <c:pt idx="1085">
                  <c:v>1251</c:v>
                </c:pt>
                <c:pt idx="1086">
                  <c:v>1250.4000000000001</c:v>
                </c:pt>
                <c:pt idx="1087">
                  <c:v>1250.5999999999999</c:v>
                </c:pt>
                <c:pt idx="1088">
                  <c:v>1250.5999999999999</c:v>
                </c:pt>
                <c:pt idx="1089">
                  <c:v>1250.2</c:v>
                </c:pt>
                <c:pt idx="1090">
                  <c:v>1251</c:v>
                </c:pt>
                <c:pt idx="1091">
                  <c:v>1250.4000000000001</c:v>
                </c:pt>
                <c:pt idx="1092">
                  <c:v>1250.5999999999999</c:v>
                </c:pt>
                <c:pt idx="1093">
                  <c:v>1250.5999999999999</c:v>
                </c:pt>
                <c:pt idx="1094">
                  <c:v>1251.2</c:v>
                </c:pt>
                <c:pt idx="1095">
                  <c:v>1251.2</c:v>
                </c:pt>
                <c:pt idx="1096">
                  <c:v>1251</c:v>
                </c:pt>
                <c:pt idx="1097">
                  <c:v>1251</c:v>
                </c:pt>
                <c:pt idx="1098">
                  <c:v>1251.2</c:v>
                </c:pt>
                <c:pt idx="1099">
                  <c:v>1251</c:v>
                </c:pt>
                <c:pt idx="1100">
                  <c:v>1251</c:v>
                </c:pt>
                <c:pt idx="1101">
                  <c:v>1251</c:v>
                </c:pt>
                <c:pt idx="1102">
                  <c:v>1251</c:v>
                </c:pt>
                <c:pt idx="1103">
                  <c:v>1250.4000000000001</c:v>
                </c:pt>
                <c:pt idx="1104">
                  <c:v>1251.2</c:v>
                </c:pt>
                <c:pt idx="1105">
                  <c:v>1250.4000000000001</c:v>
                </c:pt>
                <c:pt idx="1106">
                  <c:v>1250.5999999999999</c:v>
                </c:pt>
                <c:pt idx="1107">
                  <c:v>1250.4000000000001</c:v>
                </c:pt>
                <c:pt idx="1108">
                  <c:v>1250.2</c:v>
                </c:pt>
                <c:pt idx="1109">
                  <c:v>1250.2</c:v>
                </c:pt>
                <c:pt idx="1110">
                  <c:v>1250.2</c:v>
                </c:pt>
                <c:pt idx="1111">
                  <c:v>1249.5999999999999</c:v>
                </c:pt>
                <c:pt idx="1112">
                  <c:v>1250.2</c:v>
                </c:pt>
                <c:pt idx="1113">
                  <c:v>1250</c:v>
                </c:pt>
                <c:pt idx="1114">
                  <c:v>1250.2</c:v>
                </c:pt>
                <c:pt idx="1115">
                  <c:v>1249.4000000000001</c:v>
                </c:pt>
                <c:pt idx="1116">
                  <c:v>1249.5999999999999</c:v>
                </c:pt>
                <c:pt idx="1117">
                  <c:v>1249.5999999999999</c:v>
                </c:pt>
                <c:pt idx="1118">
                  <c:v>1249.5999999999999</c:v>
                </c:pt>
                <c:pt idx="1119">
                  <c:v>1249.5999999999999</c:v>
                </c:pt>
                <c:pt idx="1120">
                  <c:v>1249.4000000000001</c:v>
                </c:pt>
                <c:pt idx="1121">
                  <c:v>1249.2</c:v>
                </c:pt>
                <c:pt idx="1122">
                  <c:v>1249.4000000000001</c:v>
                </c:pt>
                <c:pt idx="1123">
                  <c:v>1250</c:v>
                </c:pt>
                <c:pt idx="1124">
                  <c:v>1249.2</c:v>
                </c:pt>
                <c:pt idx="1125">
                  <c:v>1249.5999999999999</c:v>
                </c:pt>
                <c:pt idx="1126">
                  <c:v>1249.5999999999999</c:v>
                </c:pt>
                <c:pt idx="1127">
                  <c:v>1249.4000000000001</c:v>
                </c:pt>
                <c:pt idx="1128">
                  <c:v>1249.5999999999999</c:v>
                </c:pt>
                <c:pt idx="1129">
                  <c:v>1249.5999999999999</c:v>
                </c:pt>
                <c:pt idx="1130">
                  <c:v>1249.5999999999999</c:v>
                </c:pt>
                <c:pt idx="1131">
                  <c:v>1249.4000000000001</c:v>
                </c:pt>
                <c:pt idx="1132">
                  <c:v>1249.4000000000001</c:v>
                </c:pt>
                <c:pt idx="1133">
                  <c:v>1249.2</c:v>
                </c:pt>
                <c:pt idx="1134">
                  <c:v>1249.4000000000001</c:v>
                </c:pt>
                <c:pt idx="1135">
                  <c:v>1249.4000000000001</c:v>
                </c:pt>
                <c:pt idx="1136">
                  <c:v>1249.4000000000001</c:v>
                </c:pt>
                <c:pt idx="1137">
                  <c:v>1249.4000000000001</c:v>
                </c:pt>
                <c:pt idx="1138">
                  <c:v>1249.5999999999999</c:v>
                </c:pt>
                <c:pt idx="1139">
                  <c:v>1249.5999999999999</c:v>
                </c:pt>
                <c:pt idx="1140">
                  <c:v>1249.2</c:v>
                </c:pt>
                <c:pt idx="1141">
                  <c:v>1249.5999999999999</c:v>
                </c:pt>
                <c:pt idx="1142">
                  <c:v>1250</c:v>
                </c:pt>
                <c:pt idx="1143">
                  <c:v>1249.5999999999999</c:v>
                </c:pt>
                <c:pt idx="1144">
                  <c:v>1249.5999999999999</c:v>
                </c:pt>
                <c:pt idx="1145">
                  <c:v>1250</c:v>
                </c:pt>
                <c:pt idx="1146">
                  <c:v>1250.2</c:v>
                </c:pt>
                <c:pt idx="1147">
                  <c:v>1249.2</c:v>
                </c:pt>
                <c:pt idx="1148">
                  <c:v>1249.4000000000001</c:v>
                </c:pt>
                <c:pt idx="1149">
                  <c:v>1250.2</c:v>
                </c:pt>
                <c:pt idx="1150">
                  <c:v>1249.4000000000001</c:v>
                </c:pt>
                <c:pt idx="1151">
                  <c:v>1249.4000000000001</c:v>
                </c:pt>
                <c:pt idx="1152">
                  <c:v>1249.5999999999999</c:v>
                </c:pt>
                <c:pt idx="1153">
                  <c:v>1250</c:v>
                </c:pt>
                <c:pt idx="1154">
                  <c:v>1250.2</c:v>
                </c:pt>
                <c:pt idx="1155">
                  <c:v>1249.5999999999999</c:v>
                </c:pt>
                <c:pt idx="1156">
                  <c:v>1250.2</c:v>
                </c:pt>
                <c:pt idx="1157">
                  <c:v>1250</c:v>
                </c:pt>
                <c:pt idx="1158">
                  <c:v>1250</c:v>
                </c:pt>
                <c:pt idx="1159">
                  <c:v>1250.2</c:v>
                </c:pt>
                <c:pt idx="1160">
                  <c:v>1250.2</c:v>
                </c:pt>
                <c:pt idx="1161">
                  <c:v>1250.2</c:v>
                </c:pt>
                <c:pt idx="1162">
                  <c:v>1250.4000000000001</c:v>
                </c:pt>
                <c:pt idx="1163">
                  <c:v>1250.5999999999999</c:v>
                </c:pt>
                <c:pt idx="1164">
                  <c:v>1250.5999999999999</c:v>
                </c:pt>
                <c:pt idx="1165">
                  <c:v>1250.4000000000001</c:v>
                </c:pt>
                <c:pt idx="1166">
                  <c:v>1250.5999999999999</c:v>
                </c:pt>
                <c:pt idx="1167">
                  <c:v>1251</c:v>
                </c:pt>
                <c:pt idx="1168">
                  <c:v>1251.2</c:v>
                </c:pt>
                <c:pt idx="1169">
                  <c:v>1251.2</c:v>
                </c:pt>
                <c:pt idx="1170">
                  <c:v>1251</c:v>
                </c:pt>
                <c:pt idx="1171">
                  <c:v>1251.4000000000001</c:v>
                </c:pt>
                <c:pt idx="1172">
                  <c:v>1251.4000000000001</c:v>
                </c:pt>
                <c:pt idx="1173">
                  <c:v>1251.4000000000001</c:v>
                </c:pt>
                <c:pt idx="1174">
                  <c:v>1251.4000000000001</c:v>
                </c:pt>
                <c:pt idx="1175">
                  <c:v>1251.5999999999999</c:v>
                </c:pt>
                <c:pt idx="1176">
                  <c:v>1251.4000000000001</c:v>
                </c:pt>
                <c:pt idx="1177">
                  <c:v>1252.2</c:v>
                </c:pt>
                <c:pt idx="1178">
                  <c:v>1251.5999999999999</c:v>
                </c:pt>
                <c:pt idx="1179">
                  <c:v>1252</c:v>
                </c:pt>
                <c:pt idx="1180">
                  <c:v>1251.4000000000001</c:v>
                </c:pt>
                <c:pt idx="1181">
                  <c:v>1251.5999999999999</c:v>
                </c:pt>
                <c:pt idx="1182">
                  <c:v>1251.5999999999999</c:v>
                </c:pt>
                <c:pt idx="1183">
                  <c:v>1251.4000000000001</c:v>
                </c:pt>
                <c:pt idx="1184">
                  <c:v>1252.2</c:v>
                </c:pt>
                <c:pt idx="1185">
                  <c:v>1252.4000000000001</c:v>
                </c:pt>
                <c:pt idx="1186">
                  <c:v>1252.4000000000001</c:v>
                </c:pt>
                <c:pt idx="1187">
                  <c:v>1252.2</c:v>
                </c:pt>
                <c:pt idx="1188">
                  <c:v>1253</c:v>
                </c:pt>
                <c:pt idx="1189">
                  <c:v>1253</c:v>
                </c:pt>
                <c:pt idx="1190">
                  <c:v>1253</c:v>
                </c:pt>
                <c:pt idx="1191">
                  <c:v>1253.2</c:v>
                </c:pt>
                <c:pt idx="1192">
                  <c:v>1252.5999999999999</c:v>
                </c:pt>
                <c:pt idx="1193">
                  <c:v>1252.5999999999999</c:v>
                </c:pt>
                <c:pt idx="1194">
                  <c:v>1253.2</c:v>
                </c:pt>
                <c:pt idx="1195">
                  <c:v>1253</c:v>
                </c:pt>
                <c:pt idx="1196">
                  <c:v>1253.4000000000001</c:v>
                </c:pt>
                <c:pt idx="1197">
                  <c:v>1253.2</c:v>
                </c:pt>
                <c:pt idx="1198">
                  <c:v>1253.5999999999999</c:v>
                </c:pt>
                <c:pt idx="1199">
                  <c:v>1254</c:v>
                </c:pt>
                <c:pt idx="1200">
                  <c:v>1253.4000000000001</c:v>
                </c:pt>
                <c:pt idx="1201">
                  <c:v>1253.2</c:v>
                </c:pt>
                <c:pt idx="1202">
                  <c:v>1253.5999999999999</c:v>
                </c:pt>
                <c:pt idx="1203">
                  <c:v>1254</c:v>
                </c:pt>
                <c:pt idx="1204">
                  <c:v>1253.5999999999999</c:v>
                </c:pt>
                <c:pt idx="1205">
                  <c:v>1254.2</c:v>
                </c:pt>
                <c:pt idx="1206">
                  <c:v>1254.2</c:v>
                </c:pt>
                <c:pt idx="1207">
                  <c:v>1254.2</c:v>
                </c:pt>
                <c:pt idx="1208">
                  <c:v>1254</c:v>
                </c:pt>
                <c:pt idx="1209">
                  <c:v>1254</c:v>
                </c:pt>
                <c:pt idx="1210">
                  <c:v>1254</c:v>
                </c:pt>
                <c:pt idx="1211">
                  <c:v>1254</c:v>
                </c:pt>
                <c:pt idx="1212">
                  <c:v>1254</c:v>
                </c:pt>
                <c:pt idx="1213">
                  <c:v>1254.5999999999999</c:v>
                </c:pt>
                <c:pt idx="1214">
                  <c:v>1254.2</c:v>
                </c:pt>
                <c:pt idx="1215">
                  <c:v>1254.2</c:v>
                </c:pt>
                <c:pt idx="1216">
                  <c:v>1254</c:v>
                </c:pt>
                <c:pt idx="1217">
                  <c:v>1254.2</c:v>
                </c:pt>
                <c:pt idx="1218">
                  <c:v>1254.4000000000001</c:v>
                </c:pt>
                <c:pt idx="1219">
                  <c:v>1254.2</c:v>
                </c:pt>
                <c:pt idx="1220">
                  <c:v>1255.2</c:v>
                </c:pt>
                <c:pt idx="1221">
                  <c:v>1255</c:v>
                </c:pt>
                <c:pt idx="1222">
                  <c:v>1254.5999999999999</c:v>
                </c:pt>
                <c:pt idx="1223">
                  <c:v>1255</c:v>
                </c:pt>
                <c:pt idx="1224">
                  <c:v>1255</c:v>
                </c:pt>
                <c:pt idx="1225">
                  <c:v>1255.2</c:v>
                </c:pt>
                <c:pt idx="1226">
                  <c:v>1254.5999999999999</c:v>
                </c:pt>
                <c:pt idx="1227">
                  <c:v>1254.5999999999999</c:v>
                </c:pt>
                <c:pt idx="1228">
                  <c:v>1255</c:v>
                </c:pt>
                <c:pt idx="1229">
                  <c:v>1255</c:v>
                </c:pt>
                <c:pt idx="1230">
                  <c:v>1255</c:v>
                </c:pt>
                <c:pt idx="1231">
                  <c:v>1255</c:v>
                </c:pt>
                <c:pt idx="1232">
                  <c:v>1255.5999999999999</c:v>
                </c:pt>
                <c:pt idx="1233">
                  <c:v>1255.2</c:v>
                </c:pt>
                <c:pt idx="1234">
                  <c:v>1255.4000000000001</c:v>
                </c:pt>
                <c:pt idx="1235">
                  <c:v>1255.4000000000001</c:v>
                </c:pt>
                <c:pt idx="1236">
                  <c:v>1255.4000000000001</c:v>
                </c:pt>
                <c:pt idx="1237">
                  <c:v>1255.4000000000001</c:v>
                </c:pt>
                <c:pt idx="1238">
                  <c:v>1255.4000000000001</c:v>
                </c:pt>
                <c:pt idx="1239">
                  <c:v>1255.4000000000001</c:v>
                </c:pt>
                <c:pt idx="1240">
                  <c:v>1255.4000000000001</c:v>
                </c:pt>
                <c:pt idx="1241">
                  <c:v>1255.5999999999999</c:v>
                </c:pt>
                <c:pt idx="1242">
                  <c:v>1255.5999999999999</c:v>
                </c:pt>
                <c:pt idx="1243">
                  <c:v>1255.5999999999999</c:v>
                </c:pt>
                <c:pt idx="1244">
                  <c:v>1255.5999999999999</c:v>
                </c:pt>
                <c:pt idx="1245">
                  <c:v>1256</c:v>
                </c:pt>
                <c:pt idx="1246">
                  <c:v>1255.5999999999999</c:v>
                </c:pt>
                <c:pt idx="1247">
                  <c:v>1255.5999999999999</c:v>
                </c:pt>
                <c:pt idx="1248">
                  <c:v>1255.5999999999999</c:v>
                </c:pt>
                <c:pt idx="1249">
                  <c:v>1255.4000000000001</c:v>
                </c:pt>
                <c:pt idx="1250">
                  <c:v>1255.4000000000001</c:v>
                </c:pt>
                <c:pt idx="1251">
                  <c:v>1255.4000000000001</c:v>
                </c:pt>
                <c:pt idx="1252">
                  <c:v>1255.5999999999999</c:v>
                </c:pt>
                <c:pt idx="1253">
                  <c:v>1255.5999999999999</c:v>
                </c:pt>
                <c:pt idx="1254">
                  <c:v>1256.2</c:v>
                </c:pt>
                <c:pt idx="1255">
                  <c:v>1255.5999999999999</c:v>
                </c:pt>
                <c:pt idx="1256">
                  <c:v>1256</c:v>
                </c:pt>
                <c:pt idx="1257">
                  <c:v>1256.2</c:v>
                </c:pt>
                <c:pt idx="1258">
                  <c:v>1256</c:v>
                </c:pt>
                <c:pt idx="1259">
                  <c:v>1255.5999999999999</c:v>
                </c:pt>
                <c:pt idx="1260">
                  <c:v>1255.5999999999999</c:v>
                </c:pt>
                <c:pt idx="1261">
                  <c:v>1256</c:v>
                </c:pt>
                <c:pt idx="1262">
                  <c:v>1256.2</c:v>
                </c:pt>
                <c:pt idx="1263">
                  <c:v>1255.5999999999999</c:v>
                </c:pt>
                <c:pt idx="1264">
                  <c:v>1256</c:v>
                </c:pt>
                <c:pt idx="1265">
                  <c:v>1255.5999999999999</c:v>
                </c:pt>
                <c:pt idx="1266">
                  <c:v>1256.2</c:v>
                </c:pt>
                <c:pt idx="1267">
                  <c:v>1256</c:v>
                </c:pt>
                <c:pt idx="1268">
                  <c:v>1255.2</c:v>
                </c:pt>
                <c:pt idx="1269">
                  <c:v>1256</c:v>
                </c:pt>
                <c:pt idx="1270">
                  <c:v>1256</c:v>
                </c:pt>
                <c:pt idx="1271">
                  <c:v>1256</c:v>
                </c:pt>
                <c:pt idx="1272">
                  <c:v>1255.5999999999999</c:v>
                </c:pt>
                <c:pt idx="1273">
                  <c:v>1256.4000000000001</c:v>
                </c:pt>
                <c:pt idx="1274">
                  <c:v>1256</c:v>
                </c:pt>
                <c:pt idx="1275">
                  <c:v>1256.2</c:v>
                </c:pt>
                <c:pt idx="1276">
                  <c:v>1256.4000000000001</c:v>
                </c:pt>
                <c:pt idx="1277">
                  <c:v>1256.2</c:v>
                </c:pt>
                <c:pt idx="1278">
                  <c:v>1256.4000000000001</c:v>
                </c:pt>
                <c:pt idx="1279">
                  <c:v>1256.2</c:v>
                </c:pt>
                <c:pt idx="1280">
                  <c:v>1256.2</c:v>
                </c:pt>
                <c:pt idx="1281">
                  <c:v>1256.2</c:v>
                </c:pt>
                <c:pt idx="1282">
                  <c:v>1256</c:v>
                </c:pt>
                <c:pt idx="1283">
                  <c:v>1256</c:v>
                </c:pt>
                <c:pt idx="1284">
                  <c:v>1255.4000000000001</c:v>
                </c:pt>
                <c:pt idx="1285">
                  <c:v>1255.5999999999999</c:v>
                </c:pt>
                <c:pt idx="1286">
                  <c:v>1255.5999999999999</c:v>
                </c:pt>
                <c:pt idx="1287">
                  <c:v>1255.5999999999999</c:v>
                </c:pt>
                <c:pt idx="1288">
                  <c:v>1256</c:v>
                </c:pt>
                <c:pt idx="1289">
                  <c:v>1256</c:v>
                </c:pt>
                <c:pt idx="1290">
                  <c:v>1255.2</c:v>
                </c:pt>
                <c:pt idx="1291">
                  <c:v>1255.2</c:v>
                </c:pt>
                <c:pt idx="1292">
                  <c:v>1255</c:v>
                </c:pt>
                <c:pt idx="1293">
                  <c:v>1255.2</c:v>
                </c:pt>
                <c:pt idx="1294">
                  <c:v>1255.4000000000001</c:v>
                </c:pt>
                <c:pt idx="1295">
                  <c:v>1255.2</c:v>
                </c:pt>
                <c:pt idx="1296">
                  <c:v>1254.4000000000001</c:v>
                </c:pt>
                <c:pt idx="1297">
                  <c:v>1255.2</c:v>
                </c:pt>
                <c:pt idx="1298">
                  <c:v>1255</c:v>
                </c:pt>
                <c:pt idx="1299">
                  <c:v>1254.5999999999999</c:v>
                </c:pt>
                <c:pt idx="1300">
                  <c:v>1255.4000000000001</c:v>
                </c:pt>
                <c:pt idx="1301">
                  <c:v>1255</c:v>
                </c:pt>
                <c:pt idx="1302">
                  <c:v>1254.4000000000001</c:v>
                </c:pt>
                <c:pt idx="1303">
                  <c:v>1254.5999999999999</c:v>
                </c:pt>
                <c:pt idx="1304">
                  <c:v>1254.4000000000001</c:v>
                </c:pt>
                <c:pt idx="1305">
                  <c:v>1255</c:v>
                </c:pt>
                <c:pt idx="1306">
                  <c:v>1254.4000000000001</c:v>
                </c:pt>
                <c:pt idx="1307">
                  <c:v>1254.2</c:v>
                </c:pt>
                <c:pt idx="1308">
                  <c:v>1254.5999999999999</c:v>
                </c:pt>
                <c:pt idx="1309">
                  <c:v>1255</c:v>
                </c:pt>
                <c:pt idx="1310">
                  <c:v>1254.4000000000001</c:v>
                </c:pt>
                <c:pt idx="1311">
                  <c:v>1254.4000000000001</c:v>
                </c:pt>
                <c:pt idx="1312">
                  <c:v>1254.2</c:v>
                </c:pt>
                <c:pt idx="1313">
                  <c:v>1254</c:v>
                </c:pt>
                <c:pt idx="1314">
                  <c:v>1254</c:v>
                </c:pt>
                <c:pt idx="1315">
                  <c:v>1254</c:v>
                </c:pt>
                <c:pt idx="1316">
                  <c:v>1253.5999999999999</c:v>
                </c:pt>
                <c:pt idx="1317">
                  <c:v>1254</c:v>
                </c:pt>
                <c:pt idx="1318">
                  <c:v>1253.4000000000001</c:v>
                </c:pt>
                <c:pt idx="1319">
                  <c:v>1254</c:v>
                </c:pt>
                <c:pt idx="1320">
                  <c:v>1253.5999999999999</c:v>
                </c:pt>
                <c:pt idx="1321">
                  <c:v>1253.5999999999999</c:v>
                </c:pt>
                <c:pt idx="1322">
                  <c:v>1253.4000000000001</c:v>
                </c:pt>
                <c:pt idx="1323">
                  <c:v>1253.5999999999999</c:v>
                </c:pt>
                <c:pt idx="1324">
                  <c:v>1253.5999999999999</c:v>
                </c:pt>
                <c:pt idx="1325">
                  <c:v>1253.4000000000001</c:v>
                </c:pt>
                <c:pt idx="1326">
                  <c:v>1253.4000000000001</c:v>
                </c:pt>
                <c:pt idx="1327">
                  <c:v>1252.5999999999999</c:v>
                </c:pt>
                <c:pt idx="1328">
                  <c:v>1253.4000000000001</c:v>
                </c:pt>
                <c:pt idx="1329">
                  <c:v>1253.2</c:v>
                </c:pt>
                <c:pt idx="1330">
                  <c:v>1253</c:v>
                </c:pt>
                <c:pt idx="1331">
                  <c:v>1253.2</c:v>
                </c:pt>
                <c:pt idx="1332">
                  <c:v>1253.2</c:v>
                </c:pt>
                <c:pt idx="1333">
                  <c:v>1252.5999999999999</c:v>
                </c:pt>
                <c:pt idx="1334">
                  <c:v>1252.5999999999999</c:v>
                </c:pt>
                <c:pt idx="1335">
                  <c:v>1252.4000000000001</c:v>
                </c:pt>
                <c:pt idx="1336">
                  <c:v>1252.5999999999999</c:v>
                </c:pt>
                <c:pt idx="1337">
                  <c:v>1253</c:v>
                </c:pt>
                <c:pt idx="1338">
                  <c:v>1252.5999999999999</c:v>
                </c:pt>
                <c:pt idx="1339">
                  <c:v>1253</c:v>
                </c:pt>
                <c:pt idx="1340">
                  <c:v>1252.2</c:v>
                </c:pt>
                <c:pt idx="1341">
                  <c:v>1252</c:v>
                </c:pt>
                <c:pt idx="1342">
                  <c:v>1252.4000000000001</c:v>
                </c:pt>
                <c:pt idx="1343">
                  <c:v>1251.5999999999999</c:v>
                </c:pt>
                <c:pt idx="1344">
                  <c:v>1252</c:v>
                </c:pt>
                <c:pt idx="1345">
                  <c:v>1251.5999999999999</c:v>
                </c:pt>
                <c:pt idx="1346">
                  <c:v>1251.4000000000001</c:v>
                </c:pt>
                <c:pt idx="1347">
                  <c:v>1251.5999999999999</c:v>
                </c:pt>
                <c:pt idx="1348">
                  <c:v>1251.2</c:v>
                </c:pt>
                <c:pt idx="1349">
                  <c:v>1251.2</c:v>
                </c:pt>
                <c:pt idx="1350">
                  <c:v>1251.4000000000001</c:v>
                </c:pt>
                <c:pt idx="1351">
                  <c:v>1250.5999999999999</c:v>
                </c:pt>
                <c:pt idx="1352">
                  <c:v>1250.5999999999999</c:v>
                </c:pt>
                <c:pt idx="1353">
                  <c:v>1250.4000000000001</c:v>
                </c:pt>
                <c:pt idx="1354">
                  <c:v>1250.5999999999999</c:v>
                </c:pt>
                <c:pt idx="1355">
                  <c:v>1250.4000000000001</c:v>
                </c:pt>
                <c:pt idx="1356">
                  <c:v>1250.2</c:v>
                </c:pt>
                <c:pt idx="1357">
                  <c:v>1250.5999999999999</c:v>
                </c:pt>
                <c:pt idx="1358">
                  <c:v>1250.4000000000001</c:v>
                </c:pt>
                <c:pt idx="1359">
                  <c:v>1250.4000000000001</c:v>
                </c:pt>
                <c:pt idx="1360">
                  <c:v>1250.2</c:v>
                </c:pt>
                <c:pt idx="1361">
                  <c:v>1250.2</c:v>
                </c:pt>
                <c:pt idx="1362">
                  <c:v>1250.4000000000001</c:v>
                </c:pt>
                <c:pt idx="1363">
                  <c:v>1250.5999999999999</c:v>
                </c:pt>
                <c:pt idx="1364">
                  <c:v>1251.2</c:v>
                </c:pt>
                <c:pt idx="1365">
                  <c:v>1250.4000000000001</c:v>
                </c:pt>
                <c:pt idx="1366">
                  <c:v>1250.2</c:v>
                </c:pt>
                <c:pt idx="1367">
                  <c:v>1250.5999999999999</c:v>
                </c:pt>
                <c:pt idx="1368">
                  <c:v>1250.5999999999999</c:v>
                </c:pt>
                <c:pt idx="1369">
                  <c:v>1250.5999999999999</c:v>
                </c:pt>
                <c:pt idx="1370">
                  <c:v>1250.5999999999999</c:v>
                </c:pt>
                <c:pt idx="1371">
                  <c:v>1251</c:v>
                </c:pt>
                <c:pt idx="1372">
                  <c:v>1250.5999999999999</c:v>
                </c:pt>
                <c:pt idx="1373">
                  <c:v>1251</c:v>
                </c:pt>
                <c:pt idx="1374">
                  <c:v>1251</c:v>
                </c:pt>
                <c:pt idx="1375">
                  <c:v>1250.5999999999999</c:v>
                </c:pt>
                <c:pt idx="1376">
                  <c:v>1250.5999999999999</c:v>
                </c:pt>
                <c:pt idx="1377">
                  <c:v>1250.2</c:v>
                </c:pt>
                <c:pt idx="1378">
                  <c:v>1250.5999999999999</c:v>
                </c:pt>
                <c:pt idx="1379">
                  <c:v>1250.4000000000001</c:v>
                </c:pt>
                <c:pt idx="1380">
                  <c:v>1250.5999999999999</c:v>
                </c:pt>
                <c:pt idx="1381">
                  <c:v>1251</c:v>
                </c:pt>
                <c:pt idx="1382">
                  <c:v>1250.5999999999999</c:v>
                </c:pt>
                <c:pt idx="1383">
                  <c:v>1250.4000000000001</c:v>
                </c:pt>
                <c:pt idx="1384">
                  <c:v>1251.4000000000001</c:v>
                </c:pt>
                <c:pt idx="1385">
                  <c:v>1251</c:v>
                </c:pt>
                <c:pt idx="1386">
                  <c:v>1251</c:v>
                </c:pt>
                <c:pt idx="1387">
                  <c:v>1251.2</c:v>
                </c:pt>
                <c:pt idx="1388">
                  <c:v>1251.2</c:v>
                </c:pt>
                <c:pt idx="1389">
                  <c:v>1251.5999999999999</c:v>
                </c:pt>
                <c:pt idx="1390">
                  <c:v>1251.5999999999999</c:v>
                </c:pt>
                <c:pt idx="1391">
                  <c:v>1251.2</c:v>
                </c:pt>
                <c:pt idx="1392">
                  <c:v>1252</c:v>
                </c:pt>
                <c:pt idx="1393">
                  <c:v>1252</c:v>
                </c:pt>
                <c:pt idx="1394">
                  <c:v>1251.5999999999999</c:v>
                </c:pt>
                <c:pt idx="1395">
                  <c:v>1252</c:v>
                </c:pt>
                <c:pt idx="1396">
                  <c:v>1251.5999999999999</c:v>
                </c:pt>
                <c:pt idx="1397">
                  <c:v>1251.5999999999999</c:v>
                </c:pt>
                <c:pt idx="1398">
                  <c:v>1251.5999999999999</c:v>
                </c:pt>
                <c:pt idx="1399">
                  <c:v>1251.4000000000001</c:v>
                </c:pt>
                <c:pt idx="1400">
                  <c:v>1251.4000000000001</c:v>
                </c:pt>
                <c:pt idx="1401">
                  <c:v>1251.4000000000001</c:v>
                </c:pt>
                <c:pt idx="1402">
                  <c:v>1251.2</c:v>
                </c:pt>
                <c:pt idx="1403">
                  <c:v>1251</c:v>
                </c:pt>
                <c:pt idx="1404">
                  <c:v>1251</c:v>
                </c:pt>
                <c:pt idx="1405">
                  <c:v>1251.2</c:v>
                </c:pt>
                <c:pt idx="1406">
                  <c:v>1251.2</c:v>
                </c:pt>
                <c:pt idx="1407">
                  <c:v>1251</c:v>
                </c:pt>
                <c:pt idx="1408">
                  <c:v>1250.4000000000001</c:v>
                </c:pt>
                <c:pt idx="1409">
                  <c:v>1250.4000000000001</c:v>
                </c:pt>
                <c:pt idx="1410">
                  <c:v>1250.5999999999999</c:v>
                </c:pt>
                <c:pt idx="1411">
                  <c:v>1250.4000000000001</c:v>
                </c:pt>
                <c:pt idx="1412">
                  <c:v>1250.4000000000001</c:v>
                </c:pt>
                <c:pt idx="1413">
                  <c:v>1250.4000000000001</c:v>
                </c:pt>
                <c:pt idx="1414">
                  <c:v>1250.2</c:v>
                </c:pt>
                <c:pt idx="1415">
                  <c:v>1249.5999999999999</c:v>
                </c:pt>
                <c:pt idx="1416">
                  <c:v>1250</c:v>
                </c:pt>
                <c:pt idx="1417">
                  <c:v>1249.5999999999999</c:v>
                </c:pt>
                <c:pt idx="1418">
                  <c:v>1250</c:v>
                </c:pt>
                <c:pt idx="1419">
                  <c:v>1250</c:v>
                </c:pt>
                <c:pt idx="1420">
                  <c:v>1250</c:v>
                </c:pt>
                <c:pt idx="1421">
                  <c:v>1249.4000000000001</c:v>
                </c:pt>
                <c:pt idx="1422">
                  <c:v>1249.5999999999999</c:v>
                </c:pt>
                <c:pt idx="1423">
                  <c:v>1249.2</c:v>
                </c:pt>
                <c:pt idx="1424">
                  <c:v>1249.2</c:v>
                </c:pt>
                <c:pt idx="1425">
                  <c:v>1249.4000000000001</c:v>
                </c:pt>
                <c:pt idx="1426">
                  <c:v>1248.8</c:v>
                </c:pt>
                <c:pt idx="1427">
                  <c:v>1248.8</c:v>
                </c:pt>
                <c:pt idx="1428">
                  <c:v>1248.8</c:v>
                </c:pt>
                <c:pt idx="1429">
                  <c:v>1249.4000000000001</c:v>
                </c:pt>
                <c:pt idx="1430">
                  <c:v>1249.2</c:v>
                </c:pt>
                <c:pt idx="1431">
                  <c:v>1248.8</c:v>
                </c:pt>
                <c:pt idx="1432">
                  <c:v>1249.2</c:v>
                </c:pt>
                <c:pt idx="1433">
                  <c:v>1250</c:v>
                </c:pt>
                <c:pt idx="1434">
                  <c:v>1249.2</c:v>
                </c:pt>
                <c:pt idx="1435">
                  <c:v>1249.4000000000001</c:v>
                </c:pt>
                <c:pt idx="1436">
                  <c:v>1249.4000000000001</c:v>
                </c:pt>
                <c:pt idx="1437">
                  <c:v>1249.5999999999999</c:v>
                </c:pt>
                <c:pt idx="1438">
                  <c:v>1249.5999999999999</c:v>
                </c:pt>
                <c:pt idx="1439">
                  <c:v>1250</c:v>
                </c:pt>
                <c:pt idx="1440">
                  <c:v>1250</c:v>
                </c:pt>
                <c:pt idx="1441">
                  <c:v>1249.5999999999999</c:v>
                </c:pt>
                <c:pt idx="1442">
                  <c:v>1249.5999999999999</c:v>
                </c:pt>
                <c:pt idx="1443">
                  <c:v>1250</c:v>
                </c:pt>
                <c:pt idx="1444">
                  <c:v>1250.2</c:v>
                </c:pt>
                <c:pt idx="1445">
                  <c:v>1249.5999999999999</c:v>
                </c:pt>
                <c:pt idx="1446">
                  <c:v>1250</c:v>
                </c:pt>
                <c:pt idx="1447">
                  <c:v>1250</c:v>
                </c:pt>
                <c:pt idx="1448">
                  <c:v>1250.4000000000001</c:v>
                </c:pt>
                <c:pt idx="1449">
                  <c:v>1249.4000000000001</c:v>
                </c:pt>
                <c:pt idx="1450">
                  <c:v>1250</c:v>
                </c:pt>
                <c:pt idx="1451">
                  <c:v>1249.5999999999999</c:v>
                </c:pt>
                <c:pt idx="1452">
                  <c:v>1249.4000000000001</c:v>
                </c:pt>
                <c:pt idx="1453">
                  <c:v>1250.4000000000001</c:v>
                </c:pt>
                <c:pt idx="1454">
                  <c:v>1250.4000000000001</c:v>
                </c:pt>
                <c:pt idx="1455">
                  <c:v>1250</c:v>
                </c:pt>
                <c:pt idx="1456">
                  <c:v>1249.5999999999999</c:v>
                </c:pt>
                <c:pt idx="1457">
                  <c:v>1250.2</c:v>
                </c:pt>
                <c:pt idx="1458">
                  <c:v>1250.4000000000001</c:v>
                </c:pt>
                <c:pt idx="1459">
                  <c:v>1250.2</c:v>
                </c:pt>
                <c:pt idx="1460">
                  <c:v>1250.2</c:v>
                </c:pt>
                <c:pt idx="1461">
                  <c:v>1250.4000000000001</c:v>
                </c:pt>
                <c:pt idx="1462">
                  <c:v>1250</c:v>
                </c:pt>
                <c:pt idx="1463">
                  <c:v>1250.2</c:v>
                </c:pt>
                <c:pt idx="1464">
                  <c:v>1250.2</c:v>
                </c:pt>
                <c:pt idx="1465">
                  <c:v>1250.5999999999999</c:v>
                </c:pt>
                <c:pt idx="1466">
                  <c:v>1250.5999999999999</c:v>
                </c:pt>
                <c:pt idx="1467">
                  <c:v>1250.2</c:v>
                </c:pt>
                <c:pt idx="1468">
                  <c:v>1250.4000000000001</c:v>
                </c:pt>
                <c:pt idx="1469">
                  <c:v>1250.4000000000001</c:v>
                </c:pt>
                <c:pt idx="1470">
                  <c:v>1251</c:v>
                </c:pt>
                <c:pt idx="1471">
                  <c:v>1250.4000000000001</c:v>
                </c:pt>
                <c:pt idx="1472">
                  <c:v>1251.2</c:v>
                </c:pt>
                <c:pt idx="1473">
                  <c:v>1251</c:v>
                </c:pt>
                <c:pt idx="1474">
                  <c:v>1250.5999999999999</c:v>
                </c:pt>
                <c:pt idx="1475">
                  <c:v>1251.2</c:v>
                </c:pt>
                <c:pt idx="1476">
                  <c:v>1251.2</c:v>
                </c:pt>
                <c:pt idx="1477">
                  <c:v>1251.5999999999999</c:v>
                </c:pt>
                <c:pt idx="1478">
                  <c:v>1251.4000000000001</c:v>
                </c:pt>
                <c:pt idx="1479">
                  <c:v>1251.5999999999999</c:v>
                </c:pt>
                <c:pt idx="1480">
                  <c:v>1251.5999999999999</c:v>
                </c:pt>
                <c:pt idx="1481">
                  <c:v>1251.4000000000001</c:v>
                </c:pt>
                <c:pt idx="1482">
                  <c:v>1252</c:v>
                </c:pt>
                <c:pt idx="1483">
                  <c:v>1252</c:v>
                </c:pt>
                <c:pt idx="1484">
                  <c:v>1252.2</c:v>
                </c:pt>
                <c:pt idx="1485">
                  <c:v>1252.2</c:v>
                </c:pt>
                <c:pt idx="1486">
                  <c:v>1252</c:v>
                </c:pt>
                <c:pt idx="1487">
                  <c:v>1252</c:v>
                </c:pt>
                <c:pt idx="1488">
                  <c:v>1252.2</c:v>
                </c:pt>
                <c:pt idx="1489">
                  <c:v>1252.5999999999999</c:v>
                </c:pt>
                <c:pt idx="1490">
                  <c:v>1253</c:v>
                </c:pt>
                <c:pt idx="1491">
                  <c:v>1253</c:v>
                </c:pt>
                <c:pt idx="1492">
                  <c:v>1253.2</c:v>
                </c:pt>
                <c:pt idx="1493">
                  <c:v>1253.4000000000001</c:v>
                </c:pt>
                <c:pt idx="1494">
                  <c:v>1253</c:v>
                </c:pt>
                <c:pt idx="1495">
                  <c:v>1253.2</c:v>
                </c:pt>
                <c:pt idx="1496">
                  <c:v>1253.4000000000001</c:v>
                </c:pt>
                <c:pt idx="1497">
                  <c:v>1253.5999999999999</c:v>
                </c:pt>
                <c:pt idx="1498">
                  <c:v>1254.4000000000001</c:v>
                </c:pt>
                <c:pt idx="1499">
                  <c:v>1254</c:v>
                </c:pt>
                <c:pt idx="1500">
                  <c:v>1253.4000000000001</c:v>
                </c:pt>
                <c:pt idx="1501">
                  <c:v>1254.2</c:v>
                </c:pt>
                <c:pt idx="1502">
                  <c:v>1254.2</c:v>
                </c:pt>
                <c:pt idx="1503">
                  <c:v>1254.4000000000001</c:v>
                </c:pt>
                <c:pt idx="1504">
                  <c:v>1254.2</c:v>
                </c:pt>
                <c:pt idx="1505">
                  <c:v>1255</c:v>
                </c:pt>
                <c:pt idx="1506">
                  <c:v>1255</c:v>
                </c:pt>
                <c:pt idx="1507">
                  <c:v>1255.2</c:v>
                </c:pt>
                <c:pt idx="1508">
                  <c:v>1255.2</c:v>
                </c:pt>
                <c:pt idx="1509">
                  <c:v>1255</c:v>
                </c:pt>
                <c:pt idx="1510">
                  <c:v>1255.2</c:v>
                </c:pt>
                <c:pt idx="1511">
                  <c:v>1255.2</c:v>
                </c:pt>
                <c:pt idx="1512">
                  <c:v>1255</c:v>
                </c:pt>
                <c:pt idx="1513">
                  <c:v>1255.4000000000001</c:v>
                </c:pt>
                <c:pt idx="1514">
                  <c:v>1255.5999999999999</c:v>
                </c:pt>
                <c:pt idx="1515">
                  <c:v>1256</c:v>
                </c:pt>
                <c:pt idx="1516">
                  <c:v>1255.4000000000001</c:v>
                </c:pt>
                <c:pt idx="1517">
                  <c:v>1255.5999999999999</c:v>
                </c:pt>
                <c:pt idx="1518">
                  <c:v>1256</c:v>
                </c:pt>
                <c:pt idx="1519">
                  <c:v>1256.4000000000001</c:v>
                </c:pt>
                <c:pt idx="1520">
                  <c:v>1256.2</c:v>
                </c:pt>
                <c:pt idx="1521">
                  <c:v>1256.4000000000001</c:v>
                </c:pt>
                <c:pt idx="1522">
                  <c:v>1256.2</c:v>
                </c:pt>
                <c:pt idx="1523">
                  <c:v>1256.4000000000001</c:v>
                </c:pt>
                <c:pt idx="1524">
                  <c:v>1257</c:v>
                </c:pt>
                <c:pt idx="1525">
                  <c:v>1257.4000000000001</c:v>
                </c:pt>
                <c:pt idx="1526">
                  <c:v>1257.2</c:v>
                </c:pt>
                <c:pt idx="1527">
                  <c:v>1257.5999999999999</c:v>
                </c:pt>
                <c:pt idx="1528">
                  <c:v>1257.5999999999999</c:v>
                </c:pt>
                <c:pt idx="1529">
                  <c:v>1257.4000000000001</c:v>
                </c:pt>
                <c:pt idx="1530">
                  <c:v>1257.5999999999999</c:v>
                </c:pt>
                <c:pt idx="1531">
                  <c:v>1258.2</c:v>
                </c:pt>
                <c:pt idx="1532">
                  <c:v>1258</c:v>
                </c:pt>
                <c:pt idx="1533">
                  <c:v>1258.2</c:v>
                </c:pt>
                <c:pt idx="1534">
                  <c:v>1258.2</c:v>
                </c:pt>
                <c:pt idx="1535">
                  <c:v>1258.5999999999999</c:v>
                </c:pt>
                <c:pt idx="1536">
                  <c:v>1258.4000000000001</c:v>
                </c:pt>
                <c:pt idx="1537">
                  <c:v>1258.2</c:v>
                </c:pt>
                <c:pt idx="1538">
                  <c:v>1258.5999999999999</c:v>
                </c:pt>
                <c:pt idx="1539">
                  <c:v>1259</c:v>
                </c:pt>
                <c:pt idx="1540">
                  <c:v>1259</c:v>
                </c:pt>
                <c:pt idx="1541">
                  <c:v>1259</c:v>
                </c:pt>
                <c:pt idx="1542">
                  <c:v>1259</c:v>
                </c:pt>
                <c:pt idx="1543">
                  <c:v>1259</c:v>
                </c:pt>
                <c:pt idx="1544">
                  <c:v>1259.5999999999999</c:v>
                </c:pt>
                <c:pt idx="1545">
                  <c:v>1259.2</c:v>
                </c:pt>
                <c:pt idx="1546">
                  <c:v>1259.2</c:v>
                </c:pt>
                <c:pt idx="1547">
                  <c:v>1259.4000000000001</c:v>
                </c:pt>
                <c:pt idx="1548">
                  <c:v>1259.4000000000001</c:v>
                </c:pt>
                <c:pt idx="1549">
                  <c:v>1260</c:v>
                </c:pt>
                <c:pt idx="1550">
                  <c:v>1260.2</c:v>
                </c:pt>
                <c:pt idx="1551">
                  <c:v>1260</c:v>
                </c:pt>
                <c:pt idx="1552">
                  <c:v>1259.5999999999999</c:v>
                </c:pt>
                <c:pt idx="1553">
                  <c:v>1260</c:v>
                </c:pt>
                <c:pt idx="1554">
                  <c:v>1260.2</c:v>
                </c:pt>
                <c:pt idx="1555">
                  <c:v>1260.4000000000001</c:v>
                </c:pt>
                <c:pt idx="1556">
                  <c:v>1260.4000000000001</c:v>
                </c:pt>
                <c:pt idx="1557">
                  <c:v>1260</c:v>
                </c:pt>
                <c:pt idx="1558">
                  <c:v>1261</c:v>
                </c:pt>
                <c:pt idx="1559">
                  <c:v>1260.4000000000001</c:v>
                </c:pt>
                <c:pt idx="1560">
                  <c:v>1261</c:v>
                </c:pt>
                <c:pt idx="1561">
                  <c:v>1260.4000000000001</c:v>
                </c:pt>
                <c:pt idx="1562">
                  <c:v>1260.4000000000001</c:v>
                </c:pt>
                <c:pt idx="1563">
                  <c:v>1261</c:v>
                </c:pt>
                <c:pt idx="1564">
                  <c:v>1260.4000000000001</c:v>
                </c:pt>
                <c:pt idx="1565">
                  <c:v>1261</c:v>
                </c:pt>
                <c:pt idx="1566">
                  <c:v>1261</c:v>
                </c:pt>
                <c:pt idx="1567">
                  <c:v>1261.2</c:v>
                </c:pt>
                <c:pt idx="1568">
                  <c:v>1261.4000000000001</c:v>
                </c:pt>
                <c:pt idx="1569">
                  <c:v>1261.4000000000001</c:v>
                </c:pt>
                <c:pt idx="1570">
                  <c:v>1261.5999999999999</c:v>
                </c:pt>
                <c:pt idx="1571">
                  <c:v>1261.5999999999999</c:v>
                </c:pt>
                <c:pt idx="1572">
                  <c:v>1261.5999999999999</c:v>
                </c:pt>
                <c:pt idx="1573">
                  <c:v>1262</c:v>
                </c:pt>
                <c:pt idx="1574">
                  <c:v>1261.2</c:v>
                </c:pt>
                <c:pt idx="1575">
                  <c:v>1261.5999999999999</c:v>
                </c:pt>
                <c:pt idx="1576">
                  <c:v>1261.5999999999999</c:v>
                </c:pt>
                <c:pt idx="1577">
                  <c:v>1261.5999999999999</c:v>
                </c:pt>
                <c:pt idx="1578">
                  <c:v>1261.5999999999999</c:v>
                </c:pt>
                <c:pt idx="1579">
                  <c:v>1262</c:v>
                </c:pt>
                <c:pt idx="1580">
                  <c:v>1261.5999999999999</c:v>
                </c:pt>
                <c:pt idx="1581">
                  <c:v>1262</c:v>
                </c:pt>
                <c:pt idx="1582">
                  <c:v>1261.5999999999999</c:v>
                </c:pt>
                <c:pt idx="1583">
                  <c:v>1262.2</c:v>
                </c:pt>
                <c:pt idx="1584">
                  <c:v>1261.5999999999999</c:v>
                </c:pt>
                <c:pt idx="1585">
                  <c:v>1261.4000000000001</c:v>
                </c:pt>
                <c:pt idx="1586">
                  <c:v>1261.5999999999999</c:v>
                </c:pt>
                <c:pt idx="1587">
                  <c:v>1261.5999999999999</c:v>
                </c:pt>
                <c:pt idx="1588">
                  <c:v>1261.5999999999999</c:v>
                </c:pt>
                <c:pt idx="1589">
                  <c:v>1262.2</c:v>
                </c:pt>
                <c:pt idx="1590">
                  <c:v>1262.2</c:v>
                </c:pt>
                <c:pt idx="1591">
                  <c:v>1262.2</c:v>
                </c:pt>
                <c:pt idx="1592">
                  <c:v>1262</c:v>
                </c:pt>
                <c:pt idx="1593">
                  <c:v>1261.5999999999999</c:v>
                </c:pt>
                <c:pt idx="1594">
                  <c:v>1261.4000000000001</c:v>
                </c:pt>
                <c:pt idx="1595">
                  <c:v>1262.2</c:v>
                </c:pt>
                <c:pt idx="1596">
                  <c:v>1261.5999999999999</c:v>
                </c:pt>
                <c:pt idx="1597">
                  <c:v>1261.5999999999999</c:v>
                </c:pt>
                <c:pt idx="1598">
                  <c:v>1262</c:v>
                </c:pt>
                <c:pt idx="1599">
                  <c:v>1261.5999999999999</c:v>
                </c:pt>
                <c:pt idx="1600">
                  <c:v>1262</c:v>
                </c:pt>
                <c:pt idx="1601">
                  <c:v>1262.2</c:v>
                </c:pt>
                <c:pt idx="1602">
                  <c:v>1262.4000000000001</c:v>
                </c:pt>
                <c:pt idx="1603">
                  <c:v>1262.2</c:v>
                </c:pt>
                <c:pt idx="1604">
                  <c:v>1262.4000000000001</c:v>
                </c:pt>
                <c:pt idx="1605">
                  <c:v>1262.4000000000001</c:v>
                </c:pt>
                <c:pt idx="1606">
                  <c:v>1263</c:v>
                </c:pt>
                <c:pt idx="1607">
                  <c:v>1262.2</c:v>
                </c:pt>
                <c:pt idx="1608">
                  <c:v>1262.5999999999999</c:v>
                </c:pt>
                <c:pt idx="1609">
                  <c:v>1263</c:v>
                </c:pt>
                <c:pt idx="1610">
                  <c:v>1263.2</c:v>
                </c:pt>
                <c:pt idx="1611">
                  <c:v>1263</c:v>
                </c:pt>
                <c:pt idx="1612">
                  <c:v>1262.2</c:v>
                </c:pt>
                <c:pt idx="1613">
                  <c:v>1262.2</c:v>
                </c:pt>
                <c:pt idx="1614">
                  <c:v>1262.2</c:v>
                </c:pt>
                <c:pt idx="1615">
                  <c:v>1262.2</c:v>
                </c:pt>
                <c:pt idx="1616">
                  <c:v>1262</c:v>
                </c:pt>
                <c:pt idx="1617">
                  <c:v>1262.5999999999999</c:v>
                </c:pt>
                <c:pt idx="1618">
                  <c:v>1262.4000000000001</c:v>
                </c:pt>
                <c:pt idx="1619">
                  <c:v>1262.2</c:v>
                </c:pt>
                <c:pt idx="1620">
                  <c:v>1262.5999999999999</c:v>
                </c:pt>
                <c:pt idx="1621">
                  <c:v>1262.4000000000001</c:v>
                </c:pt>
                <c:pt idx="1622">
                  <c:v>1262.4000000000001</c:v>
                </c:pt>
                <c:pt idx="1623">
                  <c:v>1262.5999999999999</c:v>
                </c:pt>
                <c:pt idx="1624">
                  <c:v>1262.4000000000001</c:v>
                </c:pt>
                <c:pt idx="1625">
                  <c:v>1263</c:v>
                </c:pt>
                <c:pt idx="1626">
                  <c:v>1262.2</c:v>
                </c:pt>
                <c:pt idx="1627">
                  <c:v>1262.4000000000001</c:v>
                </c:pt>
                <c:pt idx="1628">
                  <c:v>1262.2</c:v>
                </c:pt>
                <c:pt idx="1629">
                  <c:v>1262</c:v>
                </c:pt>
                <c:pt idx="1630">
                  <c:v>1262.5999999999999</c:v>
                </c:pt>
                <c:pt idx="1631">
                  <c:v>1262.5999999999999</c:v>
                </c:pt>
                <c:pt idx="1632">
                  <c:v>1262.4000000000001</c:v>
                </c:pt>
                <c:pt idx="1633">
                  <c:v>1262.4000000000001</c:v>
                </c:pt>
                <c:pt idx="1634">
                  <c:v>1262</c:v>
                </c:pt>
                <c:pt idx="1635">
                  <c:v>1262</c:v>
                </c:pt>
                <c:pt idx="1636">
                  <c:v>1262.2</c:v>
                </c:pt>
                <c:pt idx="1637">
                  <c:v>1262</c:v>
                </c:pt>
                <c:pt idx="1638">
                  <c:v>1262</c:v>
                </c:pt>
                <c:pt idx="1639">
                  <c:v>1262</c:v>
                </c:pt>
                <c:pt idx="1640">
                  <c:v>1262.2</c:v>
                </c:pt>
                <c:pt idx="1641">
                  <c:v>1262.2</c:v>
                </c:pt>
                <c:pt idx="1642">
                  <c:v>1262.5999999999999</c:v>
                </c:pt>
                <c:pt idx="1643">
                  <c:v>1262.5999999999999</c:v>
                </c:pt>
                <c:pt idx="1644">
                  <c:v>1262.4000000000001</c:v>
                </c:pt>
                <c:pt idx="1645">
                  <c:v>1262.2</c:v>
                </c:pt>
                <c:pt idx="1646">
                  <c:v>1262.5999999999999</c:v>
                </c:pt>
                <c:pt idx="1647">
                  <c:v>1262.4000000000001</c:v>
                </c:pt>
                <c:pt idx="1648">
                  <c:v>1262.2</c:v>
                </c:pt>
                <c:pt idx="1649">
                  <c:v>1262.2</c:v>
                </c:pt>
                <c:pt idx="1650">
                  <c:v>1263</c:v>
                </c:pt>
                <c:pt idx="1651">
                  <c:v>1262.5999999999999</c:v>
                </c:pt>
                <c:pt idx="1652">
                  <c:v>1262.2</c:v>
                </c:pt>
                <c:pt idx="1653">
                  <c:v>1262</c:v>
                </c:pt>
                <c:pt idx="1654">
                  <c:v>1262.2</c:v>
                </c:pt>
                <c:pt idx="1655">
                  <c:v>1262.4000000000001</c:v>
                </c:pt>
                <c:pt idx="1656">
                  <c:v>1262.4000000000001</c:v>
                </c:pt>
                <c:pt idx="1657">
                  <c:v>1262.2</c:v>
                </c:pt>
                <c:pt idx="1658">
                  <c:v>1262.4000000000001</c:v>
                </c:pt>
                <c:pt idx="1659">
                  <c:v>1262.2</c:v>
                </c:pt>
                <c:pt idx="1660">
                  <c:v>1262.2</c:v>
                </c:pt>
                <c:pt idx="1661">
                  <c:v>1262.5999999999999</c:v>
                </c:pt>
                <c:pt idx="1662">
                  <c:v>1262.4000000000001</c:v>
                </c:pt>
                <c:pt idx="1663">
                  <c:v>1262</c:v>
                </c:pt>
                <c:pt idx="1664">
                  <c:v>1262.4000000000001</c:v>
                </c:pt>
                <c:pt idx="1665">
                  <c:v>1262.4000000000001</c:v>
                </c:pt>
                <c:pt idx="1666">
                  <c:v>1262.2</c:v>
                </c:pt>
                <c:pt idx="1667">
                  <c:v>1262.4000000000001</c:v>
                </c:pt>
                <c:pt idx="1668">
                  <c:v>1262.2</c:v>
                </c:pt>
                <c:pt idx="1669">
                  <c:v>1262</c:v>
                </c:pt>
                <c:pt idx="1670">
                  <c:v>1262</c:v>
                </c:pt>
                <c:pt idx="1671">
                  <c:v>1262.4000000000001</c:v>
                </c:pt>
                <c:pt idx="1672">
                  <c:v>1262</c:v>
                </c:pt>
                <c:pt idx="1673">
                  <c:v>1261.5999999999999</c:v>
                </c:pt>
                <c:pt idx="1674">
                  <c:v>1261.5999999999999</c:v>
                </c:pt>
                <c:pt idx="1675">
                  <c:v>1261.5999999999999</c:v>
                </c:pt>
                <c:pt idx="1676">
                  <c:v>1261.5999999999999</c:v>
                </c:pt>
                <c:pt idx="1677">
                  <c:v>1261.4000000000001</c:v>
                </c:pt>
                <c:pt idx="1678">
                  <c:v>1261.4000000000001</c:v>
                </c:pt>
                <c:pt idx="1679">
                  <c:v>1261.5999999999999</c:v>
                </c:pt>
                <c:pt idx="1680">
                  <c:v>1261.4000000000001</c:v>
                </c:pt>
                <c:pt idx="1681">
                  <c:v>1261.4000000000001</c:v>
                </c:pt>
                <c:pt idx="1682">
                  <c:v>1261.5999999999999</c:v>
                </c:pt>
                <c:pt idx="1683">
                  <c:v>1261.2</c:v>
                </c:pt>
                <c:pt idx="1684">
                  <c:v>1261.4000000000001</c:v>
                </c:pt>
                <c:pt idx="1685">
                  <c:v>1261.4000000000001</c:v>
                </c:pt>
                <c:pt idx="1686">
                  <c:v>1261.2</c:v>
                </c:pt>
                <c:pt idx="1687">
                  <c:v>1261.2</c:v>
                </c:pt>
                <c:pt idx="1688">
                  <c:v>1261</c:v>
                </c:pt>
                <c:pt idx="1689">
                  <c:v>1261</c:v>
                </c:pt>
                <c:pt idx="1690">
                  <c:v>1261</c:v>
                </c:pt>
                <c:pt idx="1691">
                  <c:v>1261</c:v>
                </c:pt>
                <c:pt idx="1692">
                  <c:v>1261.2</c:v>
                </c:pt>
                <c:pt idx="1693">
                  <c:v>1261</c:v>
                </c:pt>
                <c:pt idx="1694">
                  <c:v>1261.4000000000001</c:v>
                </c:pt>
                <c:pt idx="1695">
                  <c:v>1261</c:v>
                </c:pt>
                <c:pt idx="1696">
                  <c:v>1260.5999999999999</c:v>
                </c:pt>
                <c:pt idx="1697">
                  <c:v>1260.4000000000001</c:v>
                </c:pt>
                <c:pt idx="1698">
                  <c:v>1260.5999999999999</c:v>
                </c:pt>
                <c:pt idx="1699">
                  <c:v>1261</c:v>
                </c:pt>
                <c:pt idx="1700">
                  <c:v>1260.4000000000001</c:v>
                </c:pt>
                <c:pt idx="1701">
                  <c:v>1260.2</c:v>
                </c:pt>
                <c:pt idx="1702">
                  <c:v>1260.4000000000001</c:v>
                </c:pt>
                <c:pt idx="1703">
                  <c:v>1260</c:v>
                </c:pt>
                <c:pt idx="1704">
                  <c:v>1259.5999999999999</c:v>
                </c:pt>
                <c:pt idx="1705">
                  <c:v>1259.5999999999999</c:v>
                </c:pt>
                <c:pt idx="1706">
                  <c:v>1259.5999999999999</c:v>
                </c:pt>
                <c:pt idx="1707">
                  <c:v>1260</c:v>
                </c:pt>
                <c:pt idx="1708">
                  <c:v>1259.5999999999999</c:v>
                </c:pt>
                <c:pt idx="1709">
                  <c:v>1259.5999999999999</c:v>
                </c:pt>
                <c:pt idx="1710">
                  <c:v>1260</c:v>
                </c:pt>
                <c:pt idx="1711">
                  <c:v>1259.5999999999999</c:v>
                </c:pt>
                <c:pt idx="1712">
                  <c:v>1259.2</c:v>
                </c:pt>
                <c:pt idx="1713">
                  <c:v>1259.2</c:v>
                </c:pt>
                <c:pt idx="1714">
                  <c:v>1259.2</c:v>
                </c:pt>
                <c:pt idx="1715">
                  <c:v>1259</c:v>
                </c:pt>
                <c:pt idx="1716">
                  <c:v>1258.5999999999999</c:v>
                </c:pt>
                <c:pt idx="1717">
                  <c:v>1259</c:v>
                </c:pt>
                <c:pt idx="1718">
                  <c:v>1258.5999999999999</c:v>
                </c:pt>
                <c:pt idx="1719">
                  <c:v>1258.5999999999999</c:v>
                </c:pt>
                <c:pt idx="1720">
                  <c:v>1258.5999999999999</c:v>
                </c:pt>
                <c:pt idx="1721">
                  <c:v>1259</c:v>
                </c:pt>
                <c:pt idx="1722">
                  <c:v>1258.5999999999999</c:v>
                </c:pt>
                <c:pt idx="1723">
                  <c:v>1259</c:v>
                </c:pt>
                <c:pt idx="1724">
                  <c:v>1258.5999999999999</c:v>
                </c:pt>
                <c:pt idx="1725">
                  <c:v>1258.4000000000001</c:v>
                </c:pt>
                <c:pt idx="1726">
                  <c:v>1258.4000000000001</c:v>
                </c:pt>
                <c:pt idx="1727">
                  <c:v>1258.2</c:v>
                </c:pt>
                <c:pt idx="1728">
                  <c:v>1258</c:v>
                </c:pt>
                <c:pt idx="1729">
                  <c:v>1258</c:v>
                </c:pt>
                <c:pt idx="1730">
                  <c:v>1257.5999999999999</c:v>
                </c:pt>
                <c:pt idx="1731">
                  <c:v>1257.5999999999999</c:v>
                </c:pt>
                <c:pt idx="1732">
                  <c:v>1257.5999999999999</c:v>
                </c:pt>
                <c:pt idx="1733">
                  <c:v>1257.5999999999999</c:v>
                </c:pt>
                <c:pt idx="1734">
                  <c:v>1258</c:v>
                </c:pt>
                <c:pt idx="1735">
                  <c:v>1257.4000000000001</c:v>
                </c:pt>
                <c:pt idx="1736">
                  <c:v>1257</c:v>
                </c:pt>
                <c:pt idx="1737">
                  <c:v>1257.4000000000001</c:v>
                </c:pt>
                <c:pt idx="1738">
                  <c:v>1257</c:v>
                </c:pt>
                <c:pt idx="1739">
                  <c:v>1257.2</c:v>
                </c:pt>
                <c:pt idx="1740">
                  <c:v>1258</c:v>
                </c:pt>
                <c:pt idx="1741">
                  <c:v>1257.4000000000001</c:v>
                </c:pt>
                <c:pt idx="1742">
                  <c:v>1257.5999999999999</c:v>
                </c:pt>
                <c:pt idx="1743">
                  <c:v>1257.4000000000001</c:v>
                </c:pt>
                <c:pt idx="1744">
                  <c:v>1257</c:v>
                </c:pt>
                <c:pt idx="1745">
                  <c:v>1257.2</c:v>
                </c:pt>
                <c:pt idx="1746">
                  <c:v>1257.2</c:v>
                </c:pt>
                <c:pt idx="1747">
                  <c:v>1257</c:v>
                </c:pt>
                <c:pt idx="1748">
                  <c:v>1257</c:v>
                </c:pt>
                <c:pt idx="1749">
                  <c:v>1257</c:v>
                </c:pt>
                <c:pt idx="1750">
                  <c:v>1257</c:v>
                </c:pt>
                <c:pt idx="1751">
                  <c:v>1256.5999999999999</c:v>
                </c:pt>
                <c:pt idx="1752">
                  <c:v>1257</c:v>
                </c:pt>
                <c:pt idx="1753">
                  <c:v>1257.2</c:v>
                </c:pt>
                <c:pt idx="1754">
                  <c:v>1256.5999999999999</c:v>
                </c:pt>
                <c:pt idx="1755">
                  <c:v>1256.4000000000001</c:v>
                </c:pt>
                <c:pt idx="1756">
                  <c:v>1256.5999999999999</c:v>
                </c:pt>
                <c:pt idx="1757">
                  <c:v>1257</c:v>
                </c:pt>
                <c:pt idx="1758">
                  <c:v>1256.4000000000001</c:v>
                </c:pt>
                <c:pt idx="1759">
                  <c:v>1256.5999999999999</c:v>
                </c:pt>
                <c:pt idx="1760">
                  <c:v>1256.2</c:v>
                </c:pt>
                <c:pt idx="1761">
                  <c:v>1256.4000000000001</c:v>
                </c:pt>
                <c:pt idx="1762">
                  <c:v>1256.4000000000001</c:v>
                </c:pt>
                <c:pt idx="1763">
                  <c:v>1256.2</c:v>
                </c:pt>
                <c:pt idx="1764">
                  <c:v>1256.4000000000001</c:v>
                </c:pt>
                <c:pt idx="1765">
                  <c:v>1256.4000000000001</c:v>
                </c:pt>
                <c:pt idx="1766">
                  <c:v>1256.2</c:v>
                </c:pt>
                <c:pt idx="1767">
                  <c:v>1256.2</c:v>
                </c:pt>
                <c:pt idx="1768">
                  <c:v>1256</c:v>
                </c:pt>
                <c:pt idx="1769">
                  <c:v>1256.4000000000001</c:v>
                </c:pt>
                <c:pt idx="1770">
                  <c:v>1256.5999999999999</c:v>
                </c:pt>
                <c:pt idx="1771">
                  <c:v>1256.4000000000001</c:v>
                </c:pt>
                <c:pt idx="1772">
                  <c:v>1256.4000000000001</c:v>
                </c:pt>
                <c:pt idx="1773">
                  <c:v>1256.4000000000001</c:v>
                </c:pt>
                <c:pt idx="1774">
                  <c:v>1256</c:v>
                </c:pt>
                <c:pt idx="1775">
                  <c:v>1256.2</c:v>
                </c:pt>
                <c:pt idx="1776">
                  <c:v>1256.2</c:v>
                </c:pt>
                <c:pt idx="1777">
                  <c:v>1255.5999999999999</c:v>
                </c:pt>
                <c:pt idx="1778">
                  <c:v>1256.4000000000001</c:v>
                </c:pt>
                <c:pt idx="1779">
                  <c:v>1256.4000000000001</c:v>
                </c:pt>
                <c:pt idx="1780">
                  <c:v>1256.5999999999999</c:v>
                </c:pt>
                <c:pt idx="1781">
                  <c:v>1256.4000000000001</c:v>
                </c:pt>
                <c:pt idx="1782">
                  <c:v>1256.2</c:v>
                </c:pt>
                <c:pt idx="1783">
                  <c:v>1256.2</c:v>
                </c:pt>
                <c:pt idx="1784">
                  <c:v>1256.4000000000001</c:v>
                </c:pt>
                <c:pt idx="1785">
                  <c:v>1256</c:v>
                </c:pt>
                <c:pt idx="1786">
                  <c:v>1256.2</c:v>
                </c:pt>
                <c:pt idx="1787">
                  <c:v>1256</c:v>
                </c:pt>
                <c:pt idx="1788">
                  <c:v>1256.4000000000001</c:v>
                </c:pt>
                <c:pt idx="1789">
                  <c:v>1256</c:v>
                </c:pt>
                <c:pt idx="1790">
                  <c:v>1255.5999999999999</c:v>
                </c:pt>
                <c:pt idx="1791">
                  <c:v>1256</c:v>
                </c:pt>
                <c:pt idx="1792">
                  <c:v>1255.5999999999999</c:v>
                </c:pt>
                <c:pt idx="1793">
                  <c:v>1256.2</c:v>
                </c:pt>
                <c:pt idx="1794">
                  <c:v>1256.2</c:v>
                </c:pt>
                <c:pt idx="1795">
                  <c:v>1255.5999999999999</c:v>
                </c:pt>
                <c:pt idx="1796">
                  <c:v>1256</c:v>
                </c:pt>
                <c:pt idx="1797">
                  <c:v>1255.5999999999999</c:v>
                </c:pt>
                <c:pt idx="1798">
                  <c:v>1256</c:v>
                </c:pt>
                <c:pt idx="1799">
                  <c:v>1255.5999999999999</c:v>
                </c:pt>
                <c:pt idx="1800">
                  <c:v>1255.4000000000001</c:v>
                </c:pt>
                <c:pt idx="1801">
                  <c:v>1255.5999999999999</c:v>
                </c:pt>
                <c:pt idx="1802">
                  <c:v>1255.4000000000001</c:v>
                </c:pt>
                <c:pt idx="1803">
                  <c:v>1255.5999999999999</c:v>
                </c:pt>
                <c:pt idx="1804">
                  <c:v>1255.2</c:v>
                </c:pt>
                <c:pt idx="1805">
                  <c:v>1255.4000000000001</c:v>
                </c:pt>
                <c:pt idx="1806">
                  <c:v>1255.4000000000001</c:v>
                </c:pt>
                <c:pt idx="1807">
                  <c:v>1255.4000000000001</c:v>
                </c:pt>
                <c:pt idx="1808">
                  <c:v>1255.4000000000001</c:v>
                </c:pt>
                <c:pt idx="1809">
                  <c:v>1255.5999999999999</c:v>
                </c:pt>
                <c:pt idx="1810">
                  <c:v>1255.2</c:v>
                </c:pt>
                <c:pt idx="1811">
                  <c:v>1255.2</c:v>
                </c:pt>
                <c:pt idx="1812">
                  <c:v>1255.4000000000001</c:v>
                </c:pt>
                <c:pt idx="1813">
                  <c:v>1254.5999999999999</c:v>
                </c:pt>
                <c:pt idx="1814">
                  <c:v>1255</c:v>
                </c:pt>
                <c:pt idx="1815">
                  <c:v>1254.5999999999999</c:v>
                </c:pt>
                <c:pt idx="1816">
                  <c:v>1254.5999999999999</c:v>
                </c:pt>
                <c:pt idx="1817">
                  <c:v>1255</c:v>
                </c:pt>
                <c:pt idx="1818">
                  <c:v>1255</c:v>
                </c:pt>
                <c:pt idx="1819">
                  <c:v>1253.4000000000001</c:v>
                </c:pt>
                <c:pt idx="1820">
                  <c:v>1254.2</c:v>
                </c:pt>
                <c:pt idx="1821">
                  <c:v>1254.4000000000001</c:v>
                </c:pt>
                <c:pt idx="1822">
                  <c:v>1254.4000000000001</c:v>
                </c:pt>
                <c:pt idx="1823">
                  <c:v>1253.5999999999999</c:v>
                </c:pt>
                <c:pt idx="1824">
                  <c:v>1253.2</c:v>
                </c:pt>
                <c:pt idx="1825">
                  <c:v>1254</c:v>
                </c:pt>
                <c:pt idx="1826">
                  <c:v>1253.2</c:v>
                </c:pt>
                <c:pt idx="1827">
                  <c:v>1253.2</c:v>
                </c:pt>
                <c:pt idx="1828">
                  <c:v>1253.2</c:v>
                </c:pt>
                <c:pt idx="1829">
                  <c:v>1253.2</c:v>
                </c:pt>
                <c:pt idx="1830">
                  <c:v>1252.4000000000001</c:v>
                </c:pt>
                <c:pt idx="1831">
                  <c:v>1252.5999999999999</c:v>
                </c:pt>
                <c:pt idx="1832">
                  <c:v>1252.4000000000001</c:v>
                </c:pt>
                <c:pt idx="1833">
                  <c:v>1252.4000000000001</c:v>
                </c:pt>
                <c:pt idx="1834">
                  <c:v>1252</c:v>
                </c:pt>
                <c:pt idx="1835">
                  <c:v>1252.2</c:v>
                </c:pt>
                <c:pt idx="1836">
                  <c:v>1251.5999999999999</c:v>
                </c:pt>
                <c:pt idx="1837">
                  <c:v>1251.4000000000001</c:v>
                </c:pt>
                <c:pt idx="1838">
                  <c:v>1252.2</c:v>
                </c:pt>
                <c:pt idx="1839">
                  <c:v>1251.5999999999999</c:v>
                </c:pt>
                <c:pt idx="1840">
                  <c:v>1251.5999999999999</c:v>
                </c:pt>
                <c:pt idx="1841">
                  <c:v>1251.2</c:v>
                </c:pt>
                <c:pt idx="1842">
                  <c:v>1251.4000000000001</c:v>
                </c:pt>
                <c:pt idx="1843">
                  <c:v>1251.2</c:v>
                </c:pt>
                <c:pt idx="1844">
                  <c:v>1250.5999999999999</c:v>
                </c:pt>
                <c:pt idx="1845">
                  <c:v>1251</c:v>
                </c:pt>
                <c:pt idx="1846">
                  <c:v>1251</c:v>
                </c:pt>
                <c:pt idx="1847">
                  <c:v>1250.5999999999999</c:v>
                </c:pt>
                <c:pt idx="1848">
                  <c:v>1251.2</c:v>
                </c:pt>
                <c:pt idx="1849">
                  <c:v>1250.5999999999999</c:v>
                </c:pt>
                <c:pt idx="1850">
                  <c:v>1250.5999999999999</c:v>
                </c:pt>
                <c:pt idx="1851">
                  <c:v>1250.5999999999999</c:v>
                </c:pt>
                <c:pt idx="1852">
                  <c:v>1250.5999999999999</c:v>
                </c:pt>
                <c:pt idx="1853">
                  <c:v>1250.2</c:v>
                </c:pt>
                <c:pt idx="1854">
                  <c:v>1250.2</c:v>
                </c:pt>
                <c:pt idx="1855">
                  <c:v>1250.2</c:v>
                </c:pt>
                <c:pt idx="1856">
                  <c:v>1250.4000000000001</c:v>
                </c:pt>
                <c:pt idx="1857">
                  <c:v>1250.4000000000001</c:v>
                </c:pt>
                <c:pt idx="1858">
                  <c:v>1250.2</c:v>
                </c:pt>
                <c:pt idx="1859">
                  <c:v>1250.2</c:v>
                </c:pt>
                <c:pt idx="1860">
                  <c:v>1250.4000000000001</c:v>
                </c:pt>
                <c:pt idx="1861">
                  <c:v>1250.2</c:v>
                </c:pt>
                <c:pt idx="1862">
                  <c:v>1250.4000000000001</c:v>
                </c:pt>
                <c:pt idx="1863">
                  <c:v>1251</c:v>
                </c:pt>
                <c:pt idx="1864">
                  <c:v>1251.2</c:v>
                </c:pt>
                <c:pt idx="1865">
                  <c:v>1251</c:v>
                </c:pt>
                <c:pt idx="1866">
                  <c:v>1250.4000000000001</c:v>
                </c:pt>
                <c:pt idx="1867">
                  <c:v>1251.4000000000001</c:v>
                </c:pt>
                <c:pt idx="1868">
                  <c:v>1251.2</c:v>
                </c:pt>
                <c:pt idx="1869">
                  <c:v>1251.5999999999999</c:v>
                </c:pt>
                <c:pt idx="1870">
                  <c:v>1251.2</c:v>
                </c:pt>
                <c:pt idx="1871">
                  <c:v>1251</c:v>
                </c:pt>
                <c:pt idx="1872">
                  <c:v>1251.2</c:v>
                </c:pt>
                <c:pt idx="1873">
                  <c:v>1251</c:v>
                </c:pt>
                <c:pt idx="1874">
                  <c:v>1251.4000000000001</c:v>
                </c:pt>
                <c:pt idx="1875">
                  <c:v>1251.4000000000001</c:v>
                </c:pt>
                <c:pt idx="1876">
                  <c:v>1252</c:v>
                </c:pt>
                <c:pt idx="1877">
                  <c:v>1251.5999999999999</c:v>
                </c:pt>
                <c:pt idx="1878">
                  <c:v>1251.5999999999999</c:v>
                </c:pt>
                <c:pt idx="1879">
                  <c:v>1251.4000000000001</c:v>
                </c:pt>
                <c:pt idx="1880">
                  <c:v>1251.4000000000001</c:v>
                </c:pt>
                <c:pt idx="1881">
                  <c:v>1251.2</c:v>
                </c:pt>
                <c:pt idx="1882">
                  <c:v>1251.5999999999999</c:v>
                </c:pt>
                <c:pt idx="1883">
                  <c:v>1251.5999999999999</c:v>
                </c:pt>
                <c:pt idx="1884">
                  <c:v>1251.4000000000001</c:v>
                </c:pt>
                <c:pt idx="1885">
                  <c:v>1252</c:v>
                </c:pt>
                <c:pt idx="1886">
                  <c:v>1251.5999999999999</c:v>
                </c:pt>
                <c:pt idx="1887">
                  <c:v>1252.2</c:v>
                </c:pt>
                <c:pt idx="1888">
                  <c:v>1251.5999999999999</c:v>
                </c:pt>
                <c:pt idx="1889">
                  <c:v>1252</c:v>
                </c:pt>
                <c:pt idx="1890">
                  <c:v>1252.4000000000001</c:v>
                </c:pt>
                <c:pt idx="1891">
                  <c:v>1252.2</c:v>
                </c:pt>
                <c:pt idx="1892">
                  <c:v>1252.2</c:v>
                </c:pt>
                <c:pt idx="1893">
                  <c:v>1252.4000000000001</c:v>
                </c:pt>
                <c:pt idx="1894">
                  <c:v>1252.5999999999999</c:v>
                </c:pt>
                <c:pt idx="1895">
                  <c:v>1252.4000000000001</c:v>
                </c:pt>
                <c:pt idx="1896">
                  <c:v>1252.5999999999999</c:v>
                </c:pt>
                <c:pt idx="1897">
                  <c:v>1252.5999999999999</c:v>
                </c:pt>
                <c:pt idx="1898">
                  <c:v>1253</c:v>
                </c:pt>
                <c:pt idx="1899">
                  <c:v>1253.2</c:v>
                </c:pt>
                <c:pt idx="1900">
                  <c:v>1252.4000000000001</c:v>
                </c:pt>
                <c:pt idx="1901">
                  <c:v>1253</c:v>
                </c:pt>
                <c:pt idx="1902">
                  <c:v>1253.2</c:v>
                </c:pt>
                <c:pt idx="1903">
                  <c:v>1253.4000000000001</c:v>
                </c:pt>
                <c:pt idx="1904">
                  <c:v>1253.2</c:v>
                </c:pt>
                <c:pt idx="1905">
                  <c:v>1253.2</c:v>
                </c:pt>
                <c:pt idx="1906">
                  <c:v>1253.2</c:v>
                </c:pt>
                <c:pt idx="1907">
                  <c:v>1253.5999999999999</c:v>
                </c:pt>
                <c:pt idx="1908">
                  <c:v>1253.5999999999999</c:v>
                </c:pt>
                <c:pt idx="1909">
                  <c:v>1253</c:v>
                </c:pt>
                <c:pt idx="1910">
                  <c:v>1253.5999999999999</c:v>
                </c:pt>
                <c:pt idx="1911">
                  <c:v>1254</c:v>
                </c:pt>
                <c:pt idx="1912">
                  <c:v>1254</c:v>
                </c:pt>
                <c:pt idx="1913">
                  <c:v>1254.2</c:v>
                </c:pt>
                <c:pt idx="1914">
                  <c:v>1254.2</c:v>
                </c:pt>
                <c:pt idx="1915">
                  <c:v>1254.2</c:v>
                </c:pt>
                <c:pt idx="1916">
                  <c:v>1254</c:v>
                </c:pt>
                <c:pt idx="1917">
                  <c:v>1255</c:v>
                </c:pt>
                <c:pt idx="1918">
                  <c:v>1254.4000000000001</c:v>
                </c:pt>
                <c:pt idx="1919">
                  <c:v>1254.5999999999999</c:v>
                </c:pt>
                <c:pt idx="1920">
                  <c:v>1254.5999999999999</c:v>
                </c:pt>
                <c:pt idx="1921">
                  <c:v>1255.2</c:v>
                </c:pt>
                <c:pt idx="1922">
                  <c:v>1255.4000000000001</c:v>
                </c:pt>
                <c:pt idx="1923">
                  <c:v>1255.5999999999999</c:v>
                </c:pt>
                <c:pt idx="1924">
                  <c:v>1256</c:v>
                </c:pt>
                <c:pt idx="1925">
                  <c:v>1255.2</c:v>
                </c:pt>
                <c:pt idx="1926">
                  <c:v>1256</c:v>
                </c:pt>
                <c:pt idx="1927">
                  <c:v>1255.4000000000001</c:v>
                </c:pt>
                <c:pt idx="1928">
                  <c:v>1256</c:v>
                </c:pt>
                <c:pt idx="1929">
                  <c:v>1256</c:v>
                </c:pt>
                <c:pt idx="1930">
                  <c:v>1256.2</c:v>
                </c:pt>
                <c:pt idx="1931">
                  <c:v>1256</c:v>
                </c:pt>
                <c:pt idx="1932">
                  <c:v>1256.4000000000001</c:v>
                </c:pt>
                <c:pt idx="1933">
                  <c:v>1256.2</c:v>
                </c:pt>
                <c:pt idx="1934">
                  <c:v>1255.5999999999999</c:v>
                </c:pt>
                <c:pt idx="1935">
                  <c:v>1256.4000000000001</c:v>
                </c:pt>
                <c:pt idx="1936">
                  <c:v>1256.5999999999999</c:v>
                </c:pt>
                <c:pt idx="1937">
                  <c:v>1256.2</c:v>
                </c:pt>
                <c:pt idx="1938">
                  <c:v>1256</c:v>
                </c:pt>
                <c:pt idx="1939">
                  <c:v>1256.4000000000001</c:v>
                </c:pt>
                <c:pt idx="1940">
                  <c:v>1256</c:v>
                </c:pt>
                <c:pt idx="1941">
                  <c:v>1257</c:v>
                </c:pt>
                <c:pt idx="1942">
                  <c:v>1257</c:v>
                </c:pt>
                <c:pt idx="1943">
                  <c:v>1257</c:v>
                </c:pt>
                <c:pt idx="1944">
                  <c:v>1257</c:v>
                </c:pt>
                <c:pt idx="1945">
                  <c:v>1256.4000000000001</c:v>
                </c:pt>
                <c:pt idx="1946">
                  <c:v>1256.5999999999999</c:v>
                </c:pt>
                <c:pt idx="1947">
                  <c:v>1257</c:v>
                </c:pt>
                <c:pt idx="1948">
                  <c:v>1256.5999999999999</c:v>
                </c:pt>
                <c:pt idx="1949">
                  <c:v>1256.5999999999999</c:v>
                </c:pt>
                <c:pt idx="1950">
                  <c:v>1256.4000000000001</c:v>
                </c:pt>
                <c:pt idx="1951">
                  <c:v>1256.2</c:v>
                </c:pt>
                <c:pt idx="1952">
                  <c:v>1256.4000000000001</c:v>
                </c:pt>
                <c:pt idx="1953">
                  <c:v>1256.5999999999999</c:v>
                </c:pt>
                <c:pt idx="1954">
                  <c:v>1256.5999999999999</c:v>
                </c:pt>
                <c:pt idx="1955">
                  <c:v>1256.5999999999999</c:v>
                </c:pt>
                <c:pt idx="1956">
                  <c:v>1256.5999999999999</c:v>
                </c:pt>
                <c:pt idx="1957">
                  <c:v>1256.5999999999999</c:v>
                </c:pt>
                <c:pt idx="1958">
                  <c:v>1256.5999999999999</c:v>
                </c:pt>
                <c:pt idx="1959">
                  <c:v>1257</c:v>
                </c:pt>
                <c:pt idx="1960">
                  <c:v>1257.4000000000001</c:v>
                </c:pt>
                <c:pt idx="1961">
                  <c:v>1256.4000000000001</c:v>
                </c:pt>
                <c:pt idx="1962">
                  <c:v>1257</c:v>
                </c:pt>
                <c:pt idx="1963">
                  <c:v>1257.2</c:v>
                </c:pt>
                <c:pt idx="1964">
                  <c:v>1257</c:v>
                </c:pt>
                <c:pt idx="1965">
                  <c:v>1257</c:v>
                </c:pt>
                <c:pt idx="1966">
                  <c:v>1257</c:v>
                </c:pt>
                <c:pt idx="1967">
                  <c:v>1257.2</c:v>
                </c:pt>
                <c:pt idx="1968">
                  <c:v>1257.2</c:v>
                </c:pt>
                <c:pt idx="1969">
                  <c:v>1257</c:v>
                </c:pt>
                <c:pt idx="1970">
                  <c:v>1257</c:v>
                </c:pt>
                <c:pt idx="1971">
                  <c:v>1257</c:v>
                </c:pt>
                <c:pt idx="1972">
                  <c:v>1257.4000000000001</c:v>
                </c:pt>
                <c:pt idx="1973">
                  <c:v>1257.4000000000001</c:v>
                </c:pt>
                <c:pt idx="1974">
                  <c:v>1257.5999999999999</c:v>
                </c:pt>
                <c:pt idx="1975">
                  <c:v>1257.2</c:v>
                </c:pt>
                <c:pt idx="1976">
                  <c:v>1258</c:v>
                </c:pt>
                <c:pt idx="1977">
                  <c:v>1257.5999999999999</c:v>
                </c:pt>
                <c:pt idx="1978">
                  <c:v>1257.5999999999999</c:v>
                </c:pt>
                <c:pt idx="1979">
                  <c:v>1257.4000000000001</c:v>
                </c:pt>
                <c:pt idx="1980">
                  <c:v>1257.5999999999999</c:v>
                </c:pt>
                <c:pt idx="1981">
                  <c:v>1257.5999999999999</c:v>
                </c:pt>
                <c:pt idx="1982">
                  <c:v>1257.5999999999999</c:v>
                </c:pt>
                <c:pt idx="1983">
                  <c:v>1257.2</c:v>
                </c:pt>
                <c:pt idx="1984">
                  <c:v>1258</c:v>
                </c:pt>
                <c:pt idx="1985">
                  <c:v>1257.5999999999999</c:v>
                </c:pt>
                <c:pt idx="1986">
                  <c:v>1258</c:v>
                </c:pt>
                <c:pt idx="1987">
                  <c:v>1257.5999999999999</c:v>
                </c:pt>
                <c:pt idx="1988">
                  <c:v>1258</c:v>
                </c:pt>
                <c:pt idx="1989">
                  <c:v>1258</c:v>
                </c:pt>
                <c:pt idx="1990">
                  <c:v>1257.5999999999999</c:v>
                </c:pt>
                <c:pt idx="1991">
                  <c:v>1258</c:v>
                </c:pt>
                <c:pt idx="1992">
                  <c:v>1257.2</c:v>
                </c:pt>
                <c:pt idx="1993">
                  <c:v>1257.4000000000001</c:v>
                </c:pt>
                <c:pt idx="1994">
                  <c:v>1258</c:v>
                </c:pt>
                <c:pt idx="1995">
                  <c:v>1258.2</c:v>
                </c:pt>
                <c:pt idx="1996">
                  <c:v>1258</c:v>
                </c:pt>
                <c:pt idx="1997">
                  <c:v>1258</c:v>
                </c:pt>
                <c:pt idx="1998">
                  <c:v>1258</c:v>
                </c:pt>
                <c:pt idx="1999">
                  <c:v>1257.4000000000001</c:v>
                </c:pt>
                <c:pt idx="2000">
                  <c:v>1258</c:v>
                </c:pt>
                <c:pt idx="2001">
                  <c:v>1257.2</c:v>
                </c:pt>
                <c:pt idx="2002">
                  <c:v>1257.4000000000001</c:v>
                </c:pt>
                <c:pt idx="2003">
                  <c:v>1258</c:v>
                </c:pt>
                <c:pt idx="2004">
                  <c:v>1257</c:v>
                </c:pt>
                <c:pt idx="2005">
                  <c:v>1257</c:v>
                </c:pt>
                <c:pt idx="2006">
                  <c:v>1257</c:v>
                </c:pt>
                <c:pt idx="2007">
                  <c:v>1257.2</c:v>
                </c:pt>
                <c:pt idx="2008">
                  <c:v>1256.4000000000001</c:v>
                </c:pt>
                <c:pt idx="2009">
                  <c:v>1256.4000000000001</c:v>
                </c:pt>
                <c:pt idx="2010">
                  <c:v>1256.4000000000001</c:v>
                </c:pt>
                <c:pt idx="2011">
                  <c:v>1256.4000000000001</c:v>
                </c:pt>
                <c:pt idx="2012">
                  <c:v>1256.5999999999999</c:v>
                </c:pt>
                <c:pt idx="2013">
                  <c:v>1256.4000000000001</c:v>
                </c:pt>
                <c:pt idx="2014">
                  <c:v>1256.4000000000001</c:v>
                </c:pt>
                <c:pt idx="2015">
                  <c:v>1257.2</c:v>
                </c:pt>
                <c:pt idx="2016">
                  <c:v>1257</c:v>
                </c:pt>
                <c:pt idx="2017">
                  <c:v>1256.5999999999999</c:v>
                </c:pt>
                <c:pt idx="2018">
                  <c:v>1257.5999999999999</c:v>
                </c:pt>
                <c:pt idx="2019">
                  <c:v>1257</c:v>
                </c:pt>
                <c:pt idx="2020">
                  <c:v>1257.4000000000001</c:v>
                </c:pt>
                <c:pt idx="2021">
                  <c:v>1257</c:v>
                </c:pt>
                <c:pt idx="2022">
                  <c:v>1256.5999999999999</c:v>
                </c:pt>
                <c:pt idx="2023">
                  <c:v>1257.2</c:v>
                </c:pt>
                <c:pt idx="2024">
                  <c:v>1257.5999999999999</c:v>
                </c:pt>
                <c:pt idx="2025">
                  <c:v>1256.4000000000001</c:v>
                </c:pt>
                <c:pt idx="2026">
                  <c:v>1257.5999999999999</c:v>
                </c:pt>
                <c:pt idx="2027">
                  <c:v>1257.4000000000001</c:v>
                </c:pt>
                <c:pt idx="2028">
                  <c:v>1257.5999999999999</c:v>
                </c:pt>
                <c:pt idx="2029">
                  <c:v>1258.4000000000001</c:v>
                </c:pt>
                <c:pt idx="2030">
                  <c:v>1258.2</c:v>
                </c:pt>
                <c:pt idx="2031">
                  <c:v>1257.2</c:v>
                </c:pt>
                <c:pt idx="2032">
                  <c:v>1257.2</c:v>
                </c:pt>
                <c:pt idx="2033">
                  <c:v>1258</c:v>
                </c:pt>
                <c:pt idx="2034">
                  <c:v>1257.5999999999999</c:v>
                </c:pt>
                <c:pt idx="2035">
                  <c:v>1258</c:v>
                </c:pt>
                <c:pt idx="2036">
                  <c:v>1257.5999999999999</c:v>
                </c:pt>
                <c:pt idx="2037">
                  <c:v>1258.2</c:v>
                </c:pt>
                <c:pt idx="2038">
                  <c:v>1258</c:v>
                </c:pt>
                <c:pt idx="2039">
                  <c:v>1257.5999999999999</c:v>
                </c:pt>
                <c:pt idx="2040">
                  <c:v>1258.2</c:v>
                </c:pt>
                <c:pt idx="2041">
                  <c:v>1258.4000000000001</c:v>
                </c:pt>
                <c:pt idx="2042">
                  <c:v>1258</c:v>
                </c:pt>
                <c:pt idx="2043">
                  <c:v>1258.2</c:v>
                </c:pt>
                <c:pt idx="2044">
                  <c:v>1258.4000000000001</c:v>
                </c:pt>
                <c:pt idx="2045">
                  <c:v>1258.5999999999999</c:v>
                </c:pt>
                <c:pt idx="2046">
                  <c:v>1258.5999999999999</c:v>
                </c:pt>
                <c:pt idx="2047">
                  <c:v>1258.5999999999999</c:v>
                </c:pt>
                <c:pt idx="2048">
                  <c:v>1258.5999999999999</c:v>
                </c:pt>
                <c:pt idx="2049">
                  <c:v>1258.5999999999999</c:v>
                </c:pt>
                <c:pt idx="2050">
                  <c:v>1258.5999999999999</c:v>
                </c:pt>
                <c:pt idx="2051">
                  <c:v>1258.5999999999999</c:v>
                </c:pt>
                <c:pt idx="2052">
                  <c:v>1259</c:v>
                </c:pt>
                <c:pt idx="2053">
                  <c:v>1259.5999999999999</c:v>
                </c:pt>
                <c:pt idx="2054">
                  <c:v>1259.2</c:v>
                </c:pt>
                <c:pt idx="2055">
                  <c:v>1260.2</c:v>
                </c:pt>
                <c:pt idx="2056">
                  <c:v>1259.5999999999999</c:v>
                </c:pt>
                <c:pt idx="2057">
                  <c:v>1259.2</c:v>
                </c:pt>
                <c:pt idx="2058">
                  <c:v>1260</c:v>
                </c:pt>
                <c:pt idx="2059">
                  <c:v>1260</c:v>
                </c:pt>
                <c:pt idx="2060">
                  <c:v>1260.2</c:v>
                </c:pt>
                <c:pt idx="2061">
                  <c:v>1260.5999999999999</c:v>
                </c:pt>
                <c:pt idx="2062">
                  <c:v>1260.2</c:v>
                </c:pt>
                <c:pt idx="2063">
                  <c:v>1260.4000000000001</c:v>
                </c:pt>
                <c:pt idx="2064">
                  <c:v>1260.2</c:v>
                </c:pt>
                <c:pt idx="2065">
                  <c:v>1260.4000000000001</c:v>
                </c:pt>
                <c:pt idx="2066">
                  <c:v>1261</c:v>
                </c:pt>
                <c:pt idx="2067">
                  <c:v>1261.2</c:v>
                </c:pt>
                <c:pt idx="2068">
                  <c:v>1261</c:v>
                </c:pt>
                <c:pt idx="2069">
                  <c:v>1261.2</c:v>
                </c:pt>
                <c:pt idx="2070">
                  <c:v>1261.4000000000001</c:v>
                </c:pt>
                <c:pt idx="2071">
                  <c:v>1261.5999999999999</c:v>
                </c:pt>
                <c:pt idx="2072">
                  <c:v>1261.5999999999999</c:v>
                </c:pt>
                <c:pt idx="2073">
                  <c:v>1261.4000000000001</c:v>
                </c:pt>
                <c:pt idx="2074">
                  <c:v>1262.4000000000001</c:v>
                </c:pt>
                <c:pt idx="2075">
                  <c:v>1262.2</c:v>
                </c:pt>
                <c:pt idx="2076">
                  <c:v>1262.4000000000001</c:v>
                </c:pt>
                <c:pt idx="2077">
                  <c:v>1262.5999999999999</c:v>
                </c:pt>
                <c:pt idx="2078">
                  <c:v>1262.5999999999999</c:v>
                </c:pt>
                <c:pt idx="2079">
                  <c:v>1262.5999999999999</c:v>
                </c:pt>
                <c:pt idx="2080">
                  <c:v>1262.5999999999999</c:v>
                </c:pt>
                <c:pt idx="2081">
                  <c:v>1263</c:v>
                </c:pt>
                <c:pt idx="2082">
                  <c:v>1263</c:v>
                </c:pt>
                <c:pt idx="2083">
                  <c:v>1263.2</c:v>
                </c:pt>
                <c:pt idx="2084">
                  <c:v>1263.4000000000001</c:v>
                </c:pt>
                <c:pt idx="2085">
                  <c:v>1263</c:v>
                </c:pt>
                <c:pt idx="2086">
                  <c:v>1263.4000000000001</c:v>
                </c:pt>
                <c:pt idx="2087">
                  <c:v>1263.2</c:v>
                </c:pt>
                <c:pt idx="2088">
                  <c:v>1264</c:v>
                </c:pt>
                <c:pt idx="2089">
                  <c:v>1263.4000000000001</c:v>
                </c:pt>
                <c:pt idx="2090">
                  <c:v>1263.5999999999999</c:v>
                </c:pt>
                <c:pt idx="2091">
                  <c:v>1264.2</c:v>
                </c:pt>
                <c:pt idx="2092">
                  <c:v>1264</c:v>
                </c:pt>
                <c:pt idx="2093">
                  <c:v>1264.2</c:v>
                </c:pt>
                <c:pt idx="2094">
                  <c:v>1264.2</c:v>
                </c:pt>
                <c:pt idx="2095">
                  <c:v>1264.5999999999999</c:v>
                </c:pt>
                <c:pt idx="2096">
                  <c:v>1264.4000000000001</c:v>
                </c:pt>
                <c:pt idx="2097">
                  <c:v>1264.2</c:v>
                </c:pt>
                <c:pt idx="2098">
                  <c:v>1264.2</c:v>
                </c:pt>
                <c:pt idx="2099">
                  <c:v>1265.2</c:v>
                </c:pt>
                <c:pt idx="2100">
                  <c:v>1265.2</c:v>
                </c:pt>
                <c:pt idx="2101">
                  <c:v>1265.2</c:v>
                </c:pt>
                <c:pt idx="2102">
                  <c:v>1265.2</c:v>
                </c:pt>
                <c:pt idx="2103">
                  <c:v>1265</c:v>
                </c:pt>
                <c:pt idx="2104">
                  <c:v>1264.5999999999999</c:v>
                </c:pt>
                <c:pt idx="2105">
                  <c:v>1265.2</c:v>
                </c:pt>
                <c:pt idx="2106">
                  <c:v>1264.5999999999999</c:v>
                </c:pt>
                <c:pt idx="2107">
                  <c:v>1265</c:v>
                </c:pt>
                <c:pt idx="2108">
                  <c:v>1265.4000000000001</c:v>
                </c:pt>
                <c:pt idx="2109">
                  <c:v>1265</c:v>
                </c:pt>
                <c:pt idx="2110">
                  <c:v>1265.4000000000001</c:v>
                </c:pt>
                <c:pt idx="2111">
                  <c:v>1265.4000000000001</c:v>
                </c:pt>
                <c:pt idx="2112">
                  <c:v>1265.5999999999999</c:v>
                </c:pt>
                <c:pt idx="2113">
                  <c:v>1266.2</c:v>
                </c:pt>
                <c:pt idx="2114">
                  <c:v>1265.5999999999999</c:v>
                </c:pt>
                <c:pt idx="2115">
                  <c:v>1265.5999999999999</c:v>
                </c:pt>
                <c:pt idx="2116">
                  <c:v>1266</c:v>
                </c:pt>
                <c:pt idx="2117">
                  <c:v>1266</c:v>
                </c:pt>
                <c:pt idx="2118">
                  <c:v>1265.4000000000001</c:v>
                </c:pt>
                <c:pt idx="2119">
                  <c:v>1265.4000000000001</c:v>
                </c:pt>
                <c:pt idx="2120">
                  <c:v>1265.4000000000001</c:v>
                </c:pt>
                <c:pt idx="2121">
                  <c:v>1265.4000000000001</c:v>
                </c:pt>
                <c:pt idx="2122">
                  <c:v>1265.4000000000001</c:v>
                </c:pt>
                <c:pt idx="2123">
                  <c:v>1265.4000000000001</c:v>
                </c:pt>
                <c:pt idx="2124">
                  <c:v>1265.2</c:v>
                </c:pt>
                <c:pt idx="2125">
                  <c:v>1265.4000000000001</c:v>
                </c:pt>
                <c:pt idx="2126">
                  <c:v>1265.5999999999999</c:v>
                </c:pt>
                <c:pt idx="2127">
                  <c:v>1265.4000000000001</c:v>
                </c:pt>
                <c:pt idx="2128">
                  <c:v>1266</c:v>
                </c:pt>
                <c:pt idx="2129">
                  <c:v>1266</c:v>
                </c:pt>
                <c:pt idx="2130">
                  <c:v>1266</c:v>
                </c:pt>
                <c:pt idx="2131">
                  <c:v>1266.2</c:v>
                </c:pt>
                <c:pt idx="2132">
                  <c:v>1266.2</c:v>
                </c:pt>
                <c:pt idx="2133">
                  <c:v>1265.5999999999999</c:v>
                </c:pt>
                <c:pt idx="2134">
                  <c:v>1265.5999999999999</c:v>
                </c:pt>
                <c:pt idx="2135">
                  <c:v>1266.2</c:v>
                </c:pt>
                <c:pt idx="2136">
                  <c:v>1266.4000000000001</c:v>
                </c:pt>
                <c:pt idx="2137">
                  <c:v>1266.2</c:v>
                </c:pt>
                <c:pt idx="2138">
                  <c:v>1266.2</c:v>
                </c:pt>
                <c:pt idx="2139">
                  <c:v>1266</c:v>
                </c:pt>
                <c:pt idx="2140">
                  <c:v>1266</c:v>
                </c:pt>
                <c:pt idx="2141">
                  <c:v>1266.2</c:v>
                </c:pt>
                <c:pt idx="2142">
                  <c:v>1266.4000000000001</c:v>
                </c:pt>
                <c:pt idx="2143">
                  <c:v>1266.2</c:v>
                </c:pt>
                <c:pt idx="2144">
                  <c:v>1266.2</c:v>
                </c:pt>
                <c:pt idx="2145">
                  <c:v>1266.4000000000001</c:v>
                </c:pt>
                <c:pt idx="2146">
                  <c:v>1266.2</c:v>
                </c:pt>
                <c:pt idx="2147">
                  <c:v>1266.4000000000001</c:v>
                </c:pt>
                <c:pt idx="2148">
                  <c:v>1266.5999999999999</c:v>
                </c:pt>
                <c:pt idx="2149">
                  <c:v>1266.4000000000001</c:v>
                </c:pt>
                <c:pt idx="2150">
                  <c:v>1266.2</c:v>
                </c:pt>
                <c:pt idx="2151">
                  <c:v>1266.2</c:v>
                </c:pt>
                <c:pt idx="2152">
                  <c:v>1266.2</c:v>
                </c:pt>
                <c:pt idx="2153">
                  <c:v>1266</c:v>
                </c:pt>
                <c:pt idx="2154">
                  <c:v>1266</c:v>
                </c:pt>
                <c:pt idx="2155">
                  <c:v>1266.2</c:v>
                </c:pt>
                <c:pt idx="2156">
                  <c:v>1266.2</c:v>
                </c:pt>
                <c:pt idx="2157">
                  <c:v>1266.4000000000001</c:v>
                </c:pt>
                <c:pt idx="2158">
                  <c:v>1266.4000000000001</c:v>
                </c:pt>
                <c:pt idx="2159">
                  <c:v>1266.5999999999999</c:v>
                </c:pt>
                <c:pt idx="2160">
                  <c:v>1266.5999999999999</c:v>
                </c:pt>
                <c:pt idx="2161">
                  <c:v>1266.4000000000001</c:v>
                </c:pt>
                <c:pt idx="2162">
                  <c:v>1266.5999999999999</c:v>
                </c:pt>
                <c:pt idx="2163">
                  <c:v>1266</c:v>
                </c:pt>
                <c:pt idx="2164">
                  <c:v>1266.4000000000001</c:v>
                </c:pt>
                <c:pt idx="2165">
                  <c:v>1266.2</c:v>
                </c:pt>
                <c:pt idx="2166">
                  <c:v>1266.2</c:v>
                </c:pt>
                <c:pt idx="2167">
                  <c:v>1266</c:v>
                </c:pt>
                <c:pt idx="2168">
                  <c:v>1266.2</c:v>
                </c:pt>
                <c:pt idx="2169">
                  <c:v>1266.5999999999999</c:v>
                </c:pt>
                <c:pt idx="2170">
                  <c:v>1266.5999999999999</c:v>
                </c:pt>
                <c:pt idx="2171">
                  <c:v>1267.2</c:v>
                </c:pt>
                <c:pt idx="2172">
                  <c:v>1266.2</c:v>
                </c:pt>
                <c:pt idx="2173">
                  <c:v>1266.2</c:v>
                </c:pt>
                <c:pt idx="2174">
                  <c:v>1266.2</c:v>
                </c:pt>
                <c:pt idx="2175">
                  <c:v>1266.2</c:v>
                </c:pt>
                <c:pt idx="2176">
                  <c:v>1266.4000000000001</c:v>
                </c:pt>
                <c:pt idx="2177">
                  <c:v>1267</c:v>
                </c:pt>
                <c:pt idx="2178">
                  <c:v>1266.5999999999999</c:v>
                </c:pt>
                <c:pt idx="2179">
                  <c:v>1266.2</c:v>
                </c:pt>
                <c:pt idx="2180">
                  <c:v>1266.4000000000001</c:v>
                </c:pt>
                <c:pt idx="2181">
                  <c:v>1266.2</c:v>
                </c:pt>
                <c:pt idx="2182">
                  <c:v>1266.4000000000001</c:v>
                </c:pt>
                <c:pt idx="2183">
                  <c:v>1266.4000000000001</c:v>
                </c:pt>
                <c:pt idx="2184">
                  <c:v>1266.4000000000001</c:v>
                </c:pt>
                <c:pt idx="2185">
                  <c:v>1266.5999999999999</c:v>
                </c:pt>
                <c:pt idx="2186">
                  <c:v>1267.2</c:v>
                </c:pt>
                <c:pt idx="2187">
                  <c:v>1266.5999999999999</c:v>
                </c:pt>
                <c:pt idx="2188">
                  <c:v>1267.2</c:v>
                </c:pt>
                <c:pt idx="2189">
                  <c:v>1266.5999999999999</c:v>
                </c:pt>
                <c:pt idx="2190">
                  <c:v>1267</c:v>
                </c:pt>
                <c:pt idx="2191">
                  <c:v>1266.5999999999999</c:v>
                </c:pt>
                <c:pt idx="2192">
                  <c:v>1267.2</c:v>
                </c:pt>
                <c:pt idx="2193">
                  <c:v>1267</c:v>
                </c:pt>
                <c:pt idx="2194">
                  <c:v>1267.2</c:v>
                </c:pt>
                <c:pt idx="2195">
                  <c:v>1267.2</c:v>
                </c:pt>
                <c:pt idx="2196">
                  <c:v>1267.2</c:v>
                </c:pt>
                <c:pt idx="2197">
                  <c:v>1267</c:v>
                </c:pt>
                <c:pt idx="2198">
                  <c:v>1266.5999999999999</c:v>
                </c:pt>
                <c:pt idx="2199">
                  <c:v>1267</c:v>
                </c:pt>
                <c:pt idx="2200">
                  <c:v>1267.2</c:v>
                </c:pt>
                <c:pt idx="2201">
                  <c:v>1267</c:v>
                </c:pt>
                <c:pt idx="2202">
                  <c:v>1267</c:v>
                </c:pt>
                <c:pt idx="2203">
                  <c:v>1266.5999999999999</c:v>
                </c:pt>
                <c:pt idx="2204">
                  <c:v>1267</c:v>
                </c:pt>
                <c:pt idx="2205">
                  <c:v>1267.2</c:v>
                </c:pt>
                <c:pt idx="2206">
                  <c:v>1267</c:v>
                </c:pt>
                <c:pt idx="2207">
                  <c:v>1267</c:v>
                </c:pt>
                <c:pt idx="2208">
                  <c:v>1267</c:v>
                </c:pt>
                <c:pt idx="2209">
                  <c:v>1267.5999999999999</c:v>
                </c:pt>
                <c:pt idx="2210">
                  <c:v>1267.4000000000001</c:v>
                </c:pt>
                <c:pt idx="2211">
                  <c:v>1268.2</c:v>
                </c:pt>
                <c:pt idx="2212">
                  <c:v>1267.5999999999999</c:v>
                </c:pt>
                <c:pt idx="2213">
                  <c:v>1267.4000000000001</c:v>
                </c:pt>
                <c:pt idx="2214">
                  <c:v>1267.5999999999999</c:v>
                </c:pt>
                <c:pt idx="2215">
                  <c:v>1268</c:v>
                </c:pt>
                <c:pt idx="2216">
                  <c:v>1267.5999999999999</c:v>
                </c:pt>
                <c:pt idx="2217">
                  <c:v>1267.5999999999999</c:v>
                </c:pt>
                <c:pt idx="2218">
                  <c:v>1267.5999999999999</c:v>
                </c:pt>
                <c:pt idx="2219">
                  <c:v>1267.2</c:v>
                </c:pt>
                <c:pt idx="2220">
                  <c:v>1267.5999999999999</c:v>
                </c:pt>
                <c:pt idx="2221">
                  <c:v>1268.2</c:v>
                </c:pt>
                <c:pt idx="2222">
                  <c:v>1268</c:v>
                </c:pt>
                <c:pt idx="2223">
                  <c:v>1268.2</c:v>
                </c:pt>
                <c:pt idx="2224">
                  <c:v>1268</c:v>
                </c:pt>
                <c:pt idx="2225">
                  <c:v>1268.4000000000001</c:v>
                </c:pt>
                <c:pt idx="2226">
                  <c:v>1268.4000000000001</c:v>
                </c:pt>
                <c:pt idx="2227">
                  <c:v>1268.2</c:v>
                </c:pt>
                <c:pt idx="2228">
                  <c:v>1268</c:v>
                </c:pt>
                <c:pt idx="2229">
                  <c:v>1268.2</c:v>
                </c:pt>
                <c:pt idx="2230">
                  <c:v>1268.4000000000001</c:v>
                </c:pt>
                <c:pt idx="2231">
                  <c:v>1268.5999999999999</c:v>
                </c:pt>
                <c:pt idx="2232">
                  <c:v>1268.2</c:v>
                </c:pt>
                <c:pt idx="2233">
                  <c:v>1268.4000000000001</c:v>
                </c:pt>
                <c:pt idx="2234">
                  <c:v>1268.5999999999999</c:v>
                </c:pt>
                <c:pt idx="2235">
                  <c:v>1268.4000000000001</c:v>
                </c:pt>
                <c:pt idx="2236">
                  <c:v>1268.2</c:v>
                </c:pt>
                <c:pt idx="2237">
                  <c:v>1268.4000000000001</c:v>
                </c:pt>
                <c:pt idx="2238">
                  <c:v>1268.4000000000001</c:v>
                </c:pt>
                <c:pt idx="2239">
                  <c:v>1268.4000000000001</c:v>
                </c:pt>
                <c:pt idx="2240">
                  <c:v>1268.2</c:v>
                </c:pt>
                <c:pt idx="2241">
                  <c:v>1268.2</c:v>
                </c:pt>
                <c:pt idx="2242">
                  <c:v>1268</c:v>
                </c:pt>
                <c:pt idx="2243">
                  <c:v>1268.4000000000001</c:v>
                </c:pt>
                <c:pt idx="2244">
                  <c:v>1268.5999999999999</c:v>
                </c:pt>
                <c:pt idx="2245">
                  <c:v>1268.5999999999999</c:v>
                </c:pt>
                <c:pt idx="2246">
                  <c:v>1268.2</c:v>
                </c:pt>
                <c:pt idx="2247">
                  <c:v>1268.4000000000001</c:v>
                </c:pt>
                <c:pt idx="2248">
                  <c:v>1268.5999999999999</c:v>
                </c:pt>
                <c:pt idx="2249">
                  <c:v>1268.4000000000001</c:v>
                </c:pt>
                <c:pt idx="2250">
                  <c:v>1269</c:v>
                </c:pt>
                <c:pt idx="2251">
                  <c:v>1268.2</c:v>
                </c:pt>
                <c:pt idx="2252">
                  <c:v>1268.4000000000001</c:v>
                </c:pt>
                <c:pt idx="2253">
                  <c:v>1268.5999999999999</c:v>
                </c:pt>
                <c:pt idx="2254">
                  <c:v>1268.2</c:v>
                </c:pt>
                <c:pt idx="2255">
                  <c:v>1268.4000000000001</c:v>
                </c:pt>
                <c:pt idx="2256">
                  <c:v>1268.2</c:v>
                </c:pt>
                <c:pt idx="2257">
                  <c:v>1268.4000000000001</c:v>
                </c:pt>
                <c:pt idx="2258">
                  <c:v>1268.2</c:v>
                </c:pt>
                <c:pt idx="2259">
                  <c:v>1268</c:v>
                </c:pt>
                <c:pt idx="2260">
                  <c:v>1268.4000000000001</c:v>
                </c:pt>
                <c:pt idx="2261">
                  <c:v>1268.2</c:v>
                </c:pt>
                <c:pt idx="2262">
                  <c:v>1268.4000000000001</c:v>
                </c:pt>
                <c:pt idx="2263">
                  <c:v>1268.5999999999999</c:v>
                </c:pt>
                <c:pt idx="2264">
                  <c:v>1267.5999999999999</c:v>
                </c:pt>
                <c:pt idx="2265">
                  <c:v>1268</c:v>
                </c:pt>
                <c:pt idx="2266">
                  <c:v>1268</c:v>
                </c:pt>
                <c:pt idx="2267">
                  <c:v>1268</c:v>
                </c:pt>
                <c:pt idx="2268">
                  <c:v>1268</c:v>
                </c:pt>
                <c:pt idx="2269">
                  <c:v>1268</c:v>
                </c:pt>
                <c:pt idx="2270">
                  <c:v>1268</c:v>
                </c:pt>
                <c:pt idx="2271">
                  <c:v>1268</c:v>
                </c:pt>
                <c:pt idx="2272">
                  <c:v>1268</c:v>
                </c:pt>
                <c:pt idx="2273">
                  <c:v>1267.5999999999999</c:v>
                </c:pt>
                <c:pt idx="2274">
                  <c:v>1268.2</c:v>
                </c:pt>
                <c:pt idx="2275">
                  <c:v>1268</c:v>
                </c:pt>
                <c:pt idx="2276">
                  <c:v>1268</c:v>
                </c:pt>
                <c:pt idx="2277">
                  <c:v>1267.5999999999999</c:v>
                </c:pt>
                <c:pt idx="2278">
                  <c:v>1267.4000000000001</c:v>
                </c:pt>
                <c:pt idx="2279">
                  <c:v>1267.5999999999999</c:v>
                </c:pt>
                <c:pt idx="2280">
                  <c:v>1267.5999999999999</c:v>
                </c:pt>
                <c:pt idx="2281">
                  <c:v>1267.2</c:v>
                </c:pt>
                <c:pt idx="2282">
                  <c:v>1267.5999999999999</c:v>
                </c:pt>
                <c:pt idx="2283">
                  <c:v>1267.5999999999999</c:v>
                </c:pt>
                <c:pt idx="2284">
                  <c:v>1267.4000000000001</c:v>
                </c:pt>
                <c:pt idx="2285">
                  <c:v>1267</c:v>
                </c:pt>
                <c:pt idx="2286">
                  <c:v>1267.2</c:v>
                </c:pt>
                <c:pt idx="2287">
                  <c:v>1267.4000000000001</c:v>
                </c:pt>
                <c:pt idx="2288">
                  <c:v>1267.4000000000001</c:v>
                </c:pt>
                <c:pt idx="2289">
                  <c:v>1267.4000000000001</c:v>
                </c:pt>
                <c:pt idx="2290">
                  <c:v>1267.4000000000001</c:v>
                </c:pt>
                <c:pt idx="2291">
                  <c:v>1267</c:v>
                </c:pt>
                <c:pt idx="2292">
                  <c:v>1267.4000000000001</c:v>
                </c:pt>
                <c:pt idx="2293">
                  <c:v>1267.5999999999999</c:v>
                </c:pt>
                <c:pt idx="2294">
                  <c:v>1267.2</c:v>
                </c:pt>
                <c:pt idx="2295">
                  <c:v>1267.2</c:v>
                </c:pt>
                <c:pt idx="2296">
                  <c:v>1267</c:v>
                </c:pt>
                <c:pt idx="2297">
                  <c:v>1266.5999999999999</c:v>
                </c:pt>
                <c:pt idx="2298">
                  <c:v>1267.4000000000001</c:v>
                </c:pt>
                <c:pt idx="2299">
                  <c:v>1266.5999999999999</c:v>
                </c:pt>
                <c:pt idx="2300">
                  <c:v>1267</c:v>
                </c:pt>
                <c:pt idx="2301">
                  <c:v>1266.2</c:v>
                </c:pt>
                <c:pt idx="2302">
                  <c:v>1266.5999999999999</c:v>
                </c:pt>
                <c:pt idx="2303">
                  <c:v>1267</c:v>
                </c:pt>
                <c:pt idx="2304">
                  <c:v>1267.2</c:v>
                </c:pt>
                <c:pt idx="2305">
                  <c:v>1267</c:v>
                </c:pt>
                <c:pt idx="2306">
                  <c:v>1267.2</c:v>
                </c:pt>
                <c:pt idx="2307">
                  <c:v>1266.5999999999999</c:v>
                </c:pt>
                <c:pt idx="2308">
                  <c:v>1266.5999999999999</c:v>
                </c:pt>
                <c:pt idx="2309">
                  <c:v>1266.2</c:v>
                </c:pt>
                <c:pt idx="2310">
                  <c:v>1267</c:v>
                </c:pt>
                <c:pt idx="2311">
                  <c:v>1266.4000000000001</c:v>
                </c:pt>
                <c:pt idx="2312">
                  <c:v>1267</c:v>
                </c:pt>
                <c:pt idx="2313">
                  <c:v>1266.5999999999999</c:v>
                </c:pt>
                <c:pt idx="2314">
                  <c:v>1266.5999999999999</c:v>
                </c:pt>
                <c:pt idx="2315">
                  <c:v>1267</c:v>
                </c:pt>
                <c:pt idx="2316">
                  <c:v>1266.4000000000001</c:v>
                </c:pt>
                <c:pt idx="2317">
                  <c:v>1266.4000000000001</c:v>
                </c:pt>
                <c:pt idx="2318">
                  <c:v>1266.5999999999999</c:v>
                </c:pt>
                <c:pt idx="2319">
                  <c:v>1266.2</c:v>
                </c:pt>
                <c:pt idx="2320">
                  <c:v>1266.2</c:v>
                </c:pt>
                <c:pt idx="2321">
                  <c:v>1266.4000000000001</c:v>
                </c:pt>
                <c:pt idx="2322">
                  <c:v>1266.4000000000001</c:v>
                </c:pt>
                <c:pt idx="2323">
                  <c:v>1266.4000000000001</c:v>
                </c:pt>
                <c:pt idx="2324">
                  <c:v>1266</c:v>
                </c:pt>
                <c:pt idx="2325">
                  <c:v>1266.4000000000001</c:v>
                </c:pt>
                <c:pt idx="2326">
                  <c:v>1266.2</c:v>
                </c:pt>
                <c:pt idx="2327">
                  <c:v>1266.4000000000001</c:v>
                </c:pt>
                <c:pt idx="2328">
                  <c:v>1266.2</c:v>
                </c:pt>
                <c:pt idx="2329">
                  <c:v>1266.5999999999999</c:v>
                </c:pt>
                <c:pt idx="2330">
                  <c:v>1266.2</c:v>
                </c:pt>
                <c:pt idx="2331">
                  <c:v>1266.2</c:v>
                </c:pt>
                <c:pt idx="2332">
                  <c:v>1266.2</c:v>
                </c:pt>
                <c:pt idx="2333">
                  <c:v>1266.2</c:v>
                </c:pt>
                <c:pt idx="2334">
                  <c:v>1266.2</c:v>
                </c:pt>
                <c:pt idx="2335">
                  <c:v>1266.4000000000001</c:v>
                </c:pt>
                <c:pt idx="2336">
                  <c:v>1266.5999999999999</c:v>
                </c:pt>
                <c:pt idx="2337">
                  <c:v>1266.5999999999999</c:v>
                </c:pt>
                <c:pt idx="2338">
                  <c:v>1266.4000000000001</c:v>
                </c:pt>
                <c:pt idx="2339">
                  <c:v>1266.4000000000001</c:v>
                </c:pt>
                <c:pt idx="2340">
                  <c:v>1266.4000000000001</c:v>
                </c:pt>
                <c:pt idx="2341">
                  <c:v>1266.5999999999999</c:v>
                </c:pt>
                <c:pt idx="2342">
                  <c:v>1266.5999999999999</c:v>
                </c:pt>
                <c:pt idx="2343">
                  <c:v>1266.4000000000001</c:v>
                </c:pt>
                <c:pt idx="2344">
                  <c:v>1267.2</c:v>
                </c:pt>
                <c:pt idx="2345">
                  <c:v>1267.4000000000001</c:v>
                </c:pt>
                <c:pt idx="2346">
                  <c:v>1266.5999999999999</c:v>
                </c:pt>
                <c:pt idx="2347">
                  <c:v>1267.5999999999999</c:v>
                </c:pt>
                <c:pt idx="2348">
                  <c:v>1267.2</c:v>
                </c:pt>
                <c:pt idx="2349">
                  <c:v>1267</c:v>
                </c:pt>
                <c:pt idx="2350">
                  <c:v>1267</c:v>
                </c:pt>
                <c:pt idx="2351">
                  <c:v>1267.2</c:v>
                </c:pt>
                <c:pt idx="2352">
                  <c:v>1267.4000000000001</c:v>
                </c:pt>
                <c:pt idx="2353">
                  <c:v>1267.2</c:v>
                </c:pt>
                <c:pt idx="2354">
                  <c:v>1267.2</c:v>
                </c:pt>
                <c:pt idx="2355">
                  <c:v>1266.5999999999999</c:v>
                </c:pt>
                <c:pt idx="2356">
                  <c:v>1266.5999999999999</c:v>
                </c:pt>
                <c:pt idx="2357">
                  <c:v>1266.5999999999999</c:v>
                </c:pt>
                <c:pt idx="2358">
                  <c:v>1267</c:v>
                </c:pt>
                <c:pt idx="2359">
                  <c:v>1266.4000000000001</c:v>
                </c:pt>
                <c:pt idx="2360">
                  <c:v>1267</c:v>
                </c:pt>
                <c:pt idx="2361">
                  <c:v>1267</c:v>
                </c:pt>
                <c:pt idx="2362">
                  <c:v>1266.5999999999999</c:v>
                </c:pt>
                <c:pt idx="2363">
                  <c:v>1267.2</c:v>
                </c:pt>
                <c:pt idx="2364">
                  <c:v>1267</c:v>
                </c:pt>
                <c:pt idx="2365">
                  <c:v>1267.2</c:v>
                </c:pt>
                <c:pt idx="2366">
                  <c:v>1267</c:v>
                </c:pt>
                <c:pt idx="2367">
                  <c:v>1267</c:v>
                </c:pt>
                <c:pt idx="2368">
                  <c:v>1266.5999999999999</c:v>
                </c:pt>
                <c:pt idx="2369">
                  <c:v>1267</c:v>
                </c:pt>
                <c:pt idx="2370">
                  <c:v>1266.4000000000001</c:v>
                </c:pt>
                <c:pt idx="2371">
                  <c:v>1267.2</c:v>
                </c:pt>
                <c:pt idx="2372">
                  <c:v>1267</c:v>
                </c:pt>
                <c:pt idx="2373">
                  <c:v>1267</c:v>
                </c:pt>
                <c:pt idx="2374">
                  <c:v>1267</c:v>
                </c:pt>
                <c:pt idx="2375">
                  <c:v>1266.5999999999999</c:v>
                </c:pt>
                <c:pt idx="2376">
                  <c:v>1266.5999999999999</c:v>
                </c:pt>
                <c:pt idx="2377">
                  <c:v>1266.5999999999999</c:v>
                </c:pt>
                <c:pt idx="2378">
                  <c:v>1267</c:v>
                </c:pt>
                <c:pt idx="2379">
                  <c:v>1267</c:v>
                </c:pt>
                <c:pt idx="2380">
                  <c:v>1267.4000000000001</c:v>
                </c:pt>
                <c:pt idx="2381">
                  <c:v>1267</c:v>
                </c:pt>
                <c:pt idx="2382">
                  <c:v>1267</c:v>
                </c:pt>
                <c:pt idx="2383">
                  <c:v>1267.2</c:v>
                </c:pt>
                <c:pt idx="2384">
                  <c:v>1267.2</c:v>
                </c:pt>
                <c:pt idx="2385">
                  <c:v>1267.2</c:v>
                </c:pt>
                <c:pt idx="2386">
                  <c:v>1267</c:v>
                </c:pt>
                <c:pt idx="2387">
                  <c:v>1267</c:v>
                </c:pt>
                <c:pt idx="2388">
                  <c:v>1267.2</c:v>
                </c:pt>
                <c:pt idx="2389">
                  <c:v>1267.2</c:v>
                </c:pt>
                <c:pt idx="2390">
                  <c:v>1267</c:v>
                </c:pt>
                <c:pt idx="2391">
                  <c:v>1266.5999999999999</c:v>
                </c:pt>
                <c:pt idx="2392">
                  <c:v>1267</c:v>
                </c:pt>
                <c:pt idx="2393">
                  <c:v>1267</c:v>
                </c:pt>
                <c:pt idx="2394">
                  <c:v>1267.2</c:v>
                </c:pt>
                <c:pt idx="2395">
                  <c:v>1266.5999999999999</c:v>
                </c:pt>
                <c:pt idx="2396">
                  <c:v>1266.4000000000001</c:v>
                </c:pt>
                <c:pt idx="2397">
                  <c:v>1267</c:v>
                </c:pt>
                <c:pt idx="2398">
                  <c:v>1266.5999999999999</c:v>
                </c:pt>
                <c:pt idx="2399">
                  <c:v>1266.5999999999999</c:v>
                </c:pt>
                <c:pt idx="2400">
                  <c:v>1266.5999999999999</c:v>
                </c:pt>
                <c:pt idx="2401">
                  <c:v>1266.5999999999999</c:v>
                </c:pt>
                <c:pt idx="2402">
                  <c:v>1267</c:v>
                </c:pt>
                <c:pt idx="2403">
                  <c:v>1266.5999999999999</c:v>
                </c:pt>
                <c:pt idx="2404">
                  <c:v>1266.2</c:v>
                </c:pt>
                <c:pt idx="2405">
                  <c:v>1266.2</c:v>
                </c:pt>
                <c:pt idx="2406">
                  <c:v>1267</c:v>
                </c:pt>
                <c:pt idx="2407">
                  <c:v>1266.5999999999999</c:v>
                </c:pt>
                <c:pt idx="2408">
                  <c:v>1266</c:v>
                </c:pt>
                <c:pt idx="2409">
                  <c:v>1266.4000000000001</c:v>
                </c:pt>
                <c:pt idx="2410">
                  <c:v>1266.4000000000001</c:v>
                </c:pt>
                <c:pt idx="2411">
                  <c:v>1266.4000000000001</c:v>
                </c:pt>
                <c:pt idx="2412">
                  <c:v>1266.2</c:v>
                </c:pt>
                <c:pt idx="2413">
                  <c:v>1266.2</c:v>
                </c:pt>
                <c:pt idx="2414">
                  <c:v>1266.2</c:v>
                </c:pt>
                <c:pt idx="2415">
                  <c:v>1266.4000000000001</c:v>
                </c:pt>
                <c:pt idx="2416">
                  <c:v>1266.4000000000001</c:v>
                </c:pt>
                <c:pt idx="2417">
                  <c:v>1266.4000000000001</c:v>
                </c:pt>
                <c:pt idx="2418">
                  <c:v>1266.2</c:v>
                </c:pt>
                <c:pt idx="2419">
                  <c:v>1266.4000000000001</c:v>
                </c:pt>
                <c:pt idx="2420">
                  <c:v>1266.2</c:v>
                </c:pt>
                <c:pt idx="2421">
                  <c:v>1266.4000000000001</c:v>
                </c:pt>
                <c:pt idx="2422">
                  <c:v>1266.4000000000001</c:v>
                </c:pt>
                <c:pt idx="2423">
                  <c:v>1267</c:v>
                </c:pt>
                <c:pt idx="2424">
                  <c:v>1266.4000000000001</c:v>
                </c:pt>
                <c:pt idx="2425">
                  <c:v>1267</c:v>
                </c:pt>
                <c:pt idx="2426">
                  <c:v>1266.5999999999999</c:v>
                </c:pt>
                <c:pt idx="2427">
                  <c:v>1266.5999999999999</c:v>
                </c:pt>
                <c:pt idx="2428">
                  <c:v>1266.4000000000001</c:v>
                </c:pt>
                <c:pt idx="2429">
                  <c:v>1267</c:v>
                </c:pt>
                <c:pt idx="2430">
                  <c:v>1266.4000000000001</c:v>
                </c:pt>
                <c:pt idx="2431">
                  <c:v>1266.5999999999999</c:v>
                </c:pt>
                <c:pt idx="2432">
                  <c:v>1266.5999999999999</c:v>
                </c:pt>
                <c:pt idx="2433">
                  <c:v>1266.4000000000001</c:v>
                </c:pt>
                <c:pt idx="2434">
                  <c:v>1266.5999999999999</c:v>
                </c:pt>
                <c:pt idx="2435">
                  <c:v>1267.2</c:v>
                </c:pt>
                <c:pt idx="2436">
                  <c:v>1266.5999999999999</c:v>
                </c:pt>
                <c:pt idx="2437">
                  <c:v>1266.5999999999999</c:v>
                </c:pt>
                <c:pt idx="2438">
                  <c:v>1266.5999999999999</c:v>
                </c:pt>
                <c:pt idx="2439">
                  <c:v>1267</c:v>
                </c:pt>
                <c:pt idx="2440">
                  <c:v>1267</c:v>
                </c:pt>
                <c:pt idx="2441">
                  <c:v>1267.4000000000001</c:v>
                </c:pt>
                <c:pt idx="2442">
                  <c:v>1267</c:v>
                </c:pt>
                <c:pt idx="2443">
                  <c:v>1267.2</c:v>
                </c:pt>
                <c:pt idx="2444">
                  <c:v>1267.4000000000001</c:v>
                </c:pt>
                <c:pt idx="2445">
                  <c:v>1267</c:v>
                </c:pt>
                <c:pt idx="2446">
                  <c:v>1267</c:v>
                </c:pt>
                <c:pt idx="2447">
                  <c:v>1267</c:v>
                </c:pt>
                <c:pt idx="2448">
                  <c:v>1267.2</c:v>
                </c:pt>
                <c:pt idx="2449">
                  <c:v>1266.5999999999999</c:v>
                </c:pt>
                <c:pt idx="2450">
                  <c:v>1267.2</c:v>
                </c:pt>
                <c:pt idx="2451">
                  <c:v>1267</c:v>
                </c:pt>
                <c:pt idx="2452">
                  <c:v>1267.2</c:v>
                </c:pt>
                <c:pt idx="2453">
                  <c:v>1267.2</c:v>
                </c:pt>
                <c:pt idx="2454">
                  <c:v>1267.2</c:v>
                </c:pt>
                <c:pt idx="2455">
                  <c:v>1267.2</c:v>
                </c:pt>
                <c:pt idx="2456">
                  <c:v>1267.2</c:v>
                </c:pt>
                <c:pt idx="2457">
                  <c:v>1266.5999999999999</c:v>
                </c:pt>
                <c:pt idx="2458">
                  <c:v>1267.4000000000001</c:v>
                </c:pt>
                <c:pt idx="2459">
                  <c:v>1267.2</c:v>
                </c:pt>
                <c:pt idx="2460">
                  <c:v>1267.2</c:v>
                </c:pt>
                <c:pt idx="2461">
                  <c:v>1267.2</c:v>
                </c:pt>
                <c:pt idx="2462">
                  <c:v>1267.2</c:v>
                </c:pt>
                <c:pt idx="2463">
                  <c:v>1267.2</c:v>
                </c:pt>
                <c:pt idx="2464">
                  <c:v>1268</c:v>
                </c:pt>
                <c:pt idx="2465">
                  <c:v>1267.4000000000001</c:v>
                </c:pt>
                <c:pt idx="2466">
                  <c:v>1267.4000000000001</c:v>
                </c:pt>
                <c:pt idx="2467">
                  <c:v>1267.2</c:v>
                </c:pt>
                <c:pt idx="2468">
                  <c:v>1267.2</c:v>
                </c:pt>
                <c:pt idx="2469">
                  <c:v>1267.4000000000001</c:v>
                </c:pt>
                <c:pt idx="2470">
                  <c:v>1267.2</c:v>
                </c:pt>
                <c:pt idx="2471">
                  <c:v>1267.5999999999999</c:v>
                </c:pt>
                <c:pt idx="2472">
                  <c:v>1267</c:v>
                </c:pt>
                <c:pt idx="2473">
                  <c:v>1267.5999999999999</c:v>
                </c:pt>
                <c:pt idx="2474">
                  <c:v>1267</c:v>
                </c:pt>
                <c:pt idx="2475">
                  <c:v>1267.2</c:v>
                </c:pt>
                <c:pt idx="2476">
                  <c:v>1267.4000000000001</c:v>
                </c:pt>
                <c:pt idx="2477">
                  <c:v>1267.4000000000001</c:v>
                </c:pt>
                <c:pt idx="2478">
                  <c:v>1267.2</c:v>
                </c:pt>
                <c:pt idx="2479">
                  <c:v>1267.4000000000001</c:v>
                </c:pt>
                <c:pt idx="2480">
                  <c:v>1267.4000000000001</c:v>
                </c:pt>
                <c:pt idx="2481">
                  <c:v>1267.2</c:v>
                </c:pt>
                <c:pt idx="2482">
                  <c:v>1267.5999999999999</c:v>
                </c:pt>
                <c:pt idx="2483">
                  <c:v>1267.5999999999999</c:v>
                </c:pt>
                <c:pt idx="2484">
                  <c:v>1267.5999999999999</c:v>
                </c:pt>
                <c:pt idx="2485">
                  <c:v>1267.4000000000001</c:v>
                </c:pt>
                <c:pt idx="2486">
                  <c:v>1267.5999999999999</c:v>
                </c:pt>
                <c:pt idx="2487">
                  <c:v>1268</c:v>
                </c:pt>
                <c:pt idx="2488">
                  <c:v>1267.4000000000001</c:v>
                </c:pt>
                <c:pt idx="2489">
                  <c:v>1267.4000000000001</c:v>
                </c:pt>
                <c:pt idx="2490">
                  <c:v>1267.4000000000001</c:v>
                </c:pt>
                <c:pt idx="2491">
                  <c:v>1267.2</c:v>
                </c:pt>
                <c:pt idx="2492">
                  <c:v>1267.4000000000001</c:v>
                </c:pt>
                <c:pt idx="2493">
                  <c:v>1267.5999999999999</c:v>
                </c:pt>
                <c:pt idx="2494">
                  <c:v>1267.4000000000001</c:v>
                </c:pt>
                <c:pt idx="2495">
                  <c:v>1267.5999999999999</c:v>
                </c:pt>
                <c:pt idx="2496">
                  <c:v>1267.4000000000001</c:v>
                </c:pt>
                <c:pt idx="2497">
                  <c:v>1267.4000000000001</c:v>
                </c:pt>
                <c:pt idx="2498">
                  <c:v>1267.4000000000001</c:v>
                </c:pt>
                <c:pt idx="2499">
                  <c:v>1267.4000000000001</c:v>
                </c:pt>
                <c:pt idx="2500">
                  <c:v>1267.4000000000001</c:v>
                </c:pt>
                <c:pt idx="2501">
                  <c:v>1267.5999999999999</c:v>
                </c:pt>
                <c:pt idx="2502">
                  <c:v>1267.4000000000001</c:v>
                </c:pt>
                <c:pt idx="2503">
                  <c:v>1267.5999999999999</c:v>
                </c:pt>
                <c:pt idx="2504">
                  <c:v>1267.4000000000001</c:v>
                </c:pt>
                <c:pt idx="2505">
                  <c:v>1267.4000000000001</c:v>
                </c:pt>
                <c:pt idx="2506">
                  <c:v>1267.5999999999999</c:v>
                </c:pt>
                <c:pt idx="2507">
                  <c:v>1267.2</c:v>
                </c:pt>
                <c:pt idx="2508">
                  <c:v>1267.4000000000001</c:v>
                </c:pt>
                <c:pt idx="2509">
                  <c:v>1267.5999999999999</c:v>
                </c:pt>
                <c:pt idx="2510">
                  <c:v>1267.5999999999999</c:v>
                </c:pt>
                <c:pt idx="2511">
                  <c:v>1267.5999999999999</c:v>
                </c:pt>
                <c:pt idx="2512">
                  <c:v>1268</c:v>
                </c:pt>
                <c:pt idx="2513">
                  <c:v>1267.5999999999999</c:v>
                </c:pt>
                <c:pt idx="2514">
                  <c:v>1267.4000000000001</c:v>
                </c:pt>
                <c:pt idx="2515">
                  <c:v>1268.2</c:v>
                </c:pt>
                <c:pt idx="2516">
                  <c:v>1268</c:v>
                </c:pt>
                <c:pt idx="2517">
                  <c:v>1268</c:v>
                </c:pt>
                <c:pt idx="2518">
                  <c:v>1268.2</c:v>
                </c:pt>
                <c:pt idx="2519">
                  <c:v>1268.2</c:v>
                </c:pt>
                <c:pt idx="2520">
                  <c:v>1268</c:v>
                </c:pt>
                <c:pt idx="2521">
                  <c:v>1268.2</c:v>
                </c:pt>
                <c:pt idx="2522">
                  <c:v>1268.2</c:v>
                </c:pt>
                <c:pt idx="2523">
                  <c:v>1268</c:v>
                </c:pt>
                <c:pt idx="2524">
                  <c:v>1268.4000000000001</c:v>
                </c:pt>
                <c:pt idx="2525">
                  <c:v>1268.2</c:v>
                </c:pt>
                <c:pt idx="2526">
                  <c:v>1268.4000000000001</c:v>
                </c:pt>
                <c:pt idx="2527">
                  <c:v>1268.5999999999999</c:v>
                </c:pt>
                <c:pt idx="2528">
                  <c:v>1268.2</c:v>
                </c:pt>
                <c:pt idx="2529">
                  <c:v>1268.4000000000001</c:v>
                </c:pt>
                <c:pt idx="2530">
                  <c:v>1268.5999999999999</c:v>
                </c:pt>
                <c:pt idx="2531">
                  <c:v>1269</c:v>
                </c:pt>
                <c:pt idx="2532">
                  <c:v>1268.4000000000001</c:v>
                </c:pt>
                <c:pt idx="2533">
                  <c:v>1268.5999999999999</c:v>
                </c:pt>
                <c:pt idx="2534">
                  <c:v>1268.4000000000001</c:v>
                </c:pt>
                <c:pt idx="2535">
                  <c:v>1268.5999999999999</c:v>
                </c:pt>
                <c:pt idx="2536">
                  <c:v>1268.5999999999999</c:v>
                </c:pt>
                <c:pt idx="2537">
                  <c:v>1268.5999999999999</c:v>
                </c:pt>
                <c:pt idx="2538">
                  <c:v>1268.5999999999999</c:v>
                </c:pt>
                <c:pt idx="2539">
                  <c:v>1268.4000000000001</c:v>
                </c:pt>
                <c:pt idx="2540">
                  <c:v>1269</c:v>
                </c:pt>
                <c:pt idx="2541">
                  <c:v>1268.4000000000001</c:v>
                </c:pt>
                <c:pt idx="2542">
                  <c:v>1268.5999999999999</c:v>
                </c:pt>
                <c:pt idx="2543">
                  <c:v>1268.5999999999999</c:v>
                </c:pt>
                <c:pt idx="2544">
                  <c:v>1268.5999999999999</c:v>
                </c:pt>
                <c:pt idx="2545">
                  <c:v>1268.4000000000001</c:v>
                </c:pt>
                <c:pt idx="2546">
                  <c:v>1269.2</c:v>
                </c:pt>
                <c:pt idx="2547">
                  <c:v>1268.4000000000001</c:v>
                </c:pt>
                <c:pt idx="2548">
                  <c:v>1268.4000000000001</c:v>
                </c:pt>
                <c:pt idx="2549">
                  <c:v>1268.2</c:v>
                </c:pt>
                <c:pt idx="2550">
                  <c:v>1268.2</c:v>
                </c:pt>
                <c:pt idx="2551">
                  <c:v>1268.4000000000001</c:v>
                </c:pt>
                <c:pt idx="2552">
                  <c:v>1268.2</c:v>
                </c:pt>
                <c:pt idx="2553">
                  <c:v>1268.4000000000001</c:v>
                </c:pt>
                <c:pt idx="2554">
                  <c:v>1268.4000000000001</c:v>
                </c:pt>
                <c:pt idx="2555">
                  <c:v>1268</c:v>
                </c:pt>
                <c:pt idx="2556">
                  <c:v>1268</c:v>
                </c:pt>
                <c:pt idx="2557">
                  <c:v>1268.2</c:v>
                </c:pt>
                <c:pt idx="2558">
                  <c:v>1268</c:v>
                </c:pt>
                <c:pt idx="2559">
                  <c:v>1268.2</c:v>
                </c:pt>
                <c:pt idx="2560">
                  <c:v>1268.2</c:v>
                </c:pt>
                <c:pt idx="2561">
                  <c:v>1268.2</c:v>
                </c:pt>
                <c:pt idx="2562">
                  <c:v>1268</c:v>
                </c:pt>
                <c:pt idx="2563">
                  <c:v>1268.2</c:v>
                </c:pt>
                <c:pt idx="2564">
                  <c:v>1267.5999999999999</c:v>
                </c:pt>
                <c:pt idx="2565">
                  <c:v>1268</c:v>
                </c:pt>
                <c:pt idx="2566">
                  <c:v>1268.2</c:v>
                </c:pt>
                <c:pt idx="2567">
                  <c:v>1267.5999999999999</c:v>
                </c:pt>
                <c:pt idx="2568">
                  <c:v>1268</c:v>
                </c:pt>
                <c:pt idx="2569">
                  <c:v>1267.5999999999999</c:v>
                </c:pt>
                <c:pt idx="2570">
                  <c:v>1267.4000000000001</c:v>
                </c:pt>
                <c:pt idx="2571">
                  <c:v>1267.4000000000001</c:v>
                </c:pt>
                <c:pt idx="2572">
                  <c:v>1267.4000000000001</c:v>
                </c:pt>
                <c:pt idx="2573">
                  <c:v>1267</c:v>
                </c:pt>
                <c:pt idx="2574">
                  <c:v>1267</c:v>
                </c:pt>
                <c:pt idx="2575">
                  <c:v>1267.4000000000001</c:v>
                </c:pt>
                <c:pt idx="2576">
                  <c:v>1267.2</c:v>
                </c:pt>
                <c:pt idx="2577">
                  <c:v>1267.2</c:v>
                </c:pt>
                <c:pt idx="2578">
                  <c:v>1267.2</c:v>
                </c:pt>
                <c:pt idx="2579">
                  <c:v>1267.5999999999999</c:v>
                </c:pt>
                <c:pt idx="2580">
                  <c:v>1267.4000000000001</c:v>
                </c:pt>
                <c:pt idx="2581">
                  <c:v>1267.4000000000001</c:v>
                </c:pt>
                <c:pt idx="2582">
                  <c:v>1267.4000000000001</c:v>
                </c:pt>
                <c:pt idx="2583">
                  <c:v>1267.4000000000001</c:v>
                </c:pt>
                <c:pt idx="2584">
                  <c:v>1267.5999999999999</c:v>
                </c:pt>
                <c:pt idx="2585">
                  <c:v>1267.5999999999999</c:v>
                </c:pt>
                <c:pt idx="2586">
                  <c:v>1267.4000000000001</c:v>
                </c:pt>
                <c:pt idx="2587">
                  <c:v>1267.5999999999999</c:v>
                </c:pt>
                <c:pt idx="2588">
                  <c:v>1267.4000000000001</c:v>
                </c:pt>
                <c:pt idx="2589">
                  <c:v>1267.5999999999999</c:v>
                </c:pt>
                <c:pt idx="2590">
                  <c:v>1267.5999999999999</c:v>
                </c:pt>
                <c:pt idx="2591">
                  <c:v>1267.2</c:v>
                </c:pt>
                <c:pt idx="2592">
                  <c:v>1267.2</c:v>
                </c:pt>
                <c:pt idx="2593">
                  <c:v>1267.4000000000001</c:v>
                </c:pt>
                <c:pt idx="2594">
                  <c:v>1267.2</c:v>
                </c:pt>
                <c:pt idx="2595">
                  <c:v>1267.5999999999999</c:v>
                </c:pt>
                <c:pt idx="2596">
                  <c:v>1267.5999999999999</c:v>
                </c:pt>
                <c:pt idx="2597">
                  <c:v>1267</c:v>
                </c:pt>
                <c:pt idx="2598">
                  <c:v>1267.2</c:v>
                </c:pt>
                <c:pt idx="2599">
                  <c:v>1267.2</c:v>
                </c:pt>
                <c:pt idx="2600">
                  <c:v>1267</c:v>
                </c:pt>
                <c:pt idx="2601">
                  <c:v>1267.4000000000001</c:v>
                </c:pt>
                <c:pt idx="2602">
                  <c:v>1267.2</c:v>
                </c:pt>
                <c:pt idx="2603">
                  <c:v>1267.4000000000001</c:v>
                </c:pt>
                <c:pt idx="2604">
                  <c:v>1267</c:v>
                </c:pt>
                <c:pt idx="2605">
                  <c:v>1267.4000000000001</c:v>
                </c:pt>
                <c:pt idx="2606">
                  <c:v>1267.2</c:v>
                </c:pt>
                <c:pt idx="2607">
                  <c:v>1267</c:v>
                </c:pt>
                <c:pt idx="2608">
                  <c:v>1267.2</c:v>
                </c:pt>
                <c:pt idx="2609">
                  <c:v>1267</c:v>
                </c:pt>
                <c:pt idx="2610">
                  <c:v>1267.2</c:v>
                </c:pt>
                <c:pt idx="2611">
                  <c:v>1267</c:v>
                </c:pt>
                <c:pt idx="2612">
                  <c:v>1267</c:v>
                </c:pt>
                <c:pt idx="2613">
                  <c:v>1267.2</c:v>
                </c:pt>
                <c:pt idx="2614">
                  <c:v>1267.2</c:v>
                </c:pt>
                <c:pt idx="2615">
                  <c:v>1267.4000000000001</c:v>
                </c:pt>
                <c:pt idx="2616">
                  <c:v>1267.4000000000001</c:v>
                </c:pt>
                <c:pt idx="2617">
                  <c:v>1267.2</c:v>
                </c:pt>
                <c:pt idx="2618">
                  <c:v>1267.4000000000001</c:v>
                </c:pt>
                <c:pt idx="2619">
                  <c:v>1267</c:v>
                </c:pt>
                <c:pt idx="2620">
                  <c:v>1267</c:v>
                </c:pt>
                <c:pt idx="2621">
                  <c:v>1267.2</c:v>
                </c:pt>
                <c:pt idx="2622">
                  <c:v>1267.4000000000001</c:v>
                </c:pt>
                <c:pt idx="2623">
                  <c:v>1267.4000000000001</c:v>
                </c:pt>
                <c:pt idx="2624">
                  <c:v>1267.4000000000001</c:v>
                </c:pt>
                <c:pt idx="2625">
                  <c:v>1267.4000000000001</c:v>
                </c:pt>
                <c:pt idx="2626">
                  <c:v>1267.2</c:v>
                </c:pt>
                <c:pt idx="2627">
                  <c:v>1267</c:v>
                </c:pt>
                <c:pt idx="2628">
                  <c:v>1267.4000000000001</c:v>
                </c:pt>
                <c:pt idx="2629">
                  <c:v>1267</c:v>
                </c:pt>
                <c:pt idx="2630">
                  <c:v>1267.2</c:v>
                </c:pt>
                <c:pt idx="2631">
                  <c:v>1267</c:v>
                </c:pt>
                <c:pt idx="2632">
                  <c:v>1267.4000000000001</c:v>
                </c:pt>
                <c:pt idx="2633">
                  <c:v>1267.4000000000001</c:v>
                </c:pt>
                <c:pt idx="2634">
                  <c:v>1267.4000000000001</c:v>
                </c:pt>
                <c:pt idx="2635">
                  <c:v>1267</c:v>
                </c:pt>
                <c:pt idx="2636">
                  <c:v>1267.4000000000001</c:v>
                </c:pt>
                <c:pt idx="2637">
                  <c:v>1267.4000000000001</c:v>
                </c:pt>
                <c:pt idx="2638">
                  <c:v>1267.2</c:v>
                </c:pt>
                <c:pt idx="2639">
                  <c:v>1267.5999999999999</c:v>
                </c:pt>
                <c:pt idx="2640">
                  <c:v>1267.4000000000001</c:v>
                </c:pt>
                <c:pt idx="2641">
                  <c:v>1268</c:v>
                </c:pt>
                <c:pt idx="2642">
                  <c:v>1267.4000000000001</c:v>
                </c:pt>
                <c:pt idx="2643">
                  <c:v>1267.4000000000001</c:v>
                </c:pt>
                <c:pt idx="2644">
                  <c:v>1267.5999999999999</c:v>
                </c:pt>
                <c:pt idx="2645">
                  <c:v>1267.5999999999999</c:v>
                </c:pt>
                <c:pt idx="2646">
                  <c:v>1268</c:v>
                </c:pt>
                <c:pt idx="2647">
                  <c:v>1268</c:v>
                </c:pt>
                <c:pt idx="2648">
                  <c:v>1267.4000000000001</c:v>
                </c:pt>
                <c:pt idx="2649">
                  <c:v>1268</c:v>
                </c:pt>
                <c:pt idx="2650">
                  <c:v>1267.5999999999999</c:v>
                </c:pt>
                <c:pt idx="2651">
                  <c:v>1268</c:v>
                </c:pt>
                <c:pt idx="2652">
                  <c:v>1267.5999999999999</c:v>
                </c:pt>
                <c:pt idx="2653">
                  <c:v>1267.4000000000001</c:v>
                </c:pt>
                <c:pt idx="2654">
                  <c:v>1268</c:v>
                </c:pt>
                <c:pt idx="2655">
                  <c:v>1268</c:v>
                </c:pt>
                <c:pt idx="2656">
                  <c:v>1267.5999999999999</c:v>
                </c:pt>
                <c:pt idx="2657">
                  <c:v>1267.5999999999999</c:v>
                </c:pt>
                <c:pt idx="2658">
                  <c:v>1267.4000000000001</c:v>
                </c:pt>
                <c:pt idx="2659">
                  <c:v>1267.2</c:v>
                </c:pt>
                <c:pt idx="2660">
                  <c:v>1267.5999999999999</c:v>
                </c:pt>
                <c:pt idx="2661">
                  <c:v>1267.2</c:v>
                </c:pt>
                <c:pt idx="2662">
                  <c:v>1267.5999999999999</c:v>
                </c:pt>
                <c:pt idx="2663">
                  <c:v>1267.2</c:v>
                </c:pt>
                <c:pt idx="2664">
                  <c:v>1267.4000000000001</c:v>
                </c:pt>
                <c:pt idx="2665">
                  <c:v>1267.2</c:v>
                </c:pt>
                <c:pt idx="2666">
                  <c:v>1267</c:v>
                </c:pt>
                <c:pt idx="2667">
                  <c:v>1267</c:v>
                </c:pt>
                <c:pt idx="2668">
                  <c:v>1267</c:v>
                </c:pt>
                <c:pt idx="2669">
                  <c:v>1267.4000000000001</c:v>
                </c:pt>
                <c:pt idx="2670">
                  <c:v>1267</c:v>
                </c:pt>
                <c:pt idx="2671">
                  <c:v>1267.2</c:v>
                </c:pt>
                <c:pt idx="2672">
                  <c:v>1267.2</c:v>
                </c:pt>
                <c:pt idx="2673">
                  <c:v>1267.4000000000001</c:v>
                </c:pt>
                <c:pt idx="2674">
                  <c:v>1267</c:v>
                </c:pt>
                <c:pt idx="2675">
                  <c:v>1267</c:v>
                </c:pt>
                <c:pt idx="2676">
                  <c:v>1267</c:v>
                </c:pt>
                <c:pt idx="2677">
                  <c:v>1267</c:v>
                </c:pt>
                <c:pt idx="2678">
                  <c:v>1267.2</c:v>
                </c:pt>
                <c:pt idx="2679">
                  <c:v>1267</c:v>
                </c:pt>
                <c:pt idx="2680">
                  <c:v>1267</c:v>
                </c:pt>
                <c:pt idx="2681">
                  <c:v>1267</c:v>
                </c:pt>
                <c:pt idx="2682">
                  <c:v>1266.5999999999999</c:v>
                </c:pt>
                <c:pt idx="2683">
                  <c:v>1267</c:v>
                </c:pt>
                <c:pt idx="2684">
                  <c:v>1266.5999999999999</c:v>
                </c:pt>
                <c:pt idx="2685">
                  <c:v>1267.2</c:v>
                </c:pt>
                <c:pt idx="2686">
                  <c:v>1267</c:v>
                </c:pt>
                <c:pt idx="2687">
                  <c:v>1266.5999999999999</c:v>
                </c:pt>
                <c:pt idx="2688">
                  <c:v>1267</c:v>
                </c:pt>
                <c:pt idx="2689">
                  <c:v>1267</c:v>
                </c:pt>
                <c:pt idx="2690">
                  <c:v>1267</c:v>
                </c:pt>
                <c:pt idx="2691">
                  <c:v>1267</c:v>
                </c:pt>
                <c:pt idx="2692">
                  <c:v>1267.2</c:v>
                </c:pt>
                <c:pt idx="2693">
                  <c:v>1267.2</c:v>
                </c:pt>
                <c:pt idx="2694">
                  <c:v>1267.2</c:v>
                </c:pt>
                <c:pt idx="2695">
                  <c:v>1267</c:v>
                </c:pt>
                <c:pt idx="2696">
                  <c:v>1266.4000000000001</c:v>
                </c:pt>
                <c:pt idx="2697">
                  <c:v>1267.4000000000001</c:v>
                </c:pt>
                <c:pt idx="2698">
                  <c:v>1267</c:v>
                </c:pt>
                <c:pt idx="2699">
                  <c:v>1267.2</c:v>
                </c:pt>
                <c:pt idx="2700">
                  <c:v>1267</c:v>
                </c:pt>
                <c:pt idx="2701">
                  <c:v>1267</c:v>
                </c:pt>
                <c:pt idx="2702">
                  <c:v>1266.4000000000001</c:v>
                </c:pt>
                <c:pt idx="2703">
                  <c:v>1267</c:v>
                </c:pt>
                <c:pt idx="2704">
                  <c:v>1266.4000000000001</c:v>
                </c:pt>
                <c:pt idx="2705">
                  <c:v>1266.5999999999999</c:v>
                </c:pt>
                <c:pt idx="2706">
                  <c:v>1266.5999999999999</c:v>
                </c:pt>
                <c:pt idx="2707">
                  <c:v>1266.5999999999999</c:v>
                </c:pt>
                <c:pt idx="2708">
                  <c:v>1266.4000000000001</c:v>
                </c:pt>
                <c:pt idx="2709">
                  <c:v>1266.4000000000001</c:v>
                </c:pt>
                <c:pt idx="2710">
                  <c:v>1266.4000000000001</c:v>
                </c:pt>
                <c:pt idx="2711">
                  <c:v>1266.2</c:v>
                </c:pt>
                <c:pt idx="2712">
                  <c:v>1266.2</c:v>
                </c:pt>
                <c:pt idx="2713">
                  <c:v>1266</c:v>
                </c:pt>
                <c:pt idx="2714">
                  <c:v>1266</c:v>
                </c:pt>
                <c:pt idx="2715">
                  <c:v>1266.2</c:v>
                </c:pt>
                <c:pt idx="2716">
                  <c:v>1266.2</c:v>
                </c:pt>
                <c:pt idx="2717">
                  <c:v>1266.2</c:v>
                </c:pt>
                <c:pt idx="2718">
                  <c:v>1266</c:v>
                </c:pt>
                <c:pt idx="2719">
                  <c:v>1266.2</c:v>
                </c:pt>
                <c:pt idx="2720">
                  <c:v>1266.4000000000001</c:v>
                </c:pt>
                <c:pt idx="2721">
                  <c:v>1265.5999999999999</c:v>
                </c:pt>
                <c:pt idx="2722">
                  <c:v>1266.2</c:v>
                </c:pt>
                <c:pt idx="2723">
                  <c:v>1266</c:v>
                </c:pt>
                <c:pt idx="2724">
                  <c:v>1266.4000000000001</c:v>
                </c:pt>
                <c:pt idx="2725">
                  <c:v>1265.4000000000001</c:v>
                </c:pt>
                <c:pt idx="2726">
                  <c:v>1266</c:v>
                </c:pt>
                <c:pt idx="2727">
                  <c:v>1266</c:v>
                </c:pt>
                <c:pt idx="2728">
                  <c:v>1266.2</c:v>
                </c:pt>
                <c:pt idx="2729">
                  <c:v>1266</c:v>
                </c:pt>
                <c:pt idx="2730">
                  <c:v>1266</c:v>
                </c:pt>
                <c:pt idx="2731">
                  <c:v>1265.5999999999999</c:v>
                </c:pt>
                <c:pt idx="2732">
                  <c:v>1266</c:v>
                </c:pt>
                <c:pt idx="2733">
                  <c:v>1265.5999999999999</c:v>
                </c:pt>
                <c:pt idx="2734">
                  <c:v>1265.4000000000001</c:v>
                </c:pt>
                <c:pt idx="2735">
                  <c:v>1265.5999999999999</c:v>
                </c:pt>
                <c:pt idx="2736">
                  <c:v>1265.5999999999999</c:v>
                </c:pt>
                <c:pt idx="2737">
                  <c:v>1265.2</c:v>
                </c:pt>
                <c:pt idx="2738">
                  <c:v>1264.5999999999999</c:v>
                </c:pt>
                <c:pt idx="2739">
                  <c:v>1265</c:v>
                </c:pt>
                <c:pt idx="2740">
                  <c:v>1265.2</c:v>
                </c:pt>
                <c:pt idx="2741">
                  <c:v>1265.4000000000001</c:v>
                </c:pt>
                <c:pt idx="2742">
                  <c:v>1265</c:v>
                </c:pt>
                <c:pt idx="2743">
                  <c:v>1265</c:v>
                </c:pt>
                <c:pt idx="2744">
                  <c:v>1265.2</c:v>
                </c:pt>
                <c:pt idx="2745">
                  <c:v>1265</c:v>
                </c:pt>
                <c:pt idx="2746">
                  <c:v>1265</c:v>
                </c:pt>
                <c:pt idx="2747">
                  <c:v>1264.4000000000001</c:v>
                </c:pt>
                <c:pt idx="2748">
                  <c:v>1265.2</c:v>
                </c:pt>
                <c:pt idx="2749">
                  <c:v>1265.2</c:v>
                </c:pt>
                <c:pt idx="2750">
                  <c:v>1264.5999999999999</c:v>
                </c:pt>
                <c:pt idx="2751">
                  <c:v>1265</c:v>
                </c:pt>
                <c:pt idx="2752">
                  <c:v>1265.2</c:v>
                </c:pt>
                <c:pt idx="2753">
                  <c:v>1265.2</c:v>
                </c:pt>
                <c:pt idx="2754">
                  <c:v>1264.5999999999999</c:v>
                </c:pt>
                <c:pt idx="2755">
                  <c:v>1264.5999999999999</c:v>
                </c:pt>
                <c:pt idx="2756">
                  <c:v>1265.2</c:v>
                </c:pt>
                <c:pt idx="2757">
                  <c:v>1264.5999999999999</c:v>
                </c:pt>
                <c:pt idx="2758">
                  <c:v>1264.5999999999999</c:v>
                </c:pt>
                <c:pt idx="2759">
                  <c:v>1265</c:v>
                </c:pt>
                <c:pt idx="2760">
                  <c:v>1264.5999999999999</c:v>
                </c:pt>
                <c:pt idx="2761">
                  <c:v>1264.5999999999999</c:v>
                </c:pt>
                <c:pt idx="2762">
                  <c:v>1264.5999999999999</c:v>
                </c:pt>
                <c:pt idx="2763">
                  <c:v>1264.2</c:v>
                </c:pt>
                <c:pt idx="2764">
                  <c:v>1264.2</c:v>
                </c:pt>
                <c:pt idx="2765">
                  <c:v>1264</c:v>
                </c:pt>
                <c:pt idx="2766">
                  <c:v>1264</c:v>
                </c:pt>
                <c:pt idx="2767">
                  <c:v>1264.4000000000001</c:v>
                </c:pt>
                <c:pt idx="2768">
                  <c:v>1264.2</c:v>
                </c:pt>
                <c:pt idx="2769">
                  <c:v>1264.2</c:v>
                </c:pt>
                <c:pt idx="2770">
                  <c:v>1264</c:v>
                </c:pt>
                <c:pt idx="2771">
                  <c:v>1264.4000000000001</c:v>
                </c:pt>
                <c:pt idx="2772">
                  <c:v>1263.5999999999999</c:v>
                </c:pt>
                <c:pt idx="2773">
                  <c:v>1264.2</c:v>
                </c:pt>
                <c:pt idx="2774">
                  <c:v>1264.4000000000001</c:v>
                </c:pt>
                <c:pt idx="2775">
                  <c:v>1264.2</c:v>
                </c:pt>
                <c:pt idx="2776">
                  <c:v>1264.2</c:v>
                </c:pt>
                <c:pt idx="2777">
                  <c:v>1264</c:v>
                </c:pt>
                <c:pt idx="2778">
                  <c:v>1264.2</c:v>
                </c:pt>
                <c:pt idx="2779">
                  <c:v>1264</c:v>
                </c:pt>
                <c:pt idx="2780">
                  <c:v>1264.2</c:v>
                </c:pt>
                <c:pt idx="2781">
                  <c:v>1264.2</c:v>
                </c:pt>
                <c:pt idx="2782">
                  <c:v>1264</c:v>
                </c:pt>
                <c:pt idx="2783">
                  <c:v>1264.2</c:v>
                </c:pt>
                <c:pt idx="2784">
                  <c:v>1264.2</c:v>
                </c:pt>
                <c:pt idx="2785">
                  <c:v>1264</c:v>
                </c:pt>
                <c:pt idx="2786">
                  <c:v>1264.2</c:v>
                </c:pt>
                <c:pt idx="2787">
                  <c:v>1264.2</c:v>
                </c:pt>
                <c:pt idx="2788">
                  <c:v>1264.4000000000001</c:v>
                </c:pt>
                <c:pt idx="2789">
                  <c:v>1264.5999999999999</c:v>
                </c:pt>
                <c:pt idx="2790">
                  <c:v>1264.2</c:v>
                </c:pt>
                <c:pt idx="2791">
                  <c:v>1264.4000000000001</c:v>
                </c:pt>
                <c:pt idx="2792">
                  <c:v>1264</c:v>
                </c:pt>
                <c:pt idx="2793">
                  <c:v>1264</c:v>
                </c:pt>
                <c:pt idx="2794">
                  <c:v>1264.4000000000001</c:v>
                </c:pt>
                <c:pt idx="2795">
                  <c:v>1264.2</c:v>
                </c:pt>
                <c:pt idx="2796">
                  <c:v>1264.4000000000001</c:v>
                </c:pt>
                <c:pt idx="2797">
                  <c:v>1264.4000000000001</c:v>
                </c:pt>
                <c:pt idx="2798">
                  <c:v>1264.4000000000001</c:v>
                </c:pt>
                <c:pt idx="2799">
                  <c:v>1264.4000000000001</c:v>
                </c:pt>
                <c:pt idx="2800">
                  <c:v>1264.4000000000001</c:v>
                </c:pt>
                <c:pt idx="2801">
                  <c:v>1264.4000000000001</c:v>
                </c:pt>
                <c:pt idx="2802">
                  <c:v>1264.4000000000001</c:v>
                </c:pt>
                <c:pt idx="2803">
                  <c:v>1264.5999999999999</c:v>
                </c:pt>
                <c:pt idx="2804">
                  <c:v>1264.4000000000001</c:v>
                </c:pt>
                <c:pt idx="2805">
                  <c:v>1265.2</c:v>
                </c:pt>
                <c:pt idx="2806">
                  <c:v>1264.4000000000001</c:v>
                </c:pt>
                <c:pt idx="2807">
                  <c:v>1264.2</c:v>
                </c:pt>
                <c:pt idx="2808">
                  <c:v>1264</c:v>
                </c:pt>
                <c:pt idx="2809">
                  <c:v>1264.4000000000001</c:v>
                </c:pt>
                <c:pt idx="2810">
                  <c:v>1264.2</c:v>
                </c:pt>
                <c:pt idx="2811">
                  <c:v>1264.2</c:v>
                </c:pt>
                <c:pt idx="2812">
                  <c:v>1264.2</c:v>
                </c:pt>
                <c:pt idx="2813">
                  <c:v>1264.2</c:v>
                </c:pt>
                <c:pt idx="2814">
                  <c:v>1264.2</c:v>
                </c:pt>
                <c:pt idx="2815">
                  <c:v>1264</c:v>
                </c:pt>
                <c:pt idx="2816">
                  <c:v>1263.4000000000001</c:v>
                </c:pt>
                <c:pt idx="2817">
                  <c:v>1263.5999999999999</c:v>
                </c:pt>
                <c:pt idx="2818">
                  <c:v>1264.2</c:v>
                </c:pt>
                <c:pt idx="2819">
                  <c:v>1264</c:v>
                </c:pt>
                <c:pt idx="2820">
                  <c:v>1264</c:v>
                </c:pt>
                <c:pt idx="2821">
                  <c:v>1264.2</c:v>
                </c:pt>
                <c:pt idx="2822">
                  <c:v>1264</c:v>
                </c:pt>
                <c:pt idx="2823">
                  <c:v>1264</c:v>
                </c:pt>
                <c:pt idx="2824">
                  <c:v>1264</c:v>
                </c:pt>
                <c:pt idx="2825">
                  <c:v>1263.5999999999999</c:v>
                </c:pt>
                <c:pt idx="2826">
                  <c:v>1263.5999999999999</c:v>
                </c:pt>
                <c:pt idx="2827">
                  <c:v>1263.4000000000001</c:v>
                </c:pt>
                <c:pt idx="2828">
                  <c:v>1264.2</c:v>
                </c:pt>
                <c:pt idx="2829">
                  <c:v>1263.5999999999999</c:v>
                </c:pt>
                <c:pt idx="2830">
                  <c:v>1263.4000000000001</c:v>
                </c:pt>
                <c:pt idx="2831">
                  <c:v>1263.5999999999999</c:v>
                </c:pt>
                <c:pt idx="2832">
                  <c:v>1263.4000000000001</c:v>
                </c:pt>
                <c:pt idx="2833">
                  <c:v>1263.5999999999999</c:v>
                </c:pt>
                <c:pt idx="2834">
                  <c:v>1263.5999999999999</c:v>
                </c:pt>
                <c:pt idx="2835">
                  <c:v>1263.4000000000001</c:v>
                </c:pt>
                <c:pt idx="2836">
                  <c:v>1263.2</c:v>
                </c:pt>
                <c:pt idx="2837">
                  <c:v>1263.4000000000001</c:v>
                </c:pt>
                <c:pt idx="2838">
                  <c:v>1263.2</c:v>
                </c:pt>
                <c:pt idx="2839">
                  <c:v>1263.4000000000001</c:v>
                </c:pt>
                <c:pt idx="2840">
                  <c:v>1263.4000000000001</c:v>
                </c:pt>
                <c:pt idx="2841">
                  <c:v>1263.4000000000001</c:v>
                </c:pt>
                <c:pt idx="2842">
                  <c:v>1263.5999999999999</c:v>
                </c:pt>
                <c:pt idx="2843">
                  <c:v>1262.5999999999999</c:v>
                </c:pt>
                <c:pt idx="2844">
                  <c:v>1262.5999999999999</c:v>
                </c:pt>
                <c:pt idx="2845">
                  <c:v>1263.2</c:v>
                </c:pt>
                <c:pt idx="2846">
                  <c:v>1263</c:v>
                </c:pt>
                <c:pt idx="2847">
                  <c:v>1263.2</c:v>
                </c:pt>
                <c:pt idx="2848">
                  <c:v>1263</c:v>
                </c:pt>
                <c:pt idx="2849">
                  <c:v>1262.2</c:v>
                </c:pt>
                <c:pt idx="2850">
                  <c:v>1263</c:v>
                </c:pt>
                <c:pt idx="2851">
                  <c:v>1263.2</c:v>
                </c:pt>
                <c:pt idx="2852">
                  <c:v>1262.4000000000001</c:v>
                </c:pt>
                <c:pt idx="2853">
                  <c:v>1262.4000000000001</c:v>
                </c:pt>
                <c:pt idx="2854">
                  <c:v>1262</c:v>
                </c:pt>
                <c:pt idx="2855">
                  <c:v>1262.5999999999999</c:v>
                </c:pt>
                <c:pt idx="2856">
                  <c:v>1262.4000000000001</c:v>
                </c:pt>
                <c:pt idx="2857">
                  <c:v>1262</c:v>
                </c:pt>
                <c:pt idx="2858">
                  <c:v>1262</c:v>
                </c:pt>
                <c:pt idx="2859">
                  <c:v>1261.5999999999999</c:v>
                </c:pt>
                <c:pt idx="2860">
                  <c:v>1262.2</c:v>
                </c:pt>
                <c:pt idx="2861">
                  <c:v>1262.4000000000001</c:v>
                </c:pt>
                <c:pt idx="2862">
                  <c:v>1262</c:v>
                </c:pt>
                <c:pt idx="2863">
                  <c:v>1262.2</c:v>
                </c:pt>
                <c:pt idx="2864">
                  <c:v>1261.5999999999999</c:v>
                </c:pt>
                <c:pt idx="2865">
                  <c:v>1262</c:v>
                </c:pt>
                <c:pt idx="2866">
                  <c:v>1262.2</c:v>
                </c:pt>
                <c:pt idx="2867">
                  <c:v>1262</c:v>
                </c:pt>
                <c:pt idx="2868">
                  <c:v>1262</c:v>
                </c:pt>
                <c:pt idx="2869">
                  <c:v>1262</c:v>
                </c:pt>
                <c:pt idx="2870">
                  <c:v>1262</c:v>
                </c:pt>
                <c:pt idx="2871">
                  <c:v>1261.5999999999999</c:v>
                </c:pt>
                <c:pt idx="2872">
                  <c:v>1261.5999999999999</c:v>
                </c:pt>
                <c:pt idx="2873">
                  <c:v>1262</c:v>
                </c:pt>
                <c:pt idx="2874">
                  <c:v>1262</c:v>
                </c:pt>
                <c:pt idx="2875">
                  <c:v>1261.5999999999999</c:v>
                </c:pt>
                <c:pt idx="2876">
                  <c:v>1262</c:v>
                </c:pt>
                <c:pt idx="2877">
                  <c:v>1262</c:v>
                </c:pt>
                <c:pt idx="2878">
                  <c:v>1261.5999999999999</c:v>
                </c:pt>
                <c:pt idx="2879">
                  <c:v>1262.2</c:v>
                </c:pt>
                <c:pt idx="2880">
                  <c:v>1262.2</c:v>
                </c:pt>
                <c:pt idx="2881">
                  <c:v>1262</c:v>
                </c:pt>
                <c:pt idx="2882">
                  <c:v>1261.5999999999999</c:v>
                </c:pt>
                <c:pt idx="2883">
                  <c:v>1261.5999999999999</c:v>
                </c:pt>
                <c:pt idx="2884">
                  <c:v>1261.4000000000001</c:v>
                </c:pt>
                <c:pt idx="2885">
                  <c:v>1261.5999999999999</c:v>
                </c:pt>
                <c:pt idx="2886">
                  <c:v>1261.5999999999999</c:v>
                </c:pt>
                <c:pt idx="2887">
                  <c:v>1261.2</c:v>
                </c:pt>
                <c:pt idx="2888">
                  <c:v>1261.5999999999999</c:v>
                </c:pt>
                <c:pt idx="2889">
                  <c:v>1261.4000000000001</c:v>
                </c:pt>
                <c:pt idx="2890">
                  <c:v>1261.4000000000001</c:v>
                </c:pt>
                <c:pt idx="2891">
                  <c:v>1261.5999999999999</c:v>
                </c:pt>
                <c:pt idx="2892">
                  <c:v>1261.4000000000001</c:v>
                </c:pt>
                <c:pt idx="2893">
                  <c:v>1261.5999999999999</c:v>
                </c:pt>
                <c:pt idx="2894">
                  <c:v>1261.5999999999999</c:v>
                </c:pt>
                <c:pt idx="2895">
                  <c:v>1261.4000000000001</c:v>
                </c:pt>
                <c:pt idx="2896">
                  <c:v>1261.5999999999999</c:v>
                </c:pt>
                <c:pt idx="2897">
                  <c:v>1261.4000000000001</c:v>
                </c:pt>
                <c:pt idx="2898">
                  <c:v>1261.4000000000001</c:v>
                </c:pt>
                <c:pt idx="2899">
                  <c:v>1261.2</c:v>
                </c:pt>
                <c:pt idx="2900">
                  <c:v>1261.4000000000001</c:v>
                </c:pt>
                <c:pt idx="2901">
                  <c:v>1261.2</c:v>
                </c:pt>
                <c:pt idx="2902">
                  <c:v>1261.5999999999999</c:v>
                </c:pt>
                <c:pt idx="2903">
                  <c:v>1262</c:v>
                </c:pt>
                <c:pt idx="2904">
                  <c:v>1261.4000000000001</c:v>
                </c:pt>
                <c:pt idx="2905">
                  <c:v>1261.5999999999999</c:v>
                </c:pt>
                <c:pt idx="2906">
                  <c:v>1261.5999999999999</c:v>
                </c:pt>
                <c:pt idx="2907">
                  <c:v>1261.4000000000001</c:v>
                </c:pt>
                <c:pt idx="2908">
                  <c:v>1261.5999999999999</c:v>
                </c:pt>
                <c:pt idx="2909">
                  <c:v>1261.2</c:v>
                </c:pt>
                <c:pt idx="2910">
                  <c:v>1261.5999999999999</c:v>
                </c:pt>
                <c:pt idx="2911">
                  <c:v>1261</c:v>
                </c:pt>
                <c:pt idx="2912">
                  <c:v>1261.5999999999999</c:v>
                </c:pt>
                <c:pt idx="2913">
                  <c:v>1261.2</c:v>
                </c:pt>
                <c:pt idx="2914">
                  <c:v>1261.4000000000001</c:v>
                </c:pt>
                <c:pt idx="2915">
                  <c:v>1261.5999999999999</c:v>
                </c:pt>
                <c:pt idx="2916">
                  <c:v>1261.5999999999999</c:v>
                </c:pt>
                <c:pt idx="2917">
                  <c:v>1262.2</c:v>
                </c:pt>
                <c:pt idx="2918">
                  <c:v>1261.4000000000001</c:v>
                </c:pt>
                <c:pt idx="2919">
                  <c:v>1261.5999999999999</c:v>
                </c:pt>
                <c:pt idx="2920">
                  <c:v>1261.5999999999999</c:v>
                </c:pt>
                <c:pt idx="2921">
                  <c:v>1262</c:v>
                </c:pt>
                <c:pt idx="2922">
                  <c:v>1262</c:v>
                </c:pt>
                <c:pt idx="2923">
                  <c:v>1262.2</c:v>
                </c:pt>
                <c:pt idx="2924">
                  <c:v>1261.5999999999999</c:v>
                </c:pt>
                <c:pt idx="2925">
                  <c:v>1262</c:v>
                </c:pt>
                <c:pt idx="2926">
                  <c:v>1261.5999999999999</c:v>
                </c:pt>
                <c:pt idx="2927">
                  <c:v>1261.5999999999999</c:v>
                </c:pt>
                <c:pt idx="2928">
                  <c:v>1262.2</c:v>
                </c:pt>
                <c:pt idx="2929">
                  <c:v>1262.4000000000001</c:v>
                </c:pt>
                <c:pt idx="2930">
                  <c:v>1262</c:v>
                </c:pt>
                <c:pt idx="2931">
                  <c:v>1262.2</c:v>
                </c:pt>
                <c:pt idx="2932">
                  <c:v>1262.2</c:v>
                </c:pt>
                <c:pt idx="2933">
                  <c:v>1262</c:v>
                </c:pt>
                <c:pt idx="2934">
                  <c:v>1262</c:v>
                </c:pt>
                <c:pt idx="2935">
                  <c:v>1262.2</c:v>
                </c:pt>
                <c:pt idx="2936">
                  <c:v>1262.4000000000001</c:v>
                </c:pt>
                <c:pt idx="2937">
                  <c:v>1262.2</c:v>
                </c:pt>
                <c:pt idx="2938">
                  <c:v>1262.2</c:v>
                </c:pt>
                <c:pt idx="2939">
                  <c:v>1262.4000000000001</c:v>
                </c:pt>
                <c:pt idx="2940">
                  <c:v>1262.2</c:v>
                </c:pt>
                <c:pt idx="2941">
                  <c:v>1262</c:v>
                </c:pt>
                <c:pt idx="2942">
                  <c:v>1262.4000000000001</c:v>
                </c:pt>
                <c:pt idx="2943">
                  <c:v>1262.2</c:v>
                </c:pt>
                <c:pt idx="2944">
                  <c:v>1262.2</c:v>
                </c:pt>
                <c:pt idx="2945">
                  <c:v>1263</c:v>
                </c:pt>
                <c:pt idx="2946">
                  <c:v>1262.4000000000001</c:v>
                </c:pt>
                <c:pt idx="2947">
                  <c:v>1262.2</c:v>
                </c:pt>
                <c:pt idx="2948">
                  <c:v>1262.2</c:v>
                </c:pt>
                <c:pt idx="2949">
                  <c:v>1262.2</c:v>
                </c:pt>
                <c:pt idx="2950">
                  <c:v>1262.4000000000001</c:v>
                </c:pt>
                <c:pt idx="2951">
                  <c:v>1262.5999999999999</c:v>
                </c:pt>
                <c:pt idx="2952">
                  <c:v>1263</c:v>
                </c:pt>
                <c:pt idx="2953">
                  <c:v>1262.4000000000001</c:v>
                </c:pt>
                <c:pt idx="2954">
                  <c:v>1263</c:v>
                </c:pt>
                <c:pt idx="2955">
                  <c:v>1262.2</c:v>
                </c:pt>
                <c:pt idx="2956">
                  <c:v>1262.2</c:v>
                </c:pt>
                <c:pt idx="2957">
                  <c:v>1262.5999999999999</c:v>
                </c:pt>
                <c:pt idx="2958">
                  <c:v>1262.5999999999999</c:v>
                </c:pt>
                <c:pt idx="2959">
                  <c:v>1262.2</c:v>
                </c:pt>
                <c:pt idx="2960">
                  <c:v>1262.4000000000001</c:v>
                </c:pt>
                <c:pt idx="2961">
                  <c:v>1262.4000000000001</c:v>
                </c:pt>
                <c:pt idx="2962">
                  <c:v>1262</c:v>
                </c:pt>
                <c:pt idx="2963">
                  <c:v>1262.4000000000001</c:v>
                </c:pt>
                <c:pt idx="2964">
                  <c:v>1262.4000000000001</c:v>
                </c:pt>
                <c:pt idx="2965">
                  <c:v>1262.2</c:v>
                </c:pt>
                <c:pt idx="2966">
                  <c:v>1262.2</c:v>
                </c:pt>
                <c:pt idx="2967">
                  <c:v>1262.4000000000001</c:v>
                </c:pt>
                <c:pt idx="2968">
                  <c:v>1262</c:v>
                </c:pt>
                <c:pt idx="2969">
                  <c:v>1262</c:v>
                </c:pt>
                <c:pt idx="2970">
                  <c:v>1262.2</c:v>
                </c:pt>
                <c:pt idx="2971">
                  <c:v>1262.2</c:v>
                </c:pt>
                <c:pt idx="2972">
                  <c:v>1261.5999999999999</c:v>
                </c:pt>
                <c:pt idx="2973">
                  <c:v>1262</c:v>
                </c:pt>
                <c:pt idx="2974">
                  <c:v>1262.2</c:v>
                </c:pt>
                <c:pt idx="2975">
                  <c:v>1261.4000000000001</c:v>
                </c:pt>
                <c:pt idx="2976">
                  <c:v>1262.2</c:v>
                </c:pt>
                <c:pt idx="2977">
                  <c:v>1262.4000000000001</c:v>
                </c:pt>
                <c:pt idx="2978">
                  <c:v>1262.2</c:v>
                </c:pt>
                <c:pt idx="2979">
                  <c:v>1262</c:v>
                </c:pt>
                <c:pt idx="2980">
                  <c:v>1262.2</c:v>
                </c:pt>
                <c:pt idx="2981">
                  <c:v>1261.5999999999999</c:v>
                </c:pt>
                <c:pt idx="2982">
                  <c:v>1262</c:v>
                </c:pt>
                <c:pt idx="2983">
                  <c:v>1262</c:v>
                </c:pt>
                <c:pt idx="2984">
                  <c:v>1262</c:v>
                </c:pt>
                <c:pt idx="2985">
                  <c:v>1262.2</c:v>
                </c:pt>
                <c:pt idx="2986">
                  <c:v>1262</c:v>
                </c:pt>
                <c:pt idx="2987">
                  <c:v>1262</c:v>
                </c:pt>
                <c:pt idx="2988">
                  <c:v>1261.5999999999999</c:v>
                </c:pt>
                <c:pt idx="2989">
                  <c:v>1262.2</c:v>
                </c:pt>
                <c:pt idx="2990">
                  <c:v>1262</c:v>
                </c:pt>
                <c:pt idx="2991">
                  <c:v>1262</c:v>
                </c:pt>
                <c:pt idx="2992">
                  <c:v>1261.5999999999999</c:v>
                </c:pt>
                <c:pt idx="2993">
                  <c:v>1262.2</c:v>
                </c:pt>
                <c:pt idx="2994">
                  <c:v>1262.2</c:v>
                </c:pt>
                <c:pt idx="2995">
                  <c:v>1262</c:v>
                </c:pt>
                <c:pt idx="2996">
                  <c:v>1261.5999999999999</c:v>
                </c:pt>
                <c:pt idx="2997">
                  <c:v>1261.4000000000001</c:v>
                </c:pt>
                <c:pt idx="2998">
                  <c:v>1262</c:v>
                </c:pt>
                <c:pt idx="2999">
                  <c:v>1261.5999999999999</c:v>
                </c:pt>
                <c:pt idx="3000">
                  <c:v>1261.4000000000001</c:v>
                </c:pt>
                <c:pt idx="3001">
                  <c:v>1262</c:v>
                </c:pt>
                <c:pt idx="3002">
                  <c:v>1261.4000000000001</c:v>
                </c:pt>
                <c:pt idx="3003">
                  <c:v>1261.4000000000001</c:v>
                </c:pt>
                <c:pt idx="3004">
                  <c:v>1261.4000000000001</c:v>
                </c:pt>
                <c:pt idx="3005">
                  <c:v>1261.5999999999999</c:v>
                </c:pt>
                <c:pt idx="3006">
                  <c:v>1261.2</c:v>
                </c:pt>
                <c:pt idx="3007">
                  <c:v>1261.4000000000001</c:v>
                </c:pt>
                <c:pt idx="3008">
                  <c:v>1261.4000000000001</c:v>
                </c:pt>
                <c:pt idx="3009">
                  <c:v>1261.4000000000001</c:v>
                </c:pt>
                <c:pt idx="3010">
                  <c:v>1261.2</c:v>
                </c:pt>
                <c:pt idx="3011">
                  <c:v>1261.2</c:v>
                </c:pt>
                <c:pt idx="3012">
                  <c:v>1261</c:v>
                </c:pt>
                <c:pt idx="3013">
                  <c:v>1261</c:v>
                </c:pt>
                <c:pt idx="3014">
                  <c:v>1261.2</c:v>
                </c:pt>
                <c:pt idx="3015">
                  <c:v>1261.2</c:v>
                </c:pt>
                <c:pt idx="3016">
                  <c:v>1260.5999999999999</c:v>
                </c:pt>
                <c:pt idx="3017">
                  <c:v>1260.5999999999999</c:v>
                </c:pt>
                <c:pt idx="3018">
                  <c:v>1260.5999999999999</c:v>
                </c:pt>
                <c:pt idx="3019">
                  <c:v>1260.2</c:v>
                </c:pt>
                <c:pt idx="3020">
                  <c:v>1260.5999999999999</c:v>
                </c:pt>
                <c:pt idx="3021">
                  <c:v>1261</c:v>
                </c:pt>
                <c:pt idx="3022">
                  <c:v>1260.5999999999999</c:v>
                </c:pt>
                <c:pt idx="3023">
                  <c:v>1260.2</c:v>
                </c:pt>
                <c:pt idx="3024">
                  <c:v>1260.4000000000001</c:v>
                </c:pt>
                <c:pt idx="3025">
                  <c:v>1260.4000000000001</c:v>
                </c:pt>
                <c:pt idx="3026">
                  <c:v>1261</c:v>
                </c:pt>
                <c:pt idx="3027">
                  <c:v>1260.2</c:v>
                </c:pt>
                <c:pt idx="3028">
                  <c:v>1260.4000000000001</c:v>
                </c:pt>
                <c:pt idx="3029">
                  <c:v>1260.4000000000001</c:v>
                </c:pt>
                <c:pt idx="3030">
                  <c:v>1260.2</c:v>
                </c:pt>
                <c:pt idx="3031">
                  <c:v>1260.2</c:v>
                </c:pt>
                <c:pt idx="3032">
                  <c:v>1261</c:v>
                </c:pt>
                <c:pt idx="3033">
                  <c:v>1260</c:v>
                </c:pt>
                <c:pt idx="3034">
                  <c:v>1259.5999999999999</c:v>
                </c:pt>
                <c:pt idx="3035">
                  <c:v>1259.4000000000001</c:v>
                </c:pt>
                <c:pt idx="3036">
                  <c:v>1259.5999999999999</c:v>
                </c:pt>
                <c:pt idx="3037">
                  <c:v>1260.2</c:v>
                </c:pt>
                <c:pt idx="3038">
                  <c:v>1260.5999999999999</c:v>
                </c:pt>
                <c:pt idx="3039">
                  <c:v>1260</c:v>
                </c:pt>
                <c:pt idx="3040">
                  <c:v>1260.2</c:v>
                </c:pt>
                <c:pt idx="3041">
                  <c:v>1260.4000000000001</c:v>
                </c:pt>
                <c:pt idx="3042">
                  <c:v>1260.4000000000001</c:v>
                </c:pt>
                <c:pt idx="3043">
                  <c:v>1260.2</c:v>
                </c:pt>
                <c:pt idx="3044">
                  <c:v>1260.2</c:v>
                </c:pt>
                <c:pt idx="3045">
                  <c:v>1260</c:v>
                </c:pt>
                <c:pt idx="3046">
                  <c:v>1260</c:v>
                </c:pt>
                <c:pt idx="3047">
                  <c:v>1260</c:v>
                </c:pt>
                <c:pt idx="3048">
                  <c:v>1260.4000000000001</c:v>
                </c:pt>
                <c:pt idx="3049">
                  <c:v>1260.4000000000001</c:v>
                </c:pt>
                <c:pt idx="3050">
                  <c:v>1260</c:v>
                </c:pt>
                <c:pt idx="3051">
                  <c:v>1260.2</c:v>
                </c:pt>
                <c:pt idx="3052">
                  <c:v>1259.5999999999999</c:v>
                </c:pt>
                <c:pt idx="3053">
                  <c:v>1260.4000000000001</c:v>
                </c:pt>
                <c:pt idx="3054">
                  <c:v>1260.2</c:v>
                </c:pt>
                <c:pt idx="3055">
                  <c:v>1260.4000000000001</c:v>
                </c:pt>
                <c:pt idx="3056">
                  <c:v>1260.4000000000001</c:v>
                </c:pt>
                <c:pt idx="3057">
                  <c:v>1260.2</c:v>
                </c:pt>
                <c:pt idx="3058">
                  <c:v>1260</c:v>
                </c:pt>
                <c:pt idx="3059">
                  <c:v>1260</c:v>
                </c:pt>
                <c:pt idx="3060">
                  <c:v>1260.4000000000001</c:v>
                </c:pt>
                <c:pt idx="3061">
                  <c:v>1260.4000000000001</c:v>
                </c:pt>
                <c:pt idx="3062">
                  <c:v>1260.5999999999999</c:v>
                </c:pt>
                <c:pt idx="3063">
                  <c:v>1260.5999999999999</c:v>
                </c:pt>
                <c:pt idx="3064">
                  <c:v>1260.5999999999999</c:v>
                </c:pt>
                <c:pt idx="3065">
                  <c:v>1261</c:v>
                </c:pt>
                <c:pt idx="3066">
                  <c:v>1260.5999999999999</c:v>
                </c:pt>
                <c:pt idx="3067">
                  <c:v>1261</c:v>
                </c:pt>
                <c:pt idx="3068">
                  <c:v>1260.4000000000001</c:v>
                </c:pt>
                <c:pt idx="3069">
                  <c:v>1260.5999999999999</c:v>
                </c:pt>
                <c:pt idx="3070">
                  <c:v>1261</c:v>
                </c:pt>
                <c:pt idx="3071">
                  <c:v>1260.5999999999999</c:v>
                </c:pt>
                <c:pt idx="3072">
                  <c:v>1261</c:v>
                </c:pt>
                <c:pt idx="3073">
                  <c:v>1261</c:v>
                </c:pt>
                <c:pt idx="3074">
                  <c:v>1260.2</c:v>
                </c:pt>
                <c:pt idx="3075">
                  <c:v>1260</c:v>
                </c:pt>
                <c:pt idx="3076">
                  <c:v>1260.4000000000001</c:v>
                </c:pt>
                <c:pt idx="3077">
                  <c:v>1260.2</c:v>
                </c:pt>
                <c:pt idx="3078">
                  <c:v>1260.4000000000001</c:v>
                </c:pt>
                <c:pt idx="3079">
                  <c:v>1260.4000000000001</c:v>
                </c:pt>
                <c:pt idx="3080">
                  <c:v>1260.2</c:v>
                </c:pt>
                <c:pt idx="3081">
                  <c:v>1260.2</c:v>
                </c:pt>
                <c:pt idx="3082">
                  <c:v>1260.5999999999999</c:v>
                </c:pt>
                <c:pt idx="3083">
                  <c:v>1260.5999999999999</c:v>
                </c:pt>
                <c:pt idx="3084">
                  <c:v>1260.4000000000001</c:v>
                </c:pt>
                <c:pt idx="3085">
                  <c:v>1260.4000000000001</c:v>
                </c:pt>
                <c:pt idx="3086">
                  <c:v>1260</c:v>
                </c:pt>
                <c:pt idx="3087">
                  <c:v>1260</c:v>
                </c:pt>
                <c:pt idx="3088">
                  <c:v>1260</c:v>
                </c:pt>
                <c:pt idx="3089">
                  <c:v>1260</c:v>
                </c:pt>
                <c:pt idx="3090">
                  <c:v>1259.5999999999999</c:v>
                </c:pt>
                <c:pt idx="3091">
                  <c:v>1260.2</c:v>
                </c:pt>
                <c:pt idx="3092">
                  <c:v>1260.2</c:v>
                </c:pt>
                <c:pt idx="3093">
                  <c:v>1260</c:v>
                </c:pt>
                <c:pt idx="3094">
                  <c:v>1260.2</c:v>
                </c:pt>
                <c:pt idx="3095">
                  <c:v>1260.4000000000001</c:v>
                </c:pt>
                <c:pt idx="3096">
                  <c:v>1260.5999999999999</c:v>
                </c:pt>
                <c:pt idx="3097">
                  <c:v>1260.2</c:v>
                </c:pt>
                <c:pt idx="3098">
                  <c:v>1260</c:v>
                </c:pt>
                <c:pt idx="3099">
                  <c:v>1259.5999999999999</c:v>
                </c:pt>
                <c:pt idx="3100">
                  <c:v>1260.4000000000001</c:v>
                </c:pt>
                <c:pt idx="3101">
                  <c:v>1260.2</c:v>
                </c:pt>
                <c:pt idx="3102">
                  <c:v>1259.5999999999999</c:v>
                </c:pt>
                <c:pt idx="3103">
                  <c:v>1259.5999999999999</c:v>
                </c:pt>
                <c:pt idx="3104">
                  <c:v>1260.2</c:v>
                </c:pt>
                <c:pt idx="3105">
                  <c:v>1260.4000000000001</c:v>
                </c:pt>
                <c:pt idx="3106">
                  <c:v>1259.5999999999999</c:v>
                </c:pt>
                <c:pt idx="3107">
                  <c:v>1259.5999999999999</c:v>
                </c:pt>
                <c:pt idx="3108">
                  <c:v>1260.5999999999999</c:v>
                </c:pt>
                <c:pt idx="3109">
                  <c:v>1260</c:v>
                </c:pt>
                <c:pt idx="3110">
                  <c:v>1259.5999999999999</c:v>
                </c:pt>
                <c:pt idx="3111">
                  <c:v>1260</c:v>
                </c:pt>
                <c:pt idx="3112">
                  <c:v>1260</c:v>
                </c:pt>
                <c:pt idx="3113">
                  <c:v>1260.5999999999999</c:v>
                </c:pt>
                <c:pt idx="3114">
                  <c:v>1259.5999999999999</c:v>
                </c:pt>
                <c:pt idx="3115">
                  <c:v>1259.5999999999999</c:v>
                </c:pt>
                <c:pt idx="3116">
                  <c:v>1259.5999999999999</c:v>
                </c:pt>
                <c:pt idx="3117">
                  <c:v>1259.4000000000001</c:v>
                </c:pt>
                <c:pt idx="3118">
                  <c:v>1259.5999999999999</c:v>
                </c:pt>
                <c:pt idx="3119">
                  <c:v>1259.4000000000001</c:v>
                </c:pt>
                <c:pt idx="3120">
                  <c:v>1259.4000000000001</c:v>
                </c:pt>
                <c:pt idx="3121">
                  <c:v>1259.2</c:v>
                </c:pt>
                <c:pt idx="3122">
                  <c:v>1259</c:v>
                </c:pt>
                <c:pt idx="3123">
                  <c:v>1259</c:v>
                </c:pt>
                <c:pt idx="3124">
                  <c:v>1259.4000000000001</c:v>
                </c:pt>
                <c:pt idx="3125">
                  <c:v>1259</c:v>
                </c:pt>
                <c:pt idx="3126">
                  <c:v>1258.5999999999999</c:v>
                </c:pt>
                <c:pt idx="3127">
                  <c:v>1258.4000000000001</c:v>
                </c:pt>
                <c:pt idx="3128">
                  <c:v>1258.2</c:v>
                </c:pt>
                <c:pt idx="3129">
                  <c:v>1258</c:v>
                </c:pt>
                <c:pt idx="3130">
                  <c:v>1258.2</c:v>
                </c:pt>
                <c:pt idx="3131">
                  <c:v>1258</c:v>
                </c:pt>
                <c:pt idx="3132">
                  <c:v>1258</c:v>
                </c:pt>
                <c:pt idx="3133">
                  <c:v>1258.2</c:v>
                </c:pt>
                <c:pt idx="3134">
                  <c:v>1258</c:v>
                </c:pt>
                <c:pt idx="3135">
                  <c:v>1257.5999999999999</c:v>
                </c:pt>
                <c:pt idx="3136">
                  <c:v>1257.2</c:v>
                </c:pt>
                <c:pt idx="3137">
                  <c:v>1257.2</c:v>
                </c:pt>
                <c:pt idx="3138">
                  <c:v>1257</c:v>
                </c:pt>
                <c:pt idx="3139">
                  <c:v>1256.5999999999999</c:v>
                </c:pt>
                <c:pt idx="3140">
                  <c:v>1257</c:v>
                </c:pt>
                <c:pt idx="3141">
                  <c:v>1257.2</c:v>
                </c:pt>
                <c:pt idx="3142">
                  <c:v>1257.4000000000001</c:v>
                </c:pt>
                <c:pt idx="3143">
                  <c:v>1257</c:v>
                </c:pt>
                <c:pt idx="3144">
                  <c:v>1257</c:v>
                </c:pt>
                <c:pt idx="3145">
                  <c:v>1257</c:v>
                </c:pt>
                <c:pt idx="3146">
                  <c:v>1256.5999999999999</c:v>
                </c:pt>
                <c:pt idx="3147">
                  <c:v>1256.5999999999999</c:v>
                </c:pt>
                <c:pt idx="3148">
                  <c:v>1256.2</c:v>
                </c:pt>
                <c:pt idx="3149">
                  <c:v>1256.4000000000001</c:v>
                </c:pt>
                <c:pt idx="3150">
                  <c:v>1255.5999999999999</c:v>
                </c:pt>
                <c:pt idx="3151">
                  <c:v>1256.2</c:v>
                </c:pt>
                <c:pt idx="3152">
                  <c:v>1255.5999999999999</c:v>
                </c:pt>
                <c:pt idx="3153">
                  <c:v>1255.5999999999999</c:v>
                </c:pt>
                <c:pt idx="3154">
                  <c:v>1256.4000000000001</c:v>
                </c:pt>
                <c:pt idx="3155">
                  <c:v>1256</c:v>
                </c:pt>
                <c:pt idx="3156">
                  <c:v>1256</c:v>
                </c:pt>
                <c:pt idx="3157">
                  <c:v>1256.2</c:v>
                </c:pt>
                <c:pt idx="3158">
                  <c:v>1256.2</c:v>
                </c:pt>
                <c:pt idx="3159">
                  <c:v>1256</c:v>
                </c:pt>
                <c:pt idx="3160">
                  <c:v>1255.5999999999999</c:v>
                </c:pt>
                <c:pt idx="3161">
                  <c:v>1255.4000000000001</c:v>
                </c:pt>
                <c:pt idx="3162">
                  <c:v>1255.4000000000001</c:v>
                </c:pt>
                <c:pt idx="3163">
                  <c:v>1255.5999999999999</c:v>
                </c:pt>
                <c:pt idx="3164">
                  <c:v>1255.4000000000001</c:v>
                </c:pt>
                <c:pt idx="3165">
                  <c:v>1256</c:v>
                </c:pt>
                <c:pt idx="3166">
                  <c:v>1255.5999999999999</c:v>
                </c:pt>
                <c:pt idx="3167">
                  <c:v>1255.4000000000001</c:v>
                </c:pt>
                <c:pt idx="3168">
                  <c:v>1256</c:v>
                </c:pt>
                <c:pt idx="3169">
                  <c:v>1255.4000000000001</c:v>
                </c:pt>
                <c:pt idx="3170">
                  <c:v>1255.2</c:v>
                </c:pt>
                <c:pt idx="3171">
                  <c:v>1255.4000000000001</c:v>
                </c:pt>
                <c:pt idx="3172">
                  <c:v>1255.5999999999999</c:v>
                </c:pt>
                <c:pt idx="3173">
                  <c:v>1255.4000000000001</c:v>
                </c:pt>
                <c:pt idx="3174">
                  <c:v>1254.5999999999999</c:v>
                </c:pt>
                <c:pt idx="3175">
                  <c:v>1255</c:v>
                </c:pt>
                <c:pt idx="3176">
                  <c:v>1255.2</c:v>
                </c:pt>
                <c:pt idx="3177">
                  <c:v>1255.5999999999999</c:v>
                </c:pt>
                <c:pt idx="3178">
                  <c:v>1255.2</c:v>
                </c:pt>
                <c:pt idx="3179">
                  <c:v>1255</c:v>
                </c:pt>
                <c:pt idx="3180">
                  <c:v>1255.5999999999999</c:v>
                </c:pt>
                <c:pt idx="3181">
                  <c:v>1255.4000000000001</c:v>
                </c:pt>
                <c:pt idx="3182">
                  <c:v>1256</c:v>
                </c:pt>
                <c:pt idx="3183">
                  <c:v>1255.5999999999999</c:v>
                </c:pt>
                <c:pt idx="3184">
                  <c:v>1255.5999999999999</c:v>
                </c:pt>
                <c:pt idx="3185">
                  <c:v>1255.5999999999999</c:v>
                </c:pt>
                <c:pt idx="3186">
                  <c:v>1254.5999999999999</c:v>
                </c:pt>
                <c:pt idx="3187">
                  <c:v>1254.4000000000001</c:v>
                </c:pt>
                <c:pt idx="3188">
                  <c:v>1254.4000000000001</c:v>
                </c:pt>
                <c:pt idx="3189">
                  <c:v>1254.5999999999999</c:v>
                </c:pt>
                <c:pt idx="3190">
                  <c:v>1254.5999999999999</c:v>
                </c:pt>
                <c:pt idx="3191">
                  <c:v>1254.5999999999999</c:v>
                </c:pt>
                <c:pt idx="3192">
                  <c:v>1254.4000000000001</c:v>
                </c:pt>
                <c:pt idx="3193">
                  <c:v>1254.4000000000001</c:v>
                </c:pt>
                <c:pt idx="3194">
                  <c:v>1254.5999999999999</c:v>
                </c:pt>
                <c:pt idx="3195">
                  <c:v>1255</c:v>
                </c:pt>
                <c:pt idx="3196">
                  <c:v>1254.4000000000001</c:v>
                </c:pt>
                <c:pt idx="3197">
                  <c:v>1254.5999999999999</c:v>
                </c:pt>
                <c:pt idx="3198">
                  <c:v>1255</c:v>
                </c:pt>
                <c:pt idx="3199">
                  <c:v>1254.5999999999999</c:v>
                </c:pt>
                <c:pt idx="3200">
                  <c:v>1255.2</c:v>
                </c:pt>
                <c:pt idx="3201">
                  <c:v>1255.2</c:v>
                </c:pt>
                <c:pt idx="3202">
                  <c:v>1255</c:v>
                </c:pt>
                <c:pt idx="3203">
                  <c:v>1255.2</c:v>
                </c:pt>
                <c:pt idx="3204">
                  <c:v>1255.2</c:v>
                </c:pt>
                <c:pt idx="3205">
                  <c:v>1255.4000000000001</c:v>
                </c:pt>
                <c:pt idx="3206">
                  <c:v>1255.2</c:v>
                </c:pt>
                <c:pt idx="3207">
                  <c:v>1255.4000000000001</c:v>
                </c:pt>
                <c:pt idx="3208">
                  <c:v>1255</c:v>
                </c:pt>
                <c:pt idx="3209">
                  <c:v>1255.2</c:v>
                </c:pt>
                <c:pt idx="3210">
                  <c:v>1255.4000000000001</c:v>
                </c:pt>
                <c:pt idx="3211">
                  <c:v>1255</c:v>
                </c:pt>
                <c:pt idx="3212">
                  <c:v>1254.5999999999999</c:v>
                </c:pt>
                <c:pt idx="3213">
                  <c:v>1255.2</c:v>
                </c:pt>
                <c:pt idx="3214">
                  <c:v>1255.4000000000001</c:v>
                </c:pt>
                <c:pt idx="3215">
                  <c:v>1255.5999999999999</c:v>
                </c:pt>
                <c:pt idx="3216">
                  <c:v>1255.4000000000001</c:v>
                </c:pt>
                <c:pt idx="3217">
                  <c:v>1255.2</c:v>
                </c:pt>
                <c:pt idx="3218">
                  <c:v>1255.4000000000001</c:v>
                </c:pt>
                <c:pt idx="3219">
                  <c:v>1255.2</c:v>
                </c:pt>
                <c:pt idx="3220">
                  <c:v>1255.2</c:v>
                </c:pt>
                <c:pt idx="3221">
                  <c:v>1255.4000000000001</c:v>
                </c:pt>
                <c:pt idx="3222">
                  <c:v>1255.5999999999999</c:v>
                </c:pt>
                <c:pt idx="3223">
                  <c:v>1255</c:v>
                </c:pt>
                <c:pt idx="3224">
                  <c:v>1255.2</c:v>
                </c:pt>
                <c:pt idx="3225">
                  <c:v>1255.5999999999999</c:v>
                </c:pt>
                <c:pt idx="3226">
                  <c:v>1255.2</c:v>
                </c:pt>
                <c:pt idx="3227">
                  <c:v>1254.5999999999999</c:v>
                </c:pt>
                <c:pt idx="3228">
                  <c:v>1255</c:v>
                </c:pt>
                <c:pt idx="3229">
                  <c:v>1255.2</c:v>
                </c:pt>
                <c:pt idx="3230">
                  <c:v>1255.4000000000001</c:v>
                </c:pt>
                <c:pt idx="3231">
                  <c:v>1255.4000000000001</c:v>
                </c:pt>
                <c:pt idx="3232">
                  <c:v>1255.4000000000001</c:v>
                </c:pt>
                <c:pt idx="3233">
                  <c:v>1255.4000000000001</c:v>
                </c:pt>
                <c:pt idx="3234">
                  <c:v>1255.5999999999999</c:v>
                </c:pt>
                <c:pt idx="3235">
                  <c:v>1255.5999999999999</c:v>
                </c:pt>
                <c:pt idx="3236">
                  <c:v>1255.4000000000001</c:v>
                </c:pt>
                <c:pt idx="3237">
                  <c:v>1255.5999999999999</c:v>
                </c:pt>
                <c:pt idx="3238">
                  <c:v>1254.5999999999999</c:v>
                </c:pt>
                <c:pt idx="3239">
                  <c:v>1255</c:v>
                </c:pt>
                <c:pt idx="3240">
                  <c:v>1255</c:v>
                </c:pt>
                <c:pt idx="3241">
                  <c:v>1256.2</c:v>
                </c:pt>
                <c:pt idx="3242">
                  <c:v>1256.2</c:v>
                </c:pt>
                <c:pt idx="3243">
                  <c:v>1256</c:v>
                </c:pt>
                <c:pt idx="3244">
                  <c:v>1255.5999999999999</c:v>
                </c:pt>
                <c:pt idx="3245">
                  <c:v>1255.2</c:v>
                </c:pt>
                <c:pt idx="3246">
                  <c:v>1255.4000000000001</c:v>
                </c:pt>
                <c:pt idx="3247">
                  <c:v>1255.2</c:v>
                </c:pt>
                <c:pt idx="3248">
                  <c:v>1255.2</c:v>
                </c:pt>
                <c:pt idx="3249">
                  <c:v>1255.4000000000001</c:v>
                </c:pt>
                <c:pt idx="3250">
                  <c:v>1255.2</c:v>
                </c:pt>
                <c:pt idx="3251">
                  <c:v>1255.2</c:v>
                </c:pt>
                <c:pt idx="3252">
                  <c:v>1255</c:v>
                </c:pt>
                <c:pt idx="3253">
                  <c:v>1255.2</c:v>
                </c:pt>
                <c:pt idx="3254">
                  <c:v>1255.5999999999999</c:v>
                </c:pt>
                <c:pt idx="3255">
                  <c:v>1255.4000000000001</c:v>
                </c:pt>
                <c:pt idx="3256">
                  <c:v>1255.4000000000001</c:v>
                </c:pt>
                <c:pt idx="3257">
                  <c:v>1255.4000000000001</c:v>
                </c:pt>
                <c:pt idx="3258">
                  <c:v>1254.5999999999999</c:v>
                </c:pt>
                <c:pt idx="3259">
                  <c:v>1255.2</c:v>
                </c:pt>
                <c:pt idx="3260">
                  <c:v>1255.2</c:v>
                </c:pt>
                <c:pt idx="3261">
                  <c:v>1255</c:v>
                </c:pt>
                <c:pt idx="3262">
                  <c:v>1254.5999999999999</c:v>
                </c:pt>
                <c:pt idx="3263">
                  <c:v>1255</c:v>
                </c:pt>
                <c:pt idx="3264">
                  <c:v>1255</c:v>
                </c:pt>
                <c:pt idx="3265">
                  <c:v>1254.5999999999999</c:v>
                </c:pt>
                <c:pt idx="3266">
                  <c:v>1255</c:v>
                </c:pt>
                <c:pt idx="3267">
                  <c:v>1254.5999999999999</c:v>
                </c:pt>
                <c:pt idx="3268">
                  <c:v>1255</c:v>
                </c:pt>
                <c:pt idx="3269">
                  <c:v>1254.5999999999999</c:v>
                </c:pt>
                <c:pt idx="3270">
                  <c:v>1254.5999999999999</c:v>
                </c:pt>
                <c:pt idx="3271">
                  <c:v>1254.5999999999999</c:v>
                </c:pt>
                <c:pt idx="3272">
                  <c:v>1254.5999999999999</c:v>
                </c:pt>
                <c:pt idx="3273">
                  <c:v>1255</c:v>
                </c:pt>
                <c:pt idx="3274">
                  <c:v>1255.2</c:v>
                </c:pt>
                <c:pt idx="3275">
                  <c:v>1255</c:v>
                </c:pt>
                <c:pt idx="3276">
                  <c:v>1254.5999999999999</c:v>
                </c:pt>
                <c:pt idx="3277">
                  <c:v>1255</c:v>
                </c:pt>
                <c:pt idx="3278">
                  <c:v>1254.5999999999999</c:v>
                </c:pt>
                <c:pt idx="3279">
                  <c:v>1255.4000000000001</c:v>
                </c:pt>
                <c:pt idx="3280">
                  <c:v>1254.5999999999999</c:v>
                </c:pt>
                <c:pt idx="3281">
                  <c:v>1255</c:v>
                </c:pt>
                <c:pt idx="3282">
                  <c:v>1255</c:v>
                </c:pt>
                <c:pt idx="3283">
                  <c:v>1254.4000000000001</c:v>
                </c:pt>
                <c:pt idx="3284">
                  <c:v>1254.4000000000001</c:v>
                </c:pt>
                <c:pt idx="3285">
                  <c:v>1255</c:v>
                </c:pt>
                <c:pt idx="3286">
                  <c:v>1255</c:v>
                </c:pt>
                <c:pt idx="3287">
                  <c:v>1255</c:v>
                </c:pt>
                <c:pt idx="3288">
                  <c:v>1255.2</c:v>
                </c:pt>
                <c:pt idx="3289">
                  <c:v>1254.5999999999999</c:v>
                </c:pt>
                <c:pt idx="3290">
                  <c:v>1255.2</c:v>
                </c:pt>
                <c:pt idx="3291">
                  <c:v>1255</c:v>
                </c:pt>
                <c:pt idx="3292">
                  <c:v>1255.2</c:v>
                </c:pt>
                <c:pt idx="3293">
                  <c:v>1255</c:v>
                </c:pt>
                <c:pt idx="3294">
                  <c:v>1255</c:v>
                </c:pt>
                <c:pt idx="3295">
                  <c:v>1255.2</c:v>
                </c:pt>
                <c:pt idx="3296">
                  <c:v>1254.5999999999999</c:v>
                </c:pt>
                <c:pt idx="3297">
                  <c:v>1255</c:v>
                </c:pt>
                <c:pt idx="3298">
                  <c:v>1255</c:v>
                </c:pt>
                <c:pt idx="3299">
                  <c:v>1254.5999999999999</c:v>
                </c:pt>
                <c:pt idx="3300">
                  <c:v>1255</c:v>
                </c:pt>
                <c:pt idx="3301">
                  <c:v>1255.4000000000001</c:v>
                </c:pt>
                <c:pt idx="3302">
                  <c:v>1255.2</c:v>
                </c:pt>
                <c:pt idx="3303">
                  <c:v>1255</c:v>
                </c:pt>
                <c:pt idx="3304">
                  <c:v>1255.4000000000001</c:v>
                </c:pt>
                <c:pt idx="3305">
                  <c:v>1254.5999999999999</c:v>
                </c:pt>
                <c:pt idx="3306">
                  <c:v>1254.5999999999999</c:v>
                </c:pt>
                <c:pt idx="3307">
                  <c:v>1254.5999999999999</c:v>
                </c:pt>
                <c:pt idx="3308">
                  <c:v>1255</c:v>
                </c:pt>
                <c:pt idx="3309">
                  <c:v>1255.2</c:v>
                </c:pt>
                <c:pt idx="3310">
                  <c:v>1255</c:v>
                </c:pt>
                <c:pt idx="3311">
                  <c:v>1254.5999999999999</c:v>
                </c:pt>
                <c:pt idx="3312">
                  <c:v>1255</c:v>
                </c:pt>
                <c:pt idx="3313">
                  <c:v>1255</c:v>
                </c:pt>
                <c:pt idx="3314">
                  <c:v>1255</c:v>
                </c:pt>
                <c:pt idx="3315">
                  <c:v>1255.2</c:v>
                </c:pt>
                <c:pt idx="3316">
                  <c:v>1254.5999999999999</c:v>
                </c:pt>
                <c:pt idx="3317">
                  <c:v>1254.5999999999999</c:v>
                </c:pt>
                <c:pt idx="3318">
                  <c:v>1254.5999999999999</c:v>
                </c:pt>
                <c:pt idx="3319">
                  <c:v>1254.5999999999999</c:v>
                </c:pt>
                <c:pt idx="3320">
                  <c:v>1255.2</c:v>
                </c:pt>
                <c:pt idx="3321">
                  <c:v>1254.5999999999999</c:v>
                </c:pt>
                <c:pt idx="3322">
                  <c:v>1254.5999999999999</c:v>
                </c:pt>
                <c:pt idx="3323">
                  <c:v>1254.5999999999999</c:v>
                </c:pt>
                <c:pt idx="3324">
                  <c:v>1254.4000000000001</c:v>
                </c:pt>
                <c:pt idx="3325">
                  <c:v>1254.5999999999999</c:v>
                </c:pt>
                <c:pt idx="3326">
                  <c:v>1254.5999999999999</c:v>
                </c:pt>
                <c:pt idx="3327">
                  <c:v>1254.5999999999999</c:v>
                </c:pt>
                <c:pt idx="3328">
                  <c:v>1254.4000000000001</c:v>
                </c:pt>
                <c:pt idx="3329">
                  <c:v>1254.4000000000001</c:v>
                </c:pt>
                <c:pt idx="3330">
                  <c:v>1254.4000000000001</c:v>
                </c:pt>
                <c:pt idx="3331">
                  <c:v>1254.5999999999999</c:v>
                </c:pt>
                <c:pt idx="3332">
                  <c:v>1254.2</c:v>
                </c:pt>
                <c:pt idx="3333">
                  <c:v>1254.4000000000001</c:v>
                </c:pt>
                <c:pt idx="3334">
                  <c:v>1254</c:v>
                </c:pt>
                <c:pt idx="3335">
                  <c:v>1254.2</c:v>
                </c:pt>
                <c:pt idx="3336">
                  <c:v>1254.4000000000001</c:v>
                </c:pt>
                <c:pt idx="3337">
                  <c:v>1254.4000000000001</c:v>
                </c:pt>
                <c:pt idx="3338">
                  <c:v>1254.4000000000001</c:v>
                </c:pt>
                <c:pt idx="3339">
                  <c:v>1254.4000000000001</c:v>
                </c:pt>
                <c:pt idx="3340">
                  <c:v>1254</c:v>
                </c:pt>
                <c:pt idx="3341">
                  <c:v>1254.4000000000001</c:v>
                </c:pt>
                <c:pt idx="3342">
                  <c:v>1254.5999999999999</c:v>
                </c:pt>
                <c:pt idx="3343">
                  <c:v>1254.4000000000001</c:v>
                </c:pt>
                <c:pt idx="3344">
                  <c:v>1254.5999999999999</c:v>
                </c:pt>
                <c:pt idx="3345">
                  <c:v>1254.2</c:v>
                </c:pt>
                <c:pt idx="3346">
                  <c:v>1254.4000000000001</c:v>
                </c:pt>
                <c:pt idx="3347">
                  <c:v>1254.2</c:v>
                </c:pt>
                <c:pt idx="3348">
                  <c:v>1254</c:v>
                </c:pt>
                <c:pt idx="3349">
                  <c:v>1254.2</c:v>
                </c:pt>
                <c:pt idx="3350">
                  <c:v>1254.4000000000001</c:v>
                </c:pt>
                <c:pt idx="3351">
                  <c:v>1254.4000000000001</c:v>
                </c:pt>
                <c:pt idx="3352">
                  <c:v>1254</c:v>
                </c:pt>
                <c:pt idx="3353">
                  <c:v>1254.5999999999999</c:v>
                </c:pt>
                <c:pt idx="3354">
                  <c:v>1254.4000000000001</c:v>
                </c:pt>
                <c:pt idx="3355">
                  <c:v>1254.5999999999999</c:v>
                </c:pt>
                <c:pt idx="3356">
                  <c:v>1254.5999999999999</c:v>
                </c:pt>
                <c:pt idx="3357">
                  <c:v>1254.4000000000001</c:v>
                </c:pt>
                <c:pt idx="3358">
                  <c:v>1254.4000000000001</c:v>
                </c:pt>
                <c:pt idx="3359">
                  <c:v>1254.4000000000001</c:v>
                </c:pt>
                <c:pt idx="3360">
                  <c:v>1254.4000000000001</c:v>
                </c:pt>
                <c:pt idx="3361">
                  <c:v>1254.5999999999999</c:v>
                </c:pt>
                <c:pt idx="3362">
                  <c:v>1255.2</c:v>
                </c:pt>
                <c:pt idx="3363">
                  <c:v>1255</c:v>
                </c:pt>
                <c:pt idx="3364">
                  <c:v>1255</c:v>
                </c:pt>
                <c:pt idx="3365">
                  <c:v>1254.4000000000001</c:v>
                </c:pt>
                <c:pt idx="3366">
                  <c:v>1254.2</c:v>
                </c:pt>
                <c:pt idx="3367">
                  <c:v>1255</c:v>
                </c:pt>
                <c:pt idx="3368">
                  <c:v>1255.4000000000001</c:v>
                </c:pt>
                <c:pt idx="3369">
                  <c:v>1255.4000000000001</c:v>
                </c:pt>
                <c:pt idx="3370">
                  <c:v>1255</c:v>
                </c:pt>
                <c:pt idx="3371">
                  <c:v>1255.4000000000001</c:v>
                </c:pt>
                <c:pt idx="3372">
                  <c:v>1255.4000000000001</c:v>
                </c:pt>
                <c:pt idx="3373">
                  <c:v>1255.2</c:v>
                </c:pt>
                <c:pt idx="3374">
                  <c:v>1254.5999999999999</c:v>
                </c:pt>
                <c:pt idx="3375">
                  <c:v>1255</c:v>
                </c:pt>
                <c:pt idx="3376">
                  <c:v>1255</c:v>
                </c:pt>
                <c:pt idx="3377">
                  <c:v>1254.5999999999999</c:v>
                </c:pt>
                <c:pt idx="3378">
                  <c:v>1255</c:v>
                </c:pt>
                <c:pt idx="3379">
                  <c:v>1255</c:v>
                </c:pt>
                <c:pt idx="3380">
                  <c:v>1255.4000000000001</c:v>
                </c:pt>
                <c:pt idx="3381">
                  <c:v>1255</c:v>
                </c:pt>
                <c:pt idx="3382">
                  <c:v>1255.4000000000001</c:v>
                </c:pt>
                <c:pt idx="3383">
                  <c:v>1255</c:v>
                </c:pt>
                <c:pt idx="3384">
                  <c:v>1255.4000000000001</c:v>
                </c:pt>
                <c:pt idx="3385">
                  <c:v>1255.4000000000001</c:v>
                </c:pt>
                <c:pt idx="3386">
                  <c:v>1255.4000000000001</c:v>
                </c:pt>
                <c:pt idx="3387">
                  <c:v>1255.4000000000001</c:v>
                </c:pt>
                <c:pt idx="3388">
                  <c:v>1256.2</c:v>
                </c:pt>
                <c:pt idx="3389">
                  <c:v>1255.5999999999999</c:v>
                </c:pt>
                <c:pt idx="3390">
                  <c:v>1256</c:v>
                </c:pt>
                <c:pt idx="3391">
                  <c:v>1255.4000000000001</c:v>
                </c:pt>
                <c:pt idx="3392">
                  <c:v>1255.4000000000001</c:v>
                </c:pt>
                <c:pt idx="3393">
                  <c:v>1256</c:v>
                </c:pt>
                <c:pt idx="3394">
                  <c:v>1256</c:v>
                </c:pt>
                <c:pt idx="3395">
                  <c:v>1256.2</c:v>
                </c:pt>
                <c:pt idx="3396">
                  <c:v>1256.5999999999999</c:v>
                </c:pt>
                <c:pt idx="3397">
                  <c:v>1256.4000000000001</c:v>
                </c:pt>
                <c:pt idx="3398">
                  <c:v>1256.4000000000001</c:v>
                </c:pt>
                <c:pt idx="3399">
                  <c:v>1256.2</c:v>
                </c:pt>
                <c:pt idx="3400">
                  <c:v>1256.2</c:v>
                </c:pt>
                <c:pt idx="3401">
                  <c:v>1256.2</c:v>
                </c:pt>
                <c:pt idx="3402">
                  <c:v>1256.2</c:v>
                </c:pt>
                <c:pt idx="3403">
                  <c:v>1255.5999999999999</c:v>
                </c:pt>
                <c:pt idx="3404">
                  <c:v>1255.4000000000001</c:v>
                </c:pt>
                <c:pt idx="3405">
                  <c:v>1256</c:v>
                </c:pt>
                <c:pt idx="3406">
                  <c:v>1256</c:v>
                </c:pt>
                <c:pt idx="3407">
                  <c:v>1256</c:v>
                </c:pt>
                <c:pt idx="3408">
                  <c:v>1255.5999999999999</c:v>
                </c:pt>
                <c:pt idx="3409">
                  <c:v>1256</c:v>
                </c:pt>
                <c:pt idx="3410">
                  <c:v>1256</c:v>
                </c:pt>
                <c:pt idx="3411">
                  <c:v>1256</c:v>
                </c:pt>
                <c:pt idx="3412">
                  <c:v>1256.4000000000001</c:v>
                </c:pt>
                <c:pt idx="3413">
                  <c:v>1256.4000000000001</c:v>
                </c:pt>
                <c:pt idx="3414">
                  <c:v>1256</c:v>
                </c:pt>
                <c:pt idx="3415">
                  <c:v>1256.2</c:v>
                </c:pt>
                <c:pt idx="3416">
                  <c:v>1256.4000000000001</c:v>
                </c:pt>
                <c:pt idx="3417">
                  <c:v>1256.4000000000001</c:v>
                </c:pt>
                <c:pt idx="3418">
                  <c:v>1256</c:v>
                </c:pt>
                <c:pt idx="3419">
                  <c:v>1256.2</c:v>
                </c:pt>
                <c:pt idx="3420">
                  <c:v>1256.2</c:v>
                </c:pt>
                <c:pt idx="3421">
                  <c:v>1256</c:v>
                </c:pt>
                <c:pt idx="3422">
                  <c:v>1256.4000000000001</c:v>
                </c:pt>
                <c:pt idx="3423">
                  <c:v>1256.2</c:v>
                </c:pt>
                <c:pt idx="3424">
                  <c:v>1256</c:v>
                </c:pt>
                <c:pt idx="3425">
                  <c:v>1256.2</c:v>
                </c:pt>
                <c:pt idx="3426">
                  <c:v>1256.2</c:v>
                </c:pt>
                <c:pt idx="3427">
                  <c:v>1256.4000000000001</c:v>
                </c:pt>
                <c:pt idx="3428">
                  <c:v>1256.2</c:v>
                </c:pt>
                <c:pt idx="3429">
                  <c:v>1256.2</c:v>
                </c:pt>
                <c:pt idx="3430">
                  <c:v>1256.5999999999999</c:v>
                </c:pt>
                <c:pt idx="3431">
                  <c:v>1256.2</c:v>
                </c:pt>
                <c:pt idx="3432">
                  <c:v>1256</c:v>
                </c:pt>
                <c:pt idx="3433">
                  <c:v>1256.2</c:v>
                </c:pt>
                <c:pt idx="3434">
                  <c:v>1256.2</c:v>
                </c:pt>
                <c:pt idx="3435">
                  <c:v>1256.2</c:v>
                </c:pt>
                <c:pt idx="3436">
                  <c:v>1255.5999999999999</c:v>
                </c:pt>
                <c:pt idx="3437">
                  <c:v>1256</c:v>
                </c:pt>
                <c:pt idx="3438">
                  <c:v>1256</c:v>
                </c:pt>
                <c:pt idx="3439">
                  <c:v>1256.2</c:v>
                </c:pt>
                <c:pt idx="3440">
                  <c:v>1256.2</c:v>
                </c:pt>
                <c:pt idx="3441">
                  <c:v>1256.2</c:v>
                </c:pt>
                <c:pt idx="3442">
                  <c:v>1256</c:v>
                </c:pt>
                <c:pt idx="3443">
                  <c:v>1256</c:v>
                </c:pt>
                <c:pt idx="3444">
                  <c:v>1256</c:v>
                </c:pt>
                <c:pt idx="3445">
                  <c:v>1256.2</c:v>
                </c:pt>
                <c:pt idx="3446">
                  <c:v>1256.2</c:v>
                </c:pt>
                <c:pt idx="3447">
                  <c:v>1256.2</c:v>
                </c:pt>
                <c:pt idx="3448">
                  <c:v>1256.4000000000001</c:v>
                </c:pt>
                <c:pt idx="3449">
                  <c:v>1256</c:v>
                </c:pt>
                <c:pt idx="3450">
                  <c:v>1256.2</c:v>
                </c:pt>
                <c:pt idx="3451">
                  <c:v>1257</c:v>
                </c:pt>
                <c:pt idx="3452">
                  <c:v>1256.4000000000001</c:v>
                </c:pt>
                <c:pt idx="3453">
                  <c:v>1256.5999999999999</c:v>
                </c:pt>
                <c:pt idx="3454">
                  <c:v>1256.4000000000001</c:v>
                </c:pt>
                <c:pt idx="3455">
                  <c:v>1256.2</c:v>
                </c:pt>
                <c:pt idx="3456">
                  <c:v>1256.5999999999999</c:v>
                </c:pt>
                <c:pt idx="3457">
                  <c:v>1256.4000000000001</c:v>
                </c:pt>
                <c:pt idx="3458">
                  <c:v>1256.4000000000001</c:v>
                </c:pt>
                <c:pt idx="3459">
                  <c:v>1256.5999999999999</c:v>
                </c:pt>
                <c:pt idx="3460">
                  <c:v>1257</c:v>
                </c:pt>
                <c:pt idx="3461">
                  <c:v>1256.4000000000001</c:v>
                </c:pt>
                <c:pt idx="3462">
                  <c:v>1256.5999999999999</c:v>
                </c:pt>
                <c:pt idx="3463">
                  <c:v>1256.5999999999999</c:v>
                </c:pt>
                <c:pt idx="3464">
                  <c:v>1257</c:v>
                </c:pt>
                <c:pt idx="3465">
                  <c:v>1256.5999999999999</c:v>
                </c:pt>
                <c:pt idx="3466">
                  <c:v>1257</c:v>
                </c:pt>
                <c:pt idx="3467">
                  <c:v>1257.2</c:v>
                </c:pt>
                <c:pt idx="3468">
                  <c:v>1257.2</c:v>
                </c:pt>
                <c:pt idx="3469">
                  <c:v>1257.2</c:v>
                </c:pt>
                <c:pt idx="3470">
                  <c:v>1257.5999999999999</c:v>
                </c:pt>
                <c:pt idx="3471">
                  <c:v>1258</c:v>
                </c:pt>
                <c:pt idx="3472">
                  <c:v>1258</c:v>
                </c:pt>
                <c:pt idx="3473">
                  <c:v>1258.4000000000001</c:v>
                </c:pt>
                <c:pt idx="3474">
                  <c:v>1258</c:v>
                </c:pt>
                <c:pt idx="3475">
                  <c:v>1258.4000000000001</c:v>
                </c:pt>
                <c:pt idx="3476">
                  <c:v>1258.4000000000001</c:v>
                </c:pt>
                <c:pt idx="3477">
                  <c:v>1258.4000000000001</c:v>
                </c:pt>
                <c:pt idx="3478">
                  <c:v>1258.5999999999999</c:v>
                </c:pt>
                <c:pt idx="3479">
                  <c:v>1259</c:v>
                </c:pt>
                <c:pt idx="3480">
                  <c:v>1258.5999999999999</c:v>
                </c:pt>
                <c:pt idx="3481">
                  <c:v>1258.4000000000001</c:v>
                </c:pt>
                <c:pt idx="3482">
                  <c:v>1258.4000000000001</c:v>
                </c:pt>
                <c:pt idx="3483">
                  <c:v>1259</c:v>
                </c:pt>
                <c:pt idx="3484">
                  <c:v>1258.5999999999999</c:v>
                </c:pt>
                <c:pt idx="3485">
                  <c:v>1258.5999999999999</c:v>
                </c:pt>
                <c:pt idx="3486">
                  <c:v>1258.5999999999999</c:v>
                </c:pt>
                <c:pt idx="3487">
                  <c:v>1259</c:v>
                </c:pt>
                <c:pt idx="3488">
                  <c:v>1258.5999999999999</c:v>
                </c:pt>
                <c:pt idx="3489">
                  <c:v>1259.2</c:v>
                </c:pt>
                <c:pt idx="3490">
                  <c:v>1259.2</c:v>
                </c:pt>
                <c:pt idx="3491">
                  <c:v>1259</c:v>
                </c:pt>
                <c:pt idx="3492">
                  <c:v>1259.2</c:v>
                </c:pt>
                <c:pt idx="3493">
                  <c:v>1259.2</c:v>
                </c:pt>
                <c:pt idx="3494">
                  <c:v>1259.5999999999999</c:v>
                </c:pt>
                <c:pt idx="3495">
                  <c:v>1259.4000000000001</c:v>
                </c:pt>
                <c:pt idx="3496">
                  <c:v>1259.2</c:v>
                </c:pt>
                <c:pt idx="3497">
                  <c:v>1259.5999999999999</c:v>
                </c:pt>
                <c:pt idx="3498">
                  <c:v>1259.4000000000001</c:v>
                </c:pt>
                <c:pt idx="3499">
                  <c:v>1259.5999999999999</c:v>
                </c:pt>
                <c:pt idx="3500">
                  <c:v>1259.5999999999999</c:v>
                </c:pt>
                <c:pt idx="3501">
                  <c:v>1259.5999999999999</c:v>
                </c:pt>
                <c:pt idx="3502">
                  <c:v>1260</c:v>
                </c:pt>
                <c:pt idx="3503">
                  <c:v>1259.5999999999999</c:v>
                </c:pt>
                <c:pt idx="3504">
                  <c:v>1260</c:v>
                </c:pt>
                <c:pt idx="3505">
                  <c:v>1260.2</c:v>
                </c:pt>
                <c:pt idx="3506">
                  <c:v>1260.5999999999999</c:v>
                </c:pt>
                <c:pt idx="3507">
                  <c:v>1260.2</c:v>
                </c:pt>
                <c:pt idx="3508">
                  <c:v>1260</c:v>
                </c:pt>
                <c:pt idx="3509">
                  <c:v>1260.5999999999999</c:v>
                </c:pt>
                <c:pt idx="3510">
                  <c:v>1260</c:v>
                </c:pt>
                <c:pt idx="3511">
                  <c:v>1260.5999999999999</c:v>
                </c:pt>
                <c:pt idx="3512">
                  <c:v>1260.5999999999999</c:v>
                </c:pt>
                <c:pt idx="3513">
                  <c:v>1261.2</c:v>
                </c:pt>
                <c:pt idx="3514">
                  <c:v>1261.2</c:v>
                </c:pt>
                <c:pt idx="3515">
                  <c:v>1261.5999999999999</c:v>
                </c:pt>
                <c:pt idx="3516">
                  <c:v>1261.4000000000001</c:v>
                </c:pt>
                <c:pt idx="3517">
                  <c:v>1261.2</c:v>
                </c:pt>
                <c:pt idx="3518">
                  <c:v>1261.4000000000001</c:v>
                </c:pt>
                <c:pt idx="3519">
                  <c:v>1261.5999999999999</c:v>
                </c:pt>
                <c:pt idx="3520">
                  <c:v>1262</c:v>
                </c:pt>
                <c:pt idx="3521">
                  <c:v>1262</c:v>
                </c:pt>
                <c:pt idx="3522">
                  <c:v>1261.5999999999999</c:v>
                </c:pt>
                <c:pt idx="3523">
                  <c:v>1262</c:v>
                </c:pt>
                <c:pt idx="3524">
                  <c:v>1262.2</c:v>
                </c:pt>
                <c:pt idx="3525">
                  <c:v>1261.5999999999999</c:v>
                </c:pt>
                <c:pt idx="3526">
                  <c:v>1261.5999999999999</c:v>
                </c:pt>
                <c:pt idx="3527">
                  <c:v>1262</c:v>
                </c:pt>
                <c:pt idx="3528">
                  <c:v>1262</c:v>
                </c:pt>
                <c:pt idx="3529">
                  <c:v>1262.2</c:v>
                </c:pt>
                <c:pt idx="3530">
                  <c:v>1263</c:v>
                </c:pt>
                <c:pt idx="3531">
                  <c:v>1262.4000000000001</c:v>
                </c:pt>
                <c:pt idx="3532">
                  <c:v>1262.5999999999999</c:v>
                </c:pt>
                <c:pt idx="3533">
                  <c:v>1262.4000000000001</c:v>
                </c:pt>
                <c:pt idx="3534">
                  <c:v>1263</c:v>
                </c:pt>
                <c:pt idx="3535">
                  <c:v>1263</c:v>
                </c:pt>
                <c:pt idx="3536">
                  <c:v>1263</c:v>
                </c:pt>
                <c:pt idx="3537">
                  <c:v>1263.5999999999999</c:v>
                </c:pt>
                <c:pt idx="3538">
                  <c:v>1263</c:v>
                </c:pt>
                <c:pt idx="3539">
                  <c:v>1263.4000000000001</c:v>
                </c:pt>
                <c:pt idx="3540">
                  <c:v>1263.5999999999999</c:v>
                </c:pt>
                <c:pt idx="3541">
                  <c:v>1263.4000000000001</c:v>
                </c:pt>
                <c:pt idx="3542">
                  <c:v>1263.5999999999999</c:v>
                </c:pt>
                <c:pt idx="3543">
                  <c:v>1263.4000000000001</c:v>
                </c:pt>
                <c:pt idx="3544">
                  <c:v>1263.5999999999999</c:v>
                </c:pt>
                <c:pt idx="3545">
                  <c:v>1264</c:v>
                </c:pt>
                <c:pt idx="3546">
                  <c:v>1263.5999999999999</c:v>
                </c:pt>
                <c:pt idx="3547">
                  <c:v>1264</c:v>
                </c:pt>
                <c:pt idx="3548">
                  <c:v>1263.5999999999999</c:v>
                </c:pt>
                <c:pt idx="3549">
                  <c:v>1264.2</c:v>
                </c:pt>
                <c:pt idx="3550">
                  <c:v>1264.2</c:v>
                </c:pt>
                <c:pt idx="3551">
                  <c:v>1264.4000000000001</c:v>
                </c:pt>
                <c:pt idx="3552">
                  <c:v>1264.4000000000001</c:v>
                </c:pt>
                <c:pt idx="3553">
                  <c:v>1264.4000000000001</c:v>
                </c:pt>
                <c:pt idx="3554">
                  <c:v>1264</c:v>
                </c:pt>
                <c:pt idx="3555">
                  <c:v>1264.5999999999999</c:v>
                </c:pt>
                <c:pt idx="3556">
                  <c:v>1264.4000000000001</c:v>
                </c:pt>
                <c:pt idx="3557">
                  <c:v>1264.2</c:v>
                </c:pt>
                <c:pt idx="3558">
                  <c:v>1264.5999999999999</c:v>
                </c:pt>
                <c:pt idx="3559">
                  <c:v>1264.2</c:v>
                </c:pt>
                <c:pt idx="3560">
                  <c:v>1264.4000000000001</c:v>
                </c:pt>
                <c:pt idx="3561">
                  <c:v>1265.2</c:v>
                </c:pt>
                <c:pt idx="3562">
                  <c:v>1264.2</c:v>
                </c:pt>
                <c:pt idx="3563">
                  <c:v>1264</c:v>
                </c:pt>
                <c:pt idx="3564">
                  <c:v>1264.5999999999999</c:v>
                </c:pt>
                <c:pt idx="3565">
                  <c:v>1265</c:v>
                </c:pt>
                <c:pt idx="3566">
                  <c:v>1264.5999999999999</c:v>
                </c:pt>
                <c:pt idx="3567">
                  <c:v>1264.5999999999999</c:v>
                </c:pt>
                <c:pt idx="3568">
                  <c:v>1264.4000000000001</c:v>
                </c:pt>
                <c:pt idx="3569">
                  <c:v>1264.5999999999999</c:v>
                </c:pt>
                <c:pt idx="3570">
                  <c:v>1264.2</c:v>
                </c:pt>
                <c:pt idx="3571">
                  <c:v>1264</c:v>
                </c:pt>
                <c:pt idx="3572">
                  <c:v>1264.2</c:v>
                </c:pt>
                <c:pt idx="3573">
                  <c:v>1264.4000000000001</c:v>
                </c:pt>
                <c:pt idx="3574">
                  <c:v>1264.4000000000001</c:v>
                </c:pt>
                <c:pt idx="3575">
                  <c:v>1264.4000000000001</c:v>
                </c:pt>
                <c:pt idx="3576">
                  <c:v>1263.5999999999999</c:v>
                </c:pt>
                <c:pt idx="3577">
                  <c:v>1264.2</c:v>
                </c:pt>
                <c:pt idx="3578">
                  <c:v>1263.5999999999999</c:v>
                </c:pt>
                <c:pt idx="3579">
                  <c:v>1263.5999999999999</c:v>
                </c:pt>
                <c:pt idx="3580">
                  <c:v>1264.2</c:v>
                </c:pt>
                <c:pt idx="3581">
                  <c:v>1264</c:v>
                </c:pt>
                <c:pt idx="3582">
                  <c:v>1264</c:v>
                </c:pt>
                <c:pt idx="3583">
                  <c:v>1264.2</c:v>
                </c:pt>
                <c:pt idx="3584">
                  <c:v>1264.2</c:v>
                </c:pt>
                <c:pt idx="3585">
                  <c:v>1264.4000000000001</c:v>
                </c:pt>
                <c:pt idx="3586">
                  <c:v>1264.4000000000001</c:v>
                </c:pt>
                <c:pt idx="3587">
                  <c:v>1264.5999999999999</c:v>
                </c:pt>
                <c:pt idx="3588">
                  <c:v>1264.5999999999999</c:v>
                </c:pt>
                <c:pt idx="3589">
                  <c:v>1264.4000000000001</c:v>
                </c:pt>
                <c:pt idx="3590">
                  <c:v>1264.5999999999999</c:v>
                </c:pt>
                <c:pt idx="3591">
                  <c:v>1264.5999999999999</c:v>
                </c:pt>
                <c:pt idx="3592">
                  <c:v>1264.4000000000001</c:v>
                </c:pt>
                <c:pt idx="3593">
                  <c:v>1264</c:v>
                </c:pt>
                <c:pt idx="3594">
                  <c:v>1264.2</c:v>
                </c:pt>
                <c:pt idx="3595">
                  <c:v>1264.5999999999999</c:v>
                </c:pt>
                <c:pt idx="3596">
                  <c:v>1264.4000000000001</c:v>
                </c:pt>
                <c:pt idx="3597">
                  <c:v>1264.5999999999999</c:v>
                </c:pt>
                <c:pt idx="3598">
                  <c:v>1265</c:v>
                </c:pt>
                <c:pt idx="3599">
                  <c:v>1265</c:v>
                </c:pt>
                <c:pt idx="3600">
                  <c:v>1265.2</c:v>
                </c:pt>
                <c:pt idx="3601">
                  <c:v>1264.4000000000001</c:v>
                </c:pt>
                <c:pt idx="3602">
                  <c:v>1264.5999999999999</c:v>
                </c:pt>
                <c:pt idx="3603">
                  <c:v>1264.5999999999999</c:v>
                </c:pt>
                <c:pt idx="3604">
                  <c:v>1264.2</c:v>
                </c:pt>
                <c:pt idx="3605">
                  <c:v>1264.4000000000001</c:v>
                </c:pt>
                <c:pt idx="3606">
                  <c:v>1264.5999999999999</c:v>
                </c:pt>
                <c:pt idx="3607">
                  <c:v>1264.5999999999999</c:v>
                </c:pt>
                <c:pt idx="3608">
                  <c:v>1265</c:v>
                </c:pt>
                <c:pt idx="3609">
                  <c:v>1264.5999999999999</c:v>
                </c:pt>
                <c:pt idx="3610">
                  <c:v>1264.5999999999999</c:v>
                </c:pt>
                <c:pt idx="3611">
                  <c:v>1265</c:v>
                </c:pt>
                <c:pt idx="3612">
                  <c:v>1264.4000000000001</c:v>
                </c:pt>
                <c:pt idx="3613">
                  <c:v>1264.4000000000001</c:v>
                </c:pt>
                <c:pt idx="3614">
                  <c:v>1264.5999999999999</c:v>
                </c:pt>
                <c:pt idx="3615">
                  <c:v>1264.2</c:v>
                </c:pt>
                <c:pt idx="3616">
                  <c:v>1264.4000000000001</c:v>
                </c:pt>
                <c:pt idx="3617">
                  <c:v>1264.4000000000001</c:v>
                </c:pt>
                <c:pt idx="3618">
                  <c:v>1264.5999999999999</c:v>
                </c:pt>
                <c:pt idx="3619">
                  <c:v>1264</c:v>
                </c:pt>
                <c:pt idx="3620">
                  <c:v>1264.5999999999999</c:v>
                </c:pt>
                <c:pt idx="3621">
                  <c:v>1264</c:v>
                </c:pt>
                <c:pt idx="3622">
                  <c:v>1264</c:v>
                </c:pt>
                <c:pt idx="3623">
                  <c:v>1264.4000000000001</c:v>
                </c:pt>
                <c:pt idx="3624">
                  <c:v>1264.4000000000001</c:v>
                </c:pt>
                <c:pt idx="3625">
                  <c:v>1264.2</c:v>
                </c:pt>
                <c:pt idx="3626">
                  <c:v>1264.2</c:v>
                </c:pt>
                <c:pt idx="3627">
                  <c:v>1264.2</c:v>
                </c:pt>
                <c:pt idx="3628">
                  <c:v>1264.5999999999999</c:v>
                </c:pt>
                <c:pt idx="3629">
                  <c:v>1264.4000000000001</c:v>
                </c:pt>
                <c:pt idx="3630">
                  <c:v>1264.2</c:v>
                </c:pt>
                <c:pt idx="3631">
                  <c:v>1264.2</c:v>
                </c:pt>
                <c:pt idx="3632">
                  <c:v>1264.5999999999999</c:v>
                </c:pt>
                <c:pt idx="3633">
                  <c:v>1264.4000000000001</c:v>
                </c:pt>
                <c:pt idx="3634">
                  <c:v>1264.4000000000001</c:v>
                </c:pt>
                <c:pt idx="3635">
                  <c:v>1264.4000000000001</c:v>
                </c:pt>
                <c:pt idx="3636">
                  <c:v>1264.4000000000001</c:v>
                </c:pt>
                <c:pt idx="3637">
                  <c:v>1264.5999999999999</c:v>
                </c:pt>
                <c:pt idx="3638">
                  <c:v>1264.5999999999999</c:v>
                </c:pt>
                <c:pt idx="3639">
                  <c:v>1264.4000000000001</c:v>
                </c:pt>
                <c:pt idx="3640">
                  <c:v>1264.5999999999999</c:v>
                </c:pt>
                <c:pt idx="3641">
                  <c:v>1264.5999999999999</c:v>
                </c:pt>
                <c:pt idx="3642">
                  <c:v>1264.4000000000001</c:v>
                </c:pt>
                <c:pt idx="3643">
                  <c:v>1264.5999999999999</c:v>
                </c:pt>
                <c:pt idx="3644">
                  <c:v>1265</c:v>
                </c:pt>
                <c:pt idx="3645">
                  <c:v>1264.5999999999999</c:v>
                </c:pt>
                <c:pt idx="3646">
                  <c:v>1264.5999999999999</c:v>
                </c:pt>
                <c:pt idx="3647">
                  <c:v>1264.5999999999999</c:v>
                </c:pt>
                <c:pt idx="3648">
                  <c:v>1265</c:v>
                </c:pt>
                <c:pt idx="3649">
                  <c:v>1265.2</c:v>
                </c:pt>
                <c:pt idx="3650">
                  <c:v>1264.4000000000001</c:v>
                </c:pt>
                <c:pt idx="3651">
                  <c:v>1264.4000000000001</c:v>
                </c:pt>
                <c:pt idx="3652">
                  <c:v>1265.2</c:v>
                </c:pt>
                <c:pt idx="3653">
                  <c:v>1264.5999999999999</c:v>
                </c:pt>
                <c:pt idx="3654">
                  <c:v>1265.2</c:v>
                </c:pt>
                <c:pt idx="3655">
                  <c:v>1265</c:v>
                </c:pt>
                <c:pt idx="3656">
                  <c:v>1265</c:v>
                </c:pt>
                <c:pt idx="3657">
                  <c:v>1265.2</c:v>
                </c:pt>
                <c:pt idx="3658">
                  <c:v>1265.4000000000001</c:v>
                </c:pt>
                <c:pt idx="3659">
                  <c:v>1265</c:v>
                </c:pt>
                <c:pt idx="3660">
                  <c:v>1265.2</c:v>
                </c:pt>
                <c:pt idx="3661">
                  <c:v>1265.2</c:v>
                </c:pt>
                <c:pt idx="3662">
                  <c:v>1265.4000000000001</c:v>
                </c:pt>
                <c:pt idx="3663">
                  <c:v>1265</c:v>
                </c:pt>
                <c:pt idx="3664">
                  <c:v>1265.5999999999999</c:v>
                </c:pt>
                <c:pt idx="3665">
                  <c:v>1265.2</c:v>
                </c:pt>
                <c:pt idx="3666">
                  <c:v>1265.2</c:v>
                </c:pt>
                <c:pt idx="3667">
                  <c:v>1265.2</c:v>
                </c:pt>
                <c:pt idx="3668">
                  <c:v>1265.5999999999999</c:v>
                </c:pt>
                <c:pt idx="3669">
                  <c:v>1265.5999999999999</c:v>
                </c:pt>
                <c:pt idx="3670">
                  <c:v>1265.5999999999999</c:v>
                </c:pt>
                <c:pt idx="3671">
                  <c:v>1265.5999999999999</c:v>
                </c:pt>
                <c:pt idx="3672">
                  <c:v>1265.4000000000001</c:v>
                </c:pt>
                <c:pt idx="3673">
                  <c:v>1265.5999999999999</c:v>
                </c:pt>
                <c:pt idx="3674">
                  <c:v>1265.4000000000001</c:v>
                </c:pt>
                <c:pt idx="3675">
                  <c:v>1265.4000000000001</c:v>
                </c:pt>
                <c:pt idx="3676">
                  <c:v>1265.4000000000001</c:v>
                </c:pt>
                <c:pt idx="3677">
                  <c:v>1265.2</c:v>
                </c:pt>
                <c:pt idx="3678">
                  <c:v>1265.5999999999999</c:v>
                </c:pt>
                <c:pt idx="3679">
                  <c:v>1265.5999999999999</c:v>
                </c:pt>
                <c:pt idx="3680">
                  <c:v>1265.2</c:v>
                </c:pt>
                <c:pt idx="3681">
                  <c:v>1265.2</c:v>
                </c:pt>
                <c:pt idx="3682">
                  <c:v>1265.2</c:v>
                </c:pt>
                <c:pt idx="3683">
                  <c:v>1265</c:v>
                </c:pt>
                <c:pt idx="3684">
                  <c:v>1265.5999999999999</c:v>
                </c:pt>
                <c:pt idx="3685">
                  <c:v>1265.4000000000001</c:v>
                </c:pt>
                <c:pt idx="3686">
                  <c:v>1265</c:v>
                </c:pt>
                <c:pt idx="3687">
                  <c:v>1265.5999999999999</c:v>
                </c:pt>
                <c:pt idx="3688">
                  <c:v>1265.5999999999999</c:v>
                </c:pt>
                <c:pt idx="3689">
                  <c:v>1264.5999999999999</c:v>
                </c:pt>
                <c:pt idx="3690">
                  <c:v>1265.2</c:v>
                </c:pt>
                <c:pt idx="3691">
                  <c:v>1265.5999999999999</c:v>
                </c:pt>
                <c:pt idx="3692">
                  <c:v>1265.2</c:v>
                </c:pt>
                <c:pt idx="3693">
                  <c:v>1265.4000000000001</c:v>
                </c:pt>
                <c:pt idx="3694">
                  <c:v>1265.2</c:v>
                </c:pt>
                <c:pt idx="3695">
                  <c:v>1265.2</c:v>
                </c:pt>
                <c:pt idx="3696">
                  <c:v>1265.5999999999999</c:v>
                </c:pt>
                <c:pt idx="3697">
                  <c:v>1265.2</c:v>
                </c:pt>
                <c:pt idx="3698">
                  <c:v>1265.5999999999999</c:v>
                </c:pt>
                <c:pt idx="3699">
                  <c:v>1265</c:v>
                </c:pt>
                <c:pt idx="3700">
                  <c:v>1265.4000000000001</c:v>
                </c:pt>
                <c:pt idx="3701">
                  <c:v>1265.4000000000001</c:v>
                </c:pt>
                <c:pt idx="3702">
                  <c:v>1265.5999999999999</c:v>
                </c:pt>
                <c:pt idx="3703">
                  <c:v>1265.4000000000001</c:v>
                </c:pt>
                <c:pt idx="3704">
                  <c:v>1265.5999999999999</c:v>
                </c:pt>
                <c:pt idx="3705">
                  <c:v>1265</c:v>
                </c:pt>
                <c:pt idx="3706">
                  <c:v>1264.5999999999999</c:v>
                </c:pt>
                <c:pt idx="3707">
                  <c:v>1265.4000000000001</c:v>
                </c:pt>
                <c:pt idx="3708">
                  <c:v>1265.5999999999999</c:v>
                </c:pt>
                <c:pt idx="3709">
                  <c:v>1265</c:v>
                </c:pt>
                <c:pt idx="3710">
                  <c:v>1265</c:v>
                </c:pt>
                <c:pt idx="3711">
                  <c:v>1265.2</c:v>
                </c:pt>
                <c:pt idx="3712">
                  <c:v>1264.4000000000001</c:v>
                </c:pt>
                <c:pt idx="3713">
                  <c:v>1264.5999999999999</c:v>
                </c:pt>
                <c:pt idx="3714">
                  <c:v>1265</c:v>
                </c:pt>
                <c:pt idx="3715">
                  <c:v>1265.2</c:v>
                </c:pt>
                <c:pt idx="3716">
                  <c:v>1264.5999999999999</c:v>
                </c:pt>
                <c:pt idx="3717">
                  <c:v>1265.2</c:v>
                </c:pt>
                <c:pt idx="3718">
                  <c:v>1264.4000000000001</c:v>
                </c:pt>
                <c:pt idx="3719">
                  <c:v>1264.5999999999999</c:v>
                </c:pt>
                <c:pt idx="3720">
                  <c:v>1265.2</c:v>
                </c:pt>
                <c:pt idx="3721">
                  <c:v>1264.5999999999999</c:v>
                </c:pt>
                <c:pt idx="3722">
                  <c:v>1264.4000000000001</c:v>
                </c:pt>
                <c:pt idx="3723">
                  <c:v>1264.5999999999999</c:v>
                </c:pt>
                <c:pt idx="3724">
                  <c:v>1265.2</c:v>
                </c:pt>
                <c:pt idx="3725">
                  <c:v>1264.5999999999999</c:v>
                </c:pt>
                <c:pt idx="3726">
                  <c:v>1264.5999999999999</c:v>
                </c:pt>
                <c:pt idx="3727">
                  <c:v>1264.4000000000001</c:v>
                </c:pt>
                <c:pt idx="3728">
                  <c:v>1264.5999999999999</c:v>
                </c:pt>
                <c:pt idx="3729">
                  <c:v>1264.2</c:v>
                </c:pt>
                <c:pt idx="3730">
                  <c:v>1265</c:v>
                </c:pt>
                <c:pt idx="3731">
                  <c:v>1264.4000000000001</c:v>
                </c:pt>
                <c:pt idx="3732">
                  <c:v>1264.4000000000001</c:v>
                </c:pt>
                <c:pt idx="3733">
                  <c:v>1264.5999999999999</c:v>
                </c:pt>
                <c:pt idx="3734">
                  <c:v>1264.5999999999999</c:v>
                </c:pt>
                <c:pt idx="3735">
                  <c:v>1264.5999999999999</c:v>
                </c:pt>
                <c:pt idx="3736">
                  <c:v>1265</c:v>
                </c:pt>
                <c:pt idx="3737">
                  <c:v>1264.5999999999999</c:v>
                </c:pt>
                <c:pt idx="3738">
                  <c:v>1264.2</c:v>
                </c:pt>
                <c:pt idx="3739">
                  <c:v>1264.5999999999999</c:v>
                </c:pt>
                <c:pt idx="3740">
                  <c:v>1264.4000000000001</c:v>
                </c:pt>
                <c:pt idx="3741">
                  <c:v>1264.5999999999999</c:v>
                </c:pt>
                <c:pt idx="3742">
                  <c:v>1264.4000000000001</c:v>
                </c:pt>
                <c:pt idx="3743">
                  <c:v>1264.2</c:v>
                </c:pt>
                <c:pt idx="3744">
                  <c:v>1264.2</c:v>
                </c:pt>
                <c:pt idx="3745">
                  <c:v>1264.2</c:v>
                </c:pt>
                <c:pt idx="3746">
                  <c:v>1264.4000000000001</c:v>
                </c:pt>
                <c:pt idx="3747">
                  <c:v>1264</c:v>
                </c:pt>
                <c:pt idx="3748">
                  <c:v>1264.4000000000001</c:v>
                </c:pt>
                <c:pt idx="3749">
                  <c:v>1264</c:v>
                </c:pt>
                <c:pt idx="3750">
                  <c:v>1264.4000000000001</c:v>
                </c:pt>
                <c:pt idx="3751">
                  <c:v>1264.2</c:v>
                </c:pt>
                <c:pt idx="3752">
                  <c:v>1264.2</c:v>
                </c:pt>
                <c:pt idx="3753">
                  <c:v>1264.2</c:v>
                </c:pt>
                <c:pt idx="3754">
                  <c:v>1264.2</c:v>
                </c:pt>
                <c:pt idx="3755">
                  <c:v>1263.5999999999999</c:v>
                </c:pt>
                <c:pt idx="3756">
                  <c:v>1264</c:v>
                </c:pt>
                <c:pt idx="3757">
                  <c:v>1264.2</c:v>
                </c:pt>
                <c:pt idx="3758">
                  <c:v>1263.5999999999999</c:v>
                </c:pt>
                <c:pt idx="3759">
                  <c:v>1264</c:v>
                </c:pt>
                <c:pt idx="3760">
                  <c:v>1263.5999999999999</c:v>
                </c:pt>
                <c:pt idx="3761">
                  <c:v>1264.2</c:v>
                </c:pt>
                <c:pt idx="3762">
                  <c:v>1264</c:v>
                </c:pt>
                <c:pt idx="3763">
                  <c:v>1264</c:v>
                </c:pt>
                <c:pt idx="3764">
                  <c:v>1264.4000000000001</c:v>
                </c:pt>
                <c:pt idx="3765">
                  <c:v>1264</c:v>
                </c:pt>
                <c:pt idx="3766">
                  <c:v>1264.2</c:v>
                </c:pt>
                <c:pt idx="3767">
                  <c:v>1264</c:v>
                </c:pt>
                <c:pt idx="3768">
                  <c:v>1264.2</c:v>
                </c:pt>
                <c:pt idx="3769">
                  <c:v>1264.2</c:v>
                </c:pt>
                <c:pt idx="3770">
                  <c:v>1264</c:v>
                </c:pt>
                <c:pt idx="3771">
                  <c:v>1264.2</c:v>
                </c:pt>
                <c:pt idx="3772">
                  <c:v>1264.2</c:v>
                </c:pt>
                <c:pt idx="3773">
                  <c:v>1264.2</c:v>
                </c:pt>
                <c:pt idx="3774">
                  <c:v>1263.5999999999999</c:v>
                </c:pt>
                <c:pt idx="3775">
                  <c:v>1264.2</c:v>
                </c:pt>
                <c:pt idx="3776">
                  <c:v>1263.5999999999999</c:v>
                </c:pt>
                <c:pt idx="3777">
                  <c:v>1263.5999999999999</c:v>
                </c:pt>
                <c:pt idx="3778">
                  <c:v>1263.5999999999999</c:v>
                </c:pt>
                <c:pt idx="3779">
                  <c:v>1264</c:v>
                </c:pt>
                <c:pt idx="3780">
                  <c:v>1264</c:v>
                </c:pt>
                <c:pt idx="3781">
                  <c:v>1264.5999999999999</c:v>
                </c:pt>
                <c:pt idx="3782">
                  <c:v>1264</c:v>
                </c:pt>
                <c:pt idx="3783">
                  <c:v>1264</c:v>
                </c:pt>
                <c:pt idx="3784">
                  <c:v>1263.5999999999999</c:v>
                </c:pt>
                <c:pt idx="3785">
                  <c:v>1264.2</c:v>
                </c:pt>
                <c:pt idx="3786">
                  <c:v>1264</c:v>
                </c:pt>
                <c:pt idx="3787">
                  <c:v>1263.5999999999999</c:v>
                </c:pt>
                <c:pt idx="3788">
                  <c:v>1264</c:v>
                </c:pt>
                <c:pt idx="3789">
                  <c:v>1264.2</c:v>
                </c:pt>
                <c:pt idx="3790">
                  <c:v>1264.2</c:v>
                </c:pt>
                <c:pt idx="3791">
                  <c:v>1264.2</c:v>
                </c:pt>
                <c:pt idx="3792">
                  <c:v>1264.2</c:v>
                </c:pt>
                <c:pt idx="3793">
                  <c:v>1264.4000000000001</c:v>
                </c:pt>
                <c:pt idx="3794">
                  <c:v>1264</c:v>
                </c:pt>
                <c:pt idx="3795">
                  <c:v>1264.2</c:v>
                </c:pt>
                <c:pt idx="3796">
                  <c:v>1264.4000000000001</c:v>
                </c:pt>
                <c:pt idx="3797">
                  <c:v>1264.2</c:v>
                </c:pt>
                <c:pt idx="3798">
                  <c:v>1264</c:v>
                </c:pt>
                <c:pt idx="3799">
                  <c:v>1264.2</c:v>
                </c:pt>
                <c:pt idx="3800">
                  <c:v>1264</c:v>
                </c:pt>
                <c:pt idx="3801">
                  <c:v>1264.2</c:v>
                </c:pt>
                <c:pt idx="3802">
                  <c:v>1264.2</c:v>
                </c:pt>
                <c:pt idx="3803">
                  <c:v>1264.4000000000001</c:v>
                </c:pt>
                <c:pt idx="3804">
                  <c:v>1264</c:v>
                </c:pt>
                <c:pt idx="3805">
                  <c:v>1263.4000000000001</c:v>
                </c:pt>
                <c:pt idx="3806">
                  <c:v>1264</c:v>
                </c:pt>
                <c:pt idx="3807">
                  <c:v>1264.4000000000001</c:v>
                </c:pt>
                <c:pt idx="3808">
                  <c:v>1264.2</c:v>
                </c:pt>
                <c:pt idx="3809">
                  <c:v>1264.4000000000001</c:v>
                </c:pt>
                <c:pt idx="3810">
                  <c:v>1264.4000000000001</c:v>
                </c:pt>
                <c:pt idx="3811">
                  <c:v>1264.4000000000001</c:v>
                </c:pt>
                <c:pt idx="3812">
                  <c:v>1264.2</c:v>
                </c:pt>
                <c:pt idx="3813">
                  <c:v>1264.4000000000001</c:v>
                </c:pt>
                <c:pt idx="3814">
                  <c:v>1264</c:v>
                </c:pt>
                <c:pt idx="3815">
                  <c:v>1264.2</c:v>
                </c:pt>
                <c:pt idx="3816">
                  <c:v>1264.5999999999999</c:v>
                </c:pt>
                <c:pt idx="3817">
                  <c:v>1264.2</c:v>
                </c:pt>
                <c:pt idx="3818">
                  <c:v>1264.4000000000001</c:v>
                </c:pt>
                <c:pt idx="3819">
                  <c:v>1264.4000000000001</c:v>
                </c:pt>
                <c:pt idx="3820">
                  <c:v>1264.5999999999999</c:v>
                </c:pt>
                <c:pt idx="3821">
                  <c:v>1264</c:v>
                </c:pt>
                <c:pt idx="3822">
                  <c:v>1264</c:v>
                </c:pt>
                <c:pt idx="3823">
                  <c:v>1263.5999999999999</c:v>
                </c:pt>
                <c:pt idx="3824">
                  <c:v>1264.2</c:v>
                </c:pt>
                <c:pt idx="3825">
                  <c:v>1263.5999999999999</c:v>
                </c:pt>
                <c:pt idx="3826">
                  <c:v>1264.4000000000001</c:v>
                </c:pt>
                <c:pt idx="3827">
                  <c:v>1264.4000000000001</c:v>
                </c:pt>
                <c:pt idx="3828">
                  <c:v>1264.4000000000001</c:v>
                </c:pt>
                <c:pt idx="3829">
                  <c:v>1264.2</c:v>
                </c:pt>
                <c:pt idx="3830">
                  <c:v>1264.2</c:v>
                </c:pt>
                <c:pt idx="3831">
                  <c:v>1264.4000000000001</c:v>
                </c:pt>
                <c:pt idx="3832">
                  <c:v>1264.2</c:v>
                </c:pt>
                <c:pt idx="3833">
                  <c:v>1264.4000000000001</c:v>
                </c:pt>
                <c:pt idx="3834">
                  <c:v>1264.2</c:v>
                </c:pt>
                <c:pt idx="3835">
                  <c:v>1264.2</c:v>
                </c:pt>
                <c:pt idx="3836">
                  <c:v>1264.2</c:v>
                </c:pt>
                <c:pt idx="3837">
                  <c:v>1264.4000000000001</c:v>
                </c:pt>
                <c:pt idx="3838">
                  <c:v>1264.2</c:v>
                </c:pt>
                <c:pt idx="3839">
                  <c:v>1264</c:v>
                </c:pt>
                <c:pt idx="3840">
                  <c:v>1264.2</c:v>
                </c:pt>
                <c:pt idx="3841">
                  <c:v>1264.2</c:v>
                </c:pt>
                <c:pt idx="3842">
                  <c:v>1263.5999999999999</c:v>
                </c:pt>
                <c:pt idx="3843">
                  <c:v>1264.2</c:v>
                </c:pt>
                <c:pt idx="3844">
                  <c:v>1264.4000000000001</c:v>
                </c:pt>
                <c:pt idx="3845">
                  <c:v>1264</c:v>
                </c:pt>
                <c:pt idx="3846">
                  <c:v>1264</c:v>
                </c:pt>
                <c:pt idx="3847">
                  <c:v>1263.5999999999999</c:v>
                </c:pt>
                <c:pt idx="3848">
                  <c:v>1264.2</c:v>
                </c:pt>
                <c:pt idx="3849">
                  <c:v>1264</c:v>
                </c:pt>
                <c:pt idx="3850">
                  <c:v>1263.5999999999999</c:v>
                </c:pt>
                <c:pt idx="3851">
                  <c:v>1263.5999999999999</c:v>
                </c:pt>
                <c:pt idx="3852">
                  <c:v>1263.5999999999999</c:v>
                </c:pt>
                <c:pt idx="3853">
                  <c:v>1264</c:v>
                </c:pt>
                <c:pt idx="3854">
                  <c:v>1263.2</c:v>
                </c:pt>
                <c:pt idx="3855">
                  <c:v>1263.5999999999999</c:v>
                </c:pt>
                <c:pt idx="3856">
                  <c:v>1264</c:v>
                </c:pt>
                <c:pt idx="3857">
                  <c:v>1263.5999999999999</c:v>
                </c:pt>
                <c:pt idx="3858">
                  <c:v>1263.5999999999999</c:v>
                </c:pt>
                <c:pt idx="3859">
                  <c:v>1263.5999999999999</c:v>
                </c:pt>
                <c:pt idx="3860">
                  <c:v>1263.2</c:v>
                </c:pt>
                <c:pt idx="3861">
                  <c:v>1263.5999999999999</c:v>
                </c:pt>
                <c:pt idx="3862">
                  <c:v>1263.4000000000001</c:v>
                </c:pt>
                <c:pt idx="3863">
                  <c:v>1263.2</c:v>
                </c:pt>
                <c:pt idx="3864">
                  <c:v>1263.2</c:v>
                </c:pt>
                <c:pt idx="3865">
                  <c:v>1262.5999999999999</c:v>
                </c:pt>
                <c:pt idx="3866">
                  <c:v>1263.5999999999999</c:v>
                </c:pt>
                <c:pt idx="3867">
                  <c:v>1263.4000000000001</c:v>
                </c:pt>
                <c:pt idx="3868">
                  <c:v>1263.2</c:v>
                </c:pt>
                <c:pt idx="3869">
                  <c:v>1263.4000000000001</c:v>
                </c:pt>
                <c:pt idx="3870">
                  <c:v>1263.4000000000001</c:v>
                </c:pt>
                <c:pt idx="3871">
                  <c:v>1263.4000000000001</c:v>
                </c:pt>
                <c:pt idx="3872">
                  <c:v>1263.2</c:v>
                </c:pt>
                <c:pt idx="3873">
                  <c:v>1263.2</c:v>
                </c:pt>
                <c:pt idx="3874">
                  <c:v>1263.2</c:v>
                </c:pt>
                <c:pt idx="3875">
                  <c:v>1263.2</c:v>
                </c:pt>
                <c:pt idx="3876">
                  <c:v>1263.2</c:v>
                </c:pt>
                <c:pt idx="3877">
                  <c:v>1263.2</c:v>
                </c:pt>
                <c:pt idx="3878">
                  <c:v>1263.2</c:v>
                </c:pt>
                <c:pt idx="3879">
                  <c:v>1262.5999999999999</c:v>
                </c:pt>
                <c:pt idx="3880">
                  <c:v>1263</c:v>
                </c:pt>
                <c:pt idx="3881">
                  <c:v>1262.5999999999999</c:v>
                </c:pt>
                <c:pt idx="3882">
                  <c:v>1262.4000000000001</c:v>
                </c:pt>
                <c:pt idx="3883">
                  <c:v>1262.4000000000001</c:v>
                </c:pt>
                <c:pt idx="3884">
                  <c:v>1263</c:v>
                </c:pt>
                <c:pt idx="3885">
                  <c:v>1262.5999999999999</c:v>
                </c:pt>
                <c:pt idx="3886">
                  <c:v>1262.5999999999999</c:v>
                </c:pt>
                <c:pt idx="3887">
                  <c:v>1262.5999999999999</c:v>
                </c:pt>
                <c:pt idx="3888">
                  <c:v>1262.2</c:v>
                </c:pt>
                <c:pt idx="3889">
                  <c:v>1262.5999999999999</c:v>
                </c:pt>
                <c:pt idx="3890">
                  <c:v>1262.4000000000001</c:v>
                </c:pt>
                <c:pt idx="3891">
                  <c:v>1262</c:v>
                </c:pt>
                <c:pt idx="3892">
                  <c:v>1262.5999999999999</c:v>
                </c:pt>
                <c:pt idx="3893">
                  <c:v>1262.4000000000001</c:v>
                </c:pt>
                <c:pt idx="3894">
                  <c:v>1262.5999999999999</c:v>
                </c:pt>
                <c:pt idx="3895">
                  <c:v>1262.2</c:v>
                </c:pt>
                <c:pt idx="3896">
                  <c:v>1262.4000000000001</c:v>
                </c:pt>
                <c:pt idx="3897">
                  <c:v>1262.2</c:v>
                </c:pt>
                <c:pt idx="3898">
                  <c:v>1262</c:v>
                </c:pt>
                <c:pt idx="3899">
                  <c:v>1262.4000000000001</c:v>
                </c:pt>
                <c:pt idx="3900">
                  <c:v>1262.2</c:v>
                </c:pt>
                <c:pt idx="3901">
                  <c:v>1262.2</c:v>
                </c:pt>
                <c:pt idx="3902">
                  <c:v>1262.4000000000001</c:v>
                </c:pt>
                <c:pt idx="3903">
                  <c:v>1263</c:v>
                </c:pt>
                <c:pt idx="3904">
                  <c:v>1262.4000000000001</c:v>
                </c:pt>
                <c:pt idx="3905">
                  <c:v>1262.2</c:v>
                </c:pt>
                <c:pt idx="3906">
                  <c:v>1262</c:v>
                </c:pt>
                <c:pt idx="3907">
                  <c:v>1262</c:v>
                </c:pt>
                <c:pt idx="3908">
                  <c:v>1262</c:v>
                </c:pt>
                <c:pt idx="3909">
                  <c:v>1262</c:v>
                </c:pt>
                <c:pt idx="3910">
                  <c:v>1262</c:v>
                </c:pt>
                <c:pt idx="3911">
                  <c:v>1262</c:v>
                </c:pt>
                <c:pt idx="3912">
                  <c:v>1262</c:v>
                </c:pt>
                <c:pt idx="3913">
                  <c:v>1262.2</c:v>
                </c:pt>
                <c:pt idx="3914">
                  <c:v>1262</c:v>
                </c:pt>
                <c:pt idx="3915">
                  <c:v>1262</c:v>
                </c:pt>
                <c:pt idx="3916">
                  <c:v>1261.4000000000001</c:v>
                </c:pt>
                <c:pt idx="3917">
                  <c:v>1261.4000000000001</c:v>
                </c:pt>
                <c:pt idx="3918">
                  <c:v>1262.2</c:v>
                </c:pt>
                <c:pt idx="3919">
                  <c:v>1261.5999999999999</c:v>
                </c:pt>
                <c:pt idx="3920">
                  <c:v>1262.2</c:v>
                </c:pt>
                <c:pt idx="3921">
                  <c:v>1262.2</c:v>
                </c:pt>
                <c:pt idx="3922">
                  <c:v>1262.2</c:v>
                </c:pt>
                <c:pt idx="3923">
                  <c:v>1262</c:v>
                </c:pt>
                <c:pt idx="3924">
                  <c:v>1262</c:v>
                </c:pt>
                <c:pt idx="3925">
                  <c:v>1262</c:v>
                </c:pt>
                <c:pt idx="3926">
                  <c:v>1262</c:v>
                </c:pt>
                <c:pt idx="3927">
                  <c:v>1261.5999999999999</c:v>
                </c:pt>
                <c:pt idx="3928">
                  <c:v>1262.2</c:v>
                </c:pt>
                <c:pt idx="3929">
                  <c:v>1262</c:v>
                </c:pt>
                <c:pt idx="3930">
                  <c:v>1262</c:v>
                </c:pt>
                <c:pt idx="3931">
                  <c:v>1262.2</c:v>
                </c:pt>
                <c:pt idx="3932">
                  <c:v>1261.4000000000001</c:v>
                </c:pt>
                <c:pt idx="3933">
                  <c:v>1262</c:v>
                </c:pt>
                <c:pt idx="3934">
                  <c:v>1262</c:v>
                </c:pt>
                <c:pt idx="3935">
                  <c:v>1262</c:v>
                </c:pt>
                <c:pt idx="3936">
                  <c:v>1262</c:v>
                </c:pt>
                <c:pt idx="3937">
                  <c:v>1261.5999999999999</c:v>
                </c:pt>
                <c:pt idx="3938">
                  <c:v>1261.4000000000001</c:v>
                </c:pt>
                <c:pt idx="3939">
                  <c:v>1261.5999999999999</c:v>
                </c:pt>
                <c:pt idx="3940">
                  <c:v>1261.5999999999999</c:v>
                </c:pt>
                <c:pt idx="3941">
                  <c:v>1262.2</c:v>
                </c:pt>
                <c:pt idx="3942">
                  <c:v>1262</c:v>
                </c:pt>
                <c:pt idx="3943">
                  <c:v>1262</c:v>
                </c:pt>
                <c:pt idx="3944">
                  <c:v>1261.5999999999999</c:v>
                </c:pt>
                <c:pt idx="3945">
                  <c:v>1261.4000000000001</c:v>
                </c:pt>
                <c:pt idx="3946">
                  <c:v>1262.2</c:v>
                </c:pt>
                <c:pt idx="3947">
                  <c:v>1262.2</c:v>
                </c:pt>
                <c:pt idx="3948">
                  <c:v>1261.5999999999999</c:v>
                </c:pt>
                <c:pt idx="3949">
                  <c:v>1261.5999999999999</c:v>
                </c:pt>
                <c:pt idx="3950">
                  <c:v>1261.4000000000001</c:v>
                </c:pt>
                <c:pt idx="3951">
                  <c:v>1262.2</c:v>
                </c:pt>
                <c:pt idx="3952">
                  <c:v>1261.4000000000001</c:v>
                </c:pt>
                <c:pt idx="3953">
                  <c:v>1262</c:v>
                </c:pt>
                <c:pt idx="3954">
                  <c:v>1262</c:v>
                </c:pt>
                <c:pt idx="3955">
                  <c:v>1262.2</c:v>
                </c:pt>
                <c:pt idx="3956">
                  <c:v>1262</c:v>
                </c:pt>
                <c:pt idx="3957">
                  <c:v>1262</c:v>
                </c:pt>
                <c:pt idx="3958">
                  <c:v>1262.2</c:v>
                </c:pt>
                <c:pt idx="3959">
                  <c:v>1262.2</c:v>
                </c:pt>
                <c:pt idx="3960">
                  <c:v>1262</c:v>
                </c:pt>
                <c:pt idx="3961">
                  <c:v>1261.5999999999999</c:v>
                </c:pt>
                <c:pt idx="3962">
                  <c:v>1261.5999999999999</c:v>
                </c:pt>
                <c:pt idx="3963">
                  <c:v>1262</c:v>
                </c:pt>
                <c:pt idx="3964">
                  <c:v>1262</c:v>
                </c:pt>
                <c:pt idx="3965">
                  <c:v>1262.2</c:v>
                </c:pt>
                <c:pt idx="3966">
                  <c:v>1262.2</c:v>
                </c:pt>
                <c:pt idx="3967">
                  <c:v>1261.5999999999999</c:v>
                </c:pt>
                <c:pt idx="3968">
                  <c:v>1261.5999999999999</c:v>
                </c:pt>
                <c:pt idx="3969">
                  <c:v>1261.5999999999999</c:v>
                </c:pt>
                <c:pt idx="3970">
                  <c:v>1262</c:v>
                </c:pt>
                <c:pt idx="3971">
                  <c:v>1261.5999999999999</c:v>
                </c:pt>
                <c:pt idx="3972">
                  <c:v>1262.4000000000001</c:v>
                </c:pt>
                <c:pt idx="3973">
                  <c:v>1261.5999999999999</c:v>
                </c:pt>
                <c:pt idx="3974">
                  <c:v>1261.5999999999999</c:v>
                </c:pt>
                <c:pt idx="3975">
                  <c:v>1261.2</c:v>
                </c:pt>
                <c:pt idx="3976">
                  <c:v>1261.4000000000001</c:v>
                </c:pt>
                <c:pt idx="3977">
                  <c:v>1261.5999999999999</c:v>
                </c:pt>
                <c:pt idx="3978">
                  <c:v>1261.5999999999999</c:v>
                </c:pt>
                <c:pt idx="3979">
                  <c:v>1261.5999999999999</c:v>
                </c:pt>
                <c:pt idx="3980">
                  <c:v>1261.4000000000001</c:v>
                </c:pt>
                <c:pt idx="3981">
                  <c:v>1261.5999999999999</c:v>
                </c:pt>
                <c:pt idx="3982">
                  <c:v>1261.2</c:v>
                </c:pt>
                <c:pt idx="3983">
                  <c:v>1261.2</c:v>
                </c:pt>
                <c:pt idx="3984">
                  <c:v>1261.2</c:v>
                </c:pt>
                <c:pt idx="3985">
                  <c:v>1261.2</c:v>
                </c:pt>
                <c:pt idx="3986">
                  <c:v>1261.2</c:v>
                </c:pt>
                <c:pt idx="3987">
                  <c:v>1261.2</c:v>
                </c:pt>
                <c:pt idx="3988">
                  <c:v>1261.4000000000001</c:v>
                </c:pt>
                <c:pt idx="3989">
                  <c:v>1261.2</c:v>
                </c:pt>
                <c:pt idx="3990">
                  <c:v>1260.5999999999999</c:v>
                </c:pt>
                <c:pt idx="3991">
                  <c:v>1260.5999999999999</c:v>
                </c:pt>
                <c:pt idx="3992">
                  <c:v>1261</c:v>
                </c:pt>
                <c:pt idx="3993">
                  <c:v>1261.2</c:v>
                </c:pt>
                <c:pt idx="3994">
                  <c:v>1260.5999999999999</c:v>
                </c:pt>
                <c:pt idx="3995">
                  <c:v>1260.4000000000001</c:v>
                </c:pt>
                <c:pt idx="3996">
                  <c:v>1260.4000000000001</c:v>
                </c:pt>
                <c:pt idx="3997">
                  <c:v>1261.2</c:v>
                </c:pt>
                <c:pt idx="3998">
                  <c:v>1261</c:v>
                </c:pt>
                <c:pt idx="3999">
                  <c:v>1261.2</c:v>
                </c:pt>
                <c:pt idx="4000">
                  <c:v>1261</c:v>
                </c:pt>
                <c:pt idx="4001">
                  <c:v>1261</c:v>
                </c:pt>
                <c:pt idx="4002">
                  <c:v>1260.5999999999999</c:v>
                </c:pt>
                <c:pt idx="4003">
                  <c:v>1260.2</c:v>
                </c:pt>
                <c:pt idx="4004">
                  <c:v>1260.4000000000001</c:v>
                </c:pt>
                <c:pt idx="4005">
                  <c:v>1260.2</c:v>
                </c:pt>
                <c:pt idx="4006">
                  <c:v>1260</c:v>
                </c:pt>
                <c:pt idx="4007">
                  <c:v>1259.5999999999999</c:v>
                </c:pt>
                <c:pt idx="4008">
                  <c:v>1259.5999999999999</c:v>
                </c:pt>
                <c:pt idx="4009">
                  <c:v>1259.4000000000001</c:v>
                </c:pt>
                <c:pt idx="4010">
                  <c:v>1259.4000000000001</c:v>
                </c:pt>
                <c:pt idx="4011">
                  <c:v>1259</c:v>
                </c:pt>
                <c:pt idx="4012">
                  <c:v>1259.5999999999999</c:v>
                </c:pt>
                <c:pt idx="4013">
                  <c:v>1259.4000000000001</c:v>
                </c:pt>
                <c:pt idx="4014">
                  <c:v>1259.2</c:v>
                </c:pt>
                <c:pt idx="4015">
                  <c:v>1259</c:v>
                </c:pt>
                <c:pt idx="4016">
                  <c:v>1259</c:v>
                </c:pt>
                <c:pt idx="4017">
                  <c:v>1258.5999999999999</c:v>
                </c:pt>
                <c:pt idx="4018">
                  <c:v>1259</c:v>
                </c:pt>
                <c:pt idx="4019">
                  <c:v>1259</c:v>
                </c:pt>
                <c:pt idx="4020">
                  <c:v>1258.5999999999999</c:v>
                </c:pt>
                <c:pt idx="4021">
                  <c:v>1258.5999999999999</c:v>
                </c:pt>
                <c:pt idx="4022">
                  <c:v>1258.4000000000001</c:v>
                </c:pt>
                <c:pt idx="4023">
                  <c:v>1258.2</c:v>
                </c:pt>
                <c:pt idx="4024">
                  <c:v>1257.5999999999999</c:v>
                </c:pt>
                <c:pt idx="4025">
                  <c:v>1258.4000000000001</c:v>
                </c:pt>
                <c:pt idx="4026">
                  <c:v>1258.2</c:v>
                </c:pt>
                <c:pt idx="4027">
                  <c:v>1258.2</c:v>
                </c:pt>
                <c:pt idx="4028">
                  <c:v>1258</c:v>
                </c:pt>
                <c:pt idx="4029">
                  <c:v>1258.2</c:v>
                </c:pt>
                <c:pt idx="4030">
                  <c:v>1258</c:v>
                </c:pt>
                <c:pt idx="4031">
                  <c:v>1258.4000000000001</c:v>
                </c:pt>
                <c:pt idx="4032">
                  <c:v>1257.5999999999999</c:v>
                </c:pt>
                <c:pt idx="4033">
                  <c:v>1257.4000000000001</c:v>
                </c:pt>
                <c:pt idx="4034">
                  <c:v>1257.2</c:v>
                </c:pt>
                <c:pt idx="4035">
                  <c:v>1257.4000000000001</c:v>
                </c:pt>
                <c:pt idx="4036">
                  <c:v>1257.5999999999999</c:v>
                </c:pt>
                <c:pt idx="4037">
                  <c:v>1257.4000000000001</c:v>
                </c:pt>
                <c:pt idx="4038">
                  <c:v>1257.2</c:v>
                </c:pt>
                <c:pt idx="4039">
                  <c:v>1257.2</c:v>
                </c:pt>
                <c:pt idx="4040">
                  <c:v>1257.2</c:v>
                </c:pt>
                <c:pt idx="4041">
                  <c:v>1257.2</c:v>
                </c:pt>
                <c:pt idx="4042">
                  <c:v>1257</c:v>
                </c:pt>
                <c:pt idx="4043">
                  <c:v>1257.2</c:v>
                </c:pt>
                <c:pt idx="4044">
                  <c:v>1257.2</c:v>
                </c:pt>
                <c:pt idx="4045">
                  <c:v>1257.4000000000001</c:v>
                </c:pt>
                <c:pt idx="4046">
                  <c:v>1257.2</c:v>
                </c:pt>
                <c:pt idx="4047">
                  <c:v>1257.2</c:v>
                </c:pt>
                <c:pt idx="4048">
                  <c:v>1257.4000000000001</c:v>
                </c:pt>
                <c:pt idx="4049">
                  <c:v>1256.5999999999999</c:v>
                </c:pt>
                <c:pt idx="4050">
                  <c:v>1257.2</c:v>
                </c:pt>
                <c:pt idx="4051">
                  <c:v>1257.5999999999999</c:v>
                </c:pt>
                <c:pt idx="4052">
                  <c:v>1257.4000000000001</c:v>
                </c:pt>
                <c:pt idx="4053">
                  <c:v>1257.2</c:v>
                </c:pt>
                <c:pt idx="4054">
                  <c:v>1257</c:v>
                </c:pt>
                <c:pt idx="4055">
                  <c:v>1257</c:v>
                </c:pt>
                <c:pt idx="4056">
                  <c:v>1257.2</c:v>
                </c:pt>
                <c:pt idx="4057">
                  <c:v>1257</c:v>
                </c:pt>
                <c:pt idx="4058">
                  <c:v>1256.5999999999999</c:v>
                </c:pt>
                <c:pt idx="4059">
                  <c:v>1256.5999999999999</c:v>
                </c:pt>
                <c:pt idx="4060">
                  <c:v>1256.4000000000001</c:v>
                </c:pt>
                <c:pt idx="4061">
                  <c:v>1256.5999999999999</c:v>
                </c:pt>
                <c:pt idx="4062">
                  <c:v>1256.2</c:v>
                </c:pt>
                <c:pt idx="4063">
                  <c:v>1256.4000000000001</c:v>
                </c:pt>
                <c:pt idx="4064">
                  <c:v>1256.4000000000001</c:v>
                </c:pt>
                <c:pt idx="4065">
                  <c:v>1256.2</c:v>
                </c:pt>
                <c:pt idx="4066">
                  <c:v>1256.5999999999999</c:v>
                </c:pt>
                <c:pt idx="4067">
                  <c:v>1256.4000000000001</c:v>
                </c:pt>
                <c:pt idx="4068">
                  <c:v>1256</c:v>
                </c:pt>
                <c:pt idx="4069">
                  <c:v>1256.5999999999999</c:v>
                </c:pt>
                <c:pt idx="4070">
                  <c:v>1256.2</c:v>
                </c:pt>
                <c:pt idx="4071">
                  <c:v>1256.4000000000001</c:v>
                </c:pt>
                <c:pt idx="4072">
                  <c:v>1256.4000000000001</c:v>
                </c:pt>
                <c:pt idx="4073">
                  <c:v>1256.2</c:v>
                </c:pt>
                <c:pt idx="4074">
                  <c:v>1256.2</c:v>
                </c:pt>
                <c:pt idx="4075">
                  <c:v>1256</c:v>
                </c:pt>
                <c:pt idx="4076">
                  <c:v>1256.4000000000001</c:v>
                </c:pt>
                <c:pt idx="4077">
                  <c:v>1256.5999999999999</c:v>
                </c:pt>
                <c:pt idx="4078">
                  <c:v>1256.4000000000001</c:v>
                </c:pt>
                <c:pt idx="4079">
                  <c:v>1256.5999999999999</c:v>
                </c:pt>
                <c:pt idx="4080">
                  <c:v>1256.4000000000001</c:v>
                </c:pt>
                <c:pt idx="4081">
                  <c:v>1256.5999999999999</c:v>
                </c:pt>
                <c:pt idx="4082">
                  <c:v>1256.4000000000001</c:v>
                </c:pt>
                <c:pt idx="4083">
                  <c:v>1256</c:v>
                </c:pt>
                <c:pt idx="4084">
                  <c:v>1256.4000000000001</c:v>
                </c:pt>
                <c:pt idx="4085">
                  <c:v>1256.4000000000001</c:v>
                </c:pt>
                <c:pt idx="4086">
                  <c:v>1256.2</c:v>
                </c:pt>
                <c:pt idx="4087">
                  <c:v>1256</c:v>
                </c:pt>
                <c:pt idx="4088">
                  <c:v>1256</c:v>
                </c:pt>
                <c:pt idx="4089">
                  <c:v>1256.4000000000001</c:v>
                </c:pt>
                <c:pt idx="4090">
                  <c:v>1256</c:v>
                </c:pt>
                <c:pt idx="4091">
                  <c:v>1256.4000000000001</c:v>
                </c:pt>
                <c:pt idx="4092">
                  <c:v>1256.2</c:v>
                </c:pt>
                <c:pt idx="4093">
                  <c:v>1256</c:v>
                </c:pt>
                <c:pt idx="4094">
                  <c:v>1256</c:v>
                </c:pt>
                <c:pt idx="4095">
                  <c:v>1255.5999999999999</c:v>
                </c:pt>
                <c:pt idx="4096">
                  <c:v>1255.5999999999999</c:v>
                </c:pt>
                <c:pt idx="4097">
                  <c:v>1255.5999999999999</c:v>
                </c:pt>
                <c:pt idx="4098">
                  <c:v>1256.2</c:v>
                </c:pt>
                <c:pt idx="4099">
                  <c:v>1256</c:v>
                </c:pt>
                <c:pt idx="4100">
                  <c:v>1255.5999999999999</c:v>
                </c:pt>
                <c:pt idx="4101">
                  <c:v>1256</c:v>
                </c:pt>
                <c:pt idx="4102">
                  <c:v>1255.2</c:v>
                </c:pt>
                <c:pt idx="4103">
                  <c:v>1255.5999999999999</c:v>
                </c:pt>
                <c:pt idx="4104">
                  <c:v>1255.2</c:v>
                </c:pt>
                <c:pt idx="4105">
                  <c:v>1256</c:v>
                </c:pt>
                <c:pt idx="4106">
                  <c:v>1255.5999999999999</c:v>
                </c:pt>
                <c:pt idx="4107">
                  <c:v>1255.2</c:v>
                </c:pt>
                <c:pt idx="4108">
                  <c:v>1255.2</c:v>
                </c:pt>
                <c:pt idx="4109">
                  <c:v>1255.4000000000001</c:v>
                </c:pt>
                <c:pt idx="4110">
                  <c:v>1254.5999999999999</c:v>
                </c:pt>
                <c:pt idx="4111">
                  <c:v>1255.2</c:v>
                </c:pt>
                <c:pt idx="4112">
                  <c:v>1255</c:v>
                </c:pt>
                <c:pt idx="4113">
                  <c:v>1254.5999999999999</c:v>
                </c:pt>
                <c:pt idx="4114">
                  <c:v>1255</c:v>
                </c:pt>
                <c:pt idx="4115">
                  <c:v>1254.4000000000001</c:v>
                </c:pt>
                <c:pt idx="4116">
                  <c:v>1254.5999999999999</c:v>
                </c:pt>
                <c:pt idx="4117">
                  <c:v>1254.5999999999999</c:v>
                </c:pt>
                <c:pt idx="4118">
                  <c:v>1254.5999999999999</c:v>
                </c:pt>
                <c:pt idx="4119">
                  <c:v>1254.4000000000001</c:v>
                </c:pt>
                <c:pt idx="4120">
                  <c:v>1254.5999999999999</c:v>
                </c:pt>
                <c:pt idx="4121">
                  <c:v>1254.4000000000001</c:v>
                </c:pt>
                <c:pt idx="4122">
                  <c:v>1255.4000000000001</c:v>
                </c:pt>
                <c:pt idx="4123">
                  <c:v>1254.5999999999999</c:v>
                </c:pt>
                <c:pt idx="4124">
                  <c:v>1254.5999999999999</c:v>
                </c:pt>
                <c:pt idx="4125">
                  <c:v>1255</c:v>
                </c:pt>
                <c:pt idx="4126">
                  <c:v>1254.5999999999999</c:v>
                </c:pt>
                <c:pt idx="4127">
                  <c:v>1254.5999999999999</c:v>
                </c:pt>
                <c:pt idx="4128">
                  <c:v>1254.4000000000001</c:v>
                </c:pt>
                <c:pt idx="4129">
                  <c:v>1254.5999999999999</c:v>
                </c:pt>
                <c:pt idx="4130">
                  <c:v>1254.5999999999999</c:v>
                </c:pt>
                <c:pt idx="4131">
                  <c:v>1254.5999999999999</c:v>
                </c:pt>
                <c:pt idx="4132">
                  <c:v>1254.2</c:v>
                </c:pt>
                <c:pt idx="4133">
                  <c:v>1254.2</c:v>
                </c:pt>
                <c:pt idx="4134">
                  <c:v>1254.4000000000001</c:v>
                </c:pt>
                <c:pt idx="4135">
                  <c:v>1254</c:v>
                </c:pt>
                <c:pt idx="4136">
                  <c:v>1254</c:v>
                </c:pt>
                <c:pt idx="4137">
                  <c:v>1254.2</c:v>
                </c:pt>
                <c:pt idx="4138">
                  <c:v>1254</c:v>
                </c:pt>
                <c:pt idx="4139">
                  <c:v>1253.4000000000001</c:v>
                </c:pt>
                <c:pt idx="4140">
                  <c:v>1253.5999999999999</c:v>
                </c:pt>
                <c:pt idx="4141">
                  <c:v>1253.5999999999999</c:v>
                </c:pt>
                <c:pt idx="4142">
                  <c:v>1253.5999999999999</c:v>
                </c:pt>
                <c:pt idx="4143">
                  <c:v>1254.2</c:v>
                </c:pt>
                <c:pt idx="4144">
                  <c:v>1253.4000000000001</c:v>
                </c:pt>
                <c:pt idx="4145">
                  <c:v>1253.5999999999999</c:v>
                </c:pt>
                <c:pt idx="4146">
                  <c:v>1253.4000000000001</c:v>
                </c:pt>
                <c:pt idx="4147">
                  <c:v>1253.4000000000001</c:v>
                </c:pt>
                <c:pt idx="4148">
                  <c:v>1253.4000000000001</c:v>
                </c:pt>
                <c:pt idx="4149">
                  <c:v>1253.4000000000001</c:v>
                </c:pt>
                <c:pt idx="4150">
                  <c:v>1253.4000000000001</c:v>
                </c:pt>
                <c:pt idx="4151">
                  <c:v>1253.2</c:v>
                </c:pt>
                <c:pt idx="4152">
                  <c:v>1253.2</c:v>
                </c:pt>
                <c:pt idx="4153">
                  <c:v>1253.2</c:v>
                </c:pt>
                <c:pt idx="4154">
                  <c:v>1252.5999999999999</c:v>
                </c:pt>
                <c:pt idx="4155">
                  <c:v>1253.2</c:v>
                </c:pt>
                <c:pt idx="4156">
                  <c:v>1252.5999999999999</c:v>
                </c:pt>
                <c:pt idx="4157">
                  <c:v>1252.5999999999999</c:v>
                </c:pt>
                <c:pt idx="4158">
                  <c:v>1252.5999999999999</c:v>
                </c:pt>
                <c:pt idx="4159">
                  <c:v>1253</c:v>
                </c:pt>
                <c:pt idx="4160">
                  <c:v>1252.5999999999999</c:v>
                </c:pt>
                <c:pt idx="4161">
                  <c:v>1252.2</c:v>
                </c:pt>
                <c:pt idx="4162">
                  <c:v>1252.2</c:v>
                </c:pt>
                <c:pt idx="4163">
                  <c:v>1252.2</c:v>
                </c:pt>
                <c:pt idx="4164">
                  <c:v>1252.5999999999999</c:v>
                </c:pt>
                <c:pt idx="4165">
                  <c:v>1252.4000000000001</c:v>
                </c:pt>
                <c:pt idx="4166">
                  <c:v>1253</c:v>
                </c:pt>
                <c:pt idx="4167">
                  <c:v>1253</c:v>
                </c:pt>
                <c:pt idx="4168">
                  <c:v>1252.4000000000001</c:v>
                </c:pt>
                <c:pt idx="4169">
                  <c:v>1252.2</c:v>
                </c:pt>
                <c:pt idx="4170">
                  <c:v>1252.2</c:v>
                </c:pt>
                <c:pt idx="4171">
                  <c:v>1252.2</c:v>
                </c:pt>
                <c:pt idx="4172">
                  <c:v>1252.2</c:v>
                </c:pt>
                <c:pt idx="4173">
                  <c:v>1252.4000000000001</c:v>
                </c:pt>
                <c:pt idx="4174">
                  <c:v>1252.2</c:v>
                </c:pt>
                <c:pt idx="4175">
                  <c:v>1252</c:v>
                </c:pt>
                <c:pt idx="4176">
                  <c:v>1251.5999999999999</c:v>
                </c:pt>
                <c:pt idx="4177">
                  <c:v>1251.4000000000001</c:v>
                </c:pt>
                <c:pt idx="4178">
                  <c:v>1251.5999999999999</c:v>
                </c:pt>
                <c:pt idx="4179">
                  <c:v>1251.5999999999999</c:v>
                </c:pt>
                <c:pt idx="4180">
                  <c:v>1251.4000000000001</c:v>
                </c:pt>
                <c:pt idx="4181">
                  <c:v>1252.2</c:v>
                </c:pt>
                <c:pt idx="4182">
                  <c:v>1251.5999999999999</c:v>
                </c:pt>
                <c:pt idx="4183">
                  <c:v>1251.5999999999999</c:v>
                </c:pt>
                <c:pt idx="4184">
                  <c:v>1251</c:v>
                </c:pt>
                <c:pt idx="4185">
                  <c:v>1251.2</c:v>
                </c:pt>
                <c:pt idx="4186">
                  <c:v>1252</c:v>
                </c:pt>
                <c:pt idx="4187">
                  <c:v>1251.2</c:v>
                </c:pt>
                <c:pt idx="4188">
                  <c:v>1251.2</c:v>
                </c:pt>
                <c:pt idx="4189">
                  <c:v>1251.5999999999999</c:v>
                </c:pt>
                <c:pt idx="4190">
                  <c:v>1251</c:v>
                </c:pt>
                <c:pt idx="4191">
                  <c:v>1251.4000000000001</c:v>
                </c:pt>
                <c:pt idx="4192">
                  <c:v>1251</c:v>
                </c:pt>
                <c:pt idx="4193">
                  <c:v>1251.4000000000001</c:v>
                </c:pt>
                <c:pt idx="4194">
                  <c:v>1252</c:v>
                </c:pt>
                <c:pt idx="4195">
                  <c:v>1251.2</c:v>
                </c:pt>
                <c:pt idx="4196">
                  <c:v>1252</c:v>
                </c:pt>
                <c:pt idx="4197">
                  <c:v>1251.4000000000001</c:v>
                </c:pt>
                <c:pt idx="4198">
                  <c:v>1251.5999999999999</c:v>
                </c:pt>
                <c:pt idx="4199">
                  <c:v>1251.4000000000001</c:v>
                </c:pt>
                <c:pt idx="4200">
                  <c:v>1252</c:v>
                </c:pt>
                <c:pt idx="4201">
                  <c:v>1251.4000000000001</c:v>
                </c:pt>
                <c:pt idx="4202">
                  <c:v>1251.4000000000001</c:v>
                </c:pt>
                <c:pt idx="4203">
                  <c:v>1251.4000000000001</c:v>
                </c:pt>
                <c:pt idx="4204">
                  <c:v>1251.5999999999999</c:v>
                </c:pt>
                <c:pt idx="4205">
                  <c:v>1251.4000000000001</c:v>
                </c:pt>
                <c:pt idx="4206">
                  <c:v>1251</c:v>
                </c:pt>
                <c:pt idx="4207">
                  <c:v>1251</c:v>
                </c:pt>
                <c:pt idx="4208">
                  <c:v>1251</c:v>
                </c:pt>
                <c:pt idx="4209">
                  <c:v>1251.4000000000001</c:v>
                </c:pt>
                <c:pt idx="4210">
                  <c:v>1251</c:v>
                </c:pt>
                <c:pt idx="4211">
                  <c:v>1251.2</c:v>
                </c:pt>
                <c:pt idx="4212">
                  <c:v>1251.2</c:v>
                </c:pt>
                <c:pt idx="4213">
                  <c:v>1251</c:v>
                </c:pt>
                <c:pt idx="4214">
                  <c:v>1251</c:v>
                </c:pt>
                <c:pt idx="4215">
                  <c:v>1250.5999999999999</c:v>
                </c:pt>
                <c:pt idx="4216">
                  <c:v>1250.4000000000001</c:v>
                </c:pt>
                <c:pt idx="4217">
                  <c:v>1251</c:v>
                </c:pt>
                <c:pt idx="4218">
                  <c:v>1250.4000000000001</c:v>
                </c:pt>
                <c:pt idx="4219">
                  <c:v>1251</c:v>
                </c:pt>
                <c:pt idx="4220">
                  <c:v>1251</c:v>
                </c:pt>
                <c:pt idx="4221">
                  <c:v>1251.2</c:v>
                </c:pt>
                <c:pt idx="4222">
                  <c:v>1251</c:v>
                </c:pt>
                <c:pt idx="4223">
                  <c:v>1251.2</c:v>
                </c:pt>
                <c:pt idx="4224">
                  <c:v>1251.4000000000001</c:v>
                </c:pt>
                <c:pt idx="4225">
                  <c:v>1251.5999999999999</c:v>
                </c:pt>
                <c:pt idx="4226">
                  <c:v>1251.4000000000001</c:v>
                </c:pt>
                <c:pt idx="4227">
                  <c:v>1251.2</c:v>
                </c:pt>
                <c:pt idx="4228">
                  <c:v>1251</c:v>
                </c:pt>
                <c:pt idx="4229">
                  <c:v>1251.4000000000001</c:v>
                </c:pt>
                <c:pt idx="4230">
                  <c:v>1251.2</c:v>
                </c:pt>
                <c:pt idx="4231">
                  <c:v>1251.2</c:v>
                </c:pt>
                <c:pt idx="4232">
                  <c:v>1251.2</c:v>
                </c:pt>
                <c:pt idx="4233">
                  <c:v>1251.2</c:v>
                </c:pt>
                <c:pt idx="4234">
                  <c:v>1251.2</c:v>
                </c:pt>
                <c:pt idx="4235">
                  <c:v>1251</c:v>
                </c:pt>
                <c:pt idx="4236">
                  <c:v>1251.2</c:v>
                </c:pt>
                <c:pt idx="4237">
                  <c:v>1251.4000000000001</c:v>
                </c:pt>
                <c:pt idx="4238">
                  <c:v>1251.2</c:v>
                </c:pt>
                <c:pt idx="4239">
                  <c:v>1251.4000000000001</c:v>
                </c:pt>
                <c:pt idx="4240">
                  <c:v>1251.4000000000001</c:v>
                </c:pt>
                <c:pt idx="4241">
                  <c:v>1251</c:v>
                </c:pt>
                <c:pt idx="4242">
                  <c:v>1251</c:v>
                </c:pt>
                <c:pt idx="4243">
                  <c:v>1251.2</c:v>
                </c:pt>
                <c:pt idx="4244">
                  <c:v>1251</c:v>
                </c:pt>
                <c:pt idx="4245">
                  <c:v>1251.2</c:v>
                </c:pt>
                <c:pt idx="4246">
                  <c:v>1251.2</c:v>
                </c:pt>
                <c:pt idx="4247">
                  <c:v>1251</c:v>
                </c:pt>
                <c:pt idx="4248">
                  <c:v>1251</c:v>
                </c:pt>
                <c:pt idx="4249">
                  <c:v>1251</c:v>
                </c:pt>
                <c:pt idx="4250">
                  <c:v>1251.2</c:v>
                </c:pt>
                <c:pt idx="4251">
                  <c:v>1251.2</c:v>
                </c:pt>
                <c:pt idx="4252">
                  <c:v>1251</c:v>
                </c:pt>
                <c:pt idx="4253">
                  <c:v>1250.5999999999999</c:v>
                </c:pt>
                <c:pt idx="4254">
                  <c:v>1251</c:v>
                </c:pt>
                <c:pt idx="4255">
                  <c:v>1251.2</c:v>
                </c:pt>
                <c:pt idx="4256">
                  <c:v>1250.5999999999999</c:v>
                </c:pt>
                <c:pt idx="4257">
                  <c:v>1251.2</c:v>
                </c:pt>
                <c:pt idx="4258">
                  <c:v>1251</c:v>
                </c:pt>
                <c:pt idx="4259">
                  <c:v>1250.4000000000001</c:v>
                </c:pt>
                <c:pt idx="4260">
                  <c:v>1250.5999999999999</c:v>
                </c:pt>
                <c:pt idx="4261">
                  <c:v>1251</c:v>
                </c:pt>
                <c:pt idx="4262">
                  <c:v>1250.5999999999999</c:v>
                </c:pt>
                <c:pt idx="4263">
                  <c:v>1250.2</c:v>
                </c:pt>
                <c:pt idx="4264">
                  <c:v>1250.4000000000001</c:v>
                </c:pt>
                <c:pt idx="4265">
                  <c:v>1250.5999999999999</c:v>
                </c:pt>
                <c:pt idx="4266">
                  <c:v>1250.2</c:v>
                </c:pt>
                <c:pt idx="4267">
                  <c:v>1250.4000000000001</c:v>
                </c:pt>
                <c:pt idx="4268">
                  <c:v>1250.5999999999999</c:v>
                </c:pt>
                <c:pt idx="4269">
                  <c:v>1250.2</c:v>
                </c:pt>
                <c:pt idx="4270">
                  <c:v>1250.2</c:v>
                </c:pt>
                <c:pt idx="4271">
                  <c:v>1250</c:v>
                </c:pt>
                <c:pt idx="4272">
                  <c:v>1250.2</c:v>
                </c:pt>
                <c:pt idx="4273">
                  <c:v>1249.5999999999999</c:v>
                </c:pt>
                <c:pt idx="4274">
                  <c:v>1249.5999999999999</c:v>
                </c:pt>
                <c:pt idx="4275">
                  <c:v>1250</c:v>
                </c:pt>
                <c:pt idx="4276">
                  <c:v>1249.5999999999999</c:v>
                </c:pt>
                <c:pt idx="4277">
                  <c:v>1249.5999999999999</c:v>
                </c:pt>
                <c:pt idx="4278">
                  <c:v>1249.5999999999999</c:v>
                </c:pt>
                <c:pt idx="4279">
                  <c:v>1249.2</c:v>
                </c:pt>
                <c:pt idx="4280">
                  <c:v>1249.4000000000001</c:v>
                </c:pt>
                <c:pt idx="4281">
                  <c:v>1249.2</c:v>
                </c:pt>
                <c:pt idx="4282">
                  <c:v>1249.5999999999999</c:v>
                </c:pt>
                <c:pt idx="4283">
                  <c:v>1249.2</c:v>
                </c:pt>
                <c:pt idx="4284">
                  <c:v>1249.4000000000001</c:v>
                </c:pt>
                <c:pt idx="4285">
                  <c:v>1248.5999999999999</c:v>
                </c:pt>
                <c:pt idx="4286">
                  <c:v>1249.2</c:v>
                </c:pt>
                <c:pt idx="4287">
                  <c:v>1249.2</c:v>
                </c:pt>
                <c:pt idx="4288">
                  <c:v>1248.8</c:v>
                </c:pt>
                <c:pt idx="4289">
                  <c:v>1248.5999999999999</c:v>
                </c:pt>
                <c:pt idx="4290">
                  <c:v>1248.8</c:v>
                </c:pt>
                <c:pt idx="4291">
                  <c:v>1248.5999999999999</c:v>
                </c:pt>
                <c:pt idx="4292">
                  <c:v>1248.5999999999999</c:v>
                </c:pt>
                <c:pt idx="4293">
                  <c:v>1248.5999999999999</c:v>
                </c:pt>
                <c:pt idx="4294">
                  <c:v>1248.2</c:v>
                </c:pt>
                <c:pt idx="4295">
                  <c:v>1248.4000000000001</c:v>
                </c:pt>
                <c:pt idx="4296">
                  <c:v>1248.4000000000001</c:v>
                </c:pt>
                <c:pt idx="4297">
                  <c:v>1248.4000000000001</c:v>
                </c:pt>
                <c:pt idx="4298">
                  <c:v>1248.4000000000001</c:v>
                </c:pt>
                <c:pt idx="4299">
                  <c:v>1248.4000000000001</c:v>
                </c:pt>
                <c:pt idx="4300">
                  <c:v>1248.4000000000001</c:v>
                </c:pt>
                <c:pt idx="4301">
                  <c:v>1247.5999999999999</c:v>
                </c:pt>
                <c:pt idx="4302">
                  <c:v>1248.2</c:v>
                </c:pt>
                <c:pt idx="4303">
                  <c:v>1248.4000000000001</c:v>
                </c:pt>
                <c:pt idx="4304">
                  <c:v>1247.5999999999999</c:v>
                </c:pt>
                <c:pt idx="4305">
                  <c:v>1247.8</c:v>
                </c:pt>
                <c:pt idx="4306">
                  <c:v>1247.5999999999999</c:v>
                </c:pt>
                <c:pt idx="4307">
                  <c:v>1247.4000000000001</c:v>
                </c:pt>
                <c:pt idx="4308">
                  <c:v>1247.4000000000001</c:v>
                </c:pt>
                <c:pt idx="4309">
                  <c:v>1247.2</c:v>
                </c:pt>
                <c:pt idx="4310">
                  <c:v>1247.2</c:v>
                </c:pt>
                <c:pt idx="4311">
                  <c:v>1246.8</c:v>
                </c:pt>
                <c:pt idx="4312">
                  <c:v>1247.2</c:v>
                </c:pt>
                <c:pt idx="4313">
                  <c:v>1247.4000000000001</c:v>
                </c:pt>
                <c:pt idx="4314">
                  <c:v>1247.2</c:v>
                </c:pt>
                <c:pt idx="4315">
                  <c:v>1247.2</c:v>
                </c:pt>
                <c:pt idx="4316">
                  <c:v>1246.8</c:v>
                </c:pt>
                <c:pt idx="4317">
                  <c:v>1246.8</c:v>
                </c:pt>
                <c:pt idx="4318">
                  <c:v>1247.2</c:v>
                </c:pt>
                <c:pt idx="4319">
                  <c:v>1246.8</c:v>
                </c:pt>
                <c:pt idx="4320">
                  <c:v>1247.2</c:v>
                </c:pt>
                <c:pt idx="4321">
                  <c:v>1246.8</c:v>
                </c:pt>
                <c:pt idx="4322">
                  <c:v>1246.5999999999999</c:v>
                </c:pt>
                <c:pt idx="4323">
                  <c:v>1246.4000000000001</c:v>
                </c:pt>
                <c:pt idx="4324">
                  <c:v>1246.5999999999999</c:v>
                </c:pt>
                <c:pt idx="4325">
                  <c:v>1246.5999999999999</c:v>
                </c:pt>
                <c:pt idx="4326">
                  <c:v>1246.4000000000001</c:v>
                </c:pt>
                <c:pt idx="4327">
                  <c:v>1246.2</c:v>
                </c:pt>
                <c:pt idx="4328">
                  <c:v>1246.2</c:v>
                </c:pt>
                <c:pt idx="4329">
                  <c:v>1247.2</c:v>
                </c:pt>
                <c:pt idx="4330">
                  <c:v>1246.5999999999999</c:v>
                </c:pt>
                <c:pt idx="4331">
                  <c:v>1246.5999999999999</c:v>
                </c:pt>
                <c:pt idx="4332">
                  <c:v>1246.4000000000001</c:v>
                </c:pt>
                <c:pt idx="4333">
                  <c:v>1246.8</c:v>
                </c:pt>
                <c:pt idx="4334">
                  <c:v>1246.5999999999999</c:v>
                </c:pt>
                <c:pt idx="4335">
                  <c:v>1246.8</c:v>
                </c:pt>
                <c:pt idx="4336">
                  <c:v>1246.5999999999999</c:v>
                </c:pt>
                <c:pt idx="4337">
                  <c:v>1246.2</c:v>
                </c:pt>
                <c:pt idx="4338">
                  <c:v>1246.2</c:v>
                </c:pt>
                <c:pt idx="4339">
                  <c:v>1246.4000000000001</c:v>
                </c:pt>
                <c:pt idx="4340">
                  <c:v>1246.4000000000001</c:v>
                </c:pt>
                <c:pt idx="4341">
                  <c:v>1245.8</c:v>
                </c:pt>
                <c:pt idx="4342">
                  <c:v>1246.4000000000001</c:v>
                </c:pt>
                <c:pt idx="4343">
                  <c:v>1245.8</c:v>
                </c:pt>
                <c:pt idx="4344">
                  <c:v>1245.8</c:v>
                </c:pt>
                <c:pt idx="4345">
                  <c:v>1245.4000000000001</c:v>
                </c:pt>
                <c:pt idx="4346">
                  <c:v>1245.8</c:v>
                </c:pt>
                <c:pt idx="4347">
                  <c:v>1246.2</c:v>
                </c:pt>
                <c:pt idx="4348">
                  <c:v>1246.2</c:v>
                </c:pt>
                <c:pt idx="4349">
                  <c:v>1246.2</c:v>
                </c:pt>
                <c:pt idx="4350">
                  <c:v>1245.8</c:v>
                </c:pt>
                <c:pt idx="4351">
                  <c:v>1246.2</c:v>
                </c:pt>
                <c:pt idx="4352">
                  <c:v>1246.4000000000001</c:v>
                </c:pt>
                <c:pt idx="4353">
                  <c:v>1246.4000000000001</c:v>
                </c:pt>
                <c:pt idx="4354">
                  <c:v>1246.4000000000001</c:v>
                </c:pt>
                <c:pt idx="4355">
                  <c:v>1246.4000000000001</c:v>
                </c:pt>
                <c:pt idx="4356">
                  <c:v>1245.8</c:v>
                </c:pt>
                <c:pt idx="4357">
                  <c:v>1245.8</c:v>
                </c:pt>
                <c:pt idx="4358">
                  <c:v>1246.5999999999999</c:v>
                </c:pt>
                <c:pt idx="4359">
                  <c:v>1246.2</c:v>
                </c:pt>
                <c:pt idx="4360">
                  <c:v>1246.2</c:v>
                </c:pt>
                <c:pt idx="4361">
                  <c:v>1246.5999999999999</c:v>
                </c:pt>
                <c:pt idx="4362">
                  <c:v>1246.5999999999999</c:v>
                </c:pt>
                <c:pt idx="4363">
                  <c:v>1246.4000000000001</c:v>
                </c:pt>
                <c:pt idx="4364">
                  <c:v>1246.4000000000001</c:v>
                </c:pt>
                <c:pt idx="4365">
                  <c:v>1246.4000000000001</c:v>
                </c:pt>
                <c:pt idx="4366">
                  <c:v>1246.4000000000001</c:v>
                </c:pt>
                <c:pt idx="4367">
                  <c:v>1245.8</c:v>
                </c:pt>
                <c:pt idx="4368">
                  <c:v>1246.2</c:v>
                </c:pt>
                <c:pt idx="4369">
                  <c:v>1246.5999999999999</c:v>
                </c:pt>
                <c:pt idx="4370">
                  <c:v>1246.2</c:v>
                </c:pt>
                <c:pt idx="4371">
                  <c:v>1246.4000000000001</c:v>
                </c:pt>
                <c:pt idx="4372">
                  <c:v>1246.4000000000001</c:v>
                </c:pt>
                <c:pt idx="4373">
                  <c:v>1246.2</c:v>
                </c:pt>
                <c:pt idx="4374">
                  <c:v>1245.8</c:v>
                </c:pt>
                <c:pt idx="4375">
                  <c:v>1246.4000000000001</c:v>
                </c:pt>
                <c:pt idx="4376">
                  <c:v>1246.4000000000001</c:v>
                </c:pt>
                <c:pt idx="4377">
                  <c:v>1246.4000000000001</c:v>
                </c:pt>
                <c:pt idx="4378">
                  <c:v>1245.8</c:v>
                </c:pt>
                <c:pt idx="4379">
                  <c:v>1246.2</c:v>
                </c:pt>
                <c:pt idx="4380">
                  <c:v>1246.2</c:v>
                </c:pt>
                <c:pt idx="4381">
                  <c:v>1246.2</c:v>
                </c:pt>
                <c:pt idx="4382">
                  <c:v>1245.8</c:v>
                </c:pt>
                <c:pt idx="4383">
                  <c:v>1245.8</c:v>
                </c:pt>
                <c:pt idx="4384">
                  <c:v>1245.8</c:v>
                </c:pt>
                <c:pt idx="4385">
                  <c:v>1245.8</c:v>
                </c:pt>
                <c:pt idx="4386">
                  <c:v>1246.2</c:v>
                </c:pt>
                <c:pt idx="4387">
                  <c:v>1246.2</c:v>
                </c:pt>
                <c:pt idx="4388">
                  <c:v>1245.8</c:v>
                </c:pt>
                <c:pt idx="4389">
                  <c:v>1245.4000000000001</c:v>
                </c:pt>
                <c:pt idx="4390">
                  <c:v>1245.5999999999999</c:v>
                </c:pt>
                <c:pt idx="4391">
                  <c:v>1246.2</c:v>
                </c:pt>
                <c:pt idx="4392">
                  <c:v>1245.8</c:v>
                </c:pt>
                <c:pt idx="4393">
                  <c:v>1245.8</c:v>
                </c:pt>
                <c:pt idx="4394">
                  <c:v>1245.5999999999999</c:v>
                </c:pt>
                <c:pt idx="4395">
                  <c:v>1245.5999999999999</c:v>
                </c:pt>
                <c:pt idx="4396">
                  <c:v>1245.5999999999999</c:v>
                </c:pt>
                <c:pt idx="4397">
                  <c:v>1245.8</c:v>
                </c:pt>
                <c:pt idx="4398">
                  <c:v>1245.5999999999999</c:v>
                </c:pt>
                <c:pt idx="4399">
                  <c:v>1245.5999999999999</c:v>
                </c:pt>
                <c:pt idx="4400">
                  <c:v>1245.4000000000001</c:v>
                </c:pt>
                <c:pt idx="4401">
                  <c:v>1245.5999999999999</c:v>
                </c:pt>
                <c:pt idx="4402">
                  <c:v>1245.5999999999999</c:v>
                </c:pt>
                <c:pt idx="4403">
                  <c:v>1245.8</c:v>
                </c:pt>
                <c:pt idx="4404">
                  <c:v>1245.5999999999999</c:v>
                </c:pt>
                <c:pt idx="4405">
                  <c:v>1245.4000000000001</c:v>
                </c:pt>
                <c:pt idx="4406">
                  <c:v>1245.5999999999999</c:v>
                </c:pt>
                <c:pt idx="4407">
                  <c:v>1245.4000000000001</c:v>
                </c:pt>
                <c:pt idx="4408">
                  <c:v>1245.8</c:v>
                </c:pt>
                <c:pt idx="4409">
                  <c:v>1245.8</c:v>
                </c:pt>
                <c:pt idx="4410">
                  <c:v>1245.5999999999999</c:v>
                </c:pt>
                <c:pt idx="4411">
                  <c:v>1245.4000000000001</c:v>
                </c:pt>
                <c:pt idx="4412">
                  <c:v>1245.4000000000001</c:v>
                </c:pt>
                <c:pt idx="4413">
                  <c:v>1245.4000000000001</c:v>
                </c:pt>
                <c:pt idx="4414">
                  <c:v>1245.4000000000001</c:v>
                </c:pt>
                <c:pt idx="4415">
                  <c:v>1245.4000000000001</c:v>
                </c:pt>
                <c:pt idx="4416">
                  <c:v>1245.4000000000001</c:v>
                </c:pt>
                <c:pt idx="4417">
                  <c:v>1245.5999999999999</c:v>
                </c:pt>
                <c:pt idx="4418">
                  <c:v>1245.8</c:v>
                </c:pt>
                <c:pt idx="4419">
                  <c:v>1245.4000000000001</c:v>
                </c:pt>
                <c:pt idx="4420">
                  <c:v>1245.5999999999999</c:v>
                </c:pt>
                <c:pt idx="4421">
                  <c:v>1245.4000000000001</c:v>
                </c:pt>
                <c:pt idx="4422">
                  <c:v>1245.2</c:v>
                </c:pt>
                <c:pt idx="4423">
                  <c:v>1245.8</c:v>
                </c:pt>
                <c:pt idx="4424">
                  <c:v>1245.4000000000001</c:v>
                </c:pt>
                <c:pt idx="4425">
                  <c:v>1245.4000000000001</c:v>
                </c:pt>
                <c:pt idx="4426">
                  <c:v>1245.4000000000001</c:v>
                </c:pt>
                <c:pt idx="4427">
                  <c:v>1245.5999999999999</c:v>
                </c:pt>
                <c:pt idx="4428">
                  <c:v>1245.4000000000001</c:v>
                </c:pt>
                <c:pt idx="4429">
                  <c:v>1245.2</c:v>
                </c:pt>
                <c:pt idx="4430">
                  <c:v>1245.8</c:v>
                </c:pt>
                <c:pt idx="4431">
                  <c:v>1245.4000000000001</c:v>
                </c:pt>
                <c:pt idx="4432">
                  <c:v>1245.2</c:v>
                </c:pt>
                <c:pt idx="4433">
                  <c:v>1244.8</c:v>
                </c:pt>
                <c:pt idx="4434">
                  <c:v>1245.4000000000001</c:v>
                </c:pt>
                <c:pt idx="4435">
                  <c:v>1245.5999999999999</c:v>
                </c:pt>
                <c:pt idx="4436">
                  <c:v>1245.4000000000001</c:v>
                </c:pt>
                <c:pt idx="4437">
                  <c:v>1245.4000000000001</c:v>
                </c:pt>
                <c:pt idx="4438">
                  <c:v>1245.4000000000001</c:v>
                </c:pt>
                <c:pt idx="4439">
                  <c:v>1245.4000000000001</c:v>
                </c:pt>
                <c:pt idx="4440">
                  <c:v>1245.5999999999999</c:v>
                </c:pt>
                <c:pt idx="4441">
                  <c:v>1245.5999999999999</c:v>
                </c:pt>
                <c:pt idx="4442">
                  <c:v>1244.8</c:v>
                </c:pt>
                <c:pt idx="4443">
                  <c:v>1245.2</c:v>
                </c:pt>
                <c:pt idx="4444">
                  <c:v>1244.8</c:v>
                </c:pt>
                <c:pt idx="4445">
                  <c:v>1245.2</c:v>
                </c:pt>
                <c:pt idx="4446">
                  <c:v>1245.4000000000001</c:v>
                </c:pt>
                <c:pt idx="4447">
                  <c:v>1245.8</c:v>
                </c:pt>
                <c:pt idx="4448">
                  <c:v>1245.2</c:v>
                </c:pt>
                <c:pt idx="4449">
                  <c:v>1245.4000000000001</c:v>
                </c:pt>
                <c:pt idx="4450">
                  <c:v>1245.5999999999999</c:v>
                </c:pt>
                <c:pt idx="4451">
                  <c:v>1245.2</c:v>
                </c:pt>
                <c:pt idx="4452">
                  <c:v>1245.2</c:v>
                </c:pt>
                <c:pt idx="4453">
                  <c:v>1245.5999999999999</c:v>
                </c:pt>
                <c:pt idx="4454">
                  <c:v>1245.2</c:v>
                </c:pt>
                <c:pt idx="4455">
                  <c:v>1245.5999999999999</c:v>
                </c:pt>
                <c:pt idx="4456">
                  <c:v>1245.2</c:v>
                </c:pt>
                <c:pt idx="4457">
                  <c:v>1244.8</c:v>
                </c:pt>
                <c:pt idx="4458">
                  <c:v>1244.5999999999999</c:v>
                </c:pt>
                <c:pt idx="4459">
                  <c:v>1244.8</c:v>
                </c:pt>
                <c:pt idx="4460">
                  <c:v>1244.5999999999999</c:v>
                </c:pt>
                <c:pt idx="4461">
                  <c:v>1244.4000000000001</c:v>
                </c:pt>
                <c:pt idx="4462">
                  <c:v>1244.8</c:v>
                </c:pt>
                <c:pt idx="4463">
                  <c:v>1244.8</c:v>
                </c:pt>
                <c:pt idx="4464">
                  <c:v>1244.4000000000001</c:v>
                </c:pt>
                <c:pt idx="4465">
                  <c:v>1245.2</c:v>
                </c:pt>
                <c:pt idx="4466">
                  <c:v>1244.5999999999999</c:v>
                </c:pt>
                <c:pt idx="4467">
                  <c:v>1244.8</c:v>
                </c:pt>
                <c:pt idx="4468">
                  <c:v>1244.5999999999999</c:v>
                </c:pt>
                <c:pt idx="4469">
                  <c:v>1244.4000000000001</c:v>
                </c:pt>
                <c:pt idx="4470">
                  <c:v>1244.2</c:v>
                </c:pt>
                <c:pt idx="4471">
                  <c:v>1244.8</c:v>
                </c:pt>
                <c:pt idx="4472">
                  <c:v>1244.8</c:v>
                </c:pt>
                <c:pt idx="4473">
                  <c:v>1244.8</c:v>
                </c:pt>
                <c:pt idx="4474">
                  <c:v>1244.5999999999999</c:v>
                </c:pt>
                <c:pt idx="4475">
                  <c:v>1244.5999999999999</c:v>
                </c:pt>
                <c:pt idx="4476">
                  <c:v>1244.8</c:v>
                </c:pt>
                <c:pt idx="4477">
                  <c:v>1244.5999999999999</c:v>
                </c:pt>
                <c:pt idx="4478">
                  <c:v>1244.4000000000001</c:v>
                </c:pt>
                <c:pt idx="4479">
                  <c:v>1244.5999999999999</c:v>
                </c:pt>
                <c:pt idx="4480">
                  <c:v>1244.8</c:v>
                </c:pt>
                <c:pt idx="4481">
                  <c:v>1244.8</c:v>
                </c:pt>
                <c:pt idx="4482">
                  <c:v>1244.4000000000001</c:v>
                </c:pt>
                <c:pt idx="4483">
                  <c:v>1244.4000000000001</c:v>
                </c:pt>
                <c:pt idx="4484">
                  <c:v>1244.5999999999999</c:v>
                </c:pt>
                <c:pt idx="4485">
                  <c:v>1244.4000000000001</c:v>
                </c:pt>
                <c:pt idx="4486">
                  <c:v>1244.2</c:v>
                </c:pt>
                <c:pt idx="4487">
                  <c:v>1244.2</c:v>
                </c:pt>
                <c:pt idx="4488">
                  <c:v>1244.4000000000001</c:v>
                </c:pt>
                <c:pt idx="4489">
                  <c:v>1244.4000000000001</c:v>
                </c:pt>
                <c:pt idx="4490">
                  <c:v>1244.2</c:v>
                </c:pt>
                <c:pt idx="4491">
                  <c:v>1244.2</c:v>
                </c:pt>
                <c:pt idx="4492">
                  <c:v>1244.4000000000001</c:v>
                </c:pt>
                <c:pt idx="4493">
                  <c:v>1244.4000000000001</c:v>
                </c:pt>
                <c:pt idx="4494">
                  <c:v>1243.8</c:v>
                </c:pt>
                <c:pt idx="4495">
                  <c:v>1243.8</c:v>
                </c:pt>
                <c:pt idx="4496">
                  <c:v>1244.4000000000001</c:v>
                </c:pt>
                <c:pt idx="4497">
                  <c:v>1244.4000000000001</c:v>
                </c:pt>
                <c:pt idx="4498">
                  <c:v>1244.4000000000001</c:v>
                </c:pt>
                <c:pt idx="4499">
                  <c:v>1244.2</c:v>
                </c:pt>
                <c:pt idx="4500">
                  <c:v>1244.4000000000001</c:v>
                </c:pt>
                <c:pt idx="4501">
                  <c:v>1244.4000000000001</c:v>
                </c:pt>
                <c:pt idx="4502">
                  <c:v>1244.5999999999999</c:v>
                </c:pt>
                <c:pt idx="4503">
                  <c:v>1243.8</c:v>
                </c:pt>
                <c:pt idx="4504">
                  <c:v>1244.2</c:v>
                </c:pt>
                <c:pt idx="4505">
                  <c:v>1243.8</c:v>
                </c:pt>
                <c:pt idx="4506">
                  <c:v>1244.2</c:v>
                </c:pt>
                <c:pt idx="4507">
                  <c:v>1244.2</c:v>
                </c:pt>
                <c:pt idx="4508">
                  <c:v>1244.4000000000001</c:v>
                </c:pt>
                <c:pt idx="4509">
                  <c:v>1243.8</c:v>
                </c:pt>
                <c:pt idx="4510">
                  <c:v>1243.4000000000001</c:v>
                </c:pt>
                <c:pt idx="4511">
                  <c:v>1243.5999999999999</c:v>
                </c:pt>
                <c:pt idx="4512">
                  <c:v>1243.4000000000001</c:v>
                </c:pt>
                <c:pt idx="4513">
                  <c:v>1243.8</c:v>
                </c:pt>
                <c:pt idx="4514">
                  <c:v>1243.8</c:v>
                </c:pt>
                <c:pt idx="4515">
                  <c:v>1243.8</c:v>
                </c:pt>
                <c:pt idx="4516">
                  <c:v>1243.5999999999999</c:v>
                </c:pt>
                <c:pt idx="4517">
                  <c:v>1243.5999999999999</c:v>
                </c:pt>
                <c:pt idx="4518">
                  <c:v>1243.5999999999999</c:v>
                </c:pt>
                <c:pt idx="4519">
                  <c:v>1244.2</c:v>
                </c:pt>
                <c:pt idx="4520">
                  <c:v>1244.2</c:v>
                </c:pt>
                <c:pt idx="4521">
                  <c:v>1243.5999999999999</c:v>
                </c:pt>
                <c:pt idx="4522">
                  <c:v>1243.2</c:v>
                </c:pt>
                <c:pt idx="4523">
                  <c:v>1243.5999999999999</c:v>
                </c:pt>
                <c:pt idx="4524">
                  <c:v>1243.8</c:v>
                </c:pt>
                <c:pt idx="4525">
                  <c:v>1243.5999999999999</c:v>
                </c:pt>
                <c:pt idx="4526">
                  <c:v>1243.8</c:v>
                </c:pt>
                <c:pt idx="4527">
                  <c:v>1243.4000000000001</c:v>
                </c:pt>
                <c:pt idx="4528">
                  <c:v>1244.2</c:v>
                </c:pt>
                <c:pt idx="4529">
                  <c:v>1243.5999999999999</c:v>
                </c:pt>
                <c:pt idx="4530">
                  <c:v>1244.4000000000001</c:v>
                </c:pt>
                <c:pt idx="4531">
                  <c:v>1244.2</c:v>
                </c:pt>
                <c:pt idx="4532">
                  <c:v>1244.4000000000001</c:v>
                </c:pt>
                <c:pt idx="4533">
                  <c:v>1243.8</c:v>
                </c:pt>
                <c:pt idx="4534">
                  <c:v>1243.8</c:v>
                </c:pt>
                <c:pt idx="4535">
                  <c:v>1244.2</c:v>
                </c:pt>
                <c:pt idx="4536">
                  <c:v>1244.2</c:v>
                </c:pt>
                <c:pt idx="4537">
                  <c:v>1243.5999999999999</c:v>
                </c:pt>
                <c:pt idx="4538">
                  <c:v>1243.2</c:v>
                </c:pt>
                <c:pt idx="4539">
                  <c:v>1243.5999999999999</c:v>
                </c:pt>
                <c:pt idx="4540">
                  <c:v>1243.4000000000001</c:v>
                </c:pt>
                <c:pt idx="4541">
                  <c:v>1243.4000000000001</c:v>
                </c:pt>
                <c:pt idx="4542">
                  <c:v>1243.2</c:v>
                </c:pt>
                <c:pt idx="4543">
                  <c:v>1243.2</c:v>
                </c:pt>
                <c:pt idx="4544">
                  <c:v>1243.4000000000001</c:v>
                </c:pt>
                <c:pt idx="4545">
                  <c:v>1243.5999999999999</c:v>
                </c:pt>
                <c:pt idx="4546">
                  <c:v>1243.4000000000001</c:v>
                </c:pt>
                <c:pt idx="4547">
                  <c:v>1243.5999999999999</c:v>
                </c:pt>
                <c:pt idx="4548">
                  <c:v>1243.5999999999999</c:v>
                </c:pt>
                <c:pt idx="4549">
                  <c:v>1243.8</c:v>
                </c:pt>
                <c:pt idx="4550">
                  <c:v>1243.4000000000001</c:v>
                </c:pt>
                <c:pt idx="4551">
                  <c:v>1243.5999999999999</c:v>
                </c:pt>
                <c:pt idx="4552">
                  <c:v>1243.4000000000001</c:v>
                </c:pt>
                <c:pt idx="4553">
                  <c:v>1243.5999999999999</c:v>
                </c:pt>
                <c:pt idx="4554">
                  <c:v>1243.4000000000001</c:v>
                </c:pt>
                <c:pt idx="4555">
                  <c:v>1243.4000000000001</c:v>
                </c:pt>
                <c:pt idx="4556">
                  <c:v>1243.4000000000001</c:v>
                </c:pt>
                <c:pt idx="4557">
                  <c:v>1243.2</c:v>
                </c:pt>
                <c:pt idx="4558">
                  <c:v>1243.4000000000001</c:v>
                </c:pt>
                <c:pt idx="4559">
                  <c:v>1243.2</c:v>
                </c:pt>
                <c:pt idx="4560">
                  <c:v>1243.2</c:v>
                </c:pt>
                <c:pt idx="4561">
                  <c:v>1243.4000000000001</c:v>
                </c:pt>
                <c:pt idx="4562">
                  <c:v>1243.4000000000001</c:v>
                </c:pt>
                <c:pt idx="4563">
                  <c:v>1242.5999999999999</c:v>
                </c:pt>
                <c:pt idx="4564">
                  <c:v>1242.8</c:v>
                </c:pt>
                <c:pt idx="4565">
                  <c:v>1243.4000000000001</c:v>
                </c:pt>
                <c:pt idx="4566">
                  <c:v>1243.4000000000001</c:v>
                </c:pt>
                <c:pt idx="4567">
                  <c:v>1242.5999999999999</c:v>
                </c:pt>
                <c:pt idx="4568">
                  <c:v>1242.8</c:v>
                </c:pt>
                <c:pt idx="4569">
                  <c:v>1242.8</c:v>
                </c:pt>
                <c:pt idx="4570">
                  <c:v>1242.8</c:v>
                </c:pt>
                <c:pt idx="4571">
                  <c:v>1242.8</c:v>
                </c:pt>
                <c:pt idx="4572">
                  <c:v>1242.4000000000001</c:v>
                </c:pt>
                <c:pt idx="4573">
                  <c:v>1242.4000000000001</c:v>
                </c:pt>
                <c:pt idx="4574">
                  <c:v>1241.8</c:v>
                </c:pt>
                <c:pt idx="4575">
                  <c:v>1242.2</c:v>
                </c:pt>
                <c:pt idx="4576">
                  <c:v>1242.2</c:v>
                </c:pt>
                <c:pt idx="4577">
                  <c:v>1241.5999999999999</c:v>
                </c:pt>
                <c:pt idx="4578">
                  <c:v>1241.8</c:v>
                </c:pt>
                <c:pt idx="4579">
                  <c:v>1241.5999999999999</c:v>
                </c:pt>
                <c:pt idx="4580">
                  <c:v>1241.5999999999999</c:v>
                </c:pt>
                <c:pt idx="4581">
                  <c:v>1241.5999999999999</c:v>
                </c:pt>
                <c:pt idx="4582">
                  <c:v>1241.4000000000001</c:v>
                </c:pt>
                <c:pt idx="4583">
                  <c:v>1241.5999999999999</c:v>
                </c:pt>
                <c:pt idx="4584">
                  <c:v>1241.4000000000001</c:v>
                </c:pt>
                <c:pt idx="4585">
                  <c:v>1241.4000000000001</c:v>
                </c:pt>
                <c:pt idx="4586">
                  <c:v>1241.5999999999999</c:v>
                </c:pt>
                <c:pt idx="4587">
                  <c:v>1241.2</c:v>
                </c:pt>
                <c:pt idx="4588">
                  <c:v>1240.8</c:v>
                </c:pt>
                <c:pt idx="4589">
                  <c:v>1240.5999999999999</c:v>
                </c:pt>
                <c:pt idx="4590">
                  <c:v>1240.8</c:v>
                </c:pt>
                <c:pt idx="4591">
                  <c:v>1240.5999999999999</c:v>
                </c:pt>
                <c:pt idx="4592">
                  <c:v>1240.4000000000001</c:v>
                </c:pt>
                <c:pt idx="4593">
                  <c:v>1240.5999999999999</c:v>
                </c:pt>
                <c:pt idx="4594">
                  <c:v>1239.8</c:v>
                </c:pt>
                <c:pt idx="4595">
                  <c:v>1240.2</c:v>
                </c:pt>
                <c:pt idx="4596">
                  <c:v>1239.8</c:v>
                </c:pt>
                <c:pt idx="4597">
                  <c:v>1239.4000000000001</c:v>
                </c:pt>
                <c:pt idx="4598">
                  <c:v>1239.4000000000001</c:v>
                </c:pt>
                <c:pt idx="4599">
                  <c:v>1239.8</c:v>
                </c:pt>
                <c:pt idx="4600">
                  <c:v>1239.5999999999999</c:v>
                </c:pt>
                <c:pt idx="4601">
                  <c:v>1240.4000000000001</c:v>
                </c:pt>
                <c:pt idx="4602">
                  <c:v>1240.5999999999999</c:v>
                </c:pt>
                <c:pt idx="4603">
                  <c:v>1240.4000000000001</c:v>
                </c:pt>
                <c:pt idx="4604">
                  <c:v>1240.4000000000001</c:v>
                </c:pt>
                <c:pt idx="4605">
                  <c:v>1240.5999999999999</c:v>
                </c:pt>
                <c:pt idx="4606">
                  <c:v>1240.5999999999999</c:v>
                </c:pt>
                <c:pt idx="4607">
                  <c:v>1240.4000000000001</c:v>
                </c:pt>
                <c:pt idx="4608">
                  <c:v>1239.8</c:v>
                </c:pt>
                <c:pt idx="4609">
                  <c:v>1240.2</c:v>
                </c:pt>
                <c:pt idx="4610">
                  <c:v>1239.5999999999999</c:v>
                </c:pt>
                <c:pt idx="4611">
                  <c:v>1239.8</c:v>
                </c:pt>
                <c:pt idx="4612">
                  <c:v>1240.4000000000001</c:v>
                </c:pt>
                <c:pt idx="4613">
                  <c:v>1239.8</c:v>
                </c:pt>
                <c:pt idx="4614">
                  <c:v>1239.8</c:v>
                </c:pt>
                <c:pt idx="4615">
                  <c:v>1239.5999999999999</c:v>
                </c:pt>
                <c:pt idx="4616">
                  <c:v>1239.4000000000001</c:v>
                </c:pt>
                <c:pt idx="4617">
                  <c:v>1238.8</c:v>
                </c:pt>
                <c:pt idx="4618">
                  <c:v>1239.2</c:v>
                </c:pt>
                <c:pt idx="4619">
                  <c:v>1238.8</c:v>
                </c:pt>
                <c:pt idx="4620">
                  <c:v>1238.8</c:v>
                </c:pt>
                <c:pt idx="4621">
                  <c:v>1238.4000000000001</c:v>
                </c:pt>
                <c:pt idx="4622">
                  <c:v>1238.4000000000001</c:v>
                </c:pt>
                <c:pt idx="4623">
                  <c:v>1238.5999999999999</c:v>
                </c:pt>
                <c:pt idx="4624">
                  <c:v>1239.2</c:v>
                </c:pt>
                <c:pt idx="4625">
                  <c:v>1238.2</c:v>
                </c:pt>
                <c:pt idx="4626">
                  <c:v>1238.2</c:v>
                </c:pt>
                <c:pt idx="4627">
                  <c:v>1238.4000000000001</c:v>
                </c:pt>
                <c:pt idx="4628">
                  <c:v>1237.8</c:v>
                </c:pt>
                <c:pt idx="4629">
                  <c:v>1238.2</c:v>
                </c:pt>
                <c:pt idx="4630">
                  <c:v>1237.8</c:v>
                </c:pt>
                <c:pt idx="4631">
                  <c:v>1237.4000000000001</c:v>
                </c:pt>
                <c:pt idx="4632">
                  <c:v>1237.8</c:v>
                </c:pt>
                <c:pt idx="4633">
                  <c:v>1237.4000000000001</c:v>
                </c:pt>
                <c:pt idx="4634">
                  <c:v>1237.4000000000001</c:v>
                </c:pt>
                <c:pt idx="4635">
                  <c:v>1237.4000000000001</c:v>
                </c:pt>
                <c:pt idx="4636">
                  <c:v>1237.4000000000001</c:v>
                </c:pt>
                <c:pt idx="4637">
                  <c:v>1236.8</c:v>
                </c:pt>
                <c:pt idx="4638">
                  <c:v>1236.5999999999999</c:v>
                </c:pt>
                <c:pt idx="4639">
                  <c:v>1236.8</c:v>
                </c:pt>
                <c:pt idx="4640">
                  <c:v>1236.5999999999999</c:v>
                </c:pt>
                <c:pt idx="4641">
                  <c:v>1236.5999999999999</c:v>
                </c:pt>
                <c:pt idx="4642">
                  <c:v>1236.4000000000001</c:v>
                </c:pt>
                <c:pt idx="4643">
                  <c:v>1236.8</c:v>
                </c:pt>
                <c:pt idx="4644">
                  <c:v>1236.5999999999999</c:v>
                </c:pt>
                <c:pt idx="4645">
                  <c:v>1236.4000000000001</c:v>
                </c:pt>
                <c:pt idx="4646">
                  <c:v>1236.5999999999999</c:v>
                </c:pt>
                <c:pt idx="4647">
                  <c:v>1236.2</c:v>
                </c:pt>
                <c:pt idx="4648">
                  <c:v>1235.8</c:v>
                </c:pt>
                <c:pt idx="4649">
                  <c:v>1235.8</c:v>
                </c:pt>
                <c:pt idx="4650">
                  <c:v>1235.8</c:v>
                </c:pt>
                <c:pt idx="4651">
                  <c:v>1235.4000000000001</c:v>
                </c:pt>
                <c:pt idx="4652">
                  <c:v>1235.4000000000001</c:v>
                </c:pt>
                <c:pt idx="4653">
                  <c:v>1235.5999999999999</c:v>
                </c:pt>
                <c:pt idx="4654">
                  <c:v>1235.5999999999999</c:v>
                </c:pt>
                <c:pt idx="4655">
                  <c:v>1235.5999999999999</c:v>
                </c:pt>
                <c:pt idx="4656">
                  <c:v>1235.4000000000001</c:v>
                </c:pt>
                <c:pt idx="4657">
                  <c:v>1235.5999999999999</c:v>
                </c:pt>
                <c:pt idx="4658">
                  <c:v>1235.5999999999999</c:v>
                </c:pt>
                <c:pt idx="4659">
                  <c:v>1235.2</c:v>
                </c:pt>
                <c:pt idx="4660">
                  <c:v>1235.2</c:v>
                </c:pt>
                <c:pt idx="4661">
                  <c:v>1235.2</c:v>
                </c:pt>
                <c:pt idx="4662">
                  <c:v>1235.2</c:v>
                </c:pt>
                <c:pt idx="4663">
                  <c:v>1235.2</c:v>
                </c:pt>
                <c:pt idx="4664">
                  <c:v>1235.5999999999999</c:v>
                </c:pt>
                <c:pt idx="4665">
                  <c:v>1235.4000000000001</c:v>
                </c:pt>
                <c:pt idx="4666">
                  <c:v>1235.5999999999999</c:v>
                </c:pt>
                <c:pt idx="4667">
                  <c:v>1235.2</c:v>
                </c:pt>
                <c:pt idx="4668">
                  <c:v>1235.4000000000001</c:v>
                </c:pt>
                <c:pt idx="4669">
                  <c:v>1235.4000000000001</c:v>
                </c:pt>
                <c:pt idx="4670">
                  <c:v>1234.5999999999999</c:v>
                </c:pt>
                <c:pt idx="4671">
                  <c:v>1234.8</c:v>
                </c:pt>
                <c:pt idx="4672">
                  <c:v>1235.2</c:v>
                </c:pt>
                <c:pt idx="4673">
                  <c:v>1234.8</c:v>
                </c:pt>
                <c:pt idx="4674">
                  <c:v>1235.2</c:v>
                </c:pt>
                <c:pt idx="4675">
                  <c:v>1234.8</c:v>
                </c:pt>
                <c:pt idx="4676">
                  <c:v>1234.4000000000001</c:v>
                </c:pt>
                <c:pt idx="4677">
                  <c:v>1234.8</c:v>
                </c:pt>
                <c:pt idx="4678">
                  <c:v>1234.8</c:v>
                </c:pt>
                <c:pt idx="4679">
                  <c:v>1234.5999999999999</c:v>
                </c:pt>
                <c:pt idx="4680">
                  <c:v>1235.2</c:v>
                </c:pt>
                <c:pt idx="4681">
                  <c:v>1235.4000000000001</c:v>
                </c:pt>
                <c:pt idx="4682">
                  <c:v>1234.8</c:v>
                </c:pt>
                <c:pt idx="4683">
                  <c:v>1235.2</c:v>
                </c:pt>
                <c:pt idx="4684">
                  <c:v>1235.2</c:v>
                </c:pt>
                <c:pt idx="4685">
                  <c:v>1235.2</c:v>
                </c:pt>
                <c:pt idx="4686">
                  <c:v>1234.8</c:v>
                </c:pt>
                <c:pt idx="4687">
                  <c:v>1235.8</c:v>
                </c:pt>
                <c:pt idx="4688">
                  <c:v>1235.5999999999999</c:v>
                </c:pt>
                <c:pt idx="4689">
                  <c:v>1235.5999999999999</c:v>
                </c:pt>
                <c:pt idx="4690">
                  <c:v>1235.2</c:v>
                </c:pt>
                <c:pt idx="4691">
                  <c:v>1235.4000000000001</c:v>
                </c:pt>
                <c:pt idx="4692">
                  <c:v>1235.4000000000001</c:v>
                </c:pt>
                <c:pt idx="4693">
                  <c:v>1235.5999999999999</c:v>
                </c:pt>
                <c:pt idx="4694">
                  <c:v>1235.5999999999999</c:v>
                </c:pt>
                <c:pt idx="4695">
                  <c:v>1235.2</c:v>
                </c:pt>
                <c:pt idx="4696">
                  <c:v>1235.2</c:v>
                </c:pt>
                <c:pt idx="4697">
                  <c:v>1235.5999999999999</c:v>
                </c:pt>
                <c:pt idx="4698">
                  <c:v>1235.5999999999999</c:v>
                </c:pt>
                <c:pt idx="4699">
                  <c:v>1235.5999999999999</c:v>
                </c:pt>
                <c:pt idx="4700">
                  <c:v>1235.4000000000001</c:v>
                </c:pt>
                <c:pt idx="4701">
                  <c:v>1235.8</c:v>
                </c:pt>
                <c:pt idx="4702">
                  <c:v>1235.8</c:v>
                </c:pt>
                <c:pt idx="4703">
                  <c:v>1235.8</c:v>
                </c:pt>
                <c:pt idx="4704">
                  <c:v>1236.2</c:v>
                </c:pt>
                <c:pt idx="4705">
                  <c:v>1235.8</c:v>
                </c:pt>
                <c:pt idx="4706">
                  <c:v>1235.8</c:v>
                </c:pt>
                <c:pt idx="4707">
                  <c:v>1236.5999999999999</c:v>
                </c:pt>
                <c:pt idx="4708">
                  <c:v>1236.4000000000001</c:v>
                </c:pt>
                <c:pt idx="4709">
                  <c:v>1235.8</c:v>
                </c:pt>
                <c:pt idx="4710">
                  <c:v>1236.4000000000001</c:v>
                </c:pt>
                <c:pt idx="4711">
                  <c:v>1236.5999999999999</c:v>
                </c:pt>
                <c:pt idx="4712">
                  <c:v>1236.5999999999999</c:v>
                </c:pt>
                <c:pt idx="4713">
                  <c:v>1236.5999999999999</c:v>
                </c:pt>
                <c:pt idx="4714">
                  <c:v>1236.5999999999999</c:v>
                </c:pt>
                <c:pt idx="4715">
                  <c:v>1236.4000000000001</c:v>
                </c:pt>
                <c:pt idx="4716">
                  <c:v>1236.8</c:v>
                </c:pt>
                <c:pt idx="4717">
                  <c:v>1236.4000000000001</c:v>
                </c:pt>
                <c:pt idx="4718">
                  <c:v>1236.4000000000001</c:v>
                </c:pt>
                <c:pt idx="4719">
                  <c:v>1236.4000000000001</c:v>
                </c:pt>
                <c:pt idx="4720">
                  <c:v>1236.5999999999999</c:v>
                </c:pt>
                <c:pt idx="4721">
                  <c:v>1236.4000000000001</c:v>
                </c:pt>
                <c:pt idx="4722">
                  <c:v>1236.5999999999999</c:v>
                </c:pt>
                <c:pt idx="4723">
                  <c:v>1236.8</c:v>
                </c:pt>
                <c:pt idx="4724">
                  <c:v>1237.2</c:v>
                </c:pt>
                <c:pt idx="4725">
                  <c:v>1237.2</c:v>
                </c:pt>
                <c:pt idx="4726">
                  <c:v>1236.8</c:v>
                </c:pt>
                <c:pt idx="4727">
                  <c:v>1236.8</c:v>
                </c:pt>
                <c:pt idx="4728">
                  <c:v>1236.8</c:v>
                </c:pt>
                <c:pt idx="4729">
                  <c:v>1237.2</c:v>
                </c:pt>
                <c:pt idx="4730">
                  <c:v>1236.8</c:v>
                </c:pt>
                <c:pt idx="4731">
                  <c:v>1236.8</c:v>
                </c:pt>
                <c:pt idx="4732">
                  <c:v>1237.4000000000001</c:v>
                </c:pt>
                <c:pt idx="4733">
                  <c:v>1237.4000000000001</c:v>
                </c:pt>
                <c:pt idx="4734">
                  <c:v>1236.8</c:v>
                </c:pt>
                <c:pt idx="4735">
                  <c:v>1236.5999999999999</c:v>
                </c:pt>
                <c:pt idx="4736">
                  <c:v>1236.8</c:v>
                </c:pt>
                <c:pt idx="4737">
                  <c:v>1236.8</c:v>
                </c:pt>
                <c:pt idx="4738">
                  <c:v>1236.5999999999999</c:v>
                </c:pt>
                <c:pt idx="4739">
                  <c:v>1237.2</c:v>
                </c:pt>
                <c:pt idx="4740">
                  <c:v>1236.8</c:v>
                </c:pt>
                <c:pt idx="4741">
                  <c:v>1236.8</c:v>
                </c:pt>
                <c:pt idx="4742">
                  <c:v>1237.2</c:v>
                </c:pt>
                <c:pt idx="4743">
                  <c:v>1236.5999999999999</c:v>
                </c:pt>
                <c:pt idx="4744">
                  <c:v>1237.2</c:v>
                </c:pt>
                <c:pt idx="4745">
                  <c:v>1237.2</c:v>
                </c:pt>
                <c:pt idx="4746">
                  <c:v>1237.2</c:v>
                </c:pt>
                <c:pt idx="4747">
                  <c:v>1236.8</c:v>
                </c:pt>
                <c:pt idx="4748">
                  <c:v>1236.4000000000001</c:v>
                </c:pt>
                <c:pt idx="4749">
                  <c:v>1236.8</c:v>
                </c:pt>
                <c:pt idx="4750">
                  <c:v>1236.8</c:v>
                </c:pt>
                <c:pt idx="4751">
                  <c:v>1236.5999999999999</c:v>
                </c:pt>
                <c:pt idx="4752">
                  <c:v>1236.4000000000001</c:v>
                </c:pt>
                <c:pt idx="4753">
                  <c:v>1236.5999999999999</c:v>
                </c:pt>
                <c:pt idx="4754">
                  <c:v>1236.4000000000001</c:v>
                </c:pt>
                <c:pt idx="4755">
                  <c:v>1236.8</c:v>
                </c:pt>
                <c:pt idx="4756">
                  <c:v>1236.4000000000001</c:v>
                </c:pt>
                <c:pt idx="4757">
                  <c:v>1236.4000000000001</c:v>
                </c:pt>
                <c:pt idx="4758">
                  <c:v>1236.5999999999999</c:v>
                </c:pt>
                <c:pt idx="4759">
                  <c:v>1237.2</c:v>
                </c:pt>
                <c:pt idx="4760">
                  <c:v>1236.5999999999999</c:v>
                </c:pt>
                <c:pt idx="4761">
                  <c:v>1236.4000000000001</c:v>
                </c:pt>
                <c:pt idx="4762">
                  <c:v>1236.2</c:v>
                </c:pt>
                <c:pt idx="4763">
                  <c:v>1236.5999999999999</c:v>
                </c:pt>
                <c:pt idx="4764">
                  <c:v>1236.2</c:v>
                </c:pt>
                <c:pt idx="4765">
                  <c:v>1235.4000000000001</c:v>
                </c:pt>
                <c:pt idx="4766">
                  <c:v>1235.8</c:v>
                </c:pt>
                <c:pt idx="4767">
                  <c:v>1236.2</c:v>
                </c:pt>
                <c:pt idx="4768">
                  <c:v>1236.8</c:v>
                </c:pt>
                <c:pt idx="4769">
                  <c:v>1236.2</c:v>
                </c:pt>
                <c:pt idx="4770">
                  <c:v>1236.2</c:v>
                </c:pt>
                <c:pt idx="4771">
                  <c:v>1236.4000000000001</c:v>
                </c:pt>
                <c:pt idx="4772">
                  <c:v>1236.4000000000001</c:v>
                </c:pt>
                <c:pt idx="4773">
                  <c:v>1236.4000000000001</c:v>
                </c:pt>
                <c:pt idx="4774">
                  <c:v>1236.2</c:v>
                </c:pt>
                <c:pt idx="4775">
                  <c:v>1236.5999999999999</c:v>
                </c:pt>
                <c:pt idx="4776">
                  <c:v>1236.2</c:v>
                </c:pt>
                <c:pt idx="4777">
                  <c:v>1235.8</c:v>
                </c:pt>
                <c:pt idx="4778">
                  <c:v>1236.4000000000001</c:v>
                </c:pt>
                <c:pt idx="4779">
                  <c:v>1236.2</c:v>
                </c:pt>
                <c:pt idx="4780">
                  <c:v>1236.2</c:v>
                </c:pt>
                <c:pt idx="4781">
                  <c:v>1235.8</c:v>
                </c:pt>
                <c:pt idx="4782">
                  <c:v>1236.2</c:v>
                </c:pt>
                <c:pt idx="4783">
                  <c:v>1235.8</c:v>
                </c:pt>
                <c:pt idx="4784">
                  <c:v>1235.5999999999999</c:v>
                </c:pt>
                <c:pt idx="4785">
                  <c:v>1235.8</c:v>
                </c:pt>
                <c:pt idx="4786">
                  <c:v>1235.4000000000001</c:v>
                </c:pt>
                <c:pt idx="4787">
                  <c:v>1235.8</c:v>
                </c:pt>
                <c:pt idx="4788">
                  <c:v>1235.5999999999999</c:v>
                </c:pt>
                <c:pt idx="4789">
                  <c:v>1235.8</c:v>
                </c:pt>
                <c:pt idx="4790">
                  <c:v>1235.4000000000001</c:v>
                </c:pt>
                <c:pt idx="4791">
                  <c:v>1235.5999999999999</c:v>
                </c:pt>
                <c:pt idx="4792">
                  <c:v>1235.8</c:v>
                </c:pt>
                <c:pt idx="4793">
                  <c:v>1235.8</c:v>
                </c:pt>
                <c:pt idx="4794">
                  <c:v>1235.8</c:v>
                </c:pt>
                <c:pt idx="4795">
                  <c:v>1235.8</c:v>
                </c:pt>
                <c:pt idx="4796">
                  <c:v>1235.8</c:v>
                </c:pt>
                <c:pt idx="4797">
                  <c:v>1235.5999999999999</c:v>
                </c:pt>
                <c:pt idx="4798">
                  <c:v>1235.5999999999999</c:v>
                </c:pt>
                <c:pt idx="4799">
                  <c:v>1235.8</c:v>
                </c:pt>
                <c:pt idx="4800">
                  <c:v>1235.5999999999999</c:v>
                </c:pt>
                <c:pt idx="4801">
                  <c:v>1235.5999999999999</c:v>
                </c:pt>
                <c:pt idx="4802">
                  <c:v>1235.5999999999999</c:v>
                </c:pt>
                <c:pt idx="4803">
                  <c:v>1236.2</c:v>
                </c:pt>
                <c:pt idx="4804">
                  <c:v>1236.2</c:v>
                </c:pt>
                <c:pt idx="4805">
                  <c:v>1235.5999999999999</c:v>
                </c:pt>
                <c:pt idx="4806">
                  <c:v>1235.5999999999999</c:v>
                </c:pt>
                <c:pt idx="4807">
                  <c:v>1235.8</c:v>
                </c:pt>
                <c:pt idx="4808">
                  <c:v>1235.5999999999999</c:v>
                </c:pt>
                <c:pt idx="4809">
                  <c:v>1235.8</c:v>
                </c:pt>
                <c:pt idx="4810">
                  <c:v>1235.8</c:v>
                </c:pt>
                <c:pt idx="4811">
                  <c:v>1235.8</c:v>
                </c:pt>
                <c:pt idx="4812">
                  <c:v>1236.2</c:v>
                </c:pt>
                <c:pt idx="4813">
                  <c:v>1235.8</c:v>
                </c:pt>
                <c:pt idx="4814">
                  <c:v>1235.8</c:v>
                </c:pt>
                <c:pt idx="4815">
                  <c:v>1235.4000000000001</c:v>
                </c:pt>
                <c:pt idx="4816">
                  <c:v>1235.8</c:v>
                </c:pt>
                <c:pt idx="4817">
                  <c:v>1236.2</c:v>
                </c:pt>
                <c:pt idx="4818">
                  <c:v>1236.5999999999999</c:v>
                </c:pt>
                <c:pt idx="4819">
                  <c:v>1236.2</c:v>
                </c:pt>
                <c:pt idx="4820">
                  <c:v>1236.4000000000001</c:v>
                </c:pt>
                <c:pt idx="4821">
                  <c:v>1235.8</c:v>
                </c:pt>
                <c:pt idx="4822">
                  <c:v>1236.2</c:v>
                </c:pt>
                <c:pt idx="4823">
                  <c:v>1236.2</c:v>
                </c:pt>
                <c:pt idx="4824">
                  <c:v>1236.4000000000001</c:v>
                </c:pt>
                <c:pt idx="4825">
                  <c:v>1236.8</c:v>
                </c:pt>
                <c:pt idx="4826">
                  <c:v>1236.4000000000001</c:v>
                </c:pt>
                <c:pt idx="4827">
                  <c:v>1236.5999999999999</c:v>
                </c:pt>
                <c:pt idx="4828">
                  <c:v>1236.4000000000001</c:v>
                </c:pt>
                <c:pt idx="4829">
                  <c:v>1236.4000000000001</c:v>
                </c:pt>
                <c:pt idx="4830">
                  <c:v>1235.8</c:v>
                </c:pt>
                <c:pt idx="4831">
                  <c:v>1236.4000000000001</c:v>
                </c:pt>
                <c:pt idx="4832">
                  <c:v>1236.4000000000001</c:v>
                </c:pt>
                <c:pt idx="4833">
                  <c:v>1236.4000000000001</c:v>
                </c:pt>
                <c:pt idx="4834">
                  <c:v>1236.4000000000001</c:v>
                </c:pt>
                <c:pt idx="4835">
                  <c:v>1236.8</c:v>
                </c:pt>
                <c:pt idx="4836">
                  <c:v>1236.8</c:v>
                </c:pt>
                <c:pt idx="4837">
                  <c:v>1236.8</c:v>
                </c:pt>
                <c:pt idx="4838">
                  <c:v>1236.5999999999999</c:v>
                </c:pt>
                <c:pt idx="4839">
                  <c:v>1237.2</c:v>
                </c:pt>
                <c:pt idx="4840">
                  <c:v>1236.5999999999999</c:v>
                </c:pt>
                <c:pt idx="4841">
                  <c:v>1236.5999999999999</c:v>
                </c:pt>
                <c:pt idx="4842">
                  <c:v>1236.8</c:v>
                </c:pt>
                <c:pt idx="4843">
                  <c:v>1236.5999999999999</c:v>
                </c:pt>
                <c:pt idx="4844">
                  <c:v>1236.5999999999999</c:v>
                </c:pt>
                <c:pt idx="4845">
                  <c:v>1236.4000000000001</c:v>
                </c:pt>
                <c:pt idx="4846">
                  <c:v>1236.5999999999999</c:v>
                </c:pt>
                <c:pt idx="4847">
                  <c:v>1237.2</c:v>
                </c:pt>
                <c:pt idx="4848">
                  <c:v>1237.4000000000001</c:v>
                </c:pt>
                <c:pt idx="4849">
                  <c:v>1236.8</c:v>
                </c:pt>
                <c:pt idx="4850">
                  <c:v>1236.8</c:v>
                </c:pt>
                <c:pt idx="4851">
                  <c:v>1236.5999999999999</c:v>
                </c:pt>
                <c:pt idx="4852">
                  <c:v>1237.2</c:v>
                </c:pt>
                <c:pt idx="4853">
                  <c:v>1236.8</c:v>
                </c:pt>
                <c:pt idx="4854">
                  <c:v>1237.2</c:v>
                </c:pt>
                <c:pt idx="4855">
                  <c:v>1237.4000000000001</c:v>
                </c:pt>
                <c:pt idx="4856">
                  <c:v>1237.2</c:v>
                </c:pt>
                <c:pt idx="4857">
                  <c:v>1237.2</c:v>
                </c:pt>
                <c:pt idx="4858">
                  <c:v>1237.5999999999999</c:v>
                </c:pt>
                <c:pt idx="4859">
                  <c:v>1237.4000000000001</c:v>
                </c:pt>
                <c:pt idx="4860">
                  <c:v>1237.2</c:v>
                </c:pt>
                <c:pt idx="4861">
                  <c:v>1236.8</c:v>
                </c:pt>
                <c:pt idx="4862">
                  <c:v>1237.4000000000001</c:v>
                </c:pt>
                <c:pt idx="4863">
                  <c:v>1237.4000000000001</c:v>
                </c:pt>
                <c:pt idx="4864">
                  <c:v>1237.5999999999999</c:v>
                </c:pt>
                <c:pt idx="4865">
                  <c:v>1237.8</c:v>
                </c:pt>
                <c:pt idx="4866">
                  <c:v>1237.4000000000001</c:v>
                </c:pt>
                <c:pt idx="4867">
                  <c:v>1237.8</c:v>
                </c:pt>
                <c:pt idx="4868">
                  <c:v>1237.2</c:v>
                </c:pt>
                <c:pt idx="4869">
                  <c:v>1237.4000000000001</c:v>
                </c:pt>
                <c:pt idx="4870">
                  <c:v>1237.2</c:v>
                </c:pt>
                <c:pt idx="4871">
                  <c:v>1237.5999999999999</c:v>
                </c:pt>
                <c:pt idx="4872">
                  <c:v>1237.2</c:v>
                </c:pt>
                <c:pt idx="4873">
                  <c:v>1237.4000000000001</c:v>
                </c:pt>
                <c:pt idx="4874">
                  <c:v>1237.5999999999999</c:v>
                </c:pt>
                <c:pt idx="4875">
                  <c:v>1237.4000000000001</c:v>
                </c:pt>
                <c:pt idx="4876">
                  <c:v>1236.8</c:v>
                </c:pt>
                <c:pt idx="4877">
                  <c:v>1237.2</c:v>
                </c:pt>
                <c:pt idx="4878">
                  <c:v>1236.8</c:v>
                </c:pt>
                <c:pt idx="4879">
                  <c:v>1236.8</c:v>
                </c:pt>
                <c:pt idx="4880">
                  <c:v>1237.2</c:v>
                </c:pt>
                <c:pt idx="4881">
                  <c:v>1236.8</c:v>
                </c:pt>
                <c:pt idx="4882">
                  <c:v>1236.8</c:v>
                </c:pt>
                <c:pt idx="4883">
                  <c:v>1236.5999999999999</c:v>
                </c:pt>
                <c:pt idx="4884">
                  <c:v>1237.5999999999999</c:v>
                </c:pt>
                <c:pt idx="4885">
                  <c:v>1236.8</c:v>
                </c:pt>
                <c:pt idx="4886">
                  <c:v>1237.2</c:v>
                </c:pt>
                <c:pt idx="4887">
                  <c:v>1236.8</c:v>
                </c:pt>
                <c:pt idx="4888">
                  <c:v>1237.4000000000001</c:v>
                </c:pt>
                <c:pt idx="4889">
                  <c:v>1237.2</c:v>
                </c:pt>
                <c:pt idx="4890">
                  <c:v>1236.8</c:v>
                </c:pt>
                <c:pt idx="4891">
                  <c:v>1237.4000000000001</c:v>
                </c:pt>
                <c:pt idx="4892">
                  <c:v>1237.4000000000001</c:v>
                </c:pt>
                <c:pt idx="4893">
                  <c:v>1237.2</c:v>
                </c:pt>
                <c:pt idx="4894">
                  <c:v>1237.2</c:v>
                </c:pt>
                <c:pt idx="4895">
                  <c:v>1237.4000000000001</c:v>
                </c:pt>
                <c:pt idx="4896">
                  <c:v>1237.2</c:v>
                </c:pt>
                <c:pt idx="4897">
                  <c:v>1237.2</c:v>
                </c:pt>
                <c:pt idx="4898">
                  <c:v>1236.8</c:v>
                </c:pt>
                <c:pt idx="4899">
                  <c:v>1237.4000000000001</c:v>
                </c:pt>
                <c:pt idx="4900">
                  <c:v>1236.8</c:v>
                </c:pt>
                <c:pt idx="4901">
                  <c:v>1236.8</c:v>
                </c:pt>
                <c:pt idx="4902">
                  <c:v>1236.8</c:v>
                </c:pt>
                <c:pt idx="4903">
                  <c:v>1236.5999999999999</c:v>
                </c:pt>
                <c:pt idx="4904">
                  <c:v>1236.8</c:v>
                </c:pt>
                <c:pt idx="4905">
                  <c:v>1236.5999999999999</c:v>
                </c:pt>
                <c:pt idx="4906">
                  <c:v>1236.5999999999999</c:v>
                </c:pt>
                <c:pt idx="4907">
                  <c:v>1236.8</c:v>
                </c:pt>
                <c:pt idx="4908">
                  <c:v>1236.5999999999999</c:v>
                </c:pt>
                <c:pt idx="4909">
                  <c:v>1237.2</c:v>
                </c:pt>
                <c:pt idx="4910">
                  <c:v>1236.8</c:v>
                </c:pt>
                <c:pt idx="4911">
                  <c:v>1237.2</c:v>
                </c:pt>
                <c:pt idx="4912">
                  <c:v>1236.5999999999999</c:v>
                </c:pt>
                <c:pt idx="4913">
                  <c:v>1236.5999999999999</c:v>
                </c:pt>
                <c:pt idx="4914">
                  <c:v>1236.8</c:v>
                </c:pt>
                <c:pt idx="4915">
                  <c:v>1237.4000000000001</c:v>
                </c:pt>
                <c:pt idx="4916">
                  <c:v>1237.2</c:v>
                </c:pt>
                <c:pt idx="4917">
                  <c:v>1237.2</c:v>
                </c:pt>
                <c:pt idx="4918">
                  <c:v>1236.8</c:v>
                </c:pt>
                <c:pt idx="4919">
                  <c:v>1237.2</c:v>
                </c:pt>
                <c:pt idx="4920">
                  <c:v>1237.2</c:v>
                </c:pt>
                <c:pt idx="4921">
                  <c:v>1237.2</c:v>
                </c:pt>
                <c:pt idx="4922">
                  <c:v>1237.2</c:v>
                </c:pt>
                <c:pt idx="4923">
                  <c:v>1236.5999999999999</c:v>
                </c:pt>
                <c:pt idx="4924">
                  <c:v>1237.2</c:v>
                </c:pt>
                <c:pt idx="4925">
                  <c:v>1237.2</c:v>
                </c:pt>
                <c:pt idx="4926">
                  <c:v>1237.2</c:v>
                </c:pt>
                <c:pt idx="4927">
                  <c:v>1237.2</c:v>
                </c:pt>
                <c:pt idx="4928">
                  <c:v>1237.2</c:v>
                </c:pt>
                <c:pt idx="4929">
                  <c:v>1236.8</c:v>
                </c:pt>
                <c:pt idx="4930">
                  <c:v>1237.2</c:v>
                </c:pt>
                <c:pt idx="4931">
                  <c:v>1237.2</c:v>
                </c:pt>
                <c:pt idx="4932">
                  <c:v>1237.2</c:v>
                </c:pt>
                <c:pt idx="4933">
                  <c:v>1237.5999999999999</c:v>
                </c:pt>
                <c:pt idx="4934">
                  <c:v>1237.5999999999999</c:v>
                </c:pt>
                <c:pt idx="4935">
                  <c:v>1237.5999999999999</c:v>
                </c:pt>
                <c:pt idx="4936">
                  <c:v>1237.5999999999999</c:v>
                </c:pt>
                <c:pt idx="4937">
                  <c:v>1237.2</c:v>
                </c:pt>
                <c:pt idx="4938">
                  <c:v>1237.4000000000001</c:v>
                </c:pt>
                <c:pt idx="4939">
                  <c:v>1237.5999999999999</c:v>
                </c:pt>
                <c:pt idx="4940">
                  <c:v>1238.2</c:v>
                </c:pt>
                <c:pt idx="4941">
                  <c:v>1238.2</c:v>
                </c:pt>
                <c:pt idx="4942">
                  <c:v>1237.5999999999999</c:v>
                </c:pt>
                <c:pt idx="4943">
                  <c:v>1237.8</c:v>
                </c:pt>
                <c:pt idx="4944">
                  <c:v>1238.5999999999999</c:v>
                </c:pt>
                <c:pt idx="4945">
                  <c:v>1238.5999999999999</c:v>
                </c:pt>
                <c:pt idx="4946">
                  <c:v>1238.2</c:v>
                </c:pt>
                <c:pt idx="4947">
                  <c:v>1237.8</c:v>
                </c:pt>
                <c:pt idx="4948">
                  <c:v>1237.8</c:v>
                </c:pt>
                <c:pt idx="4949">
                  <c:v>1237.8</c:v>
                </c:pt>
                <c:pt idx="4950">
                  <c:v>1238.2</c:v>
                </c:pt>
                <c:pt idx="4951">
                  <c:v>1238.4000000000001</c:v>
                </c:pt>
                <c:pt idx="4952">
                  <c:v>1238.4000000000001</c:v>
                </c:pt>
                <c:pt idx="4953">
                  <c:v>1237.8</c:v>
                </c:pt>
                <c:pt idx="4954">
                  <c:v>1237.8</c:v>
                </c:pt>
                <c:pt idx="4955">
                  <c:v>1238.4000000000001</c:v>
                </c:pt>
                <c:pt idx="4956">
                  <c:v>1238.4000000000001</c:v>
                </c:pt>
                <c:pt idx="4957">
                  <c:v>1238.4000000000001</c:v>
                </c:pt>
                <c:pt idx="4958">
                  <c:v>1238.2</c:v>
                </c:pt>
                <c:pt idx="4959">
                  <c:v>1238.8</c:v>
                </c:pt>
                <c:pt idx="4960">
                  <c:v>1238.5999999999999</c:v>
                </c:pt>
                <c:pt idx="4961">
                  <c:v>1238.8</c:v>
                </c:pt>
                <c:pt idx="4962">
                  <c:v>1238.4000000000001</c:v>
                </c:pt>
                <c:pt idx="4963">
                  <c:v>1239.2</c:v>
                </c:pt>
                <c:pt idx="4964">
                  <c:v>1238.8</c:v>
                </c:pt>
                <c:pt idx="4965">
                  <c:v>1239.2</c:v>
                </c:pt>
                <c:pt idx="4966">
                  <c:v>1239.2</c:v>
                </c:pt>
                <c:pt idx="4967">
                  <c:v>1239.2</c:v>
                </c:pt>
                <c:pt idx="4968">
                  <c:v>1239.2</c:v>
                </c:pt>
                <c:pt idx="4969">
                  <c:v>1239.2</c:v>
                </c:pt>
                <c:pt idx="4970">
                  <c:v>1239.2</c:v>
                </c:pt>
                <c:pt idx="4971">
                  <c:v>1239.2</c:v>
                </c:pt>
                <c:pt idx="4972">
                  <c:v>1239.5999999999999</c:v>
                </c:pt>
                <c:pt idx="4973">
                  <c:v>1239.2</c:v>
                </c:pt>
                <c:pt idx="4974">
                  <c:v>1239.5999999999999</c:v>
                </c:pt>
                <c:pt idx="4975">
                  <c:v>1239.4000000000001</c:v>
                </c:pt>
                <c:pt idx="4976">
                  <c:v>1239.4000000000001</c:v>
                </c:pt>
                <c:pt idx="4977">
                  <c:v>1239.2</c:v>
                </c:pt>
                <c:pt idx="4978">
                  <c:v>1239.4000000000001</c:v>
                </c:pt>
                <c:pt idx="4979">
                  <c:v>1239.4000000000001</c:v>
                </c:pt>
                <c:pt idx="4980">
                  <c:v>1239.5999999999999</c:v>
                </c:pt>
                <c:pt idx="4981">
                  <c:v>1239.8</c:v>
                </c:pt>
                <c:pt idx="4982">
                  <c:v>1239.5999999999999</c:v>
                </c:pt>
                <c:pt idx="4983">
                  <c:v>1240.2</c:v>
                </c:pt>
                <c:pt idx="4984">
                  <c:v>1240.4000000000001</c:v>
                </c:pt>
                <c:pt idx="4985">
                  <c:v>1239.4000000000001</c:v>
                </c:pt>
                <c:pt idx="4986">
                  <c:v>1239.4000000000001</c:v>
                </c:pt>
                <c:pt idx="4987">
                  <c:v>1239.4000000000001</c:v>
                </c:pt>
                <c:pt idx="4988">
                  <c:v>1239.4000000000001</c:v>
                </c:pt>
                <c:pt idx="4989">
                  <c:v>1239.8</c:v>
                </c:pt>
                <c:pt idx="4990">
                  <c:v>1239.8</c:v>
                </c:pt>
                <c:pt idx="4991">
                  <c:v>1239.5999999999999</c:v>
                </c:pt>
                <c:pt idx="4992">
                  <c:v>1240.4000000000001</c:v>
                </c:pt>
                <c:pt idx="4993">
                  <c:v>1239.4000000000001</c:v>
                </c:pt>
                <c:pt idx="4994">
                  <c:v>1240.2</c:v>
                </c:pt>
                <c:pt idx="4995">
                  <c:v>1239.8</c:v>
                </c:pt>
                <c:pt idx="4996">
                  <c:v>1240.2</c:v>
                </c:pt>
                <c:pt idx="4997">
                  <c:v>1240.2</c:v>
                </c:pt>
                <c:pt idx="4998">
                  <c:v>1240.4000000000001</c:v>
                </c:pt>
                <c:pt idx="4999">
                  <c:v>1239.8</c:v>
                </c:pt>
                <c:pt idx="5000">
                  <c:v>1240.2</c:v>
                </c:pt>
                <c:pt idx="5001">
                  <c:v>1240.2</c:v>
                </c:pt>
                <c:pt idx="5002">
                  <c:v>1240.2</c:v>
                </c:pt>
                <c:pt idx="5003">
                  <c:v>1240.2</c:v>
                </c:pt>
                <c:pt idx="5004">
                  <c:v>1240.4000000000001</c:v>
                </c:pt>
                <c:pt idx="5005">
                  <c:v>1240.2</c:v>
                </c:pt>
                <c:pt idx="5006">
                  <c:v>1240.2</c:v>
                </c:pt>
                <c:pt idx="5007">
                  <c:v>1240.4000000000001</c:v>
                </c:pt>
                <c:pt idx="5008">
                  <c:v>1239.8</c:v>
                </c:pt>
                <c:pt idx="5009">
                  <c:v>1239.8</c:v>
                </c:pt>
                <c:pt idx="5010">
                  <c:v>1240.5999999999999</c:v>
                </c:pt>
                <c:pt idx="5011">
                  <c:v>1240.5999999999999</c:v>
                </c:pt>
                <c:pt idx="5012">
                  <c:v>1240.5999999999999</c:v>
                </c:pt>
                <c:pt idx="5013">
                  <c:v>1240.5999999999999</c:v>
                </c:pt>
                <c:pt idx="5014">
                  <c:v>1240.2</c:v>
                </c:pt>
                <c:pt idx="5015">
                  <c:v>1240.4000000000001</c:v>
                </c:pt>
                <c:pt idx="5016">
                  <c:v>1240.4000000000001</c:v>
                </c:pt>
                <c:pt idx="5017">
                  <c:v>1240.5999999999999</c:v>
                </c:pt>
                <c:pt idx="5018">
                  <c:v>1239.8</c:v>
                </c:pt>
                <c:pt idx="5019">
                  <c:v>1240.2</c:v>
                </c:pt>
                <c:pt idx="5020">
                  <c:v>1240.5999999999999</c:v>
                </c:pt>
                <c:pt idx="5021">
                  <c:v>1240.5999999999999</c:v>
                </c:pt>
                <c:pt idx="5022">
                  <c:v>1240.5999999999999</c:v>
                </c:pt>
                <c:pt idx="5023">
                  <c:v>1240.5999999999999</c:v>
                </c:pt>
                <c:pt idx="5024">
                  <c:v>1240.5999999999999</c:v>
                </c:pt>
                <c:pt idx="5025">
                  <c:v>1240.4000000000001</c:v>
                </c:pt>
                <c:pt idx="5026">
                  <c:v>1240.5999999999999</c:v>
                </c:pt>
                <c:pt idx="5027">
                  <c:v>1240.2</c:v>
                </c:pt>
                <c:pt idx="5028">
                  <c:v>1240.2</c:v>
                </c:pt>
                <c:pt idx="5029">
                  <c:v>1240.5999999999999</c:v>
                </c:pt>
                <c:pt idx="5030">
                  <c:v>1240.2</c:v>
                </c:pt>
                <c:pt idx="5031">
                  <c:v>1240.5999999999999</c:v>
                </c:pt>
                <c:pt idx="5032">
                  <c:v>1241.2</c:v>
                </c:pt>
                <c:pt idx="5033">
                  <c:v>1240.2</c:v>
                </c:pt>
                <c:pt idx="5034">
                  <c:v>1240.5999999999999</c:v>
                </c:pt>
                <c:pt idx="5035">
                  <c:v>1240.4000000000001</c:v>
                </c:pt>
                <c:pt idx="5036">
                  <c:v>1240.4000000000001</c:v>
                </c:pt>
                <c:pt idx="5037">
                  <c:v>1240.4000000000001</c:v>
                </c:pt>
                <c:pt idx="5038">
                  <c:v>1240.5999999999999</c:v>
                </c:pt>
                <c:pt idx="5039">
                  <c:v>1240.4000000000001</c:v>
                </c:pt>
                <c:pt idx="5040">
                  <c:v>1240.5999999999999</c:v>
                </c:pt>
                <c:pt idx="5041">
                  <c:v>1240.5999999999999</c:v>
                </c:pt>
                <c:pt idx="5042">
                  <c:v>1240.4000000000001</c:v>
                </c:pt>
                <c:pt idx="5043">
                  <c:v>1240.4000000000001</c:v>
                </c:pt>
                <c:pt idx="5044">
                  <c:v>1240.2</c:v>
                </c:pt>
                <c:pt idx="5045">
                  <c:v>1240.8</c:v>
                </c:pt>
                <c:pt idx="5046">
                  <c:v>1240.8</c:v>
                </c:pt>
                <c:pt idx="5047">
                  <c:v>1240.5999999999999</c:v>
                </c:pt>
                <c:pt idx="5048">
                  <c:v>1240.8</c:v>
                </c:pt>
                <c:pt idx="5049">
                  <c:v>1240.8</c:v>
                </c:pt>
                <c:pt idx="5050">
                  <c:v>1241.4000000000001</c:v>
                </c:pt>
                <c:pt idx="5051">
                  <c:v>1241.4000000000001</c:v>
                </c:pt>
                <c:pt idx="5052">
                  <c:v>1240.8</c:v>
                </c:pt>
                <c:pt idx="5053">
                  <c:v>1240.8</c:v>
                </c:pt>
                <c:pt idx="5054">
                  <c:v>1241.2</c:v>
                </c:pt>
                <c:pt idx="5055">
                  <c:v>1241.2</c:v>
                </c:pt>
                <c:pt idx="5056">
                  <c:v>1241.5999999999999</c:v>
                </c:pt>
                <c:pt idx="5057">
                  <c:v>1241.2</c:v>
                </c:pt>
                <c:pt idx="5058">
                  <c:v>1241.4000000000001</c:v>
                </c:pt>
                <c:pt idx="5059">
                  <c:v>1241.5999999999999</c:v>
                </c:pt>
                <c:pt idx="5060">
                  <c:v>1241.5999999999999</c:v>
                </c:pt>
                <c:pt idx="5061">
                  <c:v>1241.5999999999999</c:v>
                </c:pt>
                <c:pt idx="5062">
                  <c:v>1241.5999999999999</c:v>
                </c:pt>
                <c:pt idx="5063">
                  <c:v>1241.4000000000001</c:v>
                </c:pt>
                <c:pt idx="5064">
                  <c:v>1241.8</c:v>
                </c:pt>
                <c:pt idx="5065">
                  <c:v>1242.2</c:v>
                </c:pt>
                <c:pt idx="5066">
                  <c:v>1242.2</c:v>
                </c:pt>
                <c:pt idx="5067">
                  <c:v>1242.2</c:v>
                </c:pt>
                <c:pt idx="5068">
                  <c:v>1242.5999999999999</c:v>
                </c:pt>
                <c:pt idx="5069">
                  <c:v>1242.4000000000001</c:v>
                </c:pt>
                <c:pt idx="5070">
                  <c:v>1242.4000000000001</c:v>
                </c:pt>
                <c:pt idx="5071">
                  <c:v>1242.4000000000001</c:v>
                </c:pt>
                <c:pt idx="5072">
                  <c:v>1242.5999999999999</c:v>
                </c:pt>
                <c:pt idx="5073">
                  <c:v>1242.5999999999999</c:v>
                </c:pt>
                <c:pt idx="5074">
                  <c:v>1242.5999999999999</c:v>
                </c:pt>
                <c:pt idx="5075">
                  <c:v>1242.8</c:v>
                </c:pt>
                <c:pt idx="5076">
                  <c:v>1242.5999999999999</c:v>
                </c:pt>
                <c:pt idx="5077">
                  <c:v>1242.4000000000001</c:v>
                </c:pt>
                <c:pt idx="5078">
                  <c:v>1242.8</c:v>
                </c:pt>
                <c:pt idx="5079">
                  <c:v>1243.2</c:v>
                </c:pt>
                <c:pt idx="5080">
                  <c:v>1242.5999999999999</c:v>
                </c:pt>
                <c:pt idx="5081">
                  <c:v>1243.2</c:v>
                </c:pt>
                <c:pt idx="5082">
                  <c:v>1242.8</c:v>
                </c:pt>
                <c:pt idx="5083">
                  <c:v>1243.2</c:v>
                </c:pt>
                <c:pt idx="5084">
                  <c:v>1243.5999999999999</c:v>
                </c:pt>
                <c:pt idx="5085">
                  <c:v>1243.2</c:v>
                </c:pt>
                <c:pt idx="5086">
                  <c:v>1243.4000000000001</c:v>
                </c:pt>
                <c:pt idx="5087">
                  <c:v>1243.2</c:v>
                </c:pt>
                <c:pt idx="5088">
                  <c:v>1243.5999999999999</c:v>
                </c:pt>
                <c:pt idx="5089">
                  <c:v>1243.2</c:v>
                </c:pt>
                <c:pt idx="5090">
                  <c:v>1242.8</c:v>
                </c:pt>
                <c:pt idx="5091">
                  <c:v>1243.8</c:v>
                </c:pt>
                <c:pt idx="5092">
                  <c:v>1243.8</c:v>
                </c:pt>
                <c:pt idx="5093">
                  <c:v>1244.5999999999999</c:v>
                </c:pt>
                <c:pt idx="5094">
                  <c:v>1244.2</c:v>
                </c:pt>
                <c:pt idx="5095">
                  <c:v>1244.4000000000001</c:v>
                </c:pt>
                <c:pt idx="5096">
                  <c:v>1243.8</c:v>
                </c:pt>
                <c:pt idx="5097">
                  <c:v>1244.4000000000001</c:v>
                </c:pt>
                <c:pt idx="5098">
                  <c:v>1244.5999999999999</c:v>
                </c:pt>
                <c:pt idx="5099">
                  <c:v>1244.5999999999999</c:v>
                </c:pt>
                <c:pt idx="5100">
                  <c:v>1244.8</c:v>
                </c:pt>
                <c:pt idx="5101">
                  <c:v>1244.4000000000001</c:v>
                </c:pt>
                <c:pt idx="5102">
                  <c:v>1244.8</c:v>
                </c:pt>
                <c:pt idx="5103">
                  <c:v>1244.5999999999999</c:v>
                </c:pt>
                <c:pt idx="5104">
                  <c:v>1244.5999999999999</c:v>
                </c:pt>
                <c:pt idx="5105">
                  <c:v>1244.5999999999999</c:v>
                </c:pt>
                <c:pt idx="5106">
                  <c:v>1245.2</c:v>
                </c:pt>
                <c:pt idx="5107">
                  <c:v>1245.5999999999999</c:v>
                </c:pt>
                <c:pt idx="5108">
                  <c:v>1245.4000000000001</c:v>
                </c:pt>
                <c:pt idx="5109">
                  <c:v>1245.5999999999999</c:v>
                </c:pt>
                <c:pt idx="5110">
                  <c:v>1245.5999999999999</c:v>
                </c:pt>
                <c:pt idx="5111">
                  <c:v>1245.5999999999999</c:v>
                </c:pt>
                <c:pt idx="5112">
                  <c:v>1245.4000000000001</c:v>
                </c:pt>
                <c:pt idx="5113">
                  <c:v>1245.5999999999999</c:v>
                </c:pt>
                <c:pt idx="5114">
                  <c:v>1245.4000000000001</c:v>
                </c:pt>
                <c:pt idx="5115">
                  <c:v>1246.2</c:v>
                </c:pt>
                <c:pt idx="5116">
                  <c:v>1245.5999999999999</c:v>
                </c:pt>
                <c:pt idx="5117">
                  <c:v>1246.4000000000001</c:v>
                </c:pt>
                <c:pt idx="5118">
                  <c:v>1246.4000000000001</c:v>
                </c:pt>
                <c:pt idx="5119">
                  <c:v>1246.2</c:v>
                </c:pt>
                <c:pt idx="5120">
                  <c:v>1246.4000000000001</c:v>
                </c:pt>
                <c:pt idx="5121">
                  <c:v>1246.2</c:v>
                </c:pt>
                <c:pt idx="5122">
                  <c:v>1246.5999999999999</c:v>
                </c:pt>
                <c:pt idx="5123">
                  <c:v>1246.4000000000001</c:v>
                </c:pt>
                <c:pt idx="5124">
                  <c:v>1246.8</c:v>
                </c:pt>
                <c:pt idx="5125">
                  <c:v>1246.5999999999999</c:v>
                </c:pt>
                <c:pt idx="5126">
                  <c:v>1246.5999999999999</c:v>
                </c:pt>
                <c:pt idx="5127">
                  <c:v>1247.2</c:v>
                </c:pt>
                <c:pt idx="5128">
                  <c:v>1246.8</c:v>
                </c:pt>
                <c:pt idx="5129">
                  <c:v>1247.4000000000001</c:v>
                </c:pt>
                <c:pt idx="5130">
                  <c:v>1246.8</c:v>
                </c:pt>
                <c:pt idx="5131">
                  <c:v>1247.5999999999999</c:v>
                </c:pt>
                <c:pt idx="5132">
                  <c:v>1247.8</c:v>
                </c:pt>
                <c:pt idx="5133">
                  <c:v>1247.4000000000001</c:v>
                </c:pt>
                <c:pt idx="5134">
                  <c:v>1247.4000000000001</c:v>
                </c:pt>
                <c:pt idx="5135">
                  <c:v>1247.5999999999999</c:v>
                </c:pt>
                <c:pt idx="5136">
                  <c:v>1247.5999999999999</c:v>
                </c:pt>
                <c:pt idx="5137">
                  <c:v>1247.8</c:v>
                </c:pt>
                <c:pt idx="5138">
                  <c:v>1247.8</c:v>
                </c:pt>
                <c:pt idx="5139">
                  <c:v>1247.8</c:v>
                </c:pt>
                <c:pt idx="5140">
                  <c:v>1247.8</c:v>
                </c:pt>
                <c:pt idx="5141">
                  <c:v>1248.2</c:v>
                </c:pt>
                <c:pt idx="5142">
                  <c:v>1248.2</c:v>
                </c:pt>
                <c:pt idx="5143">
                  <c:v>1248.2</c:v>
                </c:pt>
                <c:pt idx="5144">
                  <c:v>1247.8</c:v>
                </c:pt>
                <c:pt idx="5145">
                  <c:v>1248.4000000000001</c:v>
                </c:pt>
                <c:pt idx="5146">
                  <c:v>1248.4000000000001</c:v>
                </c:pt>
                <c:pt idx="5147">
                  <c:v>1248.2</c:v>
                </c:pt>
                <c:pt idx="5148">
                  <c:v>1248.5999999999999</c:v>
                </c:pt>
                <c:pt idx="5149">
                  <c:v>1248.4000000000001</c:v>
                </c:pt>
                <c:pt idx="5150">
                  <c:v>1248.2</c:v>
                </c:pt>
                <c:pt idx="5151">
                  <c:v>1248.4000000000001</c:v>
                </c:pt>
                <c:pt idx="5152">
                  <c:v>1248.2</c:v>
                </c:pt>
                <c:pt idx="5153">
                  <c:v>1248.2</c:v>
                </c:pt>
                <c:pt idx="5154">
                  <c:v>1248.4000000000001</c:v>
                </c:pt>
                <c:pt idx="5155">
                  <c:v>1248.2</c:v>
                </c:pt>
                <c:pt idx="5156">
                  <c:v>1248.2</c:v>
                </c:pt>
                <c:pt idx="5157">
                  <c:v>1248.2</c:v>
                </c:pt>
                <c:pt idx="5158">
                  <c:v>1248.4000000000001</c:v>
                </c:pt>
                <c:pt idx="5159">
                  <c:v>1248.2</c:v>
                </c:pt>
                <c:pt idx="5160">
                  <c:v>1248.4000000000001</c:v>
                </c:pt>
                <c:pt idx="5161">
                  <c:v>1248.2</c:v>
                </c:pt>
                <c:pt idx="5162">
                  <c:v>1248.5999999999999</c:v>
                </c:pt>
                <c:pt idx="5163">
                  <c:v>1248.5999999999999</c:v>
                </c:pt>
                <c:pt idx="5164">
                  <c:v>1248.5999999999999</c:v>
                </c:pt>
                <c:pt idx="5165">
                  <c:v>1248.5999999999999</c:v>
                </c:pt>
                <c:pt idx="5166">
                  <c:v>1248.5999999999999</c:v>
                </c:pt>
                <c:pt idx="5167">
                  <c:v>1248.5999999999999</c:v>
                </c:pt>
                <c:pt idx="5168">
                  <c:v>1248.2</c:v>
                </c:pt>
                <c:pt idx="5169">
                  <c:v>1248.8</c:v>
                </c:pt>
                <c:pt idx="5170">
                  <c:v>1248.5999999999999</c:v>
                </c:pt>
                <c:pt idx="5171">
                  <c:v>1248.4000000000001</c:v>
                </c:pt>
                <c:pt idx="5172">
                  <c:v>1248.5999999999999</c:v>
                </c:pt>
                <c:pt idx="5173">
                  <c:v>1248.2</c:v>
                </c:pt>
                <c:pt idx="5174">
                  <c:v>1248.5999999999999</c:v>
                </c:pt>
                <c:pt idx="5175">
                  <c:v>1248.4000000000001</c:v>
                </c:pt>
                <c:pt idx="5176">
                  <c:v>1248.4000000000001</c:v>
                </c:pt>
                <c:pt idx="5177">
                  <c:v>1248.4000000000001</c:v>
                </c:pt>
                <c:pt idx="5178">
                  <c:v>1248.2</c:v>
                </c:pt>
                <c:pt idx="5179">
                  <c:v>1248.4000000000001</c:v>
                </c:pt>
                <c:pt idx="5180">
                  <c:v>1248.4000000000001</c:v>
                </c:pt>
                <c:pt idx="5181">
                  <c:v>1248.4000000000001</c:v>
                </c:pt>
                <c:pt idx="5182">
                  <c:v>1248.4000000000001</c:v>
                </c:pt>
                <c:pt idx="5183">
                  <c:v>1248.2</c:v>
                </c:pt>
                <c:pt idx="5184">
                  <c:v>1248.2</c:v>
                </c:pt>
                <c:pt idx="5185">
                  <c:v>1248.5999999999999</c:v>
                </c:pt>
                <c:pt idx="5186">
                  <c:v>1248.4000000000001</c:v>
                </c:pt>
                <c:pt idx="5187">
                  <c:v>1248.5999999999999</c:v>
                </c:pt>
                <c:pt idx="5188">
                  <c:v>1248.4000000000001</c:v>
                </c:pt>
                <c:pt idx="5189">
                  <c:v>1248.5999999999999</c:v>
                </c:pt>
                <c:pt idx="5190">
                  <c:v>1248.5999999999999</c:v>
                </c:pt>
                <c:pt idx="5191">
                  <c:v>1248.8</c:v>
                </c:pt>
                <c:pt idx="5192">
                  <c:v>1248.5999999999999</c:v>
                </c:pt>
                <c:pt idx="5193">
                  <c:v>1248.8</c:v>
                </c:pt>
                <c:pt idx="5194">
                  <c:v>1248.5999999999999</c:v>
                </c:pt>
                <c:pt idx="5195">
                  <c:v>1249.4000000000001</c:v>
                </c:pt>
                <c:pt idx="5196">
                  <c:v>1248.8</c:v>
                </c:pt>
                <c:pt idx="5197">
                  <c:v>1249.2</c:v>
                </c:pt>
                <c:pt idx="5198">
                  <c:v>1249.2</c:v>
                </c:pt>
                <c:pt idx="5199">
                  <c:v>1249.4000000000001</c:v>
                </c:pt>
                <c:pt idx="5200">
                  <c:v>1249.4000000000001</c:v>
                </c:pt>
                <c:pt idx="5201">
                  <c:v>1249.4000000000001</c:v>
                </c:pt>
                <c:pt idx="5202">
                  <c:v>1250</c:v>
                </c:pt>
                <c:pt idx="5203">
                  <c:v>1250</c:v>
                </c:pt>
                <c:pt idx="5204">
                  <c:v>1250.2</c:v>
                </c:pt>
                <c:pt idx="5205">
                  <c:v>1250</c:v>
                </c:pt>
                <c:pt idx="5206">
                  <c:v>1250</c:v>
                </c:pt>
                <c:pt idx="5207">
                  <c:v>1249.5999999999999</c:v>
                </c:pt>
                <c:pt idx="5208">
                  <c:v>1250.2</c:v>
                </c:pt>
                <c:pt idx="5209">
                  <c:v>1250.4000000000001</c:v>
                </c:pt>
                <c:pt idx="5210">
                  <c:v>1250.4000000000001</c:v>
                </c:pt>
                <c:pt idx="5211">
                  <c:v>1250.2</c:v>
                </c:pt>
                <c:pt idx="5212">
                  <c:v>1250.5999999999999</c:v>
                </c:pt>
                <c:pt idx="5213">
                  <c:v>1250.5999999999999</c:v>
                </c:pt>
                <c:pt idx="5214">
                  <c:v>1250.5999999999999</c:v>
                </c:pt>
                <c:pt idx="5215">
                  <c:v>1251.4000000000001</c:v>
                </c:pt>
                <c:pt idx="5216">
                  <c:v>1251</c:v>
                </c:pt>
                <c:pt idx="5217">
                  <c:v>1251</c:v>
                </c:pt>
                <c:pt idx="5218">
                  <c:v>1251</c:v>
                </c:pt>
                <c:pt idx="5219">
                  <c:v>1251.2</c:v>
                </c:pt>
                <c:pt idx="5220">
                  <c:v>1251.2</c:v>
                </c:pt>
                <c:pt idx="5221">
                  <c:v>1251</c:v>
                </c:pt>
                <c:pt idx="5222">
                  <c:v>1251.4000000000001</c:v>
                </c:pt>
                <c:pt idx="5223">
                  <c:v>1251.2</c:v>
                </c:pt>
                <c:pt idx="5224">
                  <c:v>1250.5999999999999</c:v>
                </c:pt>
                <c:pt idx="5225">
                  <c:v>1251.4000000000001</c:v>
                </c:pt>
                <c:pt idx="5226">
                  <c:v>1251.2</c:v>
                </c:pt>
                <c:pt idx="5227">
                  <c:v>1251.2</c:v>
                </c:pt>
                <c:pt idx="5228">
                  <c:v>1251.2</c:v>
                </c:pt>
                <c:pt idx="5229">
                  <c:v>1251.4000000000001</c:v>
                </c:pt>
                <c:pt idx="5230">
                  <c:v>1251.5999999999999</c:v>
                </c:pt>
                <c:pt idx="5231">
                  <c:v>1251.2</c:v>
                </c:pt>
                <c:pt idx="5232">
                  <c:v>1251.5999999999999</c:v>
                </c:pt>
                <c:pt idx="5233">
                  <c:v>1251.4000000000001</c:v>
                </c:pt>
                <c:pt idx="5234">
                  <c:v>1251.5999999999999</c:v>
                </c:pt>
                <c:pt idx="5235">
                  <c:v>1251.4000000000001</c:v>
                </c:pt>
                <c:pt idx="5236">
                  <c:v>1251.5999999999999</c:v>
                </c:pt>
                <c:pt idx="5237">
                  <c:v>1252.2</c:v>
                </c:pt>
                <c:pt idx="5238">
                  <c:v>1251.5999999999999</c:v>
                </c:pt>
                <c:pt idx="5239">
                  <c:v>1252</c:v>
                </c:pt>
                <c:pt idx="5240">
                  <c:v>1251.5999999999999</c:v>
                </c:pt>
                <c:pt idx="5241">
                  <c:v>1251.4000000000001</c:v>
                </c:pt>
                <c:pt idx="5242">
                  <c:v>1252.2</c:v>
                </c:pt>
                <c:pt idx="5243">
                  <c:v>1252</c:v>
                </c:pt>
                <c:pt idx="5244">
                  <c:v>1252</c:v>
                </c:pt>
                <c:pt idx="5245">
                  <c:v>1252</c:v>
                </c:pt>
                <c:pt idx="5246">
                  <c:v>1252</c:v>
                </c:pt>
                <c:pt idx="5247">
                  <c:v>1252</c:v>
                </c:pt>
                <c:pt idx="5248">
                  <c:v>1252.4000000000001</c:v>
                </c:pt>
                <c:pt idx="5249">
                  <c:v>1252.2</c:v>
                </c:pt>
                <c:pt idx="5250">
                  <c:v>1252.4000000000001</c:v>
                </c:pt>
                <c:pt idx="5251">
                  <c:v>1252.4000000000001</c:v>
                </c:pt>
                <c:pt idx="5252">
                  <c:v>1252</c:v>
                </c:pt>
                <c:pt idx="5253">
                  <c:v>1252.4000000000001</c:v>
                </c:pt>
                <c:pt idx="5254">
                  <c:v>1252.4000000000001</c:v>
                </c:pt>
                <c:pt idx="5255">
                  <c:v>1252.2</c:v>
                </c:pt>
                <c:pt idx="5256">
                  <c:v>1252.4000000000001</c:v>
                </c:pt>
                <c:pt idx="5257">
                  <c:v>1252.2</c:v>
                </c:pt>
                <c:pt idx="5258">
                  <c:v>1253</c:v>
                </c:pt>
                <c:pt idx="5259">
                  <c:v>1252.4000000000001</c:v>
                </c:pt>
                <c:pt idx="5260">
                  <c:v>1252.5999999999999</c:v>
                </c:pt>
                <c:pt idx="5261">
                  <c:v>1252.5999999999999</c:v>
                </c:pt>
                <c:pt idx="5262">
                  <c:v>1253</c:v>
                </c:pt>
                <c:pt idx="5263">
                  <c:v>1253.2</c:v>
                </c:pt>
                <c:pt idx="5264">
                  <c:v>1253</c:v>
                </c:pt>
                <c:pt idx="5265">
                  <c:v>1253</c:v>
                </c:pt>
                <c:pt idx="5266">
                  <c:v>1253</c:v>
                </c:pt>
                <c:pt idx="5267">
                  <c:v>1253.2</c:v>
                </c:pt>
                <c:pt idx="5268">
                  <c:v>1253.2</c:v>
                </c:pt>
                <c:pt idx="5269">
                  <c:v>1253.2</c:v>
                </c:pt>
                <c:pt idx="5270">
                  <c:v>1253.2</c:v>
                </c:pt>
                <c:pt idx="5271">
                  <c:v>1253.2</c:v>
                </c:pt>
                <c:pt idx="5272">
                  <c:v>1253.4000000000001</c:v>
                </c:pt>
                <c:pt idx="5273">
                  <c:v>1253.2</c:v>
                </c:pt>
                <c:pt idx="5274">
                  <c:v>1253.5999999999999</c:v>
                </c:pt>
                <c:pt idx="5275">
                  <c:v>1253.5999999999999</c:v>
                </c:pt>
                <c:pt idx="5276">
                  <c:v>1253.2</c:v>
                </c:pt>
                <c:pt idx="5277">
                  <c:v>1254.2</c:v>
                </c:pt>
                <c:pt idx="5278">
                  <c:v>1253.5999999999999</c:v>
                </c:pt>
                <c:pt idx="5279">
                  <c:v>1254</c:v>
                </c:pt>
                <c:pt idx="5280">
                  <c:v>1253.4000000000001</c:v>
                </c:pt>
                <c:pt idx="5281">
                  <c:v>1253.4000000000001</c:v>
                </c:pt>
                <c:pt idx="5282">
                  <c:v>1253.4000000000001</c:v>
                </c:pt>
                <c:pt idx="5283">
                  <c:v>1253.5999999999999</c:v>
                </c:pt>
                <c:pt idx="5284">
                  <c:v>1254</c:v>
                </c:pt>
                <c:pt idx="5285">
                  <c:v>1253.5999999999999</c:v>
                </c:pt>
                <c:pt idx="5286">
                  <c:v>1254</c:v>
                </c:pt>
                <c:pt idx="5287">
                  <c:v>1254.4000000000001</c:v>
                </c:pt>
                <c:pt idx="5288">
                  <c:v>1254.4000000000001</c:v>
                </c:pt>
                <c:pt idx="5289">
                  <c:v>1254.4000000000001</c:v>
                </c:pt>
                <c:pt idx="5290">
                  <c:v>1254.2</c:v>
                </c:pt>
                <c:pt idx="5291">
                  <c:v>1254.4000000000001</c:v>
                </c:pt>
                <c:pt idx="5292">
                  <c:v>1254.2</c:v>
                </c:pt>
                <c:pt idx="5293">
                  <c:v>1254.2</c:v>
                </c:pt>
                <c:pt idx="5294">
                  <c:v>1255</c:v>
                </c:pt>
                <c:pt idx="5295">
                  <c:v>1254.5999999999999</c:v>
                </c:pt>
                <c:pt idx="5296">
                  <c:v>1255.4000000000001</c:v>
                </c:pt>
                <c:pt idx="5297">
                  <c:v>1255.4000000000001</c:v>
                </c:pt>
                <c:pt idx="5298">
                  <c:v>1255.2</c:v>
                </c:pt>
                <c:pt idx="5299">
                  <c:v>1255.4000000000001</c:v>
                </c:pt>
                <c:pt idx="5300">
                  <c:v>1255.2</c:v>
                </c:pt>
                <c:pt idx="5301">
                  <c:v>1255.4000000000001</c:v>
                </c:pt>
                <c:pt idx="5302">
                  <c:v>1255.2</c:v>
                </c:pt>
                <c:pt idx="5303">
                  <c:v>1255.2</c:v>
                </c:pt>
                <c:pt idx="5304">
                  <c:v>1255.4000000000001</c:v>
                </c:pt>
                <c:pt idx="5305">
                  <c:v>1255.5999999999999</c:v>
                </c:pt>
                <c:pt idx="5306">
                  <c:v>1255.4000000000001</c:v>
                </c:pt>
                <c:pt idx="5307">
                  <c:v>1255.4000000000001</c:v>
                </c:pt>
                <c:pt idx="5308">
                  <c:v>1255.5999999999999</c:v>
                </c:pt>
                <c:pt idx="5309">
                  <c:v>1255.4000000000001</c:v>
                </c:pt>
                <c:pt idx="5310">
                  <c:v>1255.5999999999999</c:v>
                </c:pt>
                <c:pt idx="5311">
                  <c:v>1256</c:v>
                </c:pt>
                <c:pt idx="5312">
                  <c:v>1256</c:v>
                </c:pt>
                <c:pt idx="5313">
                  <c:v>1255.5999999999999</c:v>
                </c:pt>
                <c:pt idx="5314">
                  <c:v>1255.4000000000001</c:v>
                </c:pt>
                <c:pt idx="5315">
                  <c:v>1255.5999999999999</c:v>
                </c:pt>
                <c:pt idx="5316">
                  <c:v>1256</c:v>
                </c:pt>
                <c:pt idx="5317">
                  <c:v>1255.5999999999999</c:v>
                </c:pt>
                <c:pt idx="5318">
                  <c:v>1256.4000000000001</c:v>
                </c:pt>
                <c:pt idx="5319">
                  <c:v>1256.2</c:v>
                </c:pt>
                <c:pt idx="5320">
                  <c:v>1256.4000000000001</c:v>
                </c:pt>
                <c:pt idx="5321">
                  <c:v>1256</c:v>
                </c:pt>
                <c:pt idx="5322">
                  <c:v>1256.2</c:v>
                </c:pt>
                <c:pt idx="5323">
                  <c:v>1256.2</c:v>
                </c:pt>
                <c:pt idx="5324">
                  <c:v>1256.4000000000001</c:v>
                </c:pt>
                <c:pt idx="5325">
                  <c:v>1256</c:v>
                </c:pt>
                <c:pt idx="5326">
                  <c:v>1256.4000000000001</c:v>
                </c:pt>
                <c:pt idx="5327">
                  <c:v>1256.4000000000001</c:v>
                </c:pt>
                <c:pt idx="5328">
                  <c:v>1257</c:v>
                </c:pt>
                <c:pt idx="5329">
                  <c:v>1256.5999999999999</c:v>
                </c:pt>
                <c:pt idx="5330">
                  <c:v>1256.5999999999999</c:v>
                </c:pt>
                <c:pt idx="5331">
                  <c:v>1256.5999999999999</c:v>
                </c:pt>
                <c:pt idx="5332">
                  <c:v>1257.2</c:v>
                </c:pt>
                <c:pt idx="5333">
                  <c:v>1256.5999999999999</c:v>
                </c:pt>
                <c:pt idx="5334">
                  <c:v>1257</c:v>
                </c:pt>
                <c:pt idx="5335">
                  <c:v>1257</c:v>
                </c:pt>
                <c:pt idx="5336">
                  <c:v>1257.4000000000001</c:v>
                </c:pt>
                <c:pt idx="5337">
                  <c:v>1256.4000000000001</c:v>
                </c:pt>
                <c:pt idx="5338">
                  <c:v>1257.4000000000001</c:v>
                </c:pt>
                <c:pt idx="5339">
                  <c:v>1257.4000000000001</c:v>
                </c:pt>
                <c:pt idx="5340">
                  <c:v>1257.4000000000001</c:v>
                </c:pt>
                <c:pt idx="5341">
                  <c:v>1257.4000000000001</c:v>
                </c:pt>
                <c:pt idx="5342">
                  <c:v>1257.2</c:v>
                </c:pt>
                <c:pt idx="5343">
                  <c:v>1257.2</c:v>
                </c:pt>
                <c:pt idx="5344">
                  <c:v>1257.2</c:v>
                </c:pt>
                <c:pt idx="5345">
                  <c:v>1256.5999999999999</c:v>
                </c:pt>
                <c:pt idx="5346">
                  <c:v>1257.2</c:v>
                </c:pt>
                <c:pt idx="5347">
                  <c:v>1257</c:v>
                </c:pt>
                <c:pt idx="5348">
                  <c:v>1257.2</c:v>
                </c:pt>
                <c:pt idx="5349">
                  <c:v>1257.2</c:v>
                </c:pt>
                <c:pt idx="5350">
                  <c:v>1257</c:v>
                </c:pt>
                <c:pt idx="5351">
                  <c:v>1257.2</c:v>
                </c:pt>
                <c:pt idx="5352">
                  <c:v>1257.2</c:v>
                </c:pt>
                <c:pt idx="5353">
                  <c:v>1257.4000000000001</c:v>
                </c:pt>
                <c:pt idx="5354">
                  <c:v>1257.4000000000001</c:v>
                </c:pt>
                <c:pt idx="5355">
                  <c:v>1257.4000000000001</c:v>
                </c:pt>
                <c:pt idx="5356">
                  <c:v>1257.5999999999999</c:v>
                </c:pt>
                <c:pt idx="5357">
                  <c:v>1258</c:v>
                </c:pt>
                <c:pt idx="5358">
                  <c:v>1257.5999999999999</c:v>
                </c:pt>
                <c:pt idx="5359">
                  <c:v>1258</c:v>
                </c:pt>
                <c:pt idx="5360">
                  <c:v>1257.5999999999999</c:v>
                </c:pt>
                <c:pt idx="5361">
                  <c:v>1258</c:v>
                </c:pt>
                <c:pt idx="5362">
                  <c:v>1258.2</c:v>
                </c:pt>
                <c:pt idx="5363">
                  <c:v>1258.4000000000001</c:v>
                </c:pt>
                <c:pt idx="5364">
                  <c:v>1258.4000000000001</c:v>
                </c:pt>
                <c:pt idx="5365">
                  <c:v>1258.4000000000001</c:v>
                </c:pt>
                <c:pt idx="5366">
                  <c:v>1258.4000000000001</c:v>
                </c:pt>
                <c:pt idx="5367">
                  <c:v>1258.4000000000001</c:v>
                </c:pt>
                <c:pt idx="5368">
                  <c:v>1258.5999999999999</c:v>
                </c:pt>
                <c:pt idx="5369">
                  <c:v>1258.5999999999999</c:v>
                </c:pt>
                <c:pt idx="5370">
                  <c:v>1258.4000000000001</c:v>
                </c:pt>
                <c:pt idx="5371">
                  <c:v>1259.4000000000001</c:v>
                </c:pt>
                <c:pt idx="5372">
                  <c:v>1259.2</c:v>
                </c:pt>
                <c:pt idx="5373">
                  <c:v>1259.2</c:v>
                </c:pt>
                <c:pt idx="5374">
                  <c:v>1259.2</c:v>
                </c:pt>
                <c:pt idx="5375">
                  <c:v>1259</c:v>
                </c:pt>
                <c:pt idx="5376">
                  <c:v>1259.2</c:v>
                </c:pt>
                <c:pt idx="5377">
                  <c:v>1259.4000000000001</c:v>
                </c:pt>
                <c:pt idx="5378">
                  <c:v>1259.2</c:v>
                </c:pt>
                <c:pt idx="5379">
                  <c:v>1259.2</c:v>
                </c:pt>
                <c:pt idx="5380">
                  <c:v>1259</c:v>
                </c:pt>
                <c:pt idx="5381">
                  <c:v>1259.2</c:v>
                </c:pt>
                <c:pt idx="5382">
                  <c:v>1259.4000000000001</c:v>
                </c:pt>
                <c:pt idx="5383">
                  <c:v>1259</c:v>
                </c:pt>
                <c:pt idx="5384">
                  <c:v>1259</c:v>
                </c:pt>
                <c:pt idx="5385">
                  <c:v>1259</c:v>
                </c:pt>
                <c:pt idx="5386">
                  <c:v>1259.4000000000001</c:v>
                </c:pt>
                <c:pt idx="5387">
                  <c:v>1259.2</c:v>
                </c:pt>
                <c:pt idx="5388">
                  <c:v>1259.2</c:v>
                </c:pt>
                <c:pt idx="5389">
                  <c:v>1259.5999999999999</c:v>
                </c:pt>
                <c:pt idx="5390">
                  <c:v>1259.4000000000001</c:v>
                </c:pt>
                <c:pt idx="5391">
                  <c:v>1259.5999999999999</c:v>
                </c:pt>
                <c:pt idx="5392">
                  <c:v>1259.4000000000001</c:v>
                </c:pt>
                <c:pt idx="5393">
                  <c:v>1259.2</c:v>
                </c:pt>
                <c:pt idx="5394">
                  <c:v>1259.4000000000001</c:v>
                </c:pt>
                <c:pt idx="5395">
                  <c:v>1259.4000000000001</c:v>
                </c:pt>
                <c:pt idx="5396">
                  <c:v>1259.4000000000001</c:v>
                </c:pt>
                <c:pt idx="5397">
                  <c:v>1260</c:v>
                </c:pt>
                <c:pt idx="5398">
                  <c:v>1259.5999999999999</c:v>
                </c:pt>
                <c:pt idx="5399">
                  <c:v>1260</c:v>
                </c:pt>
                <c:pt idx="5400">
                  <c:v>1260</c:v>
                </c:pt>
                <c:pt idx="5401">
                  <c:v>1259.5999999999999</c:v>
                </c:pt>
                <c:pt idx="5402">
                  <c:v>1260</c:v>
                </c:pt>
                <c:pt idx="5403">
                  <c:v>1259.5999999999999</c:v>
                </c:pt>
                <c:pt idx="5404">
                  <c:v>1260.2</c:v>
                </c:pt>
                <c:pt idx="5405">
                  <c:v>1260</c:v>
                </c:pt>
                <c:pt idx="5406">
                  <c:v>1259.5999999999999</c:v>
                </c:pt>
                <c:pt idx="5407">
                  <c:v>1259.4000000000001</c:v>
                </c:pt>
                <c:pt idx="5408">
                  <c:v>1259.5999999999999</c:v>
                </c:pt>
                <c:pt idx="5409">
                  <c:v>1260.4000000000001</c:v>
                </c:pt>
                <c:pt idx="5410">
                  <c:v>1259.5999999999999</c:v>
                </c:pt>
                <c:pt idx="5411">
                  <c:v>1260.2</c:v>
                </c:pt>
                <c:pt idx="5412">
                  <c:v>1259.5999999999999</c:v>
                </c:pt>
                <c:pt idx="5413">
                  <c:v>1260.2</c:v>
                </c:pt>
                <c:pt idx="5414">
                  <c:v>1260.2</c:v>
                </c:pt>
                <c:pt idx="5415">
                  <c:v>1260.2</c:v>
                </c:pt>
                <c:pt idx="5416">
                  <c:v>1260</c:v>
                </c:pt>
                <c:pt idx="5417">
                  <c:v>1259.5999999999999</c:v>
                </c:pt>
                <c:pt idx="5418">
                  <c:v>1259.5999999999999</c:v>
                </c:pt>
                <c:pt idx="5419">
                  <c:v>1259.5999999999999</c:v>
                </c:pt>
                <c:pt idx="5420">
                  <c:v>1260</c:v>
                </c:pt>
                <c:pt idx="5421">
                  <c:v>1260.2</c:v>
                </c:pt>
                <c:pt idx="5422">
                  <c:v>1259.4000000000001</c:v>
                </c:pt>
                <c:pt idx="5423">
                  <c:v>1259.4000000000001</c:v>
                </c:pt>
                <c:pt idx="5424">
                  <c:v>1259.4000000000001</c:v>
                </c:pt>
                <c:pt idx="5425">
                  <c:v>1259.5999999999999</c:v>
                </c:pt>
                <c:pt idx="5426">
                  <c:v>1259.4000000000001</c:v>
                </c:pt>
                <c:pt idx="5427">
                  <c:v>1259.5999999999999</c:v>
                </c:pt>
                <c:pt idx="5428">
                  <c:v>1259.5999999999999</c:v>
                </c:pt>
                <c:pt idx="5429">
                  <c:v>1260</c:v>
                </c:pt>
                <c:pt idx="5430">
                  <c:v>1259.5999999999999</c:v>
                </c:pt>
                <c:pt idx="5431">
                  <c:v>1259.4000000000001</c:v>
                </c:pt>
                <c:pt idx="5432">
                  <c:v>1259.4000000000001</c:v>
                </c:pt>
                <c:pt idx="5433">
                  <c:v>1259.4000000000001</c:v>
                </c:pt>
                <c:pt idx="5434">
                  <c:v>1259.5999999999999</c:v>
                </c:pt>
                <c:pt idx="5435">
                  <c:v>1258.5999999999999</c:v>
                </c:pt>
                <c:pt idx="5436">
                  <c:v>1258.5999999999999</c:v>
                </c:pt>
                <c:pt idx="5437">
                  <c:v>1259.2</c:v>
                </c:pt>
                <c:pt idx="5438">
                  <c:v>1258.5999999999999</c:v>
                </c:pt>
                <c:pt idx="5439">
                  <c:v>1258.5999999999999</c:v>
                </c:pt>
                <c:pt idx="5440">
                  <c:v>1258.4000000000001</c:v>
                </c:pt>
                <c:pt idx="5441">
                  <c:v>1258.5999999999999</c:v>
                </c:pt>
                <c:pt idx="5442">
                  <c:v>1258.2</c:v>
                </c:pt>
                <c:pt idx="5443">
                  <c:v>1258.2</c:v>
                </c:pt>
                <c:pt idx="5444">
                  <c:v>1258.5999999999999</c:v>
                </c:pt>
                <c:pt idx="5445">
                  <c:v>1258.2</c:v>
                </c:pt>
                <c:pt idx="5446">
                  <c:v>1258.2</c:v>
                </c:pt>
                <c:pt idx="5447">
                  <c:v>1258.5999999999999</c:v>
                </c:pt>
                <c:pt idx="5448">
                  <c:v>1258.4000000000001</c:v>
                </c:pt>
                <c:pt idx="5449">
                  <c:v>1258</c:v>
                </c:pt>
                <c:pt idx="5450">
                  <c:v>1258</c:v>
                </c:pt>
                <c:pt idx="5451">
                  <c:v>1257.4000000000001</c:v>
                </c:pt>
                <c:pt idx="5452">
                  <c:v>1257.2</c:v>
                </c:pt>
                <c:pt idx="5453">
                  <c:v>1257.4000000000001</c:v>
                </c:pt>
                <c:pt idx="5454">
                  <c:v>1257.4000000000001</c:v>
                </c:pt>
                <c:pt idx="5455">
                  <c:v>1257.5999999999999</c:v>
                </c:pt>
                <c:pt idx="5456">
                  <c:v>1257.4000000000001</c:v>
                </c:pt>
                <c:pt idx="5457">
                  <c:v>1257.4000000000001</c:v>
                </c:pt>
                <c:pt idx="5458">
                  <c:v>1257.4000000000001</c:v>
                </c:pt>
                <c:pt idx="5459">
                  <c:v>1257.4000000000001</c:v>
                </c:pt>
                <c:pt idx="5460">
                  <c:v>1257.2</c:v>
                </c:pt>
                <c:pt idx="5461">
                  <c:v>1257</c:v>
                </c:pt>
                <c:pt idx="5462">
                  <c:v>1257</c:v>
                </c:pt>
                <c:pt idx="5463">
                  <c:v>1257</c:v>
                </c:pt>
                <c:pt idx="5464">
                  <c:v>1257</c:v>
                </c:pt>
                <c:pt idx="5465">
                  <c:v>1257</c:v>
                </c:pt>
                <c:pt idx="5466">
                  <c:v>1256.5999999999999</c:v>
                </c:pt>
                <c:pt idx="5467">
                  <c:v>1257</c:v>
                </c:pt>
                <c:pt idx="5468">
                  <c:v>1256.5999999999999</c:v>
                </c:pt>
                <c:pt idx="5469">
                  <c:v>1257</c:v>
                </c:pt>
                <c:pt idx="5470">
                  <c:v>1256.4000000000001</c:v>
                </c:pt>
                <c:pt idx="5471">
                  <c:v>1256.4000000000001</c:v>
                </c:pt>
                <c:pt idx="5472">
                  <c:v>1256.5999999999999</c:v>
                </c:pt>
                <c:pt idx="5473">
                  <c:v>1256</c:v>
                </c:pt>
                <c:pt idx="5474">
                  <c:v>1256.2</c:v>
                </c:pt>
                <c:pt idx="5475">
                  <c:v>1256</c:v>
                </c:pt>
                <c:pt idx="5476">
                  <c:v>1256.4000000000001</c:v>
                </c:pt>
                <c:pt idx="5477">
                  <c:v>1256.4000000000001</c:v>
                </c:pt>
                <c:pt idx="5478">
                  <c:v>1256</c:v>
                </c:pt>
                <c:pt idx="5479">
                  <c:v>1256.2</c:v>
                </c:pt>
                <c:pt idx="5480">
                  <c:v>1255.5999999999999</c:v>
                </c:pt>
                <c:pt idx="5481">
                  <c:v>1256</c:v>
                </c:pt>
                <c:pt idx="5482">
                  <c:v>1256</c:v>
                </c:pt>
                <c:pt idx="5483">
                  <c:v>1256.2</c:v>
                </c:pt>
                <c:pt idx="5484">
                  <c:v>1256.2</c:v>
                </c:pt>
                <c:pt idx="5485">
                  <c:v>1256</c:v>
                </c:pt>
                <c:pt idx="5486">
                  <c:v>1256.2</c:v>
                </c:pt>
                <c:pt idx="5487">
                  <c:v>1255.5999999999999</c:v>
                </c:pt>
                <c:pt idx="5488">
                  <c:v>1256.2</c:v>
                </c:pt>
                <c:pt idx="5489">
                  <c:v>1256</c:v>
                </c:pt>
                <c:pt idx="5490">
                  <c:v>1256</c:v>
                </c:pt>
                <c:pt idx="5491">
                  <c:v>1256</c:v>
                </c:pt>
                <c:pt idx="5492">
                  <c:v>1256</c:v>
                </c:pt>
                <c:pt idx="5493">
                  <c:v>1256.2</c:v>
                </c:pt>
                <c:pt idx="5494">
                  <c:v>1256.2</c:v>
                </c:pt>
                <c:pt idx="5495">
                  <c:v>1256</c:v>
                </c:pt>
                <c:pt idx="5496">
                  <c:v>1256.2</c:v>
                </c:pt>
                <c:pt idx="5497">
                  <c:v>1256</c:v>
                </c:pt>
                <c:pt idx="5498">
                  <c:v>1256</c:v>
                </c:pt>
                <c:pt idx="5499">
                  <c:v>1256</c:v>
                </c:pt>
                <c:pt idx="5500">
                  <c:v>1255.4000000000001</c:v>
                </c:pt>
                <c:pt idx="5501">
                  <c:v>1255.4000000000001</c:v>
                </c:pt>
                <c:pt idx="5502">
                  <c:v>1255.5999999999999</c:v>
                </c:pt>
                <c:pt idx="5503">
                  <c:v>1256</c:v>
                </c:pt>
                <c:pt idx="5504">
                  <c:v>1256.2</c:v>
                </c:pt>
                <c:pt idx="5505">
                  <c:v>1255.5999999999999</c:v>
                </c:pt>
                <c:pt idx="5506">
                  <c:v>1256</c:v>
                </c:pt>
                <c:pt idx="5507">
                  <c:v>1256.2</c:v>
                </c:pt>
                <c:pt idx="5508">
                  <c:v>1255.5999999999999</c:v>
                </c:pt>
                <c:pt idx="5509">
                  <c:v>1256</c:v>
                </c:pt>
                <c:pt idx="5510">
                  <c:v>1255.5999999999999</c:v>
                </c:pt>
                <c:pt idx="5511">
                  <c:v>1255.4000000000001</c:v>
                </c:pt>
                <c:pt idx="5512">
                  <c:v>1256.4000000000001</c:v>
                </c:pt>
                <c:pt idx="5513">
                  <c:v>1256.2</c:v>
                </c:pt>
                <c:pt idx="5514">
                  <c:v>1255.5999999999999</c:v>
                </c:pt>
                <c:pt idx="5515">
                  <c:v>1256.2</c:v>
                </c:pt>
                <c:pt idx="5516">
                  <c:v>1256</c:v>
                </c:pt>
                <c:pt idx="5517">
                  <c:v>1255.5999999999999</c:v>
                </c:pt>
                <c:pt idx="5518">
                  <c:v>1255.4000000000001</c:v>
                </c:pt>
                <c:pt idx="5519">
                  <c:v>1255.4000000000001</c:v>
                </c:pt>
                <c:pt idx="5520">
                  <c:v>1256</c:v>
                </c:pt>
                <c:pt idx="5521">
                  <c:v>1255.5999999999999</c:v>
                </c:pt>
                <c:pt idx="5522">
                  <c:v>1256</c:v>
                </c:pt>
                <c:pt idx="5523">
                  <c:v>1256</c:v>
                </c:pt>
                <c:pt idx="5524">
                  <c:v>1256</c:v>
                </c:pt>
                <c:pt idx="5525">
                  <c:v>1256</c:v>
                </c:pt>
                <c:pt idx="5526">
                  <c:v>1256</c:v>
                </c:pt>
                <c:pt idx="5527">
                  <c:v>1256</c:v>
                </c:pt>
                <c:pt idx="5528">
                  <c:v>1255.5999999999999</c:v>
                </c:pt>
                <c:pt idx="5529">
                  <c:v>1255.5999999999999</c:v>
                </c:pt>
                <c:pt idx="5530">
                  <c:v>1255.5999999999999</c:v>
                </c:pt>
                <c:pt idx="5531">
                  <c:v>1256</c:v>
                </c:pt>
                <c:pt idx="5532">
                  <c:v>1255.5999999999999</c:v>
                </c:pt>
                <c:pt idx="5533">
                  <c:v>1255.5999999999999</c:v>
                </c:pt>
                <c:pt idx="5534">
                  <c:v>1256</c:v>
                </c:pt>
                <c:pt idx="5535">
                  <c:v>1256</c:v>
                </c:pt>
                <c:pt idx="5536">
                  <c:v>1255.4000000000001</c:v>
                </c:pt>
                <c:pt idx="5537">
                  <c:v>1255.5999999999999</c:v>
                </c:pt>
                <c:pt idx="5538">
                  <c:v>1255.4000000000001</c:v>
                </c:pt>
                <c:pt idx="5539">
                  <c:v>1255.4000000000001</c:v>
                </c:pt>
                <c:pt idx="5540">
                  <c:v>1255.4000000000001</c:v>
                </c:pt>
                <c:pt idx="5541">
                  <c:v>1255.5999999999999</c:v>
                </c:pt>
                <c:pt idx="5542">
                  <c:v>1255.5999999999999</c:v>
                </c:pt>
                <c:pt idx="5543">
                  <c:v>1255.4000000000001</c:v>
                </c:pt>
                <c:pt idx="5544">
                  <c:v>1255.4000000000001</c:v>
                </c:pt>
                <c:pt idx="5545">
                  <c:v>1255.5999999999999</c:v>
                </c:pt>
                <c:pt idx="5546">
                  <c:v>1255.2</c:v>
                </c:pt>
                <c:pt idx="5547">
                  <c:v>1255.4000000000001</c:v>
                </c:pt>
                <c:pt idx="5548">
                  <c:v>1255.4000000000001</c:v>
                </c:pt>
                <c:pt idx="5549">
                  <c:v>1255.2</c:v>
                </c:pt>
                <c:pt idx="5550">
                  <c:v>1255.2</c:v>
                </c:pt>
                <c:pt idx="5551">
                  <c:v>1255.2</c:v>
                </c:pt>
                <c:pt idx="5552">
                  <c:v>1255.2</c:v>
                </c:pt>
                <c:pt idx="5553">
                  <c:v>1255.4000000000001</c:v>
                </c:pt>
                <c:pt idx="5554">
                  <c:v>1255.5999999999999</c:v>
                </c:pt>
                <c:pt idx="5555">
                  <c:v>1256</c:v>
                </c:pt>
                <c:pt idx="5556">
                  <c:v>1255.2</c:v>
                </c:pt>
                <c:pt idx="5557">
                  <c:v>1255.5999999999999</c:v>
                </c:pt>
                <c:pt idx="5558">
                  <c:v>1255.4000000000001</c:v>
                </c:pt>
                <c:pt idx="5559">
                  <c:v>1255.2</c:v>
                </c:pt>
                <c:pt idx="5560">
                  <c:v>1255</c:v>
                </c:pt>
                <c:pt idx="5561">
                  <c:v>1255.4000000000001</c:v>
                </c:pt>
                <c:pt idx="5562">
                  <c:v>1255.4000000000001</c:v>
                </c:pt>
                <c:pt idx="5563">
                  <c:v>1255.2</c:v>
                </c:pt>
                <c:pt idx="5564">
                  <c:v>1255</c:v>
                </c:pt>
                <c:pt idx="5565">
                  <c:v>1255.2</c:v>
                </c:pt>
                <c:pt idx="5566">
                  <c:v>1255.2</c:v>
                </c:pt>
                <c:pt idx="5567">
                  <c:v>1255.2</c:v>
                </c:pt>
                <c:pt idx="5568">
                  <c:v>1255</c:v>
                </c:pt>
                <c:pt idx="5569">
                  <c:v>1254.4000000000001</c:v>
                </c:pt>
                <c:pt idx="5570">
                  <c:v>1254.4000000000001</c:v>
                </c:pt>
                <c:pt idx="5571">
                  <c:v>1254.4000000000001</c:v>
                </c:pt>
                <c:pt idx="5572">
                  <c:v>1255</c:v>
                </c:pt>
                <c:pt idx="5573">
                  <c:v>1255</c:v>
                </c:pt>
                <c:pt idx="5574">
                  <c:v>1254.5999999999999</c:v>
                </c:pt>
                <c:pt idx="5575">
                  <c:v>1254.5999999999999</c:v>
                </c:pt>
                <c:pt idx="5576">
                  <c:v>1254.4000000000001</c:v>
                </c:pt>
                <c:pt idx="5577">
                  <c:v>1254.2</c:v>
                </c:pt>
                <c:pt idx="5578">
                  <c:v>1254.2</c:v>
                </c:pt>
                <c:pt idx="5579">
                  <c:v>1254.2</c:v>
                </c:pt>
                <c:pt idx="5580">
                  <c:v>1254.4000000000001</c:v>
                </c:pt>
                <c:pt idx="5581">
                  <c:v>1254.4000000000001</c:v>
                </c:pt>
                <c:pt idx="5582">
                  <c:v>1254.5999999999999</c:v>
                </c:pt>
                <c:pt idx="5583">
                  <c:v>1254.5999999999999</c:v>
                </c:pt>
                <c:pt idx="5584">
                  <c:v>1254.4000000000001</c:v>
                </c:pt>
                <c:pt idx="5585">
                  <c:v>1254.4000000000001</c:v>
                </c:pt>
                <c:pt idx="5586">
                  <c:v>1254.2</c:v>
                </c:pt>
                <c:pt idx="5587">
                  <c:v>1254.2</c:v>
                </c:pt>
                <c:pt idx="5588">
                  <c:v>1253.5999999999999</c:v>
                </c:pt>
                <c:pt idx="5589">
                  <c:v>1253.5999999999999</c:v>
                </c:pt>
                <c:pt idx="5590">
                  <c:v>1254.2</c:v>
                </c:pt>
                <c:pt idx="5591">
                  <c:v>1253.5999999999999</c:v>
                </c:pt>
                <c:pt idx="5592">
                  <c:v>1254</c:v>
                </c:pt>
                <c:pt idx="5593">
                  <c:v>1253.4000000000001</c:v>
                </c:pt>
                <c:pt idx="5594">
                  <c:v>1253.5999999999999</c:v>
                </c:pt>
                <c:pt idx="5595">
                  <c:v>1253.4000000000001</c:v>
                </c:pt>
                <c:pt idx="5596">
                  <c:v>1253.5999999999999</c:v>
                </c:pt>
                <c:pt idx="5597">
                  <c:v>1253.4000000000001</c:v>
                </c:pt>
                <c:pt idx="5598">
                  <c:v>1253.5999999999999</c:v>
                </c:pt>
                <c:pt idx="5599">
                  <c:v>1254</c:v>
                </c:pt>
                <c:pt idx="5600">
                  <c:v>1254.2</c:v>
                </c:pt>
                <c:pt idx="5601">
                  <c:v>1253.5999999999999</c:v>
                </c:pt>
                <c:pt idx="5602">
                  <c:v>1254</c:v>
                </c:pt>
                <c:pt idx="5603">
                  <c:v>1253</c:v>
                </c:pt>
                <c:pt idx="5604">
                  <c:v>1253.4000000000001</c:v>
                </c:pt>
                <c:pt idx="5605">
                  <c:v>1253</c:v>
                </c:pt>
                <c:pt idx="5606">
                  <c:v>1253.4000000000001</c:v>
                </c:pt>
                <c:pt idx="5607">
                  <c:v>1253.4000000000001</c:v>
                </c:pt>
                <c:pt idx="5608">
                  <c:v>1253.4000000000001</c:v>
                </c:pt>
                <c:pt idx="5609">
                  <c:v>1253.2</c:v>
                </c:pt>
                <c:pt idx="5610">
                  <c:v>1253.2</c:v>
                </c:pt>
                <c:pt idx="5611">
                  <c:v>1253.2</c:v>
                </c:pt>
                <c:pt idx="5612">
                  <c:v>1253.4000000000001</c:v>
                </c:pt>
                <c:pt idx="5613">
                  <c:v>1253.4000000000001</c:v>
                </c:pt>
                <c:pt idx="5614">
                  <c:v>1253.2</c:v>
                </c:pt>
                <c:pt idx="5615">
                  <c:v>1252.5999999999999</c:v>
                </c:pt>
                <c:pt idx="5616">
                  <c:v>1252.5999999999999</c:v>
                </c:pt>
                <c:pt idx="5617">
                  <c:v>1252.5999999999999</c:v>
                </c:pt>
                <c:pt idx="5618">
                  <c:v>1253</c:v>
                </c:pt>
                <c:pt idx="5619">
                  <c:v>1253</c:v>
                </c:pt>
                <c:pt idx="5620">
                  <c:v>1253.2</c:v>
                </c:pt>
                <c:pt idx="5621">
                  <c:v>1253</c:v>
                </c:pt>
                <c:pt idx="5622">
                  <c:v>1252.5999999999999</c:v>
                </c:pt>
                <c:pt idx="5623">
                  <c:v>1252.4000000000001</c:v>
                </c:pt>
                <c:pt idx="5624">
                  <c:v>1252.2</c:v>
                </c:pt>
                <c:pt idx="5625">
                  <c:v>1253</c:v>
                </c:pt>
                <c:pt idx="5626">
                  <c:v>1252.5999999999999</c:v>
                </c:pt>
                <c:pt idx="5627">
                  <c:v>1252.4000000000001</c:v>
                </c:pt>
                <c:pt idx="5628">
                  <c:v>1252.4000000000001</c:v>
                </c:pt>
                <c:pt idx="5629">
                  <c:v>1252.2</c:v>
                </c:pt>
                <c:pt idx="5630">
                  <c:v>1253</c:v>
                </c:pt>
                <c:pt idx="5631">
                  <c:v>1252.5999999999999</c:v>
                </c:pt>
                <c:pt idx="5632">
                  <c:v>1252.5999999999999</c:v>
                </c:pt>
                <c:pt idx="5633">
                  <c:v>1253</c:v>
                </c:pt>
                <c:pt idx="5634">
                  <c:v>1252.5999999999999</c:v>
                </c:pt>
                <c:pt idx="5635">
                  <c:v>1252</c:v>
                </c:pt>
                <c:pt idx="5636">
                  <c:v>1252.4000000000001</c:v>
                </c:pt>
                <c:pt idx="5637">
                  <c:v>1252.2</c:v>
                </c:pt>
                <c:pt idx="5638">
                  <c:v>1252</c:v>
                </c:pt>
                <c:pt idx="5639">
                  <c:v>1252</c:v>
                </c:pt>
                <c:pt idx="5640">
                  <c:v>1252.2</c:v>
                </c:pt>
                <c:pt idx="5641">
                  <c:v>1252.4000000000001</c:v>
                </c:pt>
                <c:pt idx="5642">
                  <c:v>1252</c:v>
                </c:pt>
                <c:pt idx="5643">
                  <c:v>1252</c:v>
                </c:pt>
                <c:pt idx="5644">
                  <c:v>1252.4000000000001</c:v>
                </c:pt>
                <c:pt idx="5645">
                  <c:v>1252.2</c:v>
                </c:pt>
                <c:pt idx="5646">
                  <c:v>1252.5999999999999</c:v>
                </c:pt>
                <c:pt idx="5647">
                  <c:v>1251.5999999999999</c:v>
                </c:pt>
                <c:pt idx="5648">
                  <c:v>1252.2</c:v>
                </c:pt>
                <c:pt idx="5649">
                  <c:v>1252</c:v>
                </c:pt>
                <c:pt idx="5650">
                  <c:v>1252</c:v>
                </c:pt>
                <c:pt idx="5651">
                  <c:v>1252</c:v>
                </c:pt>
                <c:pt idx="5652">
                  <c:v>1252</c:v>
                </c:pt>
                <c:pt idx="5653">
                  <c:v>1252</c:v>
                </c:pt>
                <c:pt idx="5654">
                  <c:v>1252.2</c:v>
                </c:pt>
                <c:pt idx="5655">
                  <c:v>1252.2</c:v>
                </c:pt>
                <c:pt idx="5656">
                  <c:v>1252</c:v>
                </c:pt>
                <c:pt idx="5657">
                  <c:v>1252</c:v>
                </c:pt>
                <c:pt idx="5658">
                  <c:v>1252</c:v>
                </c:pt>
                <c:pt idx="5659">
                  <c:v>1251.5999999999999</c:v>
                </c:pt>
                <c:pt idx="5660">
                  <c:v>1252</c:v>
                </c:pt>
                <c:pt idx="5661">
                  <c:v>1252.4000000000001</c:v>
                </c:pt>
                <c:pt idx="5662">
                  <c:v>1252.2</c:v>
                </c:pt>
                <c:pt idx="5663">
                  <c:v>1252.2</c:v>
                </c:pt>
                <c:pt idx="5664">
                  <c:v>1252.4000000000001</c:v>
                </c:pt>
                <c:pt idx="5665">
                  <c:v>1253</c:v>
                </c:pt>
                <c:pt idx="5666">
                  <c:v>1253</c:v>
                </c:pt>
                <c:pt idx="5667">
                  <c:v>1252.5999999999999</c:v>
                </c:pt>
                <c:pt idx="5668">
                  <c:v>1252.4000000000001</c:v>
                </c:pt>
                <c:pt idx="5669">
                  <c:v>1252.5999999999999</c:v>
                </c:pt>
                <c:pt idx="5670">
                  <c:v>1252.2</c:v>
                </c:pt>
                <c:pt idx="5671">
                  <c:v>1252.5999999999999</c:v>
                </c:pt>
                <c:pt idx="5672">
                  <c:v>1252.5999999999999</c:v>
                </c:pt>
                <c:pt idx="5673">
                  <c:v>1253</c:v>
                </c:pt>
                <c:pt idx="5674">
                  <c:v>1253</c:v>
                </c:pt>
                <c:pt idx="5675">
                  <c:v>1253</c:v>
                </c:pt>
                <c:pt idx="5676">
                  <c:v>1253</c:v>
                </c:pt>
                <c:pt idx="5677">
                  <c:v>1253.2</c:v>
                </c:pt>
                <c:pt idx="5678">
                  <c:v>1253.2</c:v>
                </c:pt>
                <c:pt idx="5679">
                  <c:v>1253</c:v>
                </c:pt>
                <c:pt idx="5680">
                  <c:v>1252.5999999999999</c:v>
                </c:pt>
                <c:pt idx="5681">
                  <c:v>1253.4000000000001</c:v>
                </c:pt>
                <c:pt idx="5682">
                  <c:v>1253</c:v>
                </c:pt>
                <c:pt idx="5683">
                  <c:v>1253.5999999999999</c:v>
                </c:pt>
                <c:pt idx="5684">
                  <c:v>1252.5999999999999</c:v>
                </c:pt>
                <c:pt idx="5685">
                  <c:v>1253.2</c:v>
                </c:pt>
                <c:pt idx="5686">
                  <c:v>1253</c:v>
                </c:pt>
                <c:pt idx="5687">
                  <c:v>1253.2</c:v>
                </c:pt>
                <c:pt idx="5688">
                  <c:v>1253.2</c:v>
                </c:pt>
                <c:pt idx="5689">
                  <c:v>1253.2</c:v>
                </c:pt>
                <c:pt idx="5690">
                  <c:v>1253</c:v>
                </c:pt>
                <c:pt idx="5691">
                  <c:v>1252.5999999999999</c:v>
                </c:pt>
                <c:pt idx="5692">
                  <c:v>1253.2</c:v>
                </c:pt>
                <c:pt idx="5693">
                  <c:v>1253</c:v>
                </c:pt>
                <c:pt idx="5694">
                  <c:v>1253.4000000000001</c:v>
                </c:pt>
                <c:pt idx="5695">
                  <c:v>1253.2</c:v>
                </c:pt>
                <c:pt idx="5696">
                  <c:v>1253.2</c:v>
                </c:pt>
                <c:pt idx="5697">
                  <c:v>1253.4000000000001</c:v>
                </c:pt>
                <c:pt idx="5698">
                  <c:v>1253.4000000000001</c:v>
                </c:pt>
                <c:pt idx="5699">
                  <c:v>1253.4000000000001</c:v>
                </c:pt>
                <c:pt idx="5700">
                  <c:v>1253.2</c:v>
                </c:pt>
                <c:pt idx="5701">
                  <c:v>1253</c:v>
                </c:pt>
                <c:pt idx="5702">
                  <c:v>1253.4000000000001</c:v>
                </c:pt>
                <c:pt idx="5703">
                  <c:v>1253</c:v>
                </c:pt>
                <c:pt idx="5704">
                  <c:v>1253</c:v>
                </c:pt>
                <c:pt idx="5705">
                  <c:v>1253</c:v>
                </c:pt>
                <c:pt idx="5706">
                  <c:v>1253.4000000000001</c:v>
                </c:pt>
                <c:pt idx="5707">
                  <c:v>1253.2</c:v>
                </c:pt>
                <c:pt idx="5708">
                  <c:v>1253.4000000000001</c:v>
                </c:pt>
                <c:pt idx="5709">
                  <c:v>1253.4000000000001</c:v>
                </c:pt>
                <c:pt idx="5710">
                  <c:v>1253.4000000000001</c:v>
                </c:pt>
                <c:pt idx="5711">
                  <c:v>1253.4000000000001</c:v>
                </c:pt>
                <c:pt idx="5712">
                  <c:v>1253.2</c:v>
                </c:pt>
                <c:pt idx="5713">
                  <c:v>1253.2</c:v>
                </c:pt>
                <c:pt idx="5714">
                  <c:v>1253.2</c:v>
                </c:pt>
                <c:pt idx="5715">
                  <c:v>1253.2</c:v>
                </c:pt>
                <c:pt idx="5716">
                  <c:v>1253.4000000000001</c:v>
                </c:pt>
                <c:pt idx="5717">
                  <c:v>1253.2</c:v>
                </c:pt>
                <c:pt idx="5718">
                  <c:v>1253.2</c:v>
                </c:pt>
                <c:pt idx="5719">
                  <c:v>1253.2</c:v>
                </c:pt>
                <c:pt idx="5720">
                  <c:v>1253.2</c:v>
                </c:pt>
                <c:pt idx="5721">
                  <c:v>1253.4000000000001</c:v>
                </c:pt>
                <c:pt idx="5722">
                  <c:v>1253.5999999999999</c:v>
                </c:pt>
                <c:pt idx="5723">
                  <c:v>1253.2</c:v>
                </c:pt>
                <c:pt idx="5724">
                  <c:v>1253</c:v>
                </c:pt>
                <c:pt idx="5725">
                  <c:v>1253.4000000000001</c:v>
                </c:pt>
                <c:pt idx="5726">
                  <c:v>1253.2</c:v>
                </c:pt>
                <c:pt idx="5727">
                  <c:v>1253.5999999999999</c:v>
                </c:pt>
                <c:pt idx="5728">
                  <c:v>1253.4000000000001</c:v>
                </c:pt>
                <c:pt idx="5729">
                  <c:v>1253.2</c:v>
                </c:pt>
                <c:pt idx="5730">
                  <c:v>1253.2</c:v>
                </c:pt>
                <c:pt idx="5731">
                  <c:v>1253</c:v>
                </c:pt>
                <c:pt idx="5732">
                  <c:v>1253</c:v>
                </c:pt>
                <c:pt idx="5733">
                  <c:v>1253.4000000000001</c:v>
                </c:pt>
                <c:pt idx="5734">
                  <c:v>1253.2</c:v>
                </c:pt>
                <c:pt idx="5735">
                  <c:v>1253.2</c:v>
                </c:pt>
                <c:pt idx="5736">
                  <c:v>1252.5999999999999</c:v>
                </c:pt>
                <c:pt idx="5737">
                  <c:v>1253</c:v>
                </c:pt>
                <c:pt idx="5738">
                  <c:v>1253</c:v>
                </c:pt>
                <c:pt idx="5739">
                  <c:v>1253.2</c:v>
                </c:pt>
                <c:pt idx="5740">
                  <c:v>1253.2</c:v>
                </c:pt>
                <c:pt idx="5741">
                  <c:v>1253</c:v>
                </c:pt>
                <c:pt idx="5742">
                  <c:v>1253.4000000000001</c:v>
                </c:pt>
                <c:pt idx="5743">
                  <c:v>1253.2</c:v>
                </c:pt>
                <c:pt idx="5744">
                  <c:v>1253.2</c:v>
                </c:pt>
                <c:pt idx="5745">
                  <c:v>1252.5999999999999</c:v>
                </c:pt>
                <c:pt idx="5746">
                  <c:v>1253</c:v>
                </c:pt>
                <c:pt idx="5747">
                  <c:v>1253</c:v>
                </c:pt>
                <c:pt idx="5748">
                  <c:v>1253</c:v>
                </c:pt>
                <c:pt idx="5749">
                  <c:v>1252.5999999999999</c:v>
                </c:pt>
                <c:pt idx="5750">
                  <c:v>1253</c:v>
                </c:pt>
                <c:pt idx="5751">
                  <c:v>1252.5999999999999</c:v>
                </c:pt>
                <c:pt idx="5752">
                  <c:v>1253.2</c:v>
                </c:pt>
                <c:pt idx="5753">
                  <c:v>1253</c:v>
                </c:pt>
                <c:pt idx="5754">
                  <c:v>1253</c:v>
                </c:pt>
                <c:pt idx="5755">
                  <c:v>1253.2</c:v>
                </c:pt>
                <c:pt idx="5756">
                  <c:v>1253.5999999999999</c:v>
                </c:pt>
                <c:pt idx="5757">
                  <c:v>1253.2</c:v>
                </c:pt>
                <c:pt idx="5758">
                  <c:v>1253.2</c:v>
                </c:pt>
                <c:pt idx="5759">
                  <c:v>1253.2</c:v>
                </c:pt>
                <c:pt idx="5760">
                  <c:v>1253</c:v>
                </c:pt>
                <c:pt idx="5761">
                  <c:v>1253</c:v>
                </c:pt>
                <c:pt idx="5762">
                  <c:v>1253.2</c:v>
                </c:pt>
                <c:pt idx="5763">
                  <c:v>1253</c:v>
                </c:pt>
                <c:pt idx="5764">
                  <c:v>1253.2</c:v>
                </c:pt>
                <c:pt idx="5765">
                  <c:v>1253.5999999999999</c:v>
                </c:pt>
                <c:pt idx="5766">
                  <c:v>1253.4000000000001</c:v>
                </c:pt>
                <c:pt idx="5767">
                  <c:v>1253</c:v>
                </c:pt>
                <c:pt idx="5768">
                  <c:v>1252.5999999999999</c:v>
                </c:pt>
                <c:pt idx="5769">
                  <c:v>1253.5999999999999</c:v>
                </c:pt>
                <c:pt idx="5770">
                  <c:v>1253.5999999999999</c:v>
                </c:pt>
                <c:pt idx="5771">
                  <c:v>1253</c:v>
                </c:pt>
                <c:pt idx="5772">
                  <c:v>1253</c:v>
                </c:pt>
                <c:pt idx="5773">
                  <c:v>1253.2</c:v>
                </c:pt>
                <c:pt idx="5774">
                  <c:v>1253.4000000000001</c:v>
                </c:pt>
                <c:pt idx="5775">
                  <c:v>1253.2</c:v>
                </c:pt>
                <c:pt idx="5776">
                  <c:v>1252.5999999999999</c:v>
                </c:pt>
                <c:pt idx="5777">
                  <c:v>1253.4000000000001</c:v>
                </c:pt>
                <c:pt idx="5778">
                  <c:v>1253.2</c:v>
                </c:pt>
                <c:pt idx="5779">
                  <c:v>1253.5999999999999</c:v>
                </c:pt>
                <c:pt idx="5780">
                  <c:v>1253.2</c:v>
                </c:pt>
                <c:pt idx="5781">
                  <c:v>1253.5999999999999</c:v>
                </c:pt>
                <c:pt idx="5782">
                  <c:v>1253.4000000000001</c:v>
                </c:pt>
                <c:pt idx="5783">
                  <c:v>1253.2</c:v>
                </c:pt>
                <c:pt idx="5784">
                  <c:v>1253</c:v>
                </c:pt>
                <c:pt idx="5785">
                  <c:v>1253.5999999999999</c:v>
                </c:pt>
                <c:pt idx="5786">
                  <c:v>1253.4000000000001</c:v>
                </c:pt>
                <c:pt idx="5787">
                  <c:v>1253.4000000000001</c:v>
                </c:pt>
                <c:pt idx="5788">
                  <c:v>1253.5999999999999</c:v>
                </c:pt>
                <c:pt idx="5789">
                  <c:v>1253.2</c:v>
                </c:pt>
                <c:pt idx="5790">
                  <c:v>1253.5999999999999</c:v>
                </c:pt>
                <c:pt idx="5791">
                  <c:v>1253.5999999999999</c:v>
                </c:pt>
                <c:pt idx="5792">
                  <c:v>1253.5999999999999</c:v>
                </c:pt>
                <c:pt idx="5793">
                  <c:v>1254</c:v>
                </c:pt>
                <c:pt idx="5794">
                  <c:v>1254</c:v>
                </c:pt>
                <c:pt idx="5795">
                  <c:v>1253.4000000000001</c:v>
                </c:pt>
                <c:pt idx="5796">
                  <c:v>1253.5999999999999</c:v>
                </c:pt>
                <c:pt idx="5797">
                  <c:v>1253.5999999999999</c:v>
                </c:pt>
                <c:pt idx="5798">
                  <c:v>1254</c:v>
                </c:pt>
                <c:pt idx="5799">
                  <c:v>1254.2</c:v>
                </c:pt>
                <c:pt idx="5800">
                  <c:v>1254.2</c:v>
                </c:pt>
                <c:pt idx="5801">
                  <c:v>1254.2</c:v>
                </c:pt>
                <c:pt idx="5802">
                  <c:v>1254.2</c:v>
                </c:pt>
                <c:pt idx="5803">
                  <c:v>1254</c:v>
                </c:pt>
                <c:pt idx="5804">
                  <c:v>1254</c:v>
                </c:pt>
                <c:pt idx="5805">
                  <c:v>1254.2</c:v>
                </c:pt>
                <c:pt idx="5806">
                  <c:v>1254.5999999999999</c:v>
                </c:pt>
                <c:pt idx="5807">
                  <c:v>1254</c:v>
                </c:pt>
                <c:pt idx="5808">
                  <c:v>1254.2</c:v>
                </c:pt>
                <c:pt idx="5809">
                  <c:v>1253.5999999999999</c:v>
                </c:pt>
                <c:pt idx="5810">
                  <c:v>1254.5999999999999</c:v>
                </c:pt>
                <c:pt idx="5811">
                  <c:v>1254</c:v>
                </c:pt>
                <c:pt idx="5812">
                  <c:v>1254.4000000000001</c:v>
                </c:pt>
                <c:pt idx="5813">
                  <c:v>1254.4000000000001</c:v>
                </c:pt>
                <c:pt idx="5814">
                  <c:v>1254</c:v>
                </c:pt>
                <c:pt idx="5815">
                  <c:v>1254</c:v>
                </c:pt>
                <c:pt idx="5816">
                  <c:v>1254.5999999999999</c:v>
                </c:pt>
                <c:pt idx="5817">
                  <c:v>1254.4000000000001</c:v>
                </c:pt>
                <c:pt idx="5818">
                  <c:v>1254.2</c:v>
                </c:pt>
                <c:pt idx="5819">
                  <c:v>1254.2</c:v>
                </c:pt>
                <c:pt idx="5820">
                  <c:v>1254</c:v>
                </c:pt>
                <c:pt idx="5821">
                  <c:v>1254.2</c:v>
                </c:pt>
                <c:pt idx="5822">
                  <c:v>1254</c:v>
                </c:pt>
                <c:pt idx="5823">
                  <c:v>1254.2</c:v>
                </c:pt>
                <c:pt idx="5824">
                  <c:v>1254.4000000000001</c:v>
                </c:pt>
                <c:pt idx="5825">
                  <c:v>1254.4000000000001</c:v>
                </c:pt>
                <c:pt idx="5826">
                  <c:v>1255</c:v>
                </c:pt>
                <c:pt idx="5827">
                  <c:v>1254.2</c:v>
                </c:pt>
                <c:pt idx="5828">
                  <c:v>1254.4000000000001</c:v>
                </c:pt>
                <c:pt idx="5829">
                  <c:v>1254</c:v>
                </c:pt>
                <c:pt idx="5830">
                  <c:v>1254.4000000000001</c:v>
                </c:pt>
                <c:pt idx="5831">
                  <c:v>1254.2</c:v>
                </c:pt>
                <c:pt idx="5832">
                  <c:v>1254.2</c:v>
                </c:pt>
                <c:pt idx="5833">
                  <c:v>1254.2</c:v>
                </c:pt>
                <c:pt idx="5834">
                  <c:v>1255</c:v>
                </c:pt>
                <c:pt idx="5835">
                  <c:v>1255</c:v>
                </c:pt>
                <c:pt idx="5836">
                  <c:v>1254.4000000000001</c:v>
                </c:pt>
                <c:pt idx="5837">
                  <c:v>1254.4000000000001</c:v>
                </c:pt>
                <c:pt idx="5838">
                  <c:v>1254.5999999999999</c:v>
                </c:pt>
                <c:pt idx="5839">
                  <c:v>1254.5999999999999</c:v>
                </c:pt>
                <c:pt idx="5840">
                  <c:v>1255.4000000000001</c:v>
                </c:pt>
                <c:pt idx="5841">
                  <c:v>1254.4000000000001</c:v>
                </c:pt>
                <c:pt idx="5842">
                  <c:v>1255.2</c:v>
                </c:pt>
                <c:pt idx="5843">
                  <c:v>1255.2</c:v>
                </c:pt>
                <c:pt idx="5844">
                  <c:v>1255.5999999999999</c:v>
                </c:pt>
                <c:pt idx="5845">
                  <c:v>1255</c:v>
                </c:pt>
                <c:pt idx="5846">
                  <c:v>1255</c:v>
                </c:pt>
                <c:pt idx="5847">
                  <c:v>1255</c:v>
                </c:pt>
                <c:pt idx="5848">
                  <c:v>1255</c:v>
                </c:pt>
                <c:pt idx="5849">
                  <c:v>1255.5999999999999</c:v>
                </c:pt>
                <c:pt idx="5850">
                  <c:v>1255.4000000000001</c:v>
                </c:pt>
                <c:pt idx="5851">
                  <c:v>1255.4000000000001</c:v>
                </c:pt>
                <c:pt idx="5852">
                  <c:v>1255</c:v>
                </c:pt>
                <c:pt idx="5853">
                  <c:v>1255.2</c:v>
                </c:pt>
                <c:pt idx="5854">
                  <c:v>1255.2</c:v>
                </c:pt>
                <c:pt idx="5855">
                  <c:v>1255.2</c:v>
                </c:pt>
                <c:pt idx="5856">
                  <c:v>1255.2</c:v>
                </c:pt>
                <c:pt idx="5857">
                  <c:v>1255.2</c:v>
                </c:pt>
                <c:pt idx="5858">
                  <c:v>1255.2</c:v>
                </c:pt>
                <c:pt idx="5859">
                  <c:v>1255.2</c:v>
                </c:pt>
                <c:pt idx="5860">
                  <c:v>1255</c:v>
                </c:pt>
                <c:pt idx="5861">
                  <c:v>1255</c:v>
                </c:pt>
                <c:pt idx="5862">
                  <c:v>1255.4000000000001</c:v>
                </c:pt>
                <c:pt idx="5863">
                  <c:v>1255.4000000000001</c:v>
                </c:pt>
                <c:pt idx="5864">
                  <c:v>1256</c:v>
                </c:pt>
                <c:pt idx="5865">
                  <c:v>1255.2</c:v>
                </c:pt>
                <c:pt idx="5866">
                  <c:v>1255</c:v>
                </c:pt>
                <c:pt idx="5867">
                  <c:v>1255</c:v>
                </c:pt>
                <c:pt idx="5868">
                  <c:v>1255</c:v>
                </c:pt>
                <c:pt idx="5869">
                  <c:v>1254.4000000000001</c:v>
                </c:pt>
                <c:pt idx="5870">
                  <c:v>1255.2</c:v>
                </c:pt>
                <c:pt idx="5871">
                  <c:v>1255.2</c:v>
                </c:pt>
                <c:pt idx="5872">
                  <c:v>1255</c:v>
                </c:pt>
                <c:pt idx="5873">
                  <c:v>1255</c:v>
                </c:pt>
                <c:pt idx="5874">
                  <c:v>1254.5999999999999</c:v>
                </c:pt>
                <c:pt idx="5875">
                  <c:v>1255.2</c:v>
                </c:pt>
                <c:pt idx="5876">
                  <c:v>1255</c:v>
                </c:pt>
                <c:pt idx="5877">
                  <c:v>1255.2</c:v>
                </c:pt>
                <c:pt idx="5878">
                  <c:v>1254.4000000000001</c:v>
                </c:pt>
                <c:pt idx="5879">
                  <c:v>1255.2</c:v>
                </c:pt>
                <c:pt idx="5880">
                  <c:v>1254.5999999999999</c:v>
                </c:pt>
                <c:pt idx="5881">
                  <c:v>1254.4000000000001</c:v>
                </c:pt>
                <c:pt idx="5882">
                  <c:v>1254.4000000000001</c:v>
                </c:pt>
                <c:pt idx="5883">
                  <c:v>1254.5999999999999</c:v>
                </c:pt>
                <c:pt idx="5884">
                  <c:v>1255</c:v>
                </c:pt>
                <c:pt idx="5885">
                  <c:v>1255</c:v>
                </c:pt>
                <c:pt idx="5886">
                  <c:v>1255.4000000000001</c:v>
                </c:pt>
                <c:pt idx="5887">
                  <c:v>1255</c:v>
                </c:pt>
                <c:pt idx="5888">
                  <c:v>1255.2</c:v>
                </c:pt>
                <c:pt idx="5889">
                  <c:v>1255.2</c:v>
                </c:pt>
                <c:pt idx="5890">
                  <c:v>1255.2</c:v>
                </c:pt>
                <c:pt idx="5891">
                  <c:v>1255</c:v>
                </c:pt>
                <c:pt idx="5892">
                  <c:v>1255.2</c:v>
                </c:pt>
                <c:pt idx="5893">
                  <c:v>1255.2</c:v>
                </c:pt>
                <c:pt idx="5894">
                  <c:v>1255</c:v>
                </c:pt>
                <c:pt idx="5895">
                  <c:v>1255.2</c:v>
                </c:pt>
                <c:pt idx="5896">
                  <c:v>1255.4000000000001</c:v>
                </c:pt>
                <c:pt idx="5897">
                  <c:v>1255.2</c:v>
                </c:pt>
                <c:pt idx="5898">
                  <c:v>1255.4000000000001</c:v>
                </c:pt>
                <c:pt idx="5899">
                  <c:v>1255.2</c:v>
                </c:pt>
                <c:pt idx="5900">
                  <c:v>1255.2</c:v>
                </c:pt>
                <c:pt idx="5901">
                  <c:v>1255.2</c:v>
                </c:pt>
                <c:pt idx="5902">
                  <c:v>1255.2</c:v>
                </c:pt>
                <c:pt idx="5903">
                  <c:v>1255.4000000000001</c:v>
                </c:pt>
                <c:pt idx="5904">
                  <c:v>1255.4000000000001</c:v>
                </c:pt>
                <c:pt idx="5905">
                  <c:v>1255.5999999999999</c:v>
                </c:pt>
                <c:pt idx="5906">
                  <c:v>1255.4000000000001</c:v>
                </c:pt>
                <c:pt idx="5907">
                  <c:v>1255.4000000000001</c:v>
                </c:pt>
                <c:pt idx="5908">
                  <c:v>1255.4000000000001</c:v>
                </c:pt>
                <c:pt idx="5909">
                  <c:v>1255.2</c:v>
                </c:pt>
                <c:pt idx="5910">
                  <c:v>1255.2</c:v>
                </c:pt>
                <c:pt idx="5911">
                  <c:v>1255.4000000000001</c:v>
                </c:pt>
                <c:pt idx="5912">
                  <c:v>1255.4000000000001</c:v>
                </c:pt>
                <c:pt idx="5913">
                  <c:v>1255.4000000000001</c:v>
                </c:pt>
                <c:pt idx="5914">
                  <c:v>1255.4000000000001</c:v>
                </c:pt>
                <c:pt idx="5915">
                  <c:v>1255.4000000000001</c:v>
                </c:pt>
                <c:pt idx="5916">
                  <c:v>1255.5999999999999</c:v>
                </c:pt>
                <c:pt idx="5917">
                  <c:v>1255.2</c:v>
                </c:pt>
                <c:pt idx="5918">
                  <c:v>1255.5999999999999</c:v>
                </c:pt>
                <c:pt idx="5919">
                  <c:v>1256</c:v>
                </c:pt>
                <c:pt idx="5920">
                  <c:v>1255.4000000000001</c:v>
                </c:pt>
                <c:pt idx="5921">
                  <c:v>1255.5999999999999</c:v>
                </c:pt>
                <c:pt idx="5922">
                  <c:v>1255.5999999999999</c:v>
                </c:pt>
                <c:pt idx="5923">
                  <c:v>1256</c:v>
                </c:pt>
                <c:pt idx="5924">
                  <c:v>1256.2</c:v>
                </c:pt>
                <c:pt idx="5925">
                  <c:v>1256</c:v>
                </c:pt>
                <c:pt idx="5926">
                  <c:v>1256.2</c:v>
                </c:pt>
                <c:pt idx="5927">
                  <c:v>1256</c:v>
                </c:pt>
                <c:pt idx="5928">
                  <c:v>1255.5999999999999</c:v>
                </c:pt>
                <c:pt idx="5929">
                  <c:v>1255.5999999999999</c:v>
                </c:pt>
                <c:pt idx="5930">
                  <c:v>1256</c:v>
                </c:pt>
                <c:pt idx="5931">
                  <c:v>1256</c:v>
                </c:pt>
                <c:pt idx="5932">
                  <c:v>1256</c:v>
                </c:pt>
                <c:pt idx="5933">
                  <c:v>1256.2</c:v>
                </c:pt>
                <c:pt idx="5934">
                  <c:v>1256.4000000000001</c:v>
                </c:pt>
                <c:pt idx="5935">
                  <c:v>1255.5999999999999</c:v>
                </c:pt>
                <c:pt idx="5936">
                  <c:v>1256.2</c:v>
                </c:pt>
                <c:pt idx="5937">
                  <c:v>1256.2</c:v>
                </c:pt>
                <c:pt idx="5938">
                  <c:v>1256.2</c:v>
                </c:pt>
                <c:pt idx="5939">
                  <c:v>1256.4000000000001</c:v>
                </c:pt>
                <c:pt idx="5940">
                  <c:v>1256.2</c:v>
                </c:pt>
                <c:pt idx="5941">
                  <c:v>1256.5999999999999</c:v>
                </c:pt>
                <c:pt idx="5942">
                  <c:v>1256.2</c:v>
                </c:pt>
                <c:pt idx="5943">
                  <c:v>1256.2</c:v>
                </c:pt>
                <c:pt idx="5944">
                  <c:v>1256.2</c:v>
                </c:pt>
                <c:pt idx="5945">
                  <c:v>1256.4000000000001</c:v>
                </c:pt>
                <c:pt idx="5946">
                  <c:v>1256</c:v>
                </c:pt>
                <c:pt idx="5947">
                  <c:v>1256</c:v>
                </c:pt>
                <c:pt idx="5948">
                  <c:v>1256.2</c:v>
                </c:pt>
                <c:pt idx="5949">
                  <c:v>1256</c:v>
                </c:pt>
                <c:pt idx="5950">
                  <c:v>1256.2</c:v>
                </c:pt>
                <c:pt idx="5951">
                  <c:v>1256.4000000000001</c:v>
                </c:pt>
                <c:pt idx="5952">
                  <c:v>1256.2</c:v>
                </c:pt>
                <c:pt idx="5953">
                  <c:v>1256.2</c:v>
                </c:pt>
                <c:pt idx="5954">
                  <c:v>1256</c:v>
                </c:pt>
                <c:pt idx="5955">
                  <c:v>1256</c:v>
                </c:pt>
                <c:pt idx="5956">
                  <c:v>1256.4000000000001</c:v>
                </c:pt>
                <c:pt idx="5957">
                  <c:v>1256.2</c:v>
                </c:pt>
                <c:pt idx="5958">
                  <c:v>1256.4000000000001</c:v>
                </c:pt>
                <c:pt idx="5959">
                  <c:v>1256.5999999999999</c:v>
                </c:pt>
                <c:pt idx="5960">
                  <c:v>1256.2</c:v>
                </c:pt>
                <c:pt idx="5961">
                  <c:v>1256.5999999999999</c:v>
                </c:pt>
                <c:pt idx="5962">
                  <c:v>1256.5999999999999</c:v>
                </c:pt>
                <c:pt idx="5963">
                  <c:v>1257</c:v>
                </c:pt>
                <c:pt idx="5964">
                  <c:v>1257</c:v>
                </c:pt>
                <c:pt idx="5965">
                  <c:v>1257</c:v>
                </c:pt>
                <c:pt idx="5966">
                  <c:v>1257</c:v>
                </c:pt>
                <c:pt idx="5967">
                  <c:v>1257.2</c:v>
                </c:pt>
                <c:pt idx="5968">
                  <c:v>1257</c:v>
                </c:pt>
                <c:pt idx="5969">
                  <c:v>1257.2</c:v>
                </c:pt>
                <c:pt idx="5970">
                  <c:v>1257.2</c:v>
                </c:pt>
                <c:pt idx="5971">
                  <c:v>1257.2</c:v>
                </c:pt>
                <c:pt idx="5972">
                  <c:v>1257</c:v>
                </c:pt>
                <c:pt idx="5973">
                  <c:v>1257.4000000000001</c:v>
                </c:pt>
                <c:pt idx="5974">
                  <c:v>1258</c:v>
                </c:pt>
                <c:pt idx="5975">
                  <c:v>1258</c:v>
                </c:pt>
                <c:pt idx="5976">
                  <c:v>1257.5999999999999</c:v>
                </c:pt>
                <c:pt idx="5977">
                  <c:v>1257.4000000000001</c:v>
                </c:pt>
                <c:pt idx="5978">
                  <c:v>1257.5999999999999</c:v>
                </c:pt>
                <c:pt idx="5979">
                  <c:v>1258</c:v>
                </c:pt>
                <c:pt idx="5980">
                  <c:v>1258.2</c:v>
                </c:pt>
                <c:pt idx="5981">
                  <c:v>1258</c:v>
                </c:pt>
                <c:pt idx="5982">
                  <c:v>1257.5999999999999</c:v>
                </c:pt>
                <c:pt idx="5983">
                  <c:v>1257.4000000000001</c:v>
                </c:pt>
                <c:pt idx="5984">
                  <c:v>1258.2</c:v>
                </c:pt>
                <c:pt idx="5985">
                  <c:v>1258.2</c:v>
                </c:pt>
                <c:pt idx="5986">
                  <c:v>1258</c:v>
                </c:pt>
                <c:pt idx="5987">
                  <c:v>1258.2</c:v>
                </c:pt>
                <c:pt idx="5988">
                  <c:v>1258</c:v>
                </c:pt>
                <c:pt idx="5989">
                  <c:v>1257.4000000000001</c:v>
                </c:pt>
                <c:pt idx="5990">
                  <c:v>1257.5999999999999</c:v>
                </c:pt>
                <c:pt idx="5991">
                  <c:v>1258.4000000000001</c:v>
                </c:pt>
                <c:pt idx="5992">
                  <c:v>1258.4000000000001</c:v>
                </c:pt>
                <c:pt idx="5993">
                  <c:v>1257.5999999999999</c:v>
                </c:pt>
                <c:pt idx="5994">
                  <c:v>1258</c:v>
                </c:pt>
                <c:pt idx="5995">
                  <c:v>1258</c:v>
                </c:pt>
                <c:pt idx="5996">
                  <c:v>1257.5999999999999</c:v>
                </c:pt>
                <c:pt idx="5997">
                  <c:v>1258.2</c:v>
                </c:pt>
                <c:pt idx="5998">
                  <c:v>1258</c:v>
                </c:pt>
                <c:pt idx="5999">
                  <c:v>1258</c:v>
                </c:pt>
                <c:pt idx="6000">
                  <c:v>1258</c:v>
                </c:pt>
                <c:pt idx="6001">
                  <c:v>1257.5999999999999</c:v>
                </c:pt>
                <c:pt idx="6002">
                  <c:v>1258.4000000000001</c:v>
                </c:pt>
                <c:pt idx="6003">
                  <c:v>1258.4000000000001</c:v>
                </c:pt>
                <c:pt idx="6004">
                  <c:v>1258.2</c:v>
                </c:pt>
                <c:pt idx="6005">
                  <c:v>1258.2</c:v>
                </c:pt>
                <c:pt idx="6006">
                  <c:v>1258.2</c:v>
                </c:pt>
                <c:pt idx="6007">
                  <c:v>1258.4000000000001</c:v>
                </c:pt>
                <c:pt idx="6008">
                  <c:v>1258.2</c:v>
                </c:pt>
                <c:pt idx="6009">
                  <c:v>1258.2</c:v>
                </c:pt>
                <c:pt idx="6010">
                  <c:v>1258</c:v>
                </c:pt>
                <c:pt idx="6011">
                  <c:v>1258</c:v>
                </c:pt>
                <c:pt idx="6012">
                  <c:v>1258.2</c:v>
                </c:pt>
                <c:pt idx="6013">
                  <c:v>1258.2</c:v>
                </c:pt>
                <c:pt idx="6014">
                  <c:v>1258.4000000000001</c:v>
                </c:pt>
                <c:pt idx="6015">
                  <c:v>1258.2</c:v>
                </c:pt>
                <c:pt idx="6016">
                  <c:v>1258</c:v>
                </c:pt>
                <c:pt idx="6017">
                  <c:v>1258.2</c:v>
                </c:pt>
                <c:pt idx="6018">
                  <c:v>1257.5999999999999</c:v>
                </c:pt>
                <c:pt idx="6019">
                  <c:v>1258.2</c:v>
                </c:pt>
                <c:pt idx="6020">
                  <c:v>1258</c:v>
                </c:pt>
                <c:pt idx="6021">
                  <c:v>1258</c:v>
                </c:pt>
                <c:pt idx="6022">
                  <c:v>1258.2</c:v>
                </c:pt>
                <c:pt idx="6023">
                  <c:v>1258</c:v>
                </c:pt>
                <c:pt idx="6024">
                  <c:v>1257.5999999999999</c:v>
                </c:pt>
                <c:pt idx="6025">
                  <c:v>1258</c:v>
                </c:pt>
                <c:pt idx="6026">
                  <c:v>1258</c:v>
                </c:pt>
                <c:pt idx="6027">
                  <c:v>1258.4000000000001</c:v>
                </c:pt>
                <c:pt idx="6028">
                  <c:v>1257.4000000000001</c:v>
                </c:pt>
                <c:pt idx="6029">
                  <c:v>1258</c:v>
                </c:pt>
                <c:pt idx="6030">
                  <c:v>1258.2</c:v>
                </c:pt>
                <c:pt idx="6031">
                  <c:v>1258.2</c:v>
                </c:pt>
                <c:pt idx="6032">
                  <c:v>1258.2</c:v>
                </c:pt>
                <c:pt idx="6033">
                  <c:v>1257.5999999999999</c:v>
                </c:pt>
                <c:pt idx="6034">
                  <c:v>1258.2</c:v>
                </c:pt>
                <c:pt idx="6035">
                  <c:v>1257.5999999999999</c:v>
                </c:pt>
                <c:pt idx="6036">
                  <c:v>1258</c:v>
                </c:pt>
                <c:pt idx="6037">
                  <c:v>1258</c:v>
                </c:pt>
                <c:pt idx="6038">
                  <c:v>1257.5999999999999</c:v>
                </c:pt>
                <c:pt idx="6039">
                  <c:v>1258</c:v>
                </c:pt>
                <c:pt idx="6040">
                  <c:v>1258</c:v>
                </c:pt>
                <c:pt idx="6041">
                  <c:v>1257.5999999999999</c:v>
                </c:pt>
                <c:pt idx="6042">
                  <c:v>1258</c:v>
                </c:pt>
                <c:pt idx="6043">
                  <c:v>1258.2</c:v>
                </c:pt>
                <c:pt idx="6044">
                  <c:v>1257.5999999999999</c:v>
                </c:pt>
                <c:pt idx="6045">
                  <c:v>1258.2</c:v>
                </c:pt>
                <c:pt idx="6046">
                  <c:v>1258.2</c:v>
                </c:pt>
                <c:pt idx="6047">
                  <c:v>1257.4000000000001</c:v>
                </c:pt>
                <c:pt idx="6048">
                  <c:v>1258.4000000000001</c:v>
                </c:pt>
                <c:pt idx="6049">
                  <c:v>1258.5999999999999</c:v>
                </c:pt>
                <c:pt idx="6050">
                  <c:v>1258.2</c:v>
                </c:pt>
                <c:pt idx="6051">
                  <c:v>1258.2</c:v>
                </c:pt>
                <c:pt idx="6052">
                  <c:v>1258.2</c:v>
                </c:pt>
                <c:pt idx="6053">
                  <c:v>1258.2</c:v>
                </c:pt>
                <c:pt idx="6054">
                  <c:v>1258.4000000000001</c:v>
                </c:pt>
                <c:pt idx="6055">
                  <c:v>1258.4000000000001</c:v>
                </c:pt>
                <c:pt idx="6056">
                  <c:v>1258.2</c:v>
                </c:pt>
                <c:pt idx="6057">
                  <c:v>1258</c:v>
                </c:pt>
                <c:pt idx="6058">
                  <c:v>1258</c:v>
                </c:pt>
                <c:pt idx="6059">
                  <c:v>1258</c:v>
                </c:pt>
                <c:pt idx="6060">
                  <c:v>1258</c:v>
                </c:pt>
                <c:pt idx="6061">
                  <c:v>1257.5999999999999</c:v>
                </c:pt>
                <c:pt idx="6062">
                  <c:v>1258</c:v>
                </c:pt>
                <c:pt idx="6063">
                  <c:v>1258.4000000000001</c:v>
                </c:pt>
                <c:pt idx="6064">
                  <c:v>1258.2</c:v>
                </c:pt>
                <c:pt idx="6065">
                  <c:v>1258.2</c:v>
                </c:pt>
                <c:pt idx="6066">
                  <c:v>1257.5999999999999</c:v>
                </c:pt>
                <c:pt idx="6067">
                  <c:v>1258</c:v>
                </c:pt>
                <c:pt idx="6068">
                  <c:v>1258.2</c:v>
                </c:pt>
                <c:pt idx="6069">
                  <c:v>1258.2</c:v>
                </c:pt>
                <c:pt idx="6070">
                  <c:v>1258</c:v>
                </c:pt>
                <c:pt idx="6071">
                  <c:v>1258.2</c:v>
                </c:pt>
                <c:pt idx="6072">
                  <c:v>1258</c:v>
                </c:pt>
                <c:pt idx="6073">
                  <c:v>1258.4000000000001</c:v>
                </c:pt>
                <c:pt idx="6074">
                  <c:v>1258.4000000000001</c:v>
                </c:pt>
                <c:pt idx="6075">
                  <c:v>1258.2</c:v>
                </c:pt>
                <c:pt idx="6076">
                  <c:v>1258.2</c:v>
                </c:pt>
                <c:pt idx="6077">
                  <c:v>1258.2</c:v>
                </c:pt>
                <c:pt idx="6078">
                  <c:v>1258.2</c:v>
                </c:pt>
                <c:pt idx="6079">
                  <c:v>1258.2</c:v>
                </c:pt>
                <c:pt idx="6080">
                  <c:v>1258.2</c:v>
                </c:pt>
                <c:pt idx="6081">
                  <c:v>1258.2</c:v>
                </c:pt>
                <c:pt idx="6082">
                  <c:v>1258.5999999999999</c:v>
                </c:pt>
                <c:pt idx="6083">
                  <c:v>1258.2</c:v>
                </c:pt>
                <c:pt idx="6084">
                  <c:v>1258</c:v>
                </c:pt>
                <c:pt idx="6085">
                  <c:v>1258.4000000000001</c:v>
                </c:pt>
                <c:pt idx="6086">
                  <c:v>1258.5999999999999</c:v>
                </c:pt>
                <c:pt idx="6087">
                  <c:v>1258.4000000000001</c:v>
                </c:pt>
                <c:pt idx="6088">
                  <c:v>1258.5999999999999</c:v>
                </c:pt>
                <c:pt idx="6089">
                  <c:v>1258.5999999999999</c:v>
                </c:pt>
                <c:pt idx="6090">
                  <c:v>1258.2</c:v>
                </c:pt>
                <c:pt idx="6091">
                  <c:v>1258.4000000000001</c:v>
                </c:pt>
                <c:pt idx="6092">
                  <c:v>1258.5999999999999</c:v>
                </c:pt>
                <c:pt idx="6093">
                  <c:v>1258.4000000000001</c:v>
                </c:pt>
                <c:pt idx="6094">
                  <c:v>1258.2</c:v>
                </c:pt>
                <c:pt idx="6095">
                  <c:v>1258.4000000000001</c:v>
                </c:pt>
                <c:pt idx="6096">
                  <c:v>1258.5999999999999</c:v>
                </c:pt>
                <c:pt idx="6097">
                  <c:v>1258.2</c:v>
                </c:pt>
                <c:pt idx="6098">
                  <c:v>1258.4000000000001</c:v>
                </c:pt>
                <c:pt idx="6099">
                  <c:v>1258</c:v>
                </c:pt>
                <c:pt idx="6100">
                  <c:v>1258.5999999999999</c:v>
                </c:pt>
                <c:pt idx="6101">
                  <c:v>1258.2</c:v>
                </c:pt>
                <c:pt idx="6102">
                  <c:v>1258.4000000000001</c:v>
                </c:pt>
                <c:pt idx="6103">
                  <c:v>1258.2</c:v>
                </c:pt>
                <c:pt idx="6104">
                  <c:v>1258.4000000000001</c:v>
                </c:pt>
                <c:pt idx="6105">
                  <c:v>1258.2</c:v>
                </c:pt>
                <c:pt idx="6106">
                  <c:v>1258.5999999999999</c:v>
                </c:pt>
                <c:pt idx="6107">
                  <c:v>1258.4000000000001</c:v>
                </c:pt>
                <c:pt idx="6108">
                  <c:v>1258</c:v>
                </c:pt>
                <c:pt idx="6109">
                  <c:v>1258.2</c:v>
                </c:pt>
                <c:pt idx="6110">
                  <c:v>1258.4000000000001</c:v>
                </c:pt>
                <c:pt idx="6111">
                  <c:v>1258</c:v>
                </c:pt>
                <c:pt idx="6112">
                  <c:v>1258</c:v>
                </c:pt>
                <c:pt idx="6113">
                  <c:v>1258.2</c:v>
                </c:pt>
                <c:pt idx="6114">
                  <c:v>1258.4000000000001</c:v>
                </c:pt>
                <c:pt idx="6115">
                  <c:v>1258.2</c:v>
                </c:pt>
                <c:pt idx="6116">
                  <c:v>1258.4000000000001</c:v>
                </c:pt>
                <c:pt idx="6117">
                  <c:v>1258.2</c:v>
                </c:pt>
                <c:pt idx="6118">
                  <c:v>1258.5999999999999</c:v>
                </c:pt>
                <c:pt idx="6119">
                  <c:v>1258.5999999999999</c:v>
                </c:pt>
                <c:pt idx="6120">
                  <c:v>1258.5999999999999</c:v>
                </c:pt>
                <c:pt idx="6121">
                  <c:v>1258.2</c:v>
                </c:pt>
                <c:pt idx="6122">
                  <c:v>1258.5999999999999</c:v>
                </c:pt>
                <c:pt idx="6123">
                  <c:v>1258</c:v>
                </c:pt>
                <c:pt idx="6124">
                  <c:v>1258.4000000000001</c:v>
                </c:pt>
                <c:pt idx="6125">
                  <c:v>1258.4000000000001</c:v>
                </c:pt>
                <c:pt idx="6126">
                  <c:v>1258.2</c:v>
                </c:pt>
                <c:pt idx="6127">
                  <c:v>1258.2</c:v>
                </c:pt>
                <c:pt idx="6128">
                  <c:v>1258.4000000000001</c:v>
                </c:pt>
                <c:pt idx="6129">
                  <c:v>1258.5999999999999</c:v>
                </c:pt>
                <c:pt idx="6130">
                  <c:v>1258.2</c:v>
                </c:pt>
                <c:pt idx="6131">
                  <c:v>1258.2</c:v>
                </c:pt>
                <c:pt idx="6132">
                  <c:v>1259</c:v>
                </c:pt>
                <c:pt idx="6133">
                  <c:v>1258.5999999999999</c:v>
                </c:pt>
                <c:pt idx="6134">
                  <c:v>1258.2</c:v>
                </c:pt>
                <c:pt idx="6135">
                  <c:v>1258.5999999999999</c:v>
                </c:pt>
                <c:pt idx="6136">
                  <c:v>1258.5999999999999</c:v>
                </c:pt>
                <c:pt idx="6137">
                  <c:v>1259</c:v>
                </c:pt>
                <c:pt idx="6138">
                  <c:v>1258.5999999999999</c:v>
                </c:pt>
                <c:pt idx="6139">
                  <c:v>1258.5999999999999</c:v>
                </c:pt>
                <c:pt idx="6140">
                  <c:v>1258.4000000000001</c:v>
                </c:pt>
                <c:pt idx="6141">
                  <c:v>1258.4000000000001</c:v>
                </c:pt>
                <c:pt idx="6142">
                  <c:v>1258.5999999999999</c:v>
                </c:pt>
                <c:pt idx="6143">
                  <c:v>1258.4000000000001</c:v>
                </c:pt>
                <c:pt idx="6144">
                  <c:v>1258.4000000000001</c:v>
                </c:pt>
                <c:pt idx="6145">
                  <c:v>1258.5999999999999</c:v>
                </c:pt>
                <c:pt idx="6146">
                  <c:v>1258.4000000000001</c:v>
                </c:pt>
                <c:pt idx="6147">
                  <c:v>1258</c:v>
                </c:pt>
                <c:pt idx="6148">
                  <c:v>1258.2</c:v>
                </c:pt>
                <c:pt idx="6149">
                  <c:v>1258.5999999999999</c:v>
                </c:pt>
                <c:pt idx="6150">
                  <c:v>1258.4000000000001</c:v>
                </c:pt>
                <c:pt idx="6151">
                  <c:v>1258.5999999999999</c:v>
                </c:pt>
                <c:pt idx="6152">
                  <c:v>1258.2</c:v>
                </c:pt>
                <c:pt idx="6153">
                  <c:v>1258.2</c:v>
                </c:pt>
                <c:pt idx="6154">
                  <c:v>1258.4000000000001</c:v>
                </c:pt>
                <c:pt idx="6155">
                  <c:v>1258.5999999999999</c:v>
                </c:pt>
                <c:pt idx="6156">
                  <c:v>1258.2</c:v>
                </c:pt>
                <c:pt idx="6157">
                  <c:v>1258.5999999999999</c:v>
                </c:pt>
                <c:pt idx="6158">
                  <c:v>1258.5999999999999</c:v>
                </c:pt>
                <c:pt idx="6159">
                  <c:v>1258.4000000000001</c:v>
                </c:pt>
                <c:pt idx="6160">
                  <c:v>1258.2</c:v>
                </c:pt>
                <c:pt idx="6161">
                  <c:v>1258.5999999999999</c:v>
                </c:pt>
                <c:pt idx="6162">
                  <c:v>1258.5999999999999</c:v>
                </c:pt>
                <c:pt idx="6163">
                  <c:v>1259</c:v>
                </c:pt>
                <c:pt idx="6164">
                  <c:v>1258.2</c:v>
                </c:pt>
                <c:pt idx="6165">
                  <c:v>1258.2</c:v>
                </c:pt>
                <c:pt idx="6166">
                  <c:v>1258.2</c:v>
                </c:pt>
                <c:pt idx="6167">
                  <c:v>1258.4000000000001</c:v>
                </c:pt>
                <c:pt idx="6168">
                  <c:v>1258.5999999999999</c:v>
                </c:pt>
                <c:pt idx="6169">
                  <c:v>1258.2</c:v>
                </c:pt>
                <c:pt idx="6170">
                  <c:v>1258.2</c:v>
                </c:pt>
                <c:pt idx="6171">
                  <c:v>1258.4000000000001</c:v>
                </c:pt>
                <c:pt idx="6172">
                  <c:v>1258.4000000000001</c:v>
                </c:pt>
                <c:pt idx="6173">
                  <c:v>1258.4000000000001</c:v>
                </c:pt>
                <c:pt idx="6174">
                  <c:v>1258.4000000000001</c:v>
                </c:pt>
                <c:pt idx="6175">
                  <c:v>1258.5999999999999</c:v>
                </c:pt>
                <c:pt idx="6176">
                  <c:v>1258.2</c:v>
                </c:pt>
                <c:pt idx="6177">
                  <c:v>1258.5999999999999</c:v>
                </c:pt>
                <c:pt idx="6178">
                  <c:v>1258.4000000000001</c:v>
                </c:pt>
                <c:pt idx="6179">
                  <c:v>1258.5999999999999</c:v>
                </c:pt>
                <c:pt idx="6180">
                  <c:v>1259</c:v>
                </c:pt>
                <c:pt idx="6181">
                  <c:v>1258.4000000000001</c:v>
                </c:pt>
                <c:pt idx="6182">
                  <c:v>1258.5999999999999</c:v>
                </c:pt>
                <c:pt idx="6183">
                  <c:v>1258.5999999999999</c:v>
                </c:pt>
                <c:pt idx="6184">
                  <c:v>1258.5999999999999</c:v>
                </c:pt>
                <c:pt idx="6185">
                  <c:v>1258.2</c:v>
                </c:pt>
                <c:pt idx="6186">
                  <c:v>1258.4000000000001</c:v>
                </c:pt>
                <c:pt idx="6187">
                  <c:v>1258.4000000000001</c:v>
                </c:pt>
                <c:pt idx="6188">
                  <c:v>1258.4000000000001</c:v>
                </c:pt>
                <c:pt idx="6189">
                  <c:v>1258.4000000000001</c:v>
                </c:pt>
                <c:pt idx="6190">
                  <c:v>1258.2</c:v>
                </c:pt>
                <c:pt idx="6191">
                  <c:v>1258</c:v>
                </c:pt>
                <c:pt idx="6192">
                  <c:v>1257</c:v>
                </c:pt>
                <c:pt idx="6193">
                  <c:v>1258</c:v>
                </c:pt>
                <c:pt idx="6194">
                  <c:v>1258.2</c:v>
                </c:pt>
                <c:pt idx="6195">
                  <c:v>1257.5999999999999</c:v>
                </c:pt>
                <c:pt idx="6196">
                  <c:v>1257.5999999999999</c:v>
                </c:pt>
                <c:pt idx="6197">
                  <c:v>1257.4000000000001</c:v>
                </c:pt>
                <c:pt idx="6198">
                  <c:v>1257.4000000000001</c:v>
                </c:pt>
                <c:pt idx="6199">
                  <c:v>1257.5999999999999</c:v>
                </c:pt>
                <c:pt idx="6200">
                  <c:v>1257.4000000000001</c:v>
                </c:pt>
                <c:pt idx="6201">
                  <c:v>1257.4000000000001</c:v>
                </c:pt>
                <c:pt idx="6202">
                  <c:v>1257</c:v>
                </c:pt>
                <c:pt idx="6203">
                  <c:v>1257.5999999999999</c:v>
                </c:pt>
                <c:pt idx="6204">
                  <c:v>1257.2</c:v>
                </c:pt>
                <c:pt idx="6205">
                  <c:v>1257.2</c:v>
                </c:pt>
                <c:pt idx="6206">
                  <c:v>1257</c:v>
                </c:pt>
                <c:pt idx="6207">
                  <c:v>1257.5999999999999</c:v>
                </c:pt>
                <c:pt idx="6208">
                  <c:v>1256.5999999999999</c:v>
                </c:pt>
                <c:pt idx="6209">
                  <c:v>1257.2</c:v>
                </c:pt>
                <c:pt idx="6210">
                  <c:v>1257.2</c:v>
                </c:pt>
                <c:pt idx="6211">
                  <c:v>1257.2</c:v>
                </c:pt>
                <c:pt idx="6212">
                  <c:v>1257.4000000000001</c:v>
                </c:pt>
                <c:pt idx="6213">
                  <c:v>1257</c:v>
                </c:pt>
                <c:pt idx="6214">
                  <c:v>1257.2</c:v>
                </c:pt>
                <c:pt idx="6215">
                  <c:v>1257.4000000000001</c:v>
                </c:pt>
                <c:pt idx="6216">
                  <c:v>1257.2</c:v>
                </c:pt>
                <c:pt idx="6217">
                  <c:v>1257</c:v>
                </c:pt>
                <c:pt idx="6218">
                  <c:v>1257</c:v>
                </c:pt>
                <c:pt idx="6219">
                  <c:v>1257.2</c:v>
                </c:pt>
                <c:pt idx="6220">
                  <c:v>1257</c:v>
                </c:pt>
                <c:pt idx="6221">
                  <c:v>1256.5999999999999</c:v>
                </c:pt>
                <c:pt idx="6222">
                  <c:v>1257.2</c:v>
                </c:pt>
                <c:pt idx="6223">
                  <c:v>1257.2</c:v>
                </c:pt>
                <c:pt idx="6224">
                  <c:v>1257.4000000000001</c:v>
                </c:pt>
                <c:pt idx="6225">
                  <c:v>1257.2</c:v>
                </c:pt>
                <c:pt idx="6226">
                  <c:v>1257.2</c:v>
                </c:pt>
                <c:pt idx="6227">
                  <c:v>1256.5999999999999</c:v>
                </c:pt>
                <c:pt idx="6228">
                  <c:v>1257</c:v>
                </c:pt>
                <c:pt idx="6229">
                  <c:v>1257.2</c:v>
                </c:pt>
                <c:pt idx="6230">
                  <c:v>1257</c:v>
                </c:pt>
                <c:pt idx="6231">
                  <c:v>1257</c:v>
                </c:pt>
                <c:pt idx="6232">
                  <c:v>1257</c:v>
                </c:pt>
                <c:pt idx="6233">
                  <c:v>1257.2</c:v>
                </c:pt>
                <c:pt idx="6234">
                  <c:v>1256.4000000000001</c:v>
                </c:pt>
                <c:pt idx="6235">
                  <c:v>1257</c:v>
                </c:pt>
                <c:pt idx="6236">
                  <c:v>1257.2</c:v>
                </c:pt>
                <c:pt idx="6237">
                  <c:v>1257</c:v>
                </c:pt>
                <c:pt idx="6238">
                  <c:v>1257.4000000000001</c:v>
                </c:pt>
                <c:pt idx="6239">
                  <c:v>1257</c:v>
                </c:pt>
                <c:pt idx="6240">
                  <c:v>1256.5999999999999</c:v>
                </c:pt>
                <c:pt idx="6241">
                  <c:v>1257.2</c:v>
                </c:pt>
                <c:pt idx="6242">
                  <c:v>1257.2</c:v>
                </c:pt>
                <c:pt idx="6243">
                  <c:v>1257</c:v>
                </c:pt>
                <c:pt idx="6244">
                  <c:v>1256.5999999999999</c:v>
                </c:pt>
                <c:pt idx="6245">
                  <c:v>1257</c:v>
                </c:pt>
                <c:pt idx="6246">
                  <c:v>1257</c:v>
                </c:pt>
                <c:pt idx="6247">
                  <c:v>1256.5999999999999</c:v>
                </c:pt>
                <c:pt idx="6248">
                  <c:v>1257.2</c:v>
                </c:pt>
                <c:pt idx="6249">
                  <c:v>1257</c:v>
                </c:pt>
                <c:pt idx="6250">
                  <c:v>1257</c:v>
                </c:pt>
                <c:pt idx="6251">
                  <c:v>1257.5999999999999</c:v>
                </c:pt>
                <c:pt idx="6252">
                  <c:v>1257</c:v>
                </c:pt>
                <c:pt idx="6253">
                  <c:v>1257.2</c:v>
                </c:pt>
                <c:pt idx="6254">
                  <c:v>1257.4000000000001</c:v>
                </c:pt>
                <c:pt idx="6255">
                  <c:v>1257.4000000000001</c:v>
                </c:pt>
                <c:pt idx="6256">
                  <c:v>1257.2</c:v>
                </c:pt>
                <c:pt idx="6257">
                  <c:v>1257.2</c:v>
                </c:pt>
                <c:pt idx="6258">
                  <c:v>1257.5999999999999</c:v>
                </c:pt>
                <c:pt idx="6259">
                  <c:v>1257.5999999999999</c:v>
                </c:pt>
                <c:pt idx="6260">
                  <c:v>1257.5999999999999</c:v>
                </c:pt>
                <c:pt idx="6261">
                  <c:v>1258</c:v>
                </c:pt>
                <c:pt idx="6262">
                  <c:v>1257.2</c:v>
                </c:pt>
                <c:pt idx="6263">
                  <c:v>1258</c:v>
                </c:pt>
                <c:pt idx="6264">
                  <c:v>1257.5999999999999</c:v>
                </c:pt>
                <c:pt idx="6265">
                  <c:v>1257.5999999999999</c:v>
                </c:pt>
                <c:pt idx="6266">
                  <c:v>1258</c:v>
                </c:pt>
                <c:pt idx="6267">
                  <c:v>1258</c:v>
                </c:pt>
                <c:pt idx="6268">
                  <c:v>1257.5999999999999</c:v>
                </c:pt>
                <c:pt idx="6269">
                  <c:v>1258</c:v>
                </c:pt>
                <c:pt idx="6270">
                  <c:v>1258</c:v>
                </c:pt>
                <c:pt idx="6271">
                  <c:v>1258</c:v>
                </c:pt>
                <c:pt idx="6272">
                  <c:v>1257.4000000000001</c:v>
                </c:pt>
                <c:pt idx="6273">
                  <c:v>1257.4000000000001</c:v>
                </c:pt>
                <c:pt idx="6274">
                  <c:v>1257.5999999999999</c:v>
                </c:pt>
                <c:pt idx="6275">
                  <c:v>1257.5999999999999</c:v>
                </c:pt>
                <c:pt idx="6276">
                  <c:v>1257.4000000000001</c:v>
                </c:pt>
                <c:pt idx="6277">
                  <c:v>1257.5999999999999</c:v>
                </c:pt>
                <c:pt idx="6278">
                  <c:v>1257.5999999999999</c:v>
                </c:pt>
                <c:pt idx="6279">
                  <c:v>1257.5999999999999</c:v>
                </c:pt>
                <c:pt idx="6280">
                  <c:v>1257.4000000000001</c:v>
                </c:pt>
                <c:pt idx="6281">
                  <c:v>1257.5999999999999</c:v>
                </c:pt>
                <c:pt idx="6282">
                  <c:v>1257</c:v>
                </c:pt>
                <c:pt idx="6283">
                  <c:v>1257.2</c:v>
                </c:pt>
                <c:pt idx="6284">
                  <c:v>1257.2</c:v>
                </c:pt>
                <c:pt idx="6285">
                  <c:v>1257.2</c:v>
                </c:pt>
                <c:pt idx="6286">
                  <c:v>1257.2</c:v>
                </c:pt>
                <c:pt idx="6287">
                  <c:v>1257.2</c:v>
                </c:pt>
                <c:pt idx="6288">
                  <c:v>1257</c:v>
                </c:pt>
                <c:pt idx="6289">
                  <c:v>1257.2</c:v>
                </c:pt>
                <c:pt idx="6290">
                  <c:v>1257</c:v>
                </c:pt>
                <c:pt idx="6291">
                  <c:v>1257</c:v>
                </c:pt>
                <c:pt idx="6292">
                  <c:v>1256.5999999999999</c:v>
                </c:pt>
                <c:pt idx="6293">
                  <c:v>1256.5999999999999</c:v>
                </c:pt>
                <c:pt idx="6294">
                  <c:v>1257</c:v>
                </c:pt>
                <c:pt idx="6295">
                  <c:v>1257</c:v>
                </c:pt>
                <c:pt idx="6296">
                  <c:v>1257</c:v>
                </c:pt>
                <c:pt idx="6297">
                  <c:v>1257.2</c:v>
                </c:pt>
                <c:pt idx="6298">
                  <c:v>1256.4000000000001</c:v>
                </c:pt>
                <c:pt idx="6299">
                  <c:v>1257</c:v>
                </c:pt>
                <c:pt idx="6300">
                  <c:v>1256.4000000000001</c:v>
                </c:pt>
                <c:pt idx="6301">
                  <c:v>1256.5999999999999</c:v>
                </c:pt>
                <c:pt idx="6302">
                  <c:v>1256</c:v>
                </c:pt>
                <c:pt idx="6303">
                  <c:v>1256</c:v>
                </c:pt>
                <c:pt idx="6304">
                  <c:v>1256</c:v>
                </c:pt>
                <c:pt idx="6305">
                  <c:v>1256.4000000000001</c:v>
                </c:pt>
                <c:pt idx="6306">
                  <c:v>1256</c:v>
                </c:pt>
                <c:pt idx="6307">
                  <c:v>1256.4000000000001</c:v>
                </c:pt>
                <c:pt idx="6308">
                  <c:v>1256</c:v>
                </c:pt>
                <c:pt idx="6309">
                  <c:v>1256.2</c:v>
                </c:pt>
                <c:pt idx="6310">
                  <c:v>1255.4000000000001</c:v>
                </c:pt>
                <c:pt idx="6311">
                  <c:v>1256</c:v>
                </c:pt>
                <c:pt idx="6312">
                  <c:v>1256</c:v>
                </c:pt>
                <c:pt idx="6313">
                  <c:v>1255.4000000000001</c:v>
                </c:pt>
                <c:pt idx="6314">
                  <c:v>1255.2</c:v>
                </c:pt>
                <c:pt idx="6315">
                  <c:v>1255.2</c:v>
                </c:pt>
                <c:pt idx="6316">
                  <c:v>1255.5999999999999</c:v>
                </c:pt>
                <c:pt idx="6317">
                  <c:v>1255.5999999999999</c:v>
                </c:pt>
                <c:pt idx="6318">
                  <c:v>1255.4000000000001</c:v>
                </c:pt>
                <c:pt idx="6319">
                  <c:v>1255.4000000000001</c:v>
                </c:pt>
                <c:pt idx="6320">
                  <c:v>1255</c:v>
                </c:pt>
                <c:pt idx="6321">
                  <c:v>1255.4000000000001</c:v>
                </c:pt>
                <c:pt idx="6322">
                  <c:v>1255</c:v>
                </c:pt>
                <c:pt idx="6323">
                  <c:v>1255.2</c:v>
                </c:pt>
                <c:pt idx="6324">
                  <c:v>1030.5999999999999</c:v>
                </c:pt>
                <c:pt idx="6325">
                  <c:v>1030.5999999999999</c:v>
                </c:pt>
                <c:pt idx="6326">
                  <c:v>1030.8</c:v>
                </c:pt>
                <c:pt idx="6327">
                  <c:v>1030.2</c:v>
                </c:pt>
                <c:pt idx="6328">
                  <c:v>1030.8</c:v>
                </c:pt>
                <c:pt idx="6329">
                  <c:v>1030.2</c:v>
                </c:pt>
                <c:pt idx="6330">
                  <c:v>1030.5999999999999</c:v>
                </c:pt>
                <c:pt idx="6331">
                  <c:v>1030.8</c:v>
                </c:pt>
                <c:pt idx="6332">
                  <c:v>1030.5999999999999</c:v>
                </c:pt>
                <c:pt idx="6333">
                  <c:v>1030.5999999999999</c:v>
                </c:pt>
                <c:pt idx="6334">
                  <c:v>1029.5999999999999</c:v>
                </c:pt>
                <c:pt idx="6335">
                  <c:v>1029.5999999999999</c:v>
                </c:pt>
                <c:pt idx="6336">
                  <c:v>1028.8</c:v>
                </c:pt>
                <c:pt idx="6337">
                  <c:v>1029</c:v>
                </c:pt>
                <c:pt idx="6338">
                  <c:v>1029.4000000000001</c:v>
                </c:pt>
                <c:pt idx="6339">
                  <c:v>1028.8</c:v>
                </c:pt>
                <c:pt idx="6340">
                  <c:v>1029.5999999999999</c:v>
                </c:pt>
                <c:pt idx="6341">
                  <c:v>1028.5999999999999</c:v>
                </c:pt>
                <c:pt idx="6342">
                  <c:v>1029</c:v>
                </c:pt>
                <c:pt idx="6343">
                  <c:v>1028.5999999999999</c:v>
                </c:pt>
                <c:pt idx="6344">
                  <c:v>1028.8</c:v>
                </c:pt>
                <c:pt idx="6345">
                  <c:v>1028.5999999999999</c:v>
                </c:pt>
                <c:pt idx="6346">
                  <c:v>1028.8</c:v>
                </c:pt>
                <c:pt idx="6347">
                  <c:v>1029</c:v>
                </c:pt>
                <c:pt idx="6348">
                  <c:v>1028.8</c:v>
                </c:pt>
                <c:pt idx="6349">
                  <c:v>1028.8</c:v>
                </c:pt>
                <c:pt idx="6350">
                  <c:v>1028.8</c:v>
                </c:pt>
                <c:pt idx="6351">
                  <c:v>1028.5999999999999</c:v>
                </c:pt>
                <c:pt idx="6352">
                  <c:v>1029</c:v>
                </c:pt>
                <c:pt idx="6353">
                  <c:v>1029</c:v>
                </c:pt>
                <c:pt idx="6354">
                  <c:v>1028.8</c:v>
                </c:pt>
                <c:pt idx="6355">
                  <c:v>1028.4000000000001</c:v>
                </c:pt>
                <c:pt idx="6356">
                  <c:v>1028.4000000000001</c:v>
                </c:pt>
                <c:pt idx="6357">
                  <c:v>1028.5999999999999</c:v>
                </c:pt>
                <c:pt idx="6358">
                  <c:v>1028.5999999999999</c:v>
                </c:pt>
                <c:pt idx="6359">
                  <c:v>1029</c:v>
                </c:pt>
                <c:pt idx="6360">
                  <c:v>1029</c:v>
                </c:pt>
                <c:pt idx="6361">
                  <c:v>1028.5999999999999</c:v>
                </c:pt>
                <c:pt idx="6362">
                  <c:v>1028.8</c:v>
                </c:pt>
                <c:pt idx="6363">
                  <c:v>1028.5999999999999</c:v>
                </c:pt>
                <c:pt idx="6364">
                  <c:v>1028.8</c:v>
                </c:pt>
                <c:pt idx="6365">
                  <c:v>1028.8</c:v>
                </c:pt>
                <c:pt idx="6366">
                  <c:v>1028.5999999999999</c:v>
                </c:pt>
                <c:pt idx="6367">
                  <c:v>1028.8</c:v>
                </c:pt>
                <c:pt idx="6368">
                  <c:v>1028.4000000000001</c:v>
                </c:pt>
                <c:pt idx="6369">
                  <c:v>1028.5999999999999</c:v>
                </c:pt>
                <c:pt idx="6370">
                  <c:v>1028.8</c:v>
                </c:pt>
                <c:pt idx="6371">
                  <c:v>1028.5999999999999</c:v>
                </c:pt>
                <c:pt idx="6372">
                  <c:v>1028.5999999999999</c:v>
                </c:pt>
                <c:pt idx="6373">
                  <c:v>1028</c:v>
                </c:pt>
                <c:pt idx="6374">
                  <c:v>1028.4000000000001</c:v>
                </c:pt>
                <c:pt idx="6375">
                  <c:v>1028.5999999999999</c:v>
                </c:pt>
                <c:pt idx="6376">
                  <c:v>1028</c:v>
                </c:pt>
                <c:pt idx="6377">
                  <c:v>1028.5999999999999</c:v>
                </c:pt>
                <c:pt idx="6378">
                  <c:v>1028.2</c:v>
                </c:pt>
                <c:pt idx="6379">
                  <c:v>1028.4000000000001</c:v>
                </c:pt>
                <c:pt idx="6380">
                  <c:v>1027.8</c:v>
                </c:pt>
                <c:pt idx="6381">
                  <c:v>1028.2</c:v>
                </c:pt>
                <c:pt idx="6382">
                  <c:v>1028.4000000000001</c:v>
                </c:pt>
                <c:pt idx="6383">
                  <c:v>1028</c:v>
                </c:pt>
                <c:pt idx="6384">
                  <c:v>1028.2</c:v>
                </c:pt>
                <c:pt idx="6385">
                  <c:v>1028</c:v>
                </c:pt>
                <c:pt idx="6386">
                  <c:v>1028</c:v>
                </c:pt>
                <c:pt idx="6387">
                  <c:v>1028</c:v>
                </c:pt>
                <c:pt idx="6388">
                  <c:v>1028.2</c:v>
                </c:pt>
                <c:pt idx="6389">
                  <c:v>1027.8</c:v>
                </c:pt>
                <c:pt idx="6390">
                  <c:v>1027.5999999999999</c:v>
                </c:pt>
                <c:pt idx="6391">
                  <c:v>1027.8</c:v>
                </c:pt>
                <c:pt idx="6392">
                  <c:v>1027.5999999999999</c:v>
                </c:pt>
                <c:pt idx="6393">
                  <c:v>1027.8</c:v>
                </c:pt>
                <c:pt idx="6394">
                  <c:v>1027.8</c:v>
                </c:pt>
                <c:pt idx="6395">
                  <c:v>1027.5999999999999</c:v>
                </c:pt>
                <c:pt idx="6396">
                  <c:v>1027.5999999999999</c:v>
                </c:pt>
                <c:pt idx="6397">
                  <c:v>1027.8</c:v>
                </c:pt>
                <c:pt idx="6398">
                  <c:v>1027.8</c:v>
                </c:pt>
                <c:pt idx="6399">
                  <c:v>1028</c:v>
                </c:pt>
                <c:pt idx="6400">
                  <c:v>1027.8</c:v>
                </c:pt>
                <c:pt idx="6401">
                  <c:v>1028</c:v>
                </c:pt>
                <c:pt idx="6402">
                  <c:v>1027.5999999999999</c:v>
                </c:pt>
                <c:pt idx="6403">
                  <c:v>1027.8</c:v>
                </c:pt>
                <c:pt idx="6404">
                  <c:v>1028</c:v>
                </c:pt>
                <c:pt idx="6405">
                  <c:v>1027.8</c:v>
                </c:pt>
                <c:pt idx="6406">
                  <c:v>1027.5999999999999</c:v>
                </c:pt>
                <c:pt idx="6407">
                  <c:v>1027.5999999999999</c:v>
                </c:pt>
                <c:pt idx="6408">
                  <c:v>1027.8</c:v>
                </c:pt>
                <c:pt idx="6409">
                  <c:v>1027.5999999999999</c:v>
                </c:pt>
                <c:pt idx="6410">
                  <c:v>1027.8</c:v>
                </c:pt>
                <c:pt idx="6411">
                  <c:v>1028.2</c:v>
                </c:pt>
                <c:pt idx="6412">
                  <c:v>1027.8</c:v>
                </c:pt>
                <c:pt idx="6413">
                  <c:v>1027.5999999999999</c:v>
                </c:pt>
                <c:pt idx="6414">
                  <c:v>1027.8</c:v>
                </c:pt>
                <c:pt idx="6415">
                  <c:v>1027.8</c:v>
                </c:pt>
                <c:pt idx="6416">
                  <c:v>1028.5999999999999</c:v>
                </c:pt>
                <c:pt idx="6417">
                  <c:v>1028.2</c:v>
                </c:pt>
                <c:pt idx="6418">
                  <c:v>1028.2</c:v>
                </c:pt>
                <c:pt idx="6419">
                  <c:v>1028</c:v>
                </c:pt>
                <c:pt idx="6420">
                  <c:v>1028</c:v>
                </c:pt>
                <c:pt idx="6421">
                  <c:v>1027.8</c:v>
                </c:pt>
                <c:pt idx="6422">
                  <c:v>1028</c:v>
                </c:pt>
                <c:pt idx="6423">
                  <c:v>1028.2</c:v>
                </c:pt>
                <c:pt idx="6424">
                  <c:v>1028</c:v>
                </c:pt>
                <c:pt idx="6425">
                  <c:v>1028.5999999999999</c:v>
                </c:pt>
                <c:pt idx="6426">
                  <c:v>1028.2</c:v>
                </c:pt>
                <c:pt idx="6427">
                  <c:v>1028</c:v>
                </c:pt>
                <c:pt idx="6428">
                  <c:v>1028.5999999999999</c:v>
                </c:pt>
                <c:pt idx="6429">
                  <c:v>1028.5999999999999</c:v>
                </c:pt>
                <c:pt idx="6430">
                  <c:v>1028.2</c:v>
                </c:pt>
                <c:pt idx="6431">
                  <c:v>1027.8</c:v>
                </c:pt>
                <c:pt idx="6432">
                  <c:v>1028.2</c:v>
                </c:pt>
                <c:pt idx="6433">
                  <c:v>1028</c:v>
                </c:pt>
                <c:pt idx="6434">
                  <c:v>1028</c:v>
                </c:pt>
                <c:pt idx="6435">
                  <c:v>1027.8</c:v>
                </c:pt>
                <c:pt idx="6436">
                  <c:v>1028</c:v>
                </c:pt>
                <c:pt idx="6437">
                  <c:v>1028.5999999999999</c:v>
                </c:pt>
                <c:pt idx="6438">
                  <c:v>1027.2</c:v>
                </c:pt>
                <c:pt idx="6439">
                  <c:v>1027.5999999999999</c:v>
                </c:pt>
                <c:pt idx="6440">
                  <c:v>1027.8</c:v>
                </c:pt>
                <c:pt idx="6441">
                  <c:v>1027.5999999999999</c:v>
                </c:pt>
                <c:pt idx="6442">
                  <c:v>1027.8</c:v>
                </c:pt>
                <c:pt idx="6443">
                  <c:v>1027.8</c:v>
                </c:pt>
                <c:pt idx="6444">
                  <c:v>1027.8</c:v>
                </c:pt>
                <c:pt idx="6445">
                  <c:v>1027.5999999999999</c:v>
                </c:pt>
                <c:pt idx="6446">
                  <c:v>1027.8</c:v>
                </c:pt>
                <c:pt idx="6447">
                  <c:v>1027.5999999999999</c:v>
                </c:pt>
                <c:pt idx="6448">
                  <c:v>1027.8</c:v>
                </c:pt>
                <c:pt idx="6449">
                  <c:v>1027.5999999999999</c:v>
                </c:pt>
                <c:pt idx="6450">
                  <c:v>1027.5999999999999</c:v>
                </c:pt>
                <c:pt idx="6451">
                  <c:v>1027.2</c:v>
                </c:pt>
                <c:pt idx="6452">
                  <c:v>1027.5999999999999</c:v>
                </c:pt>
                <c:pt idx="6453">
                  <c:v>1027.2</c:v>
                </c:pt>
                <c:pt idx="6454">
                  <c:v>1027</c:v>
                </c:pt>
                <c:pt idx="6455">
                  <c:v>1027</c:v>
                </c:pt>
                <c:pt idx="6456">
                  <c:v>1027.5999999999999</c:v>
                </c:pt>
                <c:pt idx="6457">
                  <c:v>1027.5999999999999</c:v>
                </c:pt>
                <c:pt idx="6458">
                  <c:v>1026.5999999999999</c:v>
                </c:pt>
                <c:pt idx="6459">
                  <c:v>1027.5999999999999</c:v>
                </c:pt>
                <c:pt idx="6460">
                  <c:v>1026.5999999999999</c:v>
                </c:pt>
                <c:pt idx="6461">
                  <c:v>1027.2</c:v>
                </c:pt>
                <c:pt idx="6462">
                  <c:v>1027.5999999999999</c:v>
                </c:pt>
                <c:pt idx="6463">
                  <c:v>1027.2</c:v>
                </c:pt>
                <c:pt idx="6464">
                  <c:v>1027.2</c:v>
                </c:pt>
                <c:pt idx="6465">
                  <c:v>1027</c:v>
                </c:pt>
                <c:pt idx="6466">
                  <c:v>1027.5999999999999</c:v>
                </c:pt>
                <c:pt idx="6467">
                  <c:v>1026.8</c:v>
                </c:pt>
                <c:pt idx="6468">
                  <c:v>1027.5999999999999</c:v>
                </c:pt>
                <c:pt idx="6469">
                  <c:v>1027.5999999999999</c:v>
                </c:pt>
                <c:pt idx="6470">
                  <c:v>1028</c:v>
                </c:pt>
                <c:pt idx="6471">
                  <c:v>1027.5999999999999</c:v>
                </c:pt>
                <c:pt idx="6472">
                  <c:v>1027.5999999999999</c:v>
                </c:pt>
                <c:pt idx="6473">
                  <c:v>1027.2</c:v>
                </c:pt>
                <c:pt idx="6474">
                  <c:v>1027</c:v>
                </c:pt>
                <c:pt idx="6475">
                  <c:v>1027.2</c:v>
                </c:pt>
                <c:pt idx="6476">
                  <c:v>1027.5999999999999</c:v>
                </c:pt>
                <c:pt idx="6477">
                  <c:v>1027.2</c:v>
                </c:pt>
                <c:pt idx="6478">
                  <c:v>1027</c:v>
                </c:pt>
                <c:pt idx="6479">
                  <c:v>1027.2</c:v>
                </c:pt>
                <c:pt idx="6480">
                  <c:v>1027.5999999999999</c:v>
                </c:pt>
                <c:pt idx="6481">
                  <c:v>1027.2</c:v>
                </c:pt>
                <c:pt idx="6482">
                  <c:v>1028</c:v>
                </c:pt>
                <c:pt idx="6483">
                  <c:v>1027</c:v>
                </c:pt>
                <c:pt idx="6484">
                  <c:v>1027.5999999999999</c:v>
                </c:pt>
                <c:pt idx="6485">
                  <c:v>1027</c:v>
                </c:pt>
                <c:pt idx="6486">
                  <c:v>1028</c:v>
                </c:pt>
                <c:pt idx="6487">
                  <c:v>1027.2</c:v>
                </c:pt>
                <c:pt idx="6488">
                  <c:v>1027.2</c:v>
                </c:pt>
                <c:pt idx="6489">
                  <c:v>1027.5999999999999</c:v>
                </c:pt>
                <c:pt idx="6490">
                  <c:v>1027.2</c:v>
                </c:pt>
                <c:pt idx="6491">
                  <c:v>1027</c:v>
                </c:pt>
                <c:pt idx="6492">
                  <c:v>1027</c:v>
                </c:pt>
                <c:pt idx="6493">
                  <c:v>1027</c:v>
                </c:pt>
                <c:pt idx="6494">
                  <c:v>1027</c:v>
                </c:pt>
                <c:pt idx="6495">
                  <c:v>1027</c:v>
                </c:pt>
                <c:pt idx="6496">
                  <c:v>1027</c:v>
                </c:pt>
                <c:pt idx="6497">
                  <c:v>1027.2</c:v>
                </c:pt>
                <c:pt idx="6498">
                  <c:v>1027</c:v>
                </c:pt>
                <c:pt idx="6499">
                  <c:v>1027.2</c:v>
                </c:pt>
                <c:pt idx="6500">
                  <c:v>1027.5999999999999</c:v>
                </c:pt>
                <c:pt idx="6501">
                  <c:v>1027.8</c:v>
                </c:pt>
                <c:pt idx="6502">
                  <c:v>1027.2</c:v>
                </c:pt>
                <c:pt idx="6503">
                  <c:v>1027.2</c:v>
                </c:pt>
                <c:pt idx="6504">
                  <c:v>1027.2</c:v>
                </c:pt>
                <c:pt idx="6505">
                  <c:v>1027.5999999999999</c:v>
                </c:pt>
                <c:pt idx="6506">
                  <c:v>1027</c:v>
                </c:pt>
                <c:pt idx="6507">
                  <c:v>1027.2</c:v>
                </c:pt>
                <c:pt idx="6508">
                  <c:v>1027.5999999999999</c:v>
                </c:pt>
                <c:pt idx="6509">
                  <c:v>1027.5999999999999</c:v>
                </c:pt>
                <c:pt idx="6510">
                  <c:v>1027.8</c:v>
                </c:pt>
                <c:pt idx="6511">
                  <c:v>1027.8</c:v>
                </c:pt>
                <c:pt idx="6512">
                  <c:v>1027</c:v>
                </c:pt>
                <c:pt idx="6513">
                  <c:v>1028</c:v>
                </c:pt>
                <c:pt idx="6514">
                  <c:v>1027.8</c:v>
                </c:pt>
                <c:pt idx="6515">
                  <c:v>1027.8</c:v>
                </c:pt>
                <c:pt idx="6516">
                  <c:v>1027.5999999999999</c:v>
                </c:pt>
                <c:pt idx="6517">
                  <c:v>1028.2</c:v>
                </c:pt>
                <c:pt idx="6518">
                  <c:v>1027.5999999999999</c:v>
                </c:pt>
                <c:pt idx="6519">
                  <c:v>1027.5999999999999</c:v>
                </c:pt>
                <c:pt idx="6520">
                  <c:v>1028.2</c:v>
                </c:pt>
                <c:pt idx="6521">
                  <c:v>1027.8</c:v>
                </c:pt>
                <c:pt idx="6522">
                  <c:v>1027.5999999999999</c:v>
                </c:pt>
                <c:pt idx="6523">
                  <c:v>1028</c:v>
                </c:pt>
                <c:pt idx="6524">
                  <c:v>1027.8</c:v>
                </c:pt>
                <c:pt idx="6525">
                  <c:v>1028</c:v>
                </c:pt>
                <c:pt idx="6526">
                  <c:v>1028</c:v>
                </c:pt>
                <c:pt idx="6527">
                  <c:v>1027.8</c:v>
                </c:pt>
                <c:pt idx="6528">
                  <c:v>1027.8</c:v>
                </c:pt>
                <c:pt idx="6529">
                  <c:v>1027.8</c:v>
                </c:pt>
                <c:pt idx="6530">
                  <c:v>1028.2</c:v>
                </c:pt>
                <c:pt idx="6531">
                  <c:v>1028</c:v>
                </c:pt>
                <c:pt idx="6532">
                  <c:v>1028.2</c:v>
                </c:pt>
                <c:pt idx="6533">
                  <c:v>1027.8</c:v>
                </c:pt>
                <c:pt idx="6534">
                  <c:v>1028.5999999999999</c:v>
                </c:pt>
                <c:pt idx="6535">
                  <c:v>1028</c:v>
                </c:pt>
                <c:pt idx="6536">
                  <c:v>1028</c:v>
                </c:pt>
                <c:pt idx="6537">
                  <c:v>1028.5999999999999</c:v>
                </c:pt>
                <c:pt idx="6538">
                  <c:v>1028.5999999999999</c:v>
                </c:pt>
                <c:pt idx="6539">
                  <c:v>1028.2</c:v>
                </c:pt>
                <c:pt idx="6540">
                  <c:v>1028.5999999999999</c:v>
                </c:pt>
                <c:pt idx="6541">
                  <c:v>1028.5999999999999</c:v>
                </c:pt>
                <c:pt idx="6542">
                  <c:v>1028.8</c:v>
                </c:pt>
                <c:pt idx="6543">
                  <c:v>1028.2</c:v>
                </c:pt>
                <c:pt idx="6544">
                  <c:v>1028.8</c:v>
                </c:pt>
                <c:pt idx="6545">
                  <c:v>1028.2</c:v>
                </c:pt>
                <c:pt idx="6546">
                  <c:v>1028.8</c:v>
                </c:pt>
                <c:pt idx="6547">
                  <c:v>1028.2</c:v>
                </c:pt>
                <c:pt idx="6548">
                  <c:v>1028.5999999999999</c:v>
                </c:pt>
                <c:pt idx="6549">
                  <c:v>1028.5999999999999</c:v>
                </c:pt>
                <c:pt idx="6550">
                  <c:v>1028.5999999999999</c:v>
                </c:pt>
                <c:pt idx="6551">
                  <c:v>1028.8</c:v>
                </c:pt>
                <c:pt idx="6552">
                  <c:v>1028.5999999999999</c:v>
                </c:pt>
                <c:pt idx="6553">
                  <c:v>1028.8</c:v>
                </c:pt>
                <c:pt idx="6554">
                  <c:v>1028.2</c:v>
                </c:pt>
                <c:pt idx="6555">
                  <c:v>1028.2</c:v>
                </c:pt>
                <c:pt idx="6556">
                  <c:v>1028.5999999999999</c:v>
                </c:pt>
                <c:pt idx="6557">
                  <c:v>1028.5999999999999</c:v>
                </c:pt>
                <c:pt idx="6558">
                  <c:v>1028.2</c:v>
                </c:pt>
                <c:pt idx="6559">
                  <c:v>1028.2</c:v>
                </c:pt>
                <c:pt idx="6560">
                  <c:v>1028.5999999999999</c:v>
                </c:pt>
                <c:pt idx="6561">
                  <c:v>1028.8</c:v>
                </c:pt>
                <c:pt idx="6562">
                  <c:v>1029</c:v>
                </c:pt>
                <c:pt idx="6563">
                  <c:v>1029.2</c:v>
                </c:pt>
                <c:pt idx="6564">
                  <c:v>1029.5999999999999</c:v>
                </c:pt>
                <c:pt idx="6565">
                  <c:v>1030</c:v>
                </c:pt>
                <c:pt idx="6566">
                  <c:v>1030.5999999999999</c:v>
                </c:pt>
                <c:pt idx="6567">
                  <c:v>1030.5999999999999</c:v>
                </c:pt>
                <c:pt idx="6568">
                  <c:v>1030.5999999999999</c:v>
                </c:pt>
                <c:pt idx="6569">
                  <c:v>1030.5999999999999</c:v>
                </c:pt>
                <c:pt idx="6570">
                  <c:v>1030.2</c:v>
                </c:pt>
                <c:pt idx="6571">
                  <c:v>1030.8</c:v>
                </c:pt>
                <c:pt idx="6572">
                  <c:v>1030.5999999999999</c:v>
                </c:pt>
                <c:pt idx="6573">
                  <c:v>1030.5999999999999</c:v>
                </c:pt>
                <c:pt idx="6574">
                  <c:v>1030</c:v>
                </c:pt>
                <c:pt idx="6575">
                  <c:v>1029.8</c:v>
                </c:pt>
                <c:pt idx="6576">
                  <c:v>1030.2</c:v>
                </c:pt>
                <c:pt idx="6577">
                  <c:v>1029.8</c:v>
                </c:pt>
                <c:pt idx="6578">
                  <c:v>1030.2</c:v>
                </c:pt>
                <c:pt idx="6579">
                  <c:v>1030.2</c:v>
                </c:pt>
                <c:pt idx="6580">
                  <c:v>1030.2</c:v>
                </c:pt>
                <c:pt idx="6581">
                  <c:v>1030.2</c:v>
                </c:pt>
                <c:pt idx="6582">
                  <c:v>1030</c:v>
                </c:pt>
                <c:pt idx="6583">
                  <c:v>1029.5999999999999</c:v>
                </c:pt>
                <c:pt idx="6584">
                  <c:v>1029.8</c:v>
                </c:pt>
                <c:pt idx="6585">
                  <c:v>1029.5999999999999</c:v>
                </c:pt>
                <c:pt idx="6586">
                  <c:v>1029.5999999999999</c:v>
                </c:pt>
                <c:pt idx="6587">
                  <c:v>1029.5999999999999</c:v>
                </c:pt>
                <c:pt idx="6588">
                  <c:v>1029.5999999999999</c:v>
                </c:pt>
                <c:pt idx="6589">
                  <c:v>1030</c:v>
                </c:pt>
                <c:pt idx="6590">
                  <c:v>1030.2</c:v>
                </c:pt>
                <c:pt idx="6591">
                  <c:v>1030</c:v>
                </c:pt>
                <c:pt idx="6592">
                  <c:v>1029</c:v>
                </c:pt>
                <c:pt idx="6593">
                  <c:v>1029.2</c:v>
                </c:pt>
                <c:pt idx="6594">
                  <c:v>1029.2</c:v>
                </c:pt>
                <c:pt idx="6595">
                  <c:v>1029.5999999999999</c:v>
                </c:pt>
                <c:pt idx="6596">
                  <c:v>1030.4000000000001</c:v>
                </c:pt>
                <c:pt idx="6597">
                  <c:v>1029.8</c:v>
                </c:pt>
                <c:pt idx="6598">
                  <c:v>1029.8</c:v>
                </c:pt>
                <c:pt idx="6599">
                  <c:v>1029.8</c:v>
                </c:pt>
                <c:pt idx="6600">
                  <c:v>1029.8</c:v>
                </c:pt>
                <c:pt idx="6601">
                  <c:v>1029.5999999999999</c:v>
                </c:pt>
                <c:pt idx="6602">
                  <c:v>1029</c:v>
                </c:pt>
                <c:pt idx="6603">
                  <c:v>1029.8</c:v>
                </c:pt>
                <c:pt idx="6604">
                  <c:v>1029.5999999999999</c:v>
                </c:pt>
                <c:pt idx="6605">
                  <c:v>1029</c:v>
                </c:pt>
                <c:pt idx="6606">
                  <c:v>1029.4000000000001</c:v>
                </c:pt>
                <c:pt idx="6607">
                  <c:v>1028.8</c:v>
                </c:pt>
                <c:pt idx="6608">
                  <c:v>1029</c:v>
                </c:pt>
                <c:pt idx="6609">
                  <c:v>1028.8</c:v>
                </c:pt>
                <c:pt idx="6610">
                  <c:v>1028.5999999999999</c:v>
                </c:pt>
                <c:pt idx="6611">
                  <c:v>1028.5999999999999</c:v>
                </c:pt>
                <c:pt idx="6612">
                  <c:v>1028.8</c:v>
                </c:pt>
                <c:pt idx="6613">
                  <c:v>1029</c:v>
                </c:pt>
                <c:pt idx="6614">
                  <c:v>1029.2</c:v>
                </c:pt>
                <c:pt idx="6615">
                  <c:v>1028.5999999999999</c:v>
                </c:pt>
                <c:pt idx="6616">
                  <c:v>1028.4000000000001</c:v>
                </c:pt>
                <c:pt idx="6617">
                  <c:v>1028.5999999999999</c:v>
                </c:pt>
                <c:pt idx="6618">
                  <c:v>1028.2</c:v>
                </c:pt>
                <c:pt idx="6619">
                  <c:v>1028.5999999999999</c:v>
                </c:pt>
                <c:pt idx="6620">
                  <c:v>1028.8</c:v>
                </c:pt>
                <c:pt idx="6621">
                  <c:v>1029</c:v>
                </c:pt>
                <c:pt idx="6622">
                  <c:v>1028</c:v>
                </c:pt>
                <c:pt idx="6623">
                  <c:v>1027.5999999999999</c:v>
                </c:pt>
                <c:pt idx="6624">
                  <c:v>1028</c:v>
                </c:pt>
                <c:pt idx="6625">
                  <c:v>1027.4000000000001</c:v>
                </c:pt>
                <c:pt idx="6626">
                  <c:v>1027</c:v>
                </c:pt>
                <c:pt idx="6627">
                  <c:v>1023.8</c:v>
                </c:pt>
                <c:pt idx="6628">
                  <c:v>1006</c:v>
                </c:pt>
                <c:pt idx="6629">
                  <c:v>1024.5999999999999</c:v>
                </c:pt>
                <c:pt idx="6630">
                  <c:v>1021.8</c:v>
                </c:pt>
                <c:pt idx="6631">
                  <c:v>1021.8</c:v>
                </c:pt>
                <c:pt idx="6632">
                  <c:v>1021.6</c:v>
                </c:pt>
                <c:pt idx="6633">
                  <c:v>1021.6</c:v>
                </c:pt>
                <c:pt idx="6634">
                  <c:v>1021.8</c:v>
                </c:pt>
                <c:pt idx="6635">
                  <c:v>1021.8</c:v>
                </c:pt>
                <c:pt idx="6636">
                  <c:v>1021.8</c:v>
                </c:pt>
                <c:pt idx="6637">
                  <c:v>1021.6</c:v>
                </c:pt>
                <c:pt idx="6638">
                  <c:v>1021.8</c:v>
                </c:pt>
                <c:pt idx="6639">
                  <c:v>1021.6</c:v>
                </c:pt>
                <c:pt idx="6640">
                  <c:v>1021.6</c:v>
                </c:pt>
                <c:pt idx="6641">
                  <c:v>1021.6</c:v>
                </c:pt>
                <c:pt idx="6642">
                  <c:v>1021.6</c:v>
                </c:pt>
                <c:pt idx="6643">
                  <c:v>1021.8</c:v>
                </c:pt>
                <c:pt idx="6644">
                  <c:v>1021.8</c:v>
                </c:pt>
                <c:pt idx="6645">
                  <c:v>1021.8</c:v>
                </c:pt>
                <c:pt idx="6646">
                  <c:v>1010.6</c:v>
                </c:pt>
                <c:pt idx="6647">
                  <c:v>989.2</c:v>
                </c:pt>
                <c:pt idx="6648">
                  <c:v>1003.6</c:v>
                </c:pt>
                <c:pt idx="6649">
                  <c:v>1006.2</c:v>
                </c:pt>
                <c:pt idx="6650">
                  <c:v>1008</c:v>
                </c:pt>
                <c:pt idx="6651">
                  <c:v>1012</c:v>
                </c:pt>
                <c:pt idx="6652">
                  <c:v>1013.4</c:v>
                </c:pt>
                <c:pt idx="6653">
                  <c:v>1015</c:v>
                </c:pt>
                <c:pt idx="6654">
                  <c:v>1017.6</c:v>
                </c:pt>
                <c:pt idx="6655">
                  <c:v>1016.6</c:v>
                </c:pt>
                <c:pt idx="6656">
                  <c:v>1015.6</c:v>
                </c:pt>
                <c:pt idx="6657">
                  <c:v>1015</c:v>
                </c:pt>
                <c:pt idx="6658">
                  <c:v>1015.6</c:v>
                </c:pt>
                <c:pt idx="6659">
                  <c:v>1015</c:v>
                </c:pt>
                <c:pt idx="6660">
                  <c:v>1015</c:v>
                </c:pt>
                <c:pt idx="6661">
                  <c:v>1015.4</c:v>
                </c:pt>
                <c:pt idx="6662">
                  <c:v>1015.2</c:v>
                </c:pt>
                <c:pt idx="6663">
                  <c:v>1015.6</c:v>
                </c:pt>
                <c:pt idx="6664">
                  <c:v>1015.2</c:v>
                </c:pt>
                <c:pt idx="6665">
                  <c:v>1015.6</c:v>
                </c:pt>
                <c:pt idx="6666">
                  <c:v>1015.4</c:v>
                </c:pt>
                <c:pt idx="6667">
                  <c:v>1015.6</c:v>
                </c:pt>
                <c:pt idx="6668">
                  <c:v>1015.4</c:v>
                </c:pt>
                <c:pt idx="6669">
                  <c:v>1015</c:v>
                </c:pt>
                <c:pt idx="6670">
                  <c:v>1015.6</c:v>
                </c:pt>
                <c:pt idx="6671">
                  <c:v>1015.8</c:v>
                </c:pt>
                <c:pt idx="6672">
                  <c:v>1015.6</c:v>
                </c:pt>
                <c:pt idx="6673">
                  <c:v>1015</c:v>
                </c:pt>
                <c:pt idx="6674">
                  <c:v>1015.4</c:v>
                </c:pt>
                <c:pt idx="6675">
                  <c:v>1015.2</c:v>
                </c:pt>
                <c:pt idx="6676">
                  <c:v>1015.6</c:v>
                </c:pt>
                <c:pt idx="6677">
                  <c:v>1015.8</c:v>
                </c:pt>
                <c:pt idx="6678">
                  <c:v>1015.8</c:v>
                </c:pt>
                <c:pt idx="6679">
                  <c:v>1015</c:v>
                </c:pt>
                <c:pt idx="6680">
                  <c:v>1014.6</c:v>
                </c:pt>
                <c:pt idx="6681">
                  <c:v>1014.8</c:v>
                </c:pt>
                <c:pt idx="6682">
                  <c:v>1015</c:v>
                </c:pt>
                <c:pt idx="6683">
                  <c:v>1015</c:v>
                </c:pt>
                <c:pt idx="6684">
                  <c:v>1015.4</c:v>
                </c:pt>
                <c:pt idx="6685">
                  <c:v>1015.4</c:v>
                </c:pt>
                <c:pt idx="6686">
                  <c:v>1015.6</c:v>
                </c:pt>
                <c:pt idx="6687">
                  <c:v>1015.6</c:v>
                </c:pt>
                <c:pt idx="6688">
                  <c:v>1015.6</c:v>
                </c:pt>
                <c:pt idx="6689">
                  <c:v>1015.4</c:v>
                </c:pt>
                <c:pt idx="6690">
                  <c:v>1014.8</c:v>
                </c:pt>
                <c:pt idx="6691">
                  <c:v>1015.6</c:v>
                </c:pt>
                <c:pt idx="6692">
                  <c:v>1015.6</c:v>
                </c:pt>
                <c:pt idx="6693">
                  <c:v>1015.6</c:v>
                </c:pt>
                <c:pt idx="6694">
                  <c:v>1015.4</c:v>
                </c:pt>
                <c:pt idx="6695">
                  <c:v>1015.6</c:v>
                </c:pt>
                <c:pt idx="6696">
                  <c:v>1015.6</c:v>
                </c:pt>
                <c:pt idx="6697">
                  <c:v>1015.6</c:v>
                </c:pt>
                <c:pt idx="6698">
                  <c:v>1015.6</c:v>
                </c:pt>
                <c:pt idx="6699">
                  <c:v>1015</c:v>
                </c:pt>
                <c:pt idx="6700">
                  <c:v>1015.4</c:v>
                </c:pt>
                <c:pt idx="6701">
                  <c:v>1015.6</c:v>
                </c:pt>
                <c:pt idx="6702">
                  <c:v>1015.6</c:v>
                </c:pt>
                <c:pt idx="6703">
                  <c:v>1016</c:v>
                </c:pt>
                <c:pt idx="6704">
                  <c:v>1016</c:v>
                </c:pt>
                <c:pt idx="6705">
                  <c:v>1015.8</c:v>
                </c:pt>
                <c:pt idx="6706">
                  <c:v>1015.6</c:v>
                </c:pt>
                <c:pt idx="6707">
                  <c:v>1015.8</c:v>
                </c:pt>
                <c:pt idx="6708">
                  <c:v>1016.4</c:v>
                </c:pt>
                <c:pt idx="6709">
                  <c:v>1015.8</c:v>
                </c:pt>
                <c:pt idx="6710">
                  <c:v>1016.2</c:v>
                </c:pt>
                <c:pt idx="6711">
                  <c:v>1015.6</c:v>
                </c:pt>
                <c:pt idx="6712">
                  <c:v>1016</c:v>
                </c:pt>
                <c:pt idx="6713">
                  <c:v>1016</c:v>
                </c:pt>
                <c:pt idx="6714">
                  <c:v>1015.4</c:v>
                </c:pt>
                <c:pt idx="6715">
                  <c:v>1015.8</c:v>
                </c:pt>
                <c:pt idx="6716">
                  <c:v>1015.6</c:v>
                </c:pt>
                <c:pt idx="6717">
                  <c:v>1015.6</c:v>
                </c:pt>
                <c:pt idx="6718">
                  <c:v>1015.6</c:v>
                </c:pt>
                <c:pt idx="6719">
                  <c:v>1016</c:v>
                </c:pt>
                <c:pt idx="6720">
                  <c:v>1016.4</c:v>
                </c:pt>
                <c:pt idx="6721">
                  <c:v>1016</c:v>
                </c:pt>
                <c:pt idx="6722">
                  <c:v>1015.8</c:v>
                </c:pt>
                <c:pt idx="6723">
                  <c:v>1016.4</c:v>
                </c:pt>
                <c:pt idx="6724">
                  <c:v>1015.8</c:v>
                </c:pt>
                <c:pt idx="6725">
                  <c:v>1015.6</c:v>
                </c:pt>
                <c:pt idx="6726">
                  <c:v>1016</c:v>
                </c:pt>
                <c:pt idx="6727">
                  <c:v>1015.8</c:v>
                </c:pt>
                <c:pt idx="6728">
                  <c:v>1016</c:v>
                </c:pt>
                <c:pt idx="6729">
                  <c:v>1015.8</c:v>
                </c:pt>
                <c:pt idx="6730">
                  <c:v>1015.8</c:v>
                </c:pt>
                <c:pt idx="6731">
                  <c:v>1016.4</c:v>
                </c:pt>
                <c:pt idx="6732">
                  <c:v>1016</c:v>
                </c:pt>
                <c:pt idx="6733">
                  <c:v>1015.6</c:v>
                </c:pt>
                <c:pt idx="6734">
                  <c:v>1016.4</c:v>
                </c:pt>
                <c:pt idx="6735">
                  <c:v>1015.8</c:v>
                </c:pt>
                <c:pt idx="6736">
                  <c:v>1015.8</c:v>
                </c:pt>
                <c:pt idx="6737">
                  <c:v>1016.2</c:v>
                </c:pt>
                <c:pt idx="6738">
                  <c:v>1016</c:v>
                </c:pt>
                <c:pt idx="6739">
                  <c:v>1016</c:v>
                </c:pt>
                <c:pt idx="6740">
                  <c:v>1016</c:v>
                </c:pt>
                <c:pt idx="6741">
                  <c:v>1015.8</c:v>
                </c:pt>
                <c:pt idx="6742">
                  <c:v>1015.8</c:v>
                </c:pt>
                <c:pt idx="6743">
                  <c:v>1015.4</c:v>
                </c:pt>
                <c:pt idx="6744">
                  <c:v>1015.6</c:v>
                </c:pt>
                <c:pt idx="6745">
                  <c:v>1015.8</c:v>
                </c:pt>
                <c:pt idx="6746">
                  <c:v>1015.4</c:v>
                </c:pt>
                <c:pt idx="6747">
                  <c:v>1015.8</c:v>
                </c:pt>
                <c:pt idx="6748">
                  <c:v>1015.6</c:v>
                </c:pt>
                <c:pt idx="6749">
                  <c:v>1015.8</c:v>
                </c:pt>
                <c:pt idx="6750">
                  <c:v>1015.8</c:v>
                </c:pt>
                <c:pt idx="6751">
                  <c:v>1015.6</c:v>
                </c:pt>
                <c:pt idx="6752">
                  <c:v>1015.6</c:v>
                </c:pt>
                <c:pt idx="6753">
                  <c:v>1016</c:v>
                </c:pt>
                <c:pt idx="6754">
                  <c:v>1015.8</c:v>
                </c:pt>
                <c:pt idx="6755">
                  <c:v>1015.6</c:v>
                </c:pt>
                <c:pt idx="6756">
                  <c:v>1015.4</c:v>
                </c:pt>
                <c:pt idx="6757">
                  <c:v>1015.8</c:v>
                </c:pt>
                <c:pt idx="6758">
                  <c:v>1016.4</c:v>
                </c:pt>
                <c:pt idx="6759">
                  <c:v>1016</c:v>
                </c:pt>
                <c:pt idx="6760">
                  <c:v>1016.4</c:v>
                </c:pt>
                <c:pt idx="6761">
                  <c:v>1015.8</c:v>
                </c:pt>
                <c:pt idx="6762">
                  <c:v>1015.8</c:v>
                </c:pt>
                <c:pt idx="6763">
                  <c:v>1016</c:v>
                </c:pt>
                <c:pt idx="6764">
                  <c:v>1015.8</c:v>
                </c:pt>
                <c:pt idx="6765">
                  <c:v>1015.8</c:v>
                </c:pt>
                <c:pt idx="6766">
                  <c:v>1015.8</c:v>
                </c:pt>
                <c:pt idx="6767">
                  <c:v>1015.6</c:v>
                </c:pt>
                <c:pt idx="6768">
                  <c:v>1015.8</c:v>
                </c:pt>
                <c:pt idx="6769">
                  <c:v>1015.6</c:v>
                </c:pt>
                <c:pt idx="6770">
                  <c:v>1016.4</c:v>
                </c:pt>
                <c:pt idx="6771">
                  <c:v>1015.8</c:v>
                </c:pt>
                <c:pt idx="6772">
                  <c:v>1015.8</c:v>
                </c:pt>
                <c:pt idx="6773">
                  <c:v>1015.6</c:v>
                </c:pt>
                <c:pt idx="6774">
                  <c:v>1015.6</c:v>
                </c:pt>
                <c:pt idx="6775">
                  <c:v>1016.2</c:v>
                </c:pt>
                <c:pt idx="6776">
                  <c:v>1015.8</c:v>
                </c:pt>
                <c:pt idx="6777">
                  <c:v>1016.2</c:v>
                </c:pt>
                <c:pt idx="6778">
                  <c:v>1015.6</c:v>
                </c:pt>
                <c:pt idx="6779">
                  <c:v>1015.8</c:v>
                </c:pt>
                <c:pt idx="6780">
                  <c:v>1015.8</c:v>
                </c:pt>
                <c:pt idx="6781">
                  <c:v>1015.6</c:v>
                </c:pt>
                <c:pt idx="6782">
                  <c:v>1015.4</c:v>
                </c:pt>
                <c:pt idx="6783">
                  <c:v>1015.4</c:v>
                </c:pt>
                <c:pt idx="6784">
                  <c:v>1015.6</c:v>
                </c:pt>
                <c:pt idx="6785">
                  <c:v>1015.4</c:v>
                </c:pt>
                <c:pt idx="6786">
                  <c:v>1015.6</c:v>
                </c:pt>
                <c:pt idx="6787">
                  <c:v>1015.4</c:v>
                </c:pt>
                <c:pt idx="6788">
                  <c:v>1015</c:v>
                </c:pt>
                <c:pt idx="6789">
                  <c:v>1015</c:v>
                </c:pt>
                <c:pt idx="6790">
                  <c:v>1015</c:v>
                </c:pt>
                <c:pt idx="6791">
                  <c:v>1015</c:v>
                </c:pt>
                <c:pt idx="6792">
                  <c:v>1015.4</c:v>
                </c:pt>
                <c:pt idx="6793">
                  <c:v>1015.6</c:v>
                </c:pt>
                <c:pt idx="6794">
                  <c:v>1015.4</c:v>
                </c:pt>
                <c:pt idx="6795">
                  <c:v>1015.4</c:v>
                </c:pt>
                <c:pt idx="6796">
                  <c:v>1015.4</c:v>
                </c:pt>
                <c:pt idx="6797">
                  <c:v>1015.8</c:v>
                </c:pt>
                <c:pt idx="6798">
                  <c:v>1015.8</c:v>
                </c:pt>
                <c:pt idx="6799">
                  <c:v>1015.8</c:v>
                </c:pt>
                <c:pt idx="6800">
                  <c:v>1015.4</c:v>
                </c:pt>
                <c:pt idx="6801">
                  <c:v>1015.6</c:v>
                </c:pt>
                <c:pt idx="6802">
                  <c:v>1015.8</c:v>
                </c:pt>
                <c:pt idx="6803">
                  <c:v>1016</c:v>
                </c:pt>
                <c:pt idx="6804">
                  <c:v>1015.8</c:v>
                </c:pt>
                <c:pt idx="6805">
                  <c:v>1015.4</c:v>
                </c:pt>
                <c:pt idx="6806">
                  <c:v>1015.8</c:v>
                </c:pt>
                <c:pt idx="6807">
                  <c:v>1015.8</c:v>
                </c:pt>
                <c:pt idx="6808">
                  <c:v>1016</c:v>
                </c:pt>
                <c:pt idx="6809">
                  <c:v>1016</c:v>
                </c:pt>
                <c:pt idx="6810">
                  <c:v>1015.4</c:v>
                </c:pt>
                <c:pt idx="6811">
                  <c:v>1015.8</c:v>
                </c:pt>
                <c:pt idx="6812">
                  <c:v>1015.6</c:v>
                </c:pt>
                <c:pt idx="6813">
                  <c:v>1015.8</c:v>
                </c:pt>
                <c:pt idx="6814">
                  <c:v>1015.4</c:v>
                </c:pt>
                <c:pt idx="6815">
                  <c:v>1015.8</c:v>
                </c:pt>
                <c:pt idx="6816">
                  <c:v>1017.4</c:v>
                </c:pt>
                <c:pt idx="6817">
                  <c:v>1015.8</c:v>
                </c:pt>
                <c:pt idx="6818">
                  <c:v>1015</c:v>
                </c:pt>
                <c:pt idx="6819">
                  <c:v>1015.4</c:v>
                </c:pt>
                <c:pt idx="6820">
                  <c:v>1014.6</c:v>
                </c:pt>
                <c:pt idx="6821">
                  <c:v>1014.6</c:v>
                </c:pt>
                <c:pt idx="6822">
                  <c:v>1014.8</c:v>
                </c:pt>
                <c:pt idx="6823">
                  <c:v>1014.8</c:v>
                </c:pt>
                <c:pt idx="6824">
                  <c:v>1014.6</c:v>
                </c:pt>
                <c:pt idx="6825">
                  <c:v>1015.2</c:v>
                </c:pt>
                <c:pt idx="6826">
                  <c:v>1014.6</c:v>
                </c:pt>
                <c:pt idx="6827">
                  <c:v>1014.8</c:v>
                </c:pt>
                <c:pt idx="6828">
                  <c:v>1014.6</c:v>
                </c:pt>
                <c:pt idx="6829">
                  <c:v>1015.6</c:v>
                </c:pt>
                <c:pt idx="6830">
                  <c:v>1015.4</c:v>
                </c:pt>
                <c:pt idx="6831">
                  <c:v>1015</c:v>
                </c:pt>
                <c:pt idx="6832">
                  <c:v>1015</c:v>
                </c:pt>
                <c:pt idx="6833">
                  <c:v>1014.8</c:v>
                </c:pt>
                <c:pt idx="6834">
                  <c:v>1015</c:v>
                </c:pt>
                <c:pt idx="6835">
                  <c:v>1016.8</c:v>
                </c:pt>
                <c:pt idx="6836">
                  <c:v>1015.2</c:v>
                </c:pt>
                <c:pt idx="6837">
                  <c:v>1015.4</c:v>
                </c:pt>
                <c:pt idx="6838">
                  <c:v>1015.8</c:v>
                </c:pt>
                <c:pt idx="6839">
                  <c:v>1015.2</c:v>
                </c:pt>
                <c:pt idx="6840">
                  <c:v>1015.8</c:v>
                </c:pt>
                <c:pt idx="6841">
                  <c:v>1015.6</c:v>
                </c:pt>
                <c:pt idx="6842">
                  <c:v>1016</c:v>
                </c:pt>
                <c:pt idx="6843">
                  <c:v>1016</c:v>
                </c:pt>
                <c:pt idx="6844">
                  <c:v>1016.4</c:v>
                </c:pt>
                <c:pt idx="6845">
                  <c:v>1016</c:v>
                </c:pt>
                <c:pt idx="6846">
                  <c:v>1016</c:v>
                </c:pt>
                <c:pt idx="6847">
                  <c:v>1016.6</c:v>
                </c:pt>
                <c:pt idx="6848">
                  <c:v>1016.8</c:v>
                </c:pt>
                <c:pt idx="6849">
                  <c:v>1016.6</c:v>
                </c:pt>
                <c:pt idx="6850">
                  <c:v>1016.8</c:v>
                </c:pt>
                <c:pt idx="6851">
                  <c:v>1016.4</c:v>
                </c:pt>
                <c:pt idx="6852">
                  <c:v>1016.8</c:v>
                </c:pt>
                <c:pt idx="6853">
                  <c:v>1016.6</c:v>
                </c:pt>
                <c:pt idx="6854">
                  <c:v>1016.2</c:v>
                </c:pt>
                <c:pt idx="6855">
                  <c:v>1016.6</c:v>
                </c:pt>
                <c:pt idx="6856">
                  <c:v>1016.8</c:v>
                </c:pt>
                <c:pt idx="6857">
                  <c:v>1017</c:v>
                </c:pt>
                <c:pt idx="6858">
                  <c:v>1016.8</c:v>
                </c:pt>
                <c:pt idx="6859">
                  <c:v>1017.4</c:v>
                </c:pt>
                <c:pt idx="6860">
                  <c:v>1017</c:v>
                </c:pt>
                <c:pt idx="6861">
                  <c:v>1016.8</c:v>
                </c:pt>
                <c:pt idx="6862">
                  <c:v>1017</c:v>
                </c:pt>
                <c:pt idx="6863">
                  <c:v>1017</c:v>
                </c:pt>
                <c:pt idx="6864">
                  <c:v>1017</c:v>
                </c:pt>
                <c:pt idx="6865">
                  <c:v>1018</c:v>
                </c:pt>
                <c:pt idx="6866">
                  <c:v>1017.2</c:v>
                </c:pt>
                <c:pt idx="6867">
                  <c:v>1016.4</c:v>
                </c:pt>
                <c:pt idx="6868">
                  <c:v>1016.4</c:v>
                </c:pt>
                <c:pt idx="6869">
                  <c:v>1016</c:v>
                </c:pt>
                <c:pt idx="6870">
                  <c:v>1016.8</c:v>
                </c:pt>
                <c:pt idx="6871">
                  <c:v>1016.6</c:v>
                </c:pt>
                <c:pt idx="6872">
                  <c:v>1016.4</c:v>
                </c:pt>
                <c:pt idx="6873">
                  <c:v>1016.6</c:v>
                </c:pt>
                <c:pt idx="6874">
                  <c:v>1015.8</c:v>
                </c:pt>
                <c:pt idx="6875">
                  <c:v>1016</c:v>
                </c:pt>
                <c:pt idx="6876">
                  <c:v>1016</c:v>
                </c:pt>
                <c:pt idx="6877">
                  <c:v>1016</c:v>
                </c:pt>
                <c:pt idx="6878">
                  <c:v>1015.8</c:v>
                </c:pt>
                <c:pt idx="6879">
                  <c:v>1016</c:v>
                </c:pt>
                <c:pt idx="6880">
                  <c:v>1016</c:v>
                </c:pt>
                <c:pt idx="6881">
                  <c:v>1015.6</c:v>
                </c:pt>
                <c:pt idx="6882">
                  <c:v>1016</c:v>
                </c:pt>
                <c:pt idx="6883">
                  <c:v>1015.6</c:v>
                </c:pt>
                <c:pt idx="6884">
                  <c:v>1015.8</c:v>
                </c:pt>
                <c:pt idx="6885">
                  <c:v>1015.2</c:v>
                </c:pt>
                <c:pt idx="6886">
                  <c:v>1015.8</c:v>
                </c:pt>
                <c:pt idx="6887">
                  <c:v>1015.6</c:v>
                </c:pt>
                <c:pt idx="6888">
                  <c:v>1015.6</c:v>
                </c:pt>
                <c:pt idx="6889">
                  <c:v>1015.4</c:v>
                </c:pt>
                <c:pt idx="6890">
                  <c:v>1015.4</c:v>
                </c:pt>
                <c:pt idx="6891">
                  <c:v>1015.6</c:v>
                </c:pt>
                <c:pt idx="6892">
                  <c:v>1015.6</c:v>
                </c:pt>
                <c:pt idx="6893">
                  <c:v>1015.4</c:v>
                </c:pt>
                <c:pt idx="6894">
                  <c:v>1015.8</c:v>
                </c:pt>
                <c:pt idx="6895">
                  <c:v>1015.6</c:v>
                </c:pt>
                <c:pt idx="6896">
                  <c:v>1015.4</c:v>
                </c:pt>
                <c:pt idx="6897">
                  <c:v>1015.6</c:v>
                </c:pt>
                <c:pt idx="6898">
                  <c:v>1015.8</c:v>
                </c:pt>
                <c:pt idx="6899">
                  <c:v>1015</c:v>
                </c:pt>
                <c:pt idx="6900">
                  <c:v>1015.6</c:v>
                </c:pt>
                <c:pt idx="6901">
                  <c:v>1015.6</c:v>
                </c:pt>
                <c:pt idx="6902">
                  <c:v>1015.4</c:v>
                </c:pt>
                <c:pt idx="6903">
                  <c:v>1015</c:v>
                </c:pt>
                <c:pt idx="6904">
                  <c:v>1015</c:v>
                </c:pt>
                <c:pt idx="6905">
                  <c:v>1015.4</c:v>
                </c:pt>
                <c:pt idx="6906">
                  <c:v>1015.4</c:v>
                </c:pt>
                <c:pt idx="6907">
                  <c:v>1015</c:v>
                </c:pt>
                <c:pt idx="6908">
                  <c:v>1015.8</c:v>
                </c:pt>
                <c:pt idx="6909">
                  <c:v>1015</c:v>
                </c:pt>
                <c:pt idx="6910">
                  <c:v>1015.6</c:v>
                </c:pt>
                <c:pt idx="6911">
                  <c:v>1015.4</c:v>
                </c:pt>
                <c:pt idx="6912">
                  <c:v>1015.4</c:v>
                </c:pt>
                <c:pt idx="6913">
                  <c:v>1015.4</c:v>
                </c:pt>
                <c:pt idx="6914">
                  <c:v>1015</c:v>
                </c:pt>
                <c:pt idx="6915">
                  <c:v>1015</c:v>
                </c:pt>
                <c:pt idx="6916">
                  <c:v>1015</c:v>
                </c:pt>
                <c:pt idx="6917">
                  <c:v>1015</c:v>
                </c:pt>
                <c:pt idx="6918">
                  <c:v>1014.8</c:v>
                </c:pt>
                <c:pt idx="6919">
                  <c:v>1015.8</c:v>
                </c:pt>
                <c:pt idx="6920">
                  <c:v>1015.6</c:v>
                </c:pt>
                <c:pt idx="6921">
                  <c:v>1014.8</c:v>
                </c:pt>
                <c:pt idx="6922">
                  <c:v>1014.8</c:v>
                </c:pt>
                <c:pt idx="6923">
                  <c:v>1015</c:v>
                </c:pt>
                <c:pt idx="6924">
                  <c:v>1014.8</c:v>
                </c:pt>
                <c:pt idx="6925">
                  <c:v>1014.8</c:v>
                </c:pt>
                <c:pt idx="6926">
                  <c:v>1015</c:v>
                </c:pt>
                <c:pt idx="6927">
                  <c:v>1014.8</c:v>
                </c:pt>
                <c:pt idx="6928">
                  <c:v>1015</c:v>
                </c:pt>
                <c:pt idx="6929">
                  <c:v>1015.4</c:v>
                </c:pt>
                <c:pt idx="6930">
                  <c:v>1014.8</c:v>
                </c:pt>
                <c:pt idx="6931">
                  <c:v>1015</c:v>
                </c:pt>
                <c:pt idx="6932">
                  <c:v>1015.8</c:v>
                </c:pt>
                <c:pt idx="6933">
                  <c:v>1017.8</c:v>
                </c:pt>
                <c:pt idx="6934">
                  <c:v>1019.4</c:v>
                </c:pt>
                <c:pt idx="6935">
                  <c:v>1020.6</c:v>
                </c:pt>
                <c:pt idx="6936">
                  <c:v>1020.6</c:v>
                </c:pt>
                <c:pt idx="6937">
                  <c:v>1020.8</c:v>
                </c:pt>
                <c:pt idx="6938">
                  <c:v>1020.8</c:v>
                </c:pt>
                <c:pt idx="6939">
                  <c:v>1021</c:v>
                </c:pt>
                <c:pt idx="6940">
                  <c:v>1020.8</c:v>
                </c:pt>
                <c:pt idx="6941">
                  <c:v>1020.6</c:v>
                </c:pt>
                <c:pt idx="6942">
                  <c:v>1021</c:v>
                </c:pt>
                <c:pt idx="6943">
                  <c:v>1021</c:v>
                </c:pt>
                <c:pt idx="6944">
                  <c:v>1021.4</c:v>
                </c:pt>
                <c:pt idx="6945">
                  <c:v>1020.6</c:v>
                </c:pt>
                <c:pt idx="6946">
                  <c:v>1020.8</c:v>
                </c:pt>
                <c:pt idx="6947">
                  <c:v>1020.8</c:v>
                </c:pt>
                <c:pt idx="6948">
                  <c:v>1021.4</c:v>
                </c:pt>
                <c:pt idx="6949">
                  <c:v>1021</c:v>
                </c:pt>
                <c:pt idx="6950">
                  <c:v>1021.2</c:v>
                </c:pt>
                <c:pt idx="6951">
                  <c:v>1021.6</c:v>
                </c:pt>
                <c:pt idx="6952">
                  <c:v>1021.6</c:v>
                </c:pt>
                <c:pt idx="6953">
                  <c:v>1021</c:v>
                </c:pt>
                <c:pt idx="6954">
                  <c:v>1021.4</c:v>
                </c:pt>
                <c:pt idx="6955">
                  <c:v>1021</c:v>
                </c:pt>
                <c:pt idx="6956">
                  <c:v>1022</c:v>
                </c:pt>
                <c:pt idx="6957">
                  <c:v>1021.8</c:v>
                </c:pt>
                <c:pt idx="6958">
                  <c:v>1022</c:v>
                </c:pt>
                <c:pt idx="6959">
                  <c:v>1021.6</c:v>
                </c:pt>
                <c:pt idx="6960">
                  <c:v>1021.8</c:v>
                </c:pt>
                <c:pt idx="6961">
                  <c:v>1022</c:v>
                </c:pt>
                <c:pt idx="6962">
                  <c:v>1022</c:v>
                </c:pt>
                <c:pt idx="6963">
                  <c:v>1022.2</c:v>
                </c:pt>
                <c:pt idx="6964">
                  <c:v>1022.6</c:v>
                </c:pt>
                <c:pt idx="6965">
                  <c:v>1022</c:v>
                </c:pt>
                <c:pt idx="6966">
                  <c:v>1022</c:v>
                </c:pt>
                <c:pt idx="6967">
                  <c:v>1022.2</c:v>
                </c:pt>
                <c:pt idx="6968">
                  <c:v>1022.2</c:v>
                </c:pt>
                <c:pt idx="6969">
                  <c:v>1022</c:v>
                </c:pt>
                <c:pt idx="6970">
                  <c:v>1022.6</c:v>
                </c:pt>
                <c:pt idx="6971">
                  <c:v>1022.4</c:v>
                </c:pt>
                <c:pt idx="6972">
                  <c:v>1022</c:v>
                </c:pt>
                <c:pt idx="6973">
                  <c:v>1022</c:v>
                </c:pt>
                <c:pt idx="6974">
                  <c:v>1022.4</c:v>
                </c:pt>
                <c:pt idx="6975">
                  <c:v>1022</c:v>
                </c:pt>
                <c:pt idx="6976">
                  <c:v>1022.4</c:v>
                </c:pt>
                <c:pt idx="6977">
                  <c:v>1022</c:v>
                </c:pt>
                <c:pt idx="6978">
                  <c:v>1022.4</c:v>
                </c:pt>
                <c:pt idx="6979">
                  <c:v>1021.8</c:v>
                </c:pt>
                <c:pt idx="6980">
                  <c:v>1022</c:v>
                </c:pt>
                <c:pt idx="6981">
                  <c:v>1022</c:v>
                </c:pt>
                <c:pt idx="6982">
                  <c:v>1022.4</c:v>
                </c:pt>
                <c:pt idx="6983">
                  <c:v>1021.4</c:v>
                </c:pt>
                <c:pt idx="6984">
                  <c:v>1021.8</c:v>
                </c:pt>
                <c:pt idx="6985">
                  <c:v>1021.6</c:v>
                </c:pt>
                <c:pt idx="6986">
                  <c:v>1020.8</c:v>
                </c:pt>
                <c:pt idx="6987">
                  <c:v>1019.4</c:v>
                </c:pt>
                <c:pt idx="6988">
                  <c:v>1019</c:v>
                </c:pt>
                <c:pt idx="6989">
                  <c:v>1017.6</c:v>
                </c:pt>
                <c:pt idx="6990">
                  <c:v>1018.4</c:v>
                </c:pt>
                <c:pt idx="6991">
                  <c:v>1018</c:v>
                </c:pt>
                <c:pt idx="6992">
                  <c:v>1017.8</c:v>
                </c:pt>
                <c:pt idx="6993">
                  <c:v>1018.4</c:v>
                </c:pt>
                <c:pt idx="6994">
                  <c:v>1018.6</c:v>
                </c:pt>
                <c:pt idx="6995">
                  <c:v>1018.4</c:v>
                </c:pt>
                <c:pt idx="6996">
                  <c:v>1018.8</c:v>
                </c:pt>
                <c:pt idx="6997">
                  <c:v>1018.8</c:v>
                </c:pt>
                <c:pt idx="6998">
                  <c:v>1018.8</c:v>
                </c:pt>
                <c:pt idx="6999">
                  <c:v>1018.4</c:v>
                </c:pt>
                <c:pt idx="7000">
                  <c:v>1019</c:v>
                </c:pt>
                <c:pt idx="7001">
                  <c:v>1018.8</c:v>
                </c:pt>
                <c:pt idx="7002">
                  <c:v>1018.8</c:v>
                </c:pt>
                <c:pt idx="7003">
                  <c:v>1019</c:v>
                </c:pt>
                <c:pt idx="7004">
                  <c:v>1018.8</c:v>
                </c:pt>
                <c:pt idx="7005">
                  <c:v>1019</c:v>
                </c:pt>
                <c:pt idx="7006">
                  <c:v>1019.4</c:v>
                </c:pt>
                <c:pt idx="7007">
                  <c:v>1018.8</c:v>
                </c:pt>
                <c:pt idx="7008">
                  <c:v>1018.4</c:v>
                </c:pt>
                <c:pt idx="7009">
                  <c:v>1018.6</c:v>
                </c:pt>
                <c:pt idx="7010">
                  <c:v>1018.8</c:v>
                </c:pt>
                <c:pt idx="7011">
                  <c:v>1019</c:v>
                </c:pt>
                <c:pt idx="7012">
                  <c:v>1019</c:v>
                </c:pt>
                <c:pt idx="7013">
                  <c:v>1019</c:v>
                </c:pt>
                <c:pt idx="7014">
                  <c:v>1018.8</c:v>
                </c:pt>
                <c:pt idx="7015">
                  <c:v>1018.8</c:v>
                </c:pt>
                <c:pt idx="7016">
                  <c:v>1019</c:v>
                </c:pt>
                <c:pt idx="7017">
                  <c:v>1019</c:v>
                </c:pt>
                <c:pt idx="7018">
                  <c:v>1019.2</c:v>
                </c:pt>
                <c:pt idx="7019">
                  <c:v>1019.2</c:v>
                </c:pt>
                <c:pt idx="7020">
                  <c:v>1019.6</c:v>
                </c:pt>
                <c:pt idx="7021">
                  <c:v>1019</c:v>
                </c:pt>
                <c:pt idx="7022">
                  <c:v>1019.2</c:v>
                </c:pt>
                <c:pt idx="7023">
                  <c:v>1018.8</c:v>
                </c:pt>
                <c:pt idx="7024">
                  <c:v>1018.6</c:v>
                </c:pt>
                <c:pt idx="7025">
                  <c:v>1019</c:v>
                </c:pt>
                <c:pt idx="7026">
                  <c:v>1019.2</c:v>
                </c:pt>
                <c:pt idx="7027">
                  <c:v>1018.2</c:v>
                </c:pt>
                <c:pt idx="7028">
                  <c:v>1018.6</c:v>
                </c:pt>
                <c:pt idx="7029">
                  <c:v>1018.6</c:v>
                </c:pt>
                <c:pt idx="7030">
                  <c:v>1018.8</c:v>
                </c:pt>
                <c:pt idx="7031">
                  <c:v>1018.6</c:v>
                </c:pt>
                <c:pt idx="7032">
                  <c:v>1018.6</c:v>
                </c:pt>
                <c:pt idx="7033">
                  <c:v>1018.6</c:v>
                </c:pt>
                <c:pt idx="7034">
                  <c:v>1018.8</c:v>
                </c:pt>
                <c:pt idx="7035">
                  <c:v>1018.6</c:v>
                </c:pt>
                <c:pt idx="7036">
                  <c:v>1019</c:v>
                </c:pt>
                <c:pt idx="7037">
                  <c:v>1018.8</c:v>
                </c:pt>
                <c:pt idx="7038">
                  <c:v>1018.8</c:v>
                </c:pt>
                <c:pt idx="7039">
                  <c:v>1018.4</c:v>
                </c:pt>
                <c:pt idx="7040">
                  <c:v>1019</c:v>
                </c:pt>
                <c:pt idx="7041">
                  <c:v>1018.4</c:v>
                </c:pt>
                <c:pt idx="7042">
                  <c:v>1019</c:v>
                </c:pt>
                <c:pt idx="7043">
                  <c:v>1018.8</c:v>
                </c:pt>
                <c:pt idx="7044">
                  <c:v>1019.4</c:v>
                </c:pt>
                <c:pt idx="7045">
                  <c:v>1018.8</c:v>
                </c:pt>
                <c:pt idx="7046">
                  <c:v>1019</c:v>
                </c:pt>
                <c:pt idx="7047">
                  <c:v>1019</c:v>
                </c:pt>
                <c:pt idx="7048">
                  <c:v>1019</c:v>
                </c:pt>
                <c:pt idx="7049">
                  <c:v>1019.4</c:v>
                </c:pt>
                <c:pt idx="7050">
                  <c:v>1019.4</c:v>
                </c:pt>
                <c:pt idx="7051">
                  <c:v>1019</c:v>
                </c:pt>
                <c:pt idx="7052">
                  <c:v>1019</c:v>
                </c:pt>
                <c:pt idx="7053">
                  <c:v>1019</c:v>
                </c:pt>
                <c:pt idx="7054">
                  <c:v>1019.4</c:v>
                </c:pt>
                <c:pt idx="7055">
                  <c:v>1019</c:v>
                </c:pt>
                <c:pt idx="7056">
                  <c:v>1019.6</c:v>
                </c:pt>
                <c:pt idx="7057">
                  <c:v>1019.4</c:v>
                </c:pt>
                <c:pt idx="7058">
                  <c:v>1018.6</c:v>
                </c:pt>
                <c:pt idx="7059">
                  <c:v>1018.8</c:v>
                </c:pt>
                <c:pt idx="7060">
                  <c:v>1018.8</c:v>
                </c:pt>
                <c:pt idx="7061">
                  <c:v>1018.6</c:v>
                </c:pt>
                <c:pt idx="7062">
                  <c:v>1018.8</c:v>
                </c:pt>
                <c:pt idx="7063">
                  <c:v>1018.8</c:v>
                </c:pt>
                <c:pt idx="7064">
                  <c:v>1018.4</c:v>
                </c:pt>
                <c:pt idx="7065">
                  <c:v>1018.8</c:v>
                </c:pt>
                <c:pt idx="7066">
                  <c:v>1018.6</c:v>
                </c:pt>
                <c:pt idx="7067">
                  <c:v>1018.4</c:v>
                </c:pt>
                <c:pt idx="7068">
                  <c:v>1018.6</c:v>
                </c:pt>
                <c:pt idx="7069">
                  <c:v>1019</c:v>
                </c:pt>
                <c:pt idx="7070">
                  <c:v>1018.6</c:v>
                </c:pt>
                <c:pt idx="7071">
                  <c:v>1018.4</c:v>
                </c:pt>
                <c:pt idx="7072">
                  <c:v>1019.4</c:v>
                </c:pt>
                <c:pt idx="7073">
                  <c:v>1018.6</c:v>
                </c:pt>
                <c:pt idx="7074">
                  <c:v>1019</c:v>
                </c:pt>
                <c:pt idx="7075">
                  <c:v>1018.8</c:v>
                </c:pt>
                <c:pt idx="7076">
                  <c:v>1018.6</c:v>
                </c:pt>
                <c:pt idx="7077">
                  <c:v>1019</c:v>
                </c:pt>
                <c:pt idx="7078">
                  <c:v>1018.6</c:v>
                </c:pt>
                <c:pt idx="7079">
                  <c:v>1018.6</c:v>
                </c:pt>
                <c:pt idx="7080">
                  <c:v>1019</c:v>
                </c:pt>
                <c:pt idx="7081">
                  <c:v>1018.8</c:v>
                </c:pt>
                <c:pt idx="7082">
                  <c:v>1019</c:v>
                </c:pt>
                <c:pt idx="7083">
                  <c:v>1019</c:v>
                </c:pt>
                <c:pt idx="7084">
                  <c:v>1018.8</c:v>
                </c:pt>
                <c:pt idx="7085">
                  <c:v>1019.4</c:v>
                </c:pt>
                <c:pt idx="7086">
                  <c:v>1019</c:v>
                </c:pt>
                <c:pt idx="7087">
                  <c:v>1018.8</c:v>
                </c:pt>
                <c:pt idx="7088">
                  <c:v>1018.6</c:v>
                </c:pt>
                <c:pt idx="7089">
                  <c:v>1019</c:v>
                </c:pt>
                <c:pt idx="7090">
                  <c:v>1018.8</c:v>
                </c:pt>
                <c:pt idx="7091">
                  <c:v>1019</c:v>
                </c:pt>
                <c:pt idx="7092">
                  <c:v>1018.8</c:v>
                </c:pt>
                <c:pt idx="7093">
                  <c:v>1019</c:v>
                </c:pt>
                <c:pt idx="7094">
                  <c:v>1018.6</c:v>
                </c:pt>
                <c:pt idx="7095">
                  <c:v>1019</c:v>
                </c:pt>
                <c:pt idx="7096">
                  <c:v>1018.8</c:v>
                </c:pt>
                <c:pt idx="7097">
                  <c:v>1019.4</c:v>
                </c:pt>
                <c:pt idx="7098">
                  <c:v>1019.6</c:v>
                </c:pt>
                <c:pt idx="7099">
                  <c:v>1019</c:v>
                </c:pt>
                <c:pt idx="7100">
                  <c:v>1019</c:v>
                </c:pt>
                <c:pt idx="7101">
                  <c:v>1019.4</c:v>
                </c:pt>
                <c:pt idx="7102">
                  <c:v>1018.8</c:v>
                </c:pt>
                <c:pt idx="7103">
                  <c:v>1019</c:v>
                </c:pt>
                <c:pt idx="7104">
                  <c:v>1019</c:v>
                </c:pt>
                <c:pt idx="7105">
                  <c:v>1019</c:v>
                </c:pt>
                <c:pt idx="7106">
                  <c:v>1019</c:v>
                </c:pt>
                <c:pt idx="7107">
                  <c:v>1019</c:v>
                </c:pt>
                <c:pt idx="7108">
                  <c:v>1019.6</c:v>
                </c:pt>
                <c:pt idx="7109">
                  <c:v>1019.4</c:v>
                </c:pt>
                <c:pt idx="7110">
                  <c:v>1019.4</c:v>
                </c:pt>
                <c:pt idx="7111">
                  <c:v>1019.6</c:v>
                </c:pt>
                <c:pt idx="7112">
                  <c:v>1019.4</c:v>
                </c:pt>
                <c:pt idx="7113">
                  <c:v>1019.6</c:v>
                </c:pt>
                <c:pt idx="7114">
                  <c:v>1019.4</c:v>
                </c:pt>
                <c:pt idx="7115">
                  <c:v>1019.4</c:v>
                </c:pt>
                <c:pt idx="7116">
                  <c:v>1020</c:v>
                </c:pt>
                <c:pt idx="7117">
                  <c:v>1019.8</c:v>
                </c:pt>
                <c:pt idx="7118">
                  <c:v>1019.6</c:v>
                </c:pt>
                <c:pt idx="7119">
                  <c:v>1019.8</c:v>
                </c:pt>
                <c:pt idx="7120">
                  <c:v>1020</c:v>
                </c:pt>
                <c:pt idx="7121">
                  <c:v>1019.6</c:v>
                </c:pt>
                <c:pt idx="7122">
                  <c:v>1019.8</c:v>
                </c:pt>
                <c:pt idx="7123">
                  <c:v>1019.4</c:v>
                </c:pt>
                <c:pt idx="7124">
                  <c:v>1019.6</c:v>
                </c:pt>
                <c:pt idx="7125">
                  <c:v>1020</c:v>
                </c:pt>
                <c:pt idx="7126">
                  <c:v>1019.8</c:v>
                </c:pt>
                <c:pt idx="7127">
                  <c:v>1019.8</c:v>
                </c:pt>
                <c:pt idx="7128">
                  <c:v>1019.8</c:v>
                </c:pt>
                <c:pt idx="7129">
                  <c:v>1020.4</c:v>
                </c:pt>
                <c:pt idx="7130">
                  <c:v>1019.8</c:v>
                </c:pt>
                <c:pt idx="7131">
                  <c:v>1020.4</c:v>
                </c:pt>
                <c:pt idx="7132">
                  <c:v>1020</c:v>
                </c:pt>
                <c:pt idx="7133">
                  <c:v>1020</c:v>
                </c:pt>
                <c:pt idx="7134">
                  <c:v>1020.4</c:v>
                </c:pt>
                <c:pt idx="7135">
                  <c:v>1020</c:v>
                </c:pt>
                <c:pt idx="7136">
                  <c:v>1020.4</c:v>
                </c:pt>
                <c:pt idx="7137">
                  <c:v>1020.4</c:v>
                </c:pt>
                <c:pt idx="7138">
                  <c:v>1020.8</c:v>
                </c:pt>
                <c:pt idx="7139">
                  <c:v>1020.4</c:v>
                </c:pt>
                <c:pt idx="7140">
                  <c:v>1020.4</c:v>
                </c:pt>
                <c:pt idx="7141">
                  <c:v>1020.6</c:v>
                </c:pt>
                <c:pt idx="7142">
                  <c:v>1020.8</c:v>
                </c:pt>
                <c:pt idx="7143">
                  <c:v>1020.4</c:v>
                </c:pt>
                <c:pt idx="7144">
                  <c:v>1020.4</c:v>
                </c:pt>
                <c:pt idx="7145">
                  <c:v>1020.6</c:v>
                </c:pt>
                <c:pt idx="7146">
                  <c:v>1020.6</c:v>
                </c:pt>
                <c:pt idx="7147">
                  <c:v>1020.4</c:v>
                </c:pt>
                <c:pt idx="7148">
                  <c:v>1020.4</c:v>
                </c:pt>
                <c:pt idx="7149">
                  <c:v>1020</c:v>
                </c:pt>
                <c:pt idx="7150">
                  <c:v>1020.4</c:v>
                </c:pt>
                <c:pt idx="7151">
                  <c:v>1020.4</c:v>
                </c:pt>
                <c:pt idx="7152">
                  <c:v>1019.8</c:v>
                </c:pt>
                <c:pt idx="7153">
                  <c:v>1020</c:v>
                </c:pt>
                <c:pt idx="7154">
                  <c:v>1020</c:v>
                </c:pt>
                <c:pt idx="7155">
                  <c:v>1020.6</c:v>
                </c:pt>
                <c:pt idx="7156">
                  <c:v>1020.4</c:v>
                </c:pt>
                <c:pt idx="7157">
                  <c:v>1020.6</c:v>
                </c:pt>
                <c:pt idx="7158">
                  <c:v>1020.4</c:v>
                </c:pt>
                <c:pt idx="7159">
                  <c:v>1020.6</c:v>
                </c:pt>
                <c:pt idx="7160">
                  <c:v>1020.4</c:v>
                </c:pt>
                <c:pt idx="7161">
                  <c:v>1022</c:v>
                </c:pt>
                <c:pt idx="7162">
                  <c:v>1025.8</c:v>
                </c:pt>
                <c:pt idx="7163">
                  <c:v>1029.8</c:v>
                </c:pt>
                <c:pt idx="7164">
                  <c:v>1031.8</c:v>
                </c:pt>
                <c:pt idx="7165">
                  <c:v>1032.5999999999999</c:v>
                </c:pt>
                <c:pt idx="7166">
                  <c:v>1031.2</c:v>
                </c:pt>
                <c:pt idx="7167">
                  <c:v>1033.5999999999999</c:v>
                </c:pt>
                <c:pt idx="7168">
                  <c:v>1033.5999999999999</c:v>
                </c:pt>
                <c:pt idx="7169">
                  <c:v>1033.8</c:v>
                </c:pt>
                <c:pt idx="7170">
                  <c:v>1033.2</c:v>
                </c:pt>
                <c:pt idx="7171">
                  <c:v>1032.8</c:v>
                </c:pt>
                <c:pt idx="7172">
                  <c:v>1033.4000000000001</c:v>
                </c:pt>
                <c:pt idx="7173">
                  <c:v>1033.2</c:v>
                </c:pt>
                <c:pt idx="7174">
                  <c:v>1033.4000000000001</c:v>
                </c:pt>
                <c:pt idx="7175">
                  <c:v>1033.2</c:v>
                </c:pt>
                <c:pt idx="7176">
                  <c:v>1033.4000000000001</c:v>
                </c:pt>
                <c:pt idx="7177">
                  <c:v>1033.5999999999999</c:v>
                </c:pt>
                <c:pt idx="7178">
                  <c:v>1033.5999999999999</c:v>
                </c:pt>
                <c:pt idx="7179">
                  <c:v>1034.2</c:v>
                </c:pt>
                <c:pt idx="7180">
                  <c:v>1033.5999999999999</c:v>
                </c:pt>
                <c:pt idx="7181">
                  <c:v>1033.4000000000001</c:v>
                </c:pt>
                <c:pt idx="7182">
                  <c:v>1033.5999999999999</c:v>
                </c:pt>
                <c:pt idx="7183">
                  <c:v>1033.2</c:v>
                </c:pt>
                <c:pt idx="7184">
                  <c:v>1033.5999999999999</c:v>
                </c:pt>
                <c:pt idx="7185">
                  <c:v>1033.5999999999999</c:v>
                </c:pt>
                <c:pt idx="7186">
                  <c:v>1033.8</c:v>
                </c:pt>
                <c:pt idx="7187">
                  <c:v>1033.4000000000001</c:v>
                </c:pt>
                <c:pt idx="7188">
                  <c:v>1033.5999999999999</c:v>
                </c:pt>
                <c:pt idx="7189">
                  <c:v>1033.5999999999999</c:v>
                </c:pt>
                <c:pt idx="7190">
                  <c:v>1033.4000000000001</c:v>
                </c:pt>
                <c:pt idx="7191">
                  <c:v>1033.4000000000001</c:v>
                </c:pt>
                <c:pt idx="7192">
                  <c:v>1033.4000000000001</c:v>
                </c:pt>
                <c:pt idx="7193">
                  <c:v>1033.2</c:v>
                </c:pt>
                <c:pt idx="7194">
                  <c:v>1033.2</c:v>
                </c:pt>
                <c:pt idx="7195">
                  <c:v>1032.8</c:v>
                </c:pt>
                <c:pt idx="7196">
                  <c:v>1032.5999999999999</c:v>
                </c:pt>
                <c:pt idx="7197">
                  <c:v>1033.5999999999999</c:v>
                </c:pt>
                <c:pt idx="7198">
                  <c:v>1033.4000000000001</c:v>
                </c:pt>
                <c:pt idx="7199">
                  <c:v>1033.2</c:v>
                </c:pt>
                <c:pt idx="7200">
                  <c:v>1032.5999999999999</c:v>
                </c:pt>
                <c:pt idx="7201">
                  <c:v>1033</c:v>
                </c:pt>
                <c:pt idx="7202">
                  <c:v>1032.2</c:v>
                </c:pt>
                <c:pt idx="7203">
                  <c:v>1032.2</c:v>
                </c:pt>
                <c:pt idx="7204">
                  <c:v>1033.2</c:v>
                </c:pt>
                <c:pt idx="7205">
                  <c:v>1032.5999999999999</c:v>
                </c:pt>
                <c:pt idx="7206">
                  <c:v>1032.8</c:v>
                </c:pt>
                <c:pt idx="7207">
                  <c:v>1032.8</c:v>
                </c:pt>
                <c:pt idx="7208">
                  <c:v>1032.2</c:v>
                </c:pt>
                <c:pt idx="7209">
                  <c:v>1032.4000000000001</c:v>
                </c:pt>
                <c:pt idx="7210">
                  <c:v>1032.2</c:v>
                </c:pt>
                <c:pt idx="7211">
                  <c:v>1032.4000000000001</c:v>
                </c:pt>
                <c:pt idx="7212">
                  <c:v>1032.2</c:v>
                </c:pt>
                <c:pt idx="7213">
                  <c:v>1031.5999999999999</c:v>
                </c:pt>
                <c:pt idx="7214">
                  <c:v>1031.2</c:v>
                </c:pt>
                <c:pt idx="7215">
                  <c:v>1031.5999999999999</c:v>
                </c:pt>
                <c:pt idx="7216">
                  <c:v>1031.4000000000001</c:v>
                </c:pt>
                <c:pt idx="7217">
                  <c:v>1030.8</c:v>
                </c:pt>
                <c:pt idx="7218">
                  <c:v>1029.8</c:v>
                </c:pt>
                <c:pt idx="7219">
                  <c:v>1028.5999999999999</c:v>
                </c:pt>
                <c:pt idx="7220">
                  <c:v>1024</c:v>
                </c:pt>
                <c:pt idx="7221">
                  <c:v>1025.2</c:v>
                </c:pt>
                <c:pt idx="7222">
                  <c:v>1024.2</c:v>
                </c:pt>
                <c:pt idx="7223">
                  <c:v>1023</c:v>
                </c:pt>
                <c:pt idx="7224">
                  <c:v>1023.2</c:v>
                </c:pt>
                <c:pt idx="7225">
                  <c:v>1023.6</c:v>
                </c:pt>
                <c:pt idx="7226">
                  <c:v>1023.8</c:v>
                </c:pt>
                <c:pt idx="7227">
                  <c:v>1023.6</c:v>
                </c:pt>
                <c:pt idx="7228">
                  <c:v>1023.6</c:v>
                </c:pt>
                <c:pt idx="7229">
                  <c:v>1024.4000000000001</c:v>
                </c:pt>
                <c:pt idx="7230">
                  <c:v>1024</c:v>
                </c:pt>
                <c:pt idx="7231">
                  <c:v>1024</c:v>
                </c:pt>
                <c:pt idx="7232">
                  <c:v>1024</c:v>
                </c:pt>
                <c:pt idx="7233">
                  <c:v>1023.8</c:v>
                </c:pt>
                <c:pt idx="7234">
                  <c:v>1024.4000000000001</c:v>
                </c:pt>
                <c:pt idx="7235">
                  <c:v>1024</c:v>
                </c:pt>
                <c:pt idx="7236">
                  <c:v>1024</c:v>
                </c:pt>
                <c:pt idx="7237">
                  <c:v>1024</c:v>
                </c:pt>
                <c:pt idx="7238">
                  <c:v>1024</c:v>
                </c:pt>
                <c:pt idx="7239">
                  <c:v>1024.5999999999999</c:v>
                </c:pt>
                <c:pt idx="7240">
                  <c:v>1024.4000000000001</c:v>
                </c:pt>
                <c:pt idx="7241">
                  <c:v>1024.5999999999999</c:v>
                </c:pt>
                <c:pt idx="7242">
                  <c:v>1024.5999999999999</c:v>
                </c:pt>
                <c:pt idx="7243">
                  <c:v>1024.5999999999999</c:v>
                </c:pt>
                <c:pt idx="7244">
                  <c:v>1024.5999999999999</c:v>
                </c:pt>
                <c:pt idx="7245">
                  <c:v>1025</c:v>
                </c:pt>
                <c:pt idx="7246">
                  <c:v>1024.8</c:v>
                </c:pt>
                <c:pt idx="7247">
                  <c:v>1024.5999999999999</c:v>
                </c:pt>
                <c:pt idx="7248">
                  <c:v>1024.8</c:v>
                </c:pt>
                <c:pt idx="7249">
                  <c:v>1024.5999999999999</c:v>
                </c:pt>
                <c:pt idx="7250">
                  <c:v>1024.5999999999999</c:v>
                </c:pt>
                <c:pt idx="7251">
                  <c:v>1024.5999999999999</c:v>
                </c:pt>
                <c:pt idx="7252">
                  <c:v>1024.4000000000001</c:v>
                </c:pt>
                <c:pt idx="7253">
                  <c:v>1025</c:v>
                </c:pt>
                <c:pt idx="7254">
                  <c:v>1025</c:v>
                </c:pt>
                <c:pt idx="7255">
                  <c:v>1024.8</c:v>
                </c:pt>
                <c:pt idx="7256">
                  <c:v>1024.5999999999999</c:v>
                </c:pt>
                <c:pt idx="7257">
                  <c:v>1024.8</c:v>
                </c:pt>
                <c:pt idx="7258">
                  <c:v>1024.5999999999999</c:v>
                </c:pt>
                <c:pt idx="7259">
                  <c:v>1024.4000000000001</c:v>
                </c:pt>
                <c:pt idx="7260">
                  <c:v>1024.5999999999999</c:v>
                </c:pt>
                <c:pt idx="7261">
                  <c:v>1025</c:v>
                </c:pt>
                <c:pt idx="7262">
                  <c:v>1024.5999999999999</c:v>
                </c:pt>
                <c:pt idx="7263">
                  <c:v>1025</c:v>
                </c:pt>
                <c:pt idx="7264">
                  <c:v>1024.8</c:v>
                </c:pt>
                <c:pt idx="7265">
                  <c:v>1024.4000000000001</c:v>
                </c:pt>
                <c:pt idx="7266">
                  <c:v>1024.5999999999999</c:v>
                </c:pt>
                <c:pt idx="7267">
                  <c:v>1024.5999999999999</c:v>
                </c:pt>
                <c:pt idx="7268">
                  <c:v>1024.5999999999999</c:v>
                </c:pt>
                <c:pt idx="7269">
                  <c:v>1023.2</c:v>
                </c:pt>
                <c:pt idx="7270">
                  <c:v>1019.8</c:v>
                </c:pt>
                <c:pt idx="7271">
                  <c:v>1019.6</c:v>
                </c:pt>
                <c:pt idx="7272">
                  <c:v>1021</c:v>
                </c:pt>
                <c:pt idx="7273">
                  <c:v>1020.6</c:v>
                </c:pt>
                <c:pt idx="7274">
                  <c:v>1021</c:v>
                </c:pt>
                <c:pt idx="7275">
                  <c:v>1020.8</c:v>
                </c:pt>
                <c:pt idx="7276">
                  <c:v>1020.6</c:v>
                </c:pt>
                <c:pt idx="7277">
                  <c:v>1020.8</c:v>
                </c:pt>
                <c:pt idx="7278">
                  <c:v>1020.8</c:v>
                </c:pt>
                <c:pt idx="7279">
                  <c:v>1021</c:v>
                </c:pt>
                <c:pt idx="7280">
                  <c:v>1021.2</c:v>
                </c:pt>
                <c:pt idx="7281">
                  <c:v>1021</c:v>
                </c:pt>
                <c:pt idx="7282">
                  <c:v>1021</c:v>
                </c:pt>
                <c:pt idx="7283">
                  <c:v>1020.6</c:v>
                </c:pt>
                <c:pt idx="7284">
                  <c:v>1020.8</c:v>
                </c:pt>
                <c:pt idx="7285">
                  <c:v>1020.6</c:v>
                </c:pt>
                <c:pt idx="7286">
                  <c:v>1020.4</c:v>
                </c:pt>
                <c:pt idx="7287">
                  <c:v>1020.8</c:v>
                </c:pt>
                <c:pt idx="7288">
                  <c:v>1020.8</c:v>
                </c:pt>
                <c:pt idx="7289">
                  <c:v>1020.4</c:v>
                </c:pt>
                <c:pt idx="7290">
                  <c:v>1021</c:v>
                </c:pt>
                <c:pt idx="7291">
                  <c:v>1020.8</c:v>
                </c:pt>
                <c:pt idx="7292">
                  <c:v>1020.8</c:v>
                </c:pt>
                <c:pt idx="7293">
                  <c:v>1021.2</c:v>
                </c:pt>
                <c:pt idx="7294">
                  <c:v>1021</c:v>
                </c:pt>
                <c:pt idx="7295">
                  <c:v>1021</c:v>
                </c:pt>
                <c:pt idx="7296">
                  <c:v>1020.8</c:v>
                </c:pt>
                <c:pt idx="7297">
                  <c:v>1021</c:v>
                </c:pt>
                <c:pt idx="7298">
                  <c:v>1021</c:v>
                </c:pt>
                <c:pt idx="7299">
                  <c:v>1021</c:v>
                </c:pt>
                <c:pt idx="7300">
                  <c:v>1021</c:v>
                </c:pt>
                <c:pt idx="7301">
                  <c:v>1020.6</c:v>
                </c:pt>
                <c:pt idx="7302">
                  <c:v>1020.2</c:v>
                </c:pt>
                <c:pt idx="7303">
                  <c:v>1020.6</c:v>
                </c:pt>
                <c:pt idx="7304">
                  <c:v>1020.2</c:v>
                </c:pt>
                <c:pt idx="7305">
                  <c:v>1020.4</c:v>
                </c:pt>
                <c:pt idx="7306">
                  <c:v>1020.6</c:v>
                </c:pt>
                <c:pt idx="7307">
                  <c:v>1020.4</c:v>
                </c:pt>
                <c:pt idx="7308">
                  <c:v>1020.8</c:v>
                </c:pt>
                <c:pt idx="7309">
                  <c:v>1020.8</c:v>
                </c:pt>
                <c:pt idx="7310">
                  <c:v>1020.6</c:v>
                </c:pt>
                <c:pt idx="7311">
                  <c:v>1020</c:v>
                </c:pt>
                <c:pt idx="7312">
                  <c:v>1020.8</c:v>
                </c:pt>
                <c:pt idx="7313">
                  <c:v>1020.8</c:v>
                </c:pt>
                <c:pt idx="7314">
                  <c:v>1020.8</c:v>
                </c:pt>
                <c:pt idx="7315">
                  <c:v>1020.6</c:v>
                </c:pt>
                <c:pt idx="7316">
                  <c:v>1020.6</c:v>
                </c:pt>
                <c:pt idx="7317">
                  <c:v>1021.2</c:v>
                </c:pt>
                <c:pt idx="7318">
                  <c:v>1020.8</c:v>
                </c:pt>
                <c:pt idx="7319">
                  <c:v>1021</c:v>
                </c:pt>
                <c:pt idx="7320">
                  <c:v>1020.8</c:v>
                </c:pt>
                <c:pt idx="7321">
                  <c:v>1021</c:v>
                </c:pt>
                <c:pt idx="7322">
                  <c:v>1020.2</c:v>
                </c:pt>
                <c:pt idx="7323">
                  <c:v>1020.8</c:v>
                </c:pt>
                <c:pt idx="7324">
                  <c:v>1020.8</c:v>
                </c:pt>
                <c:pt idx="7325">
                  <c:v>1020.6</c:v>
                </c:pt>
                <c:pt idx="7326">
                  <c:v>1020.8</c:v>
                </c:pt>
                <c:pt idx="7327">
                  <c:v>1020.8</c:v>
                </c:pt>
                <c:pt idx="7328">
                  <c:v>1021</c:v>
                </c:pt>
                <c:pt idx="7329">
                  <c:v>1020.8</c:v>
                </c:pt>
                <c:pt idx="7330">
                  <c:v>1020.8</c:v>
                </c:pt>
                <c:pt idx="7331">
                  <c:v>1021</c:v>
                </c:pt>
                <c:pt idx="7332">
                  <c:v>1020.8</c:v>
                </c:pt>
                <c:pt idx="7333">
                  <c:v>1020.8</c:v>
                </c:pt>
                <c:pt idx="7334">
                  <c:v>1020.6</c:v>
                </c:pt>
                <c:pt idx="7335">
                  <c:v>1020.2</c:v>
                </c:pt>
                <c:pt idx="7336">
                  <c:v>1021</c:v>
                </c:pt>
                <c:pt idx="7337">
                  <c:v>1021</c:v>
                </c:pt>
                <c:pt idx="7338">
                  <c:v>1020.6</c:v>
                </c:pt>
                <c:pt idx="7339">
                  <c:v>1020.8</c:v>
                </c:pt>
                <c:pt idx="7340">
                  <c:v>1020.6</c:v>
                </c:pt>
                <c:pt idx="7341">
                  <c:v>1020.6</c:v>
                </c:pt>
                <c:pt idx="7342">
                  <c:v>1020.2</c:v>
                </c:pt>
                <c:pt idx="7343">
                  <c:v>1020.6</c:v>
                </c:pt>
                <c:pt idx="7344">
                  <c:v>1020</c:v>
                </c:pt>
                <c:pt idx="7345">
                  <c:v>1020</c:v>
                </c:pt>
                <c:pt idx="7346">
                  <c:v>1020</c:v>
                </c:pt>
                <c:pt idx="7347">
                  <c:v>1020.2</c:v>
                </c:pt>
                <c:pt idx="7348">
                  <c:v>1020.6</c:v>
                </c:pt>
                <c:pt idx="7349">
                  <c:v>1020</c:v>
                </c:pt>
                <c:pt idx="7350">
                  <c:v>1020.6</c:v>
                </c:pt>
                <c:pt idx="7351">
                  <c:v>1020.2</c:v>
                </c:pt>
                <c:pt idx="7352">
                  <c:v>1020.8</c:v>
                </c:pt>
                <c:pt idx="7353">
                  <c:v>1020.2</c:v>
                </c:pt>
                <c:pt idx="7354">
                  <c:v>1020.2</c:v>
                </c:pt>
                <c:pt idx="7355">
                  <c:v>1020.2</c:v>
                </c:pt>
                <c:pt idx="7356">
                  <c:v>1021</c:v>
                </c:pt>
                <c:pt idx="7357">
                  <c:v>1021</c:v>
                </c:pt>
                <c:pt idx="7358">
                  <c:v>1021.2</c:v>
                </c:pt>
                <c:pt idx="7359">
                  <c:v>1020.2</c:v>
                </c:pt>
                <c:pt idx="7360">
                  <c:v>1020.8</c:v>
                </c:pt>
                <c:pt idx="7361">
                  <c:v>1020.6</c:v>
                </c:pt>
                <c:pt idx="7362">
                  <c:v>1020.2</c:v>
                </c:pt>
                <c:pt idx="7363">
                  <c:v>1020</c:v>
                </c:pt>
                <c:pt idx="7364">
                  <c:v>1020.6</c:v>
                </c:pt>
                <c:pt idx="7365">
                  <c:v>1020.8</c:v>
                </c:pt>
                <c:pt idx="7366">
                  <c:v>1020.8</c:v>
                </c:pt>
                <c:pt idx="7367">
                  <c:v>1020</c:v>
                </c:pt>
                <c:pt idx="7368">
                  <c:v>1020.6</c:v>
                </c:pt>
                <c:pt idx="7369">
                  <c:v>1020.6</c:v>
                </c:pt>
                <c:pt idx="7370">
                  <c:v>1020.6</c:v>
                </c:pt>
                <c:pt idx="7371">
                  <c:v>1021</c:v>
                </c:pt>
                <c:pt idx="7372">
                  <c:v>1020.8</c:v>
                </c:pt>
                <c:pt idx="7373">
                  <c:v>1020.8</c:v>
                </c:pt>
                <c:pt idx="7374">
                  <c:v>1020.6</c:v>
                </c:pt>
                <c:pt idx="7375">
                  <c:v>1021</c:v>
                </c:pt>
                <c:pt idx="7376">
                  <c:v>1020.6</c:v>
                </c:pt>
                <c:pt idx="7377">
                  <c:v>1020.6</c:v>
                </c:pt>
                <c:pt idx="7378">
                  <c:v>1020.2</c:v>
                </c:pt>
                <c:pt idx="7379">
                  <c:v>1020.2</c:v>
                </c:pt>
                <c:pt idx="7380">
                  <c:v>1020</c:v>
                </c:pt>
                <c:pt idx="7381">
                  <c:v>1020.6</c:v>
                </c:pt>
                <c:pt idx="7382">
                  <c:v>1020.6</c:v>
                </c:pt>
                <c:pt idx="7383">
                  <c:v>1020</c:v>
                </c:pt>
                <c:pt idx="7384">
                  <c:v>1020.8</c:v>
                </c:pt>
                <c:pt idx="7385">
                  <c:v>1020.2</c:v>
                </c:pt>
                <c:pt idx="7386">
                  <c:v>1020.2</c:v>
                </c:pt>
                <c:pt idx="7387">
                  <c:v>1020.6</c:v>
                </c:pt>
                <c:pt idx="7388">
                  <c:v>1020.8</c:v>
                </c:pt>
                <c:pt idx="7389">
                  <c:v>1020.6</c:v>
                </c:pt>
                <c:pt idx="7390">
                  <c:v>1021.2</c:v>
                </c:pt>
                <c:pt idx="7391">
                  <c:v>1020.6</c:v>
                </c:pt>
                <c:pt idx="7392">
                  <c:v>1020.6</c:v>
                </c:pt>
                <c:pt idx="7393">
                  <c:v>1021</c:v>
                </c:pt>
                <c:pt idx="7394">
                  <c:v>1020.8</c:v>
                </c:pt>
                <c:pt idx="7395">
                  <c:v>1021</c:v>
                </c:pt>
                <c:pt idx="7396">
                  <c:v>1021</c:v>
                </c:pt>
                <c:pt idx="7397">
                  <c:v>1020.8</c:v>
                </c:pt>
                <c:pt idx="7398">
                  <c:v>1021.2</c:v>
                </c:pt>
                <c:pt idx="7399">
                  <c:v>1021.2</c:v>
                </c:pt>
                <c:pt idx="7400">
                  <c:v>1021.6</c:v>
                </c:pt>
                <c:pt idx="7401">
                  <c:v>1021.6</c:v>
                </c:pt>
                <c:pt idx="7402">
                  <c:v>1021.6</c:v>
                </c:pt>
                <c:pt idx="7403">
                  <c:v>1021.2</c:v>
                </c:pt>
                <c:pt idx="7404">
                  <c:v>1021.2</c:v>
                </c:pt>
                <c:pt idx="7405">
                  <c:v>1021.8</c:v>
                </c:pt>
                <c:pt idx="7406">
                  <c:v>1021</c:v>
                </c:pt>
                <c:pt idx="7407">
                  <c:v>1021.6</c:v>
                </c:pt>
                <c:pt idx="7408">
                  <c:v>1022</c:v>
                </c:pt>
                <c:pt idx="7409">
                  <c:v>1021.2</c:v>
                </c:pt>
                <c:pt idx="7410">
                  <c:v>1021.2</c:v>
                </c:pt>
                <c:pt idx="7411">
                  <c:v>1021.8</c:v>
                </c:pt>
                <c:pt idx="7412">
                  <c:v>1021.8</c:v>
                </c:pt>
                <c:pt idx="7413">
                  <c:v>1021.6</c:v>
                </c:pt>
                <c:pt idx="7414">
                  <c:v>1021.6</c:v>
                </c:pt>
                <c:pt idx="7415">
                  <c:v>1021.8</c:v>
                </c:pt>
                <c:pt idx="7416">
                  <c:v>1022</c:v>
                </c:pt>
                <c:pt idx="7417">
                  <c:v>1021.8</c:v>
                </c:pt>
                <c:pt idx="7418">
                  <c:v>1021.2</c:v>
                </c:pt>
                <c:pt idx="7419">
                  <c:v>1021.2</c:v>
                </c:pt>
                <c:pt idx="7420">
                  <c:v>1021.8</c:v>
                </c:pt>
                <c:pt idx="7421">
                  <c:v>1021.8</c:v>
                </c:pt>
                <c:pt idx="7422">
                  <c:v>1021.8</c:v>
                </c:pt>
                <c:pt idx="7423">
                  <c:v>1022.2</c:v>
                </c:pt>
                <c:pt idx="7424">
                  <c:v>1022</c:v>
                </c:pt>
                <c:pt idx="7425">
                  <c:v>1022.2</c:v>
                </c:pt>
                <c:pt idx="7426">
                  <c:v>1022</c:v>
                </c:pt>
                <c:pt idx="7427">
                  <c:v>1022</c:v>
                </c:pt>
                <c:pt idx="7428">
                  <c:v>1022</c:v>
                </c:pt>
                <c:pt idx="7429">
                  <c:v>1022</c:v>
                </c:pt>
                <c:pt idx="7430">
                  <c:v>1022.2</c:v>
                </c:pt>
                <c:pt idx="7431">
                  <c:v>1022.2</c:v>
                </c:pt>
                <c:pt idx="7432">
                  <c:v>1021.8</c:v>
                </c:pt>
                <c:pt idx="7433">
                  <c:v>1021.8</c:v>
                </c:pt>
                <c:pt idx="7434">
                  <c:v>1022</c:v>
                </c:pt>
                <c:pt idx="7435">
                  <c:v>1022</c:v>
                </c:pt>
                <c:pt idx="7436">
                  <c:v>1022</c:v>
                </c:pt>
                <c:pt idx="7437">
                  <c:v>1022.6</c:v>
                </c:pt>
                <c:pt idx="7438">
                  <c:v>1022</c:v>
                </c:pt>
                <c:pt idx="7439">
                  <c:v>1022.2</c:v>
                </c:pt>
                <c:pt idx="7440">
                  <c:v>1022.2</c:v>
                </c:pt>
                <c:pt idx="7441">
                  <c:v>1022</c:v>
                </c:pt>
                <c:pt idx="7442">
                  <c:v>1022</c:v>
                </c:pt>
                <c:pt idx="7443">
                  <c:v>1022</c:v>
                </c:pt>
                <c:pt idx="7444">
                  <c:v>1022</c:v>
                </c:pt>
                <c:pt idx="7445">
                  <c:v>1022</c:v>
                </c:pt>
                <c:pt idx="7446">
                  <c:v>1022</c:v>
                </c:pt>
                <c:pt idx="7447">
                  <c:v>1022.6</c:v>
                </c:pt>
                <c:pt idx="7448">
                  <c:v>1021.8</c:v>
                </c:pt>
                <c:pt idx="7449">
                  <c:v>1022.2</c:v>
                </c:pt>
                <c:pt idx="7450">
                  <c:v>1022.6</c:v>
                </c:pt>
                <c:pt idx="7451">
                  <c:v>1022</c:v>
                </c:pt>
                <c:pt idx="7452">
                  <c:v>1022.6</c:v>
                </c:pt>
                <c:pt idx="7453">
                  <c:v>1022.8</c:v>
                </c:pt>
                <c:pt idx="7454">
                  <c:v>1022.8</c:v>
                </c:pt>
                <c:pt idx="7455">
                  <c:v>1022.6</c:v>
                </c:pt>
                <c:pt idx="7456">
                  <c:v>1022.2</c:v>
                </c:pt>
                <c:pt idx="7457">
                  <c:v>1022.6</c:v>
                </c:pt>
                <c:pt idx="7458">
                  <c:v>1022.2</c:v>
                </c:pt>
                <c:pt idx="7459">
                  <c:v>1022</c:v>
                </c:pt>
                <c:pt idx="7460">
                  <c:v>1022</c:v>
                </c:pt>
                <c:pt idx="7461">
                  <c:v>1021.8</c:v>
                </c:pt>
                <c:pt idx="7462">
                  <c:v>1021.6</c:v>
                </c:pt>
                <c:pt idx="7463">
                  <c:v>1021.6</c:v>
                </c:pt>
                <c:pt idx="7464">
                  <c:v>1021.6</c:v>
                </c:pt>
                <c:pt idx="7465">
                  <c:v>1022</c:v>
                </c:pt>
                <c:pt idx="7466">
                  <c:v>1021.6</c:v>
                </c:pt>
                <c:pt idx="7467">
                  <c:v>1021</c:v>
                </c:pt>
                <c:pt idx="7468">
                  <c:v>1021.6</c:v>
                </c:pt>
                <c:pt idx="7469">
                  <c:v>1021</c:v>
                </c:pt>
                <c:pt idx="7470">
                  <c:v>1021</c:v>
                </c:pt>
                <c:pt idx="7471">
                  <c:v>1021</c:v>
                </c:pt>
                <c:pt idx="7472">
                  <c:v>1021.2</c:v>
                </c:pt>
                <c:pt idx="7473">
                  <c:v>1021.2</c:v>
                </c:pt>
                <c:pt idx="7474">
                  <c:v>1021.6</c:v>
                </c:pt>
                <c:pt idx="7475">
                  <c:v>1021.6</c:v>
                </c:pt>
                <c:pt idx="7476">
                  <c:v>1021.6</c:v>
                </c:pt>
                <c:pt idx="7477">
                  <c:v>1021.2</c:v>
                </c:pt>
                <c:pt idx="7478">
                  <c:v>1021.2</c:v>
                </c:pt>
                <c:pt idx="7479">
                  <c:v>1021.2</c:v>
                </c:pt>
                <c:pt idx="7480">
                  <c:v>1021.6</c:v>
                </c:pt>
                <c:pt idx="7481">
                  <c:v>1021.6</c:v>
                </c:pt>
                <c:pt idx="7482">
                  <c:v>1021.2</c:v>
                </c:pt>
                <c:pt idx="7483">
                  <c:v>1021</c:v>
                </c:pt>
                <c:pt idx="7484">
                  <c:v>1020.8</c:v>
                </c:pt>
                <c:pt idx="7485">
                  <c:v>1021.6</c:v>
                </c:pt>
                <c:pt idx="7486">
                  <c:v>1020.6</c:v>
                </c:pt>
                <c:pt idx="7487">
                  <c:v>1021</c:v>
                </c:pt>
                <c:pt idx="7488">
                  <c:v>1020.6</c:v>
                </c:pt>
                <c:pt idx="7489">
                  <c:v>1021</c:v>
                </c:pt>
                <c:pt idx="7490">
                  <c:v>1021.2</c:v>
                </c:pt>
                <c:pt idx="7491">
                  <c:v>1020.8</c:v>
                </c:pt>
                <c:pt idx="7492">
                  <c:v>1021</c:v>
                </c:pt>
                <c:pt idx="7493">
                  <c:v>1020.8</c:v>
                </c:pt>
                <c:pt idx="7494">
                  <c:v>1020.6</c:v>
                </c:pt>
                <c:pt idx="7495">
                  <c:v>1021</c:v>
                </c:pt>
                <c:pt idx="7496">
                  <c:v>1021.2</c:v>
                </c:pt>
                <c:pt idx="7497">
                  <c:v>1021</c:v>
                </c:pt>
                <c:pt idx="7498">
                  <c:v>1020.6</c:v>
                </c:pt>
                <c:pt idx="7499">
                  <c:v>1020.8</c:v>
                </c:pt>
                <c:pt idx="7500">
                  <c:v>1020.8</c:v>
                </c:pt>
                <c:pt idx="7501">
                  <c:v>1020.8</c:v>
                </c:pt>
                <c:pt idx="7502">
                  <c:v>1020.6</c:v>
                </c:pt>
                <c:pt idx="7503">
                  <c:v>1021</c:v>
                </c:pt>
                <c:pt idx="7504">
                  <c:v>1021.2</c:v>
                </c:pt>
                <c:pt idx="7505">
                  <c:v>1020.8</c:v>
                </c:pt>
                <c:pt idx="7506">
                  <c:v>1021.6</c:v>
                </c:pt>
                <c:pt idx="7507">
                  <c:v>1020.8</c:v>
                </c:pt>
                <c:pt idx="7508">
                  <c:v>1021.6</c:v>
                </c:pt>
                <c:pt idx="7509">
                  <c:v>1021.2</c:v>
                </c:pt>
                <c:pt idx="7510">
                  <c:v>1021.6</c:v>
                </c:pt>
                <c:pt idx="7511">
                  <c:v>1021.2</c:v>
                </c:pt>
                <c:pt idx="7512">
                  <c:v>1021.6</c:v>
                </c:pt>
                <c:pt idx="7513">
                  <c:v>1021.4</c:v>
                </c:pt>
                <c:pt idx="7514">
                  <c:v>1021.6</c:v>
                </c:pt>
                <c:pt idx="7515">
                  <c:v>1021.6</c:v>
                </c:pt>
                <c:pt idx="7516">
                  <c:v>1021</c:v>
                </c:pt>
                <c:pt idx="7517">
                  <c:v>1021.6</c:v>
                </c:pt>
                <c:pt idx="7518">
                  <c:v>1021.2</c:v>
                </c:pt>
                <c:pt idx="7519">
                  <c:v>1021.6</c:v>
                </c:pt>
                <c:pt idx="7520">
                  <c:v>1021.6</c:v>
                </c:pt>
                <c:pt idx="7521">
                  <c:v>1022</c:v>
                </c:pt>
                <c:pt idx="7522">
                  <c:v>1021.8</c:v>
                </c:pt>
                <c:pt idx="7523">
                  <c:v>1022</c:v>
                </c:pt>
                <c:pt idx="7524">
                  <c:v>1021.8</c:v>
                </c:pt>
                <c:pt idx="7525">
                  <c:v>1021.6</c:v>
                </c:pt>
                <c:pt idx="7526">
                  <c:v>1021.8</c:v>
                </c:pt>
                <c:pt idx="7527">
                  <c:v>1022.2</c:v>
                </c:pt>
                <c:pt idx="7528">
                  <c:v>1021.8</c:v>
                </c:pt>
                <c:pt idx="7529">
                  <c:v>1022.2</c:v>
                </c:pt>
                <c:pt idx="7530">
                  <c:v>1022</c:v>
                </c:pt>
                <c:pt idx="7531">
                  <c:v>1021.6</c:v>
                </c:pt>
                <c:pt idx="7532">
                  <c:v>1022</c:v>
                </c:pt>
                <c:pt idx="7533">
                  <c:v>1022</c:v>
                </c:pt>
                <c:pt idx="7534">
                  <c:v>1021.8</c:v>
                </c:pt>
                <c:pt idx="7535">
                  <c:v>1021.8</c:v>
                </c:pt>
                <c:pt idx="7536">
                  <c:v>1021.6</c:v>
                </c:pt>
                <c:pt idx="7537">
                  <c:v>1021.8</c:v>
                </c:pt>
                <c:pt idx="7538">
                  <c:v>1022.2</c:v>
                </c:pt>
                <c:pt idx="7539">
                  <c:v>1022.4</c:v>
                </c:pt>
                <c:pt idx="7540">
                  <c:v>1022</c:v>
                </c:pt>
                <c:pt idx="7541">
                  <c:v>1022.4</c:v>
                </c:pt>
                <c:pt idx="7542">
                  <c:v>1021.6</c:v>
                </c:pt>
                <c:pt idx="7543">
                  <c:v>1021.6</c:v>
                </c:pt>
                <c:pt idx="7544">
                  <c:v>1021.6</c:v>
                </c:pt>
                <c:pt idx="7545">
                  <c:v>1020.8</c:v>
                </c:pt>
                <c:pt idx="7546">
                  <c:v>1021.2</c:v>
                </c:pt>
                <c:pt idx="7547">
                  <c:v>1021.6</c:v>
                </c:pt>
                <c:pt idx="7548">
                  <c:v>1021.8</c:v>
                </c:pt>
                <c:pt idx="7549">
                  <c:v>1021.8</c:v>
                </c:pt>
                <c:pt idx="7550">
                  <c:v>1022</c:v>
                </c:pt>
                <c:pt idx="7551">
                  <c:v>1022.2</c:v>
                </c:pt>
                <c:pt idx="7552">
                  <c:v>1022</c:v>
                </c:pt>
                <c:pt idx="7553">
                  <c:v>1021.6</c:v>
                </c:pt>
                <c:pt idx="7554">
                  <c:v>1021.8</c:v>
                </c:pt>
                <c:pt idx="7555">
                  <c:v>1021.6</c:v>
                </c:pt>
                <c:pt idx="7556">
                  <c:v>1021.8</c:v>
                </c:pt>
                <c:pt idx="7557">
                  <c:v>1021.6</c:v>
                </c:pt>
                <c:pt idx="7558">
                  <c:v>1021.8</c:v>
                </c:pt>
                <c:pt idx="7559">
                  <c:v>1021.6</c:v>
                </c:pt>
                <c:pt idx="7560">
                  <c:v>1021.8</c:v>
                </c:pt>
                <c:pt idx="7561">
                  <c:v>1021.6</c:v>
                </c:pt>
                <c:pt idx="7562">
                  <c:v>1021.2</c:v>
                </c:pt>
                <c:pt idx="7563">
                  <c:v>1021.8</c:v>
                </c:pt>
                <c:pt idx="7564">
                  <c:v>1022</c:v>
                </c:pt>
                <c:pt idx="7565">
                  <c:v>1021.4</c:v>
                </c:pt>
                <c:pt idx="7566">
                  <c:v>1021.8</c:v>
                </c:pt>
                <c:pt idx="7567">
                  <c:v>1022</c:v>
                </c:pt>
                <c:pt idx="7568">
                  <c:v>1022.2</c:v>
                </c:pt>
                <c:pt idx="7569">
                  <c:v>1022</c:v>
                </c:pt>
                <c:pt idx="7570">
                  <c:v>1021.8</c:v>
                </c:pt>
                <c:pt idx="7571">
                  <c:v>1021.6</c:v>
                </c:pt>
                <c:pt idx="7572">
                  <c:v>1021.8</c:v>
                </c:pt>
                <c:pt idx="7573">
                  <c:v>1021.2</c:v>
                </c:pt>
                <c:pt idx="7574">
                  <c:v>1020.2</c:v>
                </c:pt>
                <c:pt idx="7575">
                  <c:v>1019.8</c:v>
                </c:pt>
                <c:pt idx="7576">
                  <c:v>1020.2</c:v>
                </c:pt>
                <c:pt idx="7577">
                  <c:v>1020.2</c:v>
                </c:pt>
                <c:pt idx="7578">
                  <c:v>1020.2</c:v>
                </c:pt>
                <c:pt idx="7579">
                  <c:v>1019.8</c:v>
                </c:pt>
                <c:pt idx="7580">
                  <c:v>1020.2</c:v>
                </c:pt>
                <c:pt idx="7581">
                  <c:v>1020.6</c:v>
                </c:pt>
                <c:pt idx="7582">
                  <c:v>1020</c:v>
                </c:pt>
                <c:pt idx="7583">
                  <c:v>1020</c:v>
                </c:pt>
                <c:pt idx="7584">
                  <c:v>1019.8</c:v>
                </c:pt>
                <c:pt idx="7585">
                  <c:v>1020.2</c:v>
                </c:pt>
                <c:pt idx="7586">
                  <c:v>1019.8</c:v>
                </c:pt>
                <c:pt idx="7587">
                  <c:v>1020</c:v>
                </c:pt>
                <c:pt idx="7588">
                  <c:v>1020</c:v>
                </c:pt>
                <c:pt idx="7589">
                  <c:v>1020.6</c:v>
                </c:pt>
                <c:pt idx="7590">
                  <c:v>1020.2</c:v>
                </c:pt>
                <c:pt idx="7591">
                  <c:v>1019.8</c:v>
                </c:pt>
                <c:pt idx="7592">
                  <c:v>1019.8</c:v>
                </c:pt>
                <c:pt idx="7593">
                  <c:v>1020</c:v>
                </c:pt>
                <c:pt idx="7594">
                  <c:v>1020.6</c:v>
                </c:pt>
                <c:pt idx="7595">
                  <c:v>1019.8</c:v>
                </c:pt>
                <c:pt idx="7596">
                  <c:v>1020</c:v>
                </c:pt>
                <c:pt idx="7597">
                  <c:v>1020.6</c:v>
                </c:pt>
                <c:pt idx="7598">
                  <c:v>1020.6</c:v>
                </c:pt>
                <c:pt idx="7599">
                  <c:v>1020.4</c:v>
                </c:pt>
                <c:pt idx="7600">
                  <c:v>1020.6</c:v>
                </c:pt>
                <c:pt idx="7601">
                  <c:v>1020</c:v>
                </c:pt>
                <c:pt idx="7602">
                  <c:v>1020</c:v>
                </c:pt>
                <c:pt idx="7603">
                  <c:v>1020.2</c:v>
                </c:pt>
                <c:pt idx="7604">
                  <c:v>1020.6</c:v>
                </c:pt>
                <c:pt idx="7605">
                  <c:v>1019.6</c:v>
                </c:pt>
                <c:pt idx="7606">
                  <c:v>1019.6</c:v>
                </c:pt>
                <c:pt idx="7607">
                  <c:v>1020</c:v>
                </c:pt>
                <c:pt idx="7608">
                  <c:v>1019.6</c:v>
                </c:pt>
                <c:pt idx="7609">
                  <c:v>1020</c:v>
                </c:pt>
                <c:pt idx="7610">
                  <c:v>1019.6</c:v>
                </c:pt>
                <c:pt idx="7611">
                  <c:v>1019.6</c:v>
                </c:pt>
                <c:pt idx="7612">
                  <c:v>1020</c:v>
                </c:pt>
                <c:pt idx="7613">
                  <c:v>1019.8</c:v>
                </c:pt>
                <c:pt idx="7614">
                  <c:v>1019.4</c:v>
                </c:pt>
                <c:pt idx="7615">
                  <c:v>1019.8</c:v>
                </c:pt>
                <c:pt idx="7616">
                  <c:v>1020</c:v>
                </c:pt>
                <c:pt idx="7617">
                  <c:v>1019.8</c:v>
                </c:pt>
                <c:pt idx="7618">
                  <c:v>1019.6</c:v>
                </c:pt>
                <c:pt idx="7619">
                  <c:v>1019.4</c:v>
                </c:pt>
                <c:pt idx="7620">
                  <c:v>1019.4</c:v>
                </c:pt>
                <c:pt idx="7621">
                  <c:v>1019</c:v>
                </c:pt>
                <c:pt idx="7622">
                  <c:v>1019</c:v>
                </c:pt>
                <c:pt idx="7623">
                  <c:v>1019.4</c:v>
                </c:pt>
                <c:pt idx="7624">
                  <c:v>1019.2</c:v>
                </c:pt>
                <c:pt idx="7625">
                  <c:v>1019</c:v>
                </c:pt>
                <c:pt idx="7626">
                  <c:v>1019.6</c:v>
                </c:pt>
                <c:pt idx="7627">
                  <c:v>1019</c:v>
                </c:pt>
                <c:pt idx="7628">
                  <c:v>1019.6</c:v>
                </c:pt>
                <c:pt idx="7629">
                  <c:v>1019</c:v>
                </c:pt>
                <c:pt idx="7630">
                  <c:v>1019</c:v>
                </c:pt>
                <c:pt idx="7631">
                  <c:v>1019.4</c:v>
                </c:pt>
                <c:pt idx="7632">
                  <c:v>1019</c:v>
                </c:pt>
                <c:pt idx="7633">
                  <c:v>1019</c:v>
                </c:pt>
                <c:pt idx="7634">
                  <c:v>1018.8</c:v>
                </c:pt>
                <c:pt idx="7635">
                  <c:v>1018.8</c:v>
                </c:pt>
                <c:pt idx="7636">
                  <c:v>1019.2</c:v>
                </c:pt>
                <c:pt idx="7637">
                  <c:v>1019</c:v>
                </c:pt>
                <c:pt idx="7638">
                  <c:v>1018.8</c:v>
                </c:pt>
                <c:pt idx="7639">
                  <c:v>1018.4</c:v>
                </c:pt>
                <c:pt idx="7640">
                  <c:v>1018.4</c:v>
                </c:pt>
                <c:pt idx="7641">
                  <c:v>1018</c:v>
                </c:pt>
                <c:pt idx="7642">
                  <c:v>1018.6</c:v>
                </c:pt>
                <c:pt idx="7643">
                  <c:v>1018</c:v>
                </c:pt>
                <c:pt idx="7644">
                  <c:v>1018.6</c:v>
                </c:pt>
                <c:pt idx="7645">
                  <c:v>1018.6</c:v>
                </c:pt>
                <c:pt idx="7646">
                  <c:v>1018.6</c:v>
                </c:pt>
                <c:pt idx="7647">
                  <c:v>1018.8</c:v>
                </c:pt>
                <c:pt idx="7648">
                  <c:v>1018.6</c:v>
                </c:pt>
                <c:pt idx="7649">
                  <c:v>1018.2</c:v>
                </c:pt>
                <c:pt idx="7650">
                  <c:v>1017.8</c:v>
                </c:pt>
                <c:pt idx="7651">
                  <c:v>1018.2</c:v>
                </c:pt>
                <c:pt idx="7652">
                  <c:v>1018.6</c:v>
                </c:pt>
                <c:pt idx="7653">
                  <c:v>1017.6</c:v>
                </c:pt>
                <c:pt idx="7654">
                  <c:v>1018.4</c:v>
                </c:pt>
                <c:pt idx="7655">
                  <c:v>1017.6</c:v>
                </c:pt>
                <c:pt idx="7656">
                  <c:v>1018</c:v>
                </c:pt>
                <c:pt idx="7657">
                  <c:v>1018</c:v>
                </c:pt>
                <c:pt idx="7658">
                  <c:v>1018</c:v>
                </c:pt>
                <c:pt idx="7659">
                  <c:v>1017.4</c:v>
                </c:pt>
                <c:pt idx="7660">
                  <c:v>1018</c:v>
                </c:pt>
                <c:pt idx="7661">
                  <c:v>1017.8</c:v>
                </c:pt>
                <c:pt idx="7662">
                  <c:v>1017.8</c:v>
                </c:pt>
                <c:pt idx="7663">
                  <c:v>1017.8</c:v>
                </c:pt>
                <c:pt idx="7664">
                  <c:v>1017.8</c:v>
                </c:pt>
                <c:pt idx="7665">
                  <c:v>1018</c:v>
                </c:pt>
                <c:pt idx="7666">
                  <c:v>1018.4</c:v>
                </c:pt>
                <c:pt idx="7667">
                  <c:v>1017.6</c:v>
                </c:pt>
                <c:pt idx="7668">
                  <c:v>1017.8</c:v>
                </c:pt>
                <c:pt idx="7669">
                  <c:v>1017.6</c:v>
                </c:pt>
                <c:pt idx="7670">
                  <c:v>1017.4</c:v>
                </c:pt>
                <c:pt idx="7671">
                  <c:v>1017.4</c:v>
                </c:pt>
                <c:pt idx="7672">
                  <c:v>1017.8</c:v>
                </c:pt>
                <c:pt idx="7673">
                  <c:v>1017.6</c:v>
                </c:pt>
                <c:pt idx="7674">
                  <c:v>1017.6</c:v>
                </c:pt>
                <c:pt idx="7675">
                  <c:v>1017</c:v>
                </c:pt>
                <c:pt idx="7676">
                  <c:v>1017.6</c:v>
                </c:pt>
                <c:pt idx="7677">
                  <c:v>1017.6</c:v>
                </c:pt>
                <c:pt idx="7678">
                  <c:v>1017</c:v>
                </c:pt>
                <c:pt idx="7679">
                  <c:v>1017</c:v>
                </c:pt>
                <c:pt idx="7680">
                  <c:v>1017.4</c:v>
                </c:pt>
                <c:pt idx="7681">
                  <c:v>1017</c:v>
                </c:pt>
                <c:pt idx="7682">
                  <c:v>1016.8</c:v>
                </c:pt>
                <c:pt idx="7683">
                  <c:v>1016.4</c:v>
                </c:pt>
                <c:pt idx="7684">
                  <c:v>1017</c:v>
                </c:pt>
                <c:pt idx="7685">
                  <c:v>1017.4</c:v>
                </c:pt>
                <c:pt idx="7686">
                  <c:v>1017</c:v>
                </c:pt>
                <c:pt idx="7687">
                  <c:v>1016.8</c:v>
                </c:pt>
                <c:pt idx="7688">
                  <c:v>1016.8</c:v>
                </c:pt>
                <c:pt idx="7689">
                  <c:v>1016.8</c:v>
                </c:pt>
                <c:pt idx="7690">
                  <c:v>1016.8</c:v>
                </c:pt>
                <c:pt idx="7691">
                  <c:v>1016</c:v>
                </c:pt>
                <c:pt idx="7692">
                  <c:v>1016.6</c:v>
                </c:pt>
                <c:pt idx="7693">
                  <c:v>1016.6</c:v>
                </c:pt>
                <c:pt idx="7694">
                  <c:v>1016.4</c:v>
                </c:pt>
                <c:pt idx="7695">
                  <c:v>1016.8</c:v>
                </c:pt>
                <c:pt idx="7696">
                  <c:v>1016.4</c:v>
                </c:pt>
                <c:pt idx="7697">
                  <c:v>1016.4</c:v>
                </c:pt>
                <c:pt idx="7698">
                  <c:v>1016.4</c:v>
                </c:pt>
                <c:pt idx="7699">
                  <c:v>1016.4</c:v>
                </c:pt>
                <c:pt idx="7700">
                  <c:v>1016.4</c:v>
                </c:pt>
                <c:pt idx="7701">
                  <c:v>1016.6</c:v>
                </c:pt>
                <c:pt idx="7702">
                  <c:v>1016.4</c:v>
                </c:pt>
                <c:pt idx="7703">
                  <c:v>1016.4</c:v>
                </c:pt>
                <c:pt idx="7704">
                  <c:v>1016</c:v>
                </c:pt>
                <c:pt idx="7705">
                  <c:v>1016</c:v>
                </c:pt>
                <c:pt idx="7706">
                  <c:v>1015.6</c:v>
                </c:pt>
                <c:pt idx="7707">
                  <c:v>1015.8</c:v>
                </c:pt>
                <c:pt idx="7708">
                  <c:v>1015.8</c:v>
                </c:pt>
                <c:pt idx="7709">
                  <c:v>1015.6</c:v>
                </c:pt>
                <c:pt idx="7710">
                  <c:v>1015.4</c:v>
                </c:pt>
                <c:pt idx="7711">
                  <c:v>1015.4</c:v>
                </c:pt>
                <c:pt idx="7712">
                  <c:v>1015</c:v>
                </c:pt>
                <c:pt idx="7713">
                  <c:v>1015</c:v>
                </c:pt>
                <c:pt idx="7714">
                  <c:v>1015.4</c:v>
                </c:pt>
                <c:pt idx="7715">
                  <c:v>1015.4</c:v>
                </c:pt>
                <c:pt idx="7716">
                  <c:v>1015.6</c:v>
                </c:pt>
                <c:pt idx="7717">
                  <c:v>1015.8</c:v>
                </c:pt>
                <c:pt idx="7718">
                  <c:v>1015.8</c:v>
                </c:pt>
                <c:pt idx="7719">
                  <c:v>1015.4</c:v>
                </c:pt>
                <c:pt idx="7720">
                  <c:v>1015.4</c:v>
                </c:pt>
                <c:pt idx="7721">
                  <c:v>1014.8</c:v>
                </c:pt>
                <c:pt idx="7722">
                  <c:v>1014.8</c:v>
                </c:pt>
                <c:pt idx="7723">
                  <c:v>1015.4</c:v>
                </c:pt>
                <c:pt idx="7724">
                  <c:v>1015</c:v>
                </c:pt>
                <c:pt idx="7725">
                  <c:v>1014.8</c:v>
                </c:pt>
                <c:pt idx="7726">
                  <c:v>1014.8</c:v>
                </c:pt>
                <c:pt idx="7727">
                  <c:v>1015</c:v>
                </c:pt>
                <c:pt idx="7728">
                  <c:v>1014.8</c:v>
                </c:pt>
                <c:pt idx="7729">
                  <c:v>1014.8</c:v>
                </c:pt>
                <c:pt idx="7730">
                  <c:v>1014.4</c:v>
                </c:pt>
                <c:pt idx="7731">
                  <c:v>1013.8</c:v>
                </c:pt>
                <c:pt idx="7732">
                  <c:v>1013.8</c:v>
                </c:pt>
                <c:pt idx="7733">
                  <c:v>1014.4</c:v>
                </c:pt>
                <c:pt idx="7734">
                  <c:v>1014</c:v>
                </c:pt>
                <c:pt idx="7735">
                  <c:v>1013.6</c:v>
                </c:pt>
                <c:pt idx="7736">
                  <c:v>1013.6</c:v>
                </c:pt>
                <c:pt idx="7737">
                  <c:v>1013.6</c:v>
                </c:pt>
                <c:pt idx="7738">
                  <c:v>1013.6</c:v>
                </c:pt>
                <c:pt idx="7739">
                  <c:v>1012.6</c:v>
                </c:pt>
                <c:pt idx="7740">
                  <c:v>1013</c:v>
                </c:pt>
                <c:pt idx="7741">
                  <c:v>1012.6</c:v>
                </c:pt>
                <c:pt idx="7742">
                  <c:v>1012.6</c:v>
                </c:pt>
                <c:pt idx="7743">
                  <c:v>1012.4</c:v>
                </c:pt>
                <c:pt idx="7744">
                  <c:v>1012.4</c:v>
                </c:pt>
                <c:pt idx="7745">
                  <c:v>1012.6</c:v>
                </c:pt>
                <c:pt idx="7746">
                  <c:v>1012.4</c:v>
                </c:pt>
                <c:pt idx="7747">
                  <c:v>1012.4</c:v>
                </c:pt>
                <c:pt idx="7748">
                  <c:v>1012</c:v>
                </c:pt>
                <c:pt idx="7749">
                  <c:v>1012</c:v>
                </c:pt>
                <c:pt idx="7750">
                  <c:v>1012.4</c:v>
                </c:pt>
                <c:pt idx="7751">
                  <c:v>1011.6</c:v>
                </c:pt>
                <c:pt idx="7752">
                  <c:v>1011.6</c:v>
                </c:pt>
                <c:pt idx="7753">
                  <c:v>1011</c:v>
                </c:pt>
                <c:pt idx="7754">
                  <c:v>1011.4</c:v>
                </c:pt>
                <c:pt idx="7755">
                  <c:v>1011</c:v>
                </c:pt>
                <c:pt idx="7756">
                  <c:v>1011</c:v>
                </c:pt>
                <c:pt idx="7757">
                  <c:v>1010.6</c:v>
                </c:pt>
                <c:pt idx="7758">
                  <c:v>1010.6</c:v>
                </c:pt>
                <c:pt idx="7759">
                  <c:v>1010.6</c:v>
                </c:pt>
                <c:pt idx="7760">
                  <c:v>1011</c:v>
                </c:pt>
                <c:pt idx="7761">
                  <c:v>1010.6</c:v>
                </c:pt>
                <c:pt idx="7762">
                  <c:v>1010.4</c:v>
                </c:pt>
                <c:pt idx="7763">
                  <c:v>1009.8</c:v>
                </c:pt>
                <c:pt idx="7764">
                  <c:v>1009.8</c:v>
                </c:pt>
                <c:pt idx="7765">
                  <c:v>1009.8</c:v>
                </c:pt>
                <c:pt idx="7766">
                  <c:v>1009.6</c:v>
                </c:pt>
                <c:pt idx="7767">
                  <c:v>1009.8</c:v>
                </c:pt>
                <c:pt idx="7768">
                  <c:v>1009.8</c:v>
                </c:pt>
                <c:pt idx="7769">
                  <c:v>1009</c:v>
                </c:pt>
                <c:pt idx="7770">
                  <c:v>1009.4</c:v>
                </c:pt>
                <c:pt idx="7771">
                  <c:v>1009</c:v>
                </c:pt>
                <c:pt idx="7772">
                  <c:v>1009</c:v>
                </c:pt>
                <c:pt idx="7773">
                  <c:v>1009.4</c:v>
                </c:pt>
                <c:pt idx="7774">
                  <c:v>1008.6</c:v>
                </c:pt>
                <c:pt idx="7775">
                  <c:v>1008.4</c:v>
                </c:pt>
                <c:pt idx="7776">
                  <c:v>1008.8</c:v>
                </c:pt>
                <c:pt idx="7777">
                  <c:v>1008.6</c:v>
                </c:pt>
                <c:pt idx="7778">
                  <c:v>1008.2</c:v>
                </c:pt>
                <c:pt idx="7779">
                  <c:v>1007.8</c:v>
                </c:pt>
                <c:pt idx="7780">
                  <c:v>1008</c:v>
                </c:pt>
                <c:pt idx="7781">
                  <c:v>1007.2</c:v>
                </c:pt>
                <c:pt idx="7782">
                  <c:v>1007</c:v>
                </c:pt>
                <c:pt idx="7783">
                  <c:v>1006.8</c:v>
                </c:pt>
                <c:pt idx="7784">
                  <c:v>1007.4</c:v>
                </c:pt>
                <c:pt idx="7785">
                  <c:v>1007.4</c:v>
                </c:pt>
                <c:pt idx="7786">
                  <c:v>1007</c:v>
                </c:pt>
                <c:pt idx="7787">
                  <c:v>1008.4</c:v>
                </c:pt>
                <c:pt idx="7788">
                  <c:v>1008</c:v>
                </c:pt>
                <c:pt idx="7789">
                  <c:v>1007.8</c:v>
                </c:pt>
                <c:pt idx="7790">
                  <c:v>1007.6</c:v>
                </c:pt>
                <c:pt idx="7791">
                  <c:v>1007.8</c:v>
                </c:pt>
                <c:pt idx="7792">
                  <c:v>1007.6</c:v>
                </c:pt>
                <c:pt idx="7793">
                  <c:v>1007</c:v>
                </c:pt>
                <c:pt idx="7794">
                  <c:v>1007.6</c:v>
                </c:pt>
                <c:pt idx="7795">
                  <c:v>1007.8</c:v>
                </c:pt>
                <c:pt idx="7796">
                  <c:v>1007.4</c:v>
                </c:pt>
                <c:pt idx="7797">
                  <c:v>1006.8</c:v>
                </c:pt>
                <c:pt idx="7798">
                  <c:v>1007</c:v>
                </c:pt>
                <c:pt idx="7799">
                  <c:v>1007.6</c:v>
                </c:pt>
                <c:pt idx="7800">
                  <c:v>1006.6</c:v>
                </c:pt>
                <c:pt idx="7801">
                  <c:v>1006</c:v>
                </c:pt>
                <c:pt idx="7802">
                  <c:v>1006.6</c:v>
                </c:pt>
                <c:pt idx="7803">
                  <c:v>1006</c:v>
                </c:pt>
                <c:pt idx="7804">
                  <c:v>1005.8</c:v>
                </c:pt>
                <c:pt idx="7805">
                  <c:v>1005.6</c:v>
                </c:pt>
                <c:pt idx="7806">
                  <c:v>1005.8</c:v>
                </c:pt>
                <c:pt idx="7807">
                  <c:v>1006.4</c:v>
                </c:pt>
                <c:pt idx="7808">
                  <c:v>1005.8</c:v>
                </c:pt>
                <c:pt idx="7809">
                  <c:v>1005.8</c:v>
                </c:pt>
                <c:pt idx="7810">
                  <c:v>1005.6</c:v>
                </c:pt>
                <c:pt idx="7811">
                  <c:v>1005.6</c:v>
                </c:pt>
                <c:pt idx="7812">
                  <c:v>1005.8</c:v>
                </c:pt>
                <c:pt idx="7813">
                  <c:v>1005.6</c:v>
                </c:pt>
                <c:pt idx="7814">
                  <c:v>1006</c:v>
                </c:pt>
                <c:pt idx="7815">
                  <c:v>1005.6</c:v>
                </c:pt>
                <c:pt idx="7816">
                  <c:v>1005.6</c:v>
                </c:pt>
                <c:pt idx="7817">
                  <c:v>1006</c:v>
                </c:pt>
                <c:pt idx="7818">
                  <c:v>1005.4</c:v>
                </c:pt>
                <c:pt idx="7819">
                  <c:v>1005.6</c:v>
                </c:pt>
                <c:pt idx="7820">
                  <c:v>1005.6</c:v>
                </c:pt>
                <c:pt idx="7821">
                  <c:v>1005.4</c:v>
                </c:pt>
                <c:pt idx="7822">
                  <c:v>1005.4</c:v>
                </c:pt>
                <c:pt idx="7823">
                  <c:v>1005</c:v>
                </c:pt>
                <c:pt idx="7824">
                  <c:v>1004.6</c:v>
                </c:pt>
                <c:pt idx="7825">
                  <c:v>1004.8</c:v>
                </c:pt>
                <c:pt idx="7826">
                  <c:v>1004.8</c:v>
                </c:pt>
                <c:pt idx="7827">
                  <c:v>1004.8</c:v>
                </c:pt>
                <c:pt idx="7828">
                  <c:v>1004.4</c:v>
                </c:pt>
                <c:pt idx="7829">
                  <c:v>1004.4</c:v>
                </c:pt>
                <c:pt idx="7830">
                  <c:v>1004.4</c:v>
                </c:pt>
                <c:pt idx="7831">
                  <c:v>1004.4</c:v>
                </c:pt>
                <c:pt idx="7832">
                  <c:v>1004</c:v>
                </c:pt>
                <c:pt idx="7833">
                  <c:v>1004.4</c:v>
                </c:pt>
                <c:pt idx="7834">
                  <c:v>1003.8</c:v>
                </c:pt>
                <c:pt idx="7835">
                  <c:v>1004.4</c:v>
                </c:pt>
                <c:pt idx="7836">
                  <c:v>1004</c:v>
                </c:pt>
                <c:pt idx="7837">
                  <c:v>1003.8</c:v>
                </c:pt>
                <c:pt idx="7838">
                  <c:v>1003.6</c:v>
                </c:pt>
                <c:pt idx="7839">
                  <c:v>1004</c:v>
                </c:pt>
                <c:pt idx="7840">
                  <c:v>1003.6</c:v>
                </c:pt>
                <c:pt idx="7841">
                  <c:v>1003.4</c:v>
                </c:pt>
                <c:pt idx="7842">
                  <c:v>1003.6</c:v>
                </c:pt>
                <c:pt idx="7843">
                  <c:v>1003.4</c:v>
                </c:pt>
                <c:pt idx="7844">
                  <c:v>1003.4</c:v>
                </c:pt>
                <c:pt idx="7845">
                  <c:v>1003.4</c:v>
                </c:pt>
                <c:pt idx="7846">
                  <c:v>1003.4</c:v>
                </c:pt>
                <c:pt idx="7847">
                  <c:v>1003.6</c:v>
                </c:pt>
                <c:pt idx="7848">
                  <c:v>1003.6</c:v>
                </c:pt>
                <c:pt idx="7849">
                  <c:v>1003.4</c:v>
                </c:pt>
                <c:pt idx="7850">
                  <c:v>1003.4</c:v>
                </c:pt>
                <c:pt idx="7851">
                  <c:v>1002.6</c:v>
                </c:pt>
                <c:pt idx="7852">
                  <c:v>1002.8</c:v>
                </c:pt>
                <c:pt idx="7853">
                  <c:v>1002.8</c:v>
                </c:pt>
                <c:pt idx="7854">
                  <c:v>1002.8</c:v>
                </c:pt>
                <c:pt idx="7855">
                  <c:v>1002.8</c:v>
                </c:pt>
                <c:pt idx="7856">
                  <c:v>1002.6</c:v>
                </c:pt>
                <c:pt idx="7857">
                  <c:v>1002.8</c:v>
                </c:pt>
                <c:pt idx="7858">
                  <c:v>1002.8</c:v>
                </c:pt>
                <c:pt idx="7859">
                  <c:v>1002.4</c:v>
                </c:pt>
                <c:pt idx="7860">
                  <c:v>1002</c:v>
                </c:pt>
                <c:pt idx="7861">
                  <c:v>1002.6</c:v>
                </c:pt>
                <c:pt idx="7862">
                  <c:v>1002</c:v>
                </c:pt>
                <c:pt idx="7863">
                  <c:v>1001.8</c:v>
                </c:pt>
                <c:pt idx="7864">
                  <c:v>1002</c:v>
                </c:pt>
                <c:pt idx="7865">
                  <c:v>1001.8</c:v>
                </c:pt>
                <c:pt idx="7866">
                  <c:v>1001.8</c:v>
                </c:pt>
                <c:pt idx="7867">
                  <c:v>1002.2</c:v>
                </c:pt>
                <c:pt idx="7868">
                  <c:v>1001.8</c:v>
                </c:pt>
                <c:pt idx="7869">
                  <c:v>1002</c:v>
                </c:pt>
                <c:pt idx="7870">
                  <c:v>1002</c:v>
                </c:pt>
                <c:pt idx="7871">
                  <c:v>1002</c:v>
                </c:pt>
                <c:pt idx="7872">
                  <c:v>1001.8</c:v>
                </c:pt>
                <c:pt idx="7873">
                  <c:v>1002.2</c:v>
                </c:pt>
                <c:pt idx="7874">
                  <c:v>1002.2</c:v>
                </c:pt>
                <c:pt idx="7875">
                  <c:v>1001.8</c:v>
                </c:pt>
                <c:pt idx="7876">
                  <c:v>1001.8</c:v>
                </c:pt>
                <c:pt idx="7877">
                  <c:v>1001.6</c:v>
                </c:pt>
                <c:pt idx="7878">
                  <c:v>1001.8</c:v>
                </c:pt>
                <c:pt idx="7879">
                  <c:v>1001.2</c:v>
                </c:pt>
                <c:pt idx="7880">
                  <c:v>1001.8</c:v>
                </c:pt>
                <c:pt idx="7881">
                  <c:v>1001.8</c:v>
                </c:pt>
                <c:pt idx="7882">
                  <c:v>1001.6</c:v>
                </c:pt>
                <c:pt idx="7883">
                  <c:v>1001.6</c:v>
                </c:pt>
                <c:pt idx="7884">
                  <c:v>1001.6</c:v>
                </c:pt>
                <c:pt idx="7885">
                  <c:v>1001</c:v>
                </c:pt>
                <c:pt idx="7886">
                  <c:v>1001</c:v>
                </c:pt>
                <c:pt idx="7887">
                  <c:v>1001</c:v>
                </c:pt>
                <c:pt idx="7888">
                  <c:v>1001</c:v>
                </c:pt>
                <c:pt idx="7889">
                  <c:v>1000.8</c:v>
                </c:pt>
                <c:pt idx="7890">
                  <c:v>1000.6</c:v>
                </c:pt>
                <c:pt idx="7891">
                  <c:v>1000.6</c:v>
                </c:pt>
                <c:pt idx="7892">
                  <c:v>1000.8</c:v>
                </c:pt>
                <c:pt idx="7893">
                  <c:v>1000</c:v>
                </c:pt>
                <c:pt idx="7894">
                  <c:v>1000.2</c:v>
                </c:pt>
                <c:pt idx="7895">
                  <c:v>1000</c:v>
                </c:pt>
                <c:pt idx="7896">
                  <c:v>999.8</c:v>
                </c:pt>
                <c:pt idx="7897">
                  <c:v>1000.6</c:v>
                </c:pt>
                <c:pt idx="7898">
                  <c:v>1000.6</c:v>
                </c:pt>
                <c:pt idx="7899">
                  <c:v>1000.2</c:v>
                </c:pt>
                <c:pt idx="7900">
                  <c:v>1000</c:v>
                </c:pt>
                <c:pt idx="7901">
                  <c:v>1000</c:v>
                </c:pt>
                <c:pt idx="7902">
                  <c:v>1000.2</c:v>
                </c:pt>
                <c:pt idx="7903">
                  <c:v>999.8</c:v>
                </c:pt>
                <c:pt idx="7904">
                  <c:v>1000.6</c:v>
                </c:pt>
                <c:pt idx="7905">
                  <c:v>1000.2</c:v>
                </c:pt>
                <c:pt idx="7906">
                  <c:v>1001</c:v>
                </c:pt>
                <c:pt idx="7907">
                  <c:v>1000.6</c:v>
                </c:pt>
                <c:pt idx="7908">
                  <c:v>1001</c:v>
                </c:pt>
                <c:pt idx="7909">
                  <c:v>1000.8</c:v>
                </c:pt>
                <c:pt idx="7910">
                  <c:v>1000.8</c:v>
                </c:pt>
                <c:pt idx="7911">
                  <c:v>1000.2</c:v>
                </c:pt>
                <c:pt idx="7912">
                  <c:v>1000.8</c:v>
                </c:pt>
                <c:pt idx="7913">
                  <c:v>1000.6</c:v>
                </c:pt>
                <c:pt idx="7914">
                  <c:v>1000.6</c:v>
                </c:pt>
                <c:pt idx="7915">
                  <c:v>1000.6</c:v>
                </c:pt>
                <c:pt idx="7916">
                  <c:v>1000</c:v>
                </c:pt>
                <c:pt idx="7917">
                  <c:v>1000.6</c:v>
                </c:pt>
                <c:pt idx="7918">
                  <c:v>1000</c:v>
                </c:pt>
                <c:pt idx="7919">
                  <c:v>1000</c:v>
                </c:pt>
                <c:pt idx="7920">
                  <c:v>999.8</c:v>
                </c:pt>
                <c:pt idx="7921">
                  <c:v>1000</c:v>
                </c:pt>
                <c:pt idx="7922">
                  <c:v>999.6</c:v>
                </c:pt>
                <c:pt idx="7923">
                  <c:v>999.8</c:v>
                </c:pt>
                <c:pt idx="7924">
                  <c:v>1000</c:v>
                </c:pt>
                <c:pt idx="7925">
                  <c:v>1000</c:v>
                </c:pt>
                <c:pt idx="7926">
                  <c:v>1000</c:v>
                </c:pt>
                <c:pt idx="7927">
                  <c:v>999.8</c:v>
                </c:pt>
              </c:numCache>
            </c:numRef>
          </c:yVal>
          <c:smooth val="0"/>
          <c:extLst>
            <c:ext xmlns:c16="http://schemas.microsoft.com/office/drawing/2014/chart" uri="{C3380CC4-5D6E-409C-BE32-E72D297353CC}">
              <c16:uniqueId val="{00000000-2D01-44D8-9319-9EBA51766ABC}"/>
            </c:ext>
          </c:extLst>
        </c:ser>
        <c:ser>
          <c:idx val="2"/>
          <c:order val="2"/>
          <c:tx>
            <c:strRef>
              <c:f>'\Isele\[Diver Grünes Loch.xls]Tabelle4'!$G$1</c:f>
              <c:strCache>
                <c:ptCount val="1"/>
                <c:pt idx="0">
                  <c:v>LF [µS/cm]</c:v>
                </c:pt>
              </c:strCache>
            </c:strRef>
          </c:tx>
          <c:spPr>
            <a:ln w="25400">
              <a:solidFill>
                <a:srgbClr val="00B050"/>
              </a:solidFill>
            </a:ln>
          </c:spPr>
          <c:marker>
            <c:symbol val="none"/>
          </c:marker>
          <c:xVal>
            <c:numRef>
              <c:f>'\Isele\[Diver Grünes Loch.xls]Tabelle4'!$C$2:$C$16002</c:f>
              <c:numCache>
                <c:formatCode>General</c:formatCode>
                <c:ptCount val="16001"/>
                <c:pt idx="0">
                  <c:v>40091.652777777781</c:v>
                </c:pt>
                <c:pt idx="1">
                  <c:v>40091.656250000211</c:v>
                </c:pt>
                <c:pt idx="2">
                  <c:v>40091.659722222204</c:v>
                </c:pt>
                <c:pt idx="3">
                  <c:v>40091.663194444445</c:v>
                </c:pt>
                <c:pt idx="4">
                  <c:v>40091.666666666584</c:v>
                </c:pt>
                <c:pt idx="5">
                  <c:v>40091.670138888891</c:v>
                </c:pt>
                <c:pt idx="6">
                  <c:v>40091.673611110986</c:v>
                </c:pt>
                <c:pt idx="7">
                  <c:v>40091.677083333176</c:v>
                </c:pt>
                <c:pt idx="8">
                  <c:v>40091.680555555562</c:v>
                </c:pt>
                <c:pt idx="9">
                  <c:v>40091.684027777781</c:v>
                </c:pt>
                <c:pt idx="10">
                  <c:v>40091.6875</c:v>
                </c:pt>
                <c:pt idx="11">
                  <c:v>40091.690972222204</c:v>
                </c:pt>
                <c:pt idx="12">
                  <c:v>40091.694444444445</c:v>
                </c:pt>
                <c:pt idx="13">
                  <c:v>40091.697916666584</c:v>
                </c:pt>
                <c:pt idx="14">
                  <c:v>40091.701388888876</c:v>
                </c:pt>
                <c:pt idx="15">
                  <c:v>40091.704861110986</c:v>
                </c:pt>
                <c:pt idx="16">
                  <c:v>40091.708333333336</c:v>
                </c:pt>
                <c:pt idx="17">
                  <c:v>40091.711805555555</c:v>
                </c:pt>
                <c:pt idx="18">
                  <c:v>40091.715277777781</c:v>
                </c:pt>
                <c:pt idx="19">
                  <c:v>40091.71875</c:v>
                </c:pt>
                <c:pt idx="20">
                  <c:v>40091.722222222204</c:v>
                </c:pt>
                <c:pt idx="21">
                  <c:v>40091.725694444445</c:v>
                </c:pt>
                <c:pt idx="22">
                  <c:v>40091.729166666271</c:v>
                </c:pt>
                <c:pt idx="23">
                  <c:v>40091.732638888891</c:v>
                </c:pt>
                <c:pt idx="24">
                  <c:v>40091.736111110986</c:v>
                </c:pt>
                <c:pt idx="25">
                  <c:v>40091.739583333176</c:v>
                </c:pt>
                <c:pt idx="26">
                  <c:v>40091.743055555555</c:v>
                </c:pt>
                <c:pt idx="27">
                  <c:v>40091.746527777781</c:v>
                </c:pt>
                <c:pt idx="28">
                  <c:v>40091.75</c:v>
                </c:pt>
                <c:pt idx="29">
                  <c:v>40091.753472222204</c:v>
                </c:pt>
                <c:pt idx="30">
                  <c:v>40091.756944444613</c:v>
                </c:pt>
                <c:pt idx="31">
                  <c:v>40091.760416666584</c:v>
                </c:pt>
                <c:pt idx="32">
                  <c:v>40091.763888888876</c:v>
                </c:pt>
                <c:pt idx="33">
                  <c:v>40091.767361110768</c:v>
                </c:pt>
                <c:pt idx="34">
                  <c:v>40091.770833333336</c:v>
                </c:pt>
                <c:pt idx="35">
                  <c:v>40091.774305555555</c:v>
                </c:pt>
                <c:pt idx="36">
                  <c:v>40091.777777777774</c:v>
                </c:pt>
                <c:pt idx="37">
                  <c:v>40091.78125</c:v>
                </c:pt>
                <c:pt idx="38">
                  <c:v>40091.784722222204</c:v>
                </c:pt>
                <c:pt idx="39">
                  <c:v>40091.788194444613</c:v>
                </c:pt>
                <c:pt idx="40">
                  <c:v>40091.791666666271</c:v>
                </c:pt>
                <c:pt idx="41">
                  <c:v>40091.795138888876</c:v>
                </c:pt>
                <c:pt idx="42">
                  <c:v>40091.798611110986</c:v>
                </c:pt>
                <c:pt idx="43">
                  <c:v>40091.802083333336</c:v>
                </c:pt>
                <c:pt idx="44">
                  <c:v>40091.805555555562</c:v>
                </c:pt>
                <c:pt idx="45">
                  <c:v>40091.809027777781</c:v>
                </c:pt>
                <c:pt idx="46">
                  <c:v>40091.812500000211</c:v>
                </c:pt>
                <c:pt idx="47">
                  <c:v>40091.815972222219</c:v>
                </c:pt>
                <c:pt idx="48">
                  <c:v>40091.819444444613</c:v>
                </c:pt>
                <c:pt idx="49">
                  <c:v>40091.822916666664</c:v>
                </c:pt>
                <c:pt idx="50">
                  <c:v>40091.826388888891</c:v>
                </c:pt>
                <c:pt idx="51">
                  <c:v>40091.829861110986</c:v>
                </c:pt>
                <c:pt idx="52">
                  <c:v>40091.833333333336</c:v>
                </c:pt>
                <c:pt idx="53">
                  <c:v>40091.836805555562</c:v>
                </c:pt>
                <c:pt idx="54">
                  <c:v>40091.840277778094</c:v>
                </c:pt>
                <c:pt idx="55">
                  <c:v>40091.84375</c:v>
                </c:pt>
                <c:pt idx="56">
                  <c:v>40091.847222222219</c:v>
                </c:pt>
                <c:pt idx="57">
                  <c:v>40091.850694444875</c:v>
                </c:pt>
                <c:pt idx="58">
                  <c:v>40091.854166666664</c:v>
                </c:pt>
                <c:pt idx="59">
                  <c:v>40091.857638889043</c:v>
                </c:pt>
                <c:pt idx="60">
                  <c:v>40091.861111110986</c:v>
                </c:pt>
                <c:pt idx="61">
                  <c:v>40091.864583333336</c:v>
                </c:pt>
                <c:pt idx="62">
                  <c:v>40091.868055555562</c:v>
                </c:pt>
                <c:pt idx="63">
                  <c:v>40091.871527777781</c:v>
                </c:pt>
                <c:pt idx="64">
                  <c:v>40091.875</c:v>
                </c:pt>
                <c:pt idx="65">
                  <c:v>40091.878472222219</c:v>
                </c:pt>
                <c:pt idx="66">
                  <c:v>40091.881944444613</c:v>
                </c:pt>
                <c:pt idx="67">
                  <c:v>40091.885416666664</c:v>
                </c:pt>
                <c:pt idx="68">
                  <c:v>40091.888888889043</c:v>
                </c:pt>
                <c:pt idx="69">
                  <c:v>40091.892361110986</c:v>
                </c:pt>
                <c:pt idx="70">
                  <c:v>40091.895833333336</c:v>
                </c:pt>
                <c:pt idx="71">
                  <c:v>40091.899305555555</c:v>
                </c:pt>
                <c:pt idx="72">
                  <c:v>40091.902777777781</c:v>
                </c:pt>
                <c:pt idx="73">
                  <c:v>40091.906250000211</c:v>
                </c:pt>
                <c:pt idx="74">
                  <c:v>40091.909722222204</c:v>
                </c:pt>
                <c:pt idx="75">
                  <c:v>40091.913194444613</c:v>
                </c:pt>
                <c:pt idx="76">
                  <c:v>40091.916666666664</c:v>
                </c:pt>
                <c:pt idx="77">
                  <c:v>40091.920138888891</c:v>
                </c:pt>
                <c:pt idx="78">
                  <c:v>40091.923611110986</c:v>
                </c:pt>
                <c:pt idx="79">
                  <c:v>40091.927083333176</c:v>
                </c:pt>
                <c:pt idx="80">
                  <c:v>40091.930555555562</c:v>
                </c:pt>
                <c:pt idx="81">
                  <c:v>40091.934027777781</c:v>
                </c:pt>
                <c:pt idx="82">
                  <c:v>40091.9375</c:v>
                </c:pt>
                <c:pt idx="83">
                  <c:v>40091.940972222219</c:v>
                </c:pt>
                <c:pt idx="84">
                  <c:v>40091.944444444613</c:v>
                </c:pt>
                <c:pt idx="85">
                  <c:v>40091.947916666664</c:v>
                </c:pt>
                <c:pt idx="86">
                  <c:v>40091.951388888891</c:v>
                </c:pt>
                <c:pt idx="87">
                  <c:v>40091.954861111109</c:v>
                </c:pt>
                <c:pt idx="88">
                  <c:v>40091.958333333343</c:v>
                </c:pt>
                <c:pt idx="89">
                  <c:v>40091.961805555555</c:v>
                </c:pt>
                <c:pt idx="90">
                  <c:v>40091.965277777781</c:v>
                </c:pt>
                <c:pt idx="91">
                  <c:v>40091.96875</c:v>
                </c:pt>
                <c:pt idx="92">
                  <c:v>40091.972222222219</c:v>
                </c:pt>
                <c:pt idx="93">
                  <c:v>40091.975694444613</c:v>
                </c:pt>
                <c:pt idx="94">
                  <c:v>40091.979166666584</c:v>
                </c:pt>
                <c:pt idx="95">
                  <c:v>40091.982638889043</c:v>
                </c:pt>
                <c:pt idx="96">
                  <c:v>40091.986111111109</c:v>
                </c:pt>
                <c:pt idx="97">
                  <c:v>40091.989583333336</c:v>
                </c:pt>
                <c:pt idx="98">
                  <c:v>40091.993055555555</c:v>
                </c:pt>
                <c:pt idx="99">
                  <c:v>40091.996527777781</c:v>
                </c:pt>
                <c:pt idx="100">
                  <c:v>40092</c:v>
                </c:pt>
                <c:pt idx="101">
                  <c:v>40092.003472222204</c:v>
                </c:pt>
                <c:pt idx="102">
                  <c:v>40092.006944444613</c:v>
                </c:pt>
                <c:pt idx="103">
                  <c:v>40092.010416666664</c:v>
                </c:pt>
                <c:pt idx="104">
                  <c:v>40092.013888888891</c:v>
                </c:pt>
                <c:pt idx="105">
                  <c:v>40092.017361110986</c:v>
                </c:pt>
                <c:pt idx="106">
                  <c:v>40092.020833333336</c:v>
                </c:pt>
                <c:pt idx="107">
                  <c:v>40092.024305555555</c:v>
                </c:pt>
                <c:pt idx="108">
                  <c:v>40092.027777777774</c:v>
                </c:pt>
                <c:pt idx="109">
                  <c:v>40092.03125</c:v>
                </c:pt>
                <c:pt idx="110">
                  <c:v>40092.034722222204</c:v>
                </c:pt>
                <c:pt idx="111">
                  <c:v>40092.038194444613</c:v>
                </c:pt>
                <c:pt idx="112">
                  <c:v>40092.041666666584</c:v>
                </c:pt>
                <c:pt idx="113">
                  <c:v>40092.045138888891</c:v>
                </c:pt>
                <c:pt idx="114">
                  <c:v>40092.048611111109</c:v>
                </c:pt>
                <c:pt idx="115">
                  <c:v>40092.052083333336</c:v>
                </c:pt>
                <c:pt idx="116">
                  <c:v>40092.055555555562</c:v>
                </c:pt>
                <c:pt idx="117">
                  <c:v>40092.059027777781</c:v>
                </c:pt>
                <c:pt idx="118">
                  <c:v>40092.0625</c:v>
                </c:pt>
                <c:pt idx="119">
                  <c:v>40092.065972222204</c:v>
                </c:pt>
                <c:pt idx="120">
                  <c:v>40092.069444444445</c:v>
                </c:pt>
                <c:pt idx="121">
                  <c:v>40092.072916666664</c:v>
                </c:pt>
                <c:pt idx="122">
                  <c:v>40092.076388888891</c:v>
                </c:pt>
                <c:pt idx="123">
                  <c:v>40092.079861110986</c:v>
                </c:pt>
                <c:pt idx="124">
                  <c:v>40092.083333333336</c:v>
                </c:pt>
                <c:pt idx="125">
                  <c:v>40092.086805555562</c:v>
                </c:pt>
                <c:pt idx="126">
                  <c:v>40092.090277777781</c:v>
                </c:pt>
                <c:pt idx="127">
                  <c:v>40092.093749999985</c:v>
                </c:pt>
                <c:pt idx="128">
                  <c:v>40092.097222222204</c:v>
                </c:pt>
                <c:pt idx="129">
                  <c:v>40092.100694444613</c:v>
                </c:pt>
                <c:pt idx="130">
                  <c:v>40092.104166666584</c:v>
                </c:pt>
                <c:pt idx="131">
                  <c:v>40092.107638888891</c:v>
                </c:pt>
                <c:pt idx="132">
                  <c:v>40092.111111110986</c:v>
                </c:pt>
                <c:pt idx="133">
                  <c:v>40092.114583333336</c:v>
                </c:pt>
                <c:pt idx="134">
                  <c:v>40092.118055555562</c:v>
                </c:pt>
                <c:pt idx="135">
                  <c:v>40092.121527777774</c:v>
                </c:pt>
                <c:pt idx="136">
                  <c:v>40092.124999999993</c:v>
                </c:pt>
                <c:pt idx="137">
                  <c:v>40092.128472222204</c:v>
                </c:pt>
                <c:pt idx="138">
                  <c:v>40092.131944444445</c:v>
                </c:pt>
                <c:pt idx="139">
                  <c:v>40092.135416666584</c:v>
                </c:pt>
                <c:pt idx="140">
                  <c:v>40092.138888888891</c:v>
                </c:pt>
                <c:pt idx="141">
                  <c:v>40092.142361110986</c:v>
                </c:pt>
                <c:pt idx="142">
                  <c:v>40092.145833333336</c:v>
                </c:pt>
                <c:pt idx="143">
                  <c:v>40092.149305555555</c:v>
                </c:pt>
                <c:pt idx="144">
                  <c:v>40092.152777777781</c:v>
                </c:pt>
                <c:pt idx="145">
                  <c:v>40092.156250000211</c:v>
                </c:pt>
                <c:pt idx="146">
                  <c:v>40092.159722222204</c:v>
                </c:pt>
                <c:pt idx="147">
                  <c:v>40092.163194444445</c:v>
                </c:pt>
                <c:pt idx="148">
                  <c:v>40092.166666666584</c:v>
                </c:pt>
                <c:pt idx="149">
                  <c:v>40092.170138888891</c:v>
                </c:pt>
                <c:pt idx="150">
                  <c:v>40092.173611110986</c:v>
                </c:pt>
                <c:pt idx="151">
                  <c:v>40092.177083333176</c:v>
                </c:pt>
                <c:pt idx="152">
                  <c:v>40092.180555555562</c:v>
                </c:pt>
                <c:pt idx="153">
                  <c:v>40092.184027777781</c:v>
                </c:pt>
                <c:pt idx="154">
                  <c:v>40092.1875</c:v>
                </c:pt>
                <c:pt idx="155">
                  <c:v>40092.190972222204</c:v>
                </c:pt>
                <c:pt idx="156">
                  <c:v>40092.194444444445</c:v>
                </c:pt>
                <c:pt idx="157">
                  <c:v>40092.197916666584</c:v>
                </c:pt>
                <c:pt idx="158">
                  <c:v>40092.201388888876</c:v>
                </c:pt>
                <c:pt idx="159">
                  <c:v>40092.204861110986</c:v>
                </c:pt>
                <c:pt idx="160">
                  <c:v>40092.208333333336</c:v>
                </c:pt>
                <c:pt idx="161">
                  <c:v>40092.211805555555</c:v>
                </c:pt>
                <c:pt idx="162">
                  <c:v>40092.215277777781</c:v>
                </c:pt>
                <c:pt idx="163">
                  <c:v>40092.21875</c:v>
                </c:pt>
                <c:pt idx="164">
                  <c:v>40092.222222222204</c:v>
                </c:pt>
                <c:pt idx="165">
                  <c:v>40092.225694444445</c:v>
                </c:pt>
                <c:pt idx="166">
                  <c:v>40092.229166666271</c:v>
                </c:pt>
                <c:pt idx="167">
                  <c:v>40092.232638888891</c:v>
                </c:pt>
                <c:pt idx="168">
                  <c:v>40092.236111110986</c:v>
                </c:pt>
                <c:pt idx="169">
                  <c:v>40092.239583333176</c:v>
                </c:pt>
                <c:pt idx="170">
                  <c:v>40092.243055555555</c:v>
                </c:pt>
                <c:pt idx="171">
                  <c:v>40092.246527777781</c:v>
                </c:pt>
                <c:pt idx="172">
                  <c:v>40092.25</c:v>
                </c:pt>
                <c:pt idx="173">
                  <c:v>40092.253472222204</c:v>
                </c:pt>
                <c:pt idx="174">
                  <c:v>40092.256944444613</c:v>
                </c:pt>
                <c:pt idx="175">
                  <c:v>40092.260416666584</c:v>
                </c:pt>
                <c:pt idx="176">
                  <c:v>40092.263888888876</c:v>
                </c:pt>
                <c:pt idx="177">
                  <c:v>40092.267361110768</c:v>
                </c:pt>
                <c:pt idx="178">
                  <c:v>40092.270833333336</c:v>
                </c:pt>
                <c:pt idx="179">
                  <c:v>40092.274305555555</c:v>
                </c:pt>
                <c:pt idx="180">
                  <c:v>40092.277777777774</c:v>
                </c:pt>
                <c:pt idx="181">
                  <c:v>40092.28125</c:v>
                </c:pt>
                <c:pt idx="182">
                  <c:v>40092.284722222204</c:v>
                </c:pt>
                <c:pt idx="183">
                  <c:v>40092.288194444613</c:v>
                </c:pt>
                <c:pt idx="184">
                  <c:v>40092.291666666271</c:v>
                </c:pt>
                <c:pt idx="185">
                  <c:v>40092.295138888876</c:v>
                </c:pt>
                <c:pt idx="186">
                  <c:v>40092.298611110986</c:v>
                </c:pt>
                <c:pt idx="187">
                  <c:v>40092.302083333336</c:v>
                </c:pt>
                <c:pt idx="188">
                  <c:v>40092.305555555562</c:v>
                </c:pt>
                <c:pt idx="189">
                  <c:v>40092.309027777781</c:v>
                </c:pt>
                <c:pt idx="190">
                  <c:v>40092.312500000211</c:v>
                </c:pt>
                <c:pt idx="191">
                  <c:v>40092.315972222219</c:v>
                </c:pt>
                <c:pt idx="192">
                  <c:v>40092.319444444613</c:v>
                </c:pt>
                <c:pt idx="193">
                  <c:v>40092.322916666664</c:v>
                </c:pt>
                <c:pt idx="194">
                  <c:v>40092.326388888891</c:v>
                </c:pt>
                <c:pt idx="195">
                  <c:v>40092.329861110986</c:v>
                </c:pt>
                <c:pt idx="196">
                  <c:v>40092.333333333336</c:v>
                </c:pt>
                <c:pt idx="197">
                  <c:v>40092.336805555562</c:v>
                </c:pt>
                <c:pt idx="198">
                  <c:v>40092.340277778094</c:v>
                </c:pt>
                <c:pt idx="199">
                  <c:v>40092.34375</c:v>
                </c:pt>
                <c:pt idx="200">
                  <c:v>40092.347222222219</c:v>
                </c:pt>
                <c:pt idx="201">
                  <c:v>40092.350694444875</c:v>
                </c:pt>
                <c:pt idx="202">
                  <c:v>40092.354166666664</c:v>
                </c:pt>
                <c:pt idx="203">
                  <c:v>40092.357638889043</c:v>
                </c:pt>
                <c:pt idx="204">
                  <c:v>40092.361111110986</c:v>
                </c:pt>
                <c:pt idx="205">
                  <c:v>40092.364583333336</c:v>
                </c:pt>
                <c:pt idx="206">
                  <c:v>40092.368055555562</c:v>
                </c:pt>
                <c:pt idx="207">
                  <c:v>40092.371527777781</c:v>
                </c:pt>
                <c:pt idx="208">
                  <c:v>40092.375</c:v>
                </c:pt>
                <c:pt idx="209">
                  <c:v>40092.378472222219</c:v>
                </c:pt>
                <c:pt idx="210">
                  <c:v>40092.381944444613</c:v>
                </c:pt>
                <c:pt idx="211">
                  <c:v>40092.385416666664</c:v>
                </c:pt>
                <c:pt idx="212">
                  <c:v>40092.388888889043</c:v>
                </c:pt>
                <c:pt idx="213">
                  <c:v>40092.392361110986</c:v>
                </c:pt>
                <c:pt idx="214">
                  <c:v>40092.395833333336</c:v>
                </c:pt>
                <c:pt idx="215">
                  <c:v>40092.399305555555</c:v>
                </c:pt>
                <c:pt idx="216">
                  <c:v>40092.402777777781</c:v>
                </c:pt>
                <c:pt idx="217">
                  <c:v>40092.406250000211</c:v>
                </c:pt>
                <c:pt idx="218">
                  <c:v>40092.409722222204</c:v>
                </c:pt>
                <c:pt idx="219">
                  <c:v>40092.413194444613</c:v>
                </c:pt>
                <c:pt idx="220">
                  <c:v>40092.416666666664</c:v>
                </c:pt>
                <c:pt idx="221">
                  <c:v>40092.420138888891</c:v>
                </c:pt>
                <c:pt idx="222">
                  <c:v>40092.423611110986</c:v>
                </c:pt>
                <c:pt idx="223">
                  <c:v>40092.427083333176</c:v>
                </c:pt>
                <c:pt idx="224">
                  <c:v>40092.430555555562</c:v>
                </c:pt>
                <c:pt idx="225">
                  <c:v>40092.434027777781</c:v>
                </c:pt>
                <c:pt idx="226">
                  <c:v>40092.4375</c:v>
                </c:pt>
                <c:pt idx="227">
                  <c:v>40092.440972222219</c:v>
                </c:pt>
                <c:pt idx="228">
                  <c:v>40092.444444444613</c:v>
                </c:pt>
                <c:pt idx="229">
                  <c:v>40092.447916666664</c:v>
                </c:pt>
                <c:pt idx="230">
                  <c:v>40092.451388888891</c:v>
                </c:pt>
                <c:pt idx="231">
                  <c:v>40092.454861111109</c:v>
                </c:pt>
                <c:pt idx="232">
                  <c:v>40092.458333333343</c:v>
                </c:pt>
                <c:pt idx="233">
                  <c:v>40092.461805555555</c:v>
                </c:pt>
                <c:pt idx="234">
                  <c:v>40092.465277777781</c:v>
                </c:pt>
                <c:pt idx="235">
                  <c:v>40092.46875</c:v>
                </c:pt>
                <c:pt idx="236">
                  <c:v>40092.472222222219</c:v>
                </c:pt>
                <c:pt idx="237">
                  <c:v>40092.475694444613</c:v>
                </c:pt>
                <c:pt idx="238">
                  <c:v>40092.479166666584</c:v>
                </c:pt>
                <c:pt idx="239">
                  <c:v>40092.482638889043</c:v>
                </c:pt>
                <c:pt idx="240">
                  <c:v>40092.486111111109</c:v>
                </c:pt>
                <c:pt idx="241">
                  <c:v>40092.489583333336</c:v>
                </c:pt>
                <c:pt idx="242">
                  <c:v>40092.493055555555</c:v>
                </c:pt>
                <c:pt idx="243">
                  <c:v>40092.496527777781</c:v>
                </c:pt>
                <c:pt idx="244">
                  <c:v>40092.5</c:v>
                </c:pt>
                <c:pt idx="245">
                  <c:v>40092.503472222204</c:v>
                </c:pt>
                <c:pt idx="246">
                  <c:v>40092.506944444613</c:v>
                </c:pt>
                <c:pt idx="247">
                  <c:v>40092.510416666664</c:v>
                </c:pt>
                <c:pt idx="248">
                  <c:v>40092.513888888891</c:v>
                </c:pt>
                <c:pt idx="249">
                  <c:v>40092.517361110986</c:v>
                </c:pt>
                <c:pt idx="250">
                  <c:v>40092.520833333336</c:v>
                </c:pt>
                <c:pt idx="251">
                  <c:v>40092.524305555555</c:v>
                </c:pt>
                <c:pt idx="252">
                  <c:v>40092.527777777774</c:v>
                </c:pt>
                <c:pt idx="253">
                  <c:v>40092.53125</c:v>
                </c:pt>
                <c:pt idx="254">
                  <c:v>40092.534722222204</c:v>
                </c:pt>
                <c:pt idx="255">
                  <c:v>40092.538194444613</c:v>
                </c:pt>
                <c:pt idx="256">
                  <c:v>40092.541666666584</c:v>
                </c:pt>
                <c:pt idx="257">
                  <c:v>40092.545138888891</c:v>
                </c:pt>
                <c:pt idx="258">
                  <c:v>40092.548611111109</c:v>
                </c:pt>
                <c:pt idx="259">
                  <c:v>40092.552083333336</c:v>
                </c:pt>
                <c:pt idx="260">
                  <c:v>40092.555555555562</c:v>
                </c:pt>
                <c:pt idx="261">
                  <c:v>40092.559027777781</c:v>
                </c:pt>
                <c:pt idx="262">
                  <c:v>40092.5625</c:v>
                </c:pt>
                <c:pt idx="263">
                  <c:v>40092.565972222204</c:v>
                </c:pt>
                <c:pt idx="264">
                  <c:v>40092.569444444445</c:v>
                </c:pt>
                <c:pt idx="265">
                  <c:v>40092.572916666664</c:v>
                </c:pt>
                <c:pt idx="266">
                  <c:v>40092.576388888891</c:v>
                </c:pt>
                <c:pt idx="267">
                  <c:v>40092.579861110986</c:v>
                </c:pt>
                <c:pt idx="268">
                  <c:v>40092.583333333336</c:v>
                </c:pt>
                <c:pt idx="269">
                  <c:v>40092.586805555562</c:v>
                </c:pt>
                <c:pt idx="270">
                  <c:v>40092.590277777781</c:v>
                </c:pt>
                <c:pt idx="271">
                  <c:v>40092.593749999985</c:v>
                </c:pt>
                <c:pt idx="272">
                  <c:v>40092.597222222204</c:v>
                </c:pt>
                <c:pt idx="273">
                  <c:v>40092.600694444613</c:v>
                </c:pt>
                <c:pt idx="274">
                  <c:v>40092.604166666584</c:v>
                </c:pt>
                <c:pt idx="275">
                  <c:v>40092.607638888891</c:v>
                </c:pt>
                <c:pt idx="276">
                  <c:v>40092.611111110986</c:v>
                </c:pt>
                <c:pt idx="277">
                  <c:v>40092.614583333336</c:v>
                </c:pt>
                <c:pt idx="278">
                  <c:v>40092.618055555562</c:v>
                </c:pt>
                <c:pt idx="279">
                  <c:v>40092.621527777774</c:v>
                </c:pt>
                <c:pt idx="280">
                  <c:v>40092.624999999993</c:v>
                </c:pt>
                <c:pt idx="281">
                  <c:v>40092.628472222204</c:v>
                </c:pt>
                <c:pt idx="282">
                  <c:v>40092.631944444445</c:v>
                </c:pt>
                <c:pt idx="283">
                  <c:v>40092.635416666584</c:v>
                </c:pt>
                <c:pt idx="284">
                  <c:v>40092.638888888891</c:v>
                </c:pt>
                <c:pt idx="285">
                  <c:v>40092.642361110986</c:v>
                </c:pt>
                <c:pt idx="286">
                  <c:v>40092.645833333336</c:v>
                </c:pt>
                <c:pt idx="287">
                  <c:v>40092.649305555555</c:v>
                </c:pt>
                <c:pt idx="288">
                  <c:v>40092.652777777781</c:v>
                </c:pt>
                <c:pt idx="289">
                  <c:v>40092.656250000211</c:v>
                </c:pt>
                <c:pt idx="290">
                  <c:v>40092.659722222204</c:v>
                </c:pt>
                <c:pt idx="291">
                  <c:v>40092.663194444445</c:v>
                </c:pt>
                <c:pt idx="292">
                  <c:v>40092.666666666584</c:v>
                </c:pt>
                <c:pt idx="293">
                  <c:v>40092.670138888891</c:v>
                </c:pt>
                <c:pt idx="294">
                  <c:v>40092.673611110986</c:v>
                </c:pt>
                <c:pt idx="295">
                  <c:v>40092.677083333176</c:v>
                </c:pt>
                <c:pt idx="296">
                  <c:v>40092.680555555562</c:v>
                </c:pt>
                <c:pt idx="297">
                  <c:v>40092.684027777781</c:v>
                </c:pt>
                <c:pt idx="298">
                  <c:v>40092.6875</c:v>
                </c:pt>
                <c:pt idx="299">
                  <c:v>40092.690972222204</c:v>
                </c:pt>
                <c:pt idx="300">
                  <c:v>40092.694444444445</c:v>
                </c:pt>
                <c:pt idx="301">
                  <c:v>40092.697916666584</c:v>
                </c:pt>
                <c:pt idx="302">
                  <c:v>40092.701388888876</c:v>
                </c:pt>
                <c:pt idx="303">
                  <c:v>40092.704861110986</c:v>
                </c:pt>
                <c:pt idx="304">
                  <c:v>40092.708333333336</c:v>
                </c:pt>
                <c:pt idx="305">
                  <c:v>40092.711805555555</c:v>
                </c:pt>
                <c:pt idx="306">
                  <c:v>40092.715277777781</c:v>
                </c:pt>
                <c:pt idx="307">
                  <c:v>40092.71875</c:v>
                </c:pt>
                <c:pt idx="308">
                  <c:v>40092.722222222204</c:v>
                </c:pt>
                <c:pt idx="309">
                  <c:v>40092.725694444445</c:v>
                </c:pt>
                <c:pt idx="310">
                  <c:v>40092.729166666271</c:v>
                </c:pt>
                <c:pt idx="311">
                  <c:v>40092.732638888891</c:v>
                </c:pt>
                <c:pt idx="312">
                  <c:v>40092.736111110986</c:v>
                </c:pt>
                <c:pt idx="313">
                  <c:v>40092.739583333176</c:v>
                </c:pt>
                <c:pt idx="314">
                  <c:v>40092.743055555555</c:v>
                </c:pt>
                <c:pt idx="315">
                  <c:v>40092.746527777781</c:v>
                </c:pt>
                <c:pt idx="316">
                  <c:v>40092.75</c:v>
                </c:pt>
                <c:pt idx="317">
                  <c:v>40092.753472222204</c:v>
                </c:pt>
                <c:pt idx="318">
                  <c:v>40092.756944444613</c:v>
                </c:pt>
                <c:pt idx="319">
                  <c:v>40092.760416666584</c:v>
                </c:pt>
                <c:pt idx="320">
                  <c:v>40092.763888888876</c:v>
                </c:pt>
                <c:pt idx="321">
                  <c:v>40092.767361110768</c:v>
                </c:pt>
                <c:pt idx="322">
                  <c:v>40092.770833333336</c:v>
                </c:pt>
                <c:pt idx="323">
                  <c:v>40092.774305555555</c:v>
                </c:pt>
                <c:pt idx="324">
                  <c:v>40092.777777777774</c:v>
                </c:pt>
                <c:pt idx="325">
                  <c:v>40092.78125</c:v>
                </c:pt>
                <c:pt idx="326">
                  <c:v>40092.784722222204</c:v>
                </c:pt>
                <c:pt idx="327">
                  <c:v>40092.788194444613</c:v>
                </c:pt>
                <c:pt idx="328">
                  <c:v>40092.791666666271</c:v>
                </c:pt>
                <c:pt idx="329">
                  <c:v>40092.795138888876</c:v>
                </c:pt>
                <c:pt idx="330">
                  <c:v>40092.798611110986</c:v>
                </c:pt>
                <c:pt idx="331">
                  <c:v>40092.802083333336</c:v>
                </c:pt>
                <c:pt idx="332">
                  <c:v>40092.805555555562</c:v>
                </c:pt>
                <c:pt idx="333">
                  <c:v>40092.809027777781</c:v>
                </c:pt>
                <c:pt idx="334">
                  <c:v>40092.812500000211</c:v>
                </c:pt>
                <c:pt idx="335">
                  <c:v>40092.815972222219</c:v>
                </c:pt>
                <c:pt idx="336">
                  <c:v>40092.819444444613</c:v>
                </c:pt>
                <c:pt idx="337">
                  <c:v>40092.822916666664</c:v>
                </c:pt>
                <c:pt idx="338">
                  <c:v>40092.826388888891</c:v>
                </c:pt>
                <c:pt idx="339">
                  <c:v>40092.829861110986</c:v>
                </c:pt>
                <c:pt idx="340">
                  <c:v>40092.833333333336</c:v>
                </c:pt>
                <c:pt idx="341">
                  <c:v>40092.836805555562</c:v>
                </c:pt>
                <c:pt idx="342">
                  <c:v>40092.840277778094</c:v>
                </c:pt>
                <c:pt idx="343">
                  <c:v>40092.84375</c:v>
                </c:pt>
                <c:pt idx="344">
                  <c:v>40092.847222222219</c:v>
                </c:pt>
                <c:pt idx="345">
                  <c:v>40092.850694444875</c:v>
                </c:pt>
                <c:pt idx="346">
                  <c:v>40092.854166666664</c:v>
                </c:pt>
                <c:pt idx="347">
                  <c:v>40092.857638889043</c:v>
                </c:pt>
                <c:pt idx="348">
                  <c:v>40092.861111110986</c:v>
                </c:pt>
                <c:pt idx="349">
                  <c:v>40092.864583333336</c:v>
                </c:pt>
                <c:pt idx="350">
                  <c:v>40092.868055555562</c:v>
                </c:pt>
                <c:pt idx="351">
                  <c:v>40092.871527777781</c:v>
                </c:pt>
                <c:pt idx="352">
                  <c:v>40092.875</c:v>
                </c:pt>
                <c:pt idx="353">
                  <c:v>40092.878472222219</c:v>
                </c:pt>
                <c:pt idx="354">
                  <c:v>40092.881944444613</c:v>
                </c:pt>
                <c:pt idx="355">
                  <c:v>40092.885416666664</c:v>
                </c:pt>
                <c:pt idx="356">
                  <c:v>40092.888888889043</c:v>
                </c:pt>
                <c:pt idx="357">
                  <c:v>40092.892361110986</c:v>
                </c:pt>
                <c:pt idx="358">
                  <c:v>40092.895833333336</c:v>
                </c:pt>
                <c:pt idx="359">
                  <c:v>40092.899305555555</c:v>
                </c:pt>
                <c:pt idx="360">
                  <c:v>40092.902777777781</c:v>
                </c:pt>
                <c:pt idx="361">
                  <c:v>40092.906250000211</c:v>
                </c:pt>
                <c:pt idx="362">
                  <c:v>40092.909722222204</c:v>
                </c:pt>
                <c:pt idx="363">
                  <c:v>40092.913194444613</c:v>
                </c:pt>
                <c:pt idx="364">
                  <c:v>40092.916666666664</c:v>
                </c:pt>
                <c:pt idx="365">
                  <c:v>40092.920138888891</c:v>
                </c:pt>
                <c:pt idx="366">
                  <c:v>40092.923611110986</c:v>
                </c:pt>
                <c:pt idx="367">
                  <c:v>40092.927083333176</c:v>
                </c:pt>
                <c:pt idx="368">
                  <c:v>40092.930555555562</c:v>
                </c:pt>
                <c:pt idx="369">
                  <c:v>40092.934027777781</c:v>
                </c:pt>
                <c:pt idx="370">
                  <c:v>40092.9375</c:v>
                </c:pt>
                <c:pt idx="371">
                  <c:v>40092.940972222219</c:v>
                </c:pt>
                <c:pt idx="372">
                  <c:v>40092.944444444613</c:v>
                </c:pt>
                <c:pt idx="373">
                  <c:v>40092.947916666664</c:v>
                </c:pt>
                <c:pt idx="374">
                  <c:v>40092.951388888891</c:v>
                </c:pt>
                <c:pt idx="375">
                  <c:v>40092.954861111109</c:v>
                </c:pt>
                <c:pt idx="376">
                  <c:v>40092.958333333343</c:v>
                </c:pt>
                <c:pt idx="377">
                  <c:v>40092.961805555555</c:v>
                </c:pt>
                <c:pt idx="378">
                  <c:v>40092.965277777781</c:v>
                </c:pt>
                <c:pt idx="379">
                  <c:v>40092.96875</c:v>
                </c:pt>
                <c:pt idx="380">
                  <c:v>40092.972222222219</c:v>
                </c:pt>
                <c:pt idx="381">
                  <c:v>40092.975694444613</c:v>
                </c:pt>
                <c:pt idx="382">
                  <c:v>40092.979166666584</c:v>
                </c:pt>
                <c:pt idx="383">
                  <c:v>40092.982638889043</c:v>
                </c:pt>
                <c:pt idx="384">
                  <c:v>40092.986111111109</c:v>
                </c:pt>
                <c:pt idx="385">
                  <c:v>40092.989583333336</c:v>
                </c:pt>
                <c:pt idx="386">
                  <c:v>40092.993055555555</c:v>
                </c:pt>
                <c:pt idx="387">
                  <c:v>40092.996527777781</c:v>
                </c:pt>
                <c:pt idx="388">
                  <c:v>40093</c:v>
                </c:pt>
                <c:pt idx="389">
                  <c:v>40093.003472222204</c:v>
                </c:pt>
                <c:pt idx="390">
                  <c:v>40093.006944444613</c:v>
                </c:pt>
                <c:pt idx="391">
                  <c:v>40093.010416666664</c:v>
                </c:pt>
                <c:pt idx="392">
                  <c:v>40093.013888888891</c:v>
                </c:pt>
                <c:pt idx="393">
                  <c:v>40093.017361110986</c:v>
                </c:pt>
                <c:pt idx="394">
                  <c:v>40093.020833333336</c:v>
                </c:pt>
                <c:pt idx="395">
                  <c:v>40093.024305555555</c:v>
                </c:pt>
                <c:pt idx="396">
                  <c:v>40093.027777777774</c:v>
                </c:pt>
                <c:pt idx="397">
                  <c:v>40093.03125</c:v>
                </c:pt>
                <c:pt idx="398">
                  <c:v>40093.034722222204</c:v>
                </c:pt>
                <c:pt idx="399">
                  <c:v>40093.038194444613</c:v>
                </c:pt>
                <c:pt idx="400">
                  <c:v>40093.041666666584</c:v>
                </c:pt>
                <c:pt idx="401">
                  <c:v>40093.045138888891</c:v>
                </c:pt>
                <c:pt idx="402">
                  <c:v>40093.048611111109</c:v>
                </c:pt>
                <c:pt idx="403">
                  <c:v>40093.052083333336</c:v>
                </c:pt>
                <c:pt idx="404">
                  <c:v>40093.055555555562</c:v>
                </c:pt>
                <c:pt idx="405">
                  <c:v>40093.059027777781</c:v>
                </c:pt>
                <c:pt idx="406">
                  <c:v>40093.0625</c:v>
                </c:pt>
                <c:pt idx="407">
                  <c:v>40093.065972222204</c:v>
                </c:pt>
                <c:pt idx="408">
                  <c:v>40093.069444444445</c:v>
                </c:pt>
                <c:pt idx="409">
                  <c:v>40093.072916666664</c:v>
                </c:pt>
                <c:pt idx="410">
                  <c:v>40093.076388888891</c:v>
                </c:pt>
                <c:pt idx="411">
                  <c:v>40093.079861110986</c:v>
                </c:pt>
                <c:pt idx="412">
                  <c:v>40093.083333333336</c:v>
                </c:pt>
                <c:pt idx="413">
                  <c:v>40093.086805555562</c:v>
                </c:pt>
                <c:pt idx="414">
                  <c:v>40093.090277777781</c:v>
                </c:pt>
                <c:pt idx="415">
                  <c:v>40093.093749999985</c:v>
                </c:pt>
                <c:pt idx="416">
                  <c:v>40093.097222222204</c:v>
                </c:pt>
                <c:pt idx="417">
                  <c:v>40093.100694444613</c:v>
                </c:pt>
                <c:pt idx="418">
                  <c:v>40093.104166666584</c:v>
                </c:pt>
                <c:pt idx="419">
                  <c:v>40093.107638888891</c:v>
                </c:pt>
                <c:pt idx="420">
                  <c:v>40093.111111110986</c:v>
                </c:pt>
                <c:pt idx="421">
                  <c:v>40093.114583333336</c:v>
                </c:pt>
                <c:pt idx="422">
                  <c:v>40093.118055555562</c:v>
                </c:pt>
                <c:pt idx="423">
                  <c:v>40093.121527777774</c:v>
                </c:pt>
                <c:pt idx="424">
                  <c:v>40093.124999999993</c:v>
                </c:pt>
                <c:pt idx="425">
                  <c:v>40093.128472222204</c:v>
                </c:pt>
                <c:pt idx="426">
                  <c:v>40093.131944444445</c:v>
                </c:pt>
                <c:pt idx="427">
                  <c:v>40093.135416666584</c:v>
                </c:pt>
                <c:pt idx="428">
                  <c:v>40093.138888888891</c:v>
                </c:pt>
                <c:pt idx="429">
                  <c:v>40093.142361110986</c:v>
                </c:pt>
                <c:pt idx="430">
                  <c:v>40093.145833333336</c:v>
                </c:pt>
                <c:pt idx="431">
                  <c:v>40093.149305555555</c:v>
                </c:pt>
                <c:pt idx="432">
                  <c:v>40093.152777777781</c:v>
                </c:pt>
                <c:pt idx="433">
                  <c:v>40093.156250000211</c:v>
                </c:pt>
                <c:pt idx="434">
                  <c:v>40093.159722222204</c:v>
                </c:pt>
                <c:pt idx="435">
                  <c:v>40093.163194444445</c:v>
                </c:pt>
                <c:pt idx="436">
                  <c:v>40093.166666666584</c:v>
                </c:pt>
                <c:pt idx="437">
                  <c:v>40093.170138888891</c:v>
                </c:pt>
                <c:pt idx="438">
                  <c:v>40093.173611110986</c:v>
                </c:pt>
                <c:pt idx="439">
                  <c:v>40093.177083333176</c:v>
                </c:pt>
                <c:pt idx="440">
                  <c:v>40093.180555555562</c:v>
                </c:pt>
                <c:pt idx="441">
                  <c:v>40093.184027777781</c:v>
                </c:pt>
                <c:pt idx="442">
                  <c:v>40093.1875</c:v>
                </c:pt>
                <c:pt idx="443">
                  <c:v>40093.190972222204</c:v>
                </c:pt>
                <c:pt idx="444">
                  <c:v>40093.194444444445</c:v>
                </c:pt>
                <c:pt idx="445">
                  <c:v>40093.197916666584</c:v>
                </c:pt>
                <c:pt idx="446">
                  <c:v>40093.201388888876</c:v>
                </c:pt>
                <c:pt idx="447">
                  <c:v>40093.204861110986</c:v>
                </c:pt>
                <c:pt idx="448">
                  <c:v>40093.208333333336</c:v>
                </c:pt>
                <c:pt idx="449">
                  <c:v>40093.211805555555</c:v>
                </c:pt>
                <c:pt idx="450">
                  <c:v>40093.215277777781</c:v>
                </c:pt>
                <c:pt idx="451">
                  <c:v>40093.21875</c:v>
                </c:pt>
                <c:pt idx="452">
                  <c:v>40093.222222222204</c:v>
                </c:pt>
                <c:pt idx="453">
                  <c:v>40093.225694444445</c:v>
                </c:pt>
                <c:pt idx="454">
                  <c:v>40093.229166666271</c:v>
                </c:pt>
                <c:pt idx="455">
                  <c:v>40093.232638888891</c:v>
                </c:pt>
                <c:pt idx="456">
                  <c:v>40093.236111110986</c:v>
                </c:pt>
                <c:pt idx="457">
                  <c:v>40093.239583333176</c:v>
                </c:pt>
                <c:pt idx="458">
                  <c:v>40093.243055555555</c:v>
                </c:pt>
                <c:pt idx="459">
                  <c:v>40093.246527777781</c:v>
                </c:pt>
                <c:pt idx="460">
                  <c:v>40093.25</c:v>
                </c:pt>
                <c:pt idx="461">
                  <c:v>40093.253472222204</c:v>
                </c:pt>
                <c:pt idx="462">
                  <c:v>40093.256944444613</c:v>
                </c:pt>
                <c:pt idx="463">
                  <c:v>40093.260416666584</c:v>
                </c:pt>
                <c:pt idx="464">
                  <c:v>40093.263888888876</c:v>
                </c:pt>
                <c:pt idx="465">
                  <c:v>40093.267361110768</c:v>
                </c:pt>
                <c:pt idx="466">
                  <c:v>40093.270833333336</c:v>
                </c:pt>
                <c:pt idx="467">
                  <c:v>40093.274305555555</c:v>
                </c:pt>
                <c:pt idx="468">
                  <c:v>40093.277777777774</c:v>
                </c:pt>
                <c:pt idx="469">
                  <c:v>40093.28125</c:v>
                </c:pt>
                <c:pt idx="470">
                  <c:v>40093.284722222204</c:v>
                </c:pt>
                <c:pt idx="471">
                  <c:v>40093.288194444613</c:v>
                </c:pt>
                <c:pt idx="472">
                  <c:v>40093.291666666271</c:v>
                </c:pt>
                <c:pt idx="473">
                  <c:v>40093.295138888876</c:v>
                </c:pt>
                <c:pt idx="474">
                  <c:v>40093.298611110986</c:v>
                </c:pt>
                <c:pt idx="475">
                  <c:v>40093.302083333336</c:v>
                </c:pt>
                <c:pt idx="476">
                  <c:v>40093.305555555562</c:v>
                </c:pt>
                <c:pt idx="477">
                  <c:v>40093.309027777781</c:v>
                </c:pt>
                <c:pt idx="478">
                  <c:v>40093.312500000211</c:v>
                </c:pt>
                <c:pt idx="479">
                  <c:v>40093.315972222219</c:v>
                </c:pt>
                <c:pt idx="480">
                  <c:v>40093.319444444613</c:v>
                </c:pt>
                <c:pt idx="481">
                  <c:v>40093.322916666664</c:v>
                </c:pt>
                <c:pt idx="482">
                  <c:v>40093.326388888891</c:v>
                </c:pt>
                <c:pt idx="483">
                  <c:v>40093.329861110986</c:v>
                </c:pt>
                <c:pt idx="484">
                  <c:v>40093.333333333336</c:v>
                </c:pt>
                <c:pt idx="485">
                  <c:v>40093.336805555562</c:v>
                </c:pt>
                <c:pt idx="486">
                  <c:v>40093.340277778094</c:v>
                </c:pt>
                <c:pt idx="487">
                  <c:v>40093.34375</c:v>
                </c:pt>
                <c:pt idx="488">
                  <c:v>40093.347222222219</c:v>
                </c:pt>
                <c:pt idx="489">
                  <c:v>40093.350694444875</c:v>
                </c:pt>
                <c:pt idx="490">
                  <c:v>40093.354166666664</c:v>
                </c:pt>
                <c:pt idx="491">
                  <c:v>40093.357638889043</c:v>
                </c:pt>
                <c:pt idx="492">
                  <c:v>40093.361111110986</c:v>
                </c:pt>
                <c:pt idx="493">
                  <c:v>40093.364583333336</c:v>
                </c:pt>
                <c:pt idx="494">
                  <c:v>40093.368055555562</c:v>
                </c:pt>
                <c:pt idx="495">
                  <c:v>40093.371527777781</c:v>
                </c:pt>
                <c:pt idx="496">
                  <c:v>40093.375</c:v>
                </c:pt>
                <c:pt idx="497">
                  <c:v>40093.378472222219</c:v>
                </c:pt>
                <c:pt idx="498">
                  <c:v>40093.381944444613</c:v>
                </c:pt>
                <c:pt idx="499">
                  <c:v>40093.385416666664</c:v>
                </c:pt>
                <c:pt idx="500">
                  <c:v>40093.388888889043</c:v>
                </c:pt>
                <c:pt idx="501">
                  <c:v>40093.392361110986</c:v>
                </c:pt>
                <c:pt idx="502">
                  <c:v>40093.395833333336</c:v>
                </c:pt>
                <c:pt idx="503">
                  <c:v>40093.399305555555</c:v>
                </c:pt>
                <c:pt idx="504">
                  <c:v>40093.402777777781</c:v>
                </c:pt>
                <c:pt idx="505">
                  <c:v>40093.406250000211</c:v>
                </c:pt>
                <c:pt idx="506">
                  <c:v>40093.409722222204</c:v>
                </c:pt>
                <c:pt idx="507">
                  <c:v>40093.413194444613</c:v>
                </c:pt>
                <c:pt idx="508">
                  <c:v>40093.416666666664</c:v>
                </c:pt>
                <c:pt idx="509">
                  <c:v>40093.420138888891</c:v>
                </c:pt>
                <c:pt idx="510">
                  <c:v>40093.423611110986</c:v>
                </c:pt>
                <c:pt idx="511">
                  <c:v>40093.427083333176</c:v>
                </c:pt>
                <c:pt idx="512">
                  <c:v>40093.430555555562</c:v>
                </c:pt>
                <c:pt idx="513">
                  <c:v>40093.434027777781</c:v>
                </c:pt>
                <c:pt idx="514">
                  <c:v>40093.4375</c:v>
                </c:pt>
                <c:pt idx="515">
                  <c:v>40093.440972222219</c:v>
                </c:pt>
                <c:pt idx="516">
                  <c:v>40093.444444444613</c:v>
                </c:pt>
                <c:pt idx="517">
                  <c:v>40093.447916666664</c:v>
                </c:pt>
                <c:pt idx="518">
                  <c:v>40093.451388888891</c:v>
                </c:pt>
                <c:pt idx="519">
                  <c:v>40093.454861111109</c:v>
                </c:pt>
                <c:pt idx="520">
                  <c:v>40093.458333333343</c:v>
                </c:pt>
                <c:pt idx="521">
                  <c:v>40093.461805555555</c:v>
                </c:pt>
                <c:pt idx="522">
                  <c:v>40093.465277777781</c:v>
                </c:pt>
                <c:pt idx="523">
                  <c:v>40093.46875</c:v>
                </c:pt>
                <c:pt idx="524">
                  <c:v>40093.472222222219</c:v>
                </c:pt>
                <c:pt idx="525">
                  <c:v>40093.475694444613</c:v>
                </c:pt>
                <c:pt idx="526">
                  <c:v>40093.479166666584</c:v>
                </c:pt>
                <c:pt idx="527">
                  <c:v>40093.482638889043</c:v>
                </c:pt>
                <c:pt idx="528">
                  <c:v>40093.486111111109</c:v>
                </c:pt>
                <c:pt idx="529">
                  <c:v>40093.489583333336</c:v>
                </c:pt>
                <c:pt idx="530">
                  <c:v>40093.493055555555</c:v>
                </c:pt>
                <c:pt idx="531">
                  <c:v>40093.496527777781</c:v>
                </c:pt>
                <c:pt idx="532">
                  <c:v>40093.5</c:v>
                </c:pt>
                <c:pt idx="533">
                  <c:v>40093.503472222204</c:v>
                </c:pt>
                <c:pt idx="534">
                  <c:v>40093.506944444613</c:v>
                </c:pt>
                <c:pt idx="535">
                  <c:v>40093.510416666664</c:v>
                </c:pt>
                <c:pt idx="536">
                  <c:v>40093.513888888891</c:v>
                </c:pt>
                <c:pt idx="537">
                  <c:v>40093.517361110986</c:v>
                </c:pt>
                <c:pt idx="538">
                  <c:v>40093.520833333336</c:v>
                </c:pt>
                <c:pt idx="539">
                  <c:v>40093.524305555555</c:v>
                </c:pt>
                <c:pt idx="540">
                  <c:v>40093.527777777774</c:v>
                </c:pt>
                <c:pt idx="541">
                  <c:v>40093.53125</c:v>
                </c:pt>
                <c:pt idx="542">
                  <c:v>40093.534722222204</c:v>
                </c:pt>
                <c:pt idx="543">
                  <c:v>40093.538194444613</c:v>
                </c:pt>
                <c:pt idx="544">
                  <c:v>40093.541666666584</c:v>
                </c:pt>
                <c:pt idx="545">
                  <c:v>40093.545138888891</c:v>
                </c:pt>
                <c:pt idx="546">
                  <c:v>40093.548611111109</c:v>
                </c:pt>
                <c:pt idx="547">
                  <c:v>40093.552083333336</c:v>
                </c:pt>
                <c:pt idx="548">
                  <c:v>40093.555555555562</c:v>
                </c:pt>
                <c:pt idx="549">
                  <c:v>40093.559027777781</c:v>
                </c:pt>
                <c:pt idx="550">
                  <c:v>40093.5625</c:v>
                </c:pt>
                <c:pt idx="551">
                  <c:v>40093.565972222204</c:v>
                </c:pt>
                <c:pt idx="552">
                  <c:v>40093.569444444445</c:v>
                </c:pt>
                <c:pt idx="553">
                  <c:v>40093.572916666664</c:v>
                </c:pt>
                <c:pt idx="554">
                  <c:v>40093.576388888891</c:v>
                </c:pt>
                <c:pt idx="555">
                  <c:v>40093.579861110986</c:v>
                </c:pt>
                <c:pt idx="556">
                  <c:v>40093.583333333336</c:v>
                </c:pt>
                <c:pt idx="557">
                  <c:v>40093.586805555562</c:v>
                </c:pt>
                <c:pt idx="558">
                  <c:v>40093.590277777781</c:v>
                </c:pt>
                <c:pt idx="559">
                  <c:v>40093.593749999985</c:v>
                </c:pt>
                <c:pt idx="560">
                  <c:v>40093.597222222204</c:v>
                </c:pt>
                <c:pt idx="561">
                  <c:v>40093.600694444613</c:v>
                </c:pt>
                <c:pt idx="562">
                  <c:v>40093.604166666584</c:v>
                </c:pt>
                <c:pt idx="563">
                  <c:v>40093.607638888891</c:v>
                </c:pt>
                <c:pt idx="564">
                  <c:v>40093.611111110986</c:v>
                </c:pt>
                <c:pt idx="565">
                  <c:v>40093.614583333336</c:v>
                </c:pt>
                <c:pt idx="566">
                  <c:v>40093.618055555562</c:v>
                </c:pt>
                <c:pt idx="567">
                  <c:v>40093.621527777774</c:v>
                </c:pt>
                <c:pt idx="568">
                  <c:v>40093.624999999993</c:v>
                </c:pt>
                <c:pt idx="569">
                  <c:v>40093.628472222204</c:v>
                </c:pt>
                <c:pt idx="570">
                  <c:v>40093.631944444445</c:v>
                </c:pt>
                <c:pt idx="571">
                  <c:v>40093.635416666584</c:v>
                </c:pt>
                <c:pt idx="572">
                  <c:v>40093.638888888891</c:v>
                </c:pt>
                <c:pt idx="573">
                  <c:v>40093.642361110986</c:v>
                </c:pt>
                <c:pt idx="574">
                  <c:v>40093.645833333336</c:v>
                </c:pt>
                <c:pt idx="575">
                  <c:v>40093.649305555555</c:v>
                </c:pt>
                <c:pt idx="576">
                  <c:v>40093.652777777781</c:v>
                </c:pt>
                <c:pt idx="577">
                  <c:v>40093.656250000211</c:v>
                </c:pt>
                <c:pt idx="578">
                  <c:v>40093.659722222204</c:v>
                </c:pt>
                <c:pt idx="579">
                  <c:v>40093.663194444445</c:v>
                </c:pt>
                <c:pt idx="580">
                  <c:v>40093.666666666584</c:v>
                </c:pt>
                <c:pt idx="581">
                  <c:v>40093.670138888891</c:v>
                </c:pt>
                <c:pt idx="582">
                  <c:v>40093.673611110986</c:v>
                </c:pt>
                <c:pt idx="583">
                  <c:v>40093.677083333176</c:v>
                </c:pt>
                <c:pt idx="584">
                  <c:v>40093.680555555562</c:v>
                </c:pt>
                <c:pt idx="585">
                  <c:v>40093.684027777781</c:v>
                </c:pt>
                <c:pt idx="586">
                  <c:v>40093.6875</c:v>
                </c:pt>
                <c:pt idx="587">
                  <c:v>40093.690972222204</c:v>
                </c:pt>
                <c:pt idx="588">
                  <c:v>40093.694444444445</c:v>
                </c:pt>
                <c:pt idx="589">
                  <c:v>40093.697916666584</c:v>
                </c:pt>
                <c:pt idx="590">
                  <c:v>40093.701388888876</c:v>
                </c:pt>
                <c:pt idx="591">
                  <c:v>40093.704861110986</c:v>
                </c:pt>
                <c:pt idx="592">
                  <c:v>40093.708333333336</c:v>
                </c:pt>
                <c:pt idx="593">
                  <c:v>40093.711805555555</c:v>
                </c:pt>
                <c:pt idx="594">
                  <c:v>40093.715277777781</c:v>
                </c:pt>
                <c:pt idx="595">
                  <c:v>40093.71875</c:v>
                </c:pt>
                <c:pt idx="596">
                  <c:v>40093.722222222204</c:v>
                </c:pt>
                <c:pt idx="597">
                  <c:v>40093.725694444445</c:v>
                </c:pt>
                <c:pt idx="598">
                  <c:v>40093.729166666271</c:v>
                </c:pt>
                <c:pt idx="599">
                  <c:v>40093.732638888891</c:v>
                </c:pt>
                <c:pt idx="600">
                  <c:v>40093.736111110986</c:v>
                </c:pt>
                <c:pt idx="601">
                  <c:v>40093.739583333176</c:v>
                </c:pt>
                <c:pt idx="602">
                  <c:v>40093.743055555555</c:v>
                </c:pt>
                <c:pt idx="603">
                  <c:v>40093.746527777781</c:v>
                </c:pt>
                <c:pt idx="604">
                  <c:v>40093.75</c:v>
                </c:pt>
                <c:pt idx="605">
                  <c:v>40093.753472222204</c:v>
                </c:pt>
                <c:pt idx="606">
                  <c:v>40093.756944444613</c:v>
                </c:pt>
                <c:pt idx="607">
                  <c:v>40093.760416666584</c:v>
                </c:pt>
                <c:pt idx="608">
                  <c:v>40093.763888888876</c:v>
                </c:pt>
                <c:pt idx="609">
                  <c:v>40093.767361110768</c:v>
                </c:pt>
                <c:pt idx="610">
                  <c:v>40093.770833333336</c:v>
                </c:pt>
                <c:pt idx="611">
                  <c:v>40093.774305555555</c:v>
                </c:pt>
                <c:pt idx="612">
                  <c:v>40093.777777777774</c:v>
                </c:pt>
                <c:pt idx="613">
                  <c:v>40093.78125</c:v>
                </c:pt>
                <c:pt idx="614">
                  <c:v>40093.784722222204</c:v>
                </c:pt>
                <c:pt idx="615">
                  <c:v>40093.788194444613</c:v>
                </c:pt>
                <c:pt idx="616">
                  <c:v>40093.791666666271</c:v>
                </c:pt>
                <c:pt idx="617">
                  <c:v>40093.795138888876</c:v>
                </c:pt>
                <c:pt idx="618">
                  <c:v>40093.798611110986</c:v>
                </c:pt>
                <c:pt idx="619">
                  <c:v>40093.802083333336</c:v>
                </c:pt>
                <c:pt idx="620">
                  <c:v>40093.805555555562</c:v>
                </c:pt>
                <c:pt idx="621">
                  <c:v>40093.809027777781</c:v>
                </c:pt>
                <c:pt idx="622">
                  <c:v>40093.812500000211</c:v>
                </c:pt>
                <c:pt idx="623">
                  <c:v>40093.815972222219</c:v>
                </c:pt>
                <c:pt idx="624">
                  <c:v>40093.819444444613</c:v>
                </c:pt>
                <c:pt idx="625">
                  <c:v>40093.822916666664</c:v>
                </c:pt>
                <c:pt idx="626">
                  <c:v>40093.826388888891</c:v>
                </c:pt>
                <c:pt idx="627">
                  <c:v>40093.829861110986</c:v>
                </c:pt>
                <c:pt idx="628">
                  <c:v>40093.833333333336</c:v>
                </c:pt>
                <c:pt idx="629">
                  <c:v>40093.836805555562</c:v>
                </c:pt>
                <c:pt idx="630">
                  <c:v>40093.840277778094</c:v>
                </c:pt>
                <c:pt idx="631">
                  <c:v>40093.84375</c:v>
                </c:pt>
                <c:pt idx="632">
                  <c:v>40093.847222222219</c:v>
                </c:pt>
                <c:pt idx="633">
                  <c:v>40093.850694444875</c:v>
                </c:pt>
                <c:pt idx="634">
                  <c:v>40093.854166666664</c:v>
                </c:pt>
                <c:pt idx="635">
                  <c:v>40093.857638889043</c:v>
                </c:pt>
                <c:pt idx="636">
                  <c:v>40093.861111110986</c:v>
                </c:pt>
                <c:pt idx="637">
                  <c:v>40093.864583333336</c:v>
                </c:pt>
                <c:pt idx="638">
                  <c:v>40093.868055555562</c:v>
                </c:pt>
                <c:pt idx="639">
                  <c:v>40093.871527777781</c:v>
                </c:pt>
                <c:pt idx="640">
                  <c:v>40093.875</c:v>
                </c:pt>
                <c:pt idx="641">
                  <c:v>40093.878472222219</c:v>
                </c:pt>
                <c:pt idx="642">
                  <c:v>40093.881944444613</c:v>
                </c:pt>
                <c:pt idx="643">
                  <c:v>40093.885416666664</c:v>
                </c:pt>
                <c:pt idx="644">
                  <c:v>40093.888888889043</c:v>
                </c:pt>
                <c:pt idx="645">
                  <c:v>40093.892361110986</c:v>
                </c:pt>
                <c:pt idx="646">
                  <c:v>40093.895833333336</c:v>
                </c:pt>
                <c:pt idx="647">
                  <c:v>40093.899305555555</c:v>
                </c:pt>
                <c:pt idx="648">
                  <c:v>40093.902777777781</c:v>
                </c:pt>
                <c:pt idx="649">
                  <c:v>40093.906250000211</c:v>
                </c:pt>
                <c:pt idx="650">
                  <c:v>40093.909722222204</c:v>
                </c:pt>
                <c:pt idx="651">
                  <c:v>40093.913194444613</c:v>
                </c:pt>
                <c:pt idx="652">
                  <c:v>40093.916666666664</c:v>
                </c:pt>
                <c:pt idx="653">
                  <c:v>40093.920138888891</c:v>
                </c:pt>
                <c:pt idx="654">
                  <c:v>40093.923611110986</c:v>
                </c:pt>
                <c:pt idx="655">
                  <c:v>40093.927083333176</c:v>
                </c:pt>
                <c:pt idx="656">
                  <c:v>40093.930555555562</c:v>
                </c:pt>
                <c:pt idx="657">
                  <c:v>40093.934027777781</c:v>
                </c:pt>
                <c:pt idx="658">
                  <c:v>40093.9375</c:v>
                </c:pt>
                <c:pt idx="659">
                  <c:v>40093.940972222219</c:v>
                </c:pt>
                <c:pt idx="660">
                  <c:v>40093.944444444613</c:v>
                </c:pt>
                <c:pt idx="661">
                  <c:v>40093.947916666664</c:v>
                </c:pt>
                <c:pt idx="662">
                  <c:v>40093.951388888891</c:v>
                </c:pt>
                <c:pt idx="663">
                  <c:v>40093.954861111109</c:v>
                </c:pt>
                <c:pt idx="664">
                  <c:v>40093.958333333343</c:v>
                </c:pt>
                <c:pt idx="665">
                  <c:v>40093.961805555555</c:v>
                </c:pt>
                <c:pt idx="666">
                  <c:v>40093.965277777781</c:v>
                </c:pt>
                <c:pt idx="667">
                  <c:v>40093.96875</c:v>
                </c:pt>
                <c:pt idx="668">
                  <c:v>40093.972222222219</c:v>
                </c:pt>
                <c:pt idx="669">
                  <c:v>40093.975694444613</c:v>
                </c:pt>
                <c:pt idx="670">
                  <c:v>40093.979166666584</c:v>
                </c:pt>
                <c:pt idx="671">
                  <c:v>40093.982638889043</c:v>
                </c:pt>
                <c:pt idx="672">
                  <c:v>40093.986111111109</c:v>
                </c:pt>
                <c:pt idx="673">
                  <c:v>40093.989583333336</c:v>
                </c:pt>
                <c:pt idx="674">
                  <c:v>40093.993055555555</c:v>
                </c:pt>
                <c:pt idx="675">
                  <c:v>40093.996527777781</c:v>
                </c:pt>
                <c:pt idx="676">
                  <c:v>40094</c:v>
                </c:pt>
                <c:pt idx="677">
                  <c:v>40094.003472222204</c:v>
                </c:pt>
                <c:pt idx="678">
                  <c:v>40094.006944444613</c:v>
                </c:pt>
                <c:pt idx="679">
                  <c:v>40094.010416666664</c:v>
                </c:pt>
                <c:pt idx="680">
                  <c:v>40094.013888888891</c:v>
                </c:pt>
                <c:pt idx="681">
                  <c:v>40094.017361110986</c:v>
                </c:pt>
                <c:pt idx="682">
                  <c:v>40094.020833333336</c:v>
                </c:pt>
                <c:pt idx="683">
                  <c:v>40094.024305555555</c:v>
                </c:pt>
                <c:pt idx="684">
                  <c:v>40094.027777777774</c:v>
                </c:pt>
                <c:pt idx="685">
                  <c:v>40094.03125</c:v>
                </c:pt>
                <c:pt idx="686">
                  <c:v>40094.034722222204</c:v>
                </c:pt>
                <c:pt idx="687">
                  <c:v>40094.038194444613</c:v>
                </c:pt>
                <c:pt idx="688">
                  <c:v>40094.041666666584</c:v>
                </c:pt>
                <c:pt idx="689">
                  <c:v>40094.045138888891</c:v>
                </c:pt>
                <c:pt idx="690">
                  <c:v>40094.048611111109</c:v>
                </c:pt>
                <c:pt idx="691">
                  <c:v>40094.052083333336</c:v>
                </c:pt>
                <c:pt idx="692">
                  <c:v>40094.055555555562</c:v>
                </c:pt>
                <c:pt idx="693">
                  <c:v>40094.059027777781</c:v>
                </c:pt>
                <c:pt idx="694">
                  <c:v>40094.0625</c:v>
                </c:pt>
                <c:pt idx="695">
                  <c:v>40094.065972222204</c:v>
                </c:pt>
                <c:pt idx="696">
                  <c:v>40094.069444444445</c:v>
                </c:pt>
                <c:pt idx="697">
                  <c:v>40094.072916666664</c:v>
                </c:pt>
                <c:pt idx="698">
                  <c:v>40094.076388888891</c:v>
                </c:pt>
                <c:pt idx="699">
                  <c:v>40094.079861110986</c:v>
                </c:pt>
                <c:pt idx="700">
                  <c:v>40094.083333333336</c:v>
                </c:pt>
                <c:pt idx="701">
                  <c:v>40094.086805555562</c:v>
                </c:pt>
                <c:pt idx="702">
                  <c:v>40094.090277777781</c:v>
                </c:pt>
                <c:pt idx="703">
                  <c:v>40094.093749999985</c:v>
                </c:pt>
                <c:pt idx="704">
                  <c:v>40094.097222222204</c:v>
                </c:pt>
                <c:pt idx="705">
                  <c:v>40094.100694444613</c:v>
                </c:pt>
                <c:pt idx="706">
                  <c:v>40094.104166666584</c:v>
                </c:pt>
                <c:pt idx="707">
                  <c:v>40094.107638888891</c:v>
                </c:pt>
                <c:pt idx="708">
                  <c:v>40094.111111110986</c:v>
                </c:pt>
                <c:pt idx="709">
                  <c:v>40094.114583333336</c:v>
                </c:pt>
                <c:pt idx="710">
                  <c:v>40094.118055555562</c:v>
                </c:pt>
                <c:pt idx="711">
                  <c:v>40094.121527777774</c:v>
                </c:pt>
                <c:pt idx="712">
                  <c:v>40094.124999999993</c:v>
                </c:pt>
                <c:pt idx="713">
                  <c:v>40094.128472222204</c:v>
                </c:pt>
                <c:pt idx="714">
                  <c:v>40094.131944444445</c:v>
                </c:pt>
                <c:pt idx="715">
                  <c:v>40094.135416666584</c:v>
                </c:pt>
                <c:pt idx="716">
                  <c:v>40094.138888888891</c:v>
                </c:pt>
                <c:pt idx="717">
                  <c:v>40094.142361110986</c:v>
                </c:pt>
                <c:pt idx="718">
                  <c:v>40094.145833333336</c:v>
                </c:pt>
                <c:pt idx="719">
                  <c:v>40094.149305555555</c:v>
                </c:pt>
                <c:pt idx="720">
                  <c:v>40094.152777777781</c:v>
                </c:pt>
                <c:pt idx="721">
                  <c:v>40094.156250000211</c:v>
                </c:pt>
                <c:pt idx="722">
                  <c:v>40094.159722222204</c:v>
                </c:pt>
                <c:pt idx="723">
                  <c:v>40094.163194444445</c:v>
                </c:pt>
                <c:pt idx="724">
                  <c:v>40094.166666666584</c:v>
                </c:pt>
                <c:pt idx="725">
                  <c:v>40094.170138888891</c:v>
                </c:pt>
                <c:pt idx="726">
                  <c:v>40094.173611110986</c:v>
                </c:pt>
                <c:pt idx="727">
                  <c:v>40094.177083333176</c:v>
                </c:pt>
                <c:pt idx="728">
                  <c:v>40094.180555555562</c:v>
                </c:pt>
                <c:pt idx="729">
                  <c:v>40094.184027777781</c:v>
                </c:pt>
                <c:pt idx="730">
                  <c:v>40094.1875</c:v>
                </c:pt>
                <c:pt idx="731">
                  <c:v>40094.190972222204</c:v>
                </c:pt>
                <c:pt idx="732">
                  <c:v>40094.194444444445</c:v>
                </c:pt>
                <c:pt idx="733">
                  <c:v>40094.197916666584</c:v>
                </c:pt>
                <c:pt idx="734">
                  <c:v>40094.201388888876</c:v>
                </c:pt>
                <c:pt idx="735">
                  <c:v>40094.204861110986</c:v>
                </c:pt>
                <c:pt idx="736">
                  <c:v>40094.208333333336</c:v>
                </c:pt>
                <c:pt idx="737">
                  <c:v>40094.211805555555</c:v>
                </c:pt>
                <c:pt idx="738">
                  <c:v>40094.215277777781</c:v>
                </c:pt>
                <c:pt idx="739">
                  <c:v>40094.21875</c:v>
                </c:pt>
                <c:pt idx="740">
                  <c:v>40094.222222222204</c:v>
                </c:pt>
                <c:pt idx="741">
                  <c:v>40094.225694444445</c:v>
                </c:pt>
                <c:pt idx="742">
                  <c:v>40094.229166666271</c:v>
                </c:pt>
                <c:pt idx="743">
                  <c:v>40094.232638888891</c:v>
                </c:pt>
                <c:pt idx="744">
                  <c:v>40094.236111110986</c:v>
                </c:pt>
                <c:pt idx="745">
                  <c:v>40094.239583333176</c:v>
                </c:pt>
                <c:pt idx="746">
                  <c:v>40094.243055555555</c:v>
                </c:pt>
                <c:pt idx="747">
                  <c:v>40094.246527777781</c:v>
                </c:pt>
                <c:pt idx="748">
                  <c:v>40094.25</c:v>
                </c:pt>
                <c:pt idx="749">
                  <c:v>40094.253472222204</c:v>
                </c:pt>
                <c:pt idx="750">
                  <c:v>40094.256944444613</c:v>
                </c:pt>
                <c:pt idx="751">
                  <c:v>40094.260416666584</c:v>
                </c:pt>
                <c:pt idx="752">
                  <c:v>40094.263888888876</c:v>
                </c:pt>
                <c:pt idx="753">
                  <c:v>40094.267361110768</c:v>
                </c:pt>
                <c:pt idx="754">
                  <c:v>40094.270833333336</c:v>
                </c:pt>
                <c:pt idx="755">
                  <c:v>40094.274305555555</c:v>
                </c:pt>
                <c:pt idx="756">
                  <c:v>40094.277777777774</c:v>
                </c:pt>
                <c:pt idx="757">
                  <c:v>40094.28125</c:v>
                </c:pt>
                <c:pt idx="758">
                  <c:v>40094.284722222204</c:v>
                </c:pt>
                <c:pt idx="759">
                  <c:v>40094.288194444613</c:v>
                </c:pt>
                <c:pt idx="760">
                  <c:v>40094.291666666271</c:v>
                </c:pt>
                <c:pt idx="761">
                  <c:v>40094.295138888876</c:v>
                </c:pt>
                <c:pt idx="762">
                  <c:v>40094.298611110986</c:v>
                </c:pt>
                <c:pt idx="763">
                  <c:v>40094.302083333336</c:v>
                </c:pt>
                <c:pt idx="764">
                  <c:v>40094.305555555562</c:v>
                </c:pt>
                <c:pt idx="765">
                  <c:v>40094.309027777781</c:v>
                </c:pt>
                <c:pt idx="766">
                  <c:v>40094.312500000211</c:v>
                </c:pt>
                <c:pt idx="767">
                  <c:v>40094.315972222219</c:v>
                </c:pt>
                <c:pt idx="768">
                  <c:v>40094.319444444613</c:v>
                </c:pt>
                <c:pt idx="769">
                  <c:v>40094.322916666664</c:v>
                </c:pt>
                <c:pt idx="770">
                  <c:v>40094.326388888891</c:v>
                </c:pt>
                <c:pt idx="771">
                  <c:v>40094.329861110986</c:v>
                </c:pt>
                <c:pt idx="772">
                  <c:v>40094.333333333336</c:v>
                </c:pt>
                <c:pt idx="773">
                  <c:v>40094.336805555562</c:v>
                </c:pt>
                <c:pt idx="774">
                  <c:v>40094.340277778094</c:v>
                </c:pt>
                <c:pt idx="775">
                  <c:v>40094.34375</c:v>
                </c:pt>
                <c:pt idx="776">
                  <c:v>40094.347222222219</c:v>
                </c:pt>
                <c:pt idx="777">
                  <c:v>40094.350694444875</c:v>
                </c:pt>
                <c:pt idx="778">
                  <c:v>40094.354166666664</c:v>
                </c:pt>
                <c:pt idx="779">
                  <c:v>40094.357638889043</c:v>
                </c:pt>
                <c:pt idx="780">
                  <c:v>40094.361111110986</c:v>
                </c:pt>
                <c:pt idx="781">
                  <c:v>40094.364583333336</c:v>
                </c:pt>
                <c:pt idx="782">
                  <c:v>40094.368055555562</c:v>
                </c:pt>
                <c:pt idx="783">
                  <c:v>40094.371527777781</c:v>
                </c:pt>
                <c:pt idx="784">
                  <c:v>40094.375</c:v>
                </c:pt>
                <c:pt idx="785">
                  <c:v>40094.378472222219</c:v>
                </c:pt>
                <c:pt idx="786">
                  <c:v>40094.381944444613</c:v>
                </c:pt>
                <c:pt idx="787">
                  <c:v>40094.385416666664</c:v>
                </c:pt>
                <c:pt idx="788">
                  <c:v>40094.388888889043</c:v>
                </c:pt>
                <c:pt idx="789">
                  <c:v>40094.392361110986</c:v>
                </c:pt>
                <c:pt idx="790">
                  <c:v>40094.395833333336</c:v>
                </c:pt>
                <c:pt idx="791">
                  <c:v>40094.399305555555</c:v>
                </c:pt>
                <c:pt idx="792">
                  <c:v>40094.402777777781</c:v>
                </c:pt>
                <c:pt idx="793">
                  <c:v>40094.406250000211</c:v>
                </c:pt>
                <c:pt idx="794">
                  <c:v>40094.409722222204</c:v>
                </c:pt>
                <c:pt idx="795">
                  <c:v>40094.413194444613</c:v>
                </c:pt>
                <c:pt idx="796">
                  <c:v>40094.416666666664</c:v>
                </c:pt>
                <c:pt idx="797">
                  <c:v>40094.420138888891</c:v>
                </c:pt>
                <c:pt idx="798">
                  <c:v>40094.423611110986</c:v>
                </c:pt>
                <c:pt idx="799">
                  <c:v>40094.427083333176</c:v>
                </c:pt>
                <c:pt idx="800">
                  <c:v>40094.430555555562</c:v>
                </c:pt>
                <c:pt idx="801">
                  <c:v>40094.434027777781</c:v>
                </c:pt>
                <c:pt idx="802">
                  <c:v>40094.4375</c:v>
                </c:pt>
                <c:pt idx="803">
                  <c:v>40094.440972222219</c:v>
                </c:pt>
                <c:pt idx="804">
                  <c:v>40094.444444444613</c:v>
                </c:pt>
                <c:pt idx="805">
                  <c:v>40094.447916666664</c:v>
                </c:pt>
                <c:pt idx="806">
                  <c:v>40094.451388888891</c:v>
                </c:pt>
                <c:pt idx="807">
                  <c:v>40094.454861111109</c:v>
                </c:pt>
                <c:pt idx="808">
                  <c:v>40094.458333333343</c:v>
                </c:pt>
                <c:pt idx="809">
                  <c:v>40094.461805555555</c:v>
                </c:pt>
                <c:pt idx="810">
                  <c:v>40094.465277777781</c:v>
                </c:pt>
                <c:pt idx="811">
                  <c:v>40094.46875</c:v>
                </c:pt>
                <c:pt idx="812">
                  <c:v>40094.472222222219</c:v>
                </c:pt>
                <c:pt idx="813">
                  <c:v>40094.475694444613</c:v>
                </c:pt>
                <c:pt idx="814">
                  <c:v>40094.479166666584</c:v>
                </c:pt>
                <c:pt idx="815">
                  <c:v>40094.482638889043</c:v>
                </c:pt>
                <c:pt idx="816">
                  <c:v>40094.486111111109</c:v>
                </c:pt>
                <c:pt idx="817">
                  <c:v>40094.489583333336</c:v>
                </c:pt>
                <c:pt idx="818">
                  <c:v>40094.493055555555</c:v>
                </c:pt>
                <c:pt idx="819">
                  <c:v>40094.496527777781</c:v>
                </c:pt>
                <c:pt idx="820">
                  <c:v>40094.5</c:v>
                </c:pt>
                <c:pt idx="821">
                  <c:v>40094.503472222204</c:v>
                </c:pt>
                <c:pt idx="822">
                  <c:v>40094.506944444613</c:v>
                </c:pt>
                <c:pt idx="823">
                  <c:v>40094.510416666664</c:v>
                </c:pt>
                <c:pt idx="824">
                  <c:v>40094.513888888891</c:v>
                </c:pt>
                <c:pt idx="825">
                  <c:v>40094.517361110986</c:v>
                </c:pt>
                <c:pt idx="826">
                  <c:v>40094.520833333336</c:v>
                </c:pt>
                <c:pt idx="827">
                  <c:v>40094.524305555555</c:v>
                </c:pt>
                <c:pt idx="828">
                  <c:v>40094.527777777774</c:v>
                </c:pt>
                <c:pt idx="829">
                  <c:v>40094.53125</c:v>
                </c:pt>
                <c:pt idx="830">
                  <c:v>40094.534722222204</c:v>
                </c:pt>
                <c:pt idx="831">
                  <c:v>40094.538194444613</c:v>
                </c:pt>
                <c:pt idx="832">
                  <c:v>40094.541666666584</c:v>
                </c:pt>
                <c:pt idx="833">
                  <c:v>40094.545138888891</c:v>
                </c:pt>
                <c:pt idx="834">
                  <c:v>40094.548611111109</c:v>
                </c:pt>
                <c:pt idx="835">
                  <c:v>40094.552083333336</c:v>
                </c:pt>
                <c:pt idx="836">
                  <c:v>40094.555555555562</c:v>
                </c:pt>
                <c:pt idx="837">
                  <c:v>40094.559027777781</c:v>
                </c:pt>
                <c:pt idx="838">
                  <c:v>40094.5625</c:v>
                </c:pt>
                <c:pt idx="839">
                  <c:v>40094.565972222204</c:v>
                </c:pt>
                <c:pt idx="840">
                  <c:v>40094.569444444445</c:v>
                </c:pt>
                <c:pt idx="841">
                  <c:v>40094.572916666664</c:v>
                </c:pt>
                <c:pt idx="842">
                  <c:v>40094.576388888891</c:v>
                </c:pt>
                <c:pt idx="843">
                  <c:v>40094.579861110986</c:v>
                </c:pt>
                <c:pt idx="844">
                  <c:v>40094.583333333336</c:v>
                </c:pt>
                <c:pt idx="845">
                  <c:v>40094.586805555562</c:v>
                </c:pt>
                <c:pt idx="846">
                  <c:v>40094.590277777781</c:v>
                </c:pt>
                <c:pt idx="847">
                  <c:v>40094.593749999985</c:v>
                </c:pt>
                <c:pt idx="848">
                  <c:v>40094.597222222204</c:v>
                </c:pt>
                <c:pt idx="849">
                  <c:v>40094.600694444613</c:v>
                </c:pt>
                <c:pt idx="850">
                  <c:v>40094.604166666584</c:v>
                </c:pt>
                <c:pt idx="851">
                  <c:v>40094.607638888891</c:v>
                </c:pt>
                <c:pt idx="852">
                  <c:v>40094.611111110986</c:v>
                </c:pt>
                <c:pt idx="853">
                  <c:v>40094.614583333336</c:v>
                </c:pt>
                <c:pt idx="854">
                  <c:v>40094.618055555562</c:v>
                </c:pt>
                <c:pt idx="855">
                  <c:v>40094.621527777774</c:v>
                </c:pt>
                <c:pt idx="856">
                  <c:v>40094.624999999993</c:v>
                </c:pt>
                <c:pt idx="857">
                  <c:v>40094.628472222204</c:v>
                </c:pt>
                <c:pt idx="858">
                  <c:v>40094.631944444445</c:v>
                </c:pt>
                <c:pt idx="859">
                  <c:v>40094.635416666584</c:v>
                </c:pt>
                <c:pt idx="860">
                  <c:v>40094.638888888891</c:v>
                </c:pt>
                <c:pt idx="861">
                  <c:v>40094.642361110986</c:v>
                </c:pt>
                <c:pt idx="862">
                  <c:v>40094.645833333336</c:v>
                </c:pt>
                <c:pt idx="863">
                  <c:v>40094.649305555555</c:v>
                </c:pt>
                <c:pt idx="864">
                  <c:v>40094.652777777781</c:v>
                </c:pt>
                <c:pt idx="865">
                  <c:v>40094.656250000211</c:v>
                </c:pt>
                <c:pt idx="866">
                  <c:v>40094.659722222204</c:v>
                </c:pt>
                <c:pt idx="867">
                  <c:v>40094.663194444445</c:v>
                </c:pt>
                <c:pt idx="868">
                  <c:v>40094.666666666584</c:v>
                </c:pt>
                <c:pt idx="869">
                  <c:v>40094.670138888891</c:v>
                </c:pt>
                <c:pt idx="870">
                  <c:v>40094.673611110986</c:v>
                </c:pt>
                <c:pt idx="871">
                  <c:v>40094.677083333176</c:v>
                </c:pt>
                <c:pt idx="872">
                  <c:v>40094.680555555562</c:v>
                </c:pt>
                <c:pt idx="873">
                  <c:v>40094.684027777781</c:v>
                </c:pt>
                <c:pt idx="874">
                  <c:v>40094.6875</c:v>
                </c:pt>
                <c:pt idx="875">
                  <c:v>40094.690972222204</c:v>
                </c:pt>
                <c:pt idx="876">
                  <c:v>40094.694444444445</c:v>
                </c:pt>
                <c:pt idx="877">
                  <c:v>40094.697916666584</c:v>
                </c:pt>
                <c:pt idx="878">
                  <c:v>40094.701388888876</c:v>
                </c:pt>
                <c:pt idx="879">
                  <c:v>40094.704861110986</c:v>
                </c:pt>
                <c:pt idx="880">
                  <c:v>40094.708333333336</c:v>
                </c:pt>
                <c:pt idx="881">
                  <c:v>40094.711805555555</c:v>
                </c:pt>
                <c:pt idx="882">
                  <c:v>40094.715277777781</c:v>
                </c:pt>
                <c:pt idx="883">
                  <c:v>40094.71875</c:v>
                </c:pt>
                <c:pt idx="884">
                  <c:v>40094.722222222204</c:v>
                </c:pt>
                <c:pt idx="885">
                  <c:v>40094.725694444445</c:v>
                </c:pt>
                <c:pt idx="886">
                  <c:v>40094.729166666271</c:v>
                </c:pt>
                <c:pt idx="887">
                  <c:v>40094.732638888891</c:v>
                </c:pt>
                <c:pt idx="888">
                  <c:v>40094.736111110986</c:v>
                </c:pt>
                <c:pt idx="889">
                  <c:v>40094.739583333176</c:v>
                </c:pt>
                <c:pt idx="890">
                  <c:v>40094.743055555555</c:v>
                </c:pt>
                <c:pt idx="891">
                  <c:v>40094.746527777781</c:v>
                </c:pt>
                <c:pt idx="892">
                  <c:v>40094.75</c:v>
                </c:pt>
                <c:pt idx="893">
                  <c:v>40094.753472222204</c:v>
                </c:pt>
                <c:pt idx="894">
                  <c:v>40094.756944444613</c:v>
                </c:pt>
                <c:pt idx="895">
                  <c:v>40094.760416666584</c:v>
                </c:pt>
                <c:pt idx="896">
                  <c:v>40094.763888888876</c:v>
                </c:pt>
                <c:pt idx="897">
                  <c:v>40094.767361110768</c:v>
                </c:pt>
                <c:pt idx="898">
                  <c:v>40094.770833333336</c:v>
                </c:pt>
                <c:pt idx="899">
                  <c:v>40094.774305555555</c:v>
                </c:pt>
                <c:pt idx="900">
                  <c:v>40094.777777777774</c:v>
                </c:pt>
                <c:pt idx="901">
                  <c:v>40094.78125</c:v>
                </c:pt>
                <c:pt idx="902">
                  <c:v>40094.784722222204</c:v>
                </c:pt>
                <c:pt idx="903">
                  <c:v>40094.788194444613</c:v>
                </c:pt>
                <c:pt idx="904">
                  <c:v>40094.791666666271</c:v>
                </c:pt>
                <c:pt idx="905">
                  <c:v>40094.795138888876</c:v>
                </c:pt>
                <c:pt idx="906">
                  <c:v>40094.798611110986</c:v>
                </c:pt>
                <c:pt idx="907">
                  <c:v>40094.802083333336</c:v>
                </c:pt>
                <c:pt idx="908">
                  <c:v>40094.805555555562</c:v>
                </c:pt>
                <c:pt idx="909">
                  <c:v>40094.809027777781</c:v>
                </c:pt>
                <c:pt idx="910">
                  <c:v>40094.812500000211</c:v>
                </c:pt>
                <c:pt idx="911">
                  <c:v>40094.815972222219</c:v>
                </c:pt>
                <c:pt idx="912">
                  <c:v>40094.819444444613</c:v>
                </c:pt>
                <c:pt idx="913">
                  <c:v>40094.822916666664</c:v>
                </c:pt>
                <c:pt idx="914">
                  <c:v>40094.826388888891</c:v>
                </c:pt>
                <c:pt idx="915">
                  <c:v>40094.829861110986</c:v>
                </c:pt>
                <c:pt idx="916">
                  <c:v>40094.833333333336</c:v>
                </c:pt>
                <c:pt idx="917">
                  <c:v>40094.836805555562</c:v>
                </c:pt>
                <c:pt idx="918">
                  <c:v>40094.840277778094</c:v>
                </c:pt>
                <c:pt idx="919">
                  <c:v>40094.84375</c:v>
                </c:pt>
                <c:pt idx="920">
                  <c:v>40094.847222222219</c:v>
                </c:pt>
                <c:pt idx="921">
                  <c:v>40094.850694444875</c:v>
                </c:pt>
                <c:pt idx="922">
                  <c:v>40094.854166666664</c:v>
                </c:pt>
                <c:pt idx="923">
                  <c:v>40094.857638889043</c:v>
                </c:pt>
                <c:pt idx="924">
                  <c:v>40094.861111110986</c:v>
                </c:pt>
                <c:pt idx="925">
                  <c:v>40094.864583333336</c:v>
                </c:pt>
                <c:pt idx="926">
                  <c:v>40094.868055555562</c:v>
                </c:pt>
                <c:pt idx="927">
                  <c:v>40094.871527777781</c:v>
                </c:pt>
                <c:pt idx="928">
                  <c:v>40094.875</c:v>
                </c:pt>
                <c:pt idx="929">
                  <c:v>40094.878472222219</c:v>
                </c:pt>
                <c:pt idx="930">
                  <c:v>40094.881944444613</c:v>
                </c:pt>
                <c:pt idx="931">
                  <c:v>40094.885416666664</c:v>
                </c:pt>
                <c:pt idx="932">
                  <c:v>40094.888888889043</c:v>
                </c:pt>
                <c:pt idx="933">
                  <c:v>40094.892361110986</c:v>
                </c:pt>
                <c:pt idx="934">
                  <c:v>40094.895833333336</c:v>
                </c:pt>
                <c:pt idx="935">
                  <c:v>40094.899305555555</c:v>
                </c:pt>
                <c:pt idx="936">
                  <c:v>40094.902777777781</c:v>
                </c:pt>
                <c:pt idx="937">
                  <c:v>40094.906250000211</c:v>
                </c:pt>
                <c:pt idx="938">
                  <c:v>40094.909722222204</c:v>
                </c:pt>
                <c:pt idx="939">
                  <c:v>40094.913194444613</c:v>
                </c:pt>
                <c:pt idx="940">
                  <c:v>40094.916666666664</c:v>
                </c:pt>
                <c:pt idx="941">
                  <c:v>40094.920138888891</c:v>
                </c:pt>
                <c:pt idx="942">
                  <c:v>40094.923611110986</c:v>
                </c:pt>
                <c:pt idx="943">
                  <c:v>40094.927083333176</c:v>
                </c:pt>
                <c:pt idx="944">
                  <c:v>40094.930555555562</c:v>
                </c:pt>
                <c:pt idx="945">
                  <c:v>40094.934027777781</c:v>
                </c:pt>
                <c:pt idx="946">
                  <c:v>40094.9375</c:v>
                </c:pt>
                <c:pt idx="947">
                  <c:v>40094.940972222219</c:v>
                </c:pt>
                <c:pt idx="948">
                  <c:v>40094.944444444613</c:v>
                </c:pt>
                <c:pt idx="949">
                  <c:v>40094.947916666664</c:v>
                </c:pt>
                <c:pt idx="950">
                  <c:v>40094.951388888891</c:v>
                </c:pt>
                <c:pt idx="951">
                  <c:v>40094.954861111109</c:v>
                </c:pt>
                <c:pt idx="952">
                  <c:v>40094.958333333343</c:v>
                </c:pt>
                <c:pt idx="953">
                  <c:v>40094.961805555555</c:v>
                </c:pt>
                <c:pt idx="954">
                  <c:v>40094.965277777781</c:v>
                </c:pt>
                <c:pt idx="955">
                  <c:v>40094.96875</c:v>
                </c:pt>
                <c:pt idx="956">
                  <c:v>40094.972222222219</c:v>
                </c:pt>
                <c:pt idx="957">
                  <c:v>40094.975694444613</c:v>
                </c:pt>
                <c:pt idx="958">
                  <c:v>40094.979166666584</c:v>
                </c:pt>
                <c:pt idx="959">
                  <c:v>40094.982638889043</c:v>
                </c:pt>
                <c:pt idx="960">
                  <c:v>40094.986111111109</c:v>
                </c:pt>
                <c:pt idx="961">
                  <c:v>40094.989583333336</c:v>
                </c:pt>
                <c:pt idx="962">
                  <c:v>40094.993055555555</c:v>
                </c:pt>
                <c:pt idx="963">
                  <c:v>40094.996527777781</c:v>
                </c:pt>
                <c:pt idx="964">
                  <c:v>40095</c:v>
                </c:pt>
                <c:pt idx="965">
                  <c:v>40095.003472222204</c:v>
                </c:pt>
                <c:pt idx="966">
                  <c:v>40095.006944444613</c:v>
                </c:pt>
                <c:pt idx="967">
                  <c:v>40095.010416666664</c:v>
                </c:pt>
                <c:pt idx="968">
                  <c:v>40095.013888888891</c:v>
                </c:pt>
                <c:pt idx="969">
                  <c:v>40095.017361110986</c:v>
                </c:pt>
                <c:pt idx="970">
                  <c:v>40095.020833333336</c:v>
                </c:pt>
                <c:pt idx="971">
                  <c:v>40095.024305555555</c:v>
                </c:pt>
                <c:pt idx="972">
                  <c:v>40095.027777777774</c:v>
                </c:pt>
                <c:pt idx="973">
                  <c:v>40095.03125</c:v>
                </c:pt>
                <c:pt idx="974">
                  <c:v>40095.034722222204</c:v>
                </c:pt>
                <c:pt idx="975">
                  <c:v>40095.038194444613</c:v>
                </c:pt>
                <c:pt idx="976">
                  <c:v>40095.041666666584</c:v>
                </c:pt>
                <c:pt idx="977">
                  <c:v>40095.045138888891</c:v>
                </c:pt>
                <c:pt idx="978">
                  <c:v>40095.048611111109</c:v>
                </c:pt>
                <c:pt idx="979">
                  <c:v>40095.052083333336</c:v>
                </c:pt>
                <c:pt idx="980">
                  <c:v>40095.055555555562</c:v>
                </c:pt>
                <c:pt idx="981">
                  <c:v>40095.059027777781</c:v>
                </c:pt>
                <c:pt idx="982">
                  <c:v>40095.0625</c:v>
                </c:pt>
                <c:pt idx="983">
                  <c:v>40095.065972222204</c:v>
                </c:pt>
                <c:pt idx="984">
                  <c:v>40095.069444444445</c:v>
                </c:pt>
                <c:pt idx="985">
                  <c:v>40095.072916666664</c:v>
                </c:pt>
                <c:pt idx="986">
                  <c:v>40095.076388888891</c:v>
                </c:pt>
                <c:pt idx="987">
                  <c:v>40095.079861110986</c:v>
                </c:pt>
                <c:pt idx="988">
                  <c:v>40095.083333333336</c:v>
                </c:pt>
                <c:pt idx="989">
                  <c:v>40095.086805555562</c:v>
                </c:pt>
                <c:pt idx="990">
                  <c:v>40095.090277777781</c:v>
                </c:pt>
                <c:pt idx="991">
                  <c:v>40095.093749999985</c:v>
                </c:pt>
                <c:pt idx="992">
                  <c:v>40095.097222222204</c:v>
                </c:pt>
                <c:pt idx="993">
                  <c:v>40095.100694444613</c:v>
                </c:pt>
                <c:pt idx="994">
                  <c:v>40095.104166666584</c:v>
                </c:pt>
                <c:pt idx="995">
                  <c:v>40095.107638888891</c:v>
                </c:pt>
                <c:pt idx="996">
                  <c:v>40095.111111110986</c:v>
                </c:pt>
                <c:pt idx="997">
                  <c:v>40095.114583333336</c:v>
                </c:pt>
                <c:pt idx="998">
                  <c:v>40095.118055555562</c:v>
                </c:pt>
                <c:pt idx="999">
                  <c:v>40095.121527777774</c:v>
                </c:pt>
                <c:pt idx="1000">
                  <c:v>40095.124999999993</c:v>
                </c:pt>
                <c:pt idx="1001">
                  <c:v>40095.128472222204</c:v>
                </c:pt>
                <c:pt idx="1002">
                  <c:v>40095.131944444445</c:v>
                </c:pt>
                <c:pt idx="1003">
                  <c:v>40095.135416666584</c:v>
                </c:pt>
                <c:pt idx="1004">
                  <c:v>40095.138888888891</c:v>
                </c:pt>
                <c:pt idx="1005">
                  <c:v>40095.142361110986</c:v>
                </c:pt>
                <c:pt idx="1006">
                  <c:v>40095.145833333336</c:v>
                </c:pt>
                <c:pt idx="1007">
                  <c:v>40095.149305555555</c:v>
                </c:pt>
                <c:pt idx="1008">
                  <c:v>40095.152777777781</c:v>
                </c:pt>
                <c:pt idx="1009">
                  <c:v>40095.156250000211</c:v>
                </c:pt>
                <c:pt idx="1010">
                  <c:v>40095.159722222204</c:v>
                </c:pt>
                <c:pt idx="1011">
                  <c:v>40095.163194444445</c:v>
                </c:pt>
                <c:pt idx="1012">
                  <c:v>40095.166666666584</c:v>
                </c:pt>
                <c:pt idx="1013">
                  <c:v>40095.170138888891</c:v>
                </c:pt>
                <c:pt idx="1014">
                  <c:v>40095.173611110986</c:v>
                </c:pt>
                <c:pt idx="1015">
                  <c:v>40095.177083333176</c:v>
                </c:pt>
                <c:pt idx="1016">
                  <c:v>40095.180555555562</c:v>
                </c:pt>
                <c:pt idx="1017">
                  <c:v>40095.184027777781</c:v>
                </c:pt>
                <c:pt idx="1018">
                  <c:v>40095.1875</c:v>
                </c:pt>
                <c:pt idx="1019">
                  <c:v>40095.190972222204</c:v>
                </c:pt>
                <c:pt idx="1020">
                  <c:v>40095.194444444445</c:v>
                </c:pt>
                <c:pt idx="1021">
                  <c:v>40095.197916666584</c:v>
                </c:pt>
                <c:pt idx="1022">
                  <c:v>40095.201388888876</c:v>
                </c:pt>
                <c:pt idx="1023">
                  <c:v>40095.204861110986</c:v>
                </c:pt>
                <c:pt idx="1024">
                  <c:v>40095.208333333336</c:v>
                </c:pt>
                <c:pt idx="1025">
                  <c:v>40095.211805555555</c:v>
                </c:pt>
                <c:pt idx="1026">
                  <c:v>40095.215277777781</c:v>
                </c:pt>
                <c:pt idx="1027">
                  <c:v>40095.21875</c:v>
                </c:pt>
                <c:pt idx="1028">
                  <c:v>40095.222222222204</c:v>
                </c:pt>
                <c:pt idx="1029">
                  <c:v>40095.225694444445</c:v>
                </c:pt>
                <c:pt idx="1030">
                  <c:v>40095.229166666271</c:v>
                </c:pt>
                <c:pt idx="1031">
                  <c:v>40095.232638888891</c:v>
                </c:pt>
                <c:pt idx="1032">
                  <c:v>40095.236111110986</c:v>
                </c:pt>
                <c:pt idx="1033">
                  <c:v>40095.239583333176</c:v>
                </c:pt>
                <c:pt idx="1034">
                  <c:v>40095.243055555555</c:v>
                </c:pt>
                <c:pt idx="1035">
                  <c:v>40095.246527777781</c:v>
                </c:pt>
                <c:pt idx="1036">
                  <c:v>40095.25</c:v>
                </c:pt>
                <c:pt idx="1037">
                  <c:v>40095.253472222204</c:v>
                </c:pt>
                <c:pt idx="1038">
                  <c:v>40095.256944444613</c:v>
                </c:pt>
                <c:pt idx="1039">
                  <c:v>40095.260416666584</c:v>
                </c:pt>
                <c:pt idx="1040">
                  <c:v>40095.263888888876</c:v>
                </c:pt>
                <c:pt idx="1041">
                  <c:v>40095.267361110768</c:v>
                </c:pt>
                <c:pt idx="1042">
                  <c:v>40095.270833333336</c:v>
                </c:pt>
                <c:pt idx="1043">
                  <c:v>40095.274305555555</c:v>
                </c:pt>
                <c:pt idx="1044">
                  <c:v>40095.277777777774</c:v>
                </c:pt>
                <c:pt idx="1045">
                  <c:v>40095.28125</c:v>
                </c:pt>
                <c:pt idx="1046">
                  <c:v>40095.284722222204</c:v>
                </c:pt>
                <c:pt idx="1047">
                  <c:v>40095.288194444613</c:v>
                </c:pt>
                <c:pt idx="1048">
                  <c:v>40095.291666666271</c:v>
                </c:pt>
                <c:pt idx="1049">
                  <c:v>40095.295138888876</c:v>
                </c:pt>
                <c:pt idx="1050">
                  <c:v>40095.298611110986</c:v>
                </c:pt>
                <c:pt idx="1051">
                  <c:v>40095.302083333336</c:v>
                </c:pt>
                <c:pt idx="1052">
                  <c:v>40095.305555555562</c:v>
                </c:pt>
                <c:pt idx="1053">
                  <c:v>40095.309027777781</c:v>
                </c:pt>
                <c:pt idx="1054">
                  <c:v>40095.312500000211</c:v>
                </c:pt>
                <c:pt idx="1055">
                  <c:v>40095.315972222219</c:v>
                </c:pt>
                <c:pt idx="1056">
                  <c:v>40095.319444444613</c:v>
                </c:pt>
                <c:pt idx="1057">
                  <c:v>40095.322916666664</c:v>
                </c:pt>
                <c:pt idx="1058">
                  <c:v>40095.326388888891</c:v>
                </c:pt>
                <c:pt idx="1059">
                  <c:v>40095.329861110986</c:v>
                </c:pt>
                <c:pt idx="1060">
                  <c:v>40095.333333333336</c:v>
                </c:pt>
                <c:pt idx="1061">
                  <c:v>40095.336805555562</c:v>
                </c:pt>
                <c:pt idx="1062">
                  <c:v>40095.340277778094</c:v>
                </c:pt>
                <c:pt idx="1063">
                  <c:v>40095.34375</c:v>
                </c:pt>
                <c:pt idx="1064">
                  <c:v>40095.347222222219</c:v>
                </c:pt>
                <c:pt idx="1065">
                  <c:v>40095.350694444875</c:v>
                </c:pt>
                <c:pt idx="1066">
                  <c:v>40095.354166666664</c:v>
                </c:pt>
                <c:pt idx="1067">
                  <c:v>40095.357638889043</c:v>
                </c:pt>
                <c:pt idx="1068">
                  <c:v>40095.361111110986</c:v>
                </c:pt>
                <c:pt idx="1069">
                  <c:v>40095.364583333336</c:v>
                </c:pt>
                <c:pt idx="1070">
                  <c:v>40095.368055555562</c:v>
                </c:pt>
                <c:pt idx="1071">
                  <c:v>40095.371527777781</c:v>
                </c:pt>
                <c:pt idx="1072">
                  <c:v>40095.375</c:v>
                </c:pt>
                <c:pt idx="1073">
                  <c:v>40095.378472222219</c:v>
                </c:pt>
                <c:pt idx="1074">
                  <c:v>40095.381944444613</c:v>
                </c:pt>
                <c:pt idx="1075">
                  <c:v>40095.385416666664</c:v>
                </c:pt>
                <c:pt idx="1076">
                  <c:v>40095.388888889043</c:v>
                </c:pt>
                <c:pt idx="1077">
                  <c:v>40095.392361110986</c:v>
                </c:pt>
                <c:pt idx="1078">
                  <c:v>40095.395833333336</c:v>
                </c:pt>
                <c:pt idx="1079">
                  <c:v>40095.399305555555</c:v>
                </c:pt>
                <c:pt idx="1080">
                  <c:v>40095.402777777781</c:v>
                </c:pt>
                <c:pt idx="1081">
                  <c:v>40095.406250000211</c:v>
                </c:pt>
                <c:pt idx="1082">
                  <c:v>40095.409722222204</c:v>
                </c:pt>
                <c:pt idx="1083">
                  <c:v>40095.413194444613</c:v>
                </c:pt>
                <c:pt idx="1084">
                  <c:v>40095.416666666664</c:v>
                </c:pt>
                <c:pt idx="1085">
                  <c:v>40095.420138888891</c:v>
                </c:pt>
                <c:pt idx="1086">
                  <c:v>40095.423611110986</c:v>
                </c:pt>
                <c:pt idx="1087">
                  <c:v>40095.427083333176</c:v>
                </c:pt>
                <c:pt idx="1088">
                  <c:v>40095.430555555562</c:v>
                </c:pt>
                <c:pt idx="1089">
                  <c:v>40095.434027777781</c:v>
                </c:pt>
                <c:pt idx="1090">
                  <c:v>40095.4375</c:v>
                </c:pt>
                <c:pt idx="1091">
                  <c:v>40095.440972222219</c:v>
                </c:pt>
                <c:pt idx="1092">
                  <c:v>40095.444444444613</c:v>
                </c:pt>
                <c:pt idx="1093">
                  <c:v>40095.447916666664</c:v>
                </c:pt>
                <c:pt idx="1094">
                  <c:v>40095.451388888891</c:v>
                </c:pt>
                <c:pt idx="1095">
                  <c:v>40095.454861111109</c:v>
                </c:pt>
                <c:pt idx="1096">
                  <c:v>40095.458333333343</c:v>
                </c:pt>
                <c:pt idx="1097">
                  <c:v>40095.461805555555</c:v>
                </c:pt>
                <c:pt idx="1098">
                  <c:v>40095.465277777781</c:v>
                </c:pt>
                <c:pt idx="1099">
                  <c:v>40095.46875</c:v>
                </c:pt>
                <c:pt idx="1100">
                  <c:v>40095.472222222219</c:v>
                </c:pt>
                <c:pt idx="1101">
                  <c:v>40095.475694444613</c:v>
                </c:pt>
                <c:pt idx="1102">
                  <c:v>40095.479166666584</c:v>
                </c:pt>
                <c:pt idx="1103">
                  <c:v>40095.482638889043</c:v>
                </c:pt>
                <c:pt idx="1104">
                  <c:v>40095.486111111109</c:v>
                </c:pt>
                <c:pt idx="1105">
                  <c:v>40095.489583333336</c:v>
                </c:pt>
                <c:pt idx="1106">
                  <c:v>40095.493055555555</c:v>
                </c:pt>
                <c:pt idx="1107">
                  <c:v>40095.496527777781</c:v>
                </c:pt>
                <c:pt idx="1108">
                  <c:v>40095.5</c:v>
                </c:pt>
                <c:pt idx="1109">
                  <c:v>40095.503472222204</c:v>
                </c:pt>
                <c:pt idx="1110">
                  <c:v>40095.506944444613</c:v>
                </c:pt>
                <c:pt idx="1111">
                  <c:v>40095.510416666664</c:v>
                </c:pt>
                <c:pt idx="1112">
                  <c:v>40095.513888888891</c:v>
                </c:pt>
                <c:pt idx="1113">
                  <c:v>40095.517361110986</c:v>
                </c:pt>
                <c:pt idx="1114">
                  <c:v>40095.520833333336</c:v>
                </c:pt>
                <c:pt idx="1115">
                  <c:v>40095.524305555555</c:v>
                </c:pt>
                <c:pt idx="1116">
                  <c:v>40095.527777777774</c:v>
                </c:pt>
                <c:pt idx="1117">
                  <c:v>40095.53125</c:v>
                </c:pt>
                <c:pt idx="1118">
                  <c:v>40095.534722222204</c:v>
                </c:pt>
                <c:pt idx="1119">
                  <c:v>40095.538194444613</c:v>
                </c:pt>
                <c:pt idx="1120">
                  <c:v>40095.541666666584</c:v>
                </c:pt>
                <c:pt idx="1121">
                  <c:v>40095.545138888891</c:v>
                </c:pt>
                <c:pt idx="1122">
                  <c:v>40095.548611111109</c:v>
                </c:pt>
                <c:pt idx="1123">
                  <c:v>40095.552083333336</c:v>
                </c:pt>
                <c:pt idx="1124">
                  <c:v>40095.555555555562</c:v>
                </c:pt>
                <c:pt idx="1125">
                  <c:v>40095.559027777781</c:v>
                </c:pt>
                <c:pt idx="1126">
                  <c:v>40095.5625</c:v>
                </c:pt>
                <c:pt idx="1127">
                  <c:v>40095.565972222204</c:v>
                </c:pt>
                <c:pt idx="1128">
                  <c:v>40095.569444444445</c:v>
                </c:pt>
                <c:pt idx="1129">
                  <c:v>40095.572916666664</c:v>
                </c:pt>
                <c:pt idx="1130">
                  <c:v>40095.576388888891</c:v>
                </c:pt>
                <c:pt idx="1131">
                  <c:v>40095.579861110986</c:v>
                </c:pt>
                <c:pt idx="1132">
                  <c:v>40095.583333333336</c:v>
                </c:pt>
                <c:pt idx="1133">
                  <c:v>40095.586805555562</c:v>
                </c:pt>
                <c:pt idx="1134">
                  <c:v>40095.590277777781</c:v>
                </c:pt>
                <c:pt idx="1135">
                  <c:v>40095.593749999985</c:v>
                </c:pt>
                <c:pt idx="1136">
                  <c:v>40095.597222222204</c:v>
                </c:pt>
                <c:pt idx="1137">
                  <c:v>40095.600694444613</c:v>
                </c:pt>
                <c:pt idx="1138">
                  <c:v>40095.604166666584</c:v>
                </c:pt>
                <c:pt idx="1139">
                  <c:v>40095.607638888891</c:v>
                </c:pt>
                <c:pt idx="1140">
                  <c:v>40095.611111110986</c:v>
                </c:pt>
                <c:pt idx="1141">
                  <c:v>40095.614583333336</c:v>
                </c:pt>
                <c:pt idx="1142">
                  <c:v>40095.618055555562</c:v>
                </c:pt>
                <c:pt idx="1143">
                  <c:v>40095.621527777774</c:v>
                </c:pt>
                <c:pt idx="1144">
                  <c:v>40095.624999999993</c:v>
                </c:pt>
                <c:pt idx="1145">
                  <c:v>40095.628472222204</c:v>
                </c:pt>
                <c:pt idx="1146">
                  <c:v>40095.631944444445</c:v>
                </c:pt>
                <c:pt idx="1147">
                  <c:v>40095.635416666584</c:v>
                </c:pt>
                <c:pt idx="1148">
                  <c:v>40095.638888888891</c:v>
                </c:pt>
                <c:pt idx="1149">
                  <c:v>40095.642361110986</c:v>
                </c:pt>
                <c:pt idx="1150">
                  <c:v>40095.645833333336</c:v>
                </c:pt>
                <c:pt idx="1151">
                  <c:v>40095.649305555555</c:v>
                </c:pt>
                <c:pt idx="1152">
                  <c:v>40095.652777777781</c:v>
                </c:pt>
                <c:pt idx="1153">
                  <c:v>40095.656250000211</c:v>
                </c:pt>
                <c:pt idx="1154">
                  <c:v>40095.659722222204</c:v>
                </c:pt>
                <c:pt idx="1155">
                  <c:v>40095.663194444445</c:v>
                </c:pt>
                <c:pt idx="1156">
                  <c:v>40095.666666666584</c:v>
                </c:pt>
                <c:pt idx="1157">
                  <c:v>40095.670138888891</c:v>
                </c:pt>
                <c:pt idx="1158">
                  <c:v>40095.673611110986</c:v>
                </c:pt>
                <c:pt idx="1159">
                  <c:v>40095.677083333176</c:v>
                </c:pt>
                <c:pt idx="1160">
                  <c:v>40095.680555555562</c:v>
                </c:pt>
                <c:pt idx="1161">
                  <c:v>40095.684027777781</c:v>
                </c:pt>
                <c:pt idx="1162">
                  <c:v>40095.6875</c:v>
                </c:pt>
                <c:pt idx="1163">
                  <c:v>40095.690972222204</c:v>
                </c:pt>
                <c:pt idx="1164">
                  <c:v>40095.694444444445</c:v>
                </c:pt>
                <c:pt idx="1165">
                  <c:v>40095.697916666584</c:v>
                </c:pt>
                <c:pt idx="1166">
                  <c:v>40095.701388888876</c:v>
                </c:pt>
                <c:pt idx="1167">
                  <c:v>40095.704861110986</c:v>
                </c:pt>
                <c:pt idx="1168">
                  <c:v>40095.708333333336</c:v>
                </c:pt>
                <c:pt idx="1169">
                  <c:v>40095.711805555555</c:v>
                </c:pt>
                <c:pt idx="1170">
                  <c:v>40095.715277777781</c:v>
                </c:pt>
                <c:pt idx="1171">
                  <c:v>40095.71875</c:v>
                </c:pt>
                <c:pt idx="1172">
                  <c:v>40095.722222222204</c:v>
                </c:pt>
                <c:pt idx="1173">
                  <c:v>40095.725694444445</c:v>
                </c:pt>
                <c:pt idx="1174">
                  <c:v>40095.729166666271</c:v>
                </c:pt>
                <c:pt idx="1175">
                  <c:v>40095.732638888891</c:v>
                </c:pt>
                <c:pt idx="1176">
                  <c:v>40095.736111110986</c:v>
                </c:pt>
                <c:pt idx="1177">
                  <c:v>40095.739583333176</c:v>
                </c:pt>
                <c:pt idx="1178">
                  <c:v>40095.743055555555</c:v>
                </c:pt>
                <c:pt idx="1179">
                  <c:v>40095.746527777781</c:v>
                </c:pt>
                <c:pt idx="1180">
                  <c:v>40095.75</c:v>
                </c:pt>
                <c:pt idx="1181">
                  <c:v>40095.753472222204</c:v>
                </c:pt>
                <c:pt idx="1182">
                  <c:v>40095.756944444613</c:v>
                </c:pt>
                <c:pt idx="1183">
                  <c:v>40095.760416666584</c:v>
                </c:pt>
                <c:pt idx="1184">
                  <c:v>40095.763888888876</c:v>
                </c:pt>
                <c:pt idx="1185">
                  <c:v>40095.767361110768</c:v>
                </c:pt>
                <c:pt idx="1186">
                  <c:v>40095.770833333336</c:v>
                </c:pt>
                <c:pt idx="1187">
                  <c:v>40095.774305555555</c:v>
                </c:pt>
                <c:pt idx="1188">
                  <c:v>40095.777777777774</c:v>
                </c:pt>
                <c:pt idx="1189">
                  <c:v>40095.78125</c:v>
                </c:pt>
                <c:pt idx="1190">
                  <c:v>40095.784722222204</c:v>
                </c:pt>
                <c:pt idx="1191">
                  <c:v>40095.788194444613</c:v>
                </c:pt>
                <c:pt idx="1192">
                  <c:v>40095.791666666271</c:v>
                </c:pt>
                <c:pt idx="1193">
                  <c:v>40095.795138888876</c:v>
                </c:pt>
                <c:pt idx="1194">
                  <c:v>40095.798611110986</c:v>
                </c:pt>
                <c:pt idx="1195">
                  <c:v>40095.802083333336</c:v>
                </c:pt>
                <c:pt idx="1196">
                  <c:v>40095.805555555562</c:v>
                </c:pt>
                <c:pt idx="1197">
                  <c:v>40095.809027777781</c:v>
                </c:pt>
                <c:pt idx="1198">
                  <c:v>40095.812500000211</c:v>
                </c:pt>
                <c:pt idx="1199">
                  <c:v>40095.815972222219</c:v>
                </c:pt>
                <c:pt idx="1200">
                  <c:v>40095.819444444613</c:v>
                </c:pt>
                <c:pt idx="1201">
                  <c:v>40095.822916666664</c:v>
                </c:pt>
                <c:pt idx="1202">
                  <c:v>40095.826388888891</c:v>
                </c:pt>
                <c:pt idx="1203">
                  <c:v>40095.829861110986</c:v>
                </c:pt>
                <c:pt idx="1204">
                  <c:v>40095.833333333336</c:v>
                </c:pt>
                <c:pt idx="1205">
                  <c:v>40095.836805555562</c:v>
                </c:pt>
                <c:pt idx="1206">
                  <c:v>40095.840277778094</c:v>
                </c:pt>
                <c:pt idx="1207">
                  <c:v>40095.84375</c:v>
                </c:pt>
                <c:pt idx="1208">
                  <c:v>40095.847222222219</c:v>
                </c:pt>
                <c:pt idx="1209">
                  <c:v>40095.850694444875</c:v>
                </c:pt>
                <c:pt idx="1210">
                  <c:v>40095.854166666664</c:v>
                </c:pt>
                <c:pt idx="1211">
                  <c:v>40095.857638889043</c:v>
                </c:pt>
                <c:pt idx="1212">
                  <c:v>40095.861111110986</c:v>
                </c:pt>
                <c:pt idx="1213">
                  <c:v>40095.864583333336</c:v>
                </c:pt>
                <c:pt idx="1214">
                  <c:v>40095.868055555562</c:v>
                </c:pt>
                <c:pt idx="1215">
                  <c:v>40095.871527777781</c:v>
                </c:pt>
                <c:pt idx="1216">
                  <c:v>40095.875</c:v>
                </c:pt>
                <c:pt idx="1217">
                  <c:v>40095.878472222219</c:v>
                </c:pt>
                <c:pt idx="1218">
                  <c:v>40095.881944444613</c:v>
                </c:pt>
                <c:pt idx="1219">
                  <c:v>40095.885416666664</c:v>
                </c:pt>
                <c:pt idx="1220">
                  <c:v>40095.888888889043</c:v>
                </c:pt>
                <c:pt idx="1221">
                  <c:v>40095.892361110986</c:v>
                </c:pt>
                <c:pt idx="1222">
                  <c:v>40095.895833333336</c:v>
                </c:pt>
                <c:pt idx="1223">
                  <c:v>40095.899305555555</c:v>
                </c:pt>
                <c:pt idx="1224">
                  <c:v>40095.902777777781</c:v>
                </c:pt>
                <c:pt idx="1225">
                  <c:v>40095.906250000211</c:v>
                </c:pt>
                <c:pt idx="1226">
                  <c:v>40095.909722222204</c:v>
                </c:pt>
                <c:pt idx="1227">
                  <c:v>40095.913194444613</c:v>
                </c:pt>
                <c:pt idx="1228">
                  <c:v>40095.916666666664</c:v>
                </c:pt>
                <c:pt idx="1229">
                  <c:v>40095.920138888891</c:v>
                </c:pt>
                <c:pt idx="1230">
                  <c:v>40095.923611110986</c:v>
                </c:pt>
                <c:pt idx="1231">
                  <c:v>40095.927083333176</c:v>
                </c:pt>
                <c:pt idx="1232">
                  <c:v>40095.930555555562</c:v>
                </c:pt>
                <c:pt idx="1233">
                  <c:v>40095.934027777781</c:v>
                </c:pt>
                <c:pt idx="1234">
                  <c:v>40095.9375</c:v>
                </c:pt>
                <c:pt idx="1235">
                  <c:v>40095.940972222219</c:v>
                </c:pt>
                <c:pt idx="1236">
                  <c:v>40095.944444444613</c:v>
                </c:pt>
                <c:pt idx="1237">
                  <c:v>40095.947916666664</c:v>
                </c:pt>
                <c:pt idx="1238">
                  <c:v>40095.951388888891</c:v>
                </c:pt>
                <c:pt idx="1239">
                  <c:v>40095.954861111109</c:v>
                </c:pt>
                <c:pt idx="1240">
                  <c:v>40095.958333333343</c:v>
                </c:pt>
                <c:pt idx="1241">
                  <c:v>40095.961805555555</c:v>
                </c:pt>
                <c:pt idx="1242">
                  <c:v>40095.965277777781</c:v>
                </c:pt>
                <c:pt idx="1243">
                  <c:v>40095.96875</c:v>
                </c:pt>
                <c:pt idx="1244">
                  <c:v>40095.972222222219</c:v>
                </c:pt>
                <c:pt idx="1245">
                  <c:v>40095.975694444613</c:v>
                </c:pt>
                <c:pt idx="1246">
                  <c:v>40095.979166666584</c:v>
                </c:pt>
                <c:pt idx="1247">
                  <c:v>40095.982638889043</c:v>
                </c:pt>
                <c:pt idx="1248">
                  <c:v>40095.986111111109</c:v>
                </c:pt>
                <c:pt idx="1249">
                  <c:v>40095.989583333336</c:v>
                </c:pt>
                <c:pt idx="1250">
                  <c:v>40095.993055555555</c:v>
                </c:pt>
                <c:pt idx="1251">
                  <c:v>40095.996527777781</c:v>
                </c:pt>
                <c:pt idx="1252">
                  <c:v>40096</c:v>
                </c:pt>
                <c:pt idx="1253">
                  <c:v>40096.003472222204</c:v>
                </c:pt>
                <c:pt idx="1254">
                  <c:v>40096.006944444613</c:v>
                </c:pt>
                <c:pt idx="1255">
                  <c:v>40096.010416666664</c:v>
                </c:pt>
                <c:pt idx="1256">
                  <c:v>40096.013888888891</c:v>
                </c:pt>
                <c:pt idx="1257">
                  <c:v>40096.017361110986</c:v>
                </c:pt>
                <c:pt idx="1258">
                  <c:v>40096.020833333336</c:v>
                </c:pt>
                <c:pt idx="1259">
                  <c:v>40096.024305555555</c:v>
                </c:pt>
                <c:pt idx="1260">
                  <c:v>40096.027777777774</c:v>
                </c:pt>
                <c:pt idx="1261">
                  <c:v>40096.03125</c:v>
                </c:pt>
                <c:pt idx="1262">
                  <c:v>40096.034722222204</c:v>
                </c:pt>
                <c:pt idx="1263">
                  <c:v>40096.038194444613</c:v>
                </c:pt>
                <c:pt idx="1264">
                  <c:v>40096.041666666584</c:v>
                </c:pt>
                <c:pt idx="1265">
                  <c:v>40096.045138888891</c:v>
                </c:pt>
                <c:pt idx="1266">
                  <c:v>40096.048611111109</c:v>
                </c:pt>
                <c:pt idx="1267">
                  <c:v>40096.052083333336</c:v>
                </c:pt>
                <c:pt idx="1268">
                  <c:v>40096.055555555562</c:v>
                </c:pt>
                <c:pt idx="1269">
                  <c:v>40096.059027777781</c:v>
                </c:pt>
                <c:pt idx="1270">
                  <c:v>40096.0625</c:v>
                </c:pt>
                <c:pt idx="1271">
                  <c:v>40096.065972222204</c:v>
                </c:pt>
                <c:pt idx="1272">
                  <c:v>40096.069444444445</c:v>
                </c:pt>
                <c:pt idx="1273">
                  <c:v>40096.072916666664</c:v>
                </c:pt>
                <c:pt idx="1274">
                  <c:v>40096.076388888891</c:v>
                </c:pt>
                <c:pt idx="1275">
                  <c:v>40096.079861110986</c:v>
                </c:pt>
                <c:pt idx="1276">
                  <c:v>40096.083333333336</c:v>
                </c:pt>
                <c:pt idx="1277">
                  <c:v>40096.086805555562</c:v>
                </c:pt>
                <c:pt idx="1278">
                  <c:v>40096.090277777781</c:v>
                </c:pt>
                <c:pt idx="1279">
                  <c:v>40096.093749999985</c:v>
                </c:pt>
                <c:pt idx="1280">
                  <c:v>40096.097222222204</c:v>
                </c:pt>
                <c:pt idx="1281">
                  <c:v>40096.100694444613</c:v>
                </c:pt>
                <c:pt idx="1282">
                  <c:v>40096.104166666584</c:v>
                </c:pt>
                <c:pt idx="1283">
                  <c:v>40096.107638888891</c:v>
                </c:pt>
                <c:pt idx="1284">
                  <c:v>40096.111111110986</c:v>
                </c:pt>
                <c:pt idx="1285">
                  <c:v>40096.114583333336</c:v>
                </c:pt>
                <c:pt idx="1286">
                  <c:v>40096.118055555562</c:v>
                </c:pt>
                <c:pt idx="1287">
                  <c:v>40096.121527777774</c:v>
                </c:pt>
                <c:pt idx="1288">
                  <c:v>40096.124999999993</c:v>
                </c:pt>
                <c:pt idx="1289">
                  <c:v>40096.128472222204</c:v>
                </c:pt>
                <c:pt idx="1290">
                  <c:v>40096.131944444445</c:v>
                </c:pt>
                <c:pt idx="1291">
                  <c:v>40096.135416666584</c:v>
                </c:pt>
                <c:pt idx="1292">
                  <c:v>40096.138888888891</c:v>
                </c:pt>
                <c:pt idx="1293">
                  <c:v>40096.142361110986</c:v>
                </c:pt>
                <c:pt idx="1294">
                  <c:v>40096.145833333336</c:v>
                </c:pt>
                <c:pt idx="1295">
                  <c:v>40096.149305555555</c:v>
                </c:pt>
                <c:pt idx="1296">
                  <c:v>40096.152777777781</c:v>
                </c:pt>
                <c:pt idx="1297">
                  <c:v>40096.156250000211</c:v>
                </c:pt>
                <c:pt idx="1298">
                  <c:v>40096.159722222204</c:v>
                </c:pt>
                <c:pt idx="1299">
                  <c:v>40096.163194444445</c:v>
                </c:pt>
                <c:pt idx="1300">
                  <c:v>40096.166666666584</c:v>
                </c:pt>
                <c:pt idx="1301">
                  <c:v>40096.170138888891</c:v>
                </c:pt>
                <c:pt idx="1302">
                  <c:v>40096.173611110986</c:v>
                </c:pt>
                <c:pt idx="1303">
                  <c:v>40096.177083333176</c:v>
                </c:pt>
                <c:pt idx="1304">
                  <c:v>40096.180555555562</c:v>
                </c:pt>
                <c:pt idx="1305">
                  <c:v>40096.184027777781</c:v>
                </c:pt>
                <c:pt idx="1306">
                  <c:v>40096.1875</c:v>
                </c:pt>
                <c:pt idx="1307">
                  <c:v>40096.190972222204</c:v>
                </c:pt>
                <c:pt idx="1308">
                  <c:v>40096.194444444445</c:v>
                </c:pt>
                <c:pt idx="1309">
                  <c:v>40096.197916666584</c:v>
                </c:pt>
                <c:pt idx="1310">
                  <c:v>40096.201388888876</c:v>
                </c:pt>
                <c:pt idx="1311">
                  <c:v>40096.204861110986</c:v>
                </c:pt>
                <c:pt idx="1312">
                  <c:v>40096.208333333336</c:v>
                </c:pt>
                <c:pt idx="1313">
                  <c:v>40096.211805555555</c:v>
                </c:pt>
                <c:pt idx="1314">
                  <c:v>40096.215277777781</c:v>
                </c:pt>
                <c:pt idx="1315">
                  <c:v>40096.21875</c:v>
                </c:pt>
                <c:pt idx="1316">
                  <c:v>40096.222222222204</c:v>
                </c:pt>
                <c:pt idx="1317">
                  <c:v>40096.225694444445</c:v>
                </c:pt>
                <c:pt idx="1318">
                  <c:v>40096.229166666271</c:v>
                </c:pt>
                <c:pt idx="1319">
                  <c:v>40096.232638888891</c:v>
                </c:pt>
                <c:pt idx="1320">
                  <c:v>40096.236111110986</c:v>
                </c:pt>
                <c:pt idx="1321">
                  <c:v>40096.239583333176</c:v>
                </c:pt>
                <c:pt idx="1322">
                  <c:v>40096.243055555555</c:v>
                </c:pt>
                <c:pt idx="1323">
                  <c:v>40096.246527777781</c:v>
                </c:pt>
                <c:pt idx="1324">
                  <c:v>40096.25</c:v>
                </c:pt>
                <c:pt idx="1325">
                  <c:v>40096.253472222204</c:v>
                </c:pt>
                <c:pt idx="1326">
                  <c:v>40096.256944444613</c:v>
                </c:pt>
                <c:pt idx="1327">
                  <c:v>40096.260416666584</c:v>
                </c:pt>
                <c:pt idx="1328">
                  <c:v>40096.263888888876</c:v>
                </c:pt>
                <c:pt idx="1329">
                  <c:v>40096.267361110768</c:v>
                </c:pt>
                <c:pt idx="1330">
                  <c:v>40096.270833333336</c:v>
                </c:pt>
                <c:pt idx="1331">
                  <c:v>40096.274305555555</c:v>
                </c:pt>
                <c:pt idx="1332">
                  <c:v>40096.277777777774</c:v>
                </c:pt>
                <c:pt idx="1333">
                  <c:v>40096.28125</c:v>
                </c:pt>
                <c:pt idx="1334">
                  <c:v>40096.284722222204</c:v>
                </c:pt>
                <c:pt idx="1335">
                  <c:v>40096.288194444613</c:v>
                </c:pt>
                <c:pt idx="1336">
                  <c:v>40096.291666666271</c:v>
                </c:pt>
                <c:pt idx="1337">
                  <c:v>40096.295138888876</c:v>
                </c:pt>
                <c:pt idx="1338">
                  <c:v>40096.298611110986</c:v>
                </c:pt>
                <c:pt idx="1339">
                  <c:v>40096.302083333336</c:v>
                </c:pt>
                <c:pt idx="1340">
                  <c:v>40096.305555555562</c:v>
                </c:pt>
                <c:pt idx="1341">
                  <c:v>40096.309027777781</c:v>
                </c:pt>
                <c:pt idx="1342">
                  <c:v>40096.312500000211</c:v>
                </c:pt>
                <c:pt idx="1343">
                  <c:v>40096.315972222219</c:v>
                </c:pt>
                <c:pt idx="1344">
                  <c:v>40096.319444444613</c:v>
                </c:pt>
                <c:pt idx="1345">
                  <c:v>40096.322916666664</c:v>
                </c:pt>
                <c:pt idx="1346">
                  <c:v>40096.326388888891</c:v>
                </c:pt>
                <c:pt idx="1347">
                  <c:v>40096.329861110986</c:v>
                </c:pt>
                <c:pt idx="1348">
                  <c:v>40096.333333333336</c:v>
                </c:pt>
                <c:pt idx="1349">
                  <c:v>40096.336805555562</c:v>
                </c:pt>
                <c:pt idx="1350">
                  <c:v>40096.340277778094</c:v>
                </c:pt>
                <c:pt idx="1351">
                  <c:v>40096.34375</c:v>
                </c:pt>
                <c:pt idx="1352">
                  <c:v>40096.347222222219</c:v>
                </c:pt>
                <c:pt idx="1353">
                  <c:v>40096.350694444875</c:v>
                </c:pt>
                <c:pt idx="1354">
                  <c:v>40096.354166666664</c:v>
                </c:pt>
                <c:pt idx="1355">
                  <c:v>40096.357638889043</c:v>
                </c:pt>
                <c:pt idx="1356">
                  <c:v>40096.361111110986</c:v>
                </c:pt>
                <c:pt idx="1357">
                  <c:v>40096.364583333336</c:v>
                </c:pt>
                <c:pt idx="1358">
                  <c:v>40096.368055555562</c:v>
                </c:pt>
                <c:pt idx="1359">
                  <c:v>40096.371527777781</c:v>
                </c:pt>
                <c:pt idx="1360">
                  <c:v>40096.375</c:v>
                </c:pt>
                <c:pt idx="1361">
                  <c:v>40096.378472222219</c:v>
                </c:pt>
                <c:pt idx="1362">
                  <c:v>40096.381944444613</c:v>
                </c:pt>
                <c:pt idx="1363">
                  <c:v>40096.385416666664</c:v>
                </c:pt>
                <c:pt idx="1364">
                  <c:v>40096.388888889043</c:v>
                </c:pt>
                <c:pt idx="1365">
                  <c:v>40096.392361110986</c:v>
                </c:pt>
                <c:pt idx="1366">
                  <c:v>40096.395833333336</c:v>
                </c:pt>
                <c:pt idx="1367">
                  <c:v>40096.399305555555</c:v>
                </c:pt>
                <c:pt idx="1368">
                  <c:v>40096.402777777781</c:v>
                </c:pt>
                <c:pt idx="1369">
                  <c:v>40096.406250000211</c:v>
                </c:pt>
                <c:pt idx="1370">
                  <c:v>40096.409722222204</c:v>
                </c:pt>
                <c:pt idx="1371">
                  <c:v>40096.413194444613</c:v>
                </c:pt>
                <c:pt idx="1372">
                  <c:v>40096.416666666664</c:v>
                </c:pt>
                <c:pt idx="1373">
                  <c:v>40096.420138888891</c:v>
                </c:pt>
                <c:pt idx="1374">
                  <c:v>40096.423611110986</c:v>
                </c:pt>
                <c:pt idx="1375">
                  <c:v>40096.427083333176</c:v>
                </c:pt>
                <c:pt idx="1376">
                  <c:v>40096.430555555562</c:v>
                </c:pt>
                <c:pt idx="1377">
                  <c:v>40096.434027777781</c:v>
                </c:pt>
                <c:pt idx="1378">
                  <c:v>40096.4375</c:v>
                </c:pt>
                <c:pt idx="1379">
                  <c:v>40096.440972222219</c:v>
                </c:pt>
                <c:pt idx="1380">
                  <c:v>40096.444444444613</c:v>
                </c:pt>
                <c:pt idx="1381">
                  <c:v>40096.447916666664</c:v>
                </c:pt>
                <c:pt idx="1382">
                  <c:v>40096.451388888891</c:v>
                </c:pt>
                <c:pt idx="1383">
                  <c:v>40096.454861111109</c:v>
                </c:pt>
                <c:pt idx="1384">
                  <c:v>40096.458333333343</c:v>
                </c:pt>
                <c:pt idx="1385">
                  <c:v>40096.461805555555</c:v>
                </c:pt>
                <c:pt idx="1386">
                  <c:v>40096.465277777781</c:v>
                </c:pt>
                <c:pt idx="1387">
                  <c:v>40096.46875</c:v>
                </c:pt>
                <c:pt idx="1388">
                  <c:v>40096.472222222219</c:v>
                </c:pt>
                <c:pt idx="1389">
                  <c:v>40096.475694444613</c:v>
                </c:pt>
                <c:pt idx="1390">
                  <c:v>40096.479166666584</c:v>
                </c:pt>
                <c:pt idx="1391">
                  <c:v>40096.482638889043</c:v>
                </c:pt>
                <c:pt idx="1392">
                  <c:v>40096.486111111109</c:v>
                </c:pt>
                <c:pt idx="1393">
                  <c:v>40096.489583333336</c:v>
                </c:pt>
                <c:pt idx="1394">
                  <c:v>40096.493055555555</c:v>
                </c:pt>
                <c:pt idx="1395">
                  <c:v>40096.496527777781</c:v>
                </c:pt>
                <c:pt idx="1396">
                  <c:v>40096.5</c:v>
                </c:pt>
                <c:pt idx="1397">
                  <c:v>40096.503472222204</c:v>
                </c:pt>
                <c:pt idx="1398">
                  <c:v>40096.506944444613</c:v>
                </c:pt>
                <c:pt idx="1399">
                  <c:v>40096.510416666664</c:v>
                </c:pt>
                <c:pt idx="1400">
                  <c:v>40096.513888888891</c:v>
                </c:pt>
                <c:pt idx="1401">
                  <c:v>40096.517361110986</c:v>
                </c:pt>
                <c:pt idx="1402">
                  <c:v>40096.520833333336</c:v>
                </c:pt>
                <c:pt idx="1403">
                  <c:v>40096.524305555555</c:v>
                </c:pt>
                <c:pt idx="1404">
                  <c:v>40096.527777777774</c:v>
                </c:pt>
                <c:pt idx="1405">
                  <c:v>40096.53125</c:v>
                </c:pt>
                <c:pt idx="1406">
                  <c:v>40096.534722222204</c:v>
                </c:pt>
                <c:pt idx="1407">
                  <c:v>40096.538194444613</c:v>
                </c:pt>
                <c:pt idx="1408">
                  <c:v>40096.541666666584</c:v>
                </c:pt>
                <c:pt idx="1409">
                  <c:v>40096.545138888891</c:v>
                </c:pt>
                <c:pt idx="1410">
                  <c:v>40096.548611111109</c:v>
                </c:pt>
                <c:pt idx="1411">
                  <c:v>40096.552083333336</c:v>
                </c:pt>
                <c:pt idx="1412">
                  <c:v>40096.555555555562</c:v>
                </c:pt>
                <c:pt idx="1413">
                  <c:v>40096.559027777781</c:v>
                </c:pt>
                <c:pt idx="1414">
                  <c:v>40096.5625</c:v>
                </c:pt>
                <c:pt idx="1415">
                  <c:v>40096.565972222204</c:v>
                </c:pt>
                <c:pt idx="1416">
                  <c:v>40096.569444444445</c:v>
                </c:pt>
                <c:pt idx="1417">
                  <c:v>40096.572916666664</c:v>
                </c:pt>
                <c:pt idx="1418">
                  <c:v>40096.576388888891</c:v>
                </c:pt>
                <c:pt idx="1419">
                  <c:v>40096.579861110986</c:v>
                </c:pt>
                <c:pt idx="1420">
                  <c:v>40096.583333333336</c:v>
                </c:pt>
                <c:pt idx="1421">
                  <c:v>40096.586805555562</c:v>
                </c:pt>
                <c:pt idx="1422">
                  <c:v>40096.590277777781</c:v>
                </c:pt>
                <c:pt idx="1423">
                  <c:v>40096.593749999985</c:v>
                </c:pt>
                <c:pt idx="1424">
                  <c:v>40096.597222222204</c:v>
                </c:pt>
                <c:pt idx="1425">
                  <c:v>40096.600694444613</c:v>
                </c:pt>
                <c:pt idx="1426">
                  <c:v>40096.604166666584</c:v>
                </c:pt>
                <c:pt idx="1427">
                  <c:v>40096.607638888891</c:v>
                </c:pt>
                <c:pt idx="1428">
                  <c:v>40096.611111110986</c:v>
                </c:pt>
                <c:pt idx="1429">
                  <c:v>40096.614583333336</c:v>
                </c:pt>
                <c:pt idx="1430">
                  <c:v>40096.618055555562</c:v>
                </c:pt>
                <c:pt idx="1431">
                  <c:v>40096.621527777774</c:v>
                </c:pt>
                <c:pt idx="1432">
                  <c:v>40096.624999999993</c:v>
                </c:pt>
                <c:pt idx="1433">
                  <c:v>40096.628472222204</c:v>
                </c:pt>
                <c:pt idx="1434">
                  <c:v>40096.631944444445</c:v>
                </c:pt>
                <c:pt idx="1435">
                  <c:v>40096.635416666584</c:v>
                </c:pt>
                <c:pt idx="1436">
                  <c:v>40096.638888888891</c:v>
                </c:pt>
                <c:pt idx="1437">
                  <c:v>40096.642361110986</c:v>
                </c:pt>
                <c:pt idx="1438">
                  <c:v>40096.645833333336</c:v>
                </c:pt>
                <c:pt idx="1439">
                  <c:v>40096.649305555555</c:v>
                </c:pt>
                <c:pt idx="1440">
                  <c:v>40096.652777777781</c:v>
                </c:pt>
                <c:pt idx="1441">
                  <c:v>40096.656250000211</c:v>
                </c:pt>
                <c:pt idx="1442">
                  <c:v>40096.659722222204</c:v>
                </c:pt>
                <c:pt idx="1443">
                  <c:v>40096.663194444445</c:v>
                </c:pt>
                <c:pt idx="1444">
                  <c:v>40096.666666666584</c:v>
                </c:pt>
                <c:pt idx="1445">
                  <c:v>40096.670138888891</c:v>
                </c:pt>
                <c:pt idx="1446">
                  <c:v>40096.673611110986</c:v>
                </c:pt>
                <c:pt idx="1447">
                  <c:v>40096.677083333176</c:v>
                </c:pt>
                <c:pt idx="1448">
                  <c:v>40096.680555555562</c:v>
                </c:pt>
                <c:pt idx="1449">
                  <c:v>40096.684027777781</c:v>
                </c:pt>
                <c:pt idx="1450">
                  <c:v>40096.6875</c:v>
                </c:pt>
                <c:pt idx="1451">
                  <c:v>40096.690972222204</c:v>
                </c:pt>
                <c:pt idx="1452">
                  <c:v>40096.694444444445</c:v>
                </c:pt>
                <c:pt idx="1453">
                  <c:v>40096.697916666584</c:v>
                </c:pt>
                <c:pt idx="1454">
                  <c:v>40096.701388888876</c:v>
                </c:pt>
                <c:pt idx="1455">
                  <c:v>40096.704861110986</c:v>
                </c:pt>
                <c:pt idx="1456">
                  <c:v>40096.708333333336</c:v>
                </c:pt>
                <c:pt idx="1457">
                  <c:v>40096.711805555555</c:v>
                </c:pt>
                <c:pt idx="1458">
                  <c:v>40096.715277777781</c:v>
                </c:pt>
                <c:pt idx="1459">
                  <c:v>40096.71875</c:v>
                </c:pt>
                <c:pt idx="1460">
                  <c:v>40096.722222222204</c:v>
                </c:pt>
                <c:pt idx="1461">
                  <c:v>40096.725694444445</c:v>
                </c:pt>
                <c:pt idx="1462">
                  <c:v>40096.729166666271</c:v>
                </c:pt>
                <c:pt idx="1463">
                  <c:v>40096.732638888891</c:v>
                </c:pt>
                <c:pt idx="1464">
                  <c:v>40096.736111110986</c:v>
                </c:pt>
                <c:pt idx="1465">
                  <c:v>40096.739583333176</c:v>
                </c:pt>
                <c:pt idx="1466">
                  <c:v>40096.743055555555</c:v>
                </c:pt>
                <c:pt idx="1467">
                  <c:v>40096.746527777781</c:v>
                </c:pt>
                <c:pt idx="1468">
                  <c:v>40096.75</c:v>
                </c:pt>
                <c:pt idx="1469">
                  <c:v>40096.753472222204</c:v>
                </c:pt>
                <c:pt idx="1470">
                  <c:v>40096.756944444613</c:v>
                </c:pt>
                <c:pt idx="1471">
                  <c:v>40096.760416666584</c:v>
                </c:pt>
                <c:pt idx="1472">
                  <c:v>40096.763888888876</c:v>
                </c:pt>
                <c:pt idx="1473">
                  <c:v>40096.767361110768</c:v>
                </c:pt>
                <c:pt idx="1474">
                  <c:v>40096.770833333336</c:v>
                </c:pt>
                <c:pt idx="1475">
                  <c:v>40096.774305555555</c:v>
                </c:pt>
                <c:pt idx="1476">
                  <c:v>40096.777777777774</c:v>
                </c:pt>
                <c:pt idx="1477">
                  <c:v>40096.78125</c:v>
                </c:pt>
                <c:pt idx="1478">
                  <c:v>40096.784722222204</c:v>
                </c:pt>
                <c:pt idx="1479">
                  <c:v>40096.788194444613</c:v>
                </c:pt>
                <c:pt idx="1480">
                  <c:v>40096.791666666271</c:v>
                </c:pt>
                <c:pt idx="1481">
                  <c:v>40096.795138888876</c:v>
                </c:pt>
                <c:pt idx="1482">
                  <c:v>40096.798611110986</c:v>
                </c:pt>
                <c:pt idx="1483">
                  <c:v>40096.802083333336</c:v>
                </c:pt>
                <c:pt idx="1484">
                  <c:v>40096.805555555562</c:v>
                </c:pt>
                <c:pt idx="1485">
                  <c:v>40096.809027777781</c:v>
                </c:pt>
                <c:pt idx="1486">
                  <c:v>40096.812500000211</c:v>
                </c:pt>
                <c:pt idx="1487">
                  <c:v>40096.815972222219</c:v>
                </c:pt>
                <c:pt idx="1488">
                  <c:v>40096.819444444613</c:v>
                </c:pt>
                <c:pt idx="1489">
                  <c:v>40096.822916666664</c:v>
                </c:pt>
                <c:pt idx="1490">
                  <c:v>40096.826388888891</c:v>
                </c:pt>
                <c:pt idx="1491">
                  <c:v>40096.829861110986</c:v>
                </c:pt>
                <c:pt idx="1492">
                  <c:v>40096.833333333336</c:v>
                </c:pt>
                <c:pt idx="1493">
                  <c:v>40096.836805555562</c:v>
                </c:pt>
                <c:pt idx="1494">
                  <c:v>40096.840277778094</c:v>
                </c:pt>
                <c:pt idx="1495">
                  <c:v>40096.84375</c:v>
                </c:pt>
                <c:pt idx="1496">
                  <c:v>40096.847222222219</c:v>
                </c:pt>
                <c:pt idx="1497">
                  <c:v>40096.850694444875</c:v>
                </c:pt>
                <c:pt idx="1498">
                  <c:v>40096.854166666664</c:v>
                </c:pt>
                <c:pt idx="1499">
                  <c:v>40096.857638889043</c:v>
                </c:pt>
                <c:pt idx="1500">
                  <c:v>40096.861111110986</c:v>
                </c:pt>
                <c:pt idx="1501">
                  <c:v>40096.864583333336</c:v>
                </c:pt>
                <c:pt idx="1502">
                  <c:v>40096.868055555562</c:v>
                </c:pt>
                <c:pt idx="1503">
                  <c:v>40096.871527777781</c:v>
                </c:pt>
                <c:pt idx="1504">
                  <c:v>40096.875</c:v>
                </c:pt>
                <c:pt idx="1505">
                  <c:v>40096.878472222219</c:v>
                </c:pt>
                <c:pt idx="1506">
                  <c:v>40096.881944444613</c:v>
                </c:pt>
                <c:pt idx="1507">
                  <c:v>40096.885416666664</c:v>
                </c:pt>
                <c:pt idx="1508">
                  <c:v>40096.888888889043</c:v>
                </c:pt>
                <c:pt idx="1509">
                  <c:v>40096.892361110986</c:v>
                </c:pt>
                <c:pt idx="1510">
                  <c:v>40096.895833333336</c:v>
                </c:pt>
                <c:pt idx="1511">
                  <c:v>40096.899305555555</c:v>
                </c:pt>
                <c:pt idx="1512">
                  <c:v>40096.902777777781</c:v>
                </c:pt>
                <c:pt idx="1513">
                  <c:v>40096.906250000211</c:v>
                </c:pt>
                <c:pt idx="1514">
                  <c:v>40096.909722222204</c:v>
                </c:pt>
                <c:pt idx="1515">
                  <c:v>40096.913194444613</c:v>
                </c:pt>
                <c:pt idx="1516">
                  <c:v>40096.916666666664</c:v>
                </c:pt>
                <c:pt idx="1517">
                  <c:v>40096.920138888891</c:v>
                </c:pt>
                <c:pt idx="1518">
                  <c:v>40096.923611110986</c:v>
                </c:pt>
                <c:pt idx="1519">
                  <c:v>40096.927083333176</c:v>
                </c:pt>
                <c:pt idx="1520">
                  <c:v>40096.930555555562</c:v>
                </c:pt>
                <c:pt idx="1521">
                  <c:v>40096.934027777781</c:v>
                </c:pt>
                <c:pt idx="1522">
                  <c:v>40096.9375</c:v>
                </c:pt>
                <c:pt idx="1523">
                  <c:v>40096.940972222219</c:v>
                </c:pt>
                <c:pt idx="1524">
                  <c:v>40096.944444444613</c:v>
                </c:pt>
                <c:pt idx="1525">
                  <c:v>40096.947916666664</c:v>
                </c:pt>
                <c:pt idx="1526">
                  <c:v>40096.951388888891</c:v>
                </c:pt>
                <c:pt idx="1527">
                  <c:v>40096.954861111109</c:v>
                </c:pt>
                <c:pt idx="1528">
                  <c:v>40096.958333333343</c:v>
                </c:pt>
                <c:pt idx="1529">
                  <c:v>40096.961805555555</c:v>
                </c:pt>
                <c:pt idx="1530">
                  <c:v>40096.965277777781</c:v>
                </c:pt>
                <c:pt idx="1531">
                  <c:v>40096.96875</c:v>
                </c:pt>
                <c:pt idx="1532">
                  <c:v>40096.972222222219</c:v>
                </c:pt>
                <c:pt idx="1533">
                  <c:v>40096.975694444613</c:v>
                </c:pt>
                <c:pt idx="1534">
                  <c:v>40096.979166666584</c:v>
                </c:pt>
                <c:pt idx="1535">
                  <c:v>40096.982638889043</c:v>
                </c:pt>
                <c:pt idx="1536">
                  <c:v>40096.986111111109</c:v>
                </c:pt>
                <c:pt idx="1537">
                  <c:v>40096.989583333336</c:v>
                </c:pt>
                <c:pt idx="1538">
                  <c:v>40096.993055555555</c:v>
                </c:pt>
                <c:pt idx="1539">
                  <c:v>40096.996527777781</c:v>
                </c:pt>
                <c:pt idx="1540">
                  <c:v>40097</c:v>
                </c:pt>
                <c:pt idx="1541">
                  <c:v>40097.003472222204</c:v>
                </c:pt>
                <c:pt idx="1542">
                  <c:v>40097.006944444613</c:v>
                </c:pt>
                <c:pt idx="1543">
                  <c:v>40097.010416666664</c:v>
                </c:pt>
                <c:pt idx="1544">
                  <c:v>40097.013888888891</c:v>
                </c:pt>
                <c:pt idx="1545">
                  <c:v>40097.017361110986</c:v>
                </c:pt>
                <c:pt idx="1546">
                  <c:v>40097.020833333336</c:v>
                </c:pt>
                <c:pt idx="1547">
                  <c:v>40097.024305555555</c:v>
                </c:pt>
                <c:pt idx="1548">
                  <c:v>40097.027777777774</c:v>
                </c:pt>
                <c:pt idx="1549">
                  <c:v>40097.03125</c:v>
                </c:pt>
                <c:pt idx="1550">
                  <c:v>40097.034722222204</c:v>
                </c:pt>
                <c:pt idx="1551">
                  <c:v>40097.038194444613</c:v>
                </c:pt>
                <c:pt idx="1552">
                  <c:v>40097.041666666584</c:v>
                </c:pt>
                <c:pt idx="1553">
                  <c:v>40097.045138888891</c:v>
                </c:pt>
                <c:pt idx="1554">
                  <c:v>40097.048611111109</c:v>
                </c:pt>
                <c:pt idx="1555">
                  <c:v>40097.052083333336</c:v>
                </c:pt>
                <c:pt idx="1556">
                  <c:v>40097.055555555562</c:v>
                </c:pt>
                <c:pt idx="1557">
                  <c:v>40097.059027777781</c:v>
                </c:pt>
                <c:pt idx="1558">
                  <c:v>40097.0625</c:v>
                </c:pt>
                <c:pt idx="1559">
                  <c:v>40097.065972222204</c:v>
                </c:pt>
                <c:pt idx="1560">
                  <c:v>40097.069444444445</c:v>
                </c:pt>
                <c:pt idx="1561">
                  <c:v>40097.072916666664</c:v>
                </c:pt>
                <c:pt idx="1562">
                  <c:v>40097.076388888891</c:v>
                </c:pt>
                <c:pt idx="1563">
                  <c:v>40097.079861110986</c:v>
                </c:pt>
                <c:pt idx="1564">
                  <c:v>40097.083333333336</c:v>
                </c:pt>
                <c:pt idx="1565">
                  <c:v>40097.086805555562</c:v>
                </c:pt>
                <c:pt idx="1566">
                  <c:v>40097.090277777781</c:v>
                </c:pt>
                <c:pt idx="1567">
                  <c:v>40097.093749999985</c:v>
                </c:pt>
                <c:pt idx="1568">
                  <c:v>40097.097222222204</c:v>
                </c:pt>
                <c:pt idx="1569">
                  <c:v>40097.100694444613</c:v>
                </c:pt>
                <c:pt idx="1570">
                  <c:v>40097.104166666584</c:v>
                </c:pt>
                <c:pt idx="1571">
                  <c:v>40097.107638888891</c:v>
                </c:pt>
                <c:pt idx="1572">
                  <c:v>40097.111111110986</c:v>
                </c:pt>
                <c:pt idx="1573">
                  <c:v>40097.114583333336</c:v>
                </c:pt>
                <c:pt idx="1574">
                  <c:v>40097.118055555562</c:v>
                </c:pt>
                <c:pt idx="1575">
                  <c:v>40097.121527777774</c:v>
                </c:pt>
                <c:pt idx="1576">
                  <c:v>40097.124999999993</c:v>
                </c:pt>
                <c:pt idx="1577">
                  <c:v>40097.128472222204</c:v>
                </c:pt>
                <c:pt idx="1578">
                  <c:v>40097.131944444445</c:v>
                </c:pt>
                <c:pt idx="1579">
                  <c:v>40097.135416666584</c:v>
                </c:pt>
                <c:pt idx="1580">
                  <c:v>40097.138888888891</c:v>
                </c:pt>
                <c:pt idx="1581">
                  <c:v>40097.142361110986</c:v>
                </c:pt>
                <c:pt idx="1582">
                  <c:v>40097.145833333336</c:v>
                </c:pt>
                <c:pt idx="1583">
                  <c:v>40097.149305555555</c:v>
                </c:pt>
                <c:pt idx="1584">
                  <c:v>40097.152777777781</c:v>
                </c:pt>
                <c:pt idx="1585">
                  <c:v>40097.156250000211</c:v>
                </c:pt>
                <c:pt idx="1586">
                  <c:v>40097.159722222204</c:v>
                </c:pt>
                <c:pt idx="1587">
                  <c:v>40097.163194444445</c:v>
                </c:pt>
                <c:pt idx="1588">
                  <c:v>40097.166666666584</c:v>
                </c:pt>
                <c:pt idx="1589">
                  <c:v>40097.170138888891</c:v>
                </c:pt>
                <c:pt idx="1590">
                  <c:v>40097.173611110986</c:v>
                </c:pt>
                <c:pt idx="1591">
                  <c:v>40097.177083333176</c:v>
                </c:pt>
                <c:pt idx="1592">
                  <c:v>40097.180555555562</c:v>
                </c:pt>
                <c:pt idx="1593">
                  <c:v>40097.184027777781</c:v>
                </c:pt>
                <c:pt idx="1594">
                  <c:v>40097.1875</c:v>
                </c:pt>
                <c:pt idx="1595">
                  <c:v>40097.190972222204</c:v>
                </c:pt>
                <c:pt idx="1596">
                  <c:v>40097.194444444445</c:v>
                </c:pt>
                <c:pt idx="1597">
                  <c:v>40097.197916666584</c:v>
                </c:pt>
                <c:pt idx="1598">
                  <c:v>40097.201388888876</c:v>
                </c:pt>
                <c:pt idx="1599">
                  <c:v>40097.204861110986</c:v>
                </c:pt>
                <c:pt idx="1600">
                  <c:v>40097.208333333336</c:v>
                </c:pt>
                <c:pt idx="1601">
                  <c:v>40097.211805555555</c:v>
                </c:pt>
                <c:pt idx="1602">
                  <c:v>40097.215277777781</c:v>
                </c:pt>
                <c:pt idx="1603">
                  <c:v>40097.21875</c:v>
                </c:pt>
                <c:pt idx="1604">
                  <c:v>40097.222222222204</c:v>
                </c:pt>
                <c:pt idx="1605">
                  <c:v>40097.225694444445</c:v>
                </c:pt>
                <c:pt idx="1606">
                  <c:v>40097.229166666271</c:v>
                </c:pt>
                <c:pt idx="1607">
                  <c:v>40097.232638888891</c:v>
                </c:pt>
                <c:pt idx="1608">
                  <c:v>40097.236111110986</c:v>
                </c:pt>
                <c:pt idx="1609">
                  <c:v>40097.239583333176</c:v>
                </c:pt>
                <c:pt idx="1610">
                  <c:v>40097.243055555555</c:v>
                </c:pt>
                <c:pt idx="1611">
                  <c:v>40097.246527777781</c:v>
                </c:pt>
                <c:pt idx="1612">
                  <c:v>40097.25</c:v>
                </c:pt>
                <c:pt idx="1613">
                  <c:v>40097.253472222204</c:v>
                </c:pt>
                <c:pt idx="1614">
                  <c:v>40097.256944444613</c:v>
                </c:pt>
                <c:pt idx="1615">
                  <c:v>40097.260416666584</c:v>
                </c:pt>
                <c:pt idx="1616">
                  <c:v>40097.263888888876</c:v>
                </c:pt>
                <c:pt idx="1617">
                  <c:v>40097.267361110768</c:v>
                </c:pt>
                <c:pt idx="1618">
                  <c:v>40097.270833333336</c:v>
                </c:pt>
                <c:pt idx="1619">
                  <c:v>40097.274305555555</c:v>
                </c:pt>
                <c:pt idx="1620">
                  <c:v>40097.277777777774</c:v>
                </c:pt>
                <c:pt idx="1621">
                  <c:v>40097.28125</c:v>
                </c:pt>
                <c:pt idx="1622">
                  <c:v>40097.284722222204</c:v>
                </c:pt>
                <c:pt idx="1623">
                  <c:v>40097.288194444613</c:v>
                </c:pt>
                <c:pt idx="1624">
                  <c:v>40097.291666666271</c:v>
                </c:pt>
                <c:pt idx="1625">
                  <c:v>40097.295138888876</c:v>
                </c:pt>
                <c:pt idx="1626">
                  <c:v>40097.298611110986</c:v>
                </c:pt>
                <c:pt idx="1627">
                  <c:v>40097.302083333336</c:v>
                </c:pt>
                <c:pt idx="1628">
                  <c:v>40097.305555555562</c:v>
                </c:pt>
                <c:pt idx="1629">
                  <c:v>40097.309027777781</c:v>
                </c:pt>
                <c:pt idx="1630">
                  <c:v>40097.312500000211</c:v>
                </c:pt>
                <c:pt idx="1631">
                  <c:v>40097.315972222219</c:v>
                </c:pt>
                <c:pt idx="1632">
                  <c:v>40097.319444444613</c:v>
                </c:pt>
                <c:pt idx="1633">
                  <c:v>40097.322916666664</c:v>
                </c:pt>
                <c:pt idx="1634">
                  <c:v>40097.326388888891</c:v>
                </c:pt>
                <c:pt idx="1635">
                  <c:v>40097.329861110986</c:v>
                </c:pt>
                <c:pt idx="1636">
                  <c:v>40097.333333333336</c:v>
                </c:pt>
                <c:pt idx="1637">
                  <c:v>40097.336805555562</c:v>
                </c:pt>
                <c:pt idx="1638">
                  <c:v>40097.340277778094</c:v>
                </c:pt>
                <c:pt idx="1639">
                  <c:v>40097.34375</c:v>
                </c:pt>
                <c:pt idx="1640">
                  <c:v>40097.347222222219</c:v>
                </c:pt>
                <c:pt idx="1641">
                  <c:v>40097.350694444875</c:v>
                </c:pt>
                <c:pt idx="1642">
                  <c:v>40097.354166666664</c:v>
                </c:pt>
                <c:pt idx="1643">
                  <c:v>40097.357638889043</c:v>
                </c:pt>
                <c:pt idx="1644">
                  <c:v>40097.361111110986</c:v>
                </c:pt>
                <c:pt idx="1645">
                  <c:v>40097.364583333336</c:v>
                </c:pt>
                <c:pt idx="1646">
                  <c:v>40097.368055555562</c:v>
                </c:pt>
                <c:pt idx="1647">
                  <c:v>40097.371527777781</c:v>
                </c:pt>
                <c:pt idx="1648">
                  <c:v>40097.375</c:v>
                </c:pt>
                <c:pt idx="1649">
                  <c:v>40097.378472222219</c:v>
                </c:pt>
                <c:pt idx="1650">
                  <c:v>40097.381944444613</c:v>
                </c:pt>
                <c:pt idx="1651">
                  <c:v>40097.385416666664</c:v>
                </c:pt>
                <c:pt idx="1652">
                  <c:v>40097.388888889043</c:v>
                </c:pt>
                <c:pt idx="1653">
                  <c:v>40097.392361110986</c:v>
                </c:pt>
                <c:pt idx="1654">
                  <c:v>40097.395833333336</c:v>
                </c:pt>
                <c:pt idx="1655">
                  <c:v>40097.399305555555</c:v>
                </c:pt>
                <c:pt idx="1656">
                  <c:v>40097.402777777781</c:v>
                </c:pt>
                <c:pt idx="1657">
                  <c:v>40097.406250000211</c:v>
                </c:pt>
                <c:pt idx="1658">
                  <c:v>40097.409722222204</c:v>
                </c:pt>
                <c:pt idx="1659">
                  <c:v>40097.413194444613</c:v>
                </c:pt>
                <c:pt idx="1660">
                  <c:v>40097.416666666664</c:v>
                </c:pt>
                <c:pt idx="1661">
                  <c:v>40097.420138888891</c:v>
                </c:pt>
                <c:pt idx="1662">
                  <c:v>40097.423611110986</c:v>
                </c:pt>
                <c:pt idx="1663">
                  <c:v>40097.427083333176</c:v>
                </c:pt>
                <c:pt idx="1664">
                  <c:v>40097.430555555562</c:v>
                </c:pt>
                <c:pt idx="1665">
                  <c:v>40097.434027777781</c:v>
                </c:pt>
                <c:pt idx="1666">
                  <c:v>40097.4375</c:v>
                </c:pt>
                <c:pt idx="1667">
                  <c:v>40097.440972222219</c:v>
                </c:pt>
                <c:pt idx="1668">
                  <c:v>40097.444444444613</c:v>
                </c:pt>
                <c:pt idx="1669">
                  <c:v>40097.447916666664</c:v>
                </c:pt>
                <c:pt idx="1670">
                  <c:v>40097.451388888891</c:v>
                </c:pt>
                <c:pt idx="1671">
                  <c:v>40097.454861111109</c:v>
                </c:pt>
                <c:pt idx="1672">
                  <c:v>40097.458333333343</c:v>
                </c:pt>
                <c:pt idx="1673">
                  <c:v>40097.461805555555</c:v>
                </c:pt>
                <c:pt idx="1674">
                  <c:v>40097.465277777781</c:v>
                </c:pt>
                <c:pt idx="1675">
                  <c:v>40097.46875</c:v>
                </c:pt>
                <c:pt idx="1676">
                  <c:v>40097.472222222219</c:v>
                </c:pt>
                <c:pt idx="1677">
                  <c:v>40097.475694444613</c:v>
                </c:pt>
                <c:pt idx="1678">
                  <c:v>40097.479166666584</c:v>
                </c:pt>
                <c:pt idx="1679">
                  <c:v>40097.482638889043</c:v>
                </c:pt>
                <c:pt idx="1680">
                  <c:v>40097.486111111109</c:v>
                </c:pt>
                <c:pt idx="1681">
                  <c:v>40097.489583333336</c:v>
                </c:pt>
                <c:pt idx="1682">
                  <c:v>40097.493055555555</c:v>
                </c:pt>
                <c:pt idx="1683">
                  <c:v>40097.496527777781</c:v>
                </c:pt>
                <c:pt idx="1684">
                  <c:v>40097.5</c:v>
                </c:pt>
                <c:pt idx="1685">
                  <c:v>40097.503472222204</c:v>
                </c:pt>
                <c:pt idx="1686">
                  <c:v>40097.506944444613</c:v>
                </c:pt>
                <c:pt idx="1687">
                  <c:v>40097.510416666664</c:v>
                </c:pt>
                <c:pt idx="1688">
                  <c:v>40097.513888888891</c:v>
                </c:pt>
                <c:pt idx="1689">
                  <c:v>40097.517361110986</c:v>
                </c:pt>
                <c:pt idx="1690">
                  <c:v>40097.520833333336</c:v>
                </c:pt>
                <c:pt idx="1691">
                  <c:v>40097.524305555555</c:v>
                </c:pt>
                <c:pt idx="1692">
                  <c:v>40097.527777777774</c:v>
                </c:pt>
                <c:pt idx="1693">
                  <c:v>40097.53125</c:v>
                </c:pt>
                <c:pt idx="1694">
                  <c:v>40097.534722222204</c:v>
                </c:pt>
                <c:pt idx="1695">
                  <c:v>40097.538194444613</c:v>
                </c:pt>
                <c:pt idx="1696">
                  <c:v>40097.541666666584</c:v>
                </c:pt>
                <c:pt idx="1697">
                  <c:v>40097.545138888891</c:v>
                </c:pt>
                <c:pt idx="1698">
                  <c:v>40097.548611111109</c:v>
                </c:pt>
                <c:pt idx="1699">
                  <c:v>40097.552083333336</c:v>
                </c:pt>
                <c:pt idx="1700">
                  <c:v>40097.555555555562</c:v>
                </c:pt>
                <c:pt idx="1701">
                  <c:v>40097.559027777781</c:v>
                </c:pt>
                <c:pt idx="1702">
                  <c:v>40097.5625</c:v>
                </c:pt>
                <c:pt idx="1703">
                  <c:v>40097.565972222204</c:v>
                </c:pt>
                <c:pt idx="1704">
                  <c:v>40097.569444444445</c:v>
                </c:pt>
                <c:pt idx="1705">
                  <c:v>40097.572916666664</c:v>
                </c:pt>
                <c:pt idx="1706">
                  <c:v>40097.576388888891</c:v>
                </c:pt>
                <c:pt idx="1707">
                  <c:v>40097.579861110986</c:v>
                </c:pt>
                <c:pt idx="1708">
                  <c:v>40097.583333333336</c:v>
                </c:pt>
                <c:pt idx="1709">
                  <c:v>40097.586805555562</c:v>
                </c:pt>
                <c:pt idx="1710">
                  <c:v>40097.590277777781</c:v>
                </c:pt>
                <c:pt idx="1711">
                  <c:v>40097.593749999985</c:v>
                </c:pt>
                <c:pt idx="1712">
                  <c:v>40097.597222222204</c:v>
                </c:pt>
                <c:pt idx="1713">
                  <c:v>40097.600694444613</c:v>
                </c:pt>
                <c:pt idx="1714">
                  <c:v>40097.604166666584</c:v>
                </c:pt>
                <c:pt idx="1715">
                  <c:v>40097.607638888891</c:v>
                </c:pt>
                <c:pt idx="1716">
                  <c:v>40097.611111110986</c:v>
                </c:pt>
                <c:pt idx="1717">
                  <c:v>40097.614583333336</c:v>
                </c:pt>
                <c:pt idx="1718">
                  <c:v>40097.618055555562</c:v>
                </c:pt>
                <c:pt idx="1719">
                  <c:v>40097.621527777774</c:v>
                </c:pt>
                <c:pt idx="1720">
                  <c:v>40097.624999999993</c:v>
                </c:pt>
                <c:pt idx="1721">
                  <c:v>40097.628472222204</c:v>
                </c:pt>
                <c:pt idx="1722">
                  <c:v>40097.631944444445</c:v>
                </c:pt>
                <c:pt idx="1723">
                  <c:v>40097.635416666584</c:v>
                </c:pt>
                <c:pt idx="1724">
                  <c:v>40097.638888888891</c:v>
                </c:pt>
                <c:pt idx="1725">
                  <c:v>40097.642361110986</c:v>
                </c:pt>
                <c:pt idx="1726">
                  <c:v>40097.645833333336</c:v>
                </c:pt>
                <c:pt idx="1727">
                  <c:v>40097.649305555555</c:v>
                </c:pt>
                <c:pt idx="1728">
                  <c:v>40097.652777777781</c:v>
                </c:pt>
                <c:pt idx="1729">
                  <c:v>40097.656250000211</c:v>
                </c:pt>
                <c:pt idx="1730">
                  <c:v>40097.659722222204</c:v>
                </c:pt>
                <c:pt idx="1731">
                  <c:v>40097.663194444445</c:v>
                </c:pt>
                <c:pt idx="1732">
                  <c:v>40097.666666666584</c:v>
                </c:pt>
                <c:pt idx="1733">
                  <c:v>40097.670138888891</c:v>
                </c:pt>
                <c:pt idx="1734">
                  <c:v>40097.673611110986</c:v>
                </c:pt>
                <c:pt idx="1735">
                  <c:v>40097.677083333176</c:v>
                </c:pt>
                <c:pt idx="1736">
                  <c:v>40097.680555555562</c:v>
                </c:pt>
                <c:pt idx="1737">
                  <c:v>40097.684027777781</c:v>
                </c:pt>
                <c:pt idx="1738">
                  <c:v>40097.6875</c:v>
                </c:pt>
                <c:pt idx="1739">
                  <c:v>40097.690972222204</c:v>
                </c:pt>
                <c:pt idx="1740">
                  <c:v>40097.694444444445</c:v>
                </c:pt>
                <c:pt idx="1741">
                  <c:v>40097.697916666584</c:v>
                </c:pt>
                <c:pt idx="1742">
                  <c:v>40097.701388888876</c:v>
                </c:pt>
                <c:pt idx="1743">
                  <c:v>40097.704861110986</c:v>
                </c:pt>
                <c:pt idx="1744">
                  <c:v>40097.708333333336</c:v>
                </c:pt>
                <c:pt idx="1745">
                  <c:v>40097.711805555555</c:v>
                </c:pt>
                <c:pt idx="1746">
                  <c:v>40097.715277777781</c:v>
                </c:pt>
                <c:pt idx="1747">
                  <c:v>40097.71875</c:v>
                </c:pt>
                <c:pt idx="1748">
                  <c:v>40097.722222222204</c:v>
                </c:pt>
                <c:pt idx="1749">
                  <c:v>40097.725694444445</c:v>
                </c:pt>
                <c:pt idx="1750">
                  <c:v>40097.729166666271</c:v>
                </c:pt>
                <c:pt idx="1751">
                  <c:v>40097.732638888891</c:v>
                </c:pt>
                <c:pt idx="1752">
                  <c:v>40097.736111110986</c:v>
                </c:pt>
                <c:pt idx="1753">
                  <c:v>40097.739583333176</c:v>
                </c:pt>
                <c:pt idx="1754">
                  <c:v>40097.743055555555</c:v>
                </c:pt>
                <c:pt idx="1755">
                  <c:v>40097.746527777781</c:v>
                </c:pt>
                <c:pt idx="1756">
                  <c:v>40097.75</c:v>
                </c:pt>
                <c:pt idx="1757">
                  <c:v>40097.753472222204</c:v>
                </c:pt>
                <c:pt idx="1758">
                  <c:v>40097.756944444613</c:v>
                </c:pt>
                <c:pt idx="1759">
                  <c:v>40097.760416666584</c:v>
                </c:pt>
                <c:pt idx="1760">
                  <c:v>40097.763888888876</c:v>
                </c:pt>
                <c:pt idx="1761">
                  <c:v>40097.767361110768</c:v>
                </c:pt>
                <c:pt idx="1762">
                  <c:v>40097.770833333336</c:v>
                </c:pt>
                <c:pt idx="1763">
                  <c:v>40097.774305555555</c:v>
                </c:pt>
                <c:pt idx="1764">
                  <c:v>40097.777777777774</c:v>
                </c:pt>
                <c:pt idx="1765">
                  <c:v>40097.78125</c:v>
                </c:pt>
                <c:pt idx="1766">
                  <c:v>40097.784722222204</c:v>
                </c:pt>
                <c:pt idx="1767">
                  <c:v>40097.788194444613</c:v>
                </c:pt>
                <c:pt idx="1768">
                  <c:v>40097.791666666271</c:v>
                </c:pt>
                <c:pt idx="1769">
                  <c:v>40097.795138888876</c:v>
                </c:pt>
                <c:pt idx="1770">
                  <c:v>40097.798611110986</c:v>
                </c:pt>
                <c:pt idx="1771">
                  <c:v>40097.802083333336</c:v>
                </c:pt>
                <c:pt idx="1772">
                  <c:v>40097.805555555562</c:v>
                </c:pt>
                <c:pt idx="1773">
                  <c:v>40097.809027777781</c:v>
                </c:pt>
                <c:pt idx="1774">
                  <c:v>40097.812500000211</c:v>
                </c:pt>
                <c:pt idx="1775">
                  <c:v>40097.815972222219</c:v>
                </c:pt>
                <c:pt idx="1776">
                  <c:v>40097.819444444613</c:v>
                </c:pt>
                <c:pt idx="1777">
                  <c:v>40097.822916666664</c:v>
                </c:pt>
                <c:pt idx="1778">
                  <c:v>40097.826388888891</c:v>
                </c:pt>
                <c:pt idx="1779">
                  <c:v>40097.829861110986</c:v>
                </c:pt>
                <c:pt idx="1780">
                  <c:v>40097.833333333336</c:v>
                </c:pt>
                <c:pt idx="1781">
                  <c:v>40097.836805555562</c:v>
                </c:pt>
                <c:pt idx="1782">
                  <c:v>40097.840277778094</c:v>
                </c:pt>
                <c:pt idx="1783">
                  <c:v>40097.84375</c:v>
                </c:pt>
                <c:pt idx="1784">
                  <c:v>40097.847222222219</c:v>
                </c:pt>
                <c:pt idx="1785">
                  <c:v>40097.850694444875</c:v>
                </c:pt>
                <c:pt idx="1786">
                  <c:v>40097.854166666664</c:v>
                </c:pt>
                <c:pt idx="1787">
                  <c:v>40097.857638889043</c:v>
                </c:pt>
                <c:pt idx="1788">
                  <c:v>40097.861111110986</c:v>
                </c:pt>
                <c:pt idx="1789">
                  <c:v>40097.864583333336</c:v>
                </c:pt>
                <c:pt idx="1790">
                  <c:v>40097.868055555562</c:v>
                </c:pt>
                <c:pt idx="1791">
                  <c:v>40097.871527777781</c:v>
                </c:pt>
                <c:pt idx="1792">
                  <c:v>40097.875</c:v>
                </c:pt>
                <c:pt idx="1793">
                  <c:v>40097.878472222219</c:v>
                </c:pt>
                <c:pt idx="1794">
                  <c:v>40097.881944444613</c:v>
                </c:pt>
                <c:pt idx="1795">
                  <c:v>40097.885416666664</c:v>
                </c:pt>
                <c:pt idx="1796">
                  <c:v>40097.888888889043</c:v>
                </c:pt>
                <c:pt idx="1797">
                  <c:v>40097.892361110986</c:v>
                </c:pt>
                <c:pt idx="1798">
                  <c:v>40097.895833333336</c:v>
                </c:pt>
                <c:pt idx="1799">
                  <c:v>40097.899305555555</c:v>
                </c:pt>
                <c:pt idx="1800">
                  <c:v>40097.902777777781</c:v>
                </c:pt>
                <c:pt idx="1801">
                  <c:v>40097.906250000211</c:v>
                </c:pt>
                <c:pt idx="1802">
                  <c:v>40097.909722222204</c:v>
                </c:pt>
                <c:pt idx="1803">
                  <c:v>40097.913194444613</c:v>
                </c:pt>
                <c:pt idx="1804">
                  <c:v>40097.916666666664</c:v>
                </c:pt>
                <c:pt idx="1805">
                  <c:v>40097.920138888891</c:v>
                </c:pt>
                <c:pt idx="1806">
                  <c:v>40097.923611110986</c:v>
                </c:pt>
                <c:pt idx="1807">
                  <c:v>40097.927083333176</c:v>
                </c:pt>
                <c:pt idx="1808">
                  <c:v>40097.930555555562</c:v>
                </c:pt>
                <c:pt idx="1809">
                  <c:v>40097.934027777781</c:v>
                </c:pt>
                <c:pt idx="1810">
                  <c:v>40097.9375</c:v>
                </c:pt>
                <c:pt idx="1811">
                  <c:v>40097.940972222219</c:v>
                </c:pt>
                <c:pt idx="1812">
                  <c:v>40097.944444444613</c:v>
                </c:pt>
                <c:pt idx="1813">
                  <c:v>40097.947916666664</c:v>
                </c:pt>
                <c:pt idx="1814">
                  <c:v>40097.951388888891</c:v>
                </c:pt>
                <c:pt idx="1815">
                  <c:v>40097.954861111109</c:v>
                </c:pt>
                <c:pt idx="1816">
                  <c:v>40097.958333333343</c:v>
                </c:pt>
                <c:pt idx="1817">
                  <c:v>40097.961805555555</c:v>
                </c:pt>
                <c:pt idx="1818">
                  <c:v>40097.965277777781</c:v>
                </c:pt>
                <c:pt idx="1819">
                  <c:v>40097.96875</c:v>
                </c:pt>
                <c:pt idx="1820">
                  <c:v>40097.972222222219</c:v>
                </c:pt>
                <c:pt idx="1821">
                  <c:v>40097.975694444613</c:v>
                </c:pt>
                <c:pt idx="1822">
                  <c:v>40097.979166666584</c:v>
                </c:pt>
                <c:pt idx="1823">
                  <c:v>40097.982638889043</c:v>
                </c:pt>
                <c:pt idx="1824">
                  <c:v>40097.986111111109</c:v>
                </c:pt>
                <c:pt idx="1825">
                  <c:v>40097.989583333336</c:v>
                </c:pt>
                <c:pt idx="1826">
                  <c:v>40097.993055555555</c:v>
                </c:pt>
                <c:pt idx="1827">
                  <c:v>40097.996527777781</c:v>
                </c:pt>
                <c:pt idx="1828">
                  <c:v>40098</c:v>
                </c:pt>
                <c:pt idx="1829">
                  <c:v>40098.003472222204</c:v>
                </c:pt>
                <c:pt idx="1830">
                  <c:v>40098.006944444613</c:v>
                </c:pt>
                <c:pt idx="1831">
                  <c:v>40098.010416666664</c:v>
                </c:pt>
                <c:pt idx="1832">
                  <c:v>40098.013888888891</c:v>
                </c:pt>
                <c:pt idx="1833">
                  <c:v>40098.017361110986</c:v>
                </c:pt>
                <c:pt idx="1834">
                  <c:v>40098.020833333336</c:v>
                </c:pt>
                <c:pt idx="1835">
                  <c:v>40098.024305555555</c:v>
                </c:pt>
                <c:pt idx="1836">
                  <c:v>40098.027777777774</c:v>
                </c:pt>
                <c:pt idx="1837">
                  <c:v>40098.03125</c:v>
                </c:pt>
                <c:pt idx="1838">
                  <c:v>40098.034722222204</c:v>
                </c:pt>
                <c:pt idx="1839">
                  <c:v>40098.038194444613</c:v>
                </c:pt>
                <c:pt idx="1840">
                  <c:v>40098.041666666584</c:v>
                </c:pt>
                <c:pt idx="1841">
                  <c:v>40098.045138888891</c:v>
                </c:pt>
                <c:pt idx="1842">
                  <c:v>40098.048611111109</c:v>
                </c:pt>
                <c:pt idx="1843">
                  <c:v>40098.052083333336</c:v>
                </c:pt>
                <c:pt idx="1844">
                  <c:v>40098.055555555562</c:v>
                </c:pt>
                <c:pt idx="1845">
                  <c:v>40098.059027777781</c:v>
                </c:pt>
                <c:pt idx="1846">
                  <c:v>40098.0625</c:v>
                </c:pt>
                <c:pt idx="1847">
                  <c:v>40098.065972222204</c:v>
                </c:pt>
                <c:pt idx="1848">
                  <c:v>40098.069444444445</c:v>
                </c:pt>
                <c:pt idx="1849">
                  <c:v>40098.072916666664</c:v>
                </c:pt>
                <c:pt idx="1850">
                  <c:v>40098.076388888891</c:v>
                </c:pt>
                <c:pt idx="1851">
                  <c:v>40098.079861110986</c:v>
                </c:pt>
                <c:pt idx="1852">
                  <c:v>40098.083333333336</c:v>
                </c:pt>
                <c:pt idx="1853">
                  <c:v>40098.086805555562</c:v>
                </c:pt>
                <c:pt idx="1854">
                  <c:v>40098.090277777781</c:v>
                </c:pt>
                <c:pt idx="1855">
                  <c:v>40098.093749999985</c:v>
                </c:pt>
                <c:pt idx="1856">
                  <c:v>40098.097222222204</c:v>
                </c:pt>
                <c:pt idx="1857">
                  <c:v>40098.100694444613</c:v>
                </c:pt>
                <c:pt idx="1858">
                  <c:v>40098.104166666584</c:v>
                </c:pt>
                <c:pt idx="1859">
                  <c:v>40098.107638888891</c:v>
                </c:pt>
                <c:pt idx="1860">
                  <c:v>40098.111111110986</c:v>
                </c:pt>
                <c:pt idx="1861">
                  <c:v>40098.114583333336</c:v>
                </c:pt>
                <c:pt idx="1862">
                  <c:v>40098.118055555562</c:v>
                </c:pt>
                <c:pt idx="1863">
                  <c:v>40098.121527777774</c:v>
                </c:pt>
                <c:pt idx="1864">
                  <c:v>40098.124999999993</c:v>
                </c:pt>
                <c:pt idx="1865">
                  <c:v>40098.128472222204</c:v>
                </c:pt>
                <c:pt idx="1866">
                  <c:v>40098.131944444445</c:v>
                </c:pt>
                <c:pt idx="1867">
                  <c:v>40098.135416666584</c:v>
                </c:pt>
                <c:pt idx="1868">
                  <c:v>40098.138888888891</c:v>
                </c:pt>
                <c:pt idx="1869">
                  <c:v>40098.142361110986</c:v>
                </c:pt>
                <c:pt idx="1870">
                  <c:v>40098.145833333336</c:v>
                </c:pt>
                <c:pt idx="1871">
                  <c:v>40098.149305555555</c:v>
                </c:pt>
                <c:pt idx="1872">
                  <c:v>40098.152777777781</c:v>
                </c:pt>
                <c:pt idx="1873">
                  <c:v>40098.156250000211</c:v>
                </c:pt>
                <c:pt idx="1874">
                  <c:v>40098.159722222204</c:v>
                </c:pt>
                <c:pt idx="1875">
                  <c:v>40098.163194444445</c:v>
                </c:pt>
                <c:pt idx="1876">
                  <c:v>40098.166666666584</c:v>
                </c:pt>
                <c:pt idx="1877">
                  <c:v>40098.170138888891</c:v>
                </c:pt>
                <c:pt idx="1878">
                  <c:v>40098.173611110986</c:v>
                </c:pt>
                <c:pt idx="1879">
                  <c:v>40098.177083333176</c:v>
                </c:pt>
                <c:pt idx="1880">
                  <c:v>40098.180555555562</c:v>
                </c:pt>
                <c:pt idx="1881">
                  <c:v>40098.184027777781</c:v>
                </c:pt>
                <c:pt idx="1882">
                  <c:v>40098.1875</c:v>
                </c:pt>
                <c:pt idx="1883">
                  <c:v>40098.190972222204</c:v>
                </c:pt>
                <c:pt idx="1884">
                  <c:v>40098.194444444445</c:v>
                </c:pt>
                <c:pt idx="1885">
                  <c:v>40098.197916666584</c:v>
                </c:pt>
                <c:pt idx="1886">
                  <c:v>40098.201388888876</c:v>
                </c:pt>
                <c:pt idx="1887">
                  <c:v>40098.204861110986</c:v>
                </c:pt>
                <c:pt idx="1888">
                  <c:v>40098.208333333336</c:v>
                </c:pt>
                <c:pt idx="1889">
                  <c:v>40098.211805555555</c:v>
                </c:pt>
                <c:pt idx="1890">
                  <c:v>40098.215277777781</c:v>
                </c:pt>
                <c:pt idx="1891">
                  <c:v>40098.21875</c:v>
                </c:pt>
                <c:pt idx="1892">
                  <c:v>40098.222222222204</c:v>
                </c:pt>
                <c:pt idx="1893">
                  <c:v>40098.225694444445</c:v>
                </c:pt>
                <c:pt idx="1894">
                  <c:v>40098.229166666271</c:v>
                </c:pt>
                <c:pt idx="1895">
                  <c:v>40098.232638888891</c:v>
                </c:pt>
                <c:pt idx="1896">
                  <c:v>40098.236111110986</c:v>
                </c:pt>
                <c:pt idx="1897">
                  <c:v>40098.239583333176</c:v>
                </c:pt>
                <c:pt idx="1898">
                  <c:v>40098.243055555555</c:v>
                </c:pt>
                <c:pt idx="1899">
                  <c:v>40098.246527777781</c:v>
                </c:pt>
                <c:pt idx="1900">
                  <c:v>40098.25</c:v>
                </c:pt>
                <c:pt idx="1901">
                  <c:v>40098.253472222204</c:v>
                </c:pt>
                <c:pt idx="1902">
                  <c:v>40098.256944444613</c:v>
                </c:pt>
                <c:pt idx="1903">
                  <c:v>40098.260416666584</c:v>
                </c:pt>
                <c:pt idx="1904">
                  <c:v>40098.263888888876</c:v>
                </c:pt>
                <c:pt idx="1905">
                  <c:v>40098.267361110768</c:v>
                </c:pt>
                <c:pt idx="1906">
                  <c:v>40098.270833333336</c:v>
                </c:pt>
                <c:pt idx="1907">
                  <c:v>40098.274305555555</c:v>
                </c:pt>
                <c:pt idx="1908">
                  <c:v>40098.277777777774</c:v>
                </c:pt>
                <c:pt idx="1909">
                  <c:v>40098.28125</c:v>
                </c:pt>
                <c:pt idx="1910">
                  <c:v>40098.284722222204</c:v>
                </c:pt>
                <c:pt idx="1911">
                  <c:v>40098.288194444613</c:v>
                </c:pt>
                <c:pt idx="1912">
                  <c:v>40098.291666666271</c:v>
                </c:pt>
                <c:pt idx="1913">
                  <c:v>40098.295138888876</c:v>
                </c:pt>
                <c:pt idx="1914">
                  <c:v>40098.298611110986</c:v>
                </c:pt>
                <c:pt idx="1915">
                  <c:v>40098.302083333336</c:v>
                </c:pt>
                <c:pt idx="1916">
                  <c:v>40098.305555555562</c:v>
                </c:pt>
                <c:pt idx="1917">
                  <c:v>40098.309027777781</c:v>
                </c:pt>
                <c:pt idx="1918">
                  <c:v>40098.312500000211</c:v>
                </c:pt>
                <c:pt idx="1919">
                  <c:v>40098.315972222219</c:v>
                </c:pt>
                <c:pt idx="1920">
                  <c:v>40098.319444444613</c:v>
                </c:pt>
                <c:pt idx="1921">
                  <c:v>40098.322916666664</c:v>
                </c:pt>
                <c:pt idx="1922">
                  <c:v>40098.326388888891</c:v>
                </c:pt>
                <c:pt idx="1923">
                  <c:v>40098.329861110986</c:v>
                </c:pt>
                <c:pt idx="1924">
                  <c:v>40098.333333333336</c:v>
                </c:pt>
                <c:pt idx="1925">
                  <c:v>40098.336805555562</c:v>
                </c:pt>
                <c:pt idx="1926">
                  <c:v>40098.340277778094</c:v>
                </c:pt>
                <c:pt idx="1927">
                  <c:v>40098.34375</c:v>
                </c:pt>
                <c:pt idx="1928">
                  <c:v>40098.347222222219</c:v>
                </c:pt>
                <c:pt idx="1929">
                  <c:v>40098.350694444875</c:v>
                </c:pt>
                <c:pt idx="1930">
                  <c:v>40098.354166666664</c:v>
                </c:pt>
                <c:pt idx="1931">
                  <c:v>40098.357638889043</c:v>
                </c:pt>
                <c:pt idx="1932">
                  <c:v>40098.361111110986</c:v>
                </c:pt>
                <c:pt idx="1933">
                  <c:v>40098.364583333336</c:v>
                </c:pt>
                <c:pt idx="1934">
                  <c:v>40098.368055555562</c:v>
                </c:pt>
                <c:pt idx="1935">
                  <c:v>40098.371527777781</c:v>
                </c:pt>
                <c:pt idx="1936">
                  <c:v>40098.375</c:v>
                </c:pt>
                <c:pt idx="1937">
                  <c:v>40098.378472222219</c:v>
                </c:pt>
                <c:pt idx="1938">
                  <c:v>40098.381944444613</c:v>
                </c:pt>
                <c:pt idx="1939">
                  <c:v>40098.385416666664</c:v>
                </c:pt>
                <c:pt idx="1940">
                  <c:v>40098.388888889043</c:v>
                </c:pt>
                <c:pt idx="1941">
                  <c:v>40098.392361110986</c:v>
                </c:pt>
                <c:pt idx="1942">
                  <c:v>40098.395833333336</c:v>
                </c:pt>
                <c:pt idx="1943">
                  <c:v>40098.399305555555</c:v>
                </c:pt>
                <c:pt idx="1944">
                  <c:v>40098.402777777781</c:v>
                </c:pt>
                <c:pt idx="1945">
                  <c:v>40098.406250000211</c:v>
                </c:pt>
                <c:pt idx="1946">
                  <c:v>40098.409722222204</c:v>
                </c:pt>
                <c:pt idx="1947">
                  <c:v>40098.413194444613</c:v>
                </c:pt>
                <c:pt idx="1948">
                  <c:v>40098.416666666664</c:v>
                </c:pt>
                <c:pt idx="1949">
                  <c:v>40098.420138888891</c:v>
                </c:pt>
                <c:pt idx="1950">
                  <c:v>40098.423611110986</c:v>
                </c:pt>
                <c:pt idx="1951">
                  <c:v>40098.427083333176</c:v>
                </c:pt>
                <c:pt idx="1952">
                  <c:v>40098.430555555562</c:v>
                </c:pt>
                <c:pt idx="1953">
                  <c:v>40098.434027777781</c:v>
                </c:pt>
                <c:pt idx="1954">
                  <c:v>40098.4375</c:v>
                </c:pt>
                <c:pt idx="1955">
                  <c:v>40098.440972222219</c:v>
                </c:pt>
                <c:pt idx="1956">
                  <c:v>40098.444444444613</c:v>
                </c:pt>
                <c:pt idx="1957">
                  <c:v>40098.447916666664</c:v>
                </c:pt>
                <c:pt idx="1958">
                  <c:v>40098.451388888891</c:v>
                </c:pt>
                <c:pt idx="1959">
                  <c:v>40098.454861111109</c:v>
                </c:pt>
                <c:pt idx="1960">
                  <c:v>40098.458333333343</c:v>
                </c:pt>
                <c:pt idx="1961">
                  <c:v>40098.461805555555</c:v>
                </c:pt>
                <c:pt idx="1962">
                  <c:v>40098.465277777781</c:v>
                </c:pt>
                <c:pt idx="1963">
                  <c:v>40098.46875</c:v>
                </c:pt>
                <c:pt idx="1964">
                  <c:v>40098.472222222219</c:v>
                </c:pt>
                <c:pt idx="1965">
                  <c:v>40098.475694444613</c:v>
                </c:pt>
                <c:pt idx="1966">
                  <c:v>40098.479166666584</c:v>
                </c:pt>
                <c:pt idx="1967">
                  <c:v>40098.482638889043</c:v>
                </c:pt>
                <c:pt idx="1968">
                  <c:v>40098.486111111109</c:v>
                </c:pt>
                <c:pt idx="1969">
                  <c:v>40098.489583333336</c:v>
                </c:pt>
                <c:pt idx="1970">
                  <c:v>40098.493055555555</c:v>
                </c:pt>
                <c:pt idx="1971">
                  <c:v>40098.496527777781</c:v>
                </c:pt>
                <c:pt idx="1972">
                  <c:v>40098.5</c:v>
                </c:pt>
                <c:pt idx="1973">
                  <c:v>40098.503472222204</c:v>
                </c:pt>
                <c:pt idx="1974">
                  <c:v>40098.506944444613</c:v>
                </c:pt>
                <c:pt idx="1975">
                  <c:v>40098.510416666664</c:v>
                </c:pt>
                <c:pt idx="1976">
                  <c:v>40098.513888888891</c:v>
                </c:pt>
                <c:pt idx="1977">
                  <c:v>40098.517361110986</c:v>
                </c:pt>
                <c:pt idx="1978">
                  <c:v>40098.520833333336</c:v>
                </c:pt>
                <c:pt idx="1979">
                  <c:v>40098.524305555555</c:v>
                </c:pt>
                <c:pt idx="1980">
                  <c:v>40098.527777777774</c:v>
                </c:pt>
                <c:pt idx="1981">
                  <c:v>40098.53125</c:v>
                </c:pt>
                <c:pt idx="1982">
                  <c:v>40098.534722222204</c:v>
                </c:pt>
                <c:pt idx="1983">
                  <c:v>40098.538194444613</c:v>
                </c:pt>
                <c:pt idx="1984">
                  <c:v>40098.541666666584</c:v>
                </c:pt>
                <c:pt idx="1985">
                  <c:v>40098.545138888891</c:v>
                </c:pt>
                <c:pt idx="1986">
                  <c:v>40098.548611111109</c:v>
                </c:pt>
                <c:pt idx="1987">
                  <c:v>40098.552083333336</c:v>
                </c:pt>
                <c:pt idx="1988">
                  <c:v>40098.555555555562</c:v>
                </c:pt>
                <c:pt idx="1989">
                  <c:v>40098.559027777781</c:v>
                </c:pt>
                <c:pt idx="1990">
                  <c:v>40098.5625</c:v>
                </c:pt>
                <c:pt idx="1991">
                  <c:v>40098.565972222204</c:v>
                </c:pt>
                <c:pt idx="1992">
                  <c:v>40098.569444444445</c:v>
                </c:pt>
                <c:pt idx="1993">
                  <c:v>40098.572916666664</c:v>
                </c:pt>
                <c:pt idx="1994">
                  <c:v>40098.576388888891</c:v>
                </c:pt>
                <c:pt idx="1995">
                  <c:v>40098.579861110986</c:v>
                </c:pt>
                <c:pt idx="1996">
                  <c:v>40098.583333333336</c:v>
                </c:pt>
                <c:pt idx="1997">
                  <c:v>40098.586805555562</c:v>
                </c:pt>
                <c:pt idx="1998">
                  <c:v>40098.590277777781</c:v>
                </c:pt>
                <c:pt idx="1999">
                  <c:v>40098.593749999985</c:v>
                </c:pt>
                <c:pt idx="2000">
                  <c:v>40098.597222222204</c:v>
                </c:pt>
                <c:pt idx="2001">
                  <c:v>40098.600694444613</c:v>
                </c:pt>
                <c:pt idx="2002">
                  <c:v>40098.604166666584</c:v>
                </c:pt>
                <c:pt idx="2003">
                  <c:v>40098.607638888891</c:v>
                </c:pt>
                <c:pt idx="2004">
                  <c:v>40098.611111110986</c:v>
                </c:pt>
                <c:pt idx="2005">
                  <c:v>40098.614583333336</c:v>
                </c:pt>
                <c:pt idx="2006">
                  <c:v>40098.618055555562</c:v>
                </c:pt>
                <c:pt idx="2007">
                  <c:v>40098.621527777774</c:v>
                </c:pt>
                <c:pt idx="2008">
                  <c:v>40098.624999999993</c:v>
                </c:pt>
                <c:pt idx="2009">
                  <c:v>40098.628472222204</c:v>
                </c:pt>
                <c:pt idx="2010">
                  <c:v>40098.631944444445</c:v>
                </c:pt>
                <c:pt idx="2011">
                  <c:v>40098.635416666584</c:v>
                </c:pt>
                <c:pt idx="2012">
                  <c:v>40098.638888888891</c:v>
                </c:pt>
                <c:pt idx="2013">
                  <c:v>40098.642361110986</c:v>
                </c:pt>
                <c:pt idx="2014">
                  <c:v>40098.645833333336</c:v>
                </c:pt>
                <c:pt idx="2015">
                  <c:v>40098.649305555555</c:v>
                </c:pt>
                <c:pt idx="2016">
                  <c:v>40098.652777777781</c:v>
                </c:pt>
                <c:pt idx="2017">
                  <c:v>40098.656250000211</c:v>
                </c:pt>
                <c:pt idx="2018">
                  <c:v>40098.659722222204</c:v>
                </c:pt>
                <c:pt idx="2019">
                  <c:v>40098.663194444445</c:v>
                </c:pt>
                <c:pt idx="2020">
                  <c:v>40098.666666666584</c:v>
                </c:pt>
                <c:pt idx="2021">
                  <c:v>40098.670138888891</c:v>
                </c:pt>
                <c:pt idx="2022">
                  <c:v>40098.673611110986</c:v>
                </c:pt>
                <c:pt idx="2023">
                  <c:v>40098.677083333176</c:v>
                </c:pt>
                <c:pt idx="2024">
                  <c:v>40098.680555555562</c:v>
                </c:pt>
                <c:pt idx="2025">
                  <c:v>40098.684027777781</c:v>
                </c:pt>
                <c:pt idx="2026">
                  <c:v>40098.6875</c:v>
                </c:pt>
                <c:pt idx="2027">
                  <c:v>40098.690972222204</c:v>
                </c:pt>
                <c:pt idx="2028">
                  <c:v>40098.694444444445</c:v>
                </c:pt>
                <c:pt idx="2029">
                  <c:v>40098.697916666584</c:v>
                </c:pt>
                <c:pt idx="2030">
                  <c:v>40098.701388888876</c:v>
                </c:pt>
                <c:pt idx="2031">
                  <c:v>40098.704861110986</c:v>
                </c:pt>
                <c:pt idx="2032">
                  <c:v>40098.708333333336</c:v>
                </c:pt>
                <c:pt idx="2033">
                  <c:v>40098.711805555555</c:v>
                </c:pt>
                <c:pt idx="2034">
                  <c:v>40098.715277777781</c:v>
                </c:pt>
                <c:pt idx="2035">
                  <c:v>40098.71875</c:v>
                </c:pt>
                <c:pt idx="2036">
                  <c:v>40098.722222222204</c:v>
                </c:pt>
                <c:pt idx="2037">
                  <c:v>40098.725694444445</c:v>
                </c:pt>
                <c:pt idx="2038">
                  <c:v>40098.729166666271</c:v>
                </c:pt>
                <c:pt idx="2039">
                  <c:v>40098.732638888891</c:v>
                </c:pt>
                <c:pt idx="2040">
                  <c:v>40098.736111110986</c:v>
                </c:pt>
                <c:pt idx="2041">
                  <c:v>40098.739583333176</c:v>
                </c:pt>
                <c:pt idx="2042">
                  <c:v>40098.743055555555</c:v>
                </c:pt>
                <c:pt idx="2043">
                  <c:v>40098.746527777781</c:v>
                </c:pt>
                <c:pt idx="2044">
                  <c:v>40098.75</c:v>
                </c:pt>
                <c:pt idx="2045">
                  <c:v>40098.753472222204</c:v>
                </c:pt>
                <c:pt idx="2046">
                  <c:v>40098.756944444613</c:v>
                </c:pt>
                <c:pt idx="2047">
                  <c:v>40098.760416666584</c:v>
                </c:pt>
                <c:pt idx="2048">
                  <c:v>40098.763888888876</c:v>
                </c:pt>
                <c:pt idx="2049">
                  <c:v>40098.767361110768</c:v>
                </c:pt>
                <c:pt idx="2050">
                  <c:v>40098.770833333336</c:v>
                </c:pt>
                <c:pt idx="2051">
                  <c:v>40098.774305555555</c:v>
                </c:pt>
                <c:pt idx="2052">
                  <c:v>40098.777777777774</c:v>
                </c:pt>
                <c:pt idx="2053">
                  <c:v>40098.78125</c:v>
                </c:pt>
                <c:pt idx="2054">
                  <c:v>40098.784722222204</c:v>
                </c:pt>
                <c:pt idx="2055">
                  <c:v>40098.788194444613</c:v>
                </c:pt>
                <c:pt idx="2056">
                  <c:v>40098.791666666271</c:v>
                </c:pt>
                <c:pt idx="2057">
                  <c:v>40098.795138888876</c:v>
                </c:pt>
                <c:pt idx="2058">
                  <c:v>40098.798611110986</c:v>
                </c:pt>
                <c:pt idx="2059">
                  <c:v>40098.802083333336</c:v>
                </c:pt>
                <c:pt idx="2060">
                  <c:v>40098.805555555562</c:v>
                </c:pt>
                <c:pt idx="2061">
                  <c:v>40098.809027777781</c:v>
                </c:pt>
                <c:pt idx="2062">
                  <c:v>40098.812500000211</c:v>
                </c:pt>
                <c:pt idx="2063">
                  <c:v>40098.815972222219</c:v>
                </c:pt>
                <c:pt idx="2064">
                  <c:v>40098.819444444613</c:v>
                </c:pt>
                <c:pt idx="2065">
                  <c:v>40098.822916666664</c:v>
                </c:pt>
                <c:pt idx="2066">
                  <c:v>40098.826388888891</c:v>
                </c:pt>
                <c:pt idx="2067">
                  <c:v>40098.829861110986</c:v>
                </c:pt>
                <c:pt idx="2068">
                  <c:v>40098.833333333336</c:v>
                </c:pt>
                <c:pt idx="2069">
                  <c:v>40098.836805555562</c:v>
                </c:pt>
                <c:pt idx="2070">
                  <c:v>40098.840277778094</c:v>
                </c:pt>
                <c:pt idx="2071">
                  <c:v>40098.84375</c:v>
                </c:pt>
                <c:pt idx="2072">
                  <c:v>40098.847222222219</c:v>
                </c:pt>
                <c:pt idx="2073">
                  <c:v>40098.850694444875</c:v>
                </c:pt>
                <c:pt idx="2074">
                  <c:v>40098.854166666664</c:v>
                </c:pt>
                <c:pt idx="2075">
                  <c:v>40098.857638889043</c:v>
                </c:pt>
                <c:pt idx="2076">
                  <c:v>40098.861111110986</c:v>
                </c:pt>
                <c:pt idx="2077">
                  <c:v>40098.864583333336</c:v>
                </c:pt>
                <c:pt idx="2078">
                  <c:v>40098.868055555562</c:v>
                </c:pt>
                <c:pt idx="2079">
                  <c:v>40098.871527777781</c:v>
                </c:pt>
                <c:pt idx="2080">
                  <c:v>40098.875</c:v>
                </c:pt>
                <c:pt idx="2081">
                  <c:v>40098.878472222219</c:v>
                </c:pt>
                <c:pt idx="2082">
                  <c:v>40098.881944444613</c:v>
                </c:pt>
                <c:pt idx="2083">
                  <c:v>40098.885416666664</c:v>
                </c:pt>
                <c:pt idx="2084">
                  <c:v>40098.888888889043</c:v>
                </c:pt>
                <c:pt idx="2085">
                  <c:v>40098.892361110986</c:v>
                </c:pt>
                <c:pt idx="2086">
                  <c:v>40098.895833333336</c:v>
                </c:pt>
                <c:pt idx="2087">
                  <c:v>40098.899305555555</c:v>
                </c:pt>
                <c:pt idx="2088">
                  <c:v>40098.902777777781</c:v>
                </c:pt>
                <c:pt idx="2089">
                  <c:v>40098.906250000211</c:v>
                </c:pt>
                <c:pt idx="2090">
                  <c:v>40098.909722222204</c:v>
                </c:pt>
                <c:pt idx="2091">
                  <c:v>40098.913194444613</c:v>
                </c:pt>
                <c:pt idx="2092">
                  <c:v>40098.916666666664</c:v>
                </c:pt>
                <c:pt idx="2093">
                  <c:v>40098.920138888891</c:v>
                </c:pt>
                <c:pt idx="2094">
                  <c:v>40098.923611110986</c:v>
                </c:pt>
                <c:pt idx="2095">
                  <c:v>40098.927083333176</c:v>
                </c:pt>
                <c:pt idx="2096">
                  <c:v>40098.930555555562</c:v>
                </c:pt>
                <c:pt idx="2097">
                  <c:v>40098.934027777781</c:v>
                </c:pt>
                <c:pt idx="2098">
                  <c:v>40098.9375</c:v>
                </c:pt>
                <c:pt idx="2099">
                  <c:v>40098.940972222219</c:v>
                </c:pt>
                <c:pt idx="2100">
                  <c:v>40098.944444444613</c:v>
                </c:pt>
                <c:pt idx="2101">
                  <c:v>40098.947916666664</c:v>
                </c:pt>
                <c:pt idx="2102">
                  <c:v>40098.951388888891</c:v>
                </c:pt>
                <c:pt idx="2103">
                  <c:v>40098.954861111109</c:v>
                </c:pt>
                <c:pt idx="2104">
                  <c:v>40098.958333333343</c:v>
                </c:pt>
                <c:pt idx="2105">
                  <c:v>40098.961805555555</c:v>
                </c:pt>
                <c:pt idx="2106">
                  <c:v>40098.965277777781</c:v>
                </c:pt>
                <c:pt idx="2107">
                  <c:v>40098.96875</c:v>
                </c:pt>
                <c:pt idx="2108">
                  <c:v>40098.972222222219</c:v>
                </c:pt>
                <c:pt idx="2109">
                  <c:v>40098.975694444613</c:v>
                </c:pt>
                <c:pt idx="2110">
                  <c:v>40098.979166666584</c:v>
                </c:pt>
                <c:pt idx="2111">
                  <c:v>40098.982638889043</c:v>
                </c:pt>
                <c:pt idx="2112">
                  <c:v>40098.986111111109</c:v>
                </c:pt>
                <c:pt idx="2113">
                  <c:v>40098.989583333336</c:v>
                </c:pt>
                <c:pt idx="2114">
                  <c:v>40098.993055555555</c:v>
                </c:pt>
                <c:pt idx="2115">
                  <c:v>40098.996527777781</c:v>
                </c:pt>
                <c:pt idx="2116">
                  <c:v>40099</c:v>
                </c:pt>
                <c:pt idx="2117">
                  <c:v>40099.003472222204</c:v>
                </c:pt>
                <c:pt idx="2118">
                  <c:v>40099.006944444613</c:v>
                </c:pt>
                <c:pt idx="2119">
                  <c:v>40099.010416666664</c:v>
                </c:pt>
                <c:pt idx="2120">
                  <c:v>40099.013888888891</c:v>
                </c:pt>
                <c:pt idx="2121">
                  <c:v>40099.017361110986</c:v>
                </c:pt>
                <c:pt idx="2122">
                  <c:v>40099.020833333336</c:v>
                </c:pt>
                <c:pt idx="2123">
                  <c:v>40099.024305555555</c:v>
                </c:pt>
                <c:pt idx="2124">
                  <c:v>40099.027777777774</c:v>
                </c:pt>
                <c:pt idx="2125">
                  <c:v>40099.03125</c:v>
                </c:pt>
                <c:pt idx="2126">
                  <c:v>40099.034722222204</c:v>
                </c:pt>
                <c:pt idx="2127">
                  <c:v>40099.038194444613</c:v>
                </c:pt>
                <c:pt idx="2128">
                  <c:v>40099.041666666584</c:v>
                </c:pt>
                <c:pt idx="2129">
                  <c:v>40099.045138888891</c:v>
                </c:pt>
                <c:pt idx="2130">
                  <c:v>40099.048611111109</c:v>
                </c:pt>
                <c:pt idx="2131">
                  <c:v>40099.052083333336</c:v>
                </c:pt>
                <c:pt idx="2132">
                  <c:v>40099.055555555562</c:v>
                </c:pt>
                <c:pt idx="2133">
                  <c:v>40099.059027777781</c:v>
                </c:pt>
                <c:pt idx="2134">
                  <c:v>40099.0625</c:v>
                </c:pt>
                <c:pt idx="2135">
                  <c:v>40099.065972222204</c:v>
                </c:pt>
                <c:pt idx="2136">
                  <c:v>40099.069444444445</c:v>
                </c:pt>
                <c:pt idx="2137">
                  <c:v>40099.072916666664</c:v>
                </c:pt>
                <c:pt idx="2138">
                  <c:v>40099.076388888891</c:v>
                </c:pt>
                <c:pt idx="2139">
                  <c:v>40099.079861110986</c:v>
                </c:pt>
                <c:pt idx="2140">
                  <c:v>40099.083333333336</c:v>
                </c:pt>
                <c:pt idx="2141">
                  <c:v>40099.086805555562</c:v>
                </c:pt>
                <c:pt idx="2142">
                  <c:v>40099.090277777781</c:v>
                </c:pt>
                <c:pt idx="2143">
                  <c:v>40099.093749999985</c:v>
                </c:pt>
                <c:pt idx="2144">
                  <c:v>40099.097222222204</c:v>
                </c:pt>
                <c:pt idx="2145">
                  <c:v>40099.100694444613</c:v>
                </c:pt>
                <c:pt idx="2146">
                  <c:v>40099.104166666584</c:v>
                </c:pt>
                <c:pt idx="2147">
                  <c:v>40099.107638888891</c:v>
                </c:pt>
                <c:pt idx="2148">
                  <c:v>40099.111111110986</c:v>
                </c:pt>
                <c:pt idx="2149">
                  <c:v>40099.114583333336</c:v>
                </c:pt>
                <c:pt idx="2150">
                  <c:v>40099.118055555562</c:v>
                </c:pt>
                <c:pt idx="2151">
                  <c:v>40099.121527777774</c:v>
                </c:pt>
                <c:pt idx="2152">
                  <c:v>40099.124999999993</c:v>
                </c:pt>
                <c:pt idx="2153">
                  <c:v>40099.128472222204</c:v>
                </c:pt>
                <c:pt idx="2154">
                  <c:v>40099.131944444445</c:v>
                </c:pt>
                <c:pt idx="2155">
                  <c:v>40099.135416666584</c:v>
                </c:pt>
                <c:pt idx="2156">
                  <c:v>40099.138888888891</c:v>
                </c:pt>
                <c:pt idx="2157">
                  <c:v>40099.142361110986</c:v>
                </c:pt>
                <c:pt idx="2158">
                  <c:v>40099.145833333336</c:v>
                </c:pt>
                <c:pt idx="2159">
                  <c:v>40099.149305555555</c:v>
                </c:pt>
                <c:pt idx="2160">
                  <c:v>40099.152777777781</c:v>
                </c:pt>
                <c:pt idx="2161">
                  <c:v>40099.156250000211</c:v>
                </c:pt>
                <c:pt idx="2162">
                  <c:v>40099.159722222204</c:v>
                </c:pt>
                <c:pt idx="2163">
                  <c:v>40099.163194444445</c:v>
                </c:pt>
                <c:pt idx="2164">
                  <c:v>40099.166666666584</c:v>
                </c:pt>
                <c:pt idx="2165">
                  <c:v>40099.170138888891</c:v>
                </c:pt>
                <c:pt idx="2166">
                  <c:v>40099.173611110986</c:v>
                </c:pt>
                <c:pt idx="2167">
                  <c:v>40099.177083333176</c:v>
                </c:pt>
                <c:pt idx="2168">
                  <c:v>40099.180555555562</c:v>
                </c:pt>
                <c:pt idx="2169">
                  <c:v>40099.184027777781</c:v>
                </c:pt>
                <c:pt idx="2170">
                  <c:v>40099.1875</c:v>
                </c:pt>
                <c:pt idx="2171">
                  <c:v>40099.190972222204</c:v>
                </c:pt>
                <c:pt idx="2172">
                  <c:v>40099.194444444445</c:v>
                </c:pt>
                <c:pt idx="2173">
                  <c:v>40099.197916666584</c:v>
                </c:pt>
                <c:pt idx="2174">
                  <c:v>40099.201388888876</c:v>
                </c:pt>
                <c:pt idx="2175">
                  <c:v>40099.204861110986</c:v>
                </c:pt>
                <c:pt idx="2176">
                  <c:v>40099.208333333336</c:v>
                </c:pt>
                <c:pt idx="2177">
                  <c:v>40099.211805555555</c:v>
                </c:pt>
                <c:pt idx="2178">
                  <c:v>40099.215277777781</c:v>
                </c:pt>
                <c:pt idx="2179">
                  <c:v>40099.21875</c:v>
                </c:pt>
                <c:pt idx="2180">
                  <c:v>40099.222222222204</c:v>
                </c:pt>
                <c:pt idx="2181">
                  <c:v>40099.225694444445</c:v>
                </c:pt>
                <c:pt idx="2182">
                  <c:v>40099.229166666271</c:v>
                </c:pt>
                <c:pt idx="2183">
                  <c:v>40099.232638888891</c:v>
                </c:pt>
                <c:pt idx="2184">
                  <c:v>40099.236111110986</c:v>
                </c:pt>
                <c:pt idx="2185">
                  <c:v>40099.239583333176</c:v>
                </c:pt>
                <c:pt idx="2186">
                  <c:v>40099.243055555555</c:v>
                </c:pt>
                <c:pt idx="2187">
                  <c:v>40099.246527777781</c:v>
                </c:pt>
                <c:pt idx="2188">
                  <c:v>40099.25</c:v>
                </c:pt>
                <c:pt idx="2189">
                  <c:v>40099.253472222204</c:v>
                </c:pt>
                <c:pt idx="2190">
                  <c:v>40099.256944444613</c:v>
                </c:pt>
                <c:pt idx="2191">
                  <c:v>40099.260416666584</c:v>
                </c:pt>
                <c:pt idx="2192">
                  <c:v>40099.263888888876</c:v>
                </c:pt>
                <c:pt idx="2193">
                  <c:v>40099.267361110768</c:v>
                </c:pt>
                <c:pt idx="2194">
                  <c:v>40099.270833333336</c:v>
                </c:pt>
                <c:pt idx="2195">
                  <c:v>40099.274305555555</c:v>
                </c:pt>
                <c:pt idx="2196">
                  <c:v>40099.277777777774</c:v>
                </c:pt>
                <c:pt idx="2197">
                  <c:v>40099.28125</c:v>
                </c:pt>
                <c:pt idx="2198">
                  <c:v>40099.284722222204</c:v>
                </c:pt>
                <c:pt idx="2199">
                  <c:v>40099.288194444613</c:v>
                </c:pt>
                <c:pt idx="2200">
                  <c:v>40099.291666666271</c:v>
                </c:pt>
                <c:pt idx="2201">
                  <c:v>40099.295138888876</c:v>
                </c:pt>
                <c:pt idx="2202">
                  <c:v>40099.298611110986</c:v>
                </c:pt>
                <c:pt idx="2203">
                  <c:v>40099.302083333336</c:v>
                </c:pt>
                <c:pt idx="2204">
                  <c:v>40099.305555555562</c:v>
                </c:pt>
                <c:pt idx="2205">
                  <c:v>40099.309027777781</c:v>
                </c:pt>
                <c:pt idx="2206">
                  <c:v>40099.312500000211</c:v>
                </c:pt>
                <c:pt idx="2207">
                  <c:v>40099.315972222219</c:v>
                </c:pt>
                <c:pt idx="2208">
                  <c:v>40099.319444444613</c:v>
                </c:pt>
                <c:pt idx="2209">
                  <c:v>40099.322916666664</c:v>
                </c:pt>
                <c:pt idx="2210">
                  <c:v>40099.326388888891</c:v>
                </c:pt>
                <c:pt idx="2211">
                  <c:v>40099.329861110986</c:v>
                </c:pt>
                <c:pt idx="2212">
                  <c:v>40099.333333333336</c:v>
                </c:pt>
                <c:pt idx="2213">
                  <c:v>40099.336805555562</c:v>
                </c:pt>
                <c:pt idx="2214">
                  <c:v>40099.340277778094</c:v>
                </c:pt>
                <c:pt idx="2215">
                  <c:v>40099.34375</c:v>
                </c:pt>
                <c:pt idx="2216">
                  <c:v>40099.347222222219</c:v>
                </c:pt>
                <c:pt idx="2217">
                  <c:v>40099.350694444875</c:v>
                </c:pt>
                <c:pt idx="2218">
                  <c:v>40099.354166666664</c:v>
                </c:pt>
                <c:pt idx="2219">
                  <c:v>40099.357638889043</c:v>
                </c:pt>
                <c:pt idx="2220">
                  <c:v>40099.361111110986</c:v>
                </c:pt>
                <c:pt idx="2221">
                  <c:v>40099.364583333336</c:v>
                </c:pt>
                <c:pt idx="2222">
                  <c:v>40099.368055555562</c:v>
                </c:pt>
                <c:pt idx="2223">
                  <c:v>40099.371527777781</c:v>
                </c:pt>
                <c:pt idx="2224">
                  <c:v>40099.375</c:v>
                </c:pt>
                <c:pt idx="2225">
                  <c:v>40099.378472222219</c:v>
                </c:pt>
                <c:pt idx="2226">
                  <c:v>40099.381944444613</c:v>
                </c:pt>
                <c:pt idx="2227">
                  <c:v>40099.385416666664</c:v>
                </c:pt>
                <c:pt idx="2228">
                  <c:v>40099.388888889043</c:v>
                </c:pt>
                <c:pt idx="2229">
                  <c:v>40099.392361110986</c:v>
                </c:pt>
                <c:pt idx="2230">
                  <c:v>40099.395833333336</c:v>
                </c:pt>
                <c:pt idx="2231">
                  <c:v>40099.399305555555</c:v>
                </c:pt>
                <c:pt idx="2232">
                  <c:v>40099.402777777781</c:v>
                </c:pt>
                <c:pt idx="2233">
                  <c:v>40099.406250000211</c:v>
                </c:pt>
                <c:pt idx="2234">
                  <c:v>40099.409722222204</c:v>
                </c:pt>
                <c:pt idx="2235">
                  <c:v>40099.413194444613</c:v>
                </c:pt>
                <c:pt idx="2236">
                  <c:v>40099.416666666664</c:v>
                </c:pt>
                <c:pt idx="2237">
                  <c:v>40099.420138888891</c:v>
                </c:pt>
                <c:pt idx="2238">
                  <c:v>40099.423611110986</c:v>
                </c:pt>
                <c:pt idx="2239">
                  <c:v>40099.427083333176</c:v>
                </c:pt>
                <c:pt idx="2240">
                  <c:v>40099.430555555562</c:v>
                </c:pt>
                <c:pt idx="2241">
                  <c:v>40099.434027777781</c:v>
                </c:pt>
                <c:pt idx="2242">
                  <c:v>40099.4375</c:v>
                </c:pt>
                <c:pt idx="2243">
                  <c:v>40099.440972222219</c:v>
                </c:pt>
                <c:pt idx="2244">
                  <c:v>40099.444444444613</c:v>
                </c:pt>
                <c:pt idx="2245">
                  <c:v>40099.447916666664</c:v>
                </c:pt>
                <c:pt idx="2246">
                  <c:v>40099.451388888891</c:v>
                </c:pt>
                <c:pt idx="2247">
                  <c:v>40099.454861111109</c:v>
                </c:pt>
                <c:pt idx="2248">
                  <c:v>40099.458333333343</c:v>
                </c:pt>
                <c:pt idx="2249">
                  <c:v>40099.461805555555</c:v>
                </c:pt>
                <c:pt idx="2250">
                  <c:v>40099.465277777781</c:v>
                </c:pt>
                <c:pt idx="2251">
                  <c:v>40099.46875</c:v>
                </c:pt>
                <c:pt idx="2252">
                  <c:v>40099.472222222219</c:v>
                </c:pt>
                <c:pt idx="2253">
                  <c:v>40099.475694444613</c:v>
                </c:pt>
                <c:pt idx="2254">
                  <c:v>40099.479166666584</c:v>
                </c:pt>
                <c:pt idx="2255">
                  <c:v>40099.482638889043</c:v>
                </c:pt>
                <c:pt idx="2256">
                  <c:v>40099.486111111109</c:v>
                </c:pt>
                <c:pt idx="2257">
                  <c:v>40099.489583333336</c:v>
                </c:pt>
                <c:pt idx="2258">
                  <c:v>40099.493055555555</c:v>
                </c:pt>
                <c:pt idx="2259">
                  <c:v>40099.496527777781</c:v>
                </c:pt>
                <c:pt idx="2260">
                  <c:v>40099.5</c:v>
                </c:pt>
                <c:pt idx="2261">
                  <c:v>40099.503472222204</c:v>
                </c:pt>
                <c:pt idx="2262">
                  <c:v>40099.506944444613</c:v>
                </c:pt>
                <c:pt idx="2263">
                  <c:v>40099.510416666664</c:v>
                </c:pt>
                <c:pt idx="2264">
                  <c:v>40099.513888888891</c:v>
                </c:pt>
                <c:pt idx="2265">
                  <c:v>40099.517361110986</c:v>
                </c:pt>
                <c:pt idx="2266">
                  <c:v>40099.520833333336</c:v>
                </c:pt>
                <c:pt idx="2267">
                  <c:v>40099.524305555555</c:v>
                </c:pt>
                <c:pt idx="2268">
                  <c:v>40099.527777777774</c:v>
                </c:pt>
                <c:pt idx="2269">
                  <c:v>40099.53125</c:v>
                </c:pt>
                <c:pt idx="2270">
                  <c:v>40099.534722222204</c:v>
                </c:pt>
                <c:pt idx="2271">
                  <c:v>40099.538194444613</c:v>
                </c:pt>
                <c:pt idx="2272">
                  <c:v>40099.541666666584</c:v>
                </c:pt>
                <c:pt idx="2273">
                  <c:v>40099.545138888891</c:v>
                </c:pt>
                <c:pt idx="2274">
                  <c:v>40099.548611111109</c:v>
                </c:pt>
                <c:pt idx="2275">
                  <c:v>40099.552083333336</c:v>
                </c:pt>
                <c:pt idx="2276">
                  <c:v>40099.555555555562</c:v>
                </c:pt>
                <c:pt idx="2277">
                  <c:v>40099.559027777781</c:v>
                </c:pt>
                <c:pt idx="2278">
                  <c:v>40099.5625</c:v>
                </c:pt>
                <c:pt idx="2279">
                  <c:v>40099.565972222204</c:v>
                </c:pt>
                <c:pt idx="2280">
                  <c:v>40099.569444444445</c:v>
                </c:pt>
                <c:pt idx="2281">
                  <c:v>40099.572916666664</c:v>
                </c:pt>
                <c:pt idx="2282">
                  <c:v>40099.576388888891</c:v>
                </c:pt>
                <c:pt idx="2283">
                  <c:v>40099.579861110986</c:v>
                </c:pt>
                <c:pt idx="2284">
                  <c:v>40099.583333333336</c:v>
                </c:pt>
                <c:pt idx="2285">
                  <c:v>40099.586805555562</c:v>
                </c:pt>
                <c:pt idx="2286">
                  <c:v>40099.590277777781</c:v>
                </c:pt>
                <c:pt idx="2287">
                  <c:v>40099.593749999985</c:v>
                </c:pt>
                <c:pt idx="2288">
                  <c:v>40099.597222222204</c:v>
                </c:pt>
                <c:pt idx="2289">
                  <c:v>40099.600694444613</c:v>
                </c:pt>
                <c:pt idx="2290">
                  <c:v>40099.604166666584</c:v>
                </c:pt>
                <c:pt idx="2291">
                  <c:v>40099.607638888891</c:v>
                </c:pt>
                <c:pt idx="2292">
                  <c:v>40099.611111110986</c:v>
                </c:pt>
                <c:pt idx="2293">
                  <c:v>40099.614583333336</c:v>
                </c:pt>
                <c:pt idx="2294">
                  <c:v>40099.618055555562</c:v>
                </c:pt>
                <c:pt idx="2295">
                  <c:v>40099.621527777774</c:v>
                </c:pt>
                <c:pt idx="2296">
                  <c:v>40099.624999999993</c:v>
                </c:pt>
                <c:pt idx="2297">
                  <c:v>40099.628472222204</c:v>
                </c:pt>
                <c:pt idx="2298">
                  <c:v>40099.631944444445</c:v>
                </c:pt>
                <c:pt idx="2299">
                  <c:v>40099.635416666584</c:v>
                </c:pt>
                <c:pt idx="2300">
                  <c:v>40099.638888888891</c:v>
                </c:pt>
                <c:pt idx="2301">
                  <c:v>40099.642361110986</c:v>
                </c:pt>
                <c:pt idx="2302">
                  <c:v>40099.645833333336</c:v>
                </c:pt>
                <c:pt idx="2303">
                  <c:v>40099.649305555555</c:v>
                </c:pt>
                <c:pt idx="2304">
                  <c:v>40099.652777777781</c:v>
                </c:pt>
                <c:pt idx="2305">
                  <c:v>40099.656250000211</c:v>
                </c:pt>
                <c:pt idx="2306">
                  <c:v>40099.659722222204</c:v>
                </c:pt>
                <c:pt idx="2307">
                  <c:v>40099.663194444445</c:v>
                </c:pt>
                <c:pt idx="2308">
                  <c:v>40099.666666666584</c:v>
                </c:pt>
                <c:pt idx="2309">
                  <c:v>40099.670138888891</c:v>
                </c:pt>
                <c:pt idx="2310">
                  <c:v>40099.673611110986</c:v>
                </c:pt>
                <c:pt idx="2311">
                  <c:v>40099.677083333176</c:v>
                </c:pt>
                <c:pt idx="2312">
                  <c:v>40099.680555555562</c:v>
                </c:pt>
                <c:pt idx="2313">
                  <c:v>40099.684027777781</c:v>
                </c:pt>
                <c:pt idx="2314">
                  <c:v>40099.6875</c:v>
                </c:pt>
                <c:pt idx="2315">
                  <c:v>40099.690972222204</c:v>
                </c:pt>
                <c:pt idx="2316">
                  <c:v>40099.694444444445</c:v>
                </c:pt>
                <c:pt idx="2317">
                  <c:v>40099.697916666584</c:v>
                </c:pt>
                <c:pt idx="2318">
                  <c:v>40099.701388888876</c:v>
                </c:pt>
                <c:pt idx="2319">
                  <c:v>40099.704861110986</c:v>
                </c:pt>
                <c:pt idx="2320">
                  <c:v>40099.708333333336</c:v>
                </c:pt>
                <c:pt idx="2321">
                  <c:v>40099.711805555555</c:v>
                </c:pt>
                <c:pt idx="2322">
                  <c:v>40099.715277777781</c:v>
                </c:pt>
                <c:pt idx="2323">
                  <c:v>40099.71875</c:v>
                </c:pt>
                <c:pt idx="2324">
                  <c:v>40099.722222222204</c:v>
                </c:pt>
                <c:pt idx="2325">
                  <c:v>40099.725694444445</c:v>
                </c:pt>
                <c:pt idx="2326">
                  <c:v>40099.729166666271</c:v>
                </c:pt>
                <c:pt idx="2327">
                  <c:v>40099.732638888891</c:v>
                </c:pt>
                <c:pt idx="2328">
                  <c:v>40099.736111110986</c:v>
                </c:pt>
                <c:pt idx="2329">
                  <c:v>40099.739583333176</c:v>
                </c:pt>
                <c:pt idx="2330">
                  <c:v>40099.743055555555</c:v>
                </c:pt>
                <c:pt idx="2331">
                  <c:v>40099.746527777781</c:v>
                </c:pt>
                <c:pt idx="2332">
                  <c:v>40099.75</c:v>
                </c:pt>
                <c:pt idx="2333">
                  <c:v>40099.753472222204</c:v>
                </c:pt>
                <c:pt idx="2334">
                  <c:v>40099.756944444613</c:v>
                </c:pt>
                <c:pt idx="2335">
                  <c:v>40099.760416666584</c:v>
                </c:pt>
                <c:pt idx="2336">
                  <c:v>40099.763888888876</c:v>
                </c:pt>
                <c:pt idx="2337">
                  <c:v>40099.767361110768</c:v>
                </c:pt>
                <c:pt idx="2338">
                  <c:v>40099.770833333336</c:v>
                </c:pt>
                <c:pt idx="2339">
                  <c:v>40099.774305555555</c:v>
                </c:pt>
                <c:pt idx="2340">
                  <c:v>40099.777777777774</c:v>
                </c:pt>
                <c:pt idx="2341">
                  <c:v>40099.78125</c:v>
                </c:pt>
                <c:pt idx="2342">
                  <c:v>40099.784722222204</c:v>
                </c:pt>
                <c:pt idx="2343">
                  <c:v>40099.788194444613</c:v>
                </c:pt>
                <c:pt idx="2344">
                  <c:v>40099.791666666271</c:v>
                </c:pt>
                <c:pt idx="2345">
                  <c:v>40099.795138888876</c:v>
                </c:pt>
                <c:pt idx="2346">
                  <c:v>40099.798611110986</c:v>
                </c:pt>
                <c:pt idx="2347">
                  <c:v>40099.802083333336</c:v>
                </c:pt>
                <c:pt idx="2348">
                  <c:v>40099.805555555562</c:v>
                </c:pt>
                <c:pt idx="2349">
                  <c:v>40099.809027777781</c:v>
                </c:pt>
                <c:pt idx="2350">
                  <c:v>40099.812500000211</c:v>
                </c:pt>
                <c:pt idx="2351">
                  <c:v>40099.815972222219</c:v>
                </c:pt>
                <c:pt idx="2352">
                  <c:v>40099.819444444613</c:v>
                </c:pt>
                <c:pt idx="2353">
                  <c:v>40099.822916666664</c:v>
                </c:pt>
                <c:pt idx="2354">
                  <c:v>40099.826388888891</c:v>
                </c:pt>
                <c:pt idx="2355">
                  <c:v>40099.829861110986</c:v>
                </c:pt>
                <c:pt idx="2356">
                  <c:v>40099.833333333336</c:v>
                </c:pt>
                <c:pt idx="2357">
                  <c:v>40099.836805555562</c:v>
                </c:pt>
                <c:pt idx="2358">
                  <c:v>40099.840277778094</c:v>
                </c:pt>
                <c:pt idx="2359">
                  <c:v>40099.84375</c:v>
                </c:pt>
                <c:pt idx="2360">
                  <c:v>40099.847222222219</c:v>
                </c:pt>
                <c:pt idx="2361">
                  <c:v>40099.850694444875</c:v>
                </c:pt>
                <c:pt idx="2362">
                  <c:v>40099.854166666664</c:v>
                </c:pt>
                <c:pt idx="2363">
                  <c:v>40099.857638889043</c:v>
                </c:pt>
                <c:pt idx="2364">
                  <c:v>40099.861111110986</c:v>
                </c:pt>
                <c:pt idx="2365">
                  <c:v>40099.864583333336</c:v>
                </c:pt>
                <c:pt idx="2366">
                  <c:v>40099.868055555562</c:v>
                </c:pt>
                <c:pt idx="2367">
                  <c:v>40099.871527777781</c:v>
                </c:pt>
                <c:pt idx="2368">
                  <c:v>40099.875</c:v>
                </c:pt>
                <c:pt idx="2369">
                  <c:v>40099.878472222219</c:v>
                </c:pt>
                <c:pt idx="2370">
                  <c:v>40099.881944444613</c:v>
                </c:pt>
                <c:pt idx="2371">
                  <c:v>40099.885416666664</c:v>
                </c:pt>
                <c:pt idx="2372">
                  <c:v>40099.888888889043</c:v>
                </c:pt>
                <c:pt idx="2373">
                  <c:v>40099.892361110986</c:v>
                </c:pt>
                <c:pt idx="2374">
                  <c:v>40099.895833333336</c:v>
                </c:pt>
                <c:pt idx="2375">
                  <c:v>40099.899305555555</c:v>
                </c:pt>
                <c:pt idx="2376">
                  <c:v>40099.902777777781</c:v>
                </c:pt>
                <c:pt idx="2377">
                  <c:v>40099.906250000211</c:v>
                </c:pt>
                <c:pt idx="2378">
                  <c:v>40099.909722222204</c:v>
                </c:pt>
                <c:pt idx="2379">
                  <c:v>40099.913194444613</c:v>
                </c:pt>
                <c:pt idx="2380">
                  <c:v>40099.916666666664</c:v>
                </c:pt>
                <c:pt idx="2381">
                  <c:v>40099.920138888891</c:v>
                </c:pt>
                <c:pt idx="2382">
                  <c:v>40099.923611110986</c:v>
                </c:pt>
                <c:pt idx="2383">
                  <c:v>40099.927083333176</c:v>
                </c:pt>
                <c:pt idx="2384">
                  <c:v>40099.930555555562</c:v>
                </c:pt>
                <c:pt idx="2385">
                  <c:v>40099.934027777781</c:v>
                </c:pt>
                <c:pt idx="2386">
                  <c:v>40099.9375</c:v>
                </c:pt>
                <c:pt idx="2387">
                  <c:v>40099.940972222219</c:v>
                </c:pt>
                <c:pt idx="2388">
                  <c:v>40099.944444444613</c:v>
                </c:pt>
                <c:pt idx="2389">
                  <c:v>40099.947916666664</c:v>
                </c:pt>
                <c:pt idx="2390">
                  <c:v>40099.951388888891</c:v>
                </c:pt>
                <c:pt idx="2391">
                  <c:v>40099.954861111109</c:v>
                </c:pt>
                <c:pt idx="2392">
                  <c:v>40099.958333333343</c:v>
                </c:pt>
                <c:pt idx="2393">
                  <c:v>40099.961805555555</c:v>
                </c:pt>
                <c:pt idx="2394">
                  <c:v>40099.965277777781</c:v>
                </c:pt>
                <c:pt idx="2395">
                  <c:v>40099.96875</c:v>
                </c:pt>
                <c:pt idx="2396">
                  <c:v>40099.972222222219</c:v>
                </c:pt>
                <c:pt idx="2397">
                  <c:v>40099.975694444613</c:v>
                </c:pt>
                <c:pt idx="2398">
                  <c:v>40099.979166666584</c:v>
                </c:pt>
                <c:pt idx="2399">
                  <c:v>40099.982638889043</c:v>
                </c:pt>
                <c:pt idx="2400">
                  <c:v>40099.986111111109</c:v>
                </c:pt>
                <c:pt idx="2401">
                  <c:v>40099.989583333336</c:v>
                </c:pt>
                <c:pt idx="2402">
                  <c:v>40099.993055555555</c:v>
                </c:pt>
                <c:pt idx="2403">
                  <c:v>40099.996527777781</c:v>
                </c:pt>
                <c:pt idx="2404">
                  <c:v>40100</c:v>
                </c:pt>
                <c:pt idx="2405">
                  <c:v>40100.003472222204</c:v>
                </c:pt>
                <c:pt idx="2406">
                  <c:v>40100.006944444613</c:v>
                </c:pt>
                <c:pt idx="2407">
                  <c:v>40100.010416666664</c:v>
                </c:pt>
                <c:pt idx="2408">
                  <c:v>40100.013888888891</c:v>
                </c:pt>
                <c:pt idx="2409">
                  <c:v>40100.017361110986</c:v>
                </c:pt>
                <c:pt idx="2410">
                  <c:v>40100.020833333336</c:v>
                </c:pt>
                <c:pt idx="2411">
                  <c:v>40100.024305555555</c:v>
                </c:pt>
                <c:pt idx="2412">
                  <c:v>40100.027777777774</c:v>
                </c:pt>
                <c:pt idx="2413">
                  <c:v>40100.03125</c:v>
                </c:pt>
                <c:pt idx="2414">
                  <c:v>40100.034722222204</c:v>
                </c:pt>
                <c:pt idx="2415">
                  <c:v>40100.038194444613</c:v>
                </c:pt>
                <c:pt idx="2416">
                  <c:v>40100.041666666584</c:v>
                </c:pt>
                <c:pt idx="2417">
                  <c:v>40100.045138888891</c:v>
                </c:pt>
                <c:pt idx="2418">
                  <c:v>40100.048611111109</c:v>
                </c:pt>
                <c:pt idx="2419">
                  <c:v>40100.052083333336</c:v>
                </c:pt>
                <c:pt idx="2420">
                  <c:v>40100.055555555562</c:v>
                </c:pt>
                <c:pt idx="2421">
                  <c:v>40100.059027777781</c:v>
                </c:pt>
                <c:pt idx="2422">
                  <c:v>40100.0625</c:v>
                </c:pt>
                <c:pt idx="2423">
                  <c:v>40100.065972222204</c:v>
                </c:pt>
                <c:pt idx="2424">
                  <c:v>40100.069444444445</c:v>
                </c:pt>
                <c:pt idx="2425">
                  <c:v>40100.072916666664</c:v>
                </c:pt>
                <c:pt idx="2426">
                  <c:v>40100.076388888891</c:v>
                </c:pt>
                <c:pt idx="2427">
                  <c:v>40100.079861110986</c:v>
                </c:pt>
                <c:pt idx="2428">
                  <c:v>40100.083333333336</c:v>
                </c:pt>
                <c:pt idx="2429">
                  <c:v>40100.086805555562</c:v>
                </c:pt>
                <c:pt idx="2430">
                  <c:v>40100.090277777781</c:v>
                </c:pt>
                <c:pt idx="2431">
                  <c:v>40100.093749999985</c:v>
                </c:pt>
                <c:pt idx="2432">
                  <c:v>40100.097222222204</c:v>
                </c:pt>
                <c:pt idx="2433">
                  <c:v>40100.100694444613</c:v>
                </c:pt>
                <c:pt idx="2434">
                  <c:v>40100.104166666584</c:v>
                </c:pt>
                <c:pt idx="2435">
                  <c:v>40100.107638888891</c:v>
                </c:pt>
                <c:pt idx="2436">
                  <c:v>40100.111111110986</c:v>
                </c:pt>
                <c:pt idx="2437">
                  <c:v>40100.114583333336</c:v>
                </c:pt>
                <c:pt idx="2438">
                  <c:v>40100.118055555562</c:v>
                </c:pt>
                <c:pt idx="2439">
                  <c:v>40100.121527777774</c:v>
                </c:pt>
                <c:pt idx="2440">
                  <c:v>40100.124999999993</c:v>
                </c:pt>
                <c:pt idx="2441">
                  <c:v>40100.128472222204</c:v>
                </c:pt>
                <c:pt idx="2442">
                  <c:v>40100.131944444445</c:v>
                </c:pt>
                <c:pt idx="2443">
                  <c:v>40100.135416666584</c:v>
                </c:pt>
                <c:pt idx="2444">
                  <c:v>40100.138888888891</c:v>
                </c:pt>
                <c:pt idx="2445">
                  <c:v>40100.142361110986</c:v>
                </c:pt>
                <c:pt idx="2446">
                  <c:v>40100.145833333336</c:v>
                </c:pt>
                <c:pt idx="2447">
                  <c:v>40100.149305555555</c:v>
                </c:pt>
                <c:pt idx="2448">
                  <c:v>40100.152777777781</c:v>
                </c:pt>
                <c:pt idx="2449">
                  <c:v>40100.156250000211</c:v>
                </c:pt>
                <c:pt idx="2450">
                  <c:v>40100.159722222204</c:v>
                </c:pt>
                <c:pt idx="2451">
                  <c:v>40100.163194444445</c:v>
                </c:pt>
                <c:pt idx="2452">
                  <c:v>40100.166666666584</c:v>
                </c:pt>
                <c:pt idx="2453">
                  <c:v>40100.170138888891</c:v>
                </c:pt>
                <c:pt idx="2454">
                  <c:v>40100.173611110986</c:v>
                </c:pt>
                <c:pt idx="2455">
                  <c:v>40100.177083333176</c:v>
                </c:pt>
                <c:pt idx="2456">
                  <c:v>40100.180555555562</c:v>
                </c:pt>
                <c:pt idx="2457">
                  <c:v>40100.184027777781</c:v>
                </c:pt>
                <c:pt idx="2458">
                  <c:v>40100.1875</c:v>
                </c:pt>
                <c:pt idx="2459">
                  <c:v>40100.190972222204</c:v>
                </c:pt>
                <c:pt idx="2460">
                  <c:v>40100.194444444445</c:v>
                </c:pt>
                <c:pt idx="2461">
                  <c:v>40100.197916666584</c:v>
                </c:pt>
                <c:pt idx="2462">
                  <c:v>40100.201388888876</c:v>
                </c:pt>
                <c:pt idx="2463">
                  <c:v>40100.204861110986</c:v>
                </c:pt>
                <c:pt idx="2464">
                  <c:v>40100.208333333336</c:v>
                </c:pt>
                <c:pt idx="2465">
                  <c:v>40100.211805555555</c:v>
                </c:pt>
                <c:pt idx="2466">
                  <c:v>40100.215277777781</c:v>
                </c:pt>
                <c:pt idx="2467">
                  <c:v>40100.21875</c:v>
                </c:pt>
                <c:pt idx="2468">
                  <c:v>40100.222222222204</c:v>
                </c:pt>
                <c:pt idx="2469">
                  <c:v>40100.225694444445</c:v>
                </c:pt>
                <c:pt idx="2470">
                  <c:v>40100.229166666271</c:v>
                </c:pt>
                <c:pt idx="2471">
                  <c:v>40100.232638888891</c:v>
                </c:pt>
                <c:pt idx="2472">
                  <c:v>40100.236111110986</c:v>
                </c:pt>
                <c:pt idx="2473">
                  <c:v>40100.239583333176</c:v>
                </c:pt>
                <c:pt idx="2474">
                  <c:v>40100.243055555555</c:v>
                </c:pt>
                <c:pt idx="2475">
                  <c:v>40100.246527777781</c:v>
                </c:pt>
                <c:pt idx="2476">
                  <c:v>40100.25</c:v>
                </c:pt>
                <c:pt idx="2477">
                  <c:v>40100.253472222204</c:v>
                </c:pt>
                <c:pt idx="2478">
                  <c:v>40100.256944444613</c:v>
                </c:pt>
                <c:pt idx="2479">
                  <c:v>40100.260416666584</c:v>
                </c:pt>
                <c:pt idx="2480">
                  <c:v>40100.263888888876</c:v>
                </c:pt>
                <c:pt idx="2481">
                  <c:v>40100.267361110768</c:v>
                </c:pt>
                <c:pt idx="2482">
                  <c:v>40100.270833333336</c:v>
                </c:pt>
                <c:pt idx="2483">
                  <c:v>40100.274305555555</c:v>
                </c:pt>
                <c:pt idx="2484">
                  <c:v>40100.277777777774</c:v>
                </c:pt>
                <c:pt idx="2485">
                  <c:v>40100.28125</c:v>
                </c:pt>
                <c:pt idx="2486">
                  <c:v>40100.284722222204</c:v>
                </c:pt>
                <c:pt idx="2487">
                  <c:v>40100.288194444613</c:v>
                </c:pt>
                <c:pt idx="2488">
                  <c:v>40100.291666666271</c:v>
                </c:pt>
                <c:pt idx="2489">
                  <c:v>40100.295138888876</c:v>
                </c:pt>
                <c:pt idx="2490">
                  <c:v>40100.298611110986</c:v>
                </c:pt>
                <c:pt idx="2491">
                  <c:v>40100.302083333336</c:v>
                </c:pt>
                <c:pt idx="2492">
                  <c:v>40100.305555555562</c:v>
                </c:pt>
                <c:pt idx="2493">
                  <c:v>40100.309027777781</c:v>
                </c:pt>
                <c:pt idx="2494">
                  <c:v>40100.312500000211</c:v>
                </c:pt>
                <c:pt idx="2495">
                  <c:v>40100.315972222219</c:v>
                </c:pt>
                <c:pt idx="2496">
                  <c:v>40100.319444444613</c:v>
                </c:pt>
                <c:pt idx="2497">
                  <c:v>40100.322916666664</c:v>
                </c:pt>
                <c:pt idx="2498">
                  <c:v>40100.326388888891</c:v>
                </c:pt>
                <c:pt idx="2499">
                  <c:v>40100.329861110986</c:v>
                </c:pt>
                <c:pt idx="2500">
                  <c:v>40100.333333333336</c:v>
                </c:pt>
                <c:pt idx="2501">
                  <c:v>40100.336805555562</c:v>
                </c:pt>
                <c:pt idx="2502">
                  <c:v>40100.340277778094</c:v>
                </c:pt>
                <c:pt idx="2503">
                  <c:v>40100.34375</c:v>
                </c:pt>
                <c:pt idx="2504">
                  <c:v>40100.347222222219</c:v>
                </c:pt>
                <c:pt idx="2505">
                  <c:v>40100.350694444875</c:v>
                </c:pt>
                <c:pt idx="2506">
                  <c:v>40100.354166666664</c:v>
                </c:pt>
                <c:pt idx="2507">
                  <c:v>40100.357638889043</c:v>
                </c:pt>
                <c:pt idx="2508">
                  <c:v>40100.361111110986</c:v>
                </c:pt>
                <c:pt idx="2509">
                  <c:v>40100.364583333336</c:v>
                </c:pt>
                <c:pt idx="2510">
                  <c:v>40100.368055555562</c:v>
                </c:pt>
                <c:pt idx="2511">
                  <c:v>40100.371527777781</c:v>
                </c:pt>
                <c:pt idx="2512">
                  <c:v>40100.375</c:v>
                </c:pt>
                <c:pt idx="2513">
                  <c:v>40100.378472222219</c:v>
                </c:pt>
                <c:pt idx="2514">
                  <c:v>40100.381944444613</c:v>
                </c:pt>
                <c:pt idx="2515">
                  <c:v>40100.385416666664</c:v>
                </c:pt>
                <c:pt idx="2516">
                  <c:v>40100.388888889043</c:v>
                </c:pt>
                <c:pt idx="2517">
                  <c:v>40100.392361110986</c:v>
                </c:pt>
                <c:pt idx="2518">
                  <c:v>40100.395833333336</c:v>
                </c:pt>
                <c:pt idx="2519">
                  <c:v>40100.399305555555</c:v>
                </c:pt>
                <c:pt idx="2520">
                  <c:v>40100.402777777781</c:v>
                </c:pt>
                <c:pt idx="2521">
                  <c:v>40100.406250000211</c:v>
                </c:pt>
                <c:pt idx="2522">
                  <c:v>40100.409722222204</c:v>
                </c:pt>
                <c:pt idx="2523">
                  <c:v>40100.413194444613</c:v>
                </c:pt>
                <c:pt idx="2524">
                  <c:v>40100.416666666664</c:v>
                </c:pt>
                <c:pt idx="2525">
                  <c:v>40100.420138888891</c:v>
                </c:pt>
                <c:pt idx="2526">
                  <c:v>40100.423611110986</c:v>
                </c:pt>
                <c:pt idx="2527">
                  <c:v>40100.427083333176</c:v>
                </c:pt>
                <c:pt idx="2528">
                  <c:v>40100.430555555562</c:v>
                </c:pt>
                <c:pt idx="2529">
                  <c:v>40100.434027777781</c:v>
                </c:pt>
                <c:pt idx="2530">
                  <c:v>40100.4375</c:v>
                </c:pt>
                <c:pt idx="2531">
                  <c:v>40100.440972222219</c:v>
                </c:pt>
                <c:pt idx="2532">
                  <c:v>40100.444444444613</c:v>
                </c:pt>
                <c:pt idx="2533">
                  <c:v>40100.447916666664</c:v>
                </c:pt>
                <c:pt idx="2534">
                  <c:v>40100.451388888891</c:v>
                </c:pt>
                <c:pt idx="2535">
                  <c:v>40100.454861111109</c:v>
                </c:pt>
                <c:pt idx="2536">
                  <c:v>40100.458333333343</c:v>
                </c:pt>
                <c:pt idx="2537">
                  <c:v>40100.461805555555</c:v>
                </c:pt>
                <c:pt idx="2538">
                  <c:v>40100.465277777781</c:v>
                </c:pt>
                <c:pt idx="2539">
                  <c:v>40100.46875</c:v>
                </c:pt>
                <c:pt idx="2540">
                  <c:v>40100.472222222219</c:v>
                </c:pt>
                <c:pt idx="2541">
                  <c:v>40100.475694444613</c:v>
                </c:pt>
                <c:pt idx="2542">
                  <c:v>40100.479166666584</c:v>
                </c:pt>
                <c:pt idx="2543">
                  <c:v>40100.482638889043</c:v>
                </c:pt>
                <c:pt idx="2544">
                  <c:v>40100.486111111109</c:v>
                </c:pt>
                <c:pt idx="2545">
                  <c:v>40100.489583333336</c:v>
                </c:pt>
                <c:pt idx="2546">
                  <c:v>40100.493055555555</c:v>
                </c:pt>
                <c:pt idx="2547">
                  <c:v>40100.496527777781</c:v>
                </c:pt>
                <c:pt idx="2548">
                  <c:v>40100.5</c:v>
                </c:pt>
                <c:pt idx="2549">
                  <c:v>40100.503472222204</c:v>
                </c:pt>
                <c:pt idx="2550">
                  <c:v>40100.506944444613</c:v>
                </c:pt>
                <c:pt idx="2551">
                  <c:v>40100.510416666664</c:v>
                </c:pt>
                <c:pt idx="2552">
                  <c:v>40100.513888888891</c:v>
                </c:pt>
                <c:pt idx="2553">
                  <c:v>40100.517361110986</c:v>
                </c:pt>
                <c:pt idx="2554">
                  <c:v>40100.520833333336</c:v>
                </c:pt>
                <c:pt idx="2555">
                  <c:v>40100.524305555555</c:v>
                </c:pt>
                <c:pt idx="2556">
                  <c:v>40100.527777777774</c:v>
                </c:pt>
                <c:pt idx="2557">
                  <c:v>40100.53125</c:v>
                </c:pt>
                <c:pt idx="2558">
                  <c:v>40100.534722222204</c:v>
                </c:pt>
                <c:pt idx="2559">
                  <c:v>40100.538194444613</c:v>
                </c:pt>
                <c:pt idx="2560">
                  <c:v>40100.541666666584</c:v>
                </c:pt>
                <c:pt idx="2561">
                  <c:v>40100.545138888891</c:v>
                </c:pt>
                <c:pt idx="2562">
                  <c:v>40100.548611111109</c:v>
                </c:pt>
                <c:pt idx="2563">
                  <c:v>40100.552083333336</c:v>
                </c:pt>
                <c:pt idx="2564">
                  <c:v>40100.555555555562</c:v>
                </c:pt>
                <c:pt idx="2565">
                  <c:v>40100.559027777781</c:v>
                </c:pt>
                <c:pt idx="2566">
                  <c:v>40100.5625</c:v>
                </c:pt>
                <c:pt idx="2567">
                  <c:v>40100.565972222204</c:v>
                </c:pt>
                <c:pt idx="2568">
                  <c:v>40100.569444444445</c:v>
                </c:pt>
                <c:pt idx="2569">
                  <c:v>40100.572916666664</c:v>
                </c:pt>
                <c:pt idx="2570">
                  <c:v>40100.576388888891</c:v>
                </c:pt>
                <c:pt idx="2571">
                  <c:v>40100.579861110986</c:v>
                </c:pt>
                <c:pt idx="2572">
                  <c:v>40100.583333333336</c:v>
                </c:pt>
                <c:pt idx="2573">
                  <c:v>40100.586805555562</c:v>
                </c:pt>
                <c:pt idx="2574">
                  <c:v>40100.590277777781</c:v>
                </c:pt>
                <c:pt idx="2575">
                  <c:v>40100.593749999985</c:v>
                </c:pt>
                <c:pt idx="2576">
                  <c:v>40100.597222222204</c:v>
                </c:pt>
                <c:pt idx="2577">
                  <c:v>40100.600694444613</c:v>
                </c:pt>
                <c:pt idx="2578">
                  <c:v>40100.604166666584</c:v>
                </c:pt>
                <c:pt idx="2579">
                  <c:v>40100.607638888891</c:v>
                </c:pt>
                <c:pt idx="2580">
                  <c:v>40100.611111110986</c:v>
                </c:pt>
                <c:pt idx="2581">
                  <c:v>40100.614583333336</c:v>
                </c:pt>
                <c:pt idx="2582">
                  <c:v>40100.618055555562</c:v>
                </c:pt>
                <c:pt idx="2583">
                  <c:v>40100.621527777774</c:v>
                </c:pt>
                <c:pt idx="2584">
                  <c:v>40100.624999999993</c:v>
                </c:pt>
                <c:pt idx="2585">
                  <c:v>40100.628472222204</c:v>
                </c:pt>
                <c:pt idx="2586">
                  <c:v>40100.631944444445</c:v>
                </c:pt>
                <c:pt idx="2587">
                  <c:v>40100.635416666584</c:v>
                </c:pt>
                <c:pt idx="2588">
                  <c:v>40100.638888888891</c:v>
                </c:pt>
                <c:pt idx="2589">
                  <c:v>40100.642361110986</c:v>
                </c:pt>
                <c:pt idx="2590">
                  <c:v>40100.645833333336</c:v>
                </c:pt>
                <c:pt idx="2591">
                  <c:v>40100.649305555555</c:v>
                </c:pt>
                <c:pt idx="2592">
                  <c:v>40100.652777777781</c:v>
                </c:pt>
                <c:pt idx="2593">
                  <c:v>40100.656250000211</c:v>
                </c:pt>
                <c:pt idx="2594">
                  <c:v>40100.659722222204</c:v>
                </c:pt>
                <c:pt idx="2595">
                  <c:v>40100.663194444445</c:v>
                </c:pt>
                <c:pt idx="2596">
                  <c:v>40100.666666666584</c:v>
                </c:pt>
                <c:pt idx="2597">
                  <c:v>40100.670138888891</c:v>
                </c:pt>
                <c:pt idx="2598">
                  <c:v>40100.673611110986</c:v>
                </c:pt>
                <c:pt idx="2599">
                  <c:v>40100.677083333176</c:v>
                </c:pt>
                <c:pt idx="2600">
                  <c:v>40100.680555555562</c:v>
                </c:pt>
                <c:pt idx="2601">
                  <c:v>40100.684027777781</c:v>
                </c:pt>
                <c:pt idx="2602">
                  <c:v>40100.6875</c:v>
                </c:pt>
                <c:pt idx="2603">
                  <c:v>40100.690972222204</c:v>
                </c:pt>
                <c:pt idx="2604">
                  <c:v>40100.694444444445</c:v>
                </c:pt>
                <c:pt idx="2605">
                  <c:v>40100.697916666584</c:v>
                </c:pt>
                <c:pt idx="2606">
                  <c:v>40100.701388888876</c:v>
                </c:pt>
                <c:pt idx="2607">
                  <c:v>40100.704861110986</c:v>
                </c:pt>
                <c:pt idx="2608">
                  <c:v>40100.708333333336</c:v>
                </c:pt>
                <c:pt idx="2609">
                  <c:v>40100.711805555555</c:v>
                </c:pt>
                <c:pt idx="2610">
                  <c:v>40100.715277777781</c:v>
                </c:pt>
                <c:pt idx="2611">
                  <c:v>40100.71875</c:v>
                </c:pt>
                <c:pt idx="2612">
                  <c:v>40100.722222222204</c:v>
                </c:pt>
                <c:pt idx="2613">
                  <c:v>40100.725694444445</c:v>
                </c:pt>
                <c:pt idx="2614">
                  <c:v>40100.729166666271</c:v>
                </c:pt>
                <c:pt idx="2615">
                  <c:v>40100.732638888891</c:v>
                </c:pt>
                <c:pt idx="2616">
                  <c:v>40100.736111110986</c:v>
                </c:pt>
                <c:pt idx="2617">
                  <c:v>40100.739583333176</c:v>
                </c:pt>
                <c:pt idx="2618">
                  <c:v>40100.743055555555</c:v>
                </c:pt>
                <c:pt idx="2619">
                  <c:v>40100.746527777781</c:v>
                </c:pt>
                <c:pt idx="2620">
                  <c:v>40100.75</c:v>
                </c:pt>
                <c:pt idx="2621">
                  <c:v>40100.753472222204</c:v>
                </c:pt>
                <c:pt idx="2622">
                  <c:v>40100.756944444613</c:v>
                </c:pt>
                <c:pt idx="2623">
                  <c:v>40100.760416666584</c:v>
                </c:pt>
                <c:pt idx="2624">
                  <c:v>40100.763888888876</c:v>
                </c:pt>
                <c:pt idx="2625">
                  <c:v>40100.767361110768</c:v>
                </c:pt>
                <c:pt idx="2626">
                  <c:v>40100.770833333336</c:v>
                </c:pt>
                <c:pt idx="2627">
                  <c:v>40100.774305555555</c:v>
                </c:pt>
                <c:pt idx="2628">
                  <c:v>40100.777777777774</c:v>
                </c:pt>
                <c:pt idx="2629">
                  <c:v>40100.78125</c:v>
                </c:pt>
                <c:pt idx="2630">
                  <c:v>40100.784722222204</c:v>
                </c:pt>
                <c:pt idx="2631">
                  <c:v>40100.788194444613</c:v>
                </c:pt>
                <c:pt idx="2632">
                  <c:v>40100.791666666271</c:v>
                </c:pt>
                <c:pt idx="2633">
                  <c:v>40100.795138888876</c:v>
                </c:pt>
                <c:pt idx="2634">
                  <c:v>40100.798611110986</c:v>
                </c:pt>
                <c:pt idx="2635">
                  <c:v>40100.802083333336</c:v>
                </c:pt>
                <c:pt idx="2636">
                  <c:v>40100.805555555562</c:v>
                </c:pt>
                <c:pt idx="2637">
                  <c:v>40100.809027777781</c:v>
                </c:pt>
                <c:pt idx="2638">
                  <c:v>40100.812500000211</c:v>
                </c:pt>
                <c:pt idx="2639">
                  <c:v>40100.815972222219</c:v>
                </c:pt>
                <c:pt idx="2640">
                  <c:v>40100.819444444613</c:v>
                </c:pt>
                <c:pt idx="2641">
                  <c:v>40100.822916666664</c:v>
                </c:pt>
                <c:pt idx="2642">
                  <c:v>40100.826388888891</c:v>
                </c:pt>
                <c:pt idx="2643">
                  <c:v>40100.829861110986</c:v>
                </c:pt>
                <c:pt idx="2644">
                  <c:v>40100.833333333336</c:v>
                </c:pt>
                <c:pt idx="2645">
                  <c:v>40100.836805555562</c:v>
                </c:pt>
                <c:pt idx="2646">
                  <c:v>40100.840277778094</c:v>
                </c:pt>
                <c:pt idx="2647">
                  <c:v>40100.84375</c:v>
                </c:pt>
                <c:pt idx="2648">
                  <c:v>40100.847222222219</c:v>
                </c:pt>
                <c:pt idx="2649">
                  <c:v>40100.850694444875</c:v>
                </c:pt>
                <c:pt idx="2650">
                  <c:v>40100.854166666664</c:v>
                </c:pt>
                <c:pt idx="2651">
                  <c:v>40100.857638889043</c:v>
                </c:pt>
                <c:pt idx="2652">
                  <c:v>40100.861111110986</c:v>
                </c:pt>
                <c:pt idx="2653">
                  <c:v>40100.864583333336</c:v>
                </c:pt>
                <c:pt idx="2654">
                  <c:v>40100.868055555562</c:v>
                </c:pt>
                <c:pt idx="2655">
                  <c:v>40100.871527777781</c:v>
                </c:pt>
                <c:pt idx="2656">
                  <c:v>40100.875</c:v>
                </c:pt>
                <c:pt idx="2657">
                  <c:v>40100.878472222219</c:v>
                </c:pt>
                <c:pt idx="2658">
                  <c:v>40100.881944444613</c:v>
                </c:pt>
                <c:pt idx="2659">
                  <c:v>40100.885416666664</c:v>
                </c:pt>
                <c:pt idx="2660">
                  <c:v>40100.888888889043</c:v>
                </c:pt>
                <c:pt idx="2661">
                  <c:v>40100.892361110986</c:v>
                </c:pt>
                <c:pt idx="2662">
                  <c:v>40100.895833333336</c:v>
                </c:pt>
                <c:pt idx="2663">
                  <c:v>40100.899305555555</c:v>
                </c:pt>
                <c:pt idx="2664">
                  <c:v>40100.902777777781</c:v>
                </c:pt>
                <c:pt idx="2665">
                  <c:v>40100.906250000211</c:v>
                </c:pt>
                <c:pt idx="2666">
                  <c:v>40100.909722222204</c:v>
                </c:pt>
                <c:pt idx="2667">
                  <c:v>40100.913194444613</c:v>
                </c:pt>
                <c:pt idx="2668">
                  <c:v>40100.916666666664</c:v>
                </c:pt>
                <c:pt idx="2669">
                  <c:v>40100.920138888891</c:v>
                </c:pt>
                <c:pt idx="2670">
                  <c:v>40100.923611110986</c:v>
                </c:pt>
                <c:pt idx="2671">
                  <c:v>40100.927083333176</c:v>
                </c:pt>
                <c:pt idx="2672">
                  <c:v>40100.930555555562</c:v>
                </c:pt>
                <c:pt idx="2673">
                  <c:v>40100.934027777781</c:v>
                </c:pt>
                <c:pt idx="2674">
                  <c:v>40100.9375</c:v>
                </c:pt>
                <c:pt idx="2675">
                  <c:v>40100.940972222219</c:v>
                </c:pt>
                <c:pt idx="2676">
                  <c:v>40100.944444444613</c:v>
                </c:pt>
                <c:pt idx="2677">
                  <c:v>40100.947916666664</c:v>
                </c:pt>
                <c:pt idx="2678">
                  <c:v>40100.951388888891</c:v>
                </c:pt>
                <c:pt idx="2679">
                  <c:v>40100.954861111109</c:v>
                </c:pt>
                <c:pt idx="2680">
                  <c:v>40100.958333333343</c:v>
                </c:pt>
                <c:pt idx="2681">
                  <c:v>40100.961805555555</c:v>
                </c:pt>
                <c:pt idx="2682">
                  <c:v>40100.965277777781</c:v>
                </c:pt>
                <c:pt idx="2683">
                  <c:v>40100.96875</c:v>
                </c:pt>
                <c:pt idx="2684">
                  <c:v>40100.972222222219</c:v>
                </c:pt>
                <c:pt idx="2685">
                  <c:v>40100.975694444613</c:v>
                </c:pt>
                <c:pt idx="2686">
                  <c:v>40100.979166666584</c:v>
                </c:pt>
                <c:pt idx="2687">
                  <c:v>40100.982638889043</c:v>
                </c:pt>
                <c:pt idx="2688">
                  <c:v>40100.986111111109</c:v>
                </c:pt>
                <c:pt idx="2689">
                  <c:v>40100.989583333336</c:v>
                </c:pt>
                <c:pt idx="2690">
                  <c:v>40100.993055555555</c:v>
                </c:pt>
                <c:pt idx="2691">
                  <c:v>40100.996527777781</c:v>
                </c:pt>
                <c:pt idx="2692">
                  <c:v>40101</c:v>
                </c:pt>
                <c:pt idx="2693">
                  <c:v>40101.003472222204</c:v>
                </c:pt>
                <c:pt idx="2694">
                  <c:v>40101.006944444613</c:v>
                </c:pt>
                <c:pt idx="2695">
                  <c:v>40101.010416666664</c:v>
                </c:pt>
                <c:pt idx="2696">
                  <c:v>40101.013888888891</c:v>
                </c:pt>
                <c:pt idx="2697">
                  <c:v>40101.017361110986</c:v>
                </c:pt>
                <c:pt idx="2698">
                  <c:v>40101.020833333336</c:v>
                </c:pt>
                <c:pt idx="2699">
                  <c:v>40101.024305555555</c:v>
                </c:pt>
                <c:pt idx="2700">
                  <c:v>40101.027777777774</c:v>
                </c:pt>
                <c:pt idx="2701">
                  <c:v>40101.03125</c:v>
                </c:pt>
                <c:pt idx="2702">
                  <c:v>40101.034722222204</c:v>
                </c:pt>
                <c:pt idx="2703">
                  <c:v>40101.038194444613</c:v>
                </c:pt>
                <c:pt idx="2704">
                  <c:v>40101.041666666584</c:v>
                </c:pt>
                <c:pt idx="2705">
                  <c:v>40101.045138888891</c:v>
                </c:pt>
                <c:pt idx="2706">
                  <c:v>40101.048611111109</c:v>
                </c:pt>
                <c:pt idx="2707">
                  <c:v>40101.052083333336</c:v>
                </c:pt>
                <c:pt idx="2708">
                  <c:v>40101.055555555562</c:v>
                </c:pt>
                <c:pt idx="2709">
                  <c:v>40101.059027777781</c:v>
                </c:pt>
                <c:pt idx="2710">
                  <c:v>40101.0625</c:v>
                </c:pt>
                <c:pt idx="2711">
                  <c:v>40101.065972222204</c:v>
                </c:pt>
                <c:pt idx="2712">
                  <c:v>40101.069444444445</c:v>
                </c:pt>
                <c:pt idx="2713">
                  <c:v>40101.072916666664</c:v>
                </c:pt>
                <c:pt idx="2714">
                  <c:v>40101.076388888891</c:v>
                </c:pt>
                <c:pt idx="2715">
                  <c:v>40101.079861110986</c:v>
                </c:pt>
                <c:pt idx="2716">
                  <c:v>40101.083333333336</c:v>
                </c:pt>
                <c:pt idx="2717">
                  <c:v>40101.086805555562</c:v>
                </c:pt>
                <c:pt idx="2718">
                  <c:v>40101.090277777781</c:v>
                </c:pt>
                <c:pt idx="2719">
                  <c:v>40101.093749999985</c:v>
                </c:pt>
                <c:pt idx="2720">
                  <c:v>40101.097222222204</c:v>
                </c:pt>
                <c:pt idx="2721">
                  <c:v>40101.100694444613</c:v>
                </c:pt>
                <c:pt idx="2722">
                  <c:v>40101.104166666584</c:v>
                </c:pt>
                <c:pt idx="2723">
                  <c:v>40101.107638888891</c:v>
                </c:pt>
                <c:pt idx="2724">
                  <c:v>40101.111111110986</c:v>
                </c:pt>
                <c:pt idx="2725">
                  <c:v>40101.114583333336</c:v>
                </c:pt>
                <c:pt idx="2726">
                  <c:v>40101.118055555562</c:v>
                </c:pt>
                <c:pt idx="2727">
                  <c:v>40101.121527777774</c:v>
                </c:pt>
                <c:pt idx="2728">
                  <c:v>40101.124999999993</c:v>
                </c:pt>
                <c:pt idx="2729">
                  <c:v>40101.128472222204</c:v>
                </c:pt>
                <c:pt idx="2730">
                  <c:v>40101.131944444445</c:v>
                </c:pt>
                <c:pt idx="2731">
                  <c:v>40101.135416666584</c:v>
                </c:pt>
                <c:pt idx="2732">
                  <c:v>40101.138888888891</c:v>
                </c:pt>
                <c:pt idx="2733">
                  <c:v>40101.142361110986</c:v>
                </c:pt>
                <c:pt idx="2734">
                  <c:v>40101.145833333336</c:v>
                </c:pt>
                <c:pt idx="2735">
                  <c:v>40101.149305555555</c:v>
                </c:pt>
                <c:pt idx="2736">
                  <c:v>40101.152777777781</c:v>
                </c:pt>
                <c:pt idx="2737">
                  <c:v>40101.156250000211</c:v>
                </c:pt>
                <c:pt idx="2738">
                  <c:v>40101.159722222204</c:v>
                </c:pt>
                <c:pt idx="2739">
                  <c:v>40101.163194444445</c:v>
                </c:pt>
                <c:pt idx="2740">
                  <c:v>40101.166666666584</c:v>
                </c:pt>
                <c:pt idx="2741">
                  <c:v>40101.170138888891</c:v>
                </c:pt>
                <c:pt idx="2742">
                  <c:v>40101.173611110986</c:v>
                </c:pt>
                <c:pt idx="2743">
                  <c:v>40101.177083333176</c:v>
                </c:pt>
                <c:pt idx="2744">
                  <c:v>40101.180555555562</c:v>
                </c:pt>
                <c:pt idx="2745">
                  <c:v>40101.184027777781</c:v>
                </c:pt>
                <c:pt idx="2746">
                  <c:v>40101.1875</c:v>
                </c:pt>
                <c:pt idx="2747">
                  <c:v>40101.190972222204</c:v>
                </c:pt>
                <c:pt idx="2748">
                  <c:v>40101.194444444445</c:v>
                </c:pt>
                <c:pt idx="2749">
                  <c:v>40101.197916666584</c:v>
                </c:pt>
                <c:pt idx="2750">
                  <c:v>40101.201388888876</c:v>
                </c:pt>
                <c:pt idx="2751">
                  <c:v>40101.204861110986</c:v>
                </c:pt>
                <c:pt idx="2752">
                  <c:v>40101.208333333336</c:v>
                </c:pt>
                <c:pt idx="2753">
                  <c:v>40101.211805555555</c:v>
                </c:pt>
                <c:pt idx="2754">
                  <c:v>40101.215277777781</c:v>
                </c:pt>
                <c:pt idx="2755">
                  <c:v>40101.21875</c:v>
                </c:pt>
                <c:pt idx="2756">
                  <c:v>40101.222222222204</c:v>
                </c:pt>
                <c:pt idx="2757">
                  <c:v>40101.225694444445</c:v>
                </c:pt>
                <c:pt idx="2758">
                  <c:v>40101.229166666271</c:v>
                </c:pt>
                <c:pt idx="2759">
                  <c:v>40101.232638888891</c:v>
                </c:pt>
                <c:pt idx="2760">
                  <c:v>40101.236111110986</c:v>
                </c:pt>
                <c:pt idx="2761">
                  <c:v>40101.239583333176</c:v>
                </c:pt>
                <c:pt idx="2762">
                  <c:v>40101.243055555555</c:v>
                </c:pt>
                <c:pt idx="2763">
                  <c:v>40101.246527777781</c:v>
                </c:pt>
                <c:pt idx="2764">
                  <c:v>40101.25</c:v>
                </c:pt>
                <c:pt idx="2765">
                  <c:v>40101.253472222204</c:v>
                </c:pt>
                <c:pt idx="2766">
                  <c:v>40101.256944444613</c:v>
                </c:pt>
                <c:pt idx="2767">
                  <c:v>40101.260416666584</c:v>
                </c:pt>
                <c:pt idx="2768">
                  <c:v>40101.263888888876</c:v>
                </c:pt>
                <c:pt idx="2769">
                  <c:v>40101.267361110768</c:v>
                </c:pt>
                <c:pt idx="2770">
                  <c:v>40101.270833333336</c:v>
                </c:pt>
                <c:pt idx="2771">
                  <c:v>40101.274305555555</c:v>
                </c:pt>
                <c:pt idx="2772">
                  <c:v>40101.277777777774</c:v>
                </c:pt>
                <c:pt idx="2773">
                  <c:v>40101.28125</c:v>
                </c:pt>
                <c:pt idx="2774">
                  <c:v>40101.284722222204</c:v>
                </c:pt>
                <c:pt idx="2775">
                  <c:v>40101.288194444613</c:v>
                </c:pt>
                <c:pt idx="2776">
                  <c:v>40101.291666666271</c:v>
                </c:pt>
                <c:pt idx="2777">
                  <c:v>40101.295138888876</c:v>
                </c:pt>
                <c:pt idx="2778">
                  <c:v>40101.298611110986</c:v>
                </c:pt>
                <c:pt idx="2779">
                  <c:v>40101.302083333336</c:v>
                </c:pt>
                <c:pt idx="2780">
                  <c:v>40101.305555555562</c:v>
                </c:pt>
                <c:pt idx="2781">
                  <c:v>40101.309027777781</c:v>
                </c:pt>
                <c:pt idx="2782">
                  <c:v>40101.312500000211</c:v>
                </c:pt>
                <c:pt idx="2783">
                  <c:v>40101.315972222219</c:v>
                </c:pt>
                <c:pt idx="2784">
                  <c:v>40101.319444444613</c:v>
                </c:pt>
                <c:pt idx="2785">
                  <c:v>40101.322916666664</c:v>
                </c:pt>
                <c:pt idx="2786">
                  <c:v>40101.326388888891</c:v>
                </c:pt>
                <c:pt idx="2787">
                  <c:v>40101.329861110986</c:v>
                </c:pt>
                <c:pt idx="2788">
                  <c:v>40101.333333333336</c:v>
                </c:pt>
                <c:pt idx="2789">
                  <c:v>40101.336805555562</c:v>
                </c:pt>
                <c:pt idx="2790">
                  <c:v>40101.340277778094</c:v>
                </c:pt>
                <c:pt idx="2791">
                  <c:v>40101.34375</c:v>
                </c:pt>
                <c:pt idx="2792">
                  <c:v>40101.347222222219</c:v>
                </c:pt>
                <c:pt idx="2793">
                  <c:v>40101.350694444875</c:v>
                </c:pt>
                <c:pt idx="2794">
                  <c:v>40101.354166666664</c:v>
                </c:pt>
                <c:pt idx="2795">
                  <c:v>40101.357638889043</c:v>
                </c:pt>
                <c:pt idx="2796">
                  <c:v>40101.361111110986</c:v>
                </c:pt>
                <c:pt idx="2797">
                  <c:v>40101.364583333336</c:v>
                </c:pt>
                <c:pt idx="2798">
                  <c:v>40101.368055555562</c:v>
                </c:pt>
                <c:pt idx="2799">
                  <c:v>40101.371527777781</c:v>
                </c:pt>
                <c:pt idx="2800">
                  <c:v>40101.375</c:v>
                </c:pt>
                <c:pt idx="2801">
                  <c:v>40101.378472222219</c:v>
                </c:pt>
                <c:pt idx="2802">
                  <c:v>40101.381944444613</c:v>
                </c:pt>
                <c:pt idx="2803">
                  <c:v>40101.385416666664</c:v>
                </c:pt>
                <c:pt idx="2804">
                  <c:v>40101.388888889043</c:v>
                </c:pt>
                <c:pt idx="2805">
                  <c:v>40101.392361110986</c:v>
                </c:pt>
                <c:pt idx="2806">
                  <c:v>40101.395833333336</c:v>
                </c:pt>
                <c:pt idx="2807">
                  <c:v>40101.399305555555</c:v>
                </c:pt>
                <c:pt idx="2808">
                  <c:v>40101.402777777781</c:v>
                </c:pt>
                <c:pt idx="2809">
                  <c:v>40101.406250000211</c:v>
                </c:pt>
                <c:pt idx="2810">
                  <c:v>40101.409722222204</c:v>
                </c:pt>
                <c:pt idx="2811">
                  <c:v>40101.413194444613</c:v>
                </c:pt>
                <c:pt idx="2812">
                  <c:v>40101.416666666664</c:v>
                </c:pt>
                <c:pt idx="2813">
                  <c:v>40101.420138888891</c:v>
                </c:pt>
                <c:pt idx="2814">
                  <c:v>40101.423611110986</c:v>
                </c:pt>
                <c:pt idx="2815">
                  <c:v>40101.427083333176</c:v>
                </c:pt>
                <c:pt idx="2816">
                  <c:v>40101.430555555562</c:v>
                </c:pt>
                <c:pt idx="2817">
                  <c:v>40101.434027777781</c:v>
                </c:pt>
                <c:pt idx="2818">
                  <c:v>40101.4375</c:v>
                </c:pt>
                <c:pt idx="2819">
                  <c:v>40101.440972222219</c:v>
                </c:pt>
                <c:pt idx="2820">
                  <c:v>40101.444444444613</c:v>
                </c:pt>
                <c:pt idx="2821">
                  <c:v>40101.447916666664</c:v>
                </c:pt>
                <c:pt idx="2822">
                  <c:v>40101.451388888891</c:v>
                </c:pt>
                <c:pt idx="2823">
                  <c:v>40101.454861111109</c:v>
                </c:pt>
                <c:pt idx="2824">
                  <c:v>40101.458333333343</c:v>
                </c:pt>
                <c:pt idx="2825">
                  <c:v>40101.461805555555</c:v>
                </c:pt>
                <c:pt idx="2826">
                  <c:v>40101.465277777781</c:v>
                </c:pt>
                <c:pt idx="2827">
                  <c:v>40101.46875</c:v>
                </c:pt>
                <c:pt idx="2828">
                  <c:v>40101.472222222219</c:v>
                </c:pt>
                <c:pt idx="2829">
                  <c:v>40101.475694444613</c:v>
                </c:pt>
                <c:pt idx="2830">
                  <c:v>40101.479166666584</c:v>
                </c:pt>
                <c:pt idx="2831">
                  <c:v>40101.482638889043</c:v>
                </c:pt>
                <c:pt idx="2832">
                  <c:v>40101.486111111109</c:v>
                </c:pt>
                <c:pt idx="2833">
                  <c:v>40101.489583333336</c:v>
                </c:pt>
                <c:pt idx="2834">
                  <c:v>40101.493055555555</c:v>
                </c:pt>
                <c:pt idx="2835">
                  <c:v>40101.496527777781</c:v>
                </c:pt>
                <c:pt idx="2836">
                  <c:v>40101.5</c:v>
                </c:pt>
                <c:pt idx="2837">
                  <c:v>40101.503472222204</c:v>
                </c:pt>
                <c:pt idx="2838">
                  <c:v>40101.506944444613</c:v>
                </c:pt>
                <c:pt idx="2839">
                  <c:v>40101.510416666664</c:v>
                </c:pt>
                <c:pt idx="2840">
                  <c:v>40101.513888888891</c:v>
                </c:pt>
                <c:pt idx="2841">
                  <c:v>40101.517361110986</c:v>
                </c:pt>
                <c:pt idx="2842">
                  <c:v>40101.520833333336</c:v>
                </c:pt>
                <c:pt idx="2843">
                  <c:v>40101.524305555555</c:v>
                </c:pt>
                <c:pt idx="2844">
                  <c:v>40101.527777777774</c:v>
                </c:pt>
                <c:pt idx="2845">
                  <c:v>40101.53125</c:v>
                </c:pt>
                <c:pt idx="2846">
                  <c:v>40101.534722222204</c:v>
                </c:pt>
                <c:pt idx="2847">
                  <c:v>40101.538194444613</c:v>
                </c:pt>
                <c:pt idx="2848">
                  <c:v>40101.541666666584</c:v>
                </c:pt>
                <c:pt idx="2849">
                  <c:v>40101.545138888891</c:v>
                </c:pt>
                <c:pt idx="2850">
                  <c:v>40101.548611111109</c:v>
                </c:pt>
                <c:pt idx="2851">
                  <c:v>40101.552083333336</c:v>
                </c:pt>
                <c:pt idx="2852">
                  <c:v>40101.555555555562</c:v>
                </c:pt>
                <c:pt idx="2853">
                  <c:v>40101.559027777781</c:v>
                </c:pt>
                <c:pt idx="2854">
                  <c:v>40101.5625</c:v>
                </c:pt>
                <c:pt idx="2855">
                  <c:v>40101.565972222204</c:v>
                </c:pt>
                <c:pt idx="2856">
                  <c:v>40101.569444444445</c:v>
                </c:pt>
                <c:pt idx="2857">
                  <c:v>40101.572916666664</c:v>
                </c:pt>
                <c:pt idx="2858">
                  <c:v>40101.576388888891</c:v>
                </c:pt>
                <c:pt idx="2859">
                  <c:v>40101.579861110986</c:v>
                </c:pt>
                <c:pt idx="2860">
                  <c:v>40101.583333333336</c:v>
                </c:pt>
                <c:pt idx="2861">
                  <c:v>40101.586805555562</c:v>
                </c:pt>
                <c:pt idx="2862">
                  <c:v>40101.590277777781</c:v>
                </c:pt>
                <c:pt idx="2863">
                  <c:v>40101.593749999985</c:v>
                </c:pt>
                <c:pt idx="2864">
                  <c:v>40101.597222222204</c:v>
                </c:pt>
                <c:pt idx="2865">
                  <c:v>40101.600694444613</c:v>
                </c:pt>
                <c:pt idx="2866">
                  <c:v>40101.604166666584</c:v>
                </c:pt>
                <c:pt idx="2867">
                  <c:v>40101.607638888891</c:v>
                </c:pt>
                <c:pt idx="2868">
                  <c:v>40101.611111110986</c:v>
                </c:pt>
                <c:pt idx="2869">
                  <c:v>40101.614583333336</c:v>
                </c:pt>
                <c:pt idx="2870">
                  <c:v>40101.618055555562</c:v>
                </c:pt>
                <c:pt idx="2871">
                  <c:v>40101.621527777774</c:v>
                </c:pt>
                <c:pt idx="2872">
                  <c:v>40101.624999999993</c:v>
                </c:pt>
                <c:pt idx="2873">
                  <c:v>40101.628472222204</c:v>
                </c:pt>
                <c:pt idx="2874">
                  <c:v>40101.631944444445</c:v>
                </c:pt>
                <c:pt idx="2875">
                  <c:v>40101.635416666584</c:v>
                </c:pt>
                <c:pt idx="2876">
                  <c:v>40101.638888888891</c:v>
                </c:pt>
                <c:pt idx="2877">
                  <c:v>40101.642361110986</c:v>
                </c:pt>
                <c:pt idx="2878">
                  <c:v>40101.645833333336</c:v>
                </c:pt>
                <c:pt idx="2879">
                  <c:v>40101.649305555555</c:v>
                </c:pt>
                <c:pt idx="2880">
                  <c:v>40101.652777777781</c:v>
                </c:pt>
                <c:pt idx="2881">
                  <c:v>40101.656250000211</c:v>
                </c:pt>
                <c:pt idx="2882">
                  <c:v>40101.659722222204</c:v>
                </c:pt>
                <c:pt idx="2883">
                  <c:v>40101.663194444445</c:v>
                </c:pt>
                <c:pt idx="2884">
                  <c:v>40101.666666666584</c:v>
                </c:pt>
                <c:pt idx="2885">
                  <c:v>40101.670138888891</c:v>
                </c:pt>
                <c:pt idx="2886">
                  <c:v>40101.673611110986</c:v>
                </c:pt>
                <c:pt idx="2887">
                  <c:v>40101.677083333176</c:v>
                </c:pt>
                <c:pt idx="2888">
                  <c:v>40101.680555555562</c:v>
                </c:pt>
                <c:pt idx="2889">
                  <c:v>40101.684027777781</c:v>
                </c:pt>
                <c:pt idx="2890">
                  <c:v>40101.6875</c:v>
                </c:pt>
                <c:pt idx="2891">
                  <c:v>40101.690972222204</c:v>
                </c:pt>
                <c:pt idx="2892">
                  <c:v>40101.694444444445</c:v>
                </c:pt>
                <c:pt idx="2893">
                  <c:v>40101.697916666584</c:v>
                </c:pt>
                <c:pt idx="2894">
                  <c:v>40101.701388888876</c:v>
                </c:pt>
                <c:pt idx="2895">
                  <c:v>40101.704861110986</c:v>
                </c:pt>
                <c:pt idx="2896">
                  <c:v>40101.708333333336</c:v>
                </c:pt>
                <c:pt idx="2897">
                  <c:v>40101.711805555555</c:v>
                </c:pt>
                <c:pt idx="2898">
                  <c:v>40101.715277777781</c:v>
                </c:pt>
                <c:pt idx="2899">
                  <c:v>40101.71875</c:v>
                </c:pt>
                <c:pt idx="2900">
                  <c:v>40101.722222222204</c:v>
                </c:pt>
                <c:pt idx="2901">
                  <c:v>40101.725694444445</c:v>
                </c:pt>
                <c:pt idx="2902">
                  <c:v>40101.729166666271</c:v>
                </c:pt>
                <c:pt idx="2903">
                  <c:v>40101.732638888891</c:v>
                </c:pt>
                <c:pt idx="2904">
                  <c:v>40101.736111110986</c:v>
                </c:pt>
                <c:pt idx="2905">
                  <c:v>40101.739583333176</c:v>
                </c:pt>
                <c:pt idx="2906">
                  <c:v>40101.743055555555</c:v>
                </c:pt>
                <c:pt idx="2907">
                  <c:v>40101.746527777781</c:v>
                </c:pt>
                <c:pt idx="2908">
                  <c:v>40101.75</c:v>
                </c:pt>
                <c:pt idx="2909">
                  <c:v>40101.753472222204</c:v>
                </c:pt>
                <c:pt idx="2910">
                  <c:v>40101.756944444613</c:v>
                </c:pt>
                <c:pt idx="2911">
                  <c:v>40101.760416666584</c:v>
                </c:pt>
                <c:pt idx="2912">
                  <c:v>40101.763888888876</c:v>
                </c:pt>
                <c:pt idx="2913">
                  <c:v>40101.767361110768</c:v>
                </c:pt>
                <c:pt idx="2914">
                  <c:v>40101.770833333336</c:v>
                </c:pt>
                <c:pt idx="2915">
                  <c:v>40101.774305555555</c:v>
                </c:pt>
                <c:pt idx="2916">
                  <c:v>40101.777777777774</c:v>
                </c:pt>
                <c:pt idx="2917">
                  <c:v>40101.78125</c:v>
                </c:pt>
                <c:pt idx="2918">
                  <c:v>40101.784722222204</c:v>
                </c:pt>
                <c:pt idx="2919">
                  <c:v>40101.788194444613</c:v>
                </c:pt>
                <c:pt idx="2920">
                  <c:v>40101.791666666271</c:v>
                </c:pt>
                <c:pt idx="2921">
                  <c:v>40101.795138888876</c:v>
                </c:pt>
                <c:pt idx="2922">
                  <c:v>40101.798611110986</c:v>
                </c:pt>
                <c:pt idx="2923">
                  <c:v>40101.802083333336</c:v>
                </c:pt>
                <c:pt idx="2924">
                  <c:v>40101.805555555562</c:v>
                </c:pt>
                <c:pt idx="2925">
                  <c:v>40101.809027777781</c:v>
                </c:pt>
                <c:pt idx="2926">
                  <c:v>40101.812500000211</c:v>
                </c:pt>
                <c:pt idx="2927">
                  <c:v>40101.815972222219</c:v>
                </c:pt>
                <c:pt idx="2928">
                  <c:v>40101.819444444613</c:v>
                </c:pt>
                <c:pt idx="2929">
                  <c:v>40101.822916666664</c:v>
                </c:pt>
                <c:pt idx="2930">
                  <c:v>40101.826388888891</c:v>
                </c:pt>
                <c:pt idx="2931">
                  <c:v>40101.829861110986</c:v>
                </c:pt>
                <c:pt idx="2932">
                  <c:v>40101.833333333336</c:v>
                </c:pt>
                <c:pt idx="2933">
                  <c:v>40101.836805555562</c:v>
                </c:pt>
                <c:pt idx="2934">
                  <c:v>40101.840277778094</c:v>
                </c:pt>
                <c:pt idx="2935">
                  <c:v>40101.84375</c:v>
                </c:pt>
                <c:pt idx="2936">
                  <c:v>40101.847222222219</c:v>
                </c:pt>
                <c:pt idx="2937">
                  <c:v>40101.850694444875</c:v>
                </c:pt>
                <c:pt idx="2938">
                  <c:v>40101.854166666664</c:v>
                </c:pt>
                <c:pt idx="2939">
                  <c:v>40101.857638889043</c:v>
                </c:pt>
                <c:pt idx="2940">
                  <c:v>40101.861111110986</c:v>
                </c:pt>
                <c:pt idx="2941">
                  <c:v>40101.864583333336</c:v>
                </c:pt>
                <c:pt idx="2942">
                  <c:v>40101.868055555562</c:v>
                </c:pt>
                <c:pt idx="2943">
                  <c:v>40101.871527777781</c:v>
                </c:pt>
                <c:pt idx="2944">
                  <c:v>40101.875</c:v>
                </c:pt>
                <c:pt idx="2945">
                  <c:v>40101.878472222219</c:v>
                </c:pt>
                <c:pt idx="2946">
                  <c:v>40101.881944444613</c:v>
                </c:pt>
                <c:pt idx="2947">
                  <c:v>40101.885416666664</c:v>
                </c:pt>
                <c:pt idx="2948">
                  <c:v>40101.888888889043</c:v>
                </c:pt>
                <c:pt idx="2949">
                  <c:v>40101.892361110986</c:v>
                </c:pt>
                <c:pt idx="2950">
                  <c:v>40101.895833333336</c:v>
                </c:pt>
                <c:pt idx="2951">
                  <c:v>40101.899305555555</c:v>
                </c:pt>
                <c:pt idx="2952">
                  <c:v>40101.902777777781</c:v>
                </c:pt>
                <c:pt idx="2953">
                  <c:v>40101.906250000211</c:v>
                </c:pt>
                <c:pt idx="2954">
                  <c:v>40101.909722222204</c:v>
                </c:pt>
                <c:pt idx="2955">
                  <c:v>40101.913194444613</c:v>
                </c:pt>
                <c:pt idx="2956">
                  <c:v>40101.916666666664</c:v>
                </c:pt>
                <c:pt idx="2957">
                  <c:v>40101.920138888891</c:v>
                </c:pt>
                <c:pt idx="2958">
                  <c:v>40101.923611110986</c:v>
                </c:pt>
                <c:pt idx="2959">
                  <c:v>40101.927083333176</c:v>
                </c:pt>
                <c:pt idx="2960">
                  <c:v>40101.930555555562</c:v>
                </c:pt>
                <c:pt idx="2961">
                  <c:v>40101.934027777781</c:v>
                </c:pt>
                <c:pt idx="2962">
                  <c:v>40101.9375</c:v>
                </c:pt>
                <c:pt idx="2963">
                  <c:v>40101.940972222219</c:v>
                </c:pt>
                <c:pt idx="2964">
                  <c:v>40101.944444444613</c:v>
                </c:pt>
                <c:pt idx="2965">
                  <c:v>40101.947916666664</c:v>
                </c:pt>
                <c:pt idx="2966">
                  <c:v>40101.951388888891</c:v>
                </c:pt>
                <c:pt idx="2967">
                  <c:v>40101.954861111109</c:v>
                </c:pt>
                <c:pt idx="2968">
                  <c:v>40101.958333333343</c:v>
                </c:pt>
                <c:pt idx="2969">
                  <c:v>40101.961805555555</c:v>
                </c:pt>
                <c:pt idx="2970">
                  <c:v>40101.965277777781</c:v>
                </c:pt>
                <c:pt idx="2971">
                  <c:v>40101.96875</c:v>
                </c:pt>
                <c:pt idx="2972">
                  <c:v>40101.972222222219</c:v>
                </c:pt>
                <c:pt idx="2973">
                  <c:v>40101.975694444613</c:v>
                </c:pt>
                <c:pt idx="2974">
                  <c:v>40101.979166666584</c:v>
                </c:pt>
                <c:pt idx="2975">
                  <c:v>40101.982638889043</c:v>
                </c:pt>
                <c:pt idx="2976">
                  <c:v>40101.986111111109</c:v>
                </c:pt>
                <c:pt idx="2977">
                  <c:v>40101.989583333336</c:v>
                </c:pt>
                <c:pt idx="2978">
                  <c:v>40101.993055555555</c:v>
                </c:pt>
                <c:pt idx="2979">
                  <c:v>40101.996527777781</c:v>
                </c:pt>
                <c:pt idx="2980">
                  <c:v>40102</c:v>
                </c:pt>
                <c:pt idx="2981">
                  <c:v>40102.003472222204</c:v>
                </c:pt>
                <c:pt idx="2982">
                  <c:v>40102.006944444613</c:v>
                </c:pt>
                <c:pt idx="2983">
                  <c:v>40102.010416666664</c:v>
                </c:pt>
                <c:pt idx="2984">
                  <c:v>40102.013888888891</c:v>
                </c:pt>
                <c:pt idx="2985">
                  <c:v>40102.017361110986</c:v>
                </c:pt>
                <c:pt idx="2986">
                  <c:v>40102.020833333336</c:v>
                </c:pt>
                <c:pt idx="2987">
                  <c:v>40102.024305555555</c:v>
                </c:pt>
                <c:pt idx="2988">
                  <c:v>40102.027777777774</c:v>
                </c:pt>
                <c:pt idx="2989">
                  <c:v>40102.03125</c:v>
                </c:pt>
                <c:pt idx="2990">
                  <c:v>40102.034722222204</c:v>
                </c:pt>
                <c:pt idx="2991">
                  <c:v>40102.038194444613</c:v>
                </c:pt>
                <c:pt idx="2992">
                  <c:v>40102.041666666584</c:v>
                </c:pt>
                <c:pt idx="2993">
                  <c:v>40102.045138888891</c:v>
                </c:pt>
                <c:pt idx="2994">
                  <c:v>40102.048611111109</c:v>
                </c:pt>
                <c:pt idx="2995">
                  <c:v>40102.052083333336</c:v>
                </c:pt>
                <c:pt idx="2996">
                  <c:v>40102.055555555562</c:v>
                </c:pt>
                <c:pt idx="2997">
                  <c:v>40102.059027777781</c:v>
                </c:pt>
                <c:pt idx="2998">
                  <c:v>40102.0625</c:v>
                </c:pt>
                <c:pt idx="2999">
                  <c:v>40102.065972222204</c:v>
                </c:pt>
                <c:pt idx="3000">
                  <c:v>40102.069444444445</c:v>
                </c:pt>
                <c:pt idx="3001">
                  <c:v>40102.072916666664</c:v>
                </c:pt>
                <c:pt idx="3002">
                  <c:v>40102.076388888891</c:v>
                </c:pt>
                <c:pt idx="3003">
                  <c:v>40102.079861110986</c:v>
                </c:pt>
                <c:pt idx="3004">
                  <c:v>40102.083333333336</c:v>
                </c:pt>
                <c:pt idx="3005">
                  <c:v>40102.086805555562</c:v>
                </c:pt>
                <c:pt idx="3006">
                  <c:v>40102.090277777781</c:v>
                </c:pt>
                <c:pt idx="3007">
                  <c:v>40102.093749999985</c:v>
                </c:pt>
                <c:pt idx="3008">
                  <c:v>40102.097222222204</c:v>
                </c:pt>
                <c:pt idx="3009">
                  <c:v>40102.100694444613</c:v>
                </c:pt>
                <c:pt idx="3010">
                  <c:v>40102.104166666584</c:v>
                </c:pt>
                <c:pt idx="3011">
                  <c:v>40102.107638888891</c:v>
                </c:pt>
                <c:pt idx="3012">
                  <c:v>40102.111111110986</c:v>
                </c:pt>
                <c:pt idx="3013">
                  <c:v>40102.114583333336</c:v>
                </c:pt>
                <c:pt idx="3014">
                  <c:v>40102.118055555562</c:v>
                </c:pt>
                <c:pt idx="3015">
                  <c:v>40102.121527777774</c:v>
                </c:pt>
                <c:pt idx="3016">
                  <c:v>40102.124999999993</c:v>
                </c:pt>
                <c:pt idx="3017">
                  <c:v>40102.128472222204</c:v>
                </c:pt>
                <c:pt idx="3018">
                  <c:v>40102.131944444445</c:v>
                </c:pt>
                <c:pt idx="3019">
                  <c:v>40102.135416666584</c:v>
                </c:pt>
                <c:pt idx="3020">
                  <c:v>40102.138888888891</c:v>
                </c:pt>
                <c:pt idx="3021">
                  <c:v>40102.142361110986</c:v>
                </c:pt>
                <c:pt idx="3022">
                  <c:v>40102.145833333336</c:v>
                </c:pt>
                <c:pt idx="3023">
                  <c:v>40102.149305555555</c:v>
                </c:pt>
                <c:pt idx="3024">
                  <c:v>40102.152777777781</c:v>
                </c:pt>
                <c:pt idx="3025">
                  <c:v>40102.156250000211</c:v>
                </c:pt>
                <c:pt idx="3026">
                  <c:v>40102.159722222204</c:v>
                </c:pt>
                <c:pt idx="3027">
                  <c:v>40102.163194444445</c:v>
                </c:pt>
                <c:pt idx="3028">
                  <c:v>40102.166666666584</c:v>
                </c:pt>
                <c:pt idx="3029">
                  <c:v>40102.170138888891</c:v>
                </c:pt>
                <c:pt idx="3030">
                  <c:v>40102.173611110986</c:v>
                </c:pt>
                <c:pt idx="3031">
                  <c:v>40102.177083333176</c:v>
                </c:pt>
                <c:pt idx="3032">
                  <c:v>40102.180555555562</c:v>
                </c:pt>
                <c:pt idx="3033">
                  <c:v>40102.184027777781</c:v>
                </c:pt>
                <c:pt idx="3034">
                  <c:v>40102.1875</c:v>
                </c:pt>
                <c:pt idx="3035">
                  <c:v>40102.190972222204</c:v>
                </c:pt>
                <c:pt idx="3036">
                  <c:v>40102.194444444445</c:v>
                </c:pt>
                <c:pt idx="3037">
                  <c:v>40102.197916666584</c:v>
                </c:pt>
                <c:pt idx="3038">
                  <c:v>40102.201388888876</c:v>
                </c:pt>
                <c:pt idx="3039">
                  <c:v>40102.204861110986</c:v>
                </c:pt>
                <c:pt idx="3040">
                  <c:v>40102.208333333336</c:v>
                </c:pt>
                <c:pt idx="3041">
                  <c:v>40102.211805555555</c:v>
                </c:pt>
                <c:pt idx="3042">
                  <c:v>40102.215277777781</c:v>
                </c:pt>
                <c:pt idx="3043">
                  <c:v>40102.21875</c:v>
                </c:pt>
                <c:pt idx="3044">
                  <c:v>40102.222222222204</c:v>
                </c:pt>
                <c:pt idx="3045">
                  <c:v>40102.225694444445</c:v>
                </c:pt>
                <c:pt idx="3046">
                  <c:v>40102.229166666271</c:v>
                </c:pt>
                <c:pt idx="3047">
                  <c:v>40102.232638888891</c:v>
                </c:pt>
                <c:pt idx="3048">
                  <c:v>40102.236111110986</c:v>
                </c:pt>
                <c:pt idx="3049">
                  <c:v>40102.239583333176</c:v>
                </c:pt>
                <c:pt idx="3050">
                  <c:v>40102.243055555555</c:v>
                </c:pt>
                <c:pt idx="3051">
                  <c:v>40102.246527777781</c:v>
                </c:pt>
                <c:pt idx="3052">
                  <c:v>40102.25</c:v>
                </c:pt>
                <c:pt idx="3053">
                  <c:v>40102.253472222204</c:v>
                </c:pt>
                <c:pt idx="3054">
                  <c:v>40102.256944444613</c:v>
                </c:pt>
                <c:pt idx="3055">
                  <c:v>40102.260416666584</c:v>
                </c:pt>
                <c:pt idx="3056">
                  <c:v>40102.263888888876</c:v>
                </c:pt>
                <c:pt idx="3057">
                  <c:v>40102.267361110768</c:v>
                </c:pt>
                <c:pt idx="3058">
                  <c:v>40102.270833333336</c:v>
                </c:pt>
                <c:pt idx="3059">
                  <c:v>40102.274305555555</c:v>
                </c:pt>
                <c:pt idx="3060">
                  <c:v>40102.277777777774</c:v>
                </c:pt>
                <c:pt idx="3061">
                  <c:v>40102.28125</c:v>
                </c:pt>
                <c:pt idx="3062">
                  <c:v>40102.284722222204</c:v>
                </c:pt>
                <c:pt idx="3063">
                  <c:v>40102.288194444613</c:v>
                </c:pt>
                <c:pt idx="3064">
                  <c:v>40102.291666666271</c:v>
                </c:pt>
                <c:pt idx="3065">
                  <c:v>40102.295138888876</c:v>
                </c:pt>
                <c:pt idx="3066">
                  <c:v>40102.298611110986</c:v>
                </c:pt>
                <c:pt idx="3067">
                  <c:v>40102.302083333336</c:v>
                </c:pt>
                <c:pt idx="3068">
                  <c:v>40102.305555555562</c:v>
                </c:pt>
                <c:pt idx="3069">
                  <c:v>40102.309027777781</c:v>
                </c:pt>
                <c:pt idx="3070">
                  <c:v>40102.312500000211</c:v>
                </c:pt>
                <c:pt idx="3071">
                  <c:v>40102.315972222219</c:v>
                </c:pt>
                <c:pt idx="3072">
                  <c:v>40102.319444444613</c:v>
                </c:pt>
                <c:pt idx="3073">
                  <c:v>40102.322916666664</c:v>
                </c:pt>
                <c:pt idx="3074">
                  <c:v>40102.326388888891</c:v>
                </c:pt>
                <c:pt idx="3075">
                  <c:v>40102.329861110986</c:v>
                </c:pt>
                <c:pt idx="3076">
                  <c:v>40102.333333333336</c:v>
                </c:pt>
                <c:pt idx="3077">
                  <c:v>40102.336805555562</c:v>
                </c:pt>
                <c:pt idx="3078">
                  <c:v>40102.340277778094</c:v>
                </c:pt>
                <c:pt idx="3079">
                  <c:v>40102.34375</c:v>
                </c:pt>
                <c:pt idx="3080">
                  <c:v>40102.347222222219</c:v>
                </c:pt>
                <c:pt idx="3081">
                  <c:v>40102.350694444875</c:v>
                </c:pt>
                <c:pt idx="3082">
                  <c:v>40102.354166666664</c:v>
                </c:pt>
                <c:pt idx="3083">
                  <c:v>40102.357638889043</c:v>
                </c:pt>
                <c:pt idx="3084">
                  <c:v>40102.361111110986</c:v>
                </c:pt>
                <c:pt idx="3085">
                  <c:v>40102.364583333336</c:v>
                </c:pt>
                <c:pt idx="3086">
                  <c:v>40102.368055555562</c:v>
                </c:pt>
                <c:pt idx="3087">
                  <c:v>40102.371527777781</c:v>
                </c:pt>
                <c:pt idx="3088">
                  <c:v>40102.375</c:v>
                </c:pt>
                <c:pt idx="3089">
                  <c:v>40102.378472222219</c:v>
                </c:pt>
                <c:pt idx="3090">
                  <c:v>40102.381944444613</c:v>
                </c:pt>
                <c:pt idx="3091">
                  <c:v>40102.385416666664</c:v>
                </c:pt>
                <c:pt idx="3092">
                  <c:v>40102.388888889043</c:v>
                </c:pt>
                <c:pt idx="3093">
                  <c:v>40102.392361110986</c:v>
                </c:pt>
                <c:pt idx="3094">
                  <c:v>40102.395833333336</c:v>
                </c:pt>
                <c:pt idx="3095">
                  <c:v>40102.399305555555</c:v>
                </c:pt>
                <c:pt idx="3096">
                  <c:v>40102.402777777781</c:v>
                </c:pt>
                <c:pt idx="3097">
                  <c:v>40102.406250000211</c:v>
                </c:pt>
                <c:pt idx="3098">
                  <c:v>40102.409722222204</c:v>
                </c:pt>
                <c:pt idx="3099">
                  <c:v>40102.413194444613</c:v>
                </c:pt>
                <c:pt idx="3100">
                  <c:v>40102.416666666664</c:v>
                </c:pt>
                <c:pt idx="3101">
                  <c:v>40102.420138888891</c:v>
                </c:pt>
                <c:pt idx="3102">
                  <c:v>40102.423611110986</c:v>
                </c:pt>
                <c:pt idx="3103">
                  <c:v>40102.427083333176</c:v>
                </c:pt>
                <c:pt idx="3104">
                  <c:v>40102.430555555562</c:v>
                </c:pt>
                <c:pt idx="3105">
                  <c:v>40102.434027777781</c:v>
                </c:pt>
                <c:pt idx="3106">
                  <c:v>40102.4375</c:v>
                </c:pt>
                <c:pt idx="3107">
                  <c:v>40102.440972222219</c:v>
                </c:pt>
                <c:pt idx="3108">
                  <c:v>40102.444444444613</c:v>
                </c:pt>
                <c:pt idx="3109">
                  <c:v>40102.447916666664</c:v>
                </c:pt>
                <c:pt idx="3110">
                  <c:v>40102.451388888891</c:v>
                </c:pt>
                <c:pt idx="3111">
                  <c:v>40102.454861111109</c:v>
                </c:pt>
                <c:pt idx="3112">
                  <c:v>40102.458333333343</c:v>
                </c:pt>
                <c:pt idx="3113">
                  <c:v>40102.461805555555</c:v>
                </c:pt>
                <c:pt idx="3114">
                  <c:v>40102.465277777781</c:v>
                </c:pt>
                <c:pt idx="3115">
                  <c:v>40102.46875</c:v>
                </c:pt>
                <c:pt idx="3116">
                  <c:v>40102.472222222219</c:v>
                </c:pt>
                <c:pt idx="3117">
                  <c:v>40102.475694444613</c:v>
                </c:pt>
                <c:pt idx="3118">
                  <c:v>40102.479166666584</c:v>
                </c:pt>
                <c:pt idx="3119">
                  <c:v>40102.482638889043</c:v>
                </c:pt>
                <c:pt idx="3120">
                  <c:v>40102.486111111109</c:v>
                </c:pt>
                <c:pt idx="3121">
                  <c:v>40102.489583333336</c:v>
                </c:pt>
                <c:pt idx="3122">
                  <c:v>40102.493055555555</c:v>
                </c:pt>
                <c:pt idx="3123">
                  <c:v>40102.496527777781</c:v>
                </c:pt>
                <c:pt idx="3124">
                  <c:v>40102.5</c:v>
                </c:pt>
                <c:pt idx="3125">
                  <c:v>40102.503472222204</c:v>
                </c:pt>
                <c:pt idx="3126">
                  <c:v>40102.506944444613</c:v>
                </c:pt>
                <c:pt idx="3127">
                  <c:v>40102.510416666664</c:v>
                </c:pt>
                <c:pt idx="3128">
                  <c:v>40102.513888888891</c:v>
                </c:pt>
                <c:pt idx="3129">
                  <c:v>40102.517361110986</c:v>
                </c:pt>
                <c:pt idx="3130">
                  <c:v>40102.520833333336</c:v>
                </c:pt>
                <c:pt idx="3131">
                  <c:v>40102.524305555555</c:v>
                </c:pt>
                <c:pt idx="3132">
                  <c:v>40102.527777777774</c:v>
                </c:pt>
                <c:pt idx="3133">
                  <c:v>40102.53125</c:v>
                </c:pt>
                <c:pt idx="3134">
                  <c:v>40102.534722222204</c:v>
                </c:pt>
                <c:pt idx="3135">
                  <c:v>40102.538194444613</c:v>
                </c:pt>
                <c:pt idx="3136">
                  <c:v>40102.541666666584</c:v>
                </c:pt>
                <c:pt idx="3137">
                  <c:v>40102.545138888891</c:v>
                </c:pt>
                <c:pt idx="3138">
                  <c:v>40102.548611111109</c:v>
                </c:pt>
                <c:pt idx="3139">
                  <c:v>40102.552083333336</c:v>
                </c:pt>
                <c:pt idx="3140">
                  <c:v>40102.555555555562</c:v>
                </c:pt>
                <c:pt idx="3141">
                  <c:v>40102.559027777781</c:v>
                </c:pt>
                <c:pt idx="3142">
                  <c:v>40102.5625</c:v>
                </c:pt>
                <c:pt idx="3143">
                  <c:v>40102.565972222204</c:v>
                </c:pt>
                <c:pt idx="3144">
                  <c:v>40102.569444444445</c:v>
                </c:pt>
                <c:pt idx="3145">
                  <c:v>40102.572916666664</c:v>
                </c:pt>
                <c:pt idx="3146">
                  <c:v>40102.576388888891</c:v>
                </c:pt>
                <c:pt idx="3147">
                  <c:v>40102.579861110986</c:v>
                </c:pt>
                <c:pt idx="3148">
                  <c:v>40102.583333333336</c:v>
                </c:pt>
                <c:pt idx="3149">
                  <c:v>40102.586805555562</c:v>
                </c:pt>
                <c:pt idx="3150">
                  <c:v>40102.590277777781</c:v>
                </c:pt>
                <c:pt idx="3151">
                  <c:v>40102.593749999985</c:v>
                </c:pt>
                <c:pt idx="3152">
                  <c:v>40102.597222222204</c:v>
                </c:pt>
                <c:pt idx="3153">
                  <c:v>40102.600694444613</c:v>
                </c:pt>
                <c:pt idx="3154">
                  <c:v>40102.604166666584</c:v>
                </c:pt>
                <c:pt idx="3155">
                  <c:v>40102.607638888891</c:v>
                </c:pt>
                <c:pt idx="3156">
                  <c:v>40102.611111110986</c:v>
                </c:pt>
                <c:pt idx="3157">
                  <c:v>40102.614583333336</c:v>
                </c:pt>
                <c:pt idx="3158">
                  <c:v>40102.618055555562</c:v>
                </c:pt>
                <c:pt idx="3159">
                  <c:v>40102.621527777774</c:v>
                </c:pt>
                <c:pt idx="3160">
                  <c:v>40102.624999999993</c:v>
                </c:pt>
                <c:pt idx="3161">
                  <c:v>40102.628472222204</c:v>
                </c:pt>
                <c:pt idx="3162">
                  <c:v>40102.631944444445</c:v>
                </c:pt>
                <c:pt idx="3163">
                  <c:v>40102.635416666584</c:v>
                </c:pt>
                <c:pt idx="3164">
                  <c:v>40102.638888888891</c:v>
                </c:pt>
                <c:pt idx="3165">
                  <c:v>40102.642361110986</c:v>
                </c:pt>
                <c:pt idx="3166">
                  <c:v>40102.645833333336</c:v>
                </c:pt>
                <c:pt idx="3167">
                  <c:v>40102.649305555555</c:v>
                </c:pt>
                <c:pt idx="3168">
                  <c:v>40102.652777777781</c:v>
                </c:pt>
                <c:pt idx="3169">
                  <c:v>40102.656250000211</c:v>
                </c:pt>
                <c:pt idx="3170">
                  <c:v>40102.659722222204</c:v>
                </c:pt>
                <c:pt idx="3171">
                  <c:v>40102.663194444445</c:v>
                </c:pt>
                <c:pt idx="3172">
                  <c:v>40102.666666666584</c:v>
                </c:pt>
                <c:pt idx="3173">
                  <c:v>40102.670138888891</c:v>
                </c:pt>
                <c:pt idx="3174">
                  <c:v>40102.673611110986</c:v>
                </c:pt>
                <c:pt idx="3175">
                  <c:v>40102.677083333176</c:v>
                </c:pt>
                <c:pt idx="3176">
                  <c:v>40102.680555555562</c:v>
                </c:pt>
                <c:pt idx="3177">
                  <c:v>40102.684027777781</c:v>
                </c:pt>
                <c:pt idx="3178">
                  <c:v>40102.6875</c:v>
                </c:pt>
                <c:pt idx="3179">
                  <c:v>40102.690972222204</c:v>
                </c:pt>
                <c:pt idx="3180">
                  <c:v>40102.694444444445</c:v>
                </c:pt>
                <c:pt idx="3181">
                  <c:v>40102.697916666584</c:v>
                </c:pt>
                <c:pt idx="3182">
                  <c:v>40102.701388888876</c:v>
                </c:pt>
                <c:pt idx="3183">
                  <c:v>40102.704861110986</c:v>
                </c:pt>
                <c:pt idx="3184">
                  <c:v>40102.708333333336</c:v>
                </c:pt>
                <c:pt idx="3185">
                  <c:v>40102.711805555555</c:v>
                </c:pt>
                <c:pt idx="3186">
                  <c:v>40102.715277777781</c:v>
                </c:pt>
                <c:pt idx="3187">
                  <c:v>40102.71875</c:v>
                </c:pt>
                <c:pt idx="3188">
                  <c:v>40102.722222222204</c:v>
                </c:pt>
                <c:pt idx="3189">
                  <c:v>40102.725694444445</c:v>
                </c:pt>
                <c:pt idx="3190">
                  <c:v>40102.729166666271</c:v>
                </c:pt>
                <c:pt idx="3191">
                  <c:v>40102.732638888891</c:v>
                </c:pt>
                <c:pt idx="3192">
                  <c:v>40102.736111110986</c:v>
                </c:pt>
                <c:pt idx="3193">
                  <c:v>40102.739583333176</c:v>
                </c:pt>
                <c:pt idx="3194">
                  <c:v>40102.743055555555</c:v>
                </c:pt>
                <c:pt idx="3195">
                  <c:v>40102.746527777781</c:v>
                </c:pt>
                <c:pt idx="3196">
                  <c:v>40102.75</c:v>
                </c:pt>
                <c:pt idx="3197">
                  <c:v>40102.753472222204</c:v>
                </c:pt>
                <c:pt idx="3198">
                  <c:v>40102.756944444613</c:v>
                </c:pt>
                <c:pt idx="3199">
                  <c:v>40102.760416666584</c:v>
                </c:pt>
                <c:pt idx="3200">
                  <c:v>40102.763888888876</c:v>
                </c:pt>
                <c:pt idx="3201">
                  <c:v>40102.767361110768</c:v>
                </c:pt>
                <c:pt idx="3202">
                  <c:v>40102.770833333336</c:v>
                </c:pt>
                <c:pt idx="3203">
                  <c:v>40102.774305555555</c:v>
                </c:pt>
                <c:pt idx="3204">
                  <c:v>40102.777777777774</c:v>
                </c:pt>
                <c:pt idx="3205">
                  <c:v>40102.78125</c:v>
                </c:pt>
                <c:pt idx="3206">
                  <c:v>40102.784722222204</c:v>
                </c:pt>
                <c:pt idx="3207">
                  <c:v>40102.788194444613</c:v>
                </c:pt>
                <c:pt idx="3208">
                  <c:v>40102.791666666271</c:v>
                </c:pt>
                <c:pt idx="3209">
                  <c:v>40102.795138888876</c:v>
                </c:pt>
                <c:pt idx="3210">
                  <c:v>40102.798611110986</c:v>
                </c:pt>
                <c:pt idx="3211">
                  <c:v>40102.802083333336</c:v>
                </c:pt>
                <c:pt idx="3212">
                  <c:v>40102.805555555562</c:v>
                </c:pt>
                <c:pt idx="3213">
                  <c:v>40102.809027777781</c:v>
                </c:pt>
                <c:pt idx="3214">
                  <c:v>40102.812500000211</c:v>
                </c:pt>
                <c:pt idx="3215">
                  <c:v>40102.815972222219</c:v>
                </c:pt>
                <c:pt idx="3216">
                  <c:v>40102.819444444613</c:v>
                </c:pt>
                <c:pt idx="3217">
                  <c:v>40102.822916666664</c:v>
                </c:pt>
                <c:pt idx="3218">
                  <c:v>40102.826388888891</c:v>
                </c:pt>
                <c:pt idx="3219">
                  <c:v>40102.829861110986</c:v>
                </c:pt>
                <c:pt idx="3220">
                  <c:v>40102.833333333336</c:v>
                </c:pt>
                <c:pt idx="3221">
                  <c:v>40102.836805555562</c:v>
                </c:pt>
                <c:pt idx="3222">
                  <c:v>40102.840277778094</c:v>
                </c:pt>
                <c:pt idx="3223">
                  <c:v>40102.84375</c:v>
                </c:pt>
                <c:pt idx="3224">
                  <c:v>40102.847222222219</c:v>
                </c:pt>
                <c:pt idx="3225">
                  <c:v>40102.850694444875</c:v>
                </c:pt>
                <c:pt idx="3226">
                  <c:v>40102.854166666664</c:v>
                </c:pt>
                <c:pt idx="3227">
                  <c:v>40102.857638889043</c:v>
                </c:pt>
                <c:pt idx="3228">
                  <c:v>40102.861111110986</c:v>
                </c:pt>
                <c:pt idx="3229">
                  <c:v>40102.864583333336</c:v>
                </c:pt>
                <c:pt idx="3230">
                  <c:v>40102.868055555562</c:v>
                </c:pt>
                <c:pt idx="3231">
                  <c:v>40102.871527777781</c:v>
                </c:pt>
                <c:pt idx="3232">
                  <c:v>40102.875</c:v>
                </c:pt>
                <c:pt idx="3233">
                  <c:v>40102.878472222219</c:v>
                </c:pt>
                <c:pt idx="3234">
                  <c:v>40102.881944444613</c:v>
                </c:pt>
                <c:pt idx="3235">
                  <c:v>40102.885416666664</c:v>
                </c:pt>
                <c:pt idx="3236">
                  <c:v>40102.888888889043</c:v>
                </c:pt>
                <c:pt idx="3237">
                  <c:v>40102.892361110986</c:v>
                </c:pt>
                <c:pt idx="3238">
                  <c:v>40102.895833333336</c:v>
                </c:pt>
                <c:pt idx="3239">
                  <c:v>40102.899305555555</c:v>
                </c:pt>
                <c:pt idx="3240">
                  <c:v>40102.902777777781</c:v>
                </c:pt>
                <c:pt idx="3241">
                  <c:v>40102.906250000211</c:v>
                </c:pt>
                <c:pt idx="3242">
                  <c:v>40102.909722222204</c:v>
                </c:pt>
                <c:pt idx="3243">
                  <c:v>40102.913194444613</c:v>
                </c:pt>
                <c:pt idx="3244">
                  <c:v>40102.916666666664</c:v>
                </c:pt>
                <c:pt idx="3245">
                  <c:v>40102.920138888891</c:v>
                </c:pt>
                <c:pt idx="3246">
                  <c:v>40102.923611110986</c:v>
                </c:pt>
                <c:pt idx="3247">
                  <c:v>40102.927083333176</c:v>
                </c:pt>
                <c:pt idx="3248">
                  <c:v>40102.930555555562</c:v>
                </c:pt>
                <c:pt idx="3249">
                  <c:v>40102.934027777781</c:v>
                </c:pt>
                <c:pt idx="3250">
                  <c:v>40102.9375</c:v>
                </c:pt>
                <c:pt idx="3251">
                  <c:v>40102.940972222219</c:v>
                </c:pt>
                <c:pt idx="3252">
                  <c:v>40102.944444444613</c:v>
                </c:pt>
                <c:pt idx="3253">
                  <c:v>40102.947916666664</c:v>
                </c:pt>
                <c:pt idx="3254">
                  <c:v>40102.951388888891</c:v>
                </c:pt>
                <c:pt idx="3255">
                  <c:v>40102.954861111109</c:v>
                </c:pt>
                <c:pt idx="3256">
                  <c:v>40102.958333333343</c:v>
                </c:pt>
                <c:pt idx="3257">
                  <c:v>40102.961805555555</c:v>
                </c:pt>
                <c:pt idx="3258">
                  <c:v>40102.965277777781</c:v>
                </c:pt>
                <c:pt idx="3259">
                  <c:v>40102.96875</c:v>
                </c:pt>
                <c:pt idx="3260">
                  <c:v>40102.972222222219</c:v>
                </c:pt>
                <c:pt idx="3261">
                  <c:v>40102.975694444613</c:v>
                </c:pt>
                <c:pt idx="3262">
                  <c:v>40102.979166666584</c:v>
                </c:pt>
                <c:pt idx="3263">
                  <c:v>40102.982638889043</c:v>
                </c:pt>
                <c:pt idx="3264">
                  <c:v>40102.986111111109</c:v>
                </c:pt>
                <c:pt idx="3265">
                  <c:v>40102.989583333336</c:v>
                </c:pt>
                <c:pt idx="3266">
                  <c:v>40102.993055555555</c:v>
                </c:pt>
                <c:pt idx="3267">
                  <c:v>40102.996527777781</c:v>
                </c:pt>
                <c:pt idx="3268">
                  <c:v>40103</c:v>
                </c:pt>
                <c:pt idx="3269">
                  <c:v>40103.003472222204</c:v>
                </c:pt>
                <c:pt idx="3270">
                  <c:v>40103.006944444613</c:v>
                </c:pt>
                <c:pt idx="3271">
                  <c:v>40103.010416666664</c:v>
                </c:pt>
                <c:pt idx="3272">
                  <c:v>40103.013888888891</c:v>
                </c:pt>
                <c:pt idx="3273">
                  <c:v>40103.017361110986</c:v>
                </c:pt>
                <c:pt idx="3274">
                  <c:v>40103.020833333336</c:v>
                </c:pt>
                <c:pt idx="3275">
                  <c:v>40103.024305555555</c:v>
                </c:pt>
                <c:pt idx="3276">
                  <c:v>40103.027777777774</c:v>
                </c:pt>
                <c:pt idx="3277">
                  <c:v>40103.03125</c:v>
                </c:pt>
                <c:pt idx="3278">
                  <c:v>40103.034722222204</c:v>
                </c:pt>
                <c:pt idx="3279">
                  <c:v>40103.038194444613</c:v>
                </c:pt>
                <c:pt idx="3280">
                  <c:v>40103.041666666584</c:v>
                </c:pt>
                <c:pt idx="3281">
                  <c:v>40103.045138888891</c:v>
                </c:pt>
                <c:pt idx="3282">
                  <c:v>40103.048611111109</c:v>
                </c:pt>
                <c:pt idx="3283">
                  <c:v>40103.052083333336</c:v>
                </c:pt>
                <c:pt idx="3284">
                  <c:v>40103.055555555562</c:v>
                </c:pt>
                <c:pt idx="3285">
                  <c:v>40103.059027777781</c:v>
                </c:pt>
                <c:pt idx="3286">
                  <c:v>40103.0625</c:v>
                </c:pt>
                <c:pt idx="3287">
                  <c:v>40103.065972222204</c:v>
                </c:pt>
                <c:pt idx="3288">
                  <c:v>40103.069444444445</c:v>
                </c:pt>
                <c:pt idx="3289">
                  <c:v>40103.072916666664</c:v>
                </c:pt>
                <c:pt idx="3290">
                  <c:v>40103.076388888891</c:v>
                </c:pt>
                <c:pt idx="3291">
                  <c:v>40103.079861110986</c:v>
                </c:pt>
                <c:pt idx="3292">
                  <c:v>40103.083333333336</c:v>
                </c:pt>
                <c:pt idx="3293">
                  <c:v>40103.086805555562</c:v>
                </c:pt>
                <c:pt idx="3294">
                  <c:v>40103.090277777781</c:v>
                </c:pt>
                <c:pt idx="3295">
                  <c:v>40103.093749999985</c:v>
                </c:pt>
                <c:pt idx="3296">
                  <c:v>40103.097222222204</c:v>
                </c:pt>
                <c:pt idx="3297">
                  <c:v>40103.100694444613</c:v>
                </c:pt>
                <c:pt idx="3298">
                  <c:v>40103.104166666584</c:v>
                </c:pt>
                <c:pt idx="3299">
                  <c:v>40103.107638888891</c:v>
                </c:pt>
                <c:pt idx="3300">
                  <c:v>40103.111111110986</c:v>
                </c:pt>
                <c:pt idx="3301">
                  <c:v>40103.114583333336</c:v>
                </c:pt>
                <c:pt idx="3302">
                  <c:v>40103.118055555562</c:v>
                </c:pt>
                <c:pt idx="3303">
                  <c:v>40103.121527777774</c:v>
                </c:pt>
                <c:pt idx="3304">
                  <c:v>40103.124999999993</c:v>
                </c:pt>
                <c:pt idx="3305">
                  <c:v>40103.128472222204</c:v>
                </c:pt>
                <c:pt idx="3306">
                  <c:v>40103.131944444445</c:v>
                </c:pt>
                <c:pt idx="3307">
                  <c:v>40103.135416666584</c:v>
                </c:pt>
                <c:pt idx="3308">
                  <c:v>40103.138888888891</c:v>
                </c:pt>
                <c:pt idx="3309">
                  <c:v>40103.142361110986</c:v>
                </c:pt>
                <c:pt idx="3310">
                  <c:v>40103.145833333336</c:v>
                </c:pt>
                <c:pt idx="3311">
                  <c:v>40103.149305555555</c:v>
                </c:pt>
                <c:pt idx="3312">
                  <c:v>40103.152777777781</c:v>
                </c:pt>
                <c:pt idx="3313">
                  <c:v>40103.156250000211</c:v>
                </c:pt>
                <c:pt idx="3314">
                  <c:v>40103.159722222204</c:v>
                </c:pt>
                <c:pt idx="3315">
                  <c:v>40103.163194444445</c:v>
                </c:pt>
                <c:pt idx="3316">
                  <c:v>40103.166666666584</c:v>
                </c:pt>
                <c:pt idx="3317">
                  <c:v>40103.170138888891</c:v>
                </c:pt>
                <c:pt idx="3318">
                  <c:v>40103.173611110986</c:v>
                </c:pt>
                <c:pt idx="3319">
                  <c:v>40103.177083333176</c:v>
                </c:pt>
                <c:pt idx="3320">
                  <c:v>40103.180555555562</c:v>
                </c:pt>
                <c:pt idx="3321">
                  <c:v>40103.184027777781</c:v>
                </c:pt>
                <c:pt idx="3322">
                  <c:v>40103.1875</c:v>
                </c:pt>
                <c:pt idx="3323">
                  <c:v>40103.190972222204</c:v>
                </c:pt>
                <c:pt idx="3324">
                  <c:v>40103.194444444445</c:v>
                </c:pt>
                <c:pt idx="3325">
                  <c:v>40103.197916666584</c:v>
                </c:pt>
                <c:pt idx="3326">
                  <c:v>40103.201388888876</c:v>
                </c:pt>
                <c:pt idx="3327">
                  <c:v>40103.204861110986</c:v>
                </c:pt>
                <c:pt idx="3328">
                  <c:v>40103.208333333336</c:v>
                </c:pt>
                <c:pt idx="3329">
                  <c:v>40103.211805555555</c:v>
                </c:pt>
                <c:pt idx="3330">
                  <c:v>40103.215277777781</c:v>
                </c:pt>
                <c:pt idx="3331">
                  <c:v>40103.21875</c:v>
                </c:pt>
                <c:pt idx="3332">
                  <c:v>40103.222222222204</c:v>
                </c:pt>
                <c:pt idx="3333">
                  <c:v>40103.225694444445</c:v>
                </c:pt>
                <c:pt idx="3334">
                  <c:v>40103.229166666271</c:v>
                </c:pt>
                <c:pt idx="3335">
                  <c:v>40103.232638888891</c:v>
                </c:pt>
                <c:pt idx="3336">
                  <c:v>40103.236111110986</c:v>
                </c:pt>
                <c:pt idx="3337">
                  <c:v>40103.239583333176</c:v>
                </c:pt>
                <c:pt idx="3338">
                  <c:v>40103.243055555555</c:v>
                </c:pt>
                <c:pt idx="3339">
                  <c:v>40103.246527777781</c:v>
                </c:pt>
                <c:pt idx="3340">
                  <c:v>40103.25</c:v>
                </c:pt>
                <c:pt idx="3341">
                  <c:v>40103.253472222204</c:v>
                </c:pt>
                <c:pt idx="3342">
                  <c:v>40103.256944444613</c:v>
                </c:pt>
                <c:pt idx="3343">
                  <c:v>40103.260416666584</c:v>
                </c:pt>
                <c:pt idx="3344">
                  <c:v>40103.263888888876</c:v>
                </c:pt>
                <c:pt idx="3345">
                  <c:v>40103.267361110768</c:v>
                </c:pt>
                <c:pt idx="3346">
                  <c:v>40103.270833333336</c:v>
                </c:pt>
                <c:pt idx="3347">
                  <c:v>40103.274305555555</c:v>
                </c:pt>
                <c:pt idx="3348">
                  <c:v>40103.277777777774</c:v>
                </c:pt>
                <c:pt idx="3349">
                  <c:v>40103.28125</c:v>
                </c:pt>
                <c:pt idx="3350">
                  <c:v>40103.284722222204</c:v>
                </c:pt>
                <c:pt idx="3351">
                  <c:v>40103.288194444613</c:v>
                </c:pt>
                <c:pt idx="3352">
                  <c:v>40103.291666666271</c:v>
                </c:pt>
                <c:pt idx="3353">
                  <c:v>40103.295138888876</c:v>
                </c:pt>
                <c:pt idx="3354">
                  <c:v>40103.298611110986</c:v>
                </c:pt>
                <c:pt idx="3355">
                  <c:v>40103.302083333336</c:v>
                </c:pt>
                <c:pt idx="3356">
                  <c:v>40103.305555555562</c:v>
                </c:pt>
                <c:pt idx="3357">
                  <c:v>40103.309027777781</c:v>
                </c:pt>
                <c:pt idx="3358">
                  <c:v>40103.312500000211</c:v>
                </c:pt>
                <c:pt idx="3359">
                  <c:v>40103.315972222219</c:v>
                </c:pt>
                <c:pt idx="3360">
                  <c:v>40103.319444444613</c:v>
                </c:pt>
                <c:pt idx="3361">
                  <c:v>40103.322916666664</c:v>
                </c:pt>
                <c:pt idx="3362">
                  <c:v>40103.326388888891</c:v>
                </c:pt>
                <c:pt idx="3363">
                  <c:v>40103.329861110986</c:v>
                </c:pt>
                <c:pt idx="3364">
                  <c:v>40103.333333333336</c:v>
                </c:pt>
                <c:pt idx="3365">
                  <c:v>40103.336805555562</c:v>
                </c:pt>
                <c:pt idx="3366">
                  <c:v>40103.340277778094</c:v>
                </c:pt>
                <c:pt idx="3367">
                  <c:v>40103.34375</c:v>
                </c:pt>
                <c:pt idx="3368">
                  <c:v>40103.347222222219</c:v>
                </c:pt>
                <c:pt idx="3369">
                  <c:v>40103.350694444875</c:v>
                </c:pt>
                <c:pt idx="3370">
                  <c:v>40103.354166666664</c:v>
                </c:pt>
                <c:pt idx="3371">
                  <c:v>40103.357638889043</c:v>
                </c:pt>
                <c:pt idx="3372">
                  <c:v>40103.361111110986</c:v>
                </c:pt>
                <c:pt idx="3373">
                  <c:v>40103.364583333336</c:v>
                </c:pt>
                <c:pt idx="3374">
                  <c:v>40103.368055555562</c:v>
                </c:pt>
                <c:pt idx="3375">
                  <c:v>40103.371527777781</c:v>
                </c:pt>
                <c:pt idx="3376">
                  <c:v>40103.375</c:v>
                </c:pt>
                <c:pt idx="3377">
                  <c:v>40103.378472222219</c:v>
                </c:pt>
                <c:pt idx="3378">
                  <c:v>40103.381944444613</c:v>
                </c:pt>
                <c:pt idx="3379">
                  <c:v>40103.385416666664</c:v>
                </c:pt>
                <c:pt idx="3380">
                  <c:v>40103.388888889043</c:v>
                </c:pt>
                <c:pt idx="3381">
                  <c:v>40103.392361110986</c:v>
                </c:pt>
                <c:pt idx="3382">
                  <c:v>40103.395833333336</c:v>
                </c:pt>
                <c:pt idx="3383">
                  <c:v>40103.399305555555</c:v>
                </c:pt>
                <c:pt idx="3384">
                  <c:v>40103.402777777781</c:v>
                </c:pt>
                <c:pt idx="3385">
                  <c:v>40103.406250000211</c:v>
                </c:pt>
                <c:pt idx="3386">
                  <c:v>40103.409722222204</c:v>
                </c:pt>
                <c:pt idx="3387">
                  <c:v>40103.413194444613</c:v>
                </c:pt>
                <c:pt idx="3388">
                  <c:v>40103.416666666664</c:v>
                </c:pt>
                <c:pt idx="3389">
                  <c:v>40103.420138888891</c:v>
                </c:pt>
                <c:pt idx="3390">
                  <c:v>40103.423611110986</c:v>
                </c:pt>
                <c:pt idx="3391">
                  <c:v>40103.427083333176</c:v>
                </c:pt>
                <c:pt idx="3392">
                  <c:v>40103.430555555562</c:v>
                </c:pt>
                <c:pt idx="3393">
                  <c:v>40103.434027777781</c:v>
                </c:pt>
                <c:pt idx="3394">
                  <c:v>40103.4375</c:v>
                </c:pt>
                <c:pt idx="3395">
                  <c:v>40103.440972222219</c:v>
                </c:pt>
                <c:pt idx="3396">
                  <c:v>40103.444444444613</c:v>
                </c:pt>
                <c:pt idx="3397">
                  <c:v>40103.447916666664</c:v>
                </c:pt>
                <c:pt idx="3398">
                  <c:v>40103.451388888891</c:v>
                </c:pt>
                <c:pt idx="3399">
                  <c:v>40103.454861111109</c:v>
                </c:pt>
                <c:pt idx="3400">
                  <c:v>40103.458333333343</c:v>
                </c:pt>
                <c:pt idx="3401">
                  <c:v>40103.461805555555</c:v>
                </c:pt>
                <c:pt idx="3402">
                  <c:v>40103.465277777781</c:v>
                </c:pt>
                <c:pt idx="3403">
                  <c:v>40103.46875</c:v>
                </c:pt>
                <c:pt idx="3404">
                  <c:v>40103.472222222219</c:v>
                </c:pt>
                <c:pt idx="3405">
                  <c:v>40103.475694444613</c:v>
                </c:pt>
                <c:pt idx="3406">
                  <c:v>40103.479166666584</c:v>
                </c:pt>
                <c:pt idx="3407">
                  <c:v>40103.482638889043</c:v>
                </c:pt>
                <c:pt idx="3408">
                  <c:v>40103.486111111109</c:v>
                </c:pt>
                <c:pt idx="3409">
                  <c:v>40103.489583333336</c:v>
                </c:pt>
                <c:pt idx="3410">
                  <c:v>40103.493055555555</c:v>
                </c:pt>
                <c:pt idx="3411">
                  <c:v>40103.496527777781</c:v>
                </c:pt>
                <c:pt idx="3412">
                  <c:v>40103.5</c:v>
                </c:pt>
                <c:pt idx="3413">
                  <c:v>40103.503472222204</c:v>
                </c:pt>
                <c:pt idx="3414">
                  <c:v>40103.506944444613</c:v>
                </c:pt>
                <c:pt idx="3415">
                  <c:v>40103.510416666664</c:v>
                </c:pt>
                <c:pt idx="3416">
                  <c:v>40103.513888888891</c:v>
                </c:pt>
                <c:pt idx="3417">
                  <c:v>40103.517361110986</c:v>
                </c:pt>
                <c:pt idx="3418">
                  <c:v>40103.520833333336</c:v>
                </c:pt>
                <c:pt idx="3419">
                  <c:v>40103.524305555555</c:v>
                </c:pt>
                <c:pt idx="3420">
                  <c:v>40103.527777777774</c:v>
                </c:pt>
                <c:pt idx="3421">
                  <c:v>40103.53125</c:v>
                </c:pt>
                <c:pt idx="3422">
                  <c:v>40103.534722222204</c:v>
                </c:pt>
                <c:pt idx="3423">
                  <c:v>40103.538194444613</c:v>
                </c:pt>
                <c:pt idx="3424">
                  <c:v>40103.541666666584</c:v>
                </c:pt>
                <c:pt idx="3425">
                  <c:v>40103.545138888891</c:v>
                </c:pt>
                <c:pt idx="3426">
                  <c:v>40103.548611111109</c:v>
                </c:pt>
                <c:pt idx="3427">
                  <c:v>40103.552083333336</c:v>
                </c:pt>
                <c:pt idx="3428">
                  <c:v>40103.555555555562</c:v>
                </c:pt>
                <c:pt idx="3429">
                  <c:v>40103.559027777781</c:v>
                </c:pt>
                <c:pt idx="3430">
                  <c:v>40103.5625</c:v>
                </c:pt>
                <c:pt idx="3431">
                  <c:v>40103.565972222204</c:v>
                </c:pt>
                <c:pt idx="3432">
                  <c:v>40103.569444444445</c:v>
                </c:pt>
                <c:pt idx="3433">
                  <c:v>40103.572916666664</c:v>
                </c:pt>
                <c:pt idx="3434">
                  <c:v>40103.576388888891</c:v>
                </c:pt>
                <c:pt idx="3435">
                  <c:v>40103.579861110986</c:v>
                </c:pt>
                <c:pt idx="3436">
                  <c:v>40103.583333333336</c:v>
                </c:pt>
                <c:pt idx="3437">
                  <c:v>40103.586805555562</c:v>
                </c:pt>
                <c:pt idx="3438">
                  <c:v>40103.590277777781</c:v>
                </c:pt>
                <c:pt idx="3439">
                  <c:v>40103.593749999985</c:v>
                </c:pt>
                <c:pt idx="3440">
                  <c:v>40103.597222222204</c:v>
                </c:pt>
                <c:pt idx="3441">
                  <c:v>40103.600694444613</c:v>
                </c:pt>
                <c:pt idx="3442">
                  <c:v>40103.604166666584</c:v>
                </c:pt>
                <c:pt idx="3443">
                  <c:v>40103.607638888891</c:v>
                </c:pt>
                <c:pt idx="3444">
                  <c:v>40103.611111110986</c:v>
                </c:pt>
                <c:pt idx="3445">
                  <c:v>40103.614583333336</c:v>
                </c:pt>
                <c:pt idx="3446">
                  <c:v>40103.618055555562</c:v>
                </c:pt>
                <c:pt idx="3447">
                  <c:v>40103.621527777774</c:v>
                </c:pt>
                <c:pt idx="3448">
                  <c:v>40103.624999999993</c:v>
                </c:pt>
                <c:pt idx="3449">
                  <c:v>40103.628472222204</c:v>
                </c:pt>
                <c:pt idx="3450">
                  <c:v>40103.631944444445</c:v>
                </c:pt>
                <c:pt idx="3451">
                  <c:v>40103.635416666584</c:v>
                </c:pt>
                <c:pt idx="3452">
                  <c:v>40103.638888888891</c:v>
                </c:pt>
                <c:pt idx="3453">
                  <c:v>40103.642361110986</c:v>
                </c:pt>
                <c:pt idx="3454">
                  <c:v>40103.645833333336</c:v>
                </c:pt>
                <c:pt idx="3455">
                  <c:v>40103.649305555555</c:v>
                </c:pt>
                <c:pt idx="3456">
                  <c:v>40103.652777777781</c:v>
                </c:pt>
                <c:pt idx="3457">
                  <c:v>40103.656250000211</c:v>
                </c:pt>
                <c:pt idx="3458">
                  <c:v>40103.659722222204</c:v>
                </c:pt>
                <c:pt idx="3459">
                  <c:v>40103.663194444445</c:v>
                </c:pt>
                <c:pt idx="3460">
                  <c:v>40103.666666666584</c:v>
                </c:pt>
                <c:pt idx="3461">
                  <c:v>40103.670138888891</c:v>
                </c:pt>
                <c:pt idx="3462">
                  <c:v>40103.673611110986</c:v>
                </c:pt>
                <c:pt idx="3463">
                  <c:v>40103.677083333176</c:v>
                </c:pt>
                <c:pt idx="3464">
                  <c:v>40103.680555555562</c:v>
                </c:pt>
                <c:pt idx="3465">
                  <c:v>40103.684027777781</c:v>
                </c:pt>
                <c:pt idx="3466">
                  <c:v>40103.6875</c:v>
                </c:pt>
                <c:pt idx="3467">
                  <c:v>40103.690972222204</c:v>
                </c:pt>
                <c:pt idx="3468">
                  <c:v>40103.694444444445</c:v>
                </c:pt>
                <c:pt idx="3469">
                  <c:v>40103.697916666584</c:v>
                </c:pt>
                <c:pt idx="3470">
                  <c:v>40103.701388888876</c:v>
                </c:pt>
                <c:pt idx="3471">
                  <c:v>40103.704861110986</c:v>
                </c:pt>
                <c:pt idx="3472">
                  <c:v>40103.708333333336</c:v>
                </c:pt>
                <c:pt idx="3473">
                  <c:v>40103.711805555555</c:v>
                </c:pt>
                <c:pt idx="3474">
                  <c:v>40103.715277777781</c:v>
                </c:pt>
                <c:pt idx="3475">
                  <c:v>40103.71875</c:v>
                </c:pt>
                <c:pt idx="3476">
                  <c:v>40103.722222222204</c:v>
                </c:pt>
                <c:pt idx="3477">
                  <c:v>40103.725694444445</c:v>
                </c:pt>
                <c:pt idx="3478">
                  <c:v>40103.729166666271</c:v>
                </c:pt>
                <c:pt idx="3479">
                  <c:v>40103.732638888891</c:v>
                </c:pt>
                <c:pt idx="3480">
                  <c:v>40103.736111110986</c:v>
                </c:pt>
                <c:pt idx="3481">
                  <c:v>40103.739583333176</c:v>
                </c:pt>
                <c:pt idx="3482">
                  <c:v>40103.743055555555</c:v>
                </c:pt>
                <c:pt idx="3483">
                  <c:v>40103.746527777781</c:v>
                </c:pt>
                <c:pt idx="3484">
                  <c:v>40103.75</c:v>
                </c:pt>
                <c:pt idx="3485">
                  <c:v>40103.753472222204</c:v>
                </c:pt>
                <c:pt idx="3486">
                  <c:v>40103.756944444613</c:v>
                </c:pt>
                <c:pt idx="3487">
                  <c:v>40103.760416666584</c:v>
                </c:pt>
                <c:pt idx="3488">
                  <c:v>40103.763888888876</c:v>
                </c:pt>
                <c:pt idx="3489">
                  <c:v>40103.767361110768</c:v>
                </c:pt>
                <c:pt idx="3490">
                  <c:v>40103.770833333336</c:v>
                </c:pt>
                <c:pt idx="3491">
                  <c:v>40103.774305555555</c:v>
                </c:pt>
                <c:pt idx="3492">
                  <c:v>40103.777777777774</c:v>
                </c:pt>
                <c:pt idx="3493">
                  <c:v>40103.78125</c:v>
                </c:pt>
                <c:pt idx="3494">
                  <c:v>40103.784722222204</c:v>
                </c:pt>
                <c:pt idx="3495">
                  <c:v>40103.788194444613</c:v>
                </c:pt>
                <c:pt idx="3496">
                  <c:v>40103.791666666271</c:v>
                </c:pt>
                <c:pt idx="3497">
                  <c:v>40103.795138888876</c:v>
                </c:pt>
                <c:pt idx="3498">
                  <c:v>40103.798611110986</c:v>
                </c:pt>
                <c:pt idx="3499">
                  <c:v>40103.802083333336</c:v>
                </c:pt>
                <c:pt idx="3500">
                  <c:v>40103.805555555562</c:v>
                </c:pt>
                <c:pt idx="3501">
                  <c:v>40103.809027777781</c:v>
                </c:pt>
                <c:pt idx="3502">
                  <c:v>40103.812500000211</c:v>
                </c:pt>
                <c:pt idx="3503">
                  <c:v>40103.815972222219</c:v>
                </c:pt>
                <c:pt idx="3504">
                  <c:v>40103.819444444613</c:v>
                </c:pt>
                <c:pt idx="3505">
                  <c:v>40103.822916666664</c:v>
                </c:pt>
                <c:pt idx="3506">
                  <c:v>40103.826388888891</c:v>
                </c:pt>
                <c:pt idx="3507">
                  <c:v>40103.829861110986</c:v>
                </c:pt>
                <c:pt idx="3508">
                  <c:v>40103.833333333336</c:v>
                </c:pt>
                <c:pt idx="3509">
                  <c:v>40103.836805555562</c:v>
                </c:pt>
                <c:pt idx="3510">
                  <c:v>40103.840277778094</c:v>
                </c:pt>
                <c:pt idx="3511">
                  <c:v>40103.84375</c:v>
                </c:pt>
                <c:pt idx="3512">
                  <c:v>40103.847222222219</c:v>
                </c:pt>
                <c:pt idx="3513">
                  <c:v>40103.850694444875</c:v>
                </c:pt>
                <c:pt idx="3514">
                  <c:v>40103.854166666664</c:v>
                </c:pt>
                <c:pt idx="3515">
                  <c:v>40103.857638889043</c:v>
                </c:pt>
                <c:pt idx="3516">
                  <c:v>40103.861111110986</c:v>
                </c:pt>
                <c:pt idx="3517">
                  <c:v>40103.864583333336</c:v>
                </c:pt>
                <c:pt idx="3518">
                  <c:v>40103.868055555562</c:v>
                </c:pt>
                <c:pt idx="3519">
                  <c:v>40103.871527777781</c:v>
                </c:pt>
                <c:pt idx="3520">
                  <c:v>40103.875</c:v>
                </c:pt>
                <c:pt idx="3521">
                  <c:v>40103.878472222219</c:v>
                </c:pt>
                <c:pt idx="3522">
                  <c:v>40103.881944444613</c:v>
                </c:pt>
                <c:pt idx="3523">
                  <c:v>40103.885416666664</c:v>
                </c:pt>
                <c:pt idx="3524">
                  <c:v>40103.888888889043</c:v>
                </c:pt>
                <c:pt idx="3525">
                  <c:v>40103.892361110986</c:v>
                </c:pt>
                <c:pt idx="3526">
                  <c:v>40103.895833333336</c:v>
                </c:pt>
                <c:pt idx="3527">
                  <c:v>40103.899305555555</c:v>
                </c:pt>
                <c:pt idx="3528">
                  <c:v>40103.902777777781</c:v>
                </c:pt>
                <c:pt idx="3529">
                  <c:v>40103.906250000211</c:v>
                </c:pt>
                <c:pt idx="3530">
                  <c:v>40103.909722222204</c:v>
                </c:pt>
                <c:pt idx="3531">
                  <c:v>40103.913194444613</c:v>
                </c:pt>
                <c:pt idx="3532">
                  <c:v>40103.916666666664</c:v>
                </c:pt>
                <c:pt idx="3533">
                  <c:v>40103.920138888891</c:v>
                </c:pt>
                <c:pt idx="3534">
                  <c:v>40103.923611110986</c:v>
                </c:pt>
                <c:pt idx="3535">
                  <c:v>40103.927083333176</c:v>
                </c:pt>
                <c:pt idx="3536">
                  <c:v>40103.930555555562</c:v>
                </c:pt>
                <c:pt idx="3537">
                  <c:v>40103.934027777781</c:v>
                </c:pt>
                <c:pt idx="3538">
                  <c:v>40103.9375</c:v>
                </c:pt>
                <c:pt idx="3539">
                  <c:v>40103.940972222219</c:v>
                </c:pt>
                <c:pt idx="3540">
                  <c:v>40103.944444444613</c:v>
                </c:pt>
                <c:pt idx="3541">
                  <c:v>40103.947916666664</c:v>
                </c:pt>
                <c:pt idx="3542">
                  <c:v>40103.951388888891</c:v>
                </c:pt>
                <c:pt idx="3543">
                  <c:v>40103.954861111109</c:v>
                </c:pt>
                <c:pt idx="3544">
                  <c:v>40103.958333333343</c:v>
                </c:pt>
                <c:pt idx="3545">
                  <c:v>40103.961805555555</c:v>
                </c:pt>
                <c:pt idx="3546">
                  <c:v>40103.965277777781</c:v>
                </c:pt>
                <c:pt idx="3547">
                  <c:v>40103.96875</c:v>
                </c:pt>
                <c:pt idx="3548">
                  <c:v>40103.972222222219</c:v>
                </c:pt>
                <c:pt idx="3549">
                  <c:v>40103.975694444613</c:v>
                </c:pt>
                <c:pt idx="3550">
                  <c:v>40103.979166666584</c:v>
                </c:pt>
                <c:pt idx="3551">
                  <c:v>40103.982638889043</c:v>
                </c:pt>
                <c:pt idx="3552">
                  <c:v>40103.986111111109</c:v>
                </c:pt>
                <c:pt idx="3553">
                  <c:v>40103.989583333336</c:v>
                </c:pt>
                <c:pt idx="3554">
                  <c:v>40103.993055555555</c:v>
                </c:pt>
                <c:pt idx="3555">
                  <c:v>40103.996527777781</c:v>
                </c:pt>
                <c:pt idx="3556">
                  <c:v>40104</c:v>
                </c:pt>
                <c:pt idx="3557">
                  <c:v>40104.003472222204</c:v>
                </c:pt>
                <c:pt idx="3558">
                  <c:v>40104.006944444613</c:v>
                </c:pt>
                <c:pt idx="3559">
                  <c:v>40104.010416666664</c:v>
                </c:pt>
                <c:pt idx="3560">
                  <c:v>40104.013888888891</c:v>
                </c:pt>
                <c:pt idx="3561">
                  <c:v>40104.017361110986</c:v>
                </c:pt>
                <c:pt idx="3562">
                  <c:v>40104.020833333336</c:v>
                </c:pt>
                <c:pt idx="3563">
                  <c:v>40104.024305555555</c:v>
                </c:pt>
                <c:pt idx="3564">
                  <c:v>40104.027777777774</c:v>
                </c:pt>
                <c:pt idx="3565">
                  <c:v>40104.03125</c:v>
                </c:pt>
                <c:pt idx="3566">
                  <c:v>40104.034722222204</c:v>
                </c:pt>
                <c:pt idx="3567">
                  <c:v>40104.038194444613</c:v>
                </c:pt>
                <c:pt idx="3568">
                  <c:v>40104.041666666584</c:v>
                </c:pt>
                <c:pt idx="3569">
                  <c:v>40104.045138888891</c:v>
                </c:pt>
                <c:pt idx="3570">
                  <c:v>40104.048611111109</c:v>
                </c:pt>
                <c:pt idx="3571">
                  <c:v>40104.052083333336</c:v>
                </c:pt>
                <c:pt idx="3572">
                  <c:v>40104.055555555562</c:v>
                </c:pt>
                <c:pt idx="3573">
                  <c:v>40104.059027777781</c:v>
                </c:pt>
                <c:pt idx="3574">
                  <c:v>40104.0625</c:v>
                </c:pt>
                <c:pt idx="3575">
                  <c:v>40104.065972222204</c:v>
                </c:pt>
                <c:pt idx="3576">
                  <c:v>40104.069444444445</c:v>
                </c:pt>
                <c:pt idx="3577">
                  <c:v>40104.072916666664</c:v>
                </c:pt>
                <c:pt idx="3578">
                  <c:v>40104.076388888891</c:v>
                </c:pt>
                <c:pt idx="3579">
                  <c:v>40104.079861110986</c:v>
                </c:pt>
                <c:pt idx="3580">
                  <c:v>40104.083333333336</c:v>
                </c:pt>
                <c:pt idx="3581">
                  <c:v>40104.086805555562</c:v>
                </c:pt>
                <c:pt idx="3582">
                  <c:v>40104.090277777781</c:v>
                </c:pt>
                <c:pt idx="3583">
                  <c:v>40104.093749999985</c:v>
                </c:pt>
                <c:pt idx="3584">
                  <c:v>40104.097222222204</c:v>
                </c:pt>
                <c:pt idx="3585">
                  <c:v>40104.100694444613</c:v>
                </c:pt>
                <c:pt idx="3586">
                  <c:v>40104.104166666584</c:v>
                </c:pt>
                <c:pt idx="3587">
                  <c:v>40104.107638888891</c:v>
                </c:pt>
                <c:pt idx="3588">
                  <c:v>40104.111111110986</c:v>
                </c:pt>
                <c:pt idx="3589">
                  <c:v>40104.114583333336</c:v>
                </c:pt>
                <c:pt idx="3590">
                  <c:v>40104.118055555562</c:v>
                </c:pt>
                <c:pt idx="3591">
                  <c:v>40104.121527777774</c:v>
                </c:pt>
                <c:pt idx="3592">
                  <c:v>40104.124999999993</c:v>
                </c:pt>
                <c:pt idx="3593">
                  <c:v>40104.128472222204</c:v>
                </c:pt>
                <c:pt idx="3594">
                  <c:v>40104.131944444445</c:v>
                </c:pt>
                <c:pt idx="3595">
                  <c:v>40104.135416666584</c:v>
                </c:pt>
                <c:pt idx="3596">
                  <c:v>40104.138888888891</c:v>
                </c:pt>
                <c:pt idx="3597">
                  <c:v>40104.142361110986</c:v>
                </c:pt>
                <c:pt idx="3598">
                  <c:v>40104.145833333336</c:v>
                </c:pt>
                <c:pt idx="3599">
                  <c:v>40104.149305555555</c:v>
                </c:pt>
                <c:pt idx="3600">
                  <c:v>40104.152777777781</c:v>
                </c:pt>
                <c:pt idx="3601">
                  <c:v>40104.156250000211</c:v>
                </c:pt>
                <c:pt idx="3602">
                  <c:v>40104.159722222204</c:v>
                </c:pt>
                <c:pt idx="3603">
                  <c:v>40104.163194444445</c:v>
                </c:pt>
                <c:pt idx="3604">
                  <c:v>40104.166666666584</c:v>
                </c:pt>
                <c:pt idx="3605">
                  <c:v>40104.170138888891</c:v>
                </c:pt>
                <c:pt idx="3606">
                  <c:v>40104.173611110986</c:v>
                </c:pt>
                <c:pt idx="3607">
                  <c:v>40104.177083333176</c:v>
                </c:pt>
                <c:pt idx="3608">
                  <c:v>40104.180555555562</c:v>
                </c:pt>
                <c:pt idx="3609">
                  <c:v>40104.184027777781</c:v>
                </c:pt>
                <c:pt idx="3610">
                  <c:v>40104.1875</c:v>
                </c:pt>
                <c:pt idx="3611">
                  <c:v>40104.190972222204</c:v>
                </c:pt>
                <c:pt idx="3612">
                  <c:v>40104.194444444445</c:v>
                </c:pt>
                <c:pt idx="3613">
                  <c:v>40104.197916666584</c:v>
                </c:pt>
                <c:pt idx="3614">
                  <c:v>40104.201388888876</c:v>
                </c:pt>
                <c:pt idx="3615">
                  <c:v>40104.204861110986</c:v>
                </c:pt>
                <c:pt idx="3616">
                  <c:v>40104.208333333336</c:v>
                </c:pt>
                <c:pt idx="3617">
                  <c:v>40104.211805555555</c:v>
                </c:pt>
                <c:pt idx="3618">
                  <c:v>40104.215277777781</c:v>
                </c:pt>
                <c:pt idx="3619">
                  <c:v>40104.21875</c:v>
                </c:pt>
                <c:pt idx="3620">
                  <c:v>40104.222222222204</c:v>
                </c:pt>
                <c:pt idx="3621">
                  <c:v>40104.225694444445</c:v>
                </c:pt>
                <c:pt idx="3622">
                  <c:v>40104.229166666271</c:v>
                </c:pt>
                <c:pt idx="3623">
                  <c:v>40104.232638888891</c:v>
                </c:pt>
                <c:pt idx="3624">
                  <c:v>40104.236111110986</c:v>
                </c:pt>
                <c:pt idx="3625">
                  <c:v>40104.239583333176</c:v>
                </c:pt>
                <c:pt idx="3626">
                  <c:v>40104.243055555555</c:v>
                </c:pt>
                <c:pt idx="3627">
                  <c:v>40104.246527777781</c:v>
                </c:pt>
                <c:pt idx="3628">
                  <c:v>40104.25</c:v>
                </c:pt>
                <c:pt idx="3629">
                  <c:v>40104.253472222204</c:v>
                </c:pt>
                <c:pt idx="3630">
                  <c:v>40104.256944444613</c:v>
                </c:pt>
                <c:pt idx="3631">
                  <c:v>40104.260416666584</c:v>
                </c:pt>
                <c:pt idx="3632">
                  <c:v>40104.263888888876</c:v>
                </c:pt>
                <c:pt idx="3633">
                  <c:v>40104.267361110768</c:v>
                </c:pt>
                <c:pt idx="3634">
                  <c:v>40104.270833333336</c:v>
                </c:pt>
                <c:pt idx="3635">
                  <c:v>40104.274305555555</c:v>
                </c:pt>
                <c:pt idx="3636">
                  <c:v>40104.277777777774</c:v>
                </c:pt>
                <c:pt idx="3637">
                  <c:v>40104.28125</c:v>
                </c:pt>
                <c:pt idx="3638">
                  <c:v>40104.284722222204</c:v>
                </c:pt>
                <c:pt idx="3639">
                  <c:v>40104.288194444613</c:v>
                </c:pt>
                <c:pt idx="3640">
                  <c:v>40104.291666666271</c:v>
                </c:pt>
                <c:pt idx="3641">
                  <c:v>40104.295138888876</c:v>
                </c:pt>
                <c:pt idx="3642">
                  <c:v>40104.298611110986</c:v>
                </c:pt>
                <c:pt idx="3643">
                  <c:v>40104.302083333336</c:v>
                </c:pt>
                <c:pt idx="3644">
                  <c:v>40104.305555555562</c:v>
                </c:pt>
                <c:pt idx="3645">
                  <c:v>40104.309027777781</c:v>
                </c:pt>
                <c:pt idx="3646">
                  <c:v>40104.312500000211</c:v>
                </c:pt>
                <c:pt idx="3647">
                  <c:v>40104.315972222219</c:v>
                </c:pt>
                <c:pt idx="3648">
                  <c:v>40104.319444444613</c:v>
                </c:pt>
                <c:pt idx="3649">
                  <c:v>40104.322916666664</c:v>
                </c:pt>
                <c:pt idx="3650">
                  <c:v>40104.326388888891</c:v>
                </c:pt>
                <c:pt idx="3651">
                  <c:v>40104.329861110986</c:v>
                </c:pt>
                <c:pt idx="3652">
                  <c:v>40104.333333333336</c:v>
                </c:pt>
                <c:pt idx="3653">
                  <c:v>40104.336805555562</c:v>
                </c:pt>
                <c:pt idx="3654">
                  <c:v>40104.340277778094</c:v>
                </c:pt>
                <c:pt idx="3655">
                  <c:v>40104.34375</c:v>
                </c:pt>
                <c:pt idx="3656">
                  <c:v>40104.347222222219</c:v>
                </c:pt>
                <c:pt idx="3657">
                  <c:v>40104.350694444875</c:v>
                </c:pt>
                <c:pt idx="3658">
                  <c:v>40104.354166666664</c:v>
                </c:pt>
                <c:pt idx="3659">
                  <c:v>40104.357638889043</c:v>
                </c:pt>
                <c:pt idx="3660">
                  <c:v>40104.361111110986</c:v>
                </c:pt>
                <c:pt idx="3661">
                  <c:v>40104.364583333336</c:v>
                </c:pt>
                <c:pt idx="3662">
                  <c:v>40104.368055555562</c:v>
                </c:pt>
                <c:pt idx="3663">
                  <c:v>40104.371527777781</c:v>
                </c:pt>
                <c:pt idx="3664">
                  <c:v>40104.375</c:v>
                </c:pt>
                <c:pt idx="3665">
                  <c:v>40104.378472222219</c:v>
                </c:pt>
                <c:pt idx="3666">
                  <c:v>40104.381944444613</c:v>
                </c:pt>
                <c:pt idx="3667">
                  <c:v>40104.385416666664</c:v>
                </c:pt>
                <c:pt idx="3668">
                  <c:v>40104.388888889043</c:v>
                </c:pt>
                <c:pt idx="3669">
                  <c:v>40104.392361110986</c:v>
                </c:pt>
                <c:pt idx="3670">
                  <c:v>40104.395833333336</c:v>
                </c:pt>
                <c:pt idx="3671">
                  <c:v>40104.399305555555</c:v>
                </c:pt>
                <c:pt idx="3672">
                  <c:v>40104.402777777781</c:v>
                </c:pt>
                <c:pt idx="3673">
                  <c:v>40104.406250000211</c:v>
                </c:pt>
                <c:pt idx="3674">
                  <c:v>40104.409722222204</c:v>
                </c:pt>
                <c:pt idx="3675">
                  <c:v>40104.413194444613</c:v>
                </c:pt>
                <c:pt idx="3676">
                  <c:v>40104.416666666664</c:v>
                </c:pt>
                <c:pt idx="3677">
                  <c:v>40104.420138888891</c:v>
                </c:pt>
                <c:pt idx="3678">
                  <c:v>40104.423611110986</c:v>
                </c:pt>
                <c:pt idx="3679">
                  <c:v>40104.427083333176</c:v>
                </c:pt>
                <c:pt idx="3680">
                  <c:v>40104.430555555562</c:v>
                </c:pt>
                <c:pt idx="3681">
                  <c:v>40104.434027777781</c:v>
                </c:pt>
                <c:pt idx="3682">
                  <c:v>40104.4375</c:v>
                </c:pt>
                <c:pt idx="3683">
                  <c:v>40104.440972222219</c:v>
                </c:pt>
                <c:pt idx="3684">
                  <c:v>40104.444444444613</c:v>
                </c:pt>
                <c:pt idx="3685">
                  <c:v>40104.447916666664</c:v>
                </c:pt>
                <c:pt idx="3686">
                  <c:v>40104.451388888891</c:v>
                </c:pt>
                <c:pt idx="3687">
                  <c:v>40104.454861111109</c:v>
                </c:pt>
                <c:pt idx="3688">
                  <c:v>40104.458333333343</c:v>
                </c:pt>
                <c:pt idx="3689">
                  <c:v>40104.461805555555</c:v>
                </c:pt>
                <c:pt idx="3690">
                  <c:v>40104.465277777781</c:v>
                </c:pt>
                <c:pt idx="3691">
                  <c:v>40104.46875</c:v>
                </c:pt>
                <c:pt idx="3692">
                  <c:v>40104.472222222219</c:v>
                </c:pt>
                <c:pt idx="3693">
                  <c:v>40104.475694444613</c:v>
                </c:pt>
                <c:pt idx="3694">
                  <c:v>40104.479166666584</c:v>
                </c:pt>
                <c:pt idx="3695">
                  <c:v>40104.482638889043</c:v>
                </c:pt>
                <c:pt idx="3696">
                  <c:v>40104.486111111109</c:v>
                </c:pt>
                <c:pt idx="3697">
                  <c:v>40104.489583333336</c:v>
                </c:pt>
                <c:pt idx="3698">
                  <c:v>40104.493055555555</c:v>
                </c:pt>
                <c:pt idx="3699">
                  <c:v>40104.496527777781</c:v>
                </c:pt>
                <c:pt idx="3700">
                  <c:v>40104.5</c:v>
                </c:pt>
                <c:pt idx="3701">
                  <c:v>40104.503472222204</c:v>
                </c:pt>
                <c:pt idx="3702">
                  <c:v>40104.506944444613</c:v>
                </c:pt>
                <c:pt idx="3703">
                  <c:v>40104.510416666664</c:v>
                </c:pt>
                <c:pt idx="3704">
                  <c:v>40104.513888888891</c:v>
                </c:pt>
                <c:pt idx="3705">
                  <c:v>40104.517361110986</c:v>
                </c:pt>
                <c:pt idx="3706">
                  <c:v>40104.520833333336</c:v>
                </c:pt>
                <c:pt idx="3707">
                  <c:v>40104.524305555555</c:v>
                </c:pt>
                <c:pt idx="3708">
                  <c:v>40104.527777777774</c:v>
                </c:pt>
                <c:pt idx="3709">
                  <c:v>40104.53125</c:v>
                </c:pt>
                <c:pt idx="3710">
                  <c:v>40104.534722222204</c:v>
                </c:pt>
                <c:pt idx="3711">
                  <c:v>40104.538194444613</c:v>
                </c:pt>
                <c:pt idx="3712">
                  <c:v>40104.541666666584</c:v>
                </c:pt>
                <c:pt idx="3713">
                  <c:v>40104.545138888891</c:v>
                </c:pt>
                <c:pt idx="3714">
                  <c:v>40104.548611111109</c:v>
                </c:pt>
                <c:pt idx="3715">
                  <c:v>40104.552083333336</c:v>
                </c:pt>
                <c:pt idx="3716">
                  <c:v>40104.555555555562</c:v>
                </c:pt>
                <c:pt idx="3717">
                  <c:v>40104.559027777781</c:v>
                </c:pt>
                <c:pt idx="3718">
                  <c:v>40104.5625</c:v>
                </c:pt>
                <c:pt idx="3719">
                  <c:v>40104.565972222204</c:v>
                </c:pt>
                <c:pt idx="3720">
                  <c:v>40104.569444444445</c:v>
                </c:pt>
                <c:pt idx="3721">
                  <c:v>40104.572916666664</c:v>
                </c:pt>
                <c:pt idx="3722">
                  <c:v>40104.576388888891</c:v>
                </c:pt>
                <c:pt idx="3723">
                  <c:v>40104.579861110986</c:v>
                </c:pt>
                <c:pt idx="3724">
                  <c:v>40104.583333333336</c:v>
                </c:pt>
                <c:pt idx="3725">
                  <c:v>40104.586805555562</c:v>
                </c:pt>
                <c:pt idx="3726">
                  <c:v>40104.590277777781</c:v>
                </c:pt>
                <c:pt idx="3727">
                  <c:v>40104.593749999985</c:v>
                </c:pt>
                <c:pt idx="3728">
                  <c:v>40104.597222222204</c:v>
                </c:pt>
                <c:pt idx="3729">
                  <c:v>40104.600694444613</c:v>
                </c:pt>
                <c:pt idx="3730">
                  <c:v>40104.604166666584</c:v>
                </c:pt>
                <c:pt idx="3731">
                  <c:v>40104.607638888891</c:v>
                </c:pt>
                <c:pt idx="3732">
                  <c:v>40104.611111110986</c:v>
                </c:pt>
                <c:pt idx="3733">
                  <c:v>40104.614583333336</c:v>
                </c:pt>
                <c:pt idx="3734">
                  <c:v>40104.618055555562</c:v>
                </c:pt>
                <c:pt idx="3735">
                  <c:v>40104.621527777774</c:v>
                </c:pt>
                <c:pt idx="3736">
                  <c:v>40104.624999999993</c:v>
                </c:pt>
                <c:pt idx="3737">
                  <c:v>40104.628472222204</c:v>
                </c:pt>
                <c:pt idx="3738">
                  <c:v>40104.631944444445</c:v>
                </c:pt>
                <c:pt idx="3739">
                  <c:v>40104.635416666584</c:v>
                </c:pt>
                <c:pt idx="3740">
                  <c:v>40104.638888888891</c:v>
                </c:pt>
                <c:pt idx="3741">
                  <c:v>40104.642361110986</c:v>
                </c:pt>
                <c:pt idx="3742">
                  <c:v>40104.645833333336</c:v>
                </c:pt>
                <c:pt idx="3743">
                  <c:v>40104.649305555555</c:v>
                </c:pt>
                <c:pt idx="3744">
                  <c:v>40104.652777777781</c:v>
                </c:pt>
                <c:pt idx="3745">
                  <c:v>40104.656250000211</c:v>
                </c:pt>
                <c:pt idx="3746">
                  <c:v>40104.659722222204</c:v>
                </c:pt>
                <c:pt idx="3747">
                  <c:v>40104.663194444445</c:v>
                </c:pt>
                <c:pt idx="3748">
                  <c:v>40104.666666666584</c:v>
                </c:pt>
                <c:pt idx="3749">
                  <c:v>40104.670138888891</c:v>
                </c:pt>
                <c:pt idx="3750">
                  <c:v>40104.673611110986</c:v>
                </c:pt>
                <c:pt idx="3751">
                  <c:v>40104.677083333176</c:v>
                </c:pt>
                <c:pt idx="3752">
                  <c:v>40104.680555555562</c:v>
                </c:pt>
                <c:pt idx="3753">
                  <c:v>40104.684027777781</c:v>
                </c:pt>
                <c:pt idx="3754">
                  <c:v>40104.6875</c:v>
                </c:pt>
                <c:pt idx="3755">
                  <c:v>40104.690972222204</c:v>
                </c:pt>
                <c:pt idx="3756">
                  <c:v>40104.694444444445</c:v>
                </c:pt>
                <c:pt idx="3757">
                  <c:v>40104.697916666584</c:v>
                </c:pt>
                <c:pt idx="3758">
                  <c:v>40104.701388888876</c:v>
                </c:pt>
                <c:pt idx="3759">
                  <c:v>40104.704861110986</c:v>
                </c:pt>
                <c:pt idx="3760">
                  <c:v>40104.708333333336</c:v>
                </c:pt>
                <c:pt idx="3761">
                  <c:v>40104.711805555555</c:v>
                </c:pt>
                <c:pt idx="3762">
                  <c:v>40104.715277777781</c:v>
                </c:pt>
                <c:pt idx="3763">
                  <c:v>40104.71875</c:v>
                </c:pt>
                <c:pt idx="3764">
                  <c:v>40104.722222222204</c:v>
                </c:pt>
                <c:pt idx="3765">
                  <c:v>40104.725694444445</c:v>
                </c:pt>
                <c:pt idx="3766">
                  <c:v>40104.729166666271</c:v>
                </c:pt>
                <c:pt idx="3767">
                  <c:v>40104.732638888891</c:v>
                </c:pt>
                <c:pt idx="3768">
                  <c:v>40104.736111110986</c:v>
                </c:pt>
                <c:pt idx="3769">
                  <c:v>40104.739583333176</c:v>
                </c:pt>
                <c:pt idx="3770">
                  <c:v>40104.743055555555</c:v>
                </c:pt>
                <c:pt idx="3771">
                  <c:v>40104.746527777781</c:v>
                </c:pt>
                <c:pt idx="3772">
                  <c:v>40104.75</c:v>
                </c:pt>
                <c:pt idx="3773">
                  <c:v>40104.753472222204</c:v>
                </c:pt>
                <c:pt idx="3774">
                  <c:v>40104.756944444613</c:v>
                </c:pt>
                <c:pt idx="3775">
                  <c:v>40104.760416666584</c:v>
                </c:pt>
                <c:pt idx="3776">
                  <c:v>40104.763888888876</c:v>
                </c:pt>
                <c:pt idx="3777">
                  <c:v>40104.767361110768</c:v>
                </c:pt>
                <c:pt idx="3778">
                  <c:v>40104.770833333336</c:v>
                </c:pt>
                <c:pt idx="3779">
                  <c:v>40104.774305555555</c:v>
                </c:pt>
                <c:pt idx="3780">
                  <c:v>40104.777777777774</c:v>
                </c:pt>
                <c:pt idx="3781">
                  <c:v>40104.78125</c:v>
                </c:pt>
                <c:pt idx="3782">
                  <c:v>40104.784722222204</c:v>
                </c:pt>
                <c:pt idx="3783">
                  <c:v>40104.788194444613</c:v>
                </c:pt>
                <c:pt idx="3784">
                  <c:v>40104.791666666271</c:v>
                </c:pt>
                <c:pt idx="3785">
                  <c:v>40104.795138888876</c:v>
                </c:pt>
                <c:pt idx="3786">
                  <c:v>40104.798611110986</c:v>
                </c:pt>
                <c:pt idx="3787">
                  <c:v>40104.802083333336</c:v>
                </c:pt>
                <c:pt idx="3788">
                  <c:v>40104.805555555562</c:v>
                </c:pt>
                <c:pt idx="3789">
                  <c:v>40104.809027777781</c:v>
                </c:pt>
                <c:pt idx="3790">
                  <c:v>40104.812500000211</c:v>
                </c:pt>
                <c:pt idx="3791">
                  <c:v>40104.815972222219</c:v>
                </c:pt>
                <c:pt idx="3792">
                  <c:v>40104.819444444613</c:v>
                </c:pt>
                <c:pt idx="3793">
                  <c:v>40104.822916666664</c:v>
                </c:pt>
                <c:pt idx="3794">
                  <c:v>40104.826388888891</c:v>
                </c:pt>
                <c:pt idx="3795">
                  <c:v>40104.829861110986</c:v>
                </c:pt>
                <c:pt idx="3796">
                  <c:v>40104.833333333336</c:v>
                </c:pt>
                <c:pt idx="3797">
                  <c:v>40104.836805555562</c:v>
                </c:pt>
                <c:pt idx="3798">
                  <c:v>40104.840277778094</c:v>
                </c:pt>
                <c:pt idx="3799">
                  <c:v>40104.84375</c:v>
                </c:pt>
                <c:pt idx="3800">
                  <c:v>40104.847222222219</c:v>
                </c:pt>
                <c:pt idx="3801">
                  <c:v>40104.850694444875</c:v>
                </c:pt>
                <c:pt idx="3802">
                  <c:v>40104.854166666664</c:v>
                </c:pt>
                <c:pt idx="3803">
                  <c:v>40104.857638889043</c:v>
                </c:pt>
                <c:pt idx="3804">
                  <c:v>40104.861111110986</c:v>
                </c:pt>
                <c:pt idx="3805">
                  <c:v>40104.864583333336</c:v>
                </c:pt>
                <c:pt idx="3806">
                  <c:v>40104.868055555562</c:v>
                </c:pt>
                <c:pt idx="3807">
                  <c:v>40104.871527777781</c:v>
                </c:pt>
                <c:pt idx="3808">
                  <c:v>40104.875</c:v>
                </c:pt>
                <c:pt idx="3809">
                  <c:v>40104.878472222219</c:v>
                </c:pt>
                <c:pt idx="3810">
                  <c:v>40104.881944444613</c:v>
                </c:pt>
                <c:pt idx="3811">
                  <c:v>40104.885416666664</c:v>
                </c:pt>
                <c:pt idx="3812">
                  <c:v>40104.888888889043</c:v>
                </c:pt>
                <c:pt idx="3813">
                  <c:v>40104.892361110986</c:v>
                </c:pt>
                <c:pt idx="3814">
                  <c:v>40104.895833333336</c:v>
                </c:pt>
                <c:pt idx="3815">
                  <c:v>40104.899305555555</c:v>
                </c:pt>
                <c:pt idx="3816">
                  <c:v>40104.902777777781</c:v>
                </c:pt>
                <c:pt idx="3817">
                  <c:v>40104.906250000211</c:v>
                </c:pt>
                <c:pt idx="3818">
                  <c:v>40104.909722222204</c:v>
                </c:pt>
                <c:pt idx="3819">
                  <c:v>40104.913194444613</c:v>
                </c:pt>
                <c:pt idx="3820">
                  <c:v>40104.916666666664</c:v>
                </c:pt>
                <c:pt idx="3821">
                  <c:v>40104.920138888891</c:v>
                </c:pt>
                <c:pt idx="3822">
                  <c:v>40104.923611110986</c:v>
                </c:pt>
                <c:pt idx="3823">
                  <c:v>40104.927083333176</c:v>
                </c:pt>
                <c:pt idx="3824">
                  <c:v>40104.930555555562</c:v>
                </c:pt>
                <c:pt idx="3825">
                  <c:v>40104.934027777781</c:v>
                </c:pt>
                <c:pt idx="3826">
                  <c:v>40104.9375</c:v>
                </c:pt>
                <c:pt idx="3827">
                  <c:v>40104.940972222219</c:v>
                </c:pt>
                <c:pt idx="3828">
                  <c:v>40104.944444444613</c:v>
                </c:pt>
                <c:pt idx="3829">
                  <c:v>40104.947916666664</c:v>
                </c:pt>
                <c:pt idx="3830">
                  <c:v>40104.951388888891</c:v>
                </c:pt>
                <c:pt idx="3831">
                  <c:v>40104.954861111109</c:v>
                </c:pt>
                <c:pt idx="3832">
                  <c:v>40104.958333333343</c:v>
                </c:pt>
                <c:pt idx="3833">
                  <c:v>40104.961805555555</c:v>
                </c:pt>
                <c:pt idx="3834">
                  <c:v>40104.965277777781</c:v>
                </c:pt>
                <c:pt idx="3835">
                  <c:v>40104.96875</c:v>
                </c:pt>
                <c:pt idx="3836">
                  <c:v>40104.972222222219</c:v>
                </c:pt>
                <c:pt idx="3837">
                  <c:v>40104.975694444613</c:v>
                </c:pt>
                <c:pt idx="3838">
                  <c:v>40104.979166666584</c:v>
                </c:pt>
                <c:pt idx="3839">
                  <c:v>40104.982638889043</c:v>
                </c:pt>
                <c:pt idx="3840">
                  <c:v>40104.986111111109</c:v>
                </c:pt>
                <c:pt idx="3841">
                  <c:v>40104.989583333336</c:v>
                </c:pt>
                <c:pt idx="3842">
                  <c:v>40104.993055555555</c:v>
                </c:pt>
                <c:pt idx="3843">
                  <c:v>40104.996527777781</c:v>
                </c:pt>
                <c:pt idx="3844">
                  <c:v>40105</c:v>
                </c:pt>
                <c:pt idx="3845">
                  <c:v>40105.003472222204</c:v>
                </c:pt>
                <c:pt idx="3846">
                  <c:v>40105.006944444613</c:v>
                </c:pt>
                <c:pt idx="3847">
                  <c:v>40105.010416666664</c:v>
                </c:pt>
                <c:pt idx="3848">
                  <c:v>40105.013888888891</c:v>
                </c:pt>
                <c:pt idx="3849">
                  <c:v>40105.017361110986</c:v>
                </c:pt>
                <c:pt idx="3850">
                  <c:v>40105.020833333336</c:v>
                </c:pt>
                <c:pt idx="3851">
                  <c:v>40105.024305555555</c:v>
                </c:pt>
                <c:pt idx="3852">
                  <c:v>40105.027777777774</c:v>
                </c:pt>
                <c:pt idx="3853">
                  <c:v>40105.03125</c:v>
                </c:pt>
                <c:pt idx="3854">
                  <c:v>40105.034722222204</c:v>
                </c:pt>
                <c:pt idx="3855">
                  <c:v>40105.038194444613</c:v>
                </c:pt>
                <c:pt idx="3856">
                  <c:v>40105.041666666584</c:v>
                </c:pt>
                <c:pt idx="3857">
                  <c:v>40105.045138888891</c:v>
                </c:pt>
                <c:pt idx="3858">
                  <c:v>40105.048611111109</c:v>
                </c:pt>
                <c:pt idx="3859">
                  <c:v>40105.052083333336</c:v>
                </c:pt>
                <c:pt idx="3860">
                  <c:v>40105.055555555562</c:v>
                </c:pt>
                <c:pt idx="3861">
                  <c:v>40105.059027777781</c:v>
                </c:pt>
                <c:pt idx="3862">
                  <c:v>40105.0625</c:v>
                </c:pt>
                <c:pt idx="3863">
                  <c:v>40105.065972222204</c:v>
                </c:pt>
                <c:pt idx="3864">
                  <c:v>40105.069444444445</c:v>
                </c:pt>
                <c:pt idx="3865">
                  <c:v>40105.072916666664</c:v>
                </c:pt>
                <c:pt idx="3866">
                  <c:v>40105.076388888891</c:v>
                </c:pt>
                <c:pt idx="3867">
                  <c:v>40105.079861110986</c:v>
                </c:pt>
                <c:pt idx="3868">
                  <c:v>40105.083333333336</c:v>
                </c:pt>
                <c:pt idx="3869">
                  <c:v>40105.086805555562</c:v>
                </c:pt>
                <c:pt idx="3870">
                  <c:v>40105.090277777781</c:v>
                </c:pt>
                <c:pt idx="3871">
                  <c:v>40105.093749999985</c:v>
                </c:pt>
                <c:pt idx="3872">
                  <c:v>40105.097222222204</c:v>
                </c:pt>
                <c:pt idx="3873">
                  <c:v>40105.100694444613</c:v>
                </c:pt>
                <c:pt idx="3874">
                  <c:v>40105.104166666584</c:v>
                </c:pt>
                <c:pt idx="3875">
                  <c:v>40105.107638888891</c:v>
                </c:pt>
                <c:pt idx="3876">
                  <c:v>40105.111111110986</c:v>
                </c:pt>
                <c:pt idx="3877">
                  <c:v>40105.114583333336</c:v>
                </c:pt>
                <c:pt idx="3878">
                  <c:v>40105.118055555562</c:v>
                </c:pt>
                <c:pt idx="3879">
                  <c:v>40105.121527777774</c:v>
                </c:pt>
                <c:pt idx="3880">
                  <c:v>40105.124999999993</c:v>
                </c:pt>
                <c:pt idx="3881">
                  <c:v>40105.128472222204</c:v>
                </c:pt>
                <c:pt idx="3882">
                  <c:v>40105.131944444445</c:v>
                </c:pt>
                <c:pt idx="3883">
                  <c:v>40105.135416666584</c:v>
                </c:pt>
                <c:pt idx="3884">
                  <c:v>40105.138888888891</c:v>
                </c:pt>
                <c:pt idx="3885">
                  <c:v>40105.142361110986</c:v>
                </c:pt>
                <c:pt idx="3886">
                  <c:v>40105.145833333336</c:v>
                </c:pt>
                <c:pt idx="3887">
                  <c:v>40105.149305555555</c:v>
                </c:pt>
                <c:pt idx="3888">
                  <c:v>40105.152777777781</c:v>
                </c:pt>
                <c:pt idx="3889">
                  <c:v>40105.156250000211</c:v>
                </c:pt>
                <c:pt idx="3890">
                  <c:v>40105.159722222204</c:v>
                </c:pt>
                <c:pt idx="3891">
                  <c:v>40105.163194444445</c:v>
                </c:pt>
                <c:pt idx="3892">
                  <c:v>40105.166666666584</c:v>
                </c:pt>
                <c:pt idx="3893">
                  <c:v>40105.170138888891</c:v>
                </c:pt>
                <c:pt idx="3894">
                  <c:v>40105.173611110986</c:v>
                </c:pt>
                <c:pt idx="3895">
                  <c:v>40105.177083333176</c:v>
                </c:pt>
                <c:pt idx="3896">
                  <c:v>40105.180555555562</c:v>
                </c:pt>
                <c:pt idx="3897">
                  <c:v>40105.184027777781</c:v>
                </c:pt>
                <c:pt idx="3898">
                  <c:v>40105.1875</c:v>
                </c:pt>
                <c:pt idx="3899">
                  <c:v>40105.190972222204</c:v>
                </c:pt>
                <c:pt idx="3900">
                  <c:v>40105.194444444445</c:v>
                </c:pt>
                <c:pt idx="3901">
                  <c:v>40105.197916666584</c:v>
                </c:pt>
                <c:pt idx="3902">
                  <c:v>40105.201388888876</c:v>
                </c:pt>
                <c:pt idx="3903">
                  <c:v>40105.204861110986</c:v>
                </c:pt>
                <c:pt idx="3904">
                  <c:v>40105.208333333336</c:v>
                </c:pt>
                <c:pt idx="3905">
                  <c:v>40105.211805555555</c:v>
                </c:pt>
                <c:pt idx="3906">
                  <c:v>40105.215277777781</c:v>
                </c:pt>
                <c:pt idx="3907">
                  <c:v>40105.21875</c:v>
                </c:pt>
                <c:pt idx="3908">
                  <c:v>40105.222222222204</c:v>
                </c:pt>
                <c:pt idx="3909">
                  <c:v>40105.225694444445</c:v>
                </c:pt>
                <c:pt idx="3910">
                  <c:v>40105.229166666271</c:v>
                </c:pt>
                <c:pt idx="3911">
                  <c:v>40105.232638888891</c:v>
                </c:pt>
                <c:pt idx="3912">
                  <c:v>40105.236111110986</c:v>
                </c:pt>
                <c:pt idx="3913">
                  <c:v>40105.239583333176</c:v>
                </c:pt>
                <c:pt idx="3914">
                  <c:v>40105.243055555555</c:v>
                </c:pt>
                <c:pt idx="3915">
                  <c:v>40105.246527777781</c:v>
                </c:pt>
                <c:pt idx="3916">
                  <c:v>40105.25</c:v>
                </c:pt>
                <c:pt idx="3917">
                  <c:v>40105.253472222204</c:v>
                </c:pt>
                <c:pt idx="3918">
                  <c:v>40105.256944444613</c:v>
                </c:pt>
                <c:pt idx="3919">
                  <c:v>40105.260416666584</c:v>
                </c:pt>
                <c:pt idx="3920">
                  <c:v>40105.263888888876</c:v>
                </c:pt>
                <c:pt idx="3921">
                  <c:v>40105.267361110768</c:v>
                </c:pt>
                <c:pt idx="3922">
                  <c:v>40105.270833333336</c:v>
                </c:pt>
                <c:pt idx="3923">
                  <c:v>40105.274305555555</c:v>
                </c:pt>
                <c:pt idx="3924">
                  <c:v>40105.277777777774</c:v>
                </c:pt>
                <c:pt idx="3925">
                  <c:v>40105.28125</c:v>
                </c:pt>
                <c:pt idx="3926">
                  <c:v>40105.284722222204</c:v>
                </c:pt>
                <c:pt idx="3927">
                  <c:v>40105.288194444613</c:v>
                </c:pt>
                <c:pt idx="3928">
                  <c:v>40105.291666666271</c:v>
                </c:pt>
                <c:pt idx="3929">
                  <c:v>40105.295138888876</c:v>
                </c:pt>
                <c:pt idx="3930">
                  <c:v>40105.298611110986</c:v>
                </c:pt>
                <c:pt idx="3931">
                  <c:v>40105.302083333336</c:v>
                </c:pt>
                <c:pt idx="3932">
                  <c:v>40105.305555555562</c:v>
                </c:pt>
                <c:pt idx="3933">
                  <c:v>40105.309027777781</c:v>
                </c:pt>
                <c:pt idx="3934">
                  <c:v>40105.312500000211</c:v>
                </c:pt>
                <c:pt idx="3935">
                  <c:v>40105.315972222219</c:v>
                </c:pt>
                <c:pt idx="3936">
                  <c:v>40105.319444444613</c:v>
                </c:pt>
                <c:pt idx="3937">
                  <c:v>40105.322916666664</c:v>
                </c:pt>
                <c:pt idx="3938">
                  <c:v>40105.326388888891</c:v>
                </c:pt>
                <c:pt idx="3939">
                  <c:v>40105.329861110986</c:v>
                </c:pt>
                <c:pt idx="3940">
                  <c:v>40105.333333333336</c:v>
                </c:pt>
                <c:pt idx="3941">
                  <c:v>40105.336805555562</c:v>
                </c:pt>
                <c:pt idx="3942">
                  <c:v>40105.340277778094</c:v>
                </c:pt>
                <c:pt idx="3943">
                  <c:v>40105.34375</c:v>
                </c:pt>
                <c:pt idx="3944">
                  <c:v>40105.347222222219</c:v>
                </c:pt>
                <c:pt idx="3945">
                  <c:v>40105.350694444875</c:v>
                </c:pt>
                <c:pt idx="3946">
                  <c:v>40105.354166666664</c:v>
                </c:pt>
                <c:pt idx="3947">
                  <c:v>40105.357638889043</c:v>
                </c:pt>
                <c:pt idx="3948">
                  <c:v>40105.361111110986</c:v>
                </c:pt>
                <c:pt idx="3949">
                  <c:v>40105.364583333336</c:v>
                </c:pt>
                <c:pt idx="3950">
                  <c:v>40105.368055555562</c:v>
                </c:pt>
                <c:pt idx="3951">
                  <c:v>40105.371527777781</c:v>
                </c:pt>
                <c:pt idx="3952">
                  <c:v>40105.375</c:v>
                </c:pt>
                <c:pt idx="3953">
                  <c:v>40105.378472222219</c:v>
                </c:pt>
                <c:pt idx="3954">
                  <c:v>40105.381944444613</c:v>
                </c:pt>
                <c:pt idx="3955">
                  <c:v>40105.385416666664</c:v>
                </c:pt>
                <c:pt idx="3956">
                  <c:v>40105.388888889043</c:v>
                </c:pt>
                <c:pt idx="3957">
                  <c:v>40105.392361110986</c:v>
                </c:pt>
                <c:pt idx="3958">
                  <c:v>40105.395833333336</c:v>
                </c:pt>
                <c:pt idx="3959">
                  <c:v>40105.399305555555</c:v>
                </c:pt>
                <c:pt idx="3960">
                  <c:v>40105.402777777781</c:v>
                </c:pt>
                <c:pt idx="3961">
                  <c:v>40105.406250000211</c:v>
                </c:pt>
                <c:pt idx="3962">
                  <c:v>40105.409722222204</c:v>
                </c:pt>
                <c:pt idx="3963">
                  <c:v>40105.413194444613</c:v>
                </c:pt>
                <c:pt idx="3964">
                  <c:v>40105.416666666664</c:v>
                </c:pt>
                <c:pt idx="3965">
                  <c:v>40105.420138888891</c:v>
                </c:pt>
                <c:pt idx="3966">
                  <c:v>40105.423611110986</c:v>
                </c:pt>
                <c:pt idx="3967">
                  <c:v>40105.427083333176</c:v>
                </c:pt>
                <c:pt idx="3968">
                  <c:v>40105.430555555562</c:v>
                </c:pt>
                <c:pt idx="3969">
                  <c:v>40105.434027777781</c:v>
                </c:pt>
                <c:pt idx="3970">
                  <c:v>40105.4375</c:v>
                </c:pt>
                <c:pt idx="3971">
                  <c:v>40105.440972222219</c:v>
                </c:pt>
                <c:pt idx="3972">
                  <c:v>40105.444444444613</c:v>
                </c:pt>
                <c:pt idx="3973">
                  <c:v>40105.447916666664</c:v>
                </c:pt>
                <c:pt idx="3974">
                  <c:v>40105.451388888891</c:v>
                </c:pt>
                <c:pt idx="3975">
                  <c:v>40105.454861111109</c:v>
                </c:pt>
                <c:pt idx="3976">
                  <c:v>40105.458333333343</c:v>
                </c:pt>
                <c:pt idx="3977">
                  <c:v>40105.461805555555</c:v>
                </c:pt>
                <c:pt idx="3978">
                  <c:v>40105.465277777781</c:v>
                </c:pt>
                <c:pt idx="3979">
                  <c:v>40105.46875</c:v>
                </c:pt>
                <c:pt idx="3980">
                  <c:v>40105.472222222219</c:v>
                </c:pt>
                <c:pt idx="3981">
                  <c:v>40105.475694444613</c:v>
                </c:pt>
                <c:pt idx="3982">
                  <c:v>40105.479166666584</c:v>
                </c:pt>
                <c:pt idx="3983">
                  <c:v>40105.482638889043</c:v>
                </c:pt>
                <c:pt idx="3984">
                  <c:v>40105.486111111109</c:v>
                </c:pt>
                <c:pt idx="3985">
                  <c:v>40105.489583333336</c:v>
                </c:pt>
                <c:pt idx="3986">
                  <c:v>40105.493055555555</c:v>
                </c:pt>
                <c:pt idx="3987">
                  <c:v>40105.496527777781</c:v>
                </c:pt>
                <c:pt idx="3988">
                  <c:v>40105.5</c:v>
                </c:pt>
                <c:pt idx="3989">
                  <c:v>40105.503472222204</c:v>
                </c:pt>
                <c:pt idx="3990">
                  <c:v>40105.506944444613</c:v>
                </c:pt>
                <c:pt idx="3991">
                  <c:v>40105.510416666664</c:v>
                </c:pt>
                <c:pt idx="3992">
                  <c:v>40105.513888888891</c:v>
                </c:pt>
                <c:pt idx="3993">
                  <c:v>40105.517361110986</c:v>
                </c:pt>
                <c:pt idx="3994">
                  <c:v>40105.520833333336</c:v>
                </c:pt>
                <c:pt idx="3995">
                  <c:v>40105.524305555555</c:v>
                </c:pt>
                <c:pt idx="3996">
                  <c:v>40105.527777777774</c:v>
                </c:pt>
                <c:pt idx="3997">
                  <c:v>40105.53125</c:v>
                </c:pt>
                <c:pt idx="3998">
                  <c:v>40105.534722222204</c:v>
                </c:pt>
                <c:pt idx="3999">
                  <c:v>40105.538194444613</c:v>
                </c:pt>
                <c:pt idx="4000">
                  <c:v>40105.541666666584</c:v>
                </c:pt>
                <c:pt idx="4001">
                  <c:v>40105.545138888891</c:v>
                </c:pt>
                <c:pt idx="4002">
                  <c:v>40105.548611111109</c:v>
                </c:pt>
                <c:pt idx="4003">
                  <c:v>40105.552083333336</c:v>
                </c:pt>
                <c:pt idx="4004">
                  <c:v>40105.555555555562</c:v>
                </c:pt>
                <c:pt idx="4005">
                  <c:v>40105.559027777781</c:v>
                </c:pt>
                <c:pt idx="4006">
                  <c:v>40105.5625</c:v>
                </c:pt>
                <c:pt idx="4007">
                  <c:v>40105.565972222204</c:v>
                </c:pt>
                <c:pt idx="4008">
                  <c:v>40105.569444444445</c:v>
                </c:pt>
                <c:pt idx="4009">
                  <c:v>40105.572916666664</c:v>
                </c:pt>
                <c:pt idx="4010">
                  <c:v>40105.576388888891</c:v>
                </c:pt>
                <c:pt idx="4011">
                  <c:v>40105.579861110986</c:v>
                </c:pt>
                <c:pt idx="4012">
                  <c:v>40105.583333333336</c:v>
                </c:pt>
                <c:pt idx="4013">
                  <c:v>40105.586805555562</c:v>
                </c:pt>
                <c:pt idx="4014">
                  <c:v>40105.590277777781</c:v>
                </c:pt>
                <c:pt idx="4015">
                  <c:v>40105.593749999985</c:v>
                </c:pt>
                <c:pt idx="4016">
                  <c:v>40105.597222222204</c:v>
                </c:pt>
                <c:pt idx="4017">
                  <c:v>40105.600694444613</c:v>
                </c:pt>
                <c:pt idx="4018">
                  <c:v>40105.604166666584</c:v>
                </c:pt>
                <c:pt idx="4019">
                  <c:v>40105.607638888891</c:v>
                </c:pt>
                <c:pt idx="4020">
                  <c:v>40105.611111110986</c:v>
                </c:pt>
                <c:pt idx="4021">
                  <c:v>40105.614583333336</c:v>
                </c:pt>
                <c:pt idx="4022">
                  <c:v>40105.618055555562</c:v>
                </c:pt>
                <c:pt idx="4023">
                  <c:v>40105.621527777774</c:v>
                </c:pt>
                <c:pt idx="4024">
                  <c:v>40105.624999999993</c:v>
                </c:pt>
                <c:pt idx="4025">
                  <c:v>40105.628472222204</c:v>
                </c:pt>
                <c:pt idx="4026">
                  <c:v>40105.631944444445</c:v>
                </c:pt>
                <c:pt idx="4027">
                  <c:v>40105.635416666584</c:v>
                </c:pt>
                <c:pt idx="4028">
                  <c:v>40105.638888888891</c:v>
                </c:pt>
                <c:pt idx="4029">
                  <c:v>40105.642361110986</c:v>
                </c:pt>
                <c:pt idx="4030">
                  <c:v>40105.645833333336</c:v>
                </c:pt>
                <c:pt idx="4031">
                  <c:v>40105.649305555555</c:v>
                </c:pt>
                <c:pt idx="4032">
                  <c:v>40105.652777777781</c:v>
                </c:pt>
                <c:pt idx="4033">
                  <c:v>40105.656250000211</c:v>
                </c:pt>
                <c:pt idx="4034">
                  <c:v>40105.659722222204</c:v>
                </c:pt>
                <c:pt idx="4035">
                  <c:v>40105.663194444445</c:v>
                </c:pt>
                <c:pt idx="4036">
                  <c:v>40105.666666666584</c:v>
                </c:pt>
                <c:pt idx="4037">
                  <c:v>40105.670138888891</c:v>
                </c:pt>
                <c:pt idx="4038">
                  <c:v>40105.673611110986</c:v>
                </c:pt>
                <c:pt idx="4039">
                  <c:v>40105.677083333176</c:v>
                </c:pt>
                <c:pt idx="4040">
                  <c:v>40105.680555555562</c:v>
                </c:pt>
                <c:pt idx="4041">
                  <c:v>40105.684027777781</c:v>
                </c:pt>
                <c:pt idx="4042">
                  <c:v>40105.6875</c:v>
                </c:pt>
                <c:pt idx="4043">
                  <c:v>40105.690972222204</c:v>
                </c:pt>
                <c:pt idx="4044">
                  <c:v>40105.694444444445</c:v>
                </c:pt>
                <c:pt idx="4045">
                  <c:v>40105.697916666584</c:v>
                </c:pt>
                <c:pt idx="4046">
                  <c:v>40105.701388888876</c:v>
                </c:pt>
                <c:pt idx="4047">
                  <c:v>40105.704861110986</c:v>
                </c:pt>
                <c:pt idx="4048">
                  <c:v>40105.708333333336</c:v>
                </c:pt>
                <c:pt idx="4049">
                  <c:v>40105.711805555555</c:v>
                </c:pt>
                <c:pt idx="4050">
                  <c:v>40105.715277777781</c:v>
                </c:pt>
                <c:pt idx="4051">
                  <c:v>40105.71875</c:v>
                </c:pt>
                <c:pt idx="4052">
                  <c:v>40105.722222222204</c:v>
                </c:pt>
                <c:pt idx="4053">
                  <c:v>40105.725694444445</c:v>
                </c:pt>
                <c:pt idx="4054">
                  <c:v>40105.729166666271</c:v>
                </c:pt>
                <c:pt idx="4055">
                  <c:v>40105.732638888891</c:v>
                </c:pt>
                <c:pt idx="4056">
                  <c:v>40105.736111110986</c:v>
                </c:pt>
                <c:pt idx="4057">
                  <c:v>40105.739583333176</c:v>
                </c:pt>
                <c:pt idx="4058">
                  <c:v>40105.743055555555</c:v>
                </c:pt>
                <c:pt idx="4059">
                  <c:v>40105.746527777781</c:v>
                </c:pt>
                <c:pt idx="4060">
                  <c:v>40105.75</c:v>
                </c:pt>
                <c:pt idx="4061">
                  <c:v>40105.753472222204</c:v>
                </c:pt>
                <c:pt idx="4062">
                  <c:v>40105.756944444613</c:v>
                </c:pt>
                <c:pt idx="4063">
                  <c:v>40105.760416666584</c:v>
                </c:pt>
                <c:pt idx="4064">
                  <c:v>40105.763888888876</c:v>
                </c:pt>
                <c:pt idx="4065">
                  <c:v>40105.767361110768</c:v>
                </c:pt>
                <c:pt idx="4066">
                  <c:v>40105.770833333336</c:v>
                </c:pt>
                <c:pt idx="4067">
                  <c:v>40105.774305555555</c:v>
                </c:pt>
                <c:pt idx="4068">
                  <c:v>40105.777777777774</c:v>
                </c:pt>
                <c:pt idx="4069">
                  <c:v>40105.78125</c:v>
                </c:pt>
                <c:pt idx="4070">
                  <c:v>40105.784722222204</c:v>
                </c:pt>
                <c:pt idx="4071">
                  <c:v>40105.788194444613</c:v>
                </c:pt>
                <c:pt idx="4072">
                  <c:v>40105.791666666271</c:v>
                </c:pt>
                <c:pt idx="4073">
                  <c:v>40105.795138888876</c:v>
                </c:pt>
                <c:pt idx="4074">
                  <c:v>40105.798611110986</c:v>
                </c:pt>
                <c:pt idx="4075">
                  <c:v>40105.802083333336</c:v>
                </c:pt>
                <c:pt idx="4076">
                  <c:v>40105.805555555562</c:v>
                </c:pt>
                <c:pt idx="4077">
                  <c:v>40105.809027777781</c:v>
                </c:pt>
                <c:pt idx="4078">
                  <c:v>40105.812500000211</c:v>
                </c:pt>
                <c:pt idx="4079">
                  <c:v>40105.815972222219</c:v>
                </c:pt>
                <c:pt idx="4080">
                  <c:v>40105.819444444613</c:v>
                </c:pt>
                <c:pt idx="4081">
                  <c:v>40105.822916666664</c:v>
                </c:pt>
                <c:pt idx="4082">
                  <c:v>40105.826388888891</c:v>
                </c:pt>
                <c:pt idx="4083">
                  <c:v>40105.829861110986</c:v>
                </c:pt>
                <c:pt idx="4084">
                  <c:v>40105.833333333336</c:v>
                </c:pt>
                <c:pt idx="4085">
                  <c:v>40105.836805555562</c:v>
                </c:pt>
                <c:pt idx="4086">
                  <c:v>40105.840277778094</c:v>
                </c:pt>
                <c:pt idx="4087">
                  <c:v>40105.84375</c:v>
                </c:pt>
                <c:pt idx="4088">
                  <c:v>40105.847222222219</c:v>
                </c:pt>
                <c:pt idx="4089">
                  <c:v>40105.850694444875</c:v>
                </c:pt>
                <c:pt idx="4090">
                  <c:v>40105.854166666664</c:v>
                </c:pt>
                <c:pt idx="4091">
                  <c:v>40105.857638889043</c:v>
                </c:pt>
                <c:pt idx="4092">
                  <c:v>40105.861111110986</c:v>
                </c:pt>
                <c:pt idx="4093">
                  <c:v>40105.864583333336</c:v>
                </c:pt>
                <c:pt idx="4094">
                  <c:v>40105.868055555562</c:v>
                </c:pt>
                <c:pt idx="4095">
                  <c:v>40105.871527777781</c:v>
                </c:pt>
                <c:pt idx="4096">
                  <c:v>40105.875</c:v>
                </c:pt>
                <c:pt idx="4097">
                  <c:v>40105.878472222219</c:v>
                </c:pt>
                <c:pt idx="4098">
                  <c:v>40105.881944444613</c:v>
                </c:pt>
                <c:pt idx="4099">
                  <c:v>40105.885416666664</c:v>
                </c:pt>
                <c:pt idx="4100">
                  <c:v>40105.888888889043</c:v>
                </c:pt>
                <c:pt idx="4101">
                  <c:v>40105.892361110986</c:v>
                </c:pt>
                <c:pt idx="4102">
                  <c:v>40105.895833333336</c:v>
                </c:pt>
                <c:pt idx="4103">
                  <c:v>40105.899305555555</c:v>
                </c:pt>
                <c:pt idx="4104">
                  <c:v>40105.902777777781</c:v>
                </c:pt>
                <c:pt idx="4105">
                  <c:v>40105.906250000211</c:v>
                </c:pt>
                <c:pt idx="4106">
                  <c:v>40105.909722222204</c:v>
                </c:pt>
                <c:pt idx="4107">
                  <c:v>40105.913194444613</c:v>
                </c:pt>
                <c:pt idx="4108">
                  <c:v>40105.916666666664</c:v>
                </c:pt>
                <c:pt idx="4109">
                  <c:v>40105.920138888891</c:v>
                </c:pt>
                <c:pt idx="4110">
                  <c:v>40105.923611110986</c:v>
                </c:pt>
                <c:pt idx="4111">
                  <c:v>40105.927083333176</c:v>
                </c:pt>
                <c:pt idx="4112">
                  <c:v>40105.930555555562</c:v>
                </c:pt>
                <c:pt idx="4113">
                  <c:v>40105.934027777781</c:v>
                </c:pt>
                <c:pt idx="4114">
                  <c:v>40105.9375</c:v>
                </c:pt>
                <c:pt idx="4115">
                  <c:v>40105.940972222219</c:v>
                </c:pt>
                <c:pt idx="4116">
                  <c:v>40105.944444444613</c:v>
                </c:pt>
                <c:pt idx="4117">
                  <c:v>40105.947916666664</c:v>
                </c:pt>
                <c:pt idx="4118">
                  <c:v>40105.951388888891</c:v>
                </c:pt>
                <c:pt idx="4119">
                  <c:v>40105.954861111109</c:v>
                </c:pt>
                <c:pt idx="4120">
                  <c:v>40105.958333333343</c:v>
                </c:pt>
                <c:pt idx="4121">
                  <c:v>40105.961805555555</c:v>
                </c:pt>
                <c:pt idx="4122">
                  <c:v>40105.965277777781</c:v>
                </c:pt>
                <c:pt idx="4123">
                  <c:v>40105.96875</c:v>
                </c:pt>
                <c:pt idx="4124">
                  <c:v>40105.972222222219</c:v>
                </c:pt>
                <c:pt idx="4125">
                  <c:v>40105.975694444613</c:v>
                </c:pt>
                <c:pt idx="4126">
                  <c:v>40105.979166666584</c:v>
                </c:pt>
                <c:pt idx="4127">
                  <c:v>40105.982638889043</c:v>
                </c:pt>
                <c:pt idx="4128">
                  <c:v>40105.986111111109</c:v>
                </c:pt>
                <c:pt idx="4129">
                  <c:v>40105.989583333336</c:v>
                </c:pt>
                <c:pt idx="4130">
                  <c:v>40105.993055555555</c:v>
                </c:pt>
                <c:pt idx="4131">
                  <c:v>40105.996527777781</c:v>
                </c:pt>
                <c:pt idx="4132">
                  <c:v>40106</c:v>
                </c:pt>
                <c:pt idx="4133">
                  <c:v>40106.003472222204</c:v>
                </c:pt>
                <c:pt idx="4134">
                  <c:v>40106.006944444613</c:v>
                </c:pt>
                <c:pt idx="4135">
                  <c:v>40106.010416666664</c:v>
                </c:pt>
                <c:pt idx="4136">
                  <c:v>40106.013888888891</c:v>
                </c:pt>
                <c:pt idx="4137">
                  <c:v>40106.017361110986</c:v>
                </c:pt>
                <c:pt idx="4138">
                  <c:v>40106.020833333336</c:v>
                </c:pt>
                <c:pt idx="4139">
                  <c:v>40106.024305555555</c:v>
                </c:pt>
                <c:pt idx="4140">
                  <c:v>40106.027777777774</c:v>
                </c:pt>
                <c:pt idx="4141">
                  <c:v>40106.03125</c:v>
                </c:pt>
                <c:pt idx="4142">
                  <c:v>40106.034722222204</c:v>
                </c:pt>
                <c:pt idx="4143">
                  <c:v>40106.038194444613</c:v>
                </c:pt>
                <c:pt idx="4144">
                  <c:v>40106.041666666584</c:v>
                </c:pt>
                <c:pt idx="4145">
                  <c:v>40106.045138888891</c:v>
                </c:pt>
                <c:pt idx="4146">
                  <c:v>40106.048611111109</c:v>
                </c:pt>
                <c:pt idx="4147">
                  <c:v>40106.052083333336</c:v>
                </c:pt>
                <c:pt idx="4148">
                  <c:v>40106.055555555562</c:v>
                </c:pt>
                <c:pt idx="4149">
                  <c:v>40106.059027777781</c:v>
                </c:pt>
                <c:pt idx="4150">
                  <c:v>40106.0625</c:v>
                </c:pt>
                <c:pt idx="4151">
                  <c:v>40106.065972222204</c:v>
                </c:pt>
                <c:pt idx="4152">
                  <c:v>40106.069444444445</c:v>
                </c:pt>
                <c:pt idx="4153">
                  <c:v>40106.072916666664</c:v>
                </c:pt>
                <c:pt idx="4154">
                  <c:v>40106.076388888891</c:v>
                </c:pt>
                <c:pt idx="4155">
                  <c:v>40106.079861110986</c:v>
                </c:pt>
                <c:pt idx="4156">
                  <c:v>40106.083333333336</c:v>
                </c:pt>
                <c:pt idx="4157">
                  <c:v>40106.086805555562</c:v>
                </c:pt>
                <c:pt idx="4158">
                  <c:v>40106.090277777781</c:v>
                </c:pt>
                <c:pt idx="4159">
                  <c:v>40106.093749999985</c:v>
                </c:pt>
                <c:pt idx="4160">
                  <c:v>40106.097222222204</c:v>
                </c:pt>
                <c:pt idx="4161">
                  <c:v>40106.100694444613</c:v>
                </c:pt>
                <c:pt idx="4162">
                  <c:v>40106.104166666584</c:v>
                </c:pt>
                <c:pt idx="4163">
                  <c:v>40106.107638888891</c:v>
                </c:pt>
                <c:pt idx="4164">
                  <c:v>40106.111111110986</c:v>
                </c:pt>
                <c:pt idx="4165">
                  <c:v>40106.114583333336</c:v>
                </c:pt>
                <c:pt idx="4166">
                  <c:v>40106.118055555562</c:v>
                </c:pt>
                <c:pt idx="4167">
                  <c:v>40106.121527777774</c:v>
                </c:pt>
                <c:pt idx="4168">
                  <c:v>40106.124999999993</c:v>
                </c:pt>
                <c:pt idx="4169">
                  <c:v>40106.128472222204</c:v>
                </c:pt>
                <c:pt idx="4170">
                  <c:v>40106.131944444445</c:v>
                </c:pt>
                <c:pt idx="4171">
                  <c:v>40106.135416666584</c:v>
                </c:pt>
                <c:pt idx="4172">
                  <c:v>40106.138888888891</c:v>
                </c:pt>
                <c:pt idx="4173">
                  <c:v>40106.142361110986</c:v>
                </c:pt>
                <c:pt idx="4174">
                  <c:v>40106.145833333336</c:v>
                </c:pt>
                <c:pt idx="4175">
                  <c:v>40106.149305555555</c:v>
                </c:pt>
                <c:pt idx="4176">
                  <c:v>40106.152777777781</c:v>
                </c:pt>
                <c:pt idx="4177">
                  <c:v>40106.156250000211</c:v>
                </c:pt>
                <c:pt idx="4178">
                  <c:v>40106.159722222204</c:v>
                </c:pt>
                <c:pt idx="4179">
                  <c:v>40106.163194444445</c:v>
                </c:pt>
                <c:pt idx="4180">
                  <c:v>40106.166666666584</c:v>
                </c:pt>
                <c:pt idx="4181">
                  <c:v>40106.170138888891</c:v>
                </c:pt>
                <c:pt idx="4182">
                  <c:v>40106.173611110986</c:v>
                </c:pt>
                <c:pt idx="4183">
                  <c:v>40106.177083333176</c:v>
                </c:pt>
                <c:pt idx="4184">
                  <c:v>40106.180555555562</c:v>
                </c:pt>
                <c:pt idx="4185">
                  <c:v>40106.184027777781</c:v>
                </c:pt>
                <c:pt idx="4186">
                  <c:v>40106.1875</c:v>
                </c:pt>
                <c:pt idx="4187">
                  <c:v>40106.190972222204</c:v>
                </c:pt>
                <c:pt idx="4188">
                  <c:v>40106.194444444445</c:v>
                </c:pt>
                <c:pt idx="4189">
                  <c:v>40106.197916666584</c:v>
                </c:pt>
                <c:pt idx="4190">
                  <c:v>40106.201388888876</c:v>
                </c:pt>
                <c:pt idx="4191">
                  <c:v>40106.204861110986</c:v>
                </c:pt>
                <c:pt idx="4192">
                  <c:v>40106.208333333336</c:v>
                </c:pt>
                <c:pt idx="4193">
                  <c:v>40106.211805555555</c:v>
                </c:pt>
                <c:pt idx="4194">
                  <c:v>40106.215277777781</c:v>
                </c:pt>
                <c:pt idx="4195">
                  <c:v>40106.21875</c:v>
                </c:pt>
                <c:pt idx="4196">
                  <c:v>40106.222222222204</c:v>
                </c:pt>
                <c:pt idx="4197">
                  <c:v>40106.225694444445</c:v>
                </c:pt>
                <c:pt idx="4198">
                  <c:v>40106.229166666271</c:v>
                </c:pt>
                <c:pt idx="4199">
                  <c:v>40106.232638888891</c:v>
                </c:pt>
                <c:pt idx="4200">
                  <c:v>40106.236111110986</c:v>
                </c:pt>
                <c:pt idx="4201">
                  <c:v>40106.239583333176</c:v>
                </c:pt>
                <c:pt idx="4202">
                  <c:v>40106.243055555555</c:v>
                </c:pt>
                <c:pt idx="4203">
                  <c:v>40106.246527777781</c:v>
                </c:pt>
                <c:pt idx="4204">
                  <c:v>40106.25</c:v>
                </c:pt>
                <c:pt idx="4205">
                  <c:v>40106.253472222204</c:v>
                </c:pt>
                <c:pt idx="4206">
                  <c:v>40106.256944444613</c:v>
                </c:pt>
                <c:pt idx="4207">
                  <c:v>40106.260416666584</c:v>
                </c:pt>
                <c:pt idx="4208">
                  <c:v>40106.263888888876</c:v>
                </c:pt>
                <c:pt idx="4209">
                  <c:v>40106.267361110768</c:v>
                </c:pt>
                <c:pt idx="4210">
                  <c:v>40106.270833333336</c:v>
                </c:pt>
                <c:pt idx="4211">
                  <c:v>40106.274305555555</c:v>
                </c:pt>
                <c:pt idx="4212">
                  <c:v>40106.277777777774</c:v>
                </c:pt>
                <c:pt idx="4213">
                  <c:v>40106.28125</c:v>
                </c:pt>
                <c:pt idx="4214">
                  <c:v>40106.284722222204</c:v>
                </c:pt>
                <c:pt idx="4215">
                  <c:v>40106.288194444613</c:v>
                </c:pt>
                <c:pt idx="4216">
                  <c:v>40106.291666666271</c:v>
                </c:pt>
                <c:pt idx="4217">
                  <c:v>40106.295138888876</c:v>
                </c:pt>
                <c:pt idx="4218">
                  <c:v>40106.298611110986</c:v>
                </c:pt>
                <c:pt idx="4219">
                  <c:v>40106.302083333336</c:v>
                </c:pt>
                <c:pt idx="4220">
                  <c:v>40106.305555555562</c:v>
                </c:pt>
                <c:pt idx="4221">
                  <c:v>40106.309027777781</c:v>
                </c:pt>
                <c:pt idx="4222">
                  <c:v>40106.312500000211</c:v>
                </c:pt>
                <c:pt idx="4223">
                  <c:v>40106.315972222219</c:v>
                </c:pt>
                <c:pt idx="4224">
                  <c:v>40106.319444444613</c:v>
                </c:pt>
                <c:pt idx="4225">
                  <c:v>40106.322916666664</c:v>
                </c:pt>
                <c:pt idx="4226">
                  <c:v>40106.326388888891</c:v>
                </c:pt>
                <c:pt idx="4227">
                  <c:v>40106.329861110986</c:v>
                </c:pt>
                <c:pt idx="4228">
                  <c:v>40106.333333333336</c:v>
                </c:pt>
                <c:pt idx="4229">
                  <c:v>40106.336805555562</c:v>
                </c:pt>
                <c:pt idx="4230">
                  <c:v>40106.340277778094</c:v>
                </c:pt>
                <c:pt idx="4231">
                  <c:v>40106.34375</c:v>
                </c:pt>
                <c:pt idx="4232">
                  <c:v>40106.347222222219</c:v>
                </c:pt>
                <c:pt idx="4233">
                  <c:v>40106.350694444875</c:v>
                </c:pt>
                <c:pt idx="4234">
                  <c:v>40106.354166666664</c:v>
                </c:pt>
                <c:pt idx="4235">
                  <c:v>40106.357638889043</c:v>
                </c:pt>
                <c:pt idx="4236">
                  <c:v>40106.361111110986</c:v>
                </c:pt>
                <c:pt idx="4237">
                  <c:v>40106.364583333336</c:v>
                </c:pt>
                <c:pt idx="4238">
                  <c:v>40106.368055555562</c:v>
                </c:pt>
                <c:pt idx="4239">
                  <c:v>40106.371527777781</c:v>
                </c:pt>
                <c:pt idx="4240">
                  <c:v>40106.375</c:v>
                </c:pt>
                <c:pt idx="4241">
                  <c:v>40106.378472222219</c:v>
                </c:pt>
                <c:pt idx="4242">
                  <c:v>40106.381944444613</c:v>
                </c:pt>
                <c:pt idx="4243">
                  <c:v>40106.385416666664</c:v>
                </c:pt>
                <c:pt idx="4244">
                  <c:v>40106.388888889043</c:v>
                </c:pt>
                <c:pt idx="4245">
                  <c:v>40106.392361110986</c:v>
                </c:pt>
                <c:pt idx="4246">
                  <c:v>40106.395833333336</c:v>
                </c:pt>
                <c:pt idx="4247">
                  <c:v>40106.399305555555</c:v>
                </c:pt>
                <c:pt idx="4248">
                  <c:v>40106.402777777781</c:v>
                </c:pt>
                <c:pt idx="4249">
                  <c:v>40106.406250000211</c:v>
                </c:pt>
                <c:pt idx="4250">
                  <c:v>40106.409722222204</c:v>
                </c:pt>
                <c:pt idx="4251">
                  <c:v>40106.413194444613</c:v>
                </c:pt>
                <c:pt idx="4252">
                  <c:v>40106.416666666664</c:v>
                </c:pt>
                <c:pt idx="4253">
                  <c:v>40106.420138888891</c:v>
                </c:pt>
                <c:pt idx="4254">
                  <c:v>40106.423611110986</c:v>
                </c:pt>
                <c:pt idx="4255">
                  <c:v>40106.427083333176</c:v>
                </c:pt>
                <c:pt idx="4256">
                  <c:v>40106.430555555562</c:v>
                </c:pt>
                <c:pt idx="4257">
                  <c:v>40106.434027777781</c:v>
                </c:pt>
                <c:pt idx="4258">
                  <c:v>40106.4375</c:v>
                </c:pt>
                <c:pt idx="4259">
                  <c:v>40106.440972222219</c:v>
                </c:pt>
                <c:pt idx="4260">
                  <c:v>40106.444444444613</c:v>
                </c:pt>
                <c:pt idx="4261">
                  <c:v>40106.447916666664</c:v>
                </c:pt>
                <c:pt idx="4262">
                  <c:v>40106.451388888891</c:v>
                </c:pt>
                <c:pt idx="4263">
                  <c:v>40106.454861111109</c:v>
                </c:pt>
                <c:pt idx="4264">
                  <c:v>40106.458333333343</c:v>
                </c:pt>
                <c:pt idx="4265">
                  <c:v>40106.461805555555</c:v>
                </c:pt>
                <c:pt idx="4266">
                  <c:v>40106.465277777781</c:v>
                </c:pt>
                <c:pt idx="4267">
                  <c:v>40106.46875</c:v>
                </c:pt>
                <c:pt idx="4268">
                  <c:v>40106.472222222219</c:v>
                </c:pt>
                <c:pt idx="4269">
                  <c:v>40106.475694444613</c:v>
                </c:pt>
                <c:pt idx="4270">
                  <c:v>40106.479166666584</c:v>
                </c:pt>
                <c:pt idx="4271">
                  <c:v>40106.482638889043</c:v>
                </c:pt>
                <c:pt idx="4272">
                  <c:v>40106.486111111109</c:v>
                </c:pt>
                <c:pt idx="4273">
                  <c:v>40106.489583333336</c:v>
                </c:pt>
                <c:pt idx="4274">
                  <c:v>40106.493055555555</c:v>
                </c:pt>
                <c:pt idx="4275">
                  <c:v>40106.496527777781</c:v>
                </c:pt>
                <c:pt idx="4276">
                  <c:v>40106.5</c:v>
                </c:pt>
                <c:pt idx="4277">
                  <c:v>40106.503472222204</c:v>
                </c:pt>
                <c:pt idx="4278">
                  <c:v>40106.506944444613</c:v>
                </c:pt>
                <c:pt idx="4279">
                  <c:v>40106.510416666664</c:v>
                </c:pt>
                <c:pt idx="4280">
                  <c:v>40106.513888888891</c:v>
                </c:pt>
                <c:pt idx="4281">
                  <c:v>40106.517361110986</c:v>
                </c:pt>
                <c:pt idx="4282">
                  <c:v>40106.520833333336</c:v>
                </c:pt>
                <c:pt idx="4283">
                  <c:v>40106.524305555555</c:v>
                </c:pt>
                <c:pt idx="4284">
                  <c:v>40106.527777777774</c:v>
                </c:pt>
                <c:pt idx="4285">
                  <c:v>40106.53125</c:v>
                </c:pt>
                <c:pt idx="4286">
                  <c:v>40106.534722222204</c:v>
                </c:pt>
                <c:pt idx="4287">
                  <c:v>40106.538194444613</c:v>
                </c:pt>
                <c:pt idx="4288">
                  <c:v>40106.541666666584</c:v>
                </c:pt>
                <c:pt idx="4289">
                  <c:v>40106.545138888891</c:v>
                </c:pt>
                <c:pt idx="4290">
                  <c:v>40106.548611111109</c:v>
                </c:pt>
                <c:pt idx="4291">
                  <c:v>40106.552083333336</c:v>
                </c:pt>
                <c:pt idx="4292">
                  <c:v>40106.555555555562</c:v>
                </c:pt>
                <c:pt idx="4293">
                  <c:v>40106.559027777781</c:v>
                </c:pt>
                <c:pt idx="4294">
                  <c:v>40106.5625</c:v>
                </c:pt>
                <c:pt idx="4295">
                  <c:v>40106.565972222204</c:v>
                </c:pt>
                <c:pt idx="4296">
                  <c:v>40106.569444444445</c:v>
                </c:pt>
                <c:pt idx="4297">
                  <c:v>40106.572916666664</c:v>
                </c:pt>
                <c:pt idx="4298">
                  <c:v>40106.576388888891</c:v>
                </c:pt>
                <c:pt idx="4299">
                  <c:v>40106.579861110986</c:v>
                </c:pt>
                <c:pt idx="4300">
                  <c:v>40106.583333333336</c:v>
                </c:pt>
                <c:pt idx="4301">
                  <c:v>40106.586805555562</c:v>
                </c:pt>
                <c:pt idx="4302">
                  <c:v>40106.590277777781</c:v>
                </c:pt>
                <c:pt idx="4303">
                  <c:v>40106.593749999985</c:v>
                </c:pt>
                <c:pt idx="4304">
                  <c:v>40106.597222222204</c:v>
                </c:pt>
                <c:pt idx="4305">
                  <c:v>40106.600694444613</c:v>
                </c:pt>
                <c:pt idx="4306">
                  <c:v>40106.604166666584</c:v>
                </c:pt>
                <c:pt idx="4307">
                  <c:v>40106.607638888891</c:v>
                </c:pt>
                <c:pt idx="4308">
                  <c:v>40106.611111110986</c:v>
                </c:pt>
                <c:pt idx="4309">
                  <c:v>40106.614583333336</c:v>
                </c:pt>
                <c:pt idx="4310">
                  <c:v>40106.618055555562</c:v>
                </c:pt>
                <c:pt idx="4311">
                  <c:v>40106.621527777774</c:v>
                </c:pt>
                <c:pt idx="4312">
                  <c:v>40106.624999999993</c:v>
                </c:pt>
                <c:pt idx="4313">
                  <c:v>40106.628472222204</c:v>
                </c:pt>
                <c:pt idx="4314">
                  <c:v>40106.631944444445</c:v>
                </c:pt>
                <c:pt idx="4315">
                  <c:v>40106.635416666584</c:v>
                </c:pt>
                <c:pt idx="4316">
                  <c:v>40106.638888888891</c:v>
                </c:pt>
                <c:pt idx="4317">
                  <c:v>40106.642361110986</c:v>
                </c:pt>
                <c:pt idx="4318">
                  <c:v>40106.645833333336</c:v>
                </c:pt>
                <c:pt idx="4319">
                  <c:v>40106.649305555555</c:v>
                </c:pt>
                <c:pt idx="4320">
                  <c:v>40106.652777777781</c:v>
                </c:pt>
                <c:pt idx="4321">
                  <c:v>40106.656250000211</c:v>
                </c:pt>
                <c:pt idx="4322">
                  <c:v>40106.659722222204</c:v>
                </c:pt>
                <c:pt idx="4323">
                  <c:v>40106.663194444445</c:v>
                </c:pt>
                <c:pt idx="4324">
                  <c:v>40106.666666666584</c:v>
                </c:pt>
                <c:pt idx="4325">
                  <c:v>40106.670138888891</c:v>
                </c:pt>
                <c:pt idx="4326">
                  <c:v>40106.673611110986</c:v>
                </c:pt>
                <c:pt idx="4327">
                  <c:v>40106.677083333176</c:v>
                </c:pt>
                <c:pt idx="4328">
                  <c:v>40106.680555555562</c:v>
                </c:pt>
                <c:pt idx="4329">
                  <c:v>40106.684027777781</c:v>
                </c:pt>
                <c:pt idx="4330">
                  <c:v>40106.6875</c:v>
                </c:pt>
                <c:pt idx="4331">
                  <c:v>40106.690972222204</c:v>
                </c:pt>
                <c:pt idx="4332">
                  <c:v>40106.694444444445</c:v>
                </c:pt>
                <c:pt idx="4333">
                  <c:v>40106.697916666584</c:v>
                </c:pt>
                <c:pt idx="4334">
                  <c:v>40106.701388888876</c:v>
                </c:pt>
                <c:pt idx="4335">
                  <c:v>40106.704861110986</c:v>
                </c:pt>
                <c:pt idx="4336">
                  <c:v>40106.708333333336</c:v>
                </c:pt>
                <c:pt idx="4337">
                  <c:v>40106.711805555555</c:v>
                </c:pt>
                <c:pt idx="4338">
                  <c:v>40106.715277777781</c:v>
                </c:pt>
                <c:pt idx="4339">
                  <c:v>40106.71875</c:v>
                </c:pt>
                <c:pt idx="4340">
                  <c:v>40106.722222222204</c:v>
                </c:pt>
                <c:pt idx="4341">
                  <c:v>40106.725694444445</c:v>
                </c:pt>
                <c:pt idx="4342">
                  <c:v>40106.729166666271</c:v>
                </c:pt>
                <c:pt idx="4343">
                  <c:v>40106.732638888891</c:v>
                </c:pt>
                <c:pt idx="4344">
                  <c:v>40106.736111110986</c:v>
                </c:pt>
                <c:pt idx="4345">
                  <c:v>40106.739583333176</c:v>
                </c:pt>
                <c:pt idx="4346">
                  <c:v>40106.743055555555</c:v>
                </c:pt>
                <c:pt idx="4347">
                  <c:v>40106.746527777781</c:v>
                </c:pt>
                <c:pt idx="4348">
                  <c:v>40106.75</c:v>
                </c:pt>
                <c:pt idx="4349">
                  <c:v>40106.753472222204</c:v>
                </c:pt>
                <c:pt idx="4350">
                  <c:v>40106.756944444613</c:v>
                </c:pt>
                <c:pt idx="4351">
                  <c:v>40106.760416666584</c:v>
                </c:pt>
                <c:pt idx="4352">
                  <c:v>40106.763888888876</c:v>
                </c:pt>
                <c:pt idx="4353">
                  <c:v>40106.767361110768</c:v>
                </c:pt>
                <c:pt idx="4354">
                  <c:v>40106.770833333336</c:v>
                </c:pt>
                <c:pt idx="4355">
                  <c:v>40106.774305555555</c:v>
                </c:pt>
                <c:pt idx="4356">
                  <c:v>40106.777777777774</c:v>
                </c:pt>
                <c:pt idx="4357">
                  <c:v>40106.78125</c:v>
                </c:pt>
                <c:pt idx="4358">
                  <c:v>40106.784722222204</c:v>
                </c:pt>
                <c:pt idx="4359">
                  <c:v>40106.788194444613</c:v>
                </c:pt>
                <c:pt idx="4360">
                  <c:v>40106.791666666271</c:v>
                </c:pt>
                <c:pt idx="4361">
                  <c:v>40106.795138888876</c:v>
                </c:pt>
                <c:pt idx="4362">
                  <c:v>40106.798611110986</c:v>
                </c:pt>
                <c:pt idx="4363">
                  <c:v>40106.802083333336</c:v>
                </c:pt>
                <c:pt idx="4364">
                  <c:v>40106.805555555562</c:v>
                </c:pt>
                <c:pt idx="4365">
                  <c:v>40106.809027777781</c:v>
                </c:pt>
                <c:pt idx="4366">
                  <c:v>40106.812500000211</c:v>
                </c:pt>
                <c:pt idx="4367">
                  <c:v>40106.815972222219</c:v>
                </c:pt>
                <c:pt idx="4368">
                  <c:v>40106.819444444613</c:v>
                </c:pt>
                <c:pt idx="4369">
                  <c:v>40106.822916666664</c:v>
                </c:pt>
                <c:pt idx="4370">
                  <c:v>40106.826388888891</c:v>
                </c:pt>
                <c:pt idx="4371">
                  <c:v>40106.829861110986</c:v>
                </c:pt>
                <c:pt idx="4372">
                  <c:v>40106.833333333336</c:v>
                </c:pt>
                <c:pt idx="4373">
                  <c:v>40106.836805555562</c:v>
                </c:pt>
                <c:pt idx="4374">
                  <c:v>40106.840277778094</c:v>
                </c:pt>
                <c:pt idx="4375">
                  <c:v>40106.84375</c:v>
                </c:pt>
                <c:pt idx="4376">
                  <c:v>40106.847222222219</c:v>
                </c:pt>
                <c:pt idx="4377">
                  <c:v>40106.850694444875</c:v>
                </c:pt>
                <c:pt idx="4378">
                  <c:v>40106.854166666664</c:v>
                </c:pt>
                <c:pt idx="4379">
                  <c:v>40106.857638889043</c:v>
                </c:pt>
                <c:pt idx="4380">
                  <c:v>40106.861111110986</c:v>
                </c:pt>
                <c:pt idx="4381">
                  <c:v>40106.864583333336</c:v>
                </c:pt>
                <c:pt idx="4382">
                  <c:v>40106.868055555562</c:v>
                </c:pt>
                <c:pt idx="4383">
                  <c:v>40106.871527777781</c:v>
                </c:pt>
                <c:pt idx="4384">
                  <c:v>40106.875</c:v>
                </c:pt>
                <c:pt idx="4385">
                  <c:v>40106.878472222219</c:v>
                </c:pt>
                <c:pt idx="4386">
                  <c:v>40106.881944444613</c:v>
                </c:pt>
                <c:pt idx="4387">
                  <c:v>40106.885416666664</c:v>
                </c:pt>
                <c:pt idx="4388">
                  <c:v>40106.888888889043</c:v>
                </c:pt>
                <c:pt idx="4389">
                  <c:v>40106.892361110986</c:v>
                </c:pt>
                <c:pt idx="4390">
                  <c:v>40106.895833333336</c:v>
                </c:pt>
                <c:pt idx="4391">
                  <c:v>40106.899305555555</c:v>
                </c:pt>
                <c:pt idx="4392">
                  <c:v>40106.902777777781</c:v>
                </c:pt>
                <c:pt idx="4393">
                  <c:v>40106.906250000211</c:v>
                </c:pt>
                <c:pt idx="4394">
                  <c:v>40106.909722222204</c:v>
                </c:pt>
                <c:pt idx="4395">
                  <c:v>40106.913194444613</c:v>
                </c:pt>
                <c:pt idx="4396">
                  <c:v>40106.916666666664</c:v>
                </c:pt>
                <c:pt idx="4397">
                  <c:v>40106.920138888891</c:v>
                </c:pt>
                <c:pt idx="4398">
                  <c:v>40106.923611110986</c:v>
                </c:pt>
                <c:pt idx="4399">
                  <c:v>40106.927083333176</c:v>
                </c:pt>
                <c:pt idx="4400">
                  <c:v>40106.930555555562</c:v>
                </c:pt>
                <c:pt idx="4401">
                  <c:v>40106.934027777781</c:v>
                </c:pt>
                <c:pt idx="4402">
                  <c:v>40106.9375</c:v>
                </c:pt>
                <c:pt idx="4403">
                  <c:v>40106.940972222219</c:v>
                </c:pt>
                <c:pt idx="4404">
                  <c:v>40106.944444444613</c:v>
                </c:pt>
                <c:pt idx="4405">
                  <c:v>40106.947916666664</c:v>
                </c:pt>
                <c:pt idx="4406">
                  <c:v>40106.951388888891</c:v>
                </c:pt>
                <c:pt idx="4407">
                  <c:v>40106.954861111109</c:v>
                </c:pt>
                <c:pt idx="4408">
                  <c:v>40106.958333333343</c:v>
                </c:pt>
                <c:pt idx="4409">
                  <c:v>40106.961805555555</c:v>
                </c:pt>
                <c:pt idx="4410">
                  <c:v>40106.965277777781</c:v>
                </c:pt>
                <c:pt idx="4411">
                  <c:v>40106.96875</c:v>
                </c:pt>
                <c:pt idx="4412">
                  <c:v>40106.972222222219</c:v>
                </c:pt>
                <c:pt idx="4413">
                  <c:v>40106.975694444613</c:v>
                </c:pt>
                <c:pt idx="4414">
                  <c:v>40106.979166666584</c:v>
                </c:pt>
                <c:pt idx="4415">
                  <c:v>40106.982638889043</c:v>
                </c:pt>
                <c:pt idx="4416">
                  <c:v>40106.986111111109</c:v>
                </c:pt>
                <c:pt idx="4417">
                  <c:v>40106.989583333336</c:v>
                </c:pt>
                <c:pt idx="4418">
                  <c:v>40106.993055555555</c:v>
                </c:pt>
                <c:pt idx="4419">
                  <c:v>40106.996527777781</c:v>
                </c:pt>
                <c:pt idx="4420">
                  <c:v>40107</c:v>
                </c:pt>
                <c:pt idx="4421">
                  <c:v>40107.003472222204</c:v>
                </c:pt>
                <c:pt idx="4422">
                  <c:v>40107.006944444613</c:v>
                </c:pt>
                <c:pt idx="4423">
                  <c:v>40107.010416666664</c:v>
                </c:pt>
                <c:pt idx="4424">
                  <c:v>40107.013888888891</c:v>
                </c:pt>
                <c:pt idx="4425">
                  <c:v>40107.017361110986</c:v>
                </c:pt>
                <c:pt idx="4426">
                  <c:v>40107.020833333336</c:v>
                </c:pt>
                <c:pt idx="4427">
                  <c:v>40107.024305555555</c:v>
                </c:pt>
                <c:pt idx="4428">
                  <c:v>40107.027777777774</c:v>
                </c:pt>
                <c:pt idx="4429">
                  <c:v>40107.03125</c:v>
                </c:pt>
                <c:pt idx="4430">
                  <c:v>40107.034722222204</c:v>
                </c:pt>
                <c:pt idx="4431">
                  <c:v>40107.038194444613</c:v>
                </c:pt>
                <c:pt idx="4432">
                  <c:v>40107.041666666584</c:v>
                </c:pt>
                <c:pt idx="4433">
                  <c:v>40107.045138888891</c:v>
                </c:pt>
                <c:pt idx="4434">
                  <c:v>40107.048611111109</c:v>
                </c:pt>
                <c:pt idx="4435">
                  <c:v>40107.052083333336</c:v>
                </c:pt>
                <c:pt idx="4436">
                  <c:v>40107.055555555562</c:v>
                </c:pt>
                <c:pt idx="4437">
                  <c:v>40107.059027777781</c:v>
                </c:pt>
                <c:pt idx="4438">
                  <c:v>40107.0625</c:v>
                </c:pt>
                <c:pt idx="4439">
                  <c:v>40107.065972222204</c:v>
                </c:pt>
                <c:pt idx="4440">
                  <c:v>40107.069444444445</c:v>
                </c:pt>
                <c:pt idx="4441">
                  <c:v>40107.072916666664</c:v>
                </c:pt>
                <c:pt idx="4442">
                  <c:v>40107.076388888891</c:v>
                </c:pt>
                <c:pt idx="4443">
                  <c:v>40107.079861110986</c:v>
                </c:pt>
                <c:pt idx="4444">
                  <c:v>40107.083333333336</c:v>
                </c:pt>
                <c:pt idx="4445">
                  <c:v>40107.086805555562</c:v>
                </c:pt>
                <c:pt idx="4446">
                  <c:v>40107.090277777781</c:v>
                </c:pt>
                <c:pt idx="4447">
                  <c:v>40107.093749999985</c:v>
                </c:pt>
                <c:pt idx="4448">
                  <c:v>40107.097222222204</c:v>
                </c:pt>
                <c:pt idx="4449">
                  <c:v>40107.100694444613</c:v>
                </c:pt>
                <c:pt idx="4450">
                  <c:v>40107.104166666584</c:v>
                </c:pt>
                <c:pt idx="4451">
                  <c:v>40107.107638888891</c:v>
                </c:pt>
                <c:pt idx="4452">
                  <c:v>40107.111111110986</c:v>
                </c:pt>
                <c:pt idx="4453">
                  <c:v>40107.114583333336</c:v>
                </c:pt>
                <c:pt idx="4454">
                  <c:v>40107.118055555562</c:v>
                </c:pt>
                <c:pt idx="4455">
                  <c:v>40107.121527777774</c:v>
                </c:pt>
                <c:pt idx="4456">
                  <c:v>40107.124999999993</c:v>
                </c:pt>
                <c:pt idx="4457">
                  <c:v>40107.128472222204</c:v>
                </c:pt>
                <c:pt idx="4458">
                  <c:v>40107.131944444445</c:v>
                </c:pt>
                <c:pt idx="4459">
                  <c:v>40107.135416666584</c:v>
                </c:pt>
                <c:pt idx="4460">
                  <c:v>40107.138888888891</c:v>
                </c:pt>
                <c:pt idx="4461">
                  <c:v>40107.142361110986</c:v>
                </c:pt>
                <c:pt idx="4462">
                  <c:v>40107.145833333336</c:v>
                </c:pt>
                <c:pt idx="4463">
                  <c:v>40107.149305555555</c:v>
                </c:pt>
                <c:pt idx="4464">
                  <c:v>40107.152777777781</c:v>
                </c:pt>
                <c:pt idx="4465">
                  <c:v>40107.156250000211</c:v>
                </c:pt>
                <c:pt idx="4466">
                  <c:v>40107.159722222204</c:v>
                </c:pt>
                <c:pt idx="4467">
                  <c:v>40107.163194444445</c:v>
                </c:pt>
                <c:pt idx="4468">
                  <c:v>40107.166666666584</c:v>
                </c:pt>
                <c:pt idx="4469">
                  <c:v>40107.170138888891</c:v>
                </c:pt>
                <c:pt idx="4470">
                  <c:v>40107.173611110986</c:v>
                </c:pt>
                <c:pt idx="4471">
                  <c:v>40107.177083333176</c:v>
                </c:pt>
                <c:pt idx="4472">
                  <c:v>40107.180555555562</c:v>
                </c:pt>
                <c:pt idx="4473">
                  <c:v>40107.184027777781</c:v>
                </c:pt>
                <c:pt idx="4474">
                  <c:v>40107.1875</c:v>
                </c:pt>
                <c:pt idx="4475">
                  <c:v>40107.190972222204</c:v>
                </c:pt>
                <c:pt idx="4476">
                  <c:v>40107.194444444445</c:v>
                </c:pt>
                <c:pt idx="4477">
                  <c:v>40107.197916666584</c:v>
                </c:pt>
                <c:pt idx="4478">
                  <c:v>40107.201388888876</c:v>
                </c:pt>
                <c:pt idx="4479">
                  <c:v>40107.204861110986</c:v>
                </c:pt>
                <c:pt idx="4480">
                  <c:v>40107.208333333336</c:v>
                </c:pt>
                <c:pt idx="4481">
                  <c:v>40107.211805555555</c:v>
                </c:pt>
                <c:pt idx="4482">
                  <c:v>40107.215277777781</c:v>
                </c:pt>
                <c:pt idx="4483">
                  <c:v>40107.21875</c:v>
                </c:pt>
                <c:pt idx="4484">
                  <c:v>40107.222222222204</c:v>
                </c:pt>
                <c:pt idx="4485">
                  <c:v>40107.225694444445</c:v>
                </c:pt>
                <c:pt idx="4486">
                  <c:v>40107.229166666271</c:v>
                </c:pt>
                <c:pt idx="4487">
                  <c:v>40107.232638888891</c:v>
                </c:pt>
                <c:pt idx="4488">
                  <c:v>40107.236111110986</c:v>
                </c:pt>
                <c:pt idx="4489">
                  <c:v>40107.239583333176</c:v>
                </c:pt>
                <c:pt idx="4490">
                  <c:v>40107.243055555555</c:v>
                </c:pt>
                <c:pt idx="4491">
                  <c:v>40107.246527777781</c:v>
                </c:pt>
                <c:pt idx="4492">
                  <c:v>40107.25</c:v>
                </c:pt>
                <c:pt idx="4493">
                  <c:v>40107.253472222204</c:v>
                </c:pt>
                <c:pt idx="4494">
                  <c:v>40107.256944444613</c:v>
                </c:pt>
                <c:pt idx="4495">
                  <c:v>40107.260416666584</c:v>
                </c:pt>
                <c:pt idx="4496">
                  <c:v>40107.263888888876</c:v>
                </c:pt>
                <c:pt idx="4497">
                  <c:v>40107.267361110768</c:v>
                </c:pt>
                <c:pt idx="4498">
                  <c:v>40107.270833333336</c:v>
                </c:pt>
                <c:pt idx="4499">
                  <c:v>40107.274305555555</c:v>
                </c:pt>
                <c:pt idx="4500">
                  <c:v>40107.277777777774</c:v>
                </c:pt>
                <c:pt idx="4501">
                  <c:v>40107.28125</c:v>
                </c:pt>
                <c:pt idx="4502">
                  <c:v>40107.284722222204</c:v>
                </c:pt>
                <c:pt idx="4503">
                  <c:v>40107.288194444613</c:v>
                </c:pt>
                <c:pt idx="4504">
                  <c:v>40107.291666666271</c:v>
                </c:pt>
                <c:pt idx="4505">
                  <c:v>40107.295138888876</c:v>
                </c:pt>
                <c:pt idx="4506">
                  <c:v>40107.298611110986</c:v>
                </c:pt>
                <c:pt idx="4507">
                  <c:v>40107.302083333336</c:v>
                </c:pt>
                <c:pt idx="4508">
                  <c:v>40107.305555555562</c:v>
                </c:pt>
                <c:pt idx="4509">
                  <c:v>40107.309027777781</c:v>
                </c:pt>
                <c:pt idx="4510">
                  <c:v>40107.312500000211</c:v>
                </c:pt>
                <c:pt idx="4511">
                  <c:v>40107.315972222219</c:v>
                </c:pt>
                <c:pt idx="4512">
                  <c:v>40107.319444444613</c:v>
                </c:pt>
                <c:pt idx="4513">
                  <c:v>40107.322916666664</c:v>
                </c:pt>
                <c:pt idx="4514">
                  <c:v>40107.326388888891</c:v>
                </c:pt>
                <c:pt idx="4515">
                  <c:v>40107.329861110986</c:v>
                </c:pt>
                <c:pt idx="4516">
                  <c:v>40107.333333333336</c:v>
                </c:pt>
                <c:pt idx="4517">
                  <c:v>40107.336805555562</c:v>
                </c:pt>
                <c:pt idx="4518">
                  <c:v>40107.340277778094</c:v>
                </c:pt>
                <c:pt idx="4519">
                  <c:v>40107.34375</c:v>
                </c:pt>
                <c:pt idx="4520">
                  <c:v>40107.347222222219</c:v>
                </c:pt>
                <c:pt idx="4521">
                  <c:v>40107.350694444875</c:v>
                </c:pt>
                <c:pt idx="4522">
                  <c:v>40107.354166666664</c:v>
                </c:pt>
                <c:pt idx="4523">
                  <c:v>40107.357638889043</c:v>
                </c:pt>
                <c:pt idx="4524">
                  <c:v>40107.361111110986</c:v>
                </c:pt>
                <c:pt idx="4525">
                  <c:v>40107.364583333336</c:v>
                </c:pt>
                <c:pt idx="4526">
                  <c:v>40107.368055555562</c:v>
                </c:pt>
                <c:pt idx="4527">
                  <c:v>40107.371527777781</c:v>
                </c:pt>
                <c:pt idx="4528">
                  <c:v>40107.375</c:v>
                </c:pt>
                <c:pt idx="4529">
                  <c:v>40107.378472222219</c:v>
                </c:pt>
                <c:pt idx="4530">
                  <c:v>40107.381944444613</c:v>
                </c:pt>
                <c:pt idx="4531">
                  <c:v>40107.385416666664</c:v>
                </c:pt>
                <c:pt idx="4532">
                  <c:v>40107.388888889043</c:v>
                </c:pt>
                <c:pt idx="4533">
                  <c:v>40107.392361110986</c:v>
                </c:pt>
                <c:pt idx="4534">
                  <c:v>40107.395833333336</c:v>
                </c:pt>
                <c:pt idx="4535">
                  <c:v>40107.399305555555</c:v>
                </c:pt>
                <c:pt idx="4536">
                  <c:v>40107.402777777781</c:v>
                </c:pt>
                <c:pt idx="4537">
                  <c:v>40107.406250000211</c:v>
                </c:pt>
                <c:pt idx="4538">
                  <c:v>40107.409722222204</c:v>
                </c:pt>
                <c:pt idx="4539">
                  <c:v>40107.413194444613</c:v>
                </c:pt>
                <c:pt idx="4540">
                  <c:v>40107.416666666664</c:v>
                </c:pt>
                <c:pt idx="4541">
                  <c:v>40107.420138888891</c:v>
                </c:pt>
                <c:pt idx="4542">
                  <c:v>40107.423611110986</c:v>
                </c:pt>
                <c:pt idx="4543">
                  <c:v>40107.427083333176</c:v>
                </c:pt>
                <c:pt idx="4544">
                  <c:v>40107.430555555562</c:v>
                </c:pt>
                <c:pt idx="4545">
                  <c:v>40107.434027777781</c:v>
                </c:pt>
                <c:pt idx="4546">
                  <c:v>40107.4375</c:v>
                </c:pt>
                <c:pt idx="4547">
                  <c:v>40107.440972222219</c:v>
                </c:pt>
                <c:pt idx="4548">
                  <c:v>40107.444444444613</c:v>
                </c:pt>
                <c:pt idx="4549">
                  <c:v>40107.447916666664</c:v>
                </c:pt>
                <c:pt idx="4550">
                  <c:v>40107.451388888891</c:v>
                </c:pt>
                <c:pt idx="4551">
                  <c:v>40107.454861111109</c:v>
                </c:pt>
                <c:pt idx="4552">
                  <c:v>40107.458333333343</c:v>
                </c:pt>
                <c:pt idx="4553">
                  <c:v>40107.461805555555</c:v>
                </c:pt>
                <c:pt idx="4554">
                  <c:v>40107.465277777781</c:v>
                </c:pt>
                <c:pt idx="4555">
                  <c:v>40107.46875</c:v>
                </c:pt>
                <c:pt idx="4556">
                  <c:v>40107.472222222219</c:v>
                </c:pt>
                <c:pt idx="4557">
                  <c:v>40107.475694444613</c:v>
                </c:pt>
                <c:pt idx="4558">
                  <c:v>40107.479166666584</c:v>
                </c:pt>
                <c:pt idx="4559">
                  <c:v>40107.482638889043</c:v>
                </c:pt>
                <c:pt idx="4560">
                  <c:v>40107.486111111109</c:v>
                </c:pt>
                <c:pt idx="4561">
                  <c:v>40107.489583333336</c:v>
                </c:pt>
                <c:pt idx="4562">
                  <c:v>40107.493055555555</c:v>
                </c:pt>
                <c:pt idx="4563">
                  <c:v>40107.496527777781</c:v>
                </c:pt>
                <c:pt idx="4564">
                  <c:v>40107.5</c:v>
                </c:pt>
                <c:pt idx="4565">
                  <c:v>40107.503472222204</c:v>
                </c:pt>
                <c:pt idx="4566">
                  <c:v>40107.506944444613</c:v>
                </c:pt>
                <c:pt idx="4567">
                  <c:v>40107.510416666664</c:v>
                </c:pt>
                <c:pt idx="4568">
                  <c:v>40107.513888888891</c:v>
                </c:pt>
                <c:pt idx="4569">
                  <c:v>40107.517361110986</c:v>
                </c:pt>
                <c:pt idx="4570">
                  <c:v>40107.520833333336</c:v>
                </c:pt>
                <c:pt idx="4571">
                  <c:v>40107.524305555555</c:v>
                </c:pt>
                <c:pt idx="4572">
                  <c:v>40107.527777777774</c:v>
                </c:pt>
                <c:pt idx="4573">
                  <c:v>40107.53125</c:v>
                </c:pt>
                <c:pt idx="4574">
                  <c:v>40107.534722222204</c:v>
                </c:pt>
                <c:pt idx="4575">
                  <c:v>40107.538194444613</c:v>
                </c:pt>
                <c:pt idx="4576">
                  <c:v>40107.541666666584</c:v>
                </c:pt>
                <c:pt idx="4577">
                  <c:v>40107.545138888891</c:v>
                </c:pt>
                <c:pt idx="4578">
                  <c:v>40107.548611111109</c:v>
                </c:pt>
                <c:pt idx="4579">
                  <c:v>40107.552083333336</c:v>
                </c:pt>
                <c:pt idx="4580">
                  <c:v>40107.555555555562</c:v>
                </c:pt>
                <c:pt idx="4581">
                  <c:v>40107.559027777781</c:v>
                </c:pt>
                <c:pt idx="4582">
                  <c:v>40107.5625</c:v>
                </c:pt>
                <c:pt idx="4583">
                  <c:v>40107.565972222204</c:v>
                </c:pt>
                <c:pt idx="4584">
                  <c:v>40107.569444444445</c:v>
                </c:pt>
                <c:pt idx="4585">
                  <c:v>40107.572916666664</c:v>
                </c:pt>
                <c:pt idx="4586">
                  <c:v>40107.576388888891</c:v>
                </c:pt>
                <c:pt idx="4587">
                  <c:v>40107.579861110986</c:v>
                </c:pt>
                <c:pt idx="4588">
                  <c:v>40107.583333333336</c:v>
                </c:pt>
                <c:pt idx="4589">
                  <c:v>40107.586805555562</c:v>
                </c:pt>
                <c:pt idx="4590">
                  <c:v>40107.590277777781</c:v>
                </c:pt>
                <c:pt idx="4591">
                  <c:v>40107.593749999985</c:v>
                </c:pt>
                <c:pt idx="4592">
                  <c:v>40107.597222222204</c:v>
                </c:pt>
                <c:pt idx="4593">
                  <c:v>40107.600694444613</c:v>
                </c:pt>
                <c:pt idx="4594">
                  <c:v>40107.604166666584</c:v>
                </c:pt>
                <c:pt idx="4595">
                  <c:v>40107.607638888891</c:v>
                </c:pt>
                <c:pt idx="4596">
                  <c:v>40107.611111110986</c:v>
                </c:pt>
                <c:pt idx="4597">
                  <c:v>40107.614583333336</c:v>
                </c:pt>
                <c:pt idx="4598">
                  <c:v>40107.618055555562</c:v>
                </c:pt>
                <c:pt idx="4599">
                  <c:v>40107.621527777774</c:v>
                </c:pt>
                <c:pt idx="4600">
                  <c:v>40107.624999999993</c:v>
                </c:pt>
                <c:pt idx="4601">
                  <c:v>40107.628472222204</c:v>
                </c:pt>
                <c:pt idx="4602">
                  <c:v>40107.631944444445</c:v>
                </c:pt>
                <c:pt idx="4603">
                  <c:v>40107.635416666584</c:v>
                </c:pt>
                <c:pt idx="4604">
                  <c:v>40107.638888888891</c:v>
                </c:pt>
                <c:pt idx="4605">
                  <c:v>40107.642361110986</c:v>
                </c:pt>
                <c:pt idx="4606">
                  <c:v>40107.645833333336</c:v>
                </c:pt>
                <c:pt idx="4607">
                  <c:v>40107.649305555555</c:v>
                </c:pt>
                <c:pt idx="4608">
                  <c:v>40107.652777777781</c:v>
                </c:pt>
                <c:pt idx="4609">
                  <c:v>40107.656250000211</c:v>
                </c:pt>
                <c:pt idx="4610">
                  <c:v>40107.659722222204</c:v>
                </c:pt>
                <c:pt idx="4611">
                  <c:v>40107.663194444445</c:v>
                </c:pt>
                <c:pt idx="4612">
                  <c:v>40107.666666666584</c:v>
                </c:pt>
                <c:pt idx="4613">
                  <c:v>40107.670138888891</c:v>
                </c:pt>
                <c:pt idx="4614">
                  <c:v>40107.673611110986</c:v>
                </c:pt>
                <c:pt idx="4615">
                  <c:v>40107.677083333176</c:v>
                </c:pt>
                <c:pt idx="4616">
                  <c:v>40107.680555555562</c:v>
                </c:pt>
                <c:pt idx="4617">
                  <c:v>40107.684027777781</c:v>
                </c:pt>
                <c:pt idx="4618">
                  <c:v>40107.6875</c:v>
                </c:pt>
                <c:pt idx="4619">
                  <c:v>40107.690972222204</c:v>
                </c:pt>
                <c:pt idx="4620">
                  <c:v>40107.694444444445</c:v>
                </c:pt>
                <c:pt idx="4621">
                  <c:v>40107.697916666584</c:v>
                </c:pt>
                <c:pt idx="4622">
                  <c:v>40107.701388888876</c:v>
                </c:pt>
                <c:pt idx="4623">
                  <c:v>40107.704861110986</c:v>
                </c:pt>
                <c:pt idx="4624">
                  <c:v>40107.708333333336</c:v>
                </c:pt>
                <c:pt idx="4625">
                  <c:v>40107.711805555555</c:v>
                </c:pt>
                <c:pt idx="4626">
                  <c:v>40107.715277777781</c:v>
                </c:pt>
                <c:pt idx="4627">
                  <c:v>40107.71875</c:v>
                </c:pt>
                <c:pt idx="4628">
                  <c:v>40107.722222222204</c:v>
                </c:pt>
                <c:pt idx="4629">
                  <c:v>40107.725694444445</c:v>
                </c:pt>
                <c:pt idx="4630">
                  <c:v>40107.729166666271</c:v>
                </c:pt>
                <c:pt idx="4631">
                  <c:v>40107.732638888891</c:v>
                </c:pt>
                <c:pt idx="4632">
                  <c:v>40107.736111110986</c:v>
                </c:pt>
                <c:pt idx="4633">
                  <c:v>40107.739583333176</c:v>
                </c:pt>
                <c:pt idx="4634">
                  <c:v>40107.743055555555</c:v>
                </c:pt>
                <c:pt idx="4635">
                  <c:v>40107.746527777781</c:v>
                </c:pt>
                <c:pt idx="4636">
                  <c:v>40107.75</c:v>
                </c:pt>
                <c:pt idx="4637">
                  <c:v>40107.753472222204</c:v>
                </c:pt>
                <c:pt idx="4638">
                  <c:v>40107.756944444613</c:v>
                </c:pt>
                <c:pt idx="4639">
                  <c:v>40107.760416666584</c:v>
                </c:pt>
                <c:pt idx="4640">
                  <c:v>40107.763888888876</c:v>
                </c:pt>
                <c:pt idx="4641">
                  <c:v>40107.767361110768</c:v>
                </c:pt>
                <c:pt idx="4642">
                  <c:v>40107.770833333336</c:v>
                </c:pt>
                <c:pt idx="4643">
                  <c:v>40107.774305555555</c:v>
                </c:pt>
                <c:pt idx="4644">
                  <c:v>40107.777777777774</c:v>
                </c:pt>
                <c:pt idx="4645">
                  <c:v>40107.78125</c:v>
                </c:pt>
                <c:pt idx="4646">
                  <c:v>40107.784722222204</c:v>
                </c:pt>
                <c:pt idx="4647">
                  <c:v>40107.788194444613</c:v>
                </c:pt>
                <c:pt idx="4648">
                  <c:v>40107.791666666271</c:v>
                </c:pt>
                <c:pt idx="4649">
                  <c:v>40107.795138888876</c:v>
                </c:pt>
                <c:pt idx="4650">
                  <c:v>40107.798611110986</c:v>
                </c:pt>
                <c:pt idx="4651">
                  <c:v>40107.802083333336</c:v>
                </c:pt>
                <c:pt idx="4652">
                  <c:v>40107.805555555562</c:v>
                </c:pt>
                <c:pt idx="4653">
                  <c:v>40107.809027777781</c:v>
                </c:pt>
                <c:pt idx="4654">
                  <c:v>40107.812500000211</c:v>
                </c:pt>
                <c:pt idx="4655">
                  <c:v>40107.815972222219</c:v>
                </c:pt>
                <c:pt idx="4656">
                  <c:v>40107.819444444613</c:v>
                </c:pt>
                <c:pt idx="4657">
                  <c:v>40107.822916666664</c:v>
                </c:pt>
                <c:pt idx="4658">
                  <c:v>40107.826388888891</c:v>
                </c:pt>
                <c:pt idx="4659">
                  <c:v>40107.829861110986</c:v>
                </c:pt>
                <c:pt idx="4660">
                  <c:v>40107.833333333336</c:v>
                </c:pt>
                <c:pt idx="4661">
                  <c:v>40107.836805555562</c:v>
                </c:pt>
                <c:pt idx="4662">
                  <c:v>40107.840277778094</c:v>
                </c:pt>
                <c:pt idx="4663">
                  <c:v>40107.84375</c:v>
                </c:pt>
                <c:pt idx="4664">
                  <c:v>40107.847222222219</c:v>
                </c:pt>
                <c:pt idx="4665">
                  <c:v>40107.850694444875</c:v>
                </c:pt>
                <c:pt idx="4666">
                  <c:v>40107.854166666664</c:v>
                </c:pt>
                <c:pt idx="4667">
                  <c:v>40107.857638889043</c:v>
                </c:pt>
                <c:pt idx="4668">
                  <c:v>40107.861111110986</c:v>
                </c:pt>
                <c:pt idx="4669">
                  <c:v>40107.864583333336</c:v>
                </c:pt>
                <c:pt idx="4670">
                  <c:v>40107.868055555562</c:v>
                </c:pt>
                <c:pt idx="4671">
                  <c:v>40107.871527777781</c:v>
                </c:pt>
                <c:pt idx="4672">
                  <c:v>40107.875</c:v>
                </c:pt>
                <c:pt idx="4673">
                  <c:v>40107.878472222219</c:v>
                </c:pt>
                <c:pt idx="4674">
                  <c:v>40107.881944444613</c:v>
                </c:pt>
                <c:pt idx="4675">
                  <c:v>40107.885416666664</c:v>
                </c:pt>
                <c:pt idx="4676">
                  <c:v>40107.888888889043</c:v>
                </c:pt>
                <c:pt idx="4677">
                  <c:v>40107.892361110986</c:v>
                </c:pt>
                <c:pt idx="4678">
                  <c:v>40107.895833333336</c:v>
                </c:pt>
                <c:pt idx="4679">
                  <c:v>40107.899305555555</c:v>
                </c:pt>
                <c:pt idx="4680">
                  <c:v>40107.902777777781</c:v>
                </c:pt>
                <c:pt idx="4681">
                  <c:v>40107.906250000211</c:v>
                </c:pt>
                <c:pt idx="4682">
                  <c:v>40107.909722222204</c:v>
                </c:pt>
                <c:pt idx="4683">
                  <c:v>40107.913194444613</c:v>
                </c:pt>
                <c:pt idx="4684">
                  <c:v>40107.916666666664</c:v>
                </c:pt>
                <c:pt idx="4685">
                  <c:v>40107.920138888891</c:v>
                </c:pt>
                <c:pt idx="4686">
                  <c:v>40107.923611110986</c:v>
                </c:pt>
                <c:pt idx="4687">
                  <c:v>40107.927083333176</c:v>
                </c:pt>
                <c:pt idx="4688">
                  <c:v>40107.930555555562</c:v>
                </c:pt>
                <c:pt idx="4689">
                  <c:v>40107.934027777781</c:v>
                </c:pt>
                <c:pt idx="4690">
                  <c:v>40107.9375</c:v>
                </c:pt>
                <c:pt idx="4691">
                  <c:v>40107.940972222219</c:v>
                </c:pt>
                <c:pt idx="4692">
                  <c:v>40107.944444444613</c:v>
                </c:pt>
                <c:pt idx="4693">
                  <c:v>40107.947916666664</c:v>
                </c:pt>
                <c:pt idx="4694">
                  <c:v>40107.951388888891</c:v>
                </c:pt>
                <c:pt idx="4695">
                  <c:v>40107.954861111109</c:v>
                </c:pt>
                <c:pt idx="4696">
                  <c:v>40107.958333333343</c:v>
                </c:pt>
                <c:pt idx="4697">
                  <c:v>40107.961805555555</c:v>
                </c:pt>
                <c:pt idx="4698">
                  <c:v>40107.965277777781</c:v>
                </c:pt>
                <c:pt idx="4699">
                  <c:v>40107.96875</c:v>
                </c:pt>
                <c:pt idx="4700">
                  <c:v>40107.972222222219</c:v>
                </c:pt>
                <c:pt idx="4701">
                  <c:v>40107.975694444613</c:v>
                </c:pt>
                <c:pt idx="4702">
                  <c:v>40107.979166666584</c:v>
                </c:pt>
                <c:pt idx="4703">
                  <c:v>40107.982638889043</c:v>
                </c:pt>
                <c:pt idx="4704">
                  <c:v>40107.986111111109</c:v>
                </c:pt>
                <c:pt idx="4705">
                  <c:v>40107.989583333336</c:v>
                </c:pt>
                <c:pt idx="4706">
                  <c:v>40107.993055555555</c:v>
                </c:pt>
                <c:pt idx="4707">
                  <c:v>40107.996527777781</c:v>
                </c:pt>
                <c:pt idx="4708">
                  <c:v>40108</c:v>
                </c:pt>
                <c:pt idx="4709">
                  <c:v>40108.003472222204</c:v>
                </c:pt>
                <c:pt idx="4710">
                  <c:v>40108.006944444613</c:v>
                </c:pt>
                <c:pt idx="4711">
                  <c:v>40108.010416666664</c:v>
                </c:pt>
                <c:pt idx="4712">
                  <c:v>40108.013888888891</c:v>
                </c:pt>
                <c:pt idx="4713">
                  <c:v>40108.017361110986</c:v>
                </c:pt>
                <c:pt idx="4714">
                  <c:v>40108.020833333336</c:v>
                </c:pt>
                <c:pt idx="4715">
                  <c:v>40108.024305555555</c:v>
                </c:pt>
                <c:pt idx="4716">
                  <c:v>40108.027777777774</c:v>
                </c:pt>
                <c:pt idx="4717">
                  <c:v>40108.03125</c:v>
                </c:pt>
                <c:pt idx="4718">
                  <c:v>40108.034722222204</c:v>
                </c:pt>
                <c:pt idx="4719">
                  <c:v>40108.038194444613</c:v>
                </c:pt>
                <c:pt idx="4720">
                  <c:v>40108.041666666584</c:v>
                </c:pt>
                <c:pt idx="4721">
                  <c:v>40108.045138888891</c:v>
                </c:pt>
                <c:pt idx="4722">
                  <c:v>40108.048611111109</c:v>
                </c:pt>
                <c:pt idx="4723">
                  <c:v>40108.052083333336</c:v>
                </c:pt>
                <c:pt idx="4724">
                  <c:v>40108.055555555562</c:v>
                </c:pt>
                <c:pt idx="4725">
                  <c:v>40108.059027777781</c:v>
                </c:pt>
                <c:pt idx="4726">
                  <c:v>40108.0625</c:v>
                </c:pt>
                <c:pt idx="4727">
                  <c:v>40108.065972222204</c:v>
                </c:pt>
                <c:pt idx="4728">
                  <c:v>40108.069444444445</c:v>
                </c:pt>
                <c:pt idx="4729">
                  <c:v>40108.072916666664</c:v>
                </c:pt>
                <c:pt idx="4730">
                  <c:v>40108.076388888891</c:v>
                </c:pt>
                <c:pt idx="4731">
                  <c:v>40108.079861110986</c:v>
                </c:pt>
                <c:pt idx="4732">
                  <c:v>40108.083333333336</c:v>
                </c:pt>
                <c:pt idx="4733">
                  <c:v>40108.086805555562</c:v>
                </c:pt>
                <c:pt idx="4734">
                  <c:v>40108.090277777781</c:v>
                </c:pt>
                <c:pt idx="4735">
                  <c:v>40108.093749999985</c:v>
                </c:pt>
                <c:pt idx="4736">
                  <c:v>40108.097222222204</c:v>
                </c:pt>
                <c:pt idx="4737">
                  <c:v>40108.100694444613</c:v>
                </c:pt>
                <c:pt idx="4738">
                  <c:v>40108.104166666584</c:v>
                </c:pt>
                <c:pt idx="4739">
                  <c:v>40108.107638888891</c:v>
                </c:pt>
                <c:pt idx="4740">
                  <c:v>40108.111111110986</c:v>
                </c:pt>
                <c:pt idx="4741">
                  <c:v>40108.114583333336</c:v>
                </c:pt>
                <c:pt idx="4742">
                  <c:v>40108.118055555562</c:v>
                </c:pt>
                <c:pt idx="4743">
                  <c:v>40108.121527777774</c:v>
                </c:pt>
                <c:pt idx="4744">
                  <c:v>40108.124999999993</c:v>
                </c:pt>
                <c:pt idx="4745">
                  <c:v>40108.128472222204</c:v>
                </c:pt>
                <c:pt idx="4746">
                  <c:v>40108.131944444445</c:v>
                </c:pt>
                <c:pt idx="4747">
                  <c:v>40108.135416666584</c:v>
                </c:pt>
                <c:pt idx="4748">
                  <c:v>40108.138888888891</c:v>
                </c:pt>
                <c:pt idx="4749">
                  <c:v>40108.142361110986</c:v>
                </c:pt>
                <c:pt idx="4750">
                  <c:v>40108.145833333336</c:v>
                </c:pt>
                <c:pt idx="4751">
                  <c:v>40108.149305555555</c:v>
                </c:pt>
                <c:pt idx="4752">
                  <c:v>40108.152777777781</c:v>
                </c:pt>
                <c:pt idx="4753">
                  <c:v>40108.156250000211</c:v>
                </c:pt>
                <c:pt idx="4754">
                  <c:v>40108.159722222204</c:v>
                </c:pt>
                <c:pt idx="4755">
                  <c:v>40108.163194444445</c:v>
                </c:pt>
                <c:pt idx="4756">
                  <c:v>40108.166666666584</c:v>
                </c:pt>
                <c:pt idx="4757">
                  <c:v>40108.170138888891</c:v>
                </c:pt>
                <c:pt idx="4758">
                  <c:v>40108.173611110986</c:v>
                </c:pt>
                <c:pt idx="4759">
                  <c:v>40108.177083333176</c:v>
                </c:pt>
                <c:pt idx="4760">
                  <c:v>40108.180555555562</c:v>
                </c:pt>
                <c:pt idx="4761">
                  <c:v>40108.184027777781</c:v>
                </c:pt>
                <c:pt idx="4762">
                  <c:v>40108.1875</c:v>
                </c:pt>
                <c:pt idx="4763">
                  <c:v>40108.190972222204</c:v>
                </c:pt>
                <c:pt idx="4764">
                  <c:v>40108.194444444445</c:v>
                </c:pt>
                <c:pt idx="4765">
                  <c:v>40108.197916666584</c:v>
                </c:pt>
                <c:pt idx="4766">
                  <c:v>40108.201388888876</c:v>
                </c:pt>
                <c:pt idx="4767">
                  <c:v>40108.204861110986</c:v>
                </c:pt>
                <c:pt idx="4768">
                  <c:v>40108.208333333336</c:v>
                </c:pt>
                <c:pt idx="4769">
                  <c:v>40108.211805555555</c:v>
                </c:pt>
                <c:pt idx="4770">
                  <c:v>40108.215277777781</c:v>
                </c:pt>
                <c:pt idx="4771">
                  <c:v>40108.21875</c:v>
                </c:pt>
                <c:pt idx="4772">
                  <c:v>40108.222222222204</c:v>
                </c:pt>
                <c:pt idx="4773">
                  <c:v>40108.225694444445</c:v>
                </c:pt>
                <c:pt idx="4774">
                  <c:v>40108.229166666271</c:v>
                </c:pt>
                <c:pt idx="4775">
                  <c:v>40108.232638888891</c:v>
                </c:pt>
                <c:pt idx="4776">
                  <c:v>40108.236111110986</c:v>
                </c:pt>
                <c:pt idx="4777">
                  <c:v>40108.239583333176</c:v>
                </c:pt>
                <c:pt idx="4778">
                  <c:v>40108.243055555555</c:v>
                </c:pt>
                <c:pt idx="4779">
                  <c:v>40108.246527777781</c:v>
                </c:pt>
                <c:pt idx="4780">
                  <c:v>40108.25</c:v>
                </c:pt>
                <c:pt idx="4781">
                  <c:v>40108.253472222204</c:v>
                </c:pt>
                <c:pt idx="4782">
                  <c:v>40108.256944444613</c:v>
                </c:pt>
                <c:pt idx="4783">
                  <c:v>40108.260416666584</c:v>
                </c:pt>
                <c:pt idx="4784">
                  <c:v>40108.263888888876</c:v>
                </c:pt>
                <c:pt idx="4785">
                  <c:v>40108.267361110768</c:v>
                </c:pt>
                <c:pt idx="4786">
                  <c:v>40108.270833333336</c:v>
                </c:pt>
                <c:pt idx="4787">
                  <c:v>40108.274305555555</c:v>
                </c:pt>
                <c:pt idx="4788">
                  <c:v>40108.277777777774</c:v>
                </c:pt>
                <c:pt idx="4789">
                  <c:v>40108.28125</c:v>
                </c:pt>
                <c:pt idx="4790">
                  <c:v>40108.284722222204</c:v>
                </c:pt>
                <c:pt idx="4791">
                  <c:v>40108.288194444613</c:v>
                </c:pt>
                <c:pt idx="4792">
                  <c:v>40108.291666666271</c:v>
                </c:pt>
                <c:pt idx="4793">
                  <c:v>40108.295138888876</c:v>
                </c:pt>
                <c:pt idx="4794">
                  <c:v>40108.298611110986</c:v>
                </c:pt>
                <c:pt idx="4795">
                  <c:v>40108.302083333336</c:v>
                </c:pt>
                <c:pt idx="4796">
                  <c:v>40108.305555555562</c:v>
                </c:pt>
                <c:pt idx="4797">
                  <c:v>40108.309027777781</c:v>
                </c:pt>
                <c:pt idx="4798">
                  <c:v>40108.312500000211</c:v>
                </c:pt>
                <c:pt idx="4799">
                  <c:v>40108.315972222219</c:v>
                </c:pt>
                <c:pt idx="4800">
                  <c:v>40108.319444444613</c:v>
                </c:pt>
                <c:pt idx="4801">
                  <c:v>40108.322916666664</c:v>
                </c:pt>
                <c:pt idx="4802">
                  <c:v>40108.326388888891</c:v>
                </c:pt>
                <c:pt idx="4803">
                  <c:v>40108.329861110986</c:v>
                </c:pt>
                <c:pt idx="4804">
                  <c:v>40108.333333333336</c:v>
                </c:pt>
                <c:pt idx="4805">
                  <c:v>40108.336805555562</c:v>
                </c:pt>
                <c:pt idx="4806">
                  <c:v>40108.340277778094</c:v>
                </c:pt>
                <c:pt idx="4807">
                  <c:v>40108.34375</c:v>
                </c:pt>
                <c:pt idx="4808">
                  <c:v>40108.347222222219</c:v>
                </c:pt>
                <c:pt idx="4809">
                  <c:v>40108.350694444875</c:v>
                </c:pt>
                <c:pt idx="4810">
                  <c:v>40108.354166666664</c:v>
                </c:pt>
                <c:pt idx="4811">
                  <c:v>40108.357638889043</c:v>
                </c:pt>
                <c:pt idx="4812">
                  <c:v>40108.361111110986</c:v>
                </c:pt>
                <c:pt idx="4813">
                  <c:v>40108.364583333336</c:v>
                </c:pt>
                <c:pt idx="4814">
                  <c:v>40108.368055555562</c:v>
                </c:pt>
                <c:pt idx="4815">
                  <c:v>40108.371527777781</c:v>
                </c:pt>
                <c:pt idx="4816">
                  <c:v>40108.375</c:v>
                </c:pt>
                <c:pt idx="4817">
                  <c:v>40108.378472222219</c:v>
                </c:pt>
                <c:pt idx="4818">
                  <c:v>40108.381944444613</c:v>
                </c:pt>
                <c:pt idx="4819">
                  <c:v>40108.385416666664</c:v>
                </c:pt>
                <c:pt idx="4820">
                  <c:v>40108.388888889043</c:v>
                </c:pt>
                <c:pt idx="4821">
                  <c:v>40108.392361110986</c:v>
                </c:pt>
                <c:pt idx="4822">
                  <c:v>40108.395833333336</c:v>
                </c:pt>
                <c:pt idx="4823">
                  <c:v>40108.399305555555</c:v>
                </c:pt>
                <c:pt idx="4824">
                  <c:v>40108.402777777781</c:v>
                </c:pt>
                <c:pt idx="4825">
                  <c:v>40108.406250000211</c:v>
                </c:pt>
                <c:pt idx="4826">
                  <c:v>40108.409722222204</c:v>
                </c:pt>
                <c:pt idx="4827">
                  <c:v>40108.413194444613</c:v>
                </c:pt>
                <c:pt idx="4828">
                  <c:v>40108.416666666664</c:v>
                </c:pt>
                <c:pt idx="4829">
                  <c:v>40108.420138888891</c:v>
                </c:pt>
                <c:pt idx="4830">
                  <c:v>40108.423611110986</c:v>
                </c:pt>
                <c:pt idx="4831">
                  <c:v>40108.427083333176</c:v>
                </c:pt>
                <c:pt idx="4832">
                  <c:v>40108.430555555562</c:v>
                </c:pt>
                <c:pt idx="4833">
                  <c:v>40108.434027777781</c:v>
                </c:pt>
                <c:pt idx="4834">
                  <c:v>40108.4375</c:v>
                </c:pt>
                <c:pt idx="4835">
                  <c:v>40108.440972222219</c:v>
                </c:pt>
                <c:pt idx="4836">
                  <c:v>40108.444444444613</c:v>
                </c:pt>
                <c:pt idx="4837">
                  <c:v>40108.447916666664</c:v>
                </c:pt>
                <c:pt idx="4838">
                  <c:v>40108.451388888891</c:v>
                </c:pt>
                <c:pt idx="4839">
                  <c:v>40108.454861111109</c:v>
                </c:pt>
                <c:pt idx="4840">
                  <c:v>40108.458333333343</c:v>
                </c:pt>
                <c:pt idx="4841">
                  <c:v>40108.461805555555</c:v>
                </c:pt>
                <c:pt idx="4842">
                  <c:v>40108.465277777781</c:v>
                </c:pt>
                <c:pt idx="4843">
                  <c:v>40108.46875</c:v>
                </c:pt>
                <c:pt idx="4844">
                  <c:v>40108.472222222219</c:v>
                </c:pt>
                <c:pt idx="4845">
                  <c:v>40108.475694444613</c:v>
                </c:pt>
                <c:pt idx="4846">
                  <c:v>40108.479166666584</c:v>
                </c:pt>
                <c:pt idx="4847">
                  <c:v>40108.482638889043</c:v>
                </c:pt>
                <c:pt idx="4848">
                  <c:v>40108.486111111109</c:v>
                </c:pt>
                <c:pt idx="4849">
                  <c:v>40108.489583333336</c:v>
                </c:pt>
                <c:pt idx="4850">
                  <c:v>40108.493055555555</c:v>
                </c:pt>
                <c:pt idx="4851">
                  <c:v>40108.496527777781</c:v>
                </c:pt>
                <c:pt idx="4852">
                  <c:v>40108.5</c:v>
                </c:pt>
                <c:pt idx="4853">
                  <c:v>40108.503472222204</c:v>
                </c:pt>
                <c:pt idx="4854">
                  <c:v>40108.506944444613</c:v>
                </c:pt>
                <c:pt idx="4855">
                  <c:v>40108.510416666664</c:v>
                </c:pt>
                <c:pt idx="4856">
                  <c:v>40108.513888888891</c:v>
                </c:pt>
                <c:pt idx="4857">
                  <c:v>40108.517361110986</c:v>
                </c:pt>
                <c:pt idx="4858">
                  <c:v>40108.520833333336</c:v>
                </c:pt>
                <c:pt idx="4859">
                  <c:v>40108.524305555555</c:v>
                </c:pt>
                <c:pt idx="4860">
                  <c:v>40108.527777777774</c:v>
                </c:pt>
                <c:pt idx="4861">
                  <c:v>40108.53125</c:v>
                </c:pt>
                <c:pt idx="4862">
                  <c:v>40108.534722222204</c:v>
                </c:pt>
                <c:pt idx="4863">
                  <c:v>40108.538194444613</c:v>
                </c:pt>
                <c:pt idx="4864">
                  <c:v>40108.541666666584</c:v>
                </c:pt>
                <c:pt idx="4865">
                  <c:v>40108.545138888891</c:v>
                </c:pt>
                <c:pt idx="4866">
                  <c:v>40108.548611111109</c:v>
                </c:pt>
                <c:pt idx="4867">
                  <c:v>40108.552083333336</c:v>
                </c:pt>
                <c:pt idx="4868">
                  <c:v>40108.555555555562</c:v>
                </c:pt>
                <c:pt idx="4869">
                  <c:v>40108.559027777781</c:v>
                </c:pt>
                <c:pt idx="4870">
                  <c:v>40108.5625</c:v>
                </c:pt>
                <c:pt idx="4871">
                  <c:v>40108.565972222204</c:v>
                </c:pt>
                <c:pt idx="4872">
                  <c:v>40108.569444444445</c:v>
                </c:pt>
                <c:pt idx="4873">
                  <c:v>40108.572916666664</c:v>
                </c:pt>
                <c:pt idx="4874">
                  <c:v>40108.576388888891</c:v>
                </c:pt>
                <c:pt idx="4875">
                  <c:v>40108.579861110986</c:v>
                </c:pt>
                <c:pt idx="4876">
                  <c:v>40108.583333333336</c:v>
                </c:pt>
                <c:pt idx="4877">
                  <c:v>40108.586805555562</c:v>
                </c:pt>
                <c:pt idx="4878">
                  <c:v>40108.590277777781</c:v>
                </c:pt>
                <c:pt idx="4879">
                  <c:v>40108.593749999985</c:v>
                </c:pt>
                <c:pt idx="4880">
                  <c:v>40108.597222222204</c:v>
                </c:pt>
                <c:pt idx="4881">
                  <c:v>40108.600694444613</c:v>
                </c:pt>
                <c:pt idx="4882">
                  <c:v>40108.604166666584</c:v>
                </c:pt>
                <c:pt idx="4883">
                  <c:v>40108.607638888891</c:v>
                </c:pt>
                <c:pt idx="4884">
                  <c:v>40108.611111110986</c:v>
                </c:pt>
                <c:pt idx="4885">
                  <c:v>40108.614583333336</c:v>
                </c:pt>
                <c:pt idx="4886">
                  <c:v>40108.618055555562</c:v>
                </c:pt>
                <c:pt idx="4887">
                  <c:v>40108.621527777774</c:v>
                </c:pt>
                <c:pt idx="4888">
                  <c:v>40108.624999999993</c:v>
                </c:pt>
                <c:pt idx="4889">
                  <c:v>40108.628472222204</c:v>
                </c:pt>
                <c:pt idx="4890">
                  <c:v>40108.631944444445</c:v>
                </c:pt>
                <c:pt idx="4891">
                  <c:v>40108.635416666584</c:v>
                </c:pt>
                <c:pt idx="4892">
                  <c:v>40108.638888888891</c:v>
                </c:pt>
                <c:pt idx="4893">
                  <c:v>40108.642361110986</c:v>
                </c:pt>
                <c:pt idx="4894">
                  <c:v>40108.645833333336</c:v>
                </c:pt>
                <c:pt idx="4895">
                  <c:v>40108.649305555555</c:v>
                </c:pt>
                <c:pt idx="4896">
                  <c:v>40108.652777777781</c:v>
                </c:pt>
                <c:pt idx="4897">
                  <c:v>40108.656250000211</c:v>
                </c:pt>
                <c:pt idx="4898">
                  <c:v>40108.659722222204</c:v>
                </c:pt>
                <c:pt idx="4899">
                  <c:v>40108.663194444445</c:v>
                </c:pt>
                <c:pt idx="4900">
                  <c:v>40108.666666666584</c:v>
                </c:pt>
                <c:pt idx="4901">
                  <c:v>40108.670138888891</c:v>
                </c:pt>
                <c:pt idx="4902">
                  <c:v>40108.673611110986</c:v>
                </c:pt>
                <c:pt idx="4903">
                  <c:v>40108.677083333176</c:v>
                </c:pt>
                <c:pt idx="4904">
                  <c:v>40108.680555555562</c:v>
                </c:pt>
                <c:pt idx="4905">
                  <c:v>40108.684027777781</c:v>
                </c:pt>
                <c:pt idx="4906">
                  <c:v>40108.6875</c:v>
                </c:pt>
                <c:pt idx="4907">
                  <c:v>40108.690972222204</c:v>
                </c:pt>
                <c:pt idx="4908">
                  <c:v>40108.694444444445</c:v>
                </c:pt>
                <c:pt idx="4909">
                  <c:v>40108.697916666584</c:v>
                </c:pt>
                <c:pt idx="4910">
                  <c:v>40108.701388888876</c:v>
                </c:pt>
                <c:pt idx="4911">
                  <c:v>40108.704861110986</c:v>
                </c:pt>
                <c:pt idx="4912">
                  <c:v>40108.708333333336</c:v>
                </c:pt>
                <c:pt idx="4913">
                  <c:v>40108.711805555555</c:v>
                </c:pt>
                <c:pt idx="4914">
                  <c:v>40108.715277777781</c:v>
                </c:pt>
                <c:pt idx="4915">
                  <c:v>40108.71875</c:v>
                </c:pt>
                <c:pt idx="4916">
                  <c:v>40108.722222222204</c:v>
                </c:pt>
                <c:pt idx="4917">
                  <c:v>40108.725694444445</c:v>
                </c:pt>
                <c:pt idx="4918">
                  <c:v>40108.729166666271</c:v>
                </c:pt>
                <c:pt idx="4919">
                  <c:v>40108.732638888891</c:v>
                </c:pt>
                <c:pt idx="4920">
                  <c:v>40108.736111110986</c:v>
                </c:pt>
                <c:pt idx="4921">
                  <c:v>40108.739583333176</c:v>
                </c:pt>
                <c:pt idx="4922">
                  <c:v>40108.743055555555</c:v>
                </c:pt>
                <c:pt idx="4923">
                  <c:v>40108.746527777781</c:v>
                </c:pt>
                <c:pt idx="4924">
                  <c:v>40108.75</c:v>
                </c:pt>
                <c:pt idx="4925">
                  <c:v>40108.753472222204</c:v>
                </c:pt>
                <c:pt idx="4926">
                  <c:v>40108.756944444613</c:v>
                </c:pt>
                <c:pt idx="4927">
                  <c:v>40108.760416666584</c:v>
                </c:pt>
                <c:pt idx="4928">
                  <c:v>40108.763888888876</c:v>
                </c:pt>
                <c:pt idx="4929">
                  <c:v>40108.767361110768</c:v>
                </c:pt>
                <c:pt idx="4930">
                  <c:v>40108.770833333336</c:v>
                </c:pt>
                <c:pt idx="4931">
                  <c:v>40108.774305555555</c:v>
                </c:pt>
                <c:pt idx="4932">
                  <c:v>40108.777777777774</c:v>
                </c:pt>
                <c:pt idx="4933">
                  <c:v>40108.78125</c:v>
                </c:pt>
                <c:pt idx="4934">
                  <c:v>40108.784722222204</c:v>
                </c:pt>
                <c:pt idx="4935">
                  <c:v>40108.788194444613</c:v>
                </c:pt>
                <c:pt idx="4936">
                  <c:v>40108.791666666271</c:v>
                </c:pt>
                <c:pt idx="4937">
                  <c:v>40108.795138888876</c:v>
                </c:pt>
                <c:pt idx="4938">
                  <c:v>40108.798611110986</c:v>
                </c:pt>
                <c:pt idx="4939">
                  <c:v>40108.802083333336</c:v>
                </c:pt>
                <c:pt idx="4940">
                  <c:v>40108.805555555562</c:v>
                </c:pt>
                <c:pt idx="4941">
                  <c:v>40108.809027777781</c:v>
                </c:pt>
                <c:pt idx="4942">
                  <c:v>40108.812500000211</c:v>
                </c:pt>
                <c:pt idx="4943">
                  <c:v>40108.815972222219</c:v>
                </c:pt>
                <c:pt idx="4944">
                  <c:v>40108.819444444613</c:v>
                </c:pt>
                <c:pt idx="4945">
                  <c:v>40108.822916666664</c:v>
                </c:pt>
                <c:pt idx="4946">
                  <c:v>40108.826388888891</c:v>
                </c:pt>
                <c:pt idx="4947">
                  <c:v>40108.829861110986</c:v>
                </c:pt>
                <c:pt idx="4948">
                  <c:v>40108.833333333336</c:v>
                </c:pt>
                <c:pt idx="4949">
                  <c:v>40108.836805555562</c:v>
                </c:pt>
                <c:pt idx="4950">
                  <c:v>40108.840277778094</c:v>
                </c:pt>
                <c:pt idx="4951">
                  <c:v>40108.84375</c:v>
                </c:pt>
                <c:pt idx="4952">
                  <c:v>40108.847222222219</c:v>
                </c:pt>
                <c:pt idx="4953">
                  <c:v>40108.850694444875</c:v>
                </c:pt>
                <c:pt idx="4954">
                  <c:v>40108.854166666664</c:v>
                </c:pt>
                <c:pt idx="4955">
                  <c:v>40108.857638889043</c:v>
                </c:pt>
                <c:pt idx="4956">
                  <c:v>40108.861111110986</c:v>
                </c:pt>
                <c:pt idx="4957">
                  <c:v>40108.864583333336</c:v>
                </c:pt>
                <c:pt idx="4958">
                  <c:v>40108.868055555562</c:v>
                </c:pt>
                <c:pt idx="4959">
                  <c:v>40108.871527777781</c:v>
                </c:pt>
                <c:pt idx="4960">
                  <c:v>40108.875</c:v>
                </c:pt>
                <c:pt idx="4961">
                  <c:v>40108.878472222219</c:v>
                </c:pt>
                <c:pt idx="4962">
                  <c:v>40108.881944444613</c:v>
                </c:pt>
                <c:pt idx="4963">
                  <c:v>40108.885416666664</c:v>
                </c:pt>
                <c:pt idx="4964">
                  <c:v>40108.888888889043</c:v>
                </c:pt>
                <c:pt idx="4965">
                  <c:v>40108.892361110986</c:v>
                </c:pt>
                <c:pt idx="4966">
                  <c:v>40108.895833333336</c:v>
                </c:pt>
                <c:pt idx="4967">
                  <c:v>40108.899305555555</c:v>
                </c:pt>
                <c:pt idx="4968">
                  <c:v>40108.902777777781</c:v>
                </c:pt>
                <c:pt idx="4969">
                  <c:v>40108.906250000211</c:v>
                </c:pt>
                <c:pt idx="4970">
                  <c:v>40108.909722222204</c:v>
                </c:pt>
                <c:pt idx="4971">
                  <c:v>40108.913194444613</c:v>
                </c:pt>
                <c:pt idx="4972">
                  <c:v>40108.916666666664</c:v>
                </c:pt>
                <c:pt idx="4973">
                  <c:v>40108.920138888891</c:v>
                </c:pt>
                <c:pt idx="4974">
                  <c:v>40108.923611110986</c:v>
                </c:pt>
                <c:pt idx="4975">
                  <c:v>40108.927083333176</c:v>
                </c:pt>
                <c:pt idx="4976">
                  <c:v>40108.930555555562</c:v>
                </c:pt>
                <c:pt idx="4977">
                  <c:v>40108.934027777781</c:v>
                </c:pt>
                <c:pt idx="4978">
                  <c:v>40108.9375</c:v>
                </c:pt>
                <c:pt idx="4979">
                  <c:v>40108.940972222219</c:v>
                </c:pt>
                <c:pt idx="4980">
                  <c:v>40108.944444444613</c:v>
                </c:pt>
                <c:pt idx="4981">
                  <c:v>40108.947916666664</c:v>
                </c:pt>
                <c:pt idx="4982">
                  <c:v>40108.951388888891</c:v>
                </c:pt>
                <c:pt idx="4983">
                  <c:v>40108.954861111109</c:v>
                </c:pt>
                <c:pt idx="4984">
                  <c:v>40108.958333333343</c:v>
                </c:pt>
                <c:pt idx="4985">
                  <c:v>40108.961805555555</c:v>
                </c:pt>
                <c:pt idx="4986">
                  <c:v>40108.965277777781</c:v>
                </c:pt>
                <c:pt idx="4987">
                  <c:v>40108.96875</c:v>
                </c:pt>
                <c:pt idx="4988">
                  <c:v>40108.972222222219</c:v>
                </c:pt>
                <c:pt idx="4989">
                  <c:v>40108.975694444613</c:v>
                </c:pt>
                <c:pt idx="4990">
                  <c:v>40108.979166666584</c:v>
                </c:pt>
                <c:pt idx="4991">
                  <c:v>40108.982638889043</c:v>
                </c:pt>
                <c:pt idx="4992">
                  <c:v>40108.986111111109</c:v>
                </c:pt>
                <c:pt idx="4993">
                  <c:v>40108.989583333336</c:v>
                </c:pt>
                <c:pt idx="4994">
                  <c:v>40108.993055555555</c:v>
                </c:pt>
                <c:pt idx="4995">
                  <c:v>40108.996527777781</c:v>
                </c:pt>
                <c:pt idx="4996">
                  <c:v>40109</c:v>
                </c:pt>
                <c:pt idx="4997">
                  <c:v>40109.003472222204</c:v>
                </c:pt>
                <c:pt idx="4998">
                  <c:v>40109.006944444613</c:v>
                </c:pt>
                <c:pt idx="4999">
                  <c:v>40109.010416666664</c:v>
                </c:pt>
                <c:pt idx="5000">
                  <c:v>40109.013888888891</c:v>
                </c:pt>
                <c:pt idx="5001">
                  <c:v>40109.017361110986</c:v>
                </c:pt>
                <c:pt idx="5002">
                  <c:v>40109.020833333336</c:v>
                </c:pt>
                <c:pt idx="5003">
                  <c:v>40109.024305555555</c:v>
                </c:pt>
                <c:pt idx="5004">
                  <c:v>40109.027777777774</c:v>
                </c:pt>
                <c:pt idx="5005">
                  <c:v>40109.03125</c:v>
                </c:pt>
                <c:pt idx="5006">
                  <c:v>40109.034722222204</c:v>
                </c:pt>
                <c:pt idx="5007">
                  <c:v>40109.038194444613</c:v>
                </c:pt>
                <c:pt idx="5008">
                  <c:v>40109.041666666584</c:v>
                </c:pt>
                <c:pt idx="5009">
                  <c:v>40109.045138888891</c:v>
                </c:pt>
                <c:pt idx="5010">
                  <c:v>40109.048611111109</c:v>
                </c:pt>
                <c:pt idx="5011">
                  <c:v>40109.052083333336</c:v>
                </c:pt>
                <c:pt idx="5012">
                  <c:v>40109.055555555562</c:v>
                </c:pt>
                <c:pt idx="5013">
                  <c:v>40109.059027777781</c:v>
                </c:pt>
                <c:pt idx="5014">
                  <c:v>40109.0625</c:v>
                </c:pt>
                <c:pt idx="5015">
                  <c:v>40109.065972222204</c:v>
                </c:pt>
                <c:pt idx="5016">
                  <c:v>40109.069444444445</c:v>
                </c:pt>
                <c:pt idx="5017">
                  <c:v>40109.072916666664</c:v>
                </c:pt>
                <c:pt idx="5018">
                  <c:v>40109.076388888891</c:v>
                </c:pt>
                <c:pt idx="5019">
                  <c:v>40109.079861110986</c:v>
                </c:pt>
                <c:pt idx="5020">
                  <c:v>40109.083333333336</c:v>
                </c:pt>
                <c:pt idx="5021">
                  <c:v>40109.086805555562</c:v>
                </c:pt>
                <c:pt idx="5022">
                  <c:v>40109.090277777781</c:v>
                </c:pt>
                <c:pt idx="5023">
                  <c:v>40109.093749999985</c:v>
                </c:pt>
                <c:pt idx="5024">
                  <c:v>40109.097222222204</c:v>
                </c:pt>
                <c:pt idx="5025">
                  <c:v>40109.100694444613</c:v>
                </c:pt>
                <c:pt idx="5026">
                  <c:v>40109.104166666584</c:v>
                </c:pt>
                <c:pt idx="5027">
                  <c:v>40109.107638888891</c:v>
                </c:pt>
                <c:pt idx="5028">
                  <c:v>40109.111111110986</c:v>
                </c:pt>
                <c:pt idx="5029">
                  <c:v>40109.114583333336</c:v>
                </c:pt>
                <c:pt idx="5030">
                  <c:v>40109.118055555562</c:v>
                </c:pt>
                <c:pt idx="5031">
                  <c:v>40109.121527777774</c:v>
                </c:pt>
                <c:pt idx="5032">
                  <c:v>40109.124999999993</c:v>
                </c:pt>
                <c:pt idx="5033">
                  <c:v>40109.128472222204</c:v>
                </c:pt>
                <c:pt idx="5034">
                  <c:v>40109.131944444445</c:v>
                </c:pt>
                <c:pt idx="5035">
                  <c:v>40109.135416666584</c:v>
                </c:pt>
                <c:pt idx="5036">
                  <c:v>40109.138888888891</c:v>
                </c:pt>
                <c:pt idx="5037">
                  <c:v>40109.142361110986</c:v>
                </c:pt>
                <c:pt idx="5038">
                  <c:v>40109.145833333336</c:v>
                </c:pt>
                <c:pt idx="5039">
                  <c:v>40109.149305555555</c:v>
                </c:pt>
                <c:pt idx="5040">
                  <c:v>40109.152777777781</c:v>
                </c:pt>
                <c:pt idx="5041">
                  <c:v>40109.156250000211</c:v>
                </c:pt>
                <c:pt idx="5042">
                  <c:v>40109.159722222204</c:v>
                </c:pt>
                <c:pt idx="5043">
                  <c:v>40109.163194444445</c:v>
                </c:pt>
                <c:pt idx="5044">
                  <c:v>40109.166666666584</c:v>
                </c:pt>
                <c:pt idx="5045">
                  <c:v>40109.170138888891</c:v>
                </c:pt>
                <c:pt idx="5046">
                  <c:v>40109.173611110986</c:v>
                </c:pt>
                <c:pt idx="5047">
                  <c:v>40109.177083333176</c:v>
                </c:pt>
                <c:pt idx="5048">
                  <c:v>40109.180555555562</c:v>
                </c:pt>
                <c:pt idx="5049">
                  <c:v>40109.184027777781</c:v>
                </c:pt>
                <c:pt idx="5050">
                  <c:v>40109.1875</c:v>
                </c:pt>
                <c:pt idx="5051">
                  <c:v>40109.190972222204</c:v>
                </c:pt>
                <c:pt idx="5052">
                  <c:v>40109.194444444445</c:v>
                </c:pt>
                <c:pt idx="5053">
                  <c:v>40109.197916666584</c:v>
                </c:pt>
                <c:pt idx="5054">
                  <c:v>40109.201388888876</c:v>
                </c:pt>
                <c:pt idx="5055">
                  <c:v>40109.204861110986</c:v>
                </c:pt>
                <c:pt idx="5056">
                  <c:v>40109.208333333336</c:v>
                </c:pt>
                <c:pt idx="5057">
                  <c:v>40109.211805555555</c:v>
                </c:pt>
                <c:pt idx="5058">
                  <c:v>40109.215277777781</c:v>
                </c:pt>
                <c:pt idx="5059">
                  <c:v>40109.21875</c:v>
                </c:pt>
                <c:pt idx="5060">
                  <c:v>40109.222222222204</c:v>
                </c:pt>
                <c:pt idx="5061">
                  <c:v>40109.225694444445</c:v>
                </c:pt>
                <c:pt idx="5062">
                  <c:v>40109.229166666271</c:v>
                </c:pt>
                <c:pt idx="5063">
                  <c:v>40109.232638888891</c:v>
                </c:pt>
                <c:pt idx="5064">
                  <c:v>40109.236111110986</c:v>
                </c:pt>
                <c:pt idx="5065">
                  <c:v>40109.239583333176</c:v>
                </c:pt>
                <c:pt idx="5066">
                  <c:v>40109.243055555555</c:v>
                </c:pt>
                <c:pt idx="5067">
                  <c:v>40109.246527777781</c:v>
                </c:pt>
                <c:pt idx="5068">
                  <c:v>40109.25</c:v>
                </c:pt>
                <c:pt idx="5069">
                  <c:v>40109.253472222204</c:v>
                </c:pt>
                <c:pt idx="5070">
                  <c:v>40109.256944444613</c:v>
                </c:pt>
                <c:pt idx="5071">
                  <c:v>40109.260416666584</c:v>
                </c:pt>
                <c:pt idx="5072">
                  <c:v>40109.263888888876</c:v>
                </c:pt>
                <c:pt idx="5073">
                  <c:v>40109.267361110768</c:v>
                </c:pt>
                <c:pt idx="5074">
                  <c:v>40109.270833333336</c:v>
                </c:pt>
                <c:pt idx="5075">
                  <c:v>40109.274305555555</c:v>
                </c:pt>
                <c:pt idx="5076">
                  <c:v>40109.277777777774</c:v>
                </c:pt>
                <c:pt idx="5077">
                  <c:v>40109.28125</c:v>
                </c:pt>
                <c:pt idx="5078">
                  <c:v>40109.284722222204</c:v>
                </c:pt>
                <c:pt idx="5079">
                  <c:v>40109.288194444613</c:v>
                </c:pt>
                <c:pt idx="5080">
                  <c:v>40109.291666666271</c:v>
                </c:pt>
                <c:pt idx="5081">
                  <c:v>40109.295138888876</c:v>
                </c:pt>
                <c:pt idx="5082">
                  <c:v>40109.298611110986</c:v>
                </c:pt>
                <c:pt idx="5083">
                  <c:v>40109.302083333336</c:v>
                </c:pt>
                <c:pt idx="5084">
                  <c:v>40109.305555555562</c:v>
                </c:pt>
                <c:pt idx="5085">
                  <c:v>40109.309027777781</c:v>
                </c:pt>
                <c:pt idx="5086">
                  <c:v>40109.312500000211</c:v>
                </c:pt>
                <c:pt idx="5087">
                  <c:v>40109.315972222219</c:v>
                </c:pt>
                <c:pt idx="5088">
                  <c:v>40109.319444444613</c:v>
                </c:pt>
                <c:pt idx="5089">
                  <c:v>40109.322916666664</c:v>
                </c:pt>
                <c:pt idx="5090">
                  <c:v>40109.326388888891</c:v>
                </c:pt>
                <c:pt idx="5091">
                  <c:v>40109.329861110986</c:v>
                </c:pt>
                <c:pt idx="5092">
                  <c:v>40109.333333333336</c:v>
                </c:pt>
                <c:pt idx="5093">
                  <c:v>40109.336805555562</c:v>
                </c:pt>
                <c:pt idx="5094">
                  <c:v>40109.340277778094</c:v>
                </c:pt>
                <c:pt idx="5095">
                  <c:v>40109.34375</c:v>
                </c:pt>
                <c:pt idx="5096">
                  <c:v>40109.347222222219</c:v>
                </c:pt>
                <c:pt idx="5097">
                  <c:v>40109.350694444875</c:v>
                </c:pt>
                <c:pt idx="5098">
                  <c:v>40109.354166666664</c:v>
                </c:pt>
                <c:pt idx="5099">
                  <c:v>40109.357638889043</c:v>
                </c:pt>
                <c:pt idx="5100">
                  <c:v>40109.361111110986</c:v>
                </c:pt>
                <c:pt idx="5101">
                  <c:v>40109.364583333336</c:v>
                </c:pt>
                <c:pt idx="5102">
                  <c:v>40109.368055555562</c:v>
                </c:pt>
                <c:pt idx="5103">
                  <c:v>40109.371527777781</c:v>
                </c:pt>
                <c:pt idx="5104">
                  <c:v>40109.375</c:v>
                </c:pt>
                <c:pt idx="5105">
                  <c:v>40109.378472222219</c:v>
                </c:pt>
                <c:pt idx="5106">
                  <c:v>40109.381944444613</c:v>
                </c:pt>
                <c:pt idx="5107">
                  <c:v>40109.385416666664</c:v>
                </c:pt>
                <c:pt idx="5108">
                  <c:v>40109.388888889043</c:v>
                </c:pt>
                <c:pt idx="5109">
                  <c:v>40109.392361110986</c:v>
                </c:pt>
                <c:pt idx="5110">
                  <c:v>40109.395833333336</c:v>
                </c:pt>
                <c:pt idx="5111">
                  <c:v>40109.399305555555</c:v>
                </c:pt>
                <c:pt idx="5112">
                  <c:v>40109.402777777781</c:v>
                </c:pt>
                <c:pt idx="5113">
                  <c:v>40109.406250000211</c:v>
                </c:pt>
                <c:pt idx="5114">
                  <c:v>40109.409722222204</c:v>
                </c:pt>
                <c:pt idx="5115">
                  <c:v>40109.413194444613</c:v>
                </c:pt>
                <c:pt idx="5116">
                  <c:v>40109.416666666664</c:v>
                </c:pt>
                <c:pt idx="5117">
                  <c:v>40109.420138888891</c:v>
                </c:pt>
                <c:pt idx="5118">
                  <c:v>40109.423611110986</c:v>
                </c:pt>
                <c:pt idx="5119">
                  <c:v>40109.427083333176</c:v>
                </c:pt>
                <c:pt idx="5120">
                  <c:v>40109.430555555562</c:v>
                </c:pt>
                <c:pt idx="5121">
                  <c:v>40109.434027777781</c:v>
                </c:pt>
                <c:pt idx="5122">
                  <c:v>40109.4375</c:v>
                </c:pt>
                <c:pt idx="5123">
                  <c:v>40109.440972222219</c:v>
                </c:pt>
                <c:pt idx="5124">
                  <c:v>40109.444444444613</c:v>
                </c:pt>
                <c:pt idx="5125">
                  <c:v>40109.447916666664</c:v>
                </c:pt>
                <c:pt idx="5126">
                  <c:v>40109.451388888891</c:v>
                </c:pt>
                <c:pt idx="5127">
                  <c:v>40109.454861111109</c:v>
                </c:pt>
                <c:pt idx="5128">
                  <c:v>40109.458333333343</c:v>
                </c:pt>
                <c:pt idx="5129">
                  <c:v>40109.461805555555</c:v>
                </c:pt>
                <c:pt idx="5130">
                  <c:v>40109.465277777781</c:v>
                </c:pt>
                <c:pt idx="5131">
                  <c:v>40109.46875</c:v>
                </c:pt>
                <c:pt idx="5132">
                  <c:v>40109.472222222219</c:v>
                </c:pt>
                <c:pt idx="5133">
                  <c:v>40109.475694444613</c:v>
                </c:pt>
                <c:pt idx="5134">
                  <c:v>40109.479166666584</c:v>
                </c:pt>
                <c:pt idx="5135">
                  <c:v>40109.482638889043</c:v>
                </c:pt>
                <c:pt idx="5136">
                  <c:v>40109.486111111109</c:v>
                </c:pt>
                <c:pt idx="5137">
                  <c:v>40109.489583333336</c:v>
                </c:pt>
                <c:pt idx="5138">
                  <c:v>40109.493055555555</c:v>
                </c:pt>
                <c:pt idx="5139">
                  <c:v>40109.496527777781</c:v>
                </c:pt>
                <c:pt idx="5140">
                  <c:v>40109.5</c:v>
                </c:pt>
                <c:pt idx="5141">
                  <c:v>40109.503472222204</c:v>
                </c:pt>
                <c:pt idx="5142">
                  <c:v>40109.506944444613</c:v>
                </c:pt>
                <c:pt idx="5143">
                  <c:v>40109.510416666664</c:v>
                </c:pt>
                <c:pt idx="5144">
                  <c:v>40109.513888888891</c:v>
                </c:pt>
                <c:pt idx="5145">
                  <c:v>40109.517361110986</c:v>
                </c:pt>
                <c:pt idx="5146">
                  <c:v>40109.520833333336</c:v>
                </c:pt>
                <c:pt idx="5147">
                  <c:v>40109.524305555555</c:v>
                </c:pt>
                <c:pt idx="5148">
                  <c:v>40109.527777777774</c:v>
                </c:pt>
                <c:pt idx="5149">
                  <c:v>40109.53125</c:v>
                </c:pt>
                <c:pt idx="5150">
                  <c:v>40109.534722222204</c:v>
                </c:pt>
                <c:pt idx="5151">
                  <c:v>40109.538194444613</c:v>
                </c:pt>
                <c:pt idx="5152">
                  <c:v>40109.541666666584</c:v>
                </c:pt>
                <c:pt idx="5153">
                  <c:v>40109.545138888891</c:v>
                </c:pt>
                <c:pt idx="5154">
                  <c:v>40109.548611111109</c:v>
                </c:pt>
                <c:pt idx="5155">
                  <c:v>40109.552083333336</c:v>
                </c:pt>
                <c:pt idx="5156">
                  <c:v>40109.555555555562</c:v>
                </c:pt>
                <c:pt idx="5157">
                  <c:v>40109.559027777781</c:v>
                </c:pt>
                <c:pt idx="5158">
                  <c:v>40109.5625</c:v>
                </c:pt>
                <c:pt idx="5159">
                  <c:v>40109.565972222204</c:v>
                </c:pt>
                <c:pt idx="5160">
                  <c:v>40109.569444444445</c:v>
                </c:pt>
                <c:pt idx="5161">
                  <c:v>40109.572916666664</c:v>
                </c:pt>
                <c:pt idx="5162">
                  <c:v>40109.576388888891</c:v>
                </c:pt>
                <c:pt idx="5163">
                  <c:v>40109.579861110986</c:v>
                </c:pt>
                <c:pt idx="5164">
                  <c:v>40109.583333333336</c:v>
                </c:pt>
                <c:pt idx="5165">
                  <c:v>40109.586805555562</c:v>
                </c:pt>
                <c:pt idx="5166">
                  <c:v>40109.590277777781</c:v>
                </c:pt>
                <c:pt idx="5167">
                  <c:v>40109.593749999985</c:v>
                </c:pt>
                <c:pt idx="5168">
                  <c:v>40109.597222222204</c:v>
                </c:pt>
                <c:pt idx="5169">
                  <c:v>40109.600694444613</c:v>
                </c:pt>
                <c:pt idx="5170">
                  <c:v>40109.604166666584</c:v>
                </c:pt>
                <c:pt idx="5171">
                  <c:v>40109.607638888891</c:v>
                </c:pt>
                <c:pt idx="5172">
                  <c:v>40109.611111110986</c:v>
                </c:pt>
                <c:pt idx="5173">
                  <c:v>40109.614583333336</c:v>
                </c:pt>
                <c:pt idx="5174">
                  <c:v>40109.618055555562</c:v>
                </c:pt>
                <c:pt idx="5175">
                  <c:v>40109.621527777774</c:v>
                </c:pt>
                <c:pt idx="5176">
                  <c:v>40109.624999999993</c:v>
                </c:pt>
                <c:pt idx="5177">
                  <c:v>40109.628472222204</c:v>
                </c:pt>
                <c:pt idx="5178">
                  <c:v>40109.631944444445</c:v>
                </c:pt>
                <c:pt idx="5179">
                  <c:v>40109.635416666584</c:v>
                </c:pt>
                <c:pt idx="5180">
                  <c:v>40109.638888888891</c:v>
                </c:pt>
                <c:pt idx="5181">
                  <c:v>40109.642361110986</c:v>
                </c:pt>
                <c:pt idx="5182">
                  <c:v>40109.645833333336</c:v>
                </c:pt>
                <c:pt idx="5183">
                  <c:v>40109.649305555555</c:v>
                </c:pt>
                <c:pt idx="5184">
                  <c:v>40109.652777777781</c:v>
                </c:pt>
                <c:pt idx="5185">
                  <c:v>40109.656250000211</c:v>
                </c:pt>
                <c:pt idx="5186">
                  <c:v>40109.659722222204</c:v>
                </c:pt>
                <c:pt idx="5187">
                  <c:v>40109.663194444445</c:v>
                </c:pt>
                <c:pt idx="5188">
                  <c:v>40109.666666666584</c:v>
                </c:pt>
                <c:pt idx="5189">
                  <c:v>40109.670138888891</c:v>
                </c:pt>
                <c:pt idx="5190">
                  <c:v>40109.673611110986</c:v>
                </c:pt>
                <c:pt idx="5191">
                  <c:v>40109.677083333176</c:v>
                </c:pt>
                <c:pt idx="5192">
                  <c:v>40109.680555555562</c:v>
                </c:pt>
                <c:pt idx="5193">
                  <c:v>40109.684027777781</c:v>
                </c:pt>
                <c:pt idx="5194">
                  <c:v>40109.6875</c:v>
                </c:pt>
                <c:pt idx="5195">
                  <c:v>40109.690972222204</c:v>
                </c:pt>
                <c:pt idx="5196">
                  <c:v>40109.694444444445</c:v>
                </c:pt>
                <c:pt idx="5197">
                  <c:v>40109.697916666584</c:v>
                </c:pt>
                <c:pt idx="5198">
                  <c:v>40109.701388888876</c:v>
                </c:pt>
                <c:pt idx="5199">
                  <c:v>40109.704861110986</c:v>
                </c:pt>
                <c:pt idx="5200">
                  <c:v>40109.708333333336</c:v>
                </c:pt>
                <c:pt idx="5201">
                  <c:v>40109.711805555555</c:v>
                </c:pt>
                <c:pt idx="5202">
                  <c:v>40109.715277777781</c:v>
                </c:pt>
                <c:pt idx="5203">
                  <c:v>40109.71875</c:v>
                </c:pt>
                <c:pt idx="5204">
                  <c:v>40109.722222222204</c:v>
                </c:pt>
                <c:pt idx="5205">
                  <c:v>40109.725694444445</c:v>
                </c:pt>
                <c:pt idx="5206">
                  <c:v>40109.729166666271</c:v>
                </c:pt>
                <c:pt idx="5207">
                  <c:v>40109.732638888891</c:v>
                </c:pt>
                <c:pt idx="5208">
                  <c:v>40109.736111110986</c:v>
                </c:pt>
                <c:pt idx="5209">
                  <c:v>40109.739583333176</c:v>
                </c:pt>
                <c:pt idx="5210">
                  <c:v>40109.743055555555</c:v>
                </c:pt>
                <c:pt idx="5211">
                  <c:v>40109.746527777781</c:v>
                </c:pt>
                <c:pt idx="5212">
                  <c:v>40109.75</c:v>
                </c:pt>
                <c:pt idx="5213">
                  <c:v>40109.753472222204</c:v>
                </c:pt>
                <c:pt idx="5214">
                  <c:v>40109.756944444613</c:v>
                </c:pt>
                <c:pt idx="5215">
                  <c:v>40109.760416666584</c:v>
                </c:pt>
                <c:pt idx="5216">
                  <c:v>40109.763888888876</c:v>
                </c:pt>
                <c:pt idx="5217">
                  <c:v>40109.767361110768</c:v>
                </c:pt>
                <c:pt idx="5218">
                  <c:v>40109.770833333336</c:v>
                </c:pt>
                <c:pt idx="5219">
                  <c:v>40109.774305555555</c:v>
                </c:pt>
                <c:pt idx="5220">
                  <c:v>40109.777777777774</c:v>
                </c:pt>
                <c:pt idx="5221">
                  <c:v>40109.78125</c:v>
                </c:pt>
                <c:pt idx="5222">
                  <c:v>40109.784722222204</c:v>
                </c:pt>
                <c:pt idx="5223">
                  <c:v>40109.788194444613</c:v>
                </c:pt>
                <c:pt idx="5224">
                  <c:v>40109.791666666271</c:v>
                </c:pt>
                <c:pt idx="5225">
                  <c:v>40109.795138888876</c:v>
                </c:pt>
                <c:pt idx="5226">
                  <c:v>40109.798611110986</c:v>
                </c:pt>
                <c:pt idx="5227">
                  <c:v>40109.802083333336</c:v>
                </c:pt>
                <c:pt idx="5228">
                  <c:v>40109.805555555562</c:v>
                </c:pt>
                <c:pt idx="5229">
                  <c:v>40109.809027777781</c:v>
                </c:pt>
                <c:pt idx="5230">
                  <c:v>40109.812500000211</c:v>
                </c:pt>
                <c:pt idx="5231">
                  <c:v>40109.815972222219</c:v>
                </c:pt>
                <c:pt idx="5232">
                  <c:v>40109.819444444613</c:v>
                </c:pt>
                <c:pt idx="5233">
                  <c:v>40109.822916666664</c:v>
                </c:pt>
                <c:pt idx="5234">
                  <c:v>40109.826388888891</c:v>
                </c:pt>
                <c:pt idx="5235">
                  <c:v>40109.829861110986</c:v>
                </c:pt>
                <c:pt idx="5236">
                  <c:v>40109.833333333336</c:v>
                </c:pt>
                <c:pt idx="5237">
                  <c:v>40109.836805555562</c:v>
                </c:pt>
                <c:pt idx="5238">
                  <c:v>40109.840277778094</c:v>
                </c:pt>
                <c:pt idx="5239">
                  <c:v>40109.84375</c:v>
                </c:pt>
                <c:pt idx="5240">
                  <c:v>40109.847222222219</c:v>
                </c:pt>
                <c:pt idx="5241">
                  <c:v>40109.850694444875</c:v>
                </c:pt>
                <c:pt idx="5242">
                  <c:v>40109.854166666664</c:v>
                </c:pt>
                <c:pt idx="5243">
                  <c:v>40109.857638889043</c:v>
                </c:pt>
                <c:pt idx="5244">
                  <c:v>40109.861111110986</c:v>
                </c:pt>
                <c:pt idx="5245">
                  <c:v>40109.864583333336</c:v>
                </c:pt>
                <c:pt idx="5246">
                  <c:v>40109.868055555562</c:v>
                </c:pt>
                <c:pt idx="5247">
                  <c:v>40109.871527777781</c:v>
                </c:pt>
                <c:pt idx="5248">
                  <c:v>40109.875</c:v>
                </c:pt>
                <c:pt idx="5249">
                  <c:v>40109.878472222219</c:v>
                </c:pt>
                <c:pt idx="5250">
                  <c:v>40109.881944444613</c:v>
                </c:pt>
                <c:pt idx="5251">
                  <c:v>40109.885416666664</c:v>
                </c:pt>
                <c:pt idx="5252">
                  <c:v>40109.888888889043</c:v>
                </c:pt>
                <c:pt idx="5253">
                  <c:v>40109.892361110986</c:v>
                </c:pt>
                <c:pt idx="5254">
                  <c:v>40109.895833333336</c:v>
                </c:pt>
                <c:pt idx="5255">
                  <c:v>40109.899305555555</c:v>
                </c:pt>
                <c:pt idx="5256">
                  <c:v>40109.902777777781</c:v>
                </c:pt>
                <c:pt idx="5257">
                  <c:v>40109.906250000211</c:v>
                </c:pt>
                <c:pt idx="5258">
                  <c:v>40109.909722222204</c:v>
                </c:pt>
                <c:pt idx="5259">
                  <c:v>40109.913194444613</c:v>
                </c:pt>
                <c:pt idx="5260">
                  <c:v>40109.916666666664</c:v>
                </c:pt>
                <c:pt idx="5261">
                  <c:v>40109.920138888891</c:v>
                </c:pt>
                <c:pt idx="5262">
                  <c:v>40109.923611110986</c:v>
                </c:pt>
                <c:pt idx="5263">
                  <c:v>40109.927083333176</c:v>
                </c:pt>
                <c:pt idx="5264">
                  <c:v>40109.930555555562</c:v>
                </c:pt>
                <c:pt idx="5265">
                  <c:v>40109.934027777781</c:v>
                </c:pt>
                <c:pt idx="5266">
                  <c:v>40109.9375</c:v>
                </c:pt>
                <c:pt idx="5267">
                  <c:v>40109.940972222219</c:v>
                </c:pt>
                <c:pt idx="5268">
                  <c:v>40109.944444444613</c:v>
                </c:pt>
                <c:pt idx="5269">
                  <c:v>40109.947916666664</c:v>
                </c:pt>
                <c:pt idx="5270">
                  <c:v>40109.951388888891</c:v>
                </c:pt>
                <c:pt idx="5271">
                  <c:v>40109.954861111109</c:v>
                </c:pt>
                <c:pt idx="5272">
                  <c:v>40109.958333333343</c:v>
                </c:pt>
                <c:pt idx="5273">
                  <c:v>40109.961805555555</c:v>
                </c:pt>
                <c:pt idx="5274">
                  <c:v>40109.965277777781</c:v>
                </c:pt>
                <c:pt idx="5275">
                  <c:v>40109.96875</c:v>
                </c:pt>
                <c:pt idx="5276">
                  <c:v>40109.972222222219</c:v>
                </c:pt>
                <c:pt idx="5277">
                  <c:v>40109.975694444613</c:v>
                </c:pt>
                <c:pt idx="5278">
                  <c:v>40109.979166666584</c:v>
                </c:pt>
                <c:pt idx="5279">
                  <c:v>40109.982638889043</c:v>
                </c:pt>
                <c:pt idx="5280">
                  <c:v>40109.986111111109</c:v>
                </c:pt>
                <c:pt idx="5281">
                  <c:v>40109.989583333336</c:v>
                </c:pt>
                <c:pt idx="5282">
                  <c:v>40109.993055555555</c:v>
                </c:pt>
                <c:pt idx="5283">
                  <c:v>40109.996527777781</c:v>
                </c:pt>
                <c:pt idx="5284">
                  <c:v>40110</c:v>
                </c:pt>
                <c:pt idx="5285">
                  <c:v>40110.003472222204</c:v>
                </c:pt>
                <c:pt idx="5286">
                  <c:v>40110.006944444613</c:v>
                </c:pt>
                <c:pt idx="5287">
                  <c:v>40110.010416666664</c:v>
                </c:pt>
                <c:pt idx="5288">
                  <c:v>40110.013888888891</c:v>
                </c:pt>
                <c:pt idx="5289">
                  <c:v>40110.017361110986</c:v>
                </c:pt>
                <c:pt idx="5290">
                  <c:v>40110.020833333336</c:v>
                </c:pt>
                <c:pt idx="5291">
                  <c:v>40110.024305555555</c:v>
                </c:pt>
                <c:pt idx="5292">
                  <c:v>40110.027777777774</c:v>
                </c:pt>
                <c:pt idx="5293">
                  <c:v>40110.03125</c:v>
                </c:pt>
                <c:pt idx="5294">
                  <c:v>40110.034722222204</c:v>
                </c:pt>
                <c:pt idx="5295">
                  <c:v>40110.038194444613</c:v>
                </c:pt>
                <c:pt idx="5296">
                  <c:v>40110.041666666584</c:v>
                </c:pt>
                <c:pt idx="5297">
                  <c:v>40110.045138888891</c:v>
                </c:pt>
                <c:pt idx="5298">
                  <c:v>40110.048611111109</c:v>
                </c:pt>
                <c:pt idx="5299">
                  <c:v>40110.052083333336</c:v>
                </c:pt>
                <c:pt idx="5300">
                  <c:v>40110.055555555562</c:v>
                </c:pt>
                <c:pt idx="5301">
                  <c:v>40110.059027777781</c:v>
                </c:pt>
                <c:pt idx="5302">
                  <c:v>40110.0625</c:v>
                </c:pt>
                <c:pt idx="5303">
                  <c:v>40110.065972222204</c:v>
                </c:pt>
                <c:pt idx="5304">
                  <c:v>40110.069444444445</c:v>
                </c:pt>
                <c:pt idx="5305">
                  <c:v>40110.072916666664</c:v>
                </c:pt>
                <c:pt idx="5306">
                  <c:v>40110.076388888891</c:v>
                </c:pt>
                <c:pt idx="5307">
                  <c:v>40110.079861110986</c:v>
                </c:pt>
                <c:pt idx="5308">
                  <c:v>40110.083333333336</c:v>
                </c:pt>
                <c:pt idx="5309">
                  <c:v>40110.086805555562</c:v>
                </c:pt>
                <c:pt idx="5310">
                  <c:v>40110.090277777781</c:v>
                </c:pt>
                <c:pt idx="5311">
                  <c:v>40110.093749999985</c:v>
                </c:pt>
                <c:pt idx="5312">
                  <c:v>40110.097222222204</c:v>
                </c:pt>
                <c:pt idx="5313">
                  <c:v>40110.100694444613</c:v>
                </c:pt>
                <c:pt idx="5314">
                  <c:v>40110.104166666584</c:v>
                </c:pt>
                <c:pt idx="5315">
                  <c:v>40110.107638888891</c:v>
                </c:pt>
                <c:pt idx="5316">
                  <c:v>40110.111111110986</c:v>
                </c:pt>
                <c:pt idx="5317">
                  <c:v>40110.114583333336</c:v>
                </c:pt>
                <c:pt idx="5318">
                  <c:v>40110.118055555562</c:v>
                </c:pt>
                <c:pt idx="5319">
                  <c:v>40110.121527777774</c:v>
                </c:pt>
                <c:pt idx="5320">
                  <c:v>40110.124999999993</c:v>
                </c:pt>
                <c:pt idx="5321">
                  <c:v>40110.128472222204</c:v>
                </c:pt>
                <c:pt idx="5322">
                  <c:v>40110.131944444445</c:v>
                </c:pt>
                <c:pt idx="5323">
                  <c:v>40110.135416666584</c:v>
                </c:pt>
                <c:pt idx="5324">
                  <c:v>40110.138888888891</c:v>
                </c:pt>
                <c:pt idx="5325">
                  <c:v>40110.142361110986</c:v>
                </c:pt>
                <c:pt idx="5326">
                  <c:v>40110.145833333336</c:v>
                </c:pt>
                <c:pt idx="5327">
                  <c:v>40110.149305555555</c:v>
                </c:pt>
                <c:pt idx="5328">
                  <c:v>40110.152777777781</c:v>
                </c:pt>
                <c:pt idx="5329">
                  <c:v>40110.156250000211</c:v>
                </c:pt>
                <c:pt idx="5330">
                  <c:v>40110.159722222204</c:v>
                </c:pt>
                <c:pt idx="5331">
                  <c:v>40110.163194444445</c:v>
                </c:pt>
                <c:pt idx="5332">
                  <c:v>40110.166666666584</c:v>
                </c:pt>
                <c:pt idx="5333">
                  <c:v>40110.170138888891</c:v>
                </c:pt>
                <c:pt idx="5334">
                  <c:v>40110.173611110986</c:v>
                </c:pt>
                <c:pt idx="5335">
                  <c:v>40110.177083333176</c:v>
                </c:pt>
                <c:pt idx="5336">
                  <c:v>40110.180555555562</c:v>
                </c:pt>
                <c:pt idx="5337">
                  <c:v>40110.184027777781</c:v>
                </c:pt>
                <c:pt idx="5338">
                  <c:v>40110.1875</c:v>
                </c:pt>
                <c:pt idx="5339">
                  <c:v>40110.190972222204</c:v>
                </c:pt>
                <c:pt idx="5340">
                  <c:v>40110.194444444445</c:v>
                </c:pt>
                <c:pt idx="5341">
                  <c:v>40110.197916666584</c:v>
                </c:pt>
                <c:pt idx="5342">
                  <c:v>40110.201388888876</c:v>
                </c:pt>
                <c:pt idx="5343">
                  <c:v>40110.204861110986</c:v>
                </c:pt>
                <c:pt idx="5344">
                  <c:v>40110.208333333336</c:v>
                </c:pt>
                <c:pt idx="5345">
                  <c:v>40110.211805555555</c:v>
                </c:pt>
                <c:pt idx="5346">
                  <c:v>40110.215277777781</c:v>
                </c:pt>
                <c:pt idx="5347">
                  <c:v>40110.21875</c:v>
                </c:pt>
                <c:pt idx="5348">
                  <c:v>40110.222222222204</c:v>
                </c:pt>
                <c:pt idx="5349">
                  <c:v>40110.225694444445</c:v>
                </c:pt>
                <c:pt idx="5350">
                  <c:v>40110.229166666271</c:v>
                </c:pt>
                <c:pt idx="5351">
                  <c:v>40110.232638888891</c:v>
                </c:pt>
                <c:pt idx="5352">
                  <c:v>40110.236111110986</c:v>
                </c:pt>
                <c:pt idx="5353">
                  <c:v>40110.239583333176</c:v>
                </c:pt>
                <c:pt idx="5354">
                  <c:v>40110.243055555555</c:v>
                </c:pt>
                <c:pt idx="5355">
                  <c:v>40110.246527777781</c:v>
                </c:pt>
                <c:pt idx="5356">
                  <c:v>40110.25</c:v>
                </c:pt>
                <c:pt idx="5357">
                  <c:v>40110.253472222204</c:v>
                </c:pt>
                <c:pt idx="5358">
                  <c:v>40110.256944444613</c:v>
                </c:pt>
                <c:pt idx="5359">
                  <c:v>40110.260416666584</c:v>
                </c:pt>
                <c:pt idx="5360">
                  <c:v>40110.263888888876</c:v>
                </c:pt>
                <c:pt idx="5361">
                  <c:v>40110.267361110768</c:v>
                </c:pt>
                <c:pt idx="5362">
                  <c:v>40110.270833333336</c:v>
                </c:pt>
                <c:pt idx="5363">
                  <c:v>40110.274305555555</c:v>
                </c:pt>
                <c:pt idx="5364">
                  <c:v>40110.277777777774</c:v>
                </c:pt>
                <c:pt idx="5365">
                  <c:v>40110.28125</c:v>
                </c:pt>
                <c:pt idx="5366">
                  <c:v>40110.284722222204</c:v>
                </c:pt>
                <c:pt idx="5367">
                  <c:v>40110.288194444613</c:v>
                </c:pt>
                <c:pt idx="5368">
                  <c:v>40110.291666666271</c:v>
                </c:pt>
                <c:pt idx="5369">
                  <c:v>40110.295138888876</c:v>
                </c:pt>
                <c:pt idx="5370">
                  <c:v>40110.298611110986</c:v>
                </c:pt>
                <c:pt idx="5371">
                  <c:v>40110.302083333336</c:v>
                </c:pt>
                <c:pt idx="5372">
                  <c:v>40110.305555555562</c:v>
                </c:pt>
                <c:pt idx="5373">
                  <c:v>40110.309027777781</c:v>
                </c:pt>
                <c:pt idx="5374">
                  <c:v>40110.312500000211</c:v>
                </c:pt>
                <c:pt idx="5375">
                  <c:v>40110.315972222219</c:v>
                </c:pt>
                <c:pt idx="5376">
                  <c:v>40110.319444444613</c:v>
                </c:pt>
                <c:pt idx="5377">
                  <c:v>40110.322916666664</c:v>
                </c:pt>
                <c:pt idx="5378">
                  <c:v>40110.326388888891</c:v>
                </c:pt>
                <c:pt idx="5379">
                  <c:v>40110.329861110986</c:v>
                </c:pt>
                <c:pt idx="5380">
                  <c:v>40110.333333333336</c:v>
                </c:pt>
                <c:pt idx="5381">
                  <c:v>40110.336805555562</c:v>
                </c:pt>
                <c:pt idx="5382">
                  <c:v>40110.340277778094</c:v>
                </c:pt>
                <c:pt idx="5383">
                  <c:v>40110.34375</c:v>
                </c:pt>
                <c:pt idx="5384">
                  <c:v>40110.347222222219</c:v>
                </c:pt>
                <c:pt idx="5385">
                  <c:v>40110.350694444875</c:v>
                </c:pt>
                <c:pt idx="5386">
                  <c:v>40110.354166666664</c:v>
                </c:pt>
                <c:pt idx="5387">
                  <c:v>40110.357638889043</c:v>
                </c:pt>
                <c:pt idx="5388">
                  <c:v>40110.361111110986</c:v>
                </c:pt>
                <c:pt idx="5389">
                  <c:v>40110.364583333336</c:v>
                </c:pt>
                <c:pt idx="5390">
                  <c:v>40110.368055555562</c:v>
                </c:pt>
                <c:pt idx="5391">
                  <c:v>40110.371527777781</c:v>
                </c:pt>
                <c:pt idx="5392">
                  <c:v>40110.375</c:v>
                </c:pt>
                <c:pt idx="5393">
                  <c:v>40110.378472222219</c:v>
                </c:pt>
                <c:pt idx="5394">
                  <c:v>40110.381944444613</c:v>
                </c:pt>
                <c:pt idx="5395">
                  <c:v>40110.385416666664</c:v>
                </c:pt>
                <c:pt idx="5396">
                  <c:v>40110.388888889043</c:v>
                </c:pt>
                <c:pt idx="5397">
                  <c:v>40110.392361110986</c:v>
                </c:pt>
                <c:pt idx="5398">
                  <c:v>40110.395833333336</c:v>
                </c:pt>
                <c:pt idx="5399">
                  <c:v>40110.399305555555</c:v>
                </c:pt>
                <c:pt idx="5400">
                  <c:v>40110.402777777781</c:v>
                </c:pt>
                <c:pt idx="5401">
                  <c:v>40110.406250000211</c:v>
                </c:pt>
                <c:pt idx="5402">
                  <c:v>40110.409722222204</c:v>
                </c:pt>
                <c:pt idx="5403">
                  <c:v>40110.413194444613</c:v>
                </c:pt>
                <c:pt idx="5404">
                  <c:v>40110.416666666664</c:v>
                </c:pt>
                <c:pt idx="5405">
                  <c:v>40110.420138888891</c:v>
                </c:pt>
                <c:pt idx="5406">
                  <c:v>40110.423611110986</c:v>
                </c:pt>
                <c:pt idx="5407">
                  <c:v>40110.427083333176</c:v>
                </c:pt>
                <c:pt idx="5408">
                  <c:v>40110.430555555562</c:v>
                </c:pt>
                <c:pt idx="5409">
                  <c:v>40110.434027777781</c:v>
                </c:pt>
                <c:pt idx="5410">
                  <c:v>40110.4375</c:v>
                </c:pt>
                <c:pt idx="5411">
                  <c:v>40110.440972222219</c:v>
                </c:pt>
                <c:pt idx="5412">
                  <c:v>40110.444444444613</c:v>
                </c:pt>
                <c:pt idx="5413">
                  <c:v>40110.447916666664</c:v>
                </c:pt>
                <c:pt idx="5414">
                  <c:v>40110.451388888891</c:v>
                </c:pt>
                <c:pt idx="5415">
                  <c:v>40110.454861111109</c:v>
                </c:pt>
                <c:pt idx="5416">
                  <c:v>40110.458333333343</c:v>
                </c:pt>
                <c:pt idx="5417">
                  <c:v>40110.461805555555</c:v>
                </c:pt>
                <c:pt idx="5418">
                  <c:v>40110.465277777781</c:v>
                </c:pt>
                <c:pt idx="5419">
                  <c:v>40110.46875</c:v>
                </c:pt>
                <c:pt idx="5420">
                  <c:v>40110.472222222219</c:v>
                </c:pt>
                <c:pt idx="5421">
                  <c:v>40110.475694444613</c:v>
                </c:pt>
                <c:pt idx="5422">
                  <c:v>40110.479166666584</c:v>
                </c:pt>
                <c:pt idx="5423">
                  <c:v>40110.482638889043</c:v>
                </c:pt>
                <c:pt idx="5424">
                  <c:v>40110.486111111109</c:v>
                </c:pt>
                <c:pt idx="5425">
                  <c:v>40110.489583333336</c:v>
                </c:pt>
                <c:pt idx="5426">
                  <c:v>40110.493055555555</c:v>
                </c:pt>
                <c:pt idx="5427">
                  <c:v>40110.496527777781</c:v>
                </c:pt>
                <c:pt idx="5428">
                  <c:v>40110.5</c:v>
                </c:pt>
                <c:pt idx="5429">
                  <c:v>40110.503472222204</c:v>
                </c:pt>
                <c:pt idx="5430">
                  <c:v>40110.506944444613</c:v>
                </c:pt>
                <c:pt idx="5431">
                  <c:v>40110.510416666664</c:v>
                </c:pt>
                <c:pt idx="5432">
                  <c:v>40110.513888888891</c:v>
                </c:pt>
                <c:pt idx="5433">
                  <c:v>40110.517361110986</c:v>
                </c:pt>
                <c:pt idx="5434">
                  <c:v>40110.520833333336</c:v>
                </c:pt>
                <c:pt idx="5435">
                  <c:v>40110.524305555555</c:v>
                </c:pt>
                <c:pt idx="5436">
                  <c:v>40110.527777777774</c:v>
                </c:pt>
                <c:pt idx="5437">
                  <c:v>40110.53125</c:v>
                </c:pt>
                <c:pt idx="5438">
                  <c:v>40110.534722222204</c:v>
                </c:pt>
                <c:pt idx="5439">
                  <c:v>40110.538194444613</c:v>
                </c:pt>
                <c:pt idx="5440">
                  <c:v>40110.541666666584</c:v>
                </c:pt>
                <c:pt idx="5441">
                  <c:v>40110.545138888891</c:v>
                </c:pt>
                <c:pt idx="5442">
                  <c:v>40110.548611111109</c:v>
                </c:pt>
                <c:pt idx="5443">
                  <c:v>40110.552083333336</c:v>
                </c:pt>
                <c:pt idx="5444">
                  <c:v>40110.555555555562</c:v>
                </c:pt>
                <c:pt idx="5445">
                  <c:v>40110.559027777781</c:v>
                </c:pt>
                <c:pt idx="5446">
                  <c:v>40110.5625</c:v>
                </c:pt>
                <c:pt idx="5447">
                  <c:v>40110.565972222204</c:v>
                </c:pt>
                <c:pt idx="5448">
                  <c:v>40110.569444444445</c:v>
                </c:pt>
                <c:pt idx="5449">
                  <c:v>40110.572916666664</c:v>
                </c:pt>
                <c:pt idx="5450">
                  <c:v>40110.576388888891</c:v>
                </c:pt>
                <c:pt idx="5451">
                  <c:v>40110.579861110986</c:v>
                </c:pt>
                <c:pt idx="5452">
                  <c:v>40110.583333333336</c:v>
                </c:pt>
                <c:pt idx="5453">
                  <c:v>40110.586805555562</c:v>
                </c:pt>
                <c:pt idx="5454">
                  <c:v>40110.590277777781</c:v>
                </c:pt>
                <c:pt idx="5455">
                  <c:v>40110.593749999985</c:v>
                </c:pt>
                <c:pt idx="5456">
                  <c:v>40110.597222222204</c:v>
                </c:pt>
                <c:pt idx="5457">
                  <c:v>40110.600694444613</c:v>
                </c:pt>
                <c:pt idx="5458">
                  <c:v>40110.604166666584</c:v>
                </c:pt>
                <c:pt idx="5459">
                  <c:v>40110.607638888891</c:v>
                </c:pt>
                <c:pt idx="5460">
                  <c:v>40110.611111110986</c:v>
                </c:pt>
                <c:pt idx="5461">
                  <c:v>40110.614583333336</c:v>
                </c:pt>
                <c:pt idx="5462">
                  <c:v>40110.618055555562</c:v>
                </c:pt>
                <c:pt idx="5463">
                  <c:v>40110.621527777774</c:v>
                </c:pt>
                <c:pt idx="5464">
                  <c:v>40110.624999999993</c:v>
                </c:pt>
                <c:pt idx="5465">
                  <c:v>40110.628472222204</c:v>
                </c:pt>
                <c:pt idx="5466">
                  <c:v>40110.631944444445</c:v>
                </c:pt>
                <c:pt idx="5467">
                  <c:v>40110.635416666584</c:v>
                </c:pt>
                <c:pt idx="5468">
                  <c:v>40110.638888888891</c:v>
                </c:pt>
                <c:pt idx="5469">
                  <c:v>40110.642361110986</c:v>
                </c:pt>
                <c:pt idx="5470">
                  <c:v>40110.645833333336</c:v>
                </c:pt>
                <c:pt idx="5471">
                  <c:v>40110.649305555555</c:v>
                </c:pt>
                <c:pt idx="5472">
                  <c:v>40110.652777777781</c:v>
                </c:pt>
                <c:pt idx="5473">
                  <c:v>40110.656250000211</c:v>
                </c:pt>
                <c:pt idx="5474">
                  <c:v>40110.659722222204</c:v>
                </c:pt>
                <c:pt idx="5475">
                  <c:v>40110.663194444445</c:v>
                </c:pt>
                <c:pt idx="5476">
                  <c:v>40110.666666666584</c:v>
                </c:pt>
                <c:pt idx="5477">
                  <c:v>40110.670138888891</c:v>
                </c:pt>
                <c:pt idx="5478">
                  <c:v>40110.673611110986</c:v>
                </c:pt>
                <c:pt idx="5479">
                  <c:v>40110.677083333176</c:v>
                </c:pt>
                <c:pt idx="5480">
                  <c:v>40110.680555555562</c:v>
                </c:pt>
                <c:pt idx="5481">
                  <c:v>40110.684027777781</c:v>
                </c:pt>
                <c:pt idx="5482">
                  <c:v>40110.6875</c:v>
                </c:pt>
                <c:pt idx="5483">
                  <c:v>40110.690972222204</c:v>
                </c:pt>
                <c:pt idx="5484">
                  <c:v>40110.694444444445</c:v>
                </c:pt>
                <c:pt idx="5485">
                  <c:v>40110.697916666584</c:v>
                </c:pt>
                <c:pt idx="5486">
                  <c:v>40110.701388888876</c:v>
                </c:pt>
                <c:pt idx="5487">
                  <c:v>40110.704861110986</c:v>
                </c:pt>
                <c:pt idx="5488">
                  <c:v>40110.708333333336</c:v>
                </c:pt>
                <c:pt idx="5489">
                  <c:v>40110.711805555555</c:v>
                </c:pt>
                <c:pt idx="5490">
                  <c:v>40110.715277777781</c:v>
                </c:pt>
                <c:pt idx="5491">
                  <c:v>40110.71875</c:v>
                </c:pt>
                <c:pt idx="5492">
                  <c:v>40110.722222222204</c:v>
                </c:pt>
                <c:pt idx="5493">
                  <c:v>40110.725694444445</c:v>
                </c:pt>
                <c:pt idx="5494">
                  <c:v>40110.729166666271</c:v>
                </c:pt>
                <c:pt idx="5495">
                  <c:v>40110.732638888891</c:v>
                </c:pt>
                <c:pt idx="5496">
                  <c:v>40110.736111110986</c:v>
                </c:pt>
                <c:pt idx="5497">
                  <c:v>40110.739583333176</c:v>
                </c:pt>
                <c:pt idx="5498">
                  <c:v>40110.743055555555</c:v>
                </c:pt>
                <c:pt idx="5499">
                  <c:v>40110.746527777781</c:v>
                </c:pt>
                <c:pt idx="5500">
                  <c:v>40110.75</c:v>
                </c:pt>
                <c:pt idx="5501">
                  <c:v>40110.753472222204</c:v>
                </c:pt>
                <c:pt idx="5502">
                  <c:v>40110.756944444613</c:v>
                </c:pt>
                <c:pt idx="5503">
                  <c:v>40110.760416666584</c:v>
                </c:pt>
                <c:pt idx="5504">
                  <c:v>40110.763888888876</c:v>
                </c:pt>
                <c:pt idx="5505">
                  <c:v>40110.767361110768</c:v>
                </c:pt>
                <c:pt idx="5506">
                  <c:v>40110.770833333336</c:v>
                </c:pt>
                <c:pt idx="5507">
                  <c:v>40110.774305555555</c:v>
                </c:pt>
                <c:pt idx="5508">
                  <c:v>40110.777777777774</c:v>
                </c:pt>
                <c:pt idx="5509">
                  <c:v>40110.78125</c:v>
                </c:pt>
                <c:pt idx="5510">
                  <c:v>40110.784722222204</c:v>
                </c:pt>
                <c:pt idx="5511">
                  <c:v>40110.788194444613</c:v>
                </c:pt>
                <c:pt idx="5512">
                  <c:v>40110.791666666271</c:v>
                </c:pt>
                <c:pt idx="5513">
                  <c:v>40110.795138888876</c:v>
                </c:pt>
                <c:pt idx="5514">
                  <c:v>40110.798611110986</c:v>
                </c:pt>
                <c:pt idx="5515">
                  <c:v>40110.802083333336</c:v>
                </c:pt>
                <c:pt idx="5516">
                  <c:v>40110.805555555562</c:v>
                </c:pt>
                <c:pt idx="5517">
                  <c:v>40110.809027777781</c:v>
                </c:pt>
                <c:pt idx="5518">
                  <c:v>40110.812500000211</c:v>
                </c:pt>
                <c:pt idx="5519">
                  <c:v>40110.815972222219</c:v>
                </c:pt>
                <c:pt idx="5520">
                  <c:v>40110.819444444613</c:v>
                </c:pt>
                <c:pt idx="5521">
                  <c:v>40110.822916666664</c:v>
                </c:pt>
                <c:pt idx="5522">
                  <c:v>40110.826388888891</c:v>
                </c:pt>
                <c:pt idx="5523">
                  <c:v>40110.829861110986</c:v>
                </c:pt>
                <c:pt idx="5524">
                  <c:v>40110.833333333336</c:v>
                </c:pt>
                <c:pt idx="5525">
                  <c:v>40110.836805555562</c:v>
                </c:pt>
                <c:pt idx="5526">
                  <c:v>40110.840277778094</c:v>
                </c:pt>
                <c:pt idx="5527">
                  <c:v>40110.84375</c:v>
                </c:pt>
                <c:pt idx="5528">
                  <c:v>40110.847222222219</c:v>
                </c:pt>
                <c:pt idx="5529">
                  <c:v>40110.850694444875</c:v>
                </c:pt>
                <c:pt idx="5530">
                  <c:v>40110.854166666664</c:v>
                </c:pt>
                <c:pt idx="5531">
                  <c:v>40110.857638889043</c:v>
                </c:pt>
                <c:pt idx="5532">
                  <c:v>40110.861111110986</c:v>
                </c:pt>
                <c:pt idx="5533">
                  <c:v>40110.864583333336</c:v>
                </c:pt>
                <c:pt idx="5534">
                  <c:v>40110.868055555562</c:v>
                </c:pt>
                <c:pt idx="5535">
                  <c:v>40110.871527777781</c:v>
                </c:pt>
                <c:pt idx="5536">
                  <c:v>40110.875</c:v>
                </c:pt>
                <c:pt idx="5537">
                  <c:v>40110.878472222219</c:v>
                </c:pt>
                <c:pt idx="5538">
                  <c:v>40110.881944444613</c:v>
                </c:pt>
                <c:pt idx="5539">
                  <c:v>40110.885416666664</c:v>
                </c:pt>
                <c:pt idx="5540">
                  <c:v>40110.888888889043</c:v>
                </c:pt>
                <c:pt idx="5541">
                  <c:v>40110.892361110986</c:v>
                </c:pt>
                <c:pt idx="5542">
                  <c:v>40110.895833333336</c:v>
                </c:pt>
                <c:pt idx="5543">
                  <c:v>40110.899305555555</c:v>
                </c:pt>
                <c:pt idx="5544">
                  <c:v>40110.902777777781</c:v>
                </c:pt>
                <c:pt idx="5545">
                  <c:v>40110.906250000211</c:v>
                </c:pt>
                <c:pt idx="5546">
                  <c:v>40110.909722222204</c:v>
                </c:pt>
                <c:pt idx="5547">
                  <c:v>40110.913194444613</c:v>
                </c:pt>
                <c:pt idx="5548">
                  <c:v>40110.916666666664</c:v>
                </c:pt>
                <c:pt idx="5549">
                  <c:v>40110.920138888891</c:v>
                </c:pt>
                <c:pt idx="5550">
                  <c:v>40110.923611110986</c:v>
                </c:pt>
                <c:pt idx="5551">
                  <c:v>40110.927083333176</c:v>
                </c:pt>
                <c:pt idx="5552">
                  <c:v>40110.930555555562</c:v>
                </c:pt>
                <c:pt idx="5553">
                  <c:v>40110.934027777781</c:v>
                </c:pt>
                <c:pt idx="5554">
                  <c:v>40110.9375</c:v>
                </c:pt>
                <c:pt idx="5555">
                  <c:v>40110.940972222219</c:v>
                </c:pt>
                <c:pt idx="5556">
                  <c:v>40110.944444444613</c:v>
                </c:pt>
                <c:pt idx="5557">
                  <c:v>40110.947916666664</c:v>
                </c:pt>
                <c:pt idx="5558">
                  <c:v>40110.951388888891</c:v>
                </c:pt>
                <c:pt idx="5559">
                  <c:v>40110.954861111109</c:v>
                </c:pt>
                <c:pt idx="5560">
                  <c:v>40110.958333333343</c:v>
                </c:pt>
                <c:pt idx="5561">
                  <c:v>40110.961805555555</c:v>
                </c:pt>
                <c:pt idx="5562">
                  <c:v>40110.965277777781</c:v>
                </c:pt>
                <c:pt idx="5563">
                  <c:v>40110.96875</c:v>
                </c:pt>
                <c:pt idx="5564">
                  <c:v>40110.972222222219</c:v>
                </c:pt>
                <c:pt idx="5565">
                  <c:v>40110.975694444613</c:v>
                </c:pt>
                <c:pt idx="5566">
                  <c:v>40110.979166666584</c:v>
                </c:pt>
                <c:pt idx="5567">
                  <c:v>40110.982638889043</c:v>
                </c:pt>
                <c:pt idx="5568">
                  <c:v>40110.986111111109</c:v>
                </c:pt>
                <c:pt idx="5569">
                  <c:v>40110.989583333336</c:v>
                </c:pt>
                <c:pt idx="5570">
                  <c:v>40110.993055555555</c:v>
                </c:pt>
                <c:pt idx="5571">
                  <c:v>40110.996527777781</c:v>
                </c:pt>
                <c:pt idx="5572">
                  <c:v>40111</c:v>
                </c:pt>
                <c:pt idx="5573">
                  <c:v>40111.003472222204</c:v>
                </c:pt>
                <c:pt idx="5574">
                  <c:v>40111.006944444613</c:v>
                </c:pt>
                <c:pt idx="5575">
                  <c:v>40111.010416666664</c:v>
                </c:pt>
                <c:pt idx="5576">
                  <c:v>40111.013888888891</c:v>
                </c:pt>
                <c:pt idx="5577">
                  <c:v>40111.017361110986</c:v>
                </c:pt>
                <c:pt idx="5578">
                  <c:v>40111.020833333336</c:v>
                </c:pt>
                <c:pt idx="5579">
                  <c:v>40111.024305555555</c:v>
                </c:pt>
                <c:pt idx="5580">
                  <c:v>40111.027777777774</c:v>
                </c:pt>
                <c:pt idx="5581">
                  <c:v>40111.03125</c:v>
                </c:pt>
                <c:pt idx="5582">
                  <c:v>40111.034722222204</c:v>
                </c:pt>
                <c:pt idx="5583">
                  <c:v>40111.038194444613</c:v>
                </c:pt>
                <c:pt idx="5584">
                  <c:v>40111.041666666584</c:v>
                </c:pt>
                <c:pt idx="5585">
                  <c:v>40111.045138888891</c:v>
                </c:pt>
                <c:pt idx="5586">
                  <c:v>40111.048611111109</c:v>
                </c:pt>
                <c:pt idx="5587">
                  <c:v>40111.052083333336</c:v>
                </c:pt>
                <c:pt idx="5588">
                  <c:v>40111.055555555562</c:v>
                </c:pt>
                <c:pt idx="5589">
                  <c:v>40111.059027777781</c:v>
                </c:pt>
                <c:pt idx="5590">
                  <c:v>40111.0625</c:v>
                </c:pt>
                <c:pt idx="5591">
                  <c:v>40111.065972222204</c:v>
                </c:pt>
                <c:pt idx="5592">
                  <c:v>40111.069444444445</c:v>
                </c:pt>
                <c:pt idx="5593">
                  <c:v>40111.072916666664</c:v>
                </c:pt>
                <c:pt idx="5594">
                  <c:v>40111.076388888891</c:v>
                </c:pt>
                <c:pt idx="5595">
                  <c:v>40111.079861110986</c:v>
                </c:pt>
                <c:pt idx="5596">
                  <c:v>40111.083333333336</c:v>
                </c:pt>
                <c:pt idx="5597">
                  <c:v>40111.086805555562</c:v>
                </c:pt>
                <c:pt idx="5598">
                  <c:v>40111.090277777781</c:v>
                </c:pt>
                <c:pt idx="5599">
                  <c:v>40111.093749999985</c:v>
                </c:pt>
                <c:pt idx="5600">
                  <c:v>40111.097222222204</c:v>
                </c:pt>
                <c:pt idx="5601">
                  <c:v>40111.100694444613</c:v>
                </c:pt>
                <c:pt idx="5602">
                  <c:v>40111.104166666584</c:v>
                </c:pt>
                <c:pt idx="5603">
                  <c:v>40111.107638888891</c:v>
                </c:pt>
                <c:pt idx="5604">
                  <c:v>40111.111111110986</c:v>
                </c:pt>
                <c:pt idx="5605">
                  <c:v>40111.114583333336</c:v>
                </c:pt>
                <c:pt idx="5606">
                  <c:v>40111.118055555562</c:v>
                </c:pt>
                <c:pt idx="5607">
                  <c:v>40111.121527777774</c:v>
                </c:pt>
                <c:pt idx="5608">
                  <c:v>40111.124999999993</c:v>
                </c:pt>
                <c:pt idx="5609">
                  <c:v>40111.128472222204</c:v>
                </c:pt>
                <c:pt idx="5610">
                  <c:v>40111.131944444445</c:v>
                </c:pt>
                <c:pt idx="5611">
                  <c:v>40111.135416666584</c:v>
                </c:pt>
                <c:pt idx="5612">
                  <c:v>40111.138888888891</c:v>
                </c:pt>
                <c:pt idx="5613">
                  <c:v>40111.142361110986</c:v>
                </c:pt>
                <c:pt idx="5614">
                  <c:v>40111.145833333336</c:v>
                </c:pt>
                <c:pt idx="5615">
                  <c:v>40111.149305555555</c:v>
                </c:pt>
                <c:pt idx="5616">
                  <c:v>40111.152777777781</c:v>
                </c:pt>
                <c:pt idx="5617">
                  <c:v>40111.156250000211</c:v>
                </c:pt>
                <c:pt idx="5618">
                  <c:v>40111.159722222204</c:v>
                </c:pt>
                <c:pt idx="5619">
                  <c:v>40111.163194444445</c:v>
                </c:pt>
                <c:pt idx="5620">
                  <c:v>40111.166666666584</c:v>
                </c:pt>
                <c:pt idx="5621">
                  <c:v>40111.170138888891</c:v>
                </c:pt>
                <c:pt idx="5622">
                  <c:v>40111.173611110986</c:v>
                </c:pt>
                <c:pt idx="5623">
                  <c:v>40111.177083333176</c:v>
                </c:pt>
                <c:pt idx="5624">
                  <c:v>40111.180555555562</c:v>
                </c:pt>
                <c:pt idx="5625">
                  <c:v>40111.184027777781</c:v>
                </c:pt>
                <c:pt idx="5626">
                  <c:v>40111.1875</c:v>
                </c:pt>
                <c:pt idx="5627">
                  <c:v>40111.190972222204</c:v>
                </c:pt>
                <c:pt idx="5628">
                  <c:v>40111.194444444445</c:v>
                </c:pt>
                <c:pt idx="5629">
                  <c:v>40111.197916666584</c:v>
                </c:pt>
                <c:pt idx="5630">
                  <c:v>40111.201388888876</c:v>
                </c:pt>
                <c:pt idx="5631">
                  <c:v>40111.204861110986</c:v>
                </c:pt>
                <c:pt idx="5632">
                  <c:v>40111.208333333336</c:v>
                </c:pt>
                <c:pt idx="5633">
                  <c:v>40111.211805555555</c:v>
                </c:pt>
                <c:pt idx="5634">
                  <c:v>40111.215277777781</c:v>
                </c:pt>
                <c:pt idx="5635">
                  <c:v>40111.21875</c:v>
                </c:pt>
                <c:pt idx="5636">
                  <c:v>40111.222222222204</c:v>
                </c:pt>
                <c:pt idx="5637">
                  <c:v>40111.225694444445</c:v>
                </c:pt>
                <c:pt idx="5638">
                  <c:v>40111.229166666271</c:v>
                </c:pt>
                <c:pt idx="5639">
                  <c:v>40111.232638888891</c:v>
                </c:pt>
                <c:pt idx="5640">
                  <c:v>40111.236111110986</c:v>
                </c:pt>
                <c:pt idx="5641">
                  <c:v>40111.239583333176</c:v>
                </c:pt>
                <c:pt idx="5642">
                  <c:v>40111.243055555555</c:v>
                </c:pt>
                <c:pt idx="5643">
                  <c:v>40111.246527777781</c:v>
                </c:pt>
                <c:pt idx="5644">
                  <c:v>40111.25</c:v>
                </c:pt>
                <c:pt idx="5645">
                  <c:v>40111.253472222204</c:v>
                </c:pt>
                <c:pt idx="5646">
                  <c:v>40111.256944444613</c:v>
                </c:pt>
                <c:pt idx="5647">
                  <c:v>40111.260416666584</c:v>
                </c:pt>
                <c:pt idx="5648">
                  <c:v>40111.263888888876</c:v>
                </c:pt>
                <c:pt idx="5649">
                  <c:v>40111.267361110768</c:v>
                </c:pt>
                <c:pt idx="5650">
                  <c:v>40111.270833333336</c:v>
                </c:pt>
                <c:pt idx="5651">
                  <c:v>40111.274305555555</c:v>
                </c:pt>
                <c:pt idx="5652">
                  <c:v>40111.277777777774</c:v>
                </c:pt>
                <c:pt idx="5653">
                  <c:v>40111.28125</c:v>
                </c:pt>
                <c:pt idx="5654">
                  <c:v>40111.284722222204</c:v>
                </c:pt>
                <c:pt idx="5655">
                  <c:v>40111.288194444613</c:v>
                </c:pt>
                <c:pt idx="5656">
                  <c:v>40111.291666666271</c:v>
                </c:pt>
                <c:pt idx="5657">
                  <c:v>40111.295138888876</c:v>
                </c:pt>
                <c:pt idx="5658">
                  <c:v>40111.298611110986</c:v>
                </c:pt>
                <c:pt idx="5659">
                  <c:v>40111.302083333336</c:v>
                </c:pt>
                <c:pt idx="5660">
                  <c:v>40111.305555555562</c:v>
                </c:pt>
                <c:pt idx="5661">
                  <c:v>40111.309027777781</c:v>
                </c:pt>
                <c:pt idx="5662">
                  <c:v>40111.312500000211</c:v>
                </c:pt>
                <c:pt idx="5663">
                  <c:v>40111.315972222219</c:v>
                </c:pt>
                <c:pt idx="5664">
                  <c:v>40111.319444444613</c:v>
                </c:pt>
                <c:pt idx="5665">
                  <c:v>40111.322916666664</c:v>
                </c:pt>
                <c:pt idx="5666">
                  <c:v>40111.326388888891</c:v>
                </c:pt>
                <c:pt idx="5667">
                  <c:v>40111.329861110986</c:v>
                </c:pt>
                <c:pt idx="5668">
                  <c:v>40111.333333333336</c:v>
                </c:pt>
                <c:pt idx="5669">
                  <c:v>40111.336805555562</c:v>
                </c:pt>
                <c:pt idx="5670">
                  <c:v>40111.340277778094</c:v>
                </c:pt>
                <c:pt idx="5671">
                  <c:v>40111.34375</c:v>
                </c:pt>
                <c:pt idx="5672">
                  <c:v>40111.347222222219</c:v>
                </c:pt>
                <c:pt idx="5673">
                  <c:v>40111.350694444875</c:v>
                </c:pt>
                <c:pt idx="5674">
                  <c:v>40111.354166666664</c:v>
                </c:pt>
                <c:pt idx="5675">
                  <c:v>40111.357638889043</c:v>
                </c:pt>
                <c:pt idx="5676">
                  <c:v>40111.361111110986</c:v>
                </c:pt>
                <c:pt idx="5677">
                  <c:v>40111.364583333336</c:v>
                </c:pt>
                <c:pt idx="5678">
                  <c:v>40111.368055555562</c:v>
                </c:pt>
                <c:pt idx="5679">
                  <c:v>40111.371527777781</c:v>
                </c:pt>
                <c:pt idx="5680">
                  <c:v>40111.375</c:v>
                </c:pt>
                <c:pt idx="5681">
                  <c:v>40111.378472222219</c:v>
                </c:pt>
                <c:pt idx="5682">
                  <c:v>40111.381944444613</c:v>
                </c:pt>
                <c:pt idx="5683">
                  <c:v>40111.385416666664</c:v>
                </c:pt>
                <c:pt idx="5684">
                  <c:v>40111.388888889043</c:v>
                </c:pt>
                <c:pt idx="5685">
                  <c:v>40111.392361110986</c:v>
                </c:pt>
                <c:pt idx="5686">
                  <c:v>40111.395833333336</c:v>
                </c:pt>
                <c:pt idx="5687">
                  <c:v>40111.399305555555</c:v>
                </c:pt>
                <c:pt idx="5688">
                  <c:v>40111.402777777781</c:v>
                </c:pt>
                <c:pt idx="5689">
                  <c:v>40111.406250000211</c:v>
                </c:pt>
                <c:pt idx="5690">
                  <c:v>40111.409722222204</c:v>
                </c:pt>
                <c:pt idx="5691">
                  <c:v>40111.413194444613</c:v>
                </c:pt>
                <c:pt idx="5692">
                  <c:v>40111.416666666664</c:v>
                </c:pt>
                <c:pt idx="5693">
                  <c:v>40111.420138888891</c:v>
                </c:pt>
                <c:pt idx="5694">
                  <c:v>40111.423611110986</c:v>
                </c:pt>
                <c:pt idx="5695">
                  <c:v>40111.427083333176</c:v>
                </c:pt>
                <c:pt idx="5696">
                  <c:v>40111.430555555562</c:v>
                </c:pt>
                <c:pt idx="5697">
                  <c:v>40111.434027777781</c:v>
                </c:pt>
                <c:pt idx="5698">
                  <c:v>40111.4375</c:v>
                </c:pt>
                <c:pt idx="5699">
                  <c:v>40111.440972222219</c:v>
                </c:pt>
                <c:pt idx="5700">
                  <c:v>40111.444444444613</c:v>
                </c:pt>
                <c:pt idx="5701">
                  <c:v>40111.447916666664</c:v>
                </c:pt>
                <c:pt idx="5702">
                  <c:v>40111.451388888891</c:v>
                </c:pt>
                <c:pt idx="5703">
                  <c:v>40111.454861111109</c:v>
                </c:pt>
                <c:pt idx="5704">
                  <c:v>40111.458333333343</c:v>
                </c:pt>
                <c:pt idx="5705">
                  <c:v>40111.461805555555</c:v>
                </c:pt>
                <c:pt idx="5706">
                  <c:v>40111.465277777781</c:v>
                </c:pt>
                <c:pt idx="5707">
                  <c:v>40111.46875</c:v>
                </c:pt>
                <c:pt idx="5708">
                  <c:v>40111.472222222219</c:v>
                </c:pt>
                <c:pt idx="5709">
                  <c:v>40111.475694444613</c:v>
                </c:pt>
                <c:pt idx="5710">
                  <c:v>40111.479166666584</c:v>
                </c:pt>
                <c:pt idx="5711">
                  <c:v>40111.482638889043</c:v>
                </c:pt>
                <c:pt idx="5712">
                  <c:v>40111.486111111109</c:v>
                </c:pt>
                <c:pt idx="5713">
                  <c:v>40111.489583333336</c:v>
                </c:pt>
                <c:pt idx="5714">
                  <c:v>40111.493055555555</c:v>
                </c:pt>
                <c:pt idx="5715">
                  <c:v>40111.496527777781</c:v>
                </c:pt>
                <c:pt idx="5716">
                  <c:v>40111.5</c:v>
                </c:pt>
                <c:pt idx="5717">
                  <c:v>40111.503472222204</c:v>
                </c:pt>
                <c:pt idx="5718">
                  <c:v>40111.506944444613</c:v>
                </c:pt>
                <c:pt idx="5719">
                  <c:v>40111.510416666664</c:v>
                </c:pt>
                <c:pt idx="5720">
                  <c:v>40111.513888888891</c:v>
                </c:pt>
                <c:pt idx="5721">
                  <c:v>40111.517361110986</c:v>
                </c:pt>
                <c:pt idx="5722">
                  <c:v>40111.520833333336</c:v>
                </c:pt>
                <c:pt idx="5723">
                  <c:v>40111.524305555555</c:v>
                </c:pt>
                <c:pt idx="5724">
                  <c:v>40111.527777777774</c:v>
                </c:pt>
                <c:pt idx="5725">
                  <c:v>40111.53125</c:v>
                </c:pt>
                <c:pt idx="5726">
                  <c:v>40111.534722222204</c:v>
                </c:pt>
                <c:pt idx="5727">
                  <c:v>40111.538194444613</c:v>
                </c:pt>
                <c:pt idx="5728">
                  <c:v>40111.541666666584</c:v>
                </c:pt>
                <c:pt idx="5729">
                  <c:v>40111.545138888891</c:v>
                </c:pt>
                <c:pt idx="5730">
                  <c:v>40111.548611111109</c:v>
                </c:pt>
                <c:pt idx="5731">
                  <c:v>40111.552083333336</c:v>
                </c:pt>
                <c:pt idx="5732">
                  <c:v>40111.555555555562</c:v>
                </c:pt>
                <c:pt idx="5733">
                  <c:v>40111.559027777781</c:v>
                </c:pt>
                <c:pt idx="5734">
                  <c:v>40111.5625</c:v>
                </c:pt>
                <c:pt idx="5735">
                  <c:v>40111.565972222204</c:v>
                </c:pt>
                <c:pt idx="5736">
                  <c:v>40111.569444444445</c:v>
                </c:pt>
                <c:pt idx="5737">
                  <c:v>40111.572916666664</c:v>
                </c:pt>
                <c:pt idx="5738">
                  <c:v>40111.576388888891</c:v>
                </c:pt>
                <c:pt idx="5739">
                  <c:v>40111.579861110986</c:v>
                </c:pt>
                <c:pt idx="5740">
                  <c:v>40111.583333333336</c:v>
                </c:pt>
                <c:pt idx="5741">
                  <c:v>40111.586805555562</c:v>
                </c:pt>
                <c:pt idx="5742">
                  <c:v>40111.590277777781</c:v>
                </c:pt>
                <c:pt idx="5743">
                  <c:v>40111.593749999985</c:v>
                </c:pt>
                <c:pt idx="5744">
                  <c:v>40111.597222222204</c:v>
                </c:pt>
                <c:pt idx="5745">
                  <c:v>40111.600694444613</c:v>
                </c:pt>
                <c:pt idx="5746">
                  <c:v>40111.604166666584</c:v>
                </c:pt>
                <c:pt idx="5747">
                  <c:v>40111.607638888891</c:v>
                </c:pt>
                <c:pt idx="5748">
                  <c:v>40111.611111110986</c:v>
                </c:pt>
                <c:pt idx="5749">
                  <c:v>40111.614583333336</c:v>
                </c:pt>
                <c:pt idx="5750">
                  <c:v>40111.618055555562</c:v>
                </c:pt>
                <c:pt idx="5751">
                  <c:v>40111.621527777774</c:v>
                </c:pt>
                <c:pt idx="5752">
                  <c:v>40111.624999999993</c:v>
                </c:pt>
                <c:pt idx="5753">
                  <c:v>40111.628472222204</c:v>
                </c:pt>
                <c:pt idx="5754">
                  <c:v>40111.631944444445</c:v>
                </c:pt>
                <c:pt idx="5755">
                  <c:v>40111.635416666584</c:v>
                </c:pt>
                <c:pt idx="5756">
                  <c:v>40111.638888888891</c:v>
                </c:pt>
                <c:pt idx="5757">
                  <c:v>40111.642361110986</c:v>
                </c:pt>
                <c:pt idx="5758">
                  <c:v>40111.645833333336</c:v>
                </c:pt>
                <c:pt idx="5759">
                  <c:v>40111.649305555555</c:v>
                </c:pt>
                <c:pt idx="5760">
                  <c:v>40111.652777777781</c:v>
                </c:pt>
                <c:pt idx="5761">
                  <c:v>40111.656250000211</c:v>
                </c:pt>
                <c:pt idx="5762">
                  <c:v>40111.659722222204</c:v>
                </c:pt>
                <c:pt idx="5763">
                  <c:v>40111.663194444445</c:v>
                </c:pt>
                <c:pt idx="5764">
                  <c:v>40111.666666666584</c:v>
                </c:pt>
                <c:pt idx="5765">
                  <c:v>40111.670138888891</c:v>
                </c:pt>
                <c:pt idx="5766">
                  <c:v>40111.673611110986</c:v>
                </c:pt>
                <c:pt idx="5767">
                  <c:v>40111.677083333176</c:v>
                </c:pt>
                <c:pt idx="5768">
                  <c:v>40111.680555555562</c:v>
                </c:pt>
                <c:pt idx="5769">
                  <c:v>40111.684027777781</c:v>
                </c:pt>
                <c:pt idx="5770">
                  <c:v>40111.6875</c:v>
                </c:pt>
                <c:pt idx="5771">
                  <c:v>40111.690972222204</c:v>
                </c:pt>
                <c:pt idx="5772">
                  <c:v>40111.694444444445</c:v>
                </c:pt>
                <c:pt idx="5773">
                  <c:v>40111.697916666584</c:v>
                </c:pt>
                <c:pt idx="5774">
                  <c:v>40111.701388888876</c:v>
                </c:pt>
                <c:pt idx="5775">
                  <c:v>40111.704861110986</c:v>
                </c:pt>
                <c:pt idx="5776">
                  <c:v>40111.708333333336</c:v>
                </c:pt>
                <c:pt idx="5777">
                  <c:v>40111.711805555555</c:v>
                </c:pt>
                <c:pt idx="5778">
                  <c:v>40111.715277777781</c:v>
                </c:pt>
                <c:pt idx="5779">
                  <c:v>40111.71875</c:v>
                </c:pt>
                <c:pt idx="5780">
                  <c:v>40111.722222222204</c:v>
                </c:pt>
                <c:pt idx="5781">
                  <c:v>40111.725694444445</c:v>
                </c:pt>
                <c:pt idx="5782">
                  <c:v>40111.729166666271</c:v>
                </c:pt>
                <c:pt idx="5783">
                  <c:v>40111.732638888891</c:v>
                </c:pt>
                <c:pt idx="5784">
                  <c:v>40111.736111110986</c:v>
                </c:pt>
                <c:pt idx="5785">
                  <c:v>40111.739583333176</c:v>
                </c:pt>
                <c:pt idx="5786">
                  <c:v>40111.743055555555</c:v>
                </c:pt>
                <c:pt idx="5787">
                  <c:v>40111.746527777781</c:v>
                </c:pt>
                <c:pt idx="5788">
                  <c:v>40111.75</c:v>
                </c:pt>
                <c:pt idx="5789">
                  <c:v>40111.753472222204</c:v>
                </c:pt>
                <c:pt idx="5790">
                  <c:v>40111.756944444613</c:v>
                </c:pt>
                <c:pt idx="5791">
                  <c:v>40111.760416666584</c:v>
                </c:pt>
                <c:pt idx="5792">
                  <c:v>40111.763888888876</c:v>
                </c:pt>
                <c:pt idx="5793">
                  <c:v>40111.767361110768</c:v>
                </c:pt>
                <c:pt idx="5794">
                  <c:v>40111.770833333336</c:v>
                </c:pt>
                <c:pt idx="5795">
                  <c:v>40111.774305555555</c:v>
                </c:pt>
                <c:pt idx="5796">
                  <c:v>40111.777777777774</c:v>
                </c:pt>
                <c:pt idx="5797">
                  <c:v>40111.78125</c:v>
                </c:pt>
                <c:pt idx="5798">
                  <c:v>40111.784722222204</c:v>
                </c:pt>
                <c:pt idx="5799">
                  <c:v>40111.788194444613</c:v>
                </c:pt>
                <c:pt idx="5800">
                  <c:v>40111.791666666271</c:v>
                </c:pt>
                <c:pt idx="5801">
                  <c:v>40111.795138888876</c:v>
                </c:pt>
                <c:pt idx="5802">
                  <c:v>40111.798611110986</c:v>
                </c:pt>
                <c:pt idx="5803">
                  <c:v>40111.802083333336</c:v>
                </c:pt>
                <c:pt idx="5804">
                  <c:v>40111.805555555562</c:v>
                </c:pt>
                <c:pt idx="5805">
                  <c:v>40111.809027777781</c:v>
                </c:pt>
                <c:pt idx="5806">
                  <c:v>40111.812500000211</c:v>
                </c:pt>
                <c:pt idx="5807">
                  <c:v>40111.815972222219</c:v>
                </c:pt>
                <c:pt idx="5808">
                  <c:v>40111.819444444613</c:v>
                </c:pt>
                <c:pt idx="5809">
                  <c:v>40111.822916666664</c:v>
                </c:pt>
                <c:pt idx="5810">
                  <c:v>40111.826388888891</c:v>
                </c:pt>
                <c:pt idx="5811">
                  <c:v>40111.829861110986</c:v>
                </c:pt>
                <c:pt idx="5812">
                  <c:v>40111.833333333336</c:v>
                </c:pt>
                <c:pt idx="5813">
                  <c:v>40111.836805555562</c:v>
                </c:pt>
                <c:pt idx="5814">
                  <c:v>40111.840277778094</c:v>
                </c:pt>
                <c:pt idx="5815">
                  <c:v>40111.84375</c:v>
                </c:pt>
                <c:pt idx="5816">
                  <c:v>40111.847222222219</c:v>
                </c:pt>
                <c:pt idx="5817">
                  <c:v>40111.850694444875</c:v>
                </c:pt>
                <c:pt idx="5818">
                  <c:v>40111.854166666664</c:v>
                </c:pt>
                <c:pt idx="5819">
                  <c:v>40111.857638889043</c:v>
                </c:pt>
                <c:pt idx="5820">
                  <c:v>40111.861111110986</c:v>
                </c:pt>
                <c:pt idx="5821">
                  <c:v>40111.864583333336</c:v>
                </c:pt>
                <c:pt idx="5822">
                  <c:v>40111.868055555562</c:v>
                </c:pt>
                <c:pt idx="5823">
                  <c:v>40111.871527777781</c:v>
                </c:pt>
                <c:pt idx="5824">
                  <c:v>40111.875</c:v>
                </c:pt>
                <c:pt idx="5825">
                  <c:v>40111.878472222219</c:v>
                </c:pt>
                <c:pt idx="5826">
                  <c:v>40111.881944444613</c:v>
                </c:pt>
                <c:pt idx="5827">
                  <c:v>40111.885416666664</c:v>
                </c:pt>
                <c:pt idx="5828">
                  <c:v>40111.888888889043</c:v>
                </c:pt>
                <c:pt idx="5829">
                  <c:v>40111.892361110986</c:v>
                </c:pt>
                <c:pt idx="5830">
                  <c:v>40111.895833333336</c:v>
                </c:pt>
                <c:pt idx="5831">
                  <c:v>40111.899305555555</c:v>
                </c:pt>
                <c:pt idx="5832">
                  <c:v>40111.902777777781</c:v>
                </c:pt>
                <c:pt idx="5833">
                  <c:v>40111.906250000211</c:v>
                </c:pt>
                <c:pt idx="5834">
                  <c:v>40111.909722222204</c:v>
                </c:pt>
                <c:pt idx="5835">
                  <c:v>40111.913194444613</c:v>
                </c:pt>
                <c:pt idx="5836">
                  <c:v>40111.916666666664</c:v>
                </c:pt>
                <c:pt idx="5837">
                  <c:v>40111.920138888891</c:v>
                </c:pt>
                <c:pt idx="5838">
                  <c:v>40111.923611110986</c:v>
                </c:pt>
                <c:pt idx="5839">
                  <c:v>40111.927083333176</c:v>
                </c:pt>
                <c:pt idx="5840">
                  <c:v>40111.930555555562</c:v>
                </c:pt>
                <c:pt idx="5841">
                  <c:v>40111.934027777781</c:v>
                </c:pt>
                <c:pt idx="5842">
                  <c:v>40111.9375</c:v>
                </c:pt>
                <c:pt idx="5843">
                  <c:v>40111.940972222219</c:v>
                </c:pt>
                <c:pt idx="5844">
                  <c:v>40111.944444444613</c:v>
                </c:pt>
                <c:pt idx="5845">
                  <c:v>40111.947916666664</c:v>
                </c:pt>
                <c:pt idx="5846">
                  <c:v>40111.951388888891</c:v>
                </c:pt>
                <c:pt idx="5847">
                  <c:v>40111.954861111109</c:v>
                </c:pt>
                <c:pt idx="5848">
                  <c:v>40111.958333333343</c:v>
                </c:pt>
                <c:pt idx="5849">
                  <c:v>40111.961805555555</c:v>
                </c:pt>
                <c:pt idx="5850">
                  <c:v>40111.965277777781</c:v>
                </c:pt>
                <c:pt idx="5851">
                  <c:v>40111.96875</c:v>
                </c:pt>
                <c:pt idx="5852">
                  <c:v>40111.972222222219</c:v>
                </c:pt>
                <c:pt idx="5853">
                  <c:v>40111.975694444613</c:v>
                </c:pt>
                <c:pt idx="5854">
                  <c:v>40111.979166666584</c:v>
                </c:pt>
                <c:pt idx="5855">
                  <c:v>40111.982638889043</c:v>
                </c:pt>
                <c:pt idx="5856">
                  <c:v>40111.986111111109</c:v>
                </c:pt>
                <c:pt idx="5857">
                  <c:v>40111.989583333336</c:v>
                </c:pt>
                <c:pt idx="5858">
                  <c:v>40111.993055555555</c:v>
                </c:pt>
                <c:pt idx="5859">
                  <c:v>40111.996527777781</c:v>
                </c:pt>
                <c:pt idx="5860">
                  <c:v>40112</c:v>
                </c:pt>
                <c:pt idx="5861">
                  <c:v>40112.003472222204</c:v>
                </c:pt>
                <c:pt idx="5862">
                  <c:v>40112.006944444613</c:v>
                </c:pt>
                <c:pt idx="5863">
                  <c:v>40112.010416666664</c:v>
                </c:pt>
                <c:pt idx="5864">
                  <c:v>40112.013888888891</c:v>
                </c:pt>
                <c:pt idx="5865">
                  <c:v>40112.017361110986</c:v>
                </c:pt>
                <c:pt idx="5866">
                  <c:v>40112.020833333336</c:v>
                </c:pt>
                <c:pt idx="5867">
                  <c:v>40112.024305555555</c:v>
                </c:pt>
                <c:pt idx="5868">
                  <c:v>40112.027777777774</c:v>
                </c:pt>
                <c:pt idx="5869">
                  <c:v>40112.03125</c:v>
                </c:pt>
                <c:pt idx="5870">
                  <c:v>40112.034722222204</c:v>
                </c:pt>
                <c:pt idx="5871">
                  <c:v>40112.038194444613</c:v>
                </c:pt>
                <c:pt idx="5872">
                  <c:v>40112.041666666584</c:v>
                </c:pt>
                <c:pt idx="5873">
                  <c:v>40112.045138888891</c:v>
                </c:pt>
                <c:pt idx="5874">
                  <c:v>40112.048611111109</c:v>
                </c:pt>
                <c:pt idx="5875">
                  <c:v>40112.052083333336</c:v>
                </c:pt>
                <c:pt idx="5876">
                  <c:v>40112.055555555562</c:v>
                </c:pt>
                <c:pt idx="5877">
                  <c:v>40112.059027777781</c:v>
                </c:pt>
                <c:pt idx="5878">
                  <c:v>40112.0625</c:v>
                </c:pt>
                <c:pt idx="5879">
                  <c:v>40112.065972222204</c:v>
                </c:pt>
                <c:pt idx="5880">
                  <c:v>40112.069444444445</c:v>
                </c:pt>
                <c:pt idx="5881">
                  <c:v>40112.072916666664</c:v>
                </c:pt>
                <c:pt idx="5882">
                  <c:v>40112.076388888891</c:v>
                </c:pt>
                <c:pt idx="5883">
                  <c:v>40112.079861110986</c:v>
                </c:pt>
                <c:pt idx="5884">
                  <c:v>40112.083333333336</c:v>
                </c:pt>
                <c:pt idx="5885">
                  <c:v>40112.086805555562</c:v>
                </c:pt>
                <c:pt idx="5886">
                  <c:v>40112.090277777781</c:v>
                </c:pt>
                <c:pt idx="5887">
                  <c:v>40112.093749999985</c:v>
                </c:pt>
                <c:pt idx="5888">
                  <c:v>40112.097222222204</c:v>
                </c:pt>
                <c:pt idx="5889">
                  <c:v>40112.100694444613</c:v>
                </c:pt>
                <c:pt idx="5890">
                  <c:v>40112.104166666584</c:v>
                </c:pt>
                <c:pt idx="5891">
                  <c:v>40112.107638888891</c:v>
                </c:pt>
                <c:pt idx="5892">
                  <c:v>40112.111111110986</c:v>
                </c:pt>
                <c:pt idx="5893">
                  <c:v>40112.114583333336</c:v>
                </c:pt>
                <c:pt idx="5894">
                  <c:v>40112.118055555562</c:v>
                </c:pt>
                <c:pt idx="5895">
                  <c:v>40112.121527777774</c:v>
                </c:pt>
                <c:pt idx="5896">
                  <c:v>40112.124999999993</c:v>
                </c:pt>
                <c:pt idx="5897">
                  <c:v>40112.128472222204</c:v>
                </c:pt>
                <c:pt idx="5898">
                  <c:v>40112.131944444445</c:v>
                </c:pt>
                <c:pt idx="5899">
                  <c:v>40112.135416666584</c:v>
                </c:pt>
                <c:pt idx="5900">
                  <c:v>40112.138888888891</c:v>
                </c:pt>
                <c:pt idx="5901">
                  <c:v>40112.142361110986</c:v>
                </c:pt>
                <c:pt idx="5902">
                  <c:v>40112.145833333336</c:v>
                </c:pt>
                <c:pt idx="5903">
                  <c:v>40112.149305555555</c:v>
                </c:pt>
                <c:pt idx="5904">
                  <c:v>40112.152777777781</c:v>
                </c:pt>
                <c:pt idx="5905">
                  <c:v>40112.156250000211</c:v>
                </c:pt>
                <c:pt idx="5906">
                  <c:v>40112.159722222204</c:v>
                </c:pt>
                <c:pt idx="5907">
                  <c:v>40112.163194444445</c:v>
                </c:pt>
                <c:pt idx="5908">
                  <c:v>40112.166666666584</c:v>
                </c:pt>
                <c:pt idx="5909">
                  <c:v>40112.170138888891</c:v>
                </c:pt>
                <c:pt idx="5910">
                  <c:v>40112.173611110986</c:v>
                </c:pt>
                <c:pt idx="5911">
                  <c:v>40112.177083333176</c:v>
                </c:pt>
                <c:pt idx="5912">
                  <c:v>40112.180555555562</c:v>
                </c:pt>
                <c:pt idx="5913">
                  <c:v>40112.184027777781</c:v>
                </c:pt>
                <c:pt idx="5914">
                  <c:v>40112.1875</c:v>
                </c:pt>
                <c:pt idx="5915">
                  <c:v>40112.190972222204</c:v>
                </c:pt>
                <c:pt idx="5916">
                  <c:v>40112.194444444445</c:v>
                </c:pt>
                <c:pt idx="5917">
                  <c:v>40112.197916666584</c:v>
                </c:pt>
                <c:pt idx="5918">
                  <c:v>40112.201388888876</c:v>
                </c:pt>
                <c:pt idx="5919">
                  <c:v>40112.204861110986</c:v>
                </c:pt>
                <c:pt idx="5920">
                  <c:v>40112.208333333336</c:v>
                </c:pt>
                <c:pt idx="5921">
                  <c:v>40112.211805555555</c:v>
                </c:pt>
                <c:pt idx="5922">
                  <c:v>40112.215277777781</c:v>
                </c:pt>
                <c:pt idx="5923">
                  <c:v>40112.21875</c:v>
                </c:pt>
                <c:pt idx="5924">
                  <c:v>40112.222222222204</c:v>
                </c:pt>
                <c:pt idx="5925">
                  <c:v>40112.225694444445</c:v>
                </c:pt>
                <c:pt idx="5926">
                  <c:v>40112.229166666271</c:v>
                </c:pt>
                <c:pt idx="5927">
                  <c:v>40112.232638888891</c:v>
                </c:pt>
                <c:pt idx="5928">
                  <c:v>40112.236111110986</c:v>
                </c:pt>
                <c:pt idx="5929">
                  <c:v>40112.239583333176</c:v>
                </c:pt>
                <c:pt idx="5930">
                  <c:v>40112.243055555555</c:v>
                </c:pt>
                <c:pt idx="5931">
                  <c:v>40112.246527777781</c:v>
                </c:pt>
                <c:pt idx="5932">
                  <c:v>40112.25</c:v>
                </c:pt>
                <c:pt idx="5933">
                  <c:v>40112.253472222204</c:v>
                </c:pt>
                <c:pt idx="5934">
                  <c:v>40112.256944444613</c:v>
                </c:pt>
                <c:pt idx="5935">
                  <c:v>40112.260416666584</c:v>
                </c:pt>
                <c:pt idx="5936">
                  <c:v>40112.263888888876</c:v>
                </c:pt>
                <c:pt idx="5937">
                  <c:v>40112.267361110768</c:v>
                </c:pt>
                <c:pt idx="5938">
                  <c:v>40112.270833333336</c:v>
                </c:pt>
                <c:pt idx="5939">
                  <c:v>40112.274305555555</c:v>
                </c:pt>
                <c:pt idx="5940">
                  <c:v>40112.277777777774</c:v>
                </c:pt>
                <c:pt idx="5941">
                  <c:v>40112.28125</c:v>
                </c:pt>
                <c:pt idx="5942">
                  <c:v>40112.284722222204</c:v>
                </c:pt>
                <c:pt idx="5943">
                  <c:v>40112.288194444613</c:v>
                </c:pt>
                <c:pt idx="5944">
                  <c:v>40112.291666666271</c:v>
                </c:pt>
                <c:pt idx="5945">
                  <c:v>40112.295138888876</c:v>
                </c:pt>
                <c:pt idx="5946">
                  <c:v>40112.298611110986</c:v>
                </c:pt>
                <c:pt idx="5947">
                  <c:v>40112.302083333336</c:v>
                </c:pt>
                <c:pt idx="5948">
                  <c:v>40112.305555555562</c:v>
                </c:pt>
                <c:pt idx="5949">
                  <c:v>40112.309027777781</c:v>
                </c:pt>
                <c:pt idx="5950">
                  <c:v>40112.312500000211</c:v>
                </c:pt>
                <c:pt idx="5951">
                  <c:v>40112.315972222219</c:v>
                </c:pt>
                <c:pt idx="5952">
                  <c:v>40112.319444444613</c:v>
                </c:pt>
                <c:pt idx="5953">
                  <c:v>40112.322916666664</c:v>
                </c:pt>
                <c:pt idx="5954">
                  <c:v>40112.326388888891</c:v>
                </c:pt>
                <c:pt idx="5955">
                  <c:v>40112.329861110986</c:v>
                </c:pt>
                <c:pt idx="5956">
                  <c:v>40112.333333333336</c:v>
                </c:pt>
                <c:pt idx="5957">
                  <c:v>40112.336805555562</c:v>
                </c:pt>
                <c:pt idx="5958">
                  <c:v>40112.340277778094</c:v>
                </c:pt>
                <c:pt idx="5959">
                  <c:v>40112.34375</c:v>
                </c:pt>
                <c:pt idx="5960">
                  <c:v>40112.347222222219</c:v>
                </c:pt>
                <c:pt idx="5961">
                  <c:v>40112.350694444875</c:v>
                </c:pt>
                <c:pt idx="5962">
                  <c:v>40112.354166666664</c:v>
                </c:pt>
                <c:pt idx="5963">
                  <c:v>40112.357638889043</c:v>
                </c:pt>
                <c:pt idx="5964">
                  <c:v>40112.361111110986</c:v>
                </c:pt>
                <c:pt idx="5965">
                  <c:v>40112.364583333336</c:v>
                </c:pt>
                <c:pt idx="5966">
                  <c:v>40112.368055555562</c:v>
                </c:pt>
                <c:pt idx="5967">
                  <c:v>40112.371527777781</c:v>
                </c:pt>
                <c:pt idx="5968">
                  <c:v>40112.375</c:v>
                </c:pt>
                <c:pt idx="5969">
                  <c:v>40112.378472222219</c:v>
                </c:pt>
                <c:pt idx="5970">
                  <c:v>40112.381944444613</c:v>
                </c:pt>
                <c:pt idx="5971">
                  <c:v>40112.385416666664</c:v>
                </c:pt>
                <c:pt idx="5972">
                  <c:v>40112.388888889043</c:v>
                </c:pt>
                <c:pt idx="5973">
                  <c:v>40112.392361110986</c:v>
                </c:pt>
                <c:pt idx="5974">
                  <c:v>40112.395833333336</c:v>
                </c:pt>
                <c:pt idx="5975">
                  <c:v>40112.399305555555</c:v>
                </c:pt>
                <c:pt idx="5976">
                  <c:v>40112.402777777781</c:v>
                </c:pt>
                <c:pt idx="5977">
                  <c:v>40112.406250000211</c:v>
                </c:pt>
                <c:pt idx="5978">
                  <c:v>40112.409722222204</c:v>
                </c:pt>
                <c:pt idx="5979">
                  <c:v>40112.413194444613</c:v>
                </c:pt>
                <c:pt idx="5980">
                  <c:v>40112.416666666664</c:v>
                </c:pt>
                <c:pt idx="5981">
                  <c:v>40112.420138888891</c:v>
                </c:pt>
                <c:pt idx="5982">
                  <c:v>40112.423611110986</c:v>
                </c:pt>
                <c:pt idx="5983">
                  <c:v>40112.427083333176</c:v>
                </c:pt>
                <c:pt idx="5984">
                  <c:v>40112.430555555562</c:v>
                </c:pt>
                <c:pt idx="5985">
                  <c:v>40112.434027777781</c:v>
                </c:pt>
                <c:pt idx="5986">
                  <c:v>40112.4375</c:v>
                </c:pt>
                <c:pt idx="5987">
                  <c:v>40112.440972222219</c:v>
                </c:pt>
                <c:pt idx="5988">
                  <c:v>40112.444444444613</c:v>
                </c:pt>
                <c:pt idx="5989">
                  <c:v>40112.447916666664</c:v>
                </c:pt>
                <c:pt idx="5990">
                  <c:v>40112.451388888891</c:v>
                </c:pt>
                <c:pt idx="5991">
                  <c:v>40112.454861111109</c:v>
                </c:pt>
                <c:pt idx="5992">
                  <c:v>40112.458333333343</c:v>
                </c:pt>
                <c:pt idx="5993">
                  <c:v>40112.461805555555</c:v>
                </c:pt>
                <c:pt idx="5994">
                  <c:v>40112.465277777781</c:v>
                </c:pt>
                <c:pt idx="5995">
                  <c:v>40112.46875</c:v>
                </c:pt>
                <c:pt idx="5996">
                  <c:v>40112.472222222219</c:v>
                </c:pt>
                <c:pt idx="5997">
                  <c:v>40112.475694444613</c:v>
                </c:pt>
                <c:pt idx="5998">
                  <c:v>40112.479166666584</c:v>
                </c:pt>
                <c:pt idx="5999">
                  <c:v>40112.482638889043</c:v>
                </c:pt>
                <c:pt idx="6000">
                  <c:v>40112.486111111109</c:v>
                </c:pt>
                <c:pt idx="6001">
                  <c:v>40112.489583333336</c:v>
                </c:pt>
                <c:pt idx="6002">
                  <c:v>40112.493055555555</c:v>
                </c:pt>
                <c:pt idx="6003">
                  <c:v>40112.496527777781</c:v>
                </c:pt>
                <c:pt idx="6004">
                  <c:v>40112.5</c:v>
                </c:pt>
                <c:pt idx="6005">
                  <c:v>40112.503472222204</c:v>
                </c:pt>
                <c:pt idx="6006">
                  <c:v>40112.506944444613</c:v>
                </c:pt>
                <c:pt idx="6007">
                  <c:v>40112.510416666664</c:v>
                </c:pt>
                <c:pt idx="6008">
                  <c:v>40112.513888888891</c:v>
                </c:pt>
                <c:pt idx="6009">
                  <c:v>40112.517361110986</c:v>
                </c:pt>
                <c:pt idx="6010">
                  <c:v>40112.520833333336</c:v>
                </c:pt>
                <c:pt idx="6011">
                  <c:v>40112.524305555555</c:v>
                </c:pt>
                <c:pt idx="6012">
                  <c:v>40112.527777777774</c:v>
                </c:pt>
                <c:pt idx="6013">
                  <c:v>40112.53125</c:v>
                </c:pt>
                <c:pt idx="6014">
                  <c:v>40112.534722222204</c:v>
                </c:pt>
                <c:pt idx="6015">
                  <c:v>40112.538194444613</c:v>
                </c:pt>
                <c:pt idx="6016">
                  <c:v>40112.541666666584</c:v>
                </c:pt>
                <c:pt idx="6017">
                  <c:v>40112.545138888891</c:v>
                </c:pt>
                <c:pt idx="6018">
                  <c:v>40112.548611111109</c:v>
                </c:pt>
                <c:pt idx="6019">
                  <c:v>40112.552083333336</c:v>
                </c:pt>
                <c:pt idx="6020">
                  <c:v>40112.555555555562</c:v>
                </c:pt>
                <c:pt idx="6021">
                  <c:v>40112.559027777781</c:v>
                </c:pt>
                <c:pt idx="6022">
                  <c:v>40112.5625</c:v>
                </c:pt>
                <c:pt idx="6023">
                  <c:v>40112.565972222204</c:v>
                </c:pt>
                <c:pt idx="6024">
                  <c:v>40112.569444444445</c:v>
                </c:pt>
                <c:pt idx="6025">
                  <c:v>40112.572916666664</c:v>
                </c:pt>
                <c:pt idx="6026">
                  <c:v>40112.576388888891</c:v>
                </c:pt>
                <c:pt idx="6027">
                  <c:v>40112.579861110986</c:v>
                </c:pt>
                <c:pt idx="6028">
                  <c:v>40112.583333333336</c:v>
                </c:pt>
                <c:pt idx="6029">
                  <c:v>40112.586805555562</c:v>
                </c:pt>
                <c:pt idx="6030">
                  <c:v>40112.590277777781</c:v>
                </c:pt>
                <c:pt idx="6031">
                  <c:v>40112.593749999985</c:v>
                </c:pt>
                <c:pt idx="6032">
                  <c:v>40112.597222222204</c:v>
                </c:pt>
                <c:pt idx="6033">
                  <c:v>40112.600694444613</c:v>
                </c:pt>
                <c:pt idx="6034">
                  <c:v>40112.604166666584</c:v>
                </c:pt>
                <c:pt idx="6035">
                  <c:v>40112.607638888891</c:v>
                </c:pt>
                <c:pt idx="6036">
                  <c:v>40112.611111110986</c:v>
                </c:pt>
                <c:pt idx="6037">
                  <c:v>40112.614583333336</c:v>
                </c:pt>
                <c:pt idx="6038">
                  <c:v>40112.618055555562</c:v>
                </c:pt>
                <c:pt idx="6039">
                  <c:v>40112.621527777774</c:v>
                </c:pt>
                <c:pt idx="6040">
                  <c:v>40112.624999999993</c:v>
                </c:pt>
                <c:pt idx="6041">
                  <c:v>40112.628472222204</c:v>
                </c:pt>
                <c:pt idx="6042">
                  <c:v>40112.631944444445</c:v>
                </c:pt>
                <c:pt idx="6043">
                  <c:v>40112.635416666584</c:v>
                </c:pt>
                <c:pt idx="6044">
                  <c:v>40112.638888888891</c:v>
                </c:pt>
                <c:pt idx="6045">
                  <c:v>40112.642361110986</c:v>
                </c:pt>
                <c:pt idx="6046">
                  <c:v>40112.645833333336</c:v>
                </c:pt>
                <c:pt idx="6047">
                  <c:v>40112.649305555555</c:v>
                </c:pt>
                <c:pt idx="6048">
                  <c:v>40112.652777777781</c:v>
                </c:pt>
                <c:pt idx="6049">
                  <c:v>40112.656250000211</c:v>
                </c:pt>
                <c:pt idx="6050">
                  <c:v>40112.659722222204</c:v>
                </c:pt>
                <c:pt idx="6051">
                  <c:v>40112.663194444445</c:v>
                </c:pt>
                <c:pt idx="6052">
                  <c:v>40112.666666666584</c:v>
                </c:pt>
                <c:pt idx="6053">
                  <c:v>40112.670138888891</c:v>
                </c:pt>
                <c:pt idx="6054">
                  <c:v>40112.673611110986</c:v>
                </c:pt>
                <c:pt idx="6055">
                  <c:v>40112.677083333176</c:v>
                </c:pt>
                <c:pt idx="6056">
                  <c:v>40112.680555555562</c:v>
                </c:pt>
                <c:pt idx="6057">
                  <c:v>40112.684027777781</c:v>
                </c:pt>
                <c:pt idx="6058">
                  <c:v>40112.6875</c:v>
                </c:pt>
                <c:pt idx="6059">
                  <c:v>40112.690972222204</c:v>
                </c:pt>
                <c:pt idx="6060">
                  <c:v>40112.694444444445</c:v>
                </c:pt>
                <c:pt idx="6061">
                  <c:v>40112.697916666584</c:v>
                </c:pt>
                <c:pt idx="6062">
                  <c:v>40112.701388888876</c:v>
                </c:pt>
                <c:pt idx="6063">
                  <c:v>40112.704861110986</c:v>
                </c:pt>
                <c:pt idx="6064">
                  <c:v>40112.708333333336</c:v>
                </c:pt>
                <c:pt idx="6065">
                  <c:v>40112.711805555555</c:v>
                </c:pt>
                <c:pt idx="6066">
                  <c:v>40112.715277777781</c:v>
                </c:pt>
                <c:pt idx="6067">
                  <c:v>40112.71875</c:v>
                </c:pt>
                <c:pt idx="6068">
                  <c:v>40112.722222222204</c:v>
                </c:pt>
                <c:pt idx="6069">
                  <c:v>40112.725694444445</c:v>
                </c:pt>
                <c:pt idx="6070">
                  <c:v>40112.729166666271</c:v>
                </c:pt>
                <c:pt idx="6071">
                  <c:v>40112.732638888891</c:v>
                </c:pt>
                <c:pt idx="6072">
                  <c:v>40112.736111110986</c:v>
                </c:pt>
                <c:pt idx="6073">
                  <c:v>40112.739583333176</c:v>
                </c:pt>
                <c:pt idx="6074">
                  <c:v>40112.743055555555</c:v>
                </c:pt>
                <c:pt idx="6075">
                  <c:v>40112.746527777781</c:v>
                </c:pt>
                <c:pt idx="6076">
                  <c:v>40112.75</c:v>
                </c:pt>
                <c:pt idx="6077">
                  <c:v>40112.753472222204</c:v>
                </c:pt>
                <c:pt idx="6078">
                  <c:v>40112.756944444613</c:v>
                </c:pt>
                <c:pt idx="6079">
                  <c:v>40112.760416666584</c:v>
                </c:pt>
                <c:pt idx="6080">
                  <c:v>40112.763888888876</c:v>
                </c:pt>
                <c:pt idx="6081">
                  <c:v>40112.767361110768</c:v>
                </c:pt>
                <c:pt idx="6082">
                  <c:v>40112.770833333336</c:v>
                </c:pt>
                <c:pt idx="6083">
                  <c:v>40112.774305555555</c:v>
                </c:pt>
                <c:pt idx="6084">
                  <c:v>40112.777777777774</c:v>
                </c:pt>
                <c:pt idx="6085">
                  <c:v>40112.78125</c:v>
                </c:pt>
                <c:pt idx="6086">
                  <c:v>40112.784722222204</c:v>
                </c:pt>
                <c:pt idx="6087">
                  <c:v>40112.788194444613</c:v>
                </c:pt>
                <c:pt idx="6088">
                  <c:v>40112.791666666271</c:v>
                </c:pt>
                <c:pt idx="6089">
                  <c:v>40112.795138888876</c:v>
                </c:pt>
                <c:pt idx="6090">
                  <c:v>40112.798611110986</c:v>
                </c:pt>
                <c:pt idx="6091">
                  <c:v>40112.802083333336</c:v>
                </c:pt>
                <c:pt idx="6092">
                  <c:v>40112.805555555562</c:v>
                </c:pt>
                <c:pt idx="6093">
                  <c:v>40112.809027777781</c:v>
                </c:pt>
                <c:pt idx="6094">
                  <c:v>40112.812500000211</c:v>
                </c:pt>
                <c:pt idx="6095">
                  <c:v>40112.815972222219</c:v>
                </c:pt>
                <c:pt idx="6096">
                  <c:v>40112.819444444613</c:v>
                </c:pt>
                <c:pt idx="6097">
                  <c:v>40112.822916666664</c:v>
                </c:pt>
                <c:pt idx="6098">
                  <c:v>40112.826388888891</c:v>
                </c:pt>
                <c:pt idx="6099">
                  <c:v>40112.829861110986</c:v>
                </c:pt>
                <c:pt idx="6100">
                  <c:v>40112.833333333336</c:v>
                </c:pt>
                <c:pt idx="6101">
                  <c:v>40112.836805555562</c:v>
                </c:pt>
                <c:pt idx="6102">
                  <c:v>40112.840277778094</c:v>
                </c:pt>
                <c:pt idx="6103">
                  <c:v>40112.84375</c:v>
                </c:pt>
                <c:pt idx="6104">
                  <c:v>40112.847222222219</c:v>
                </c:pt>
                <c:pt idx="6105">
                  <c:v>40112.850694444875</c:v>
                </c:pt>
                <c:pt idx="6106">
                  <c:v>40112.854166666664</c:v>
                </c:pt>
                <c:pt idx="6107">
                  <c:v>40112.857638889043</c:v>
                </c:pt>
                <c:pt idx="6108">
                  <c:v>40112.861111110986</c:v>
                </c:pt>
                <c:pt idx="6109">
                  <c:v>40112.864583333336</c:v>
                </c:pt>
                <c:pt idx="6110">
                  <c:v>40112.868055555562</c:v>
                </c:pt>
                <c:pt idx="6111">
                  <c:v>40112.871527777781</c:v>
                </c:pt>
                <c:pt idx="6112">
                  <c:v>40112.875</c:v>
                </c:pt>
                <c:pt idx="6113">
                  <c:v>40112.878472222219</c:v>
                </c:pt>
                <c:pt idx="6114">
                  <c:v>40112.881944444613</c:v>
                </c:pt>
                <c:pt idx="6115">
                  <c:v>40112.885416666664</c:v>
                </c:pt>
                <c:pt idx="6116">
                  <c:v>40112.888888889043</c:v>
                </c:pt>
                <c:pt idx="6117">
                  <c:v>40112.892361110986</c:v>
                </c:pt>
                <c:pt idx="6118">
                  <c:v>40112.895833333336</c:v>
                </c:pt>
                <c:pt idx="6119">
                  <c:v>40112.899305555555</c:v>
                </c:pt>
                <c:pt idx="6120">
                  <c:v>40112.902777777781</c:v>
                </c:pt>
                <c:pt idx="6121">
                  <c:v>40112.906250000211</c:v>
                </c:pt>
                <c:pt idx="6122">
                  <c:v>40112.909722222204</c:v>
                </c:pt>
                <c:pt idx="6123">
                  <c:v>40112.913194444613</c:v>
                </c:pt>
                <c:pt idx="6124">
                  <c:v>40112.916666666664</c:v>
                </c:pt>
                <c:pt idx="6125">
                  <c:v>40112.920138888891</c:v>
                </c:pt>
                <c:pt idx="6126">
                  <c:v>40112.923611110986</c:v>
                </c:pt>
                <c:pt idx="6127">
                  <c:v>40112.927083333176</c:v>
                </c:pt>
                <c:pt idx="6128">
                  <c:v>40112.930555555562</c:v>
                </c:pt>
                <c:pt idx="6129">
                  <c:v>40112.934027777781</c:v>
                </c:pt>
                <c:pt idx="6130">
                  <c:v>40112.9375</c:v>
                </c:pt>
                <c:pt idx="6131">
                  <c:v>40112.940972222219</c:v>
                </c:pt>
                <c:pt idx="6132">
                  <c:v>40112.944444444613</c:v>
                </c:pt>
                <c:pt idx="6133">
                  <c:v>40112.947916666664</c:v>
                </c:pt>
                <c:pt idx="6134">
                  <c:v>40112.951388888891</c:v>
                </c:pt>
                <c:pt idx="6135">
                  <c:v>40112.954861111109</c:v>
                </c:pt>
                <c:pt idx="6136">
                  <c:v>40112.958333333343</c:v>
                </c:pt>
                <c:pt idx="6137">
                  <c:v>40112.961805555555</c:v>
                </c:pt>
                <c:pt idx="6138">
                  <c:v>40112.965277777781</c:v>
                </c:pt>
                <c:pt idx="6139">
                  <c:v>40112.96875</c:v>
                </c:pt>
                <c:pt idx="6140">
                  <c:v>40112.972222222219</c:v>
                </c:pt>
                <c:pt idx="6141">
                  <c:v>40112.975694444613</c:v>
                </c:pt>
                <c:pt idx="6142">
                  <c:v>40112.979166666584</c:v>
                </c:pt>
                <c:pt idx="6143">
                  <c:v>40112.982638889043</c:v>
                </c:pt>
                <c:pt idx="6144">
                  <c:v>40112.986111111109</c:v>
                </c:pt>
                <c:pt idx="6145">
                  <c:v>40112.989583333336</c:v>
                </c:pt>
                <c:pt idx="6146">
                  <c:v>40112.993055555555</c:v>
                </c:pt>
                <c:pt idx="6147">
                  <c:v>40112.996527777781</c:v>
                </c:pt>
                <c:pt idx="6148">
                  <c:v>40113</c:v>
                </c:pt>
                <c:pt idx="6149">
                  <c:v>40113.003472222204</c:v>
                </c:pt>
                <c:pt idx="6150">
                  <c:v>40113.006944444613</c:v>
                </c:pt>
                <c:pt idx="6151">
                  <c:v>40113.010416666664</c:v>
                </c:pt>
                <c:pt idx="6152">
                  <c:v>40113.013888888891</c:v>
                </c:pt>
                <c:pt idx="6153">
                  <c:v>40113.017361110986</c:v>
                </c:pt>
                <c:pt idx="6154">
                  <c:v>40113.020833333336</c:v>
                </c:pt>
                <c:pt idx="6155">
                  <c:v>40113.024305555555</c:v>
                </c:pt>
                <c:pt idx="6156">
                  <c:v>40113.027777777774</c:v>
                </c:pt>
                <c:pt idx="6157">
                  <c:v>40113.03125</c:v>
                </c:pt>
                <c:pt idx="6158">
                  <c:v>40113.034722222204</c:v>
                </c:pt>
                <c:pt idx="6159">
                  <c:v>40113.038194444613</c:v>
                </c:pt>
                <c:pt idx="6160">
                  <c:v>40113.041666666584</c:v>
                </c:pt>
                <c:pt idx="6161">
                  <c:v>40113.045138888891</c:v>
                </c:pt>
                <c:pt idx="6162">
                  <c:v>40113.048611111109</c:v>
                </c:pt>
                <c:pt idx="6163">
                  <c:v>40113.052083333336</c:v>
                </c:pt>
                <c:pt idx="6164">
                  <c:v>40113.055555555562</c:v>
                </c:pt>
                <c:pt idx="6165">
                  <c:v>40113.059027777781</c:v>
                </c:pt>
                <c:pt idx="6166">
                  <c:v>40113.0625</c:v>
                </c:pt>
                <c:pt idx="6167">
                  <c:v>40113.065972222204</c:v>
                </c:pt>
                <c:pt idx="6168">
                  <c:v>40113.069444444445</c:v>
                </c:pt>
                <c:pt idx="6169">
                  <c:v>40113.072916666664</c:v>
                </c:pt>
                <c:pt idx="6170">
                  <c:v>40113.076388888891</c:v>
                </c:pt>
                <c:pt idx="6171">
                  <c:v>40113.079861110986</c:v>
                </c:pt>
                <c:pt idx="6172">
                  <c:v>40113.083333333336</c:v>
                </c:pt>
                <c:pt idx="6173">
                  <c:v>40113.086805555562</c:v>
                </c:pt>
                <c:pt idx="6174">
                  <c:v>40113.090277777781</c:v>
                </c:pt>
                <c:pt idx="6175">
                  <c:v>40113.093749999985</c:v>
                </c:pt>
                <c:pt idx="6176">
                  <c:v>40113.097222222204</c:v>
                </c:pt>
                <c:pt idx="6177">
                  <c:v>40113.100694444613</c:v>
                </c:pt>
                <c:pt idx="6178">
                  <c:v>40113.104166666584</c:v>
                </c:pt>
                <c:pt idx="6179">
                  <c:v>40113.107638888891</c:v>
                </c:pt>
                <c:pt idx="6180">
                  <c:v>40113.111111110986</c:v>
                </c:pt>
                <c:pt idx="6181">
                  <c:v>40113.114583333336</c:v>
                </c:pt>
                <c:pt idx="6182">
                  <c:v>40113.118055555562</c:v>
                </c:pt>
                <c:pt idx="6183">
                  <c:v>40113.121527777774</c:v>
                </c:pt>
                <c:pt idx="6184">
                  <c:v>40113.124999999993</c:v>
                </c:pt>
                <c:pt idx="6185">
                  <c:v>40113.128472222204</c:v>
                </c:pt>
                <c:pt idx="6186">
                  <c:v>40113.131944444445</c:v>
                </c:pt>
                <c:pt idx="6187">
                  <c:v>40113.135416666584</c:v>
                </c:pt>
                <c:pt idx="6188">
                  <c:v>40113.138888888891</c:v>
                </c:pt>
                <c:pt idx="6189">
                  <c:v>40113.142361110986</c:v>
                </c:pt>
                <c:pt idx="6190">
                  <c:v>40113.145833333336</c:v>
                </c:pt>
                <c:pt idx="6191">
                  <c:v>40113.149305555555</c:v>
                </c:pt>
                <c:pt idx="6192">
                  <c:v>40113.152777777781</c:v>
                </c:pt>
                <c:pt idx="6193">
                  <c:v>40113.156250000211</c:v>
                </c:pt>
                <c:pt idx="6194">
                  <c:v>40113.159722222204</c:v>
                </c:pt>
                <c:pt idx="6195">
                  <c:v>40113.163194444445</c:v>
                </c:pt>
                <c:pt idx="6196">
                  <c:v>40113.166666666584</c:v>
                </c:pt>
                <c:pt idx="6197">
                  <c:v>40113.170138888891</c:v>
                </c:pt>
                <c:pt idx="6198">
                  <c:v>40113.173611110986</c:v>
                </c:pt>
                <c:pt idx="6199">
                  <c:v>40113.177083333176</c:v>
                </c:pt>
                <c:pt idx="6200">
                  <c:v>40113.180555555562</c:v>
                </c:pt>
                <c:pt idx="6201">
                  <c:v>40113.184027777781</c:v>
                </c:pt>
                <c:pt idx="6202">
                  <c:v>40113.1875</c:v>
                </c:pt>
                <c:pt idx="6203">
                  <c:v>40113.190972222204</c:v>
                </c:pt>
                <c:pt idx="6204">
                  <c:v>40113.194444444445</c:v>
                </c:pt>
                <c:pt idx="6205">
                  <c:v>40113.197916666584</c:v>
                </c:pt>
                <c:pt idx="6206">
                  <c:v>40113.201388888876</c:v>
                </c:pt>
                <c:pt idx="6207">
                  <c:v>40113.204861110986</c:v>
                </c:pt>
                <c:pt idx="6208">
                  <c:v>40113.208333333336</c:v>
                </c:pt>
                <c:pt idx="6209">
                  <c:v>40113.211805555555</c:v>
                </c:pt>
                <c:pt idx="6210">
                  <c:v>40113.215277777781</c:v>
                </c:pt>
                <c:pt idx="6211">
                  <c:v>40113.21875</c:v>
                </c:pt>
                <c:pt idx="6212">
                  <c:v>40113.222222222204</c:v>
                </c:pt>
                <c:pt idx="6213">
                  <c:v>40113.225694444445</c:v>
                </c:pt>
                <c:pt idx="6214">
                  <c:v>40113.229166666271</c:v>
                </c:pt>
                <c:pt idx="6215">
                  <c:v>40113.232638888891</c:v>
                </c:pt>
                <c:pt idx="6216">
                  <c:v>40113.236111110986</c:v>
                </c:pt>
                <c:pt idx="6217">
                  <c:v>40113.239583333176</c:v>
                </c:pt>
                <c:pt idx="6218">
                  <c:v>40113.243055555555</c:v>
                </c:pt>
                <c:pt idx="6219">
                  <c:v>40113.246527777781</c:v>
                </c:pt>
                <c:pt idx="6220">
                  <c:v>40113.25</c:v>
                </c:pt>
                <c:pt idx="6221">
                  <c:v>40113.253472222204</c:v>
                </c:pt>
                <c:pt idx="6222">
                  <c:v>40113.256944444613</c:v>
                </c:pt>
                <c:pt idx="6223">
                  <c:v>40113.260416666584</c:v>
                </c:pt>
                <c:pt idx="6224">
                  <c:v>40113.263888888876</c:v>
                </c:pt>
                <c:pt idx="6225">
                  <c:v>40113.267361110768</c:v>
                </c:pt>
                <c:pt idx="6226">
                  <c:v>40113.270833333336</c:v>
                </c:pt>
                <c:pt idx="6227">
                  <c:v>40113.274305555555</c:v>
                </c:pt>
                <c:pt idx="6228">
                  <c:v>40113.277777777774</c:v>
                </c:pt>
                <c:pt idx="6229">
                  <c:v>40113.28125</c:v>
                </c:pt>
                <c:pt idx="6230">
                  <c:v>40113.284722222204</c:v>
                </c:pt>
                <c:pt idx="6231">
                  <c:v>40113.288194444613</c:v>
                </c:pt>
                <c:pt idx="6232">
                  <c:v>40113.291666666271</c:v>
                </c:pt>
                <c:pt idx="6233">
                  <c:v>40113.295138888876</c:v>
                </c:pt>
                <c:pt idx="6234">
                  <c:v>40113.298611110986</c:v>
                </c:pt>
                <c:pt idx="6235">
                  <c:v>40113.302083333336</c:v>
                </c:pt>
                <c:pt idx="6236">
                  <c:v>40113.305555555562</c:v>
                </c:pt>
                <c:pt idx="6237">
                  <c:v>40113.309027777781</c:v>
                </c:pt>
                <c:pt idx="6238">
                  <c:v>40113.312500000211</c:v>
                </c:pt>
                <c:pt idx="6239">
                  <c:v>40113.315972222219</c:v>
                </c:pt>
                <c:pt idx="6240">
                  <c:v>40113.319444444613</c:v>
                </c:pt>
                <c:pt idx="6241">
                  <c:v>40113.322916666664</c:v>
                </c:pt>
                <c:pt idx="6242">
                  <c:v>40113.326388888891</c:v>
                </c:pt>
                <c:pt idx="6243">
                  <c:v>40113.329861110986</c:v>
                </c:pt>
                <c:pt idx="6244">
                  <c:v>40113.333333333336</c:v>
                </c:pt>
                <c:pt idx="6245">
                  <c:v>40113.336805555562</c:v>
                </c:pt>
                <c:pt idx="6246">
                  <c:v>40113.340277778094</c:v>
                </c:pt>
                <c:pt idx="6247">
                  <c:v>40113.34375</c:v>
                </c:pt>
                <c:pt idx="6248">
                  <c:v>40113.347222222219</c:v>
                </c:pt>
                <c:pt idx="6249">
                  <c:v>40113.350694444875</c:v>
                </c:pt>
                <c:pt idx="6250">
                  <c:v>40113.354166666664</c:v>
                </c:pt>
                <c:pt idx="6251">
                  <c:v>40113.357638889043</c:v>
                </c:pt>
                <c:pt idx="6252">
                  <c:v>40113.361111110986</c:v>
                </c:pt>
                <c:pt idx="6253">
                  <c:v>40113.364583333336</c:v>
                </c:pt>
                <c:pt idx="6254">
                  <c:v>40113.368055555562</c:v>
                </c:pt>
                <c:pt idx="6255">
                  <c:v>40113.371527777781</c:v>
                </c:pt>
                <c:pt idx="6256">
                  <c:v>40113.375</c:v>
                </c:pt>
                <c:pt idx="6257">
                  <c:v>40113.378472222219</c:v>
                </c:pt>
                <c:pt idx="6258">
                  <c:v>40113.381944444613</c:v>
                </c:pt>
                <c:pt idx="6259">
                  <c:v>40113.385416666664</c:v>
                </c:pt>
                <c:pt idx="6260">
                  <c:v>40113.388888889043</c:v>
                </c:pt>
                <c:pt idx="6261">
                  <c:v>40113.392361110986</c:v>
                </c:pt>
                <c:pt idx="6262">
                  <c:v>40113.395833333336</c:v>
                </c:pt>
                <c:pt idx="6263">
                  <c:v>40113.399305555555</c:v>
                </c:pt>
                <c:pt idx="6264">
                  <c:v>40113.402777777781</c:v>
                </c:pt>
                <c:pt idx="6265">
                  <c:v>40113.406250000211</c:v>
                </c:pt>
                <c:pt idx="6266">
                  <c:v>40113.409722222204</c:v>
                </c:pt>
                <c:pt idx="6267">
                  <c:v>40113.413194444613</c:v>
                </c:pt>
                <c:pt idx="6268">
                  <c:v>40113.416666666664</c:v>
                </c:pt>
                <c:pt idx="6269">
                  <c:v>40113.420138888891</c:v>
                </c:pt>
                <c:pt idx="6270">
                  <c:v>40113.423611110986</c:v>
                </c:pt>
                <c:pt idx="6271">
                  <c:v>40113.427083333176</c:v>
                </c:pt>
                <c:pt idx="6272">
                  <c:v>40113.430555555562</c:v>
                </c:pt>
                <c:pt idx="6273">
                  <c:v>40113.434027777781</c:v>
                </c:pt>
                <c:pt idx="6274">
                  <c:v>40113.4375</c:v>
                </c:pt>
                <c:pt idx="6275">
                  <c:v>40113.440972222219</c:v>
                </c:pt>
                <c:pt idx="6276">
                  <c:v>40113.444444444613</c:v>
                </c:pt>
                <c:pt idx="6277">
                  <c:v>40113.447916666664</c:v>
                </c:pt>
                <c:pt idx="6278">
                  <c:v>40113.451388888891</c:v>
                </c:pt>
                <c:pt idx="6279">
                  <c:v>40113.454861111109</c:v>
                </c:pt>
                <c:pt idx="6280">
                  <c:v>40113.458333333343</c:v>
                </c:pt>
                <c:pt idx="6281">
                  <c:v>40113.461805555555</c:v>
                </c:pt>
                <c:pt idx="6282">
                  <c:v>40113.465277777781</c:v>
                </c:pt>
                <c:pt idx="6283">
                  <c:v>40113.46875</c:v>
                </c:pt>
                <c:pt idx="6284">
                  <c:v>40113.472222222219</c:v>
                </c:pt>
                <c:pt idx="6285">
                  <c:v>40113.475694444613</c:v>
                </c:pt>
                <c:pt idx="6286">
                  <c:v>40113.479166666584</c:v>
                </c:pt>
                <c:pt idx="6287">
                  <c:v>40113.482638889043</c:v>
                </c:pt>
                <c:pt idx="6288">
                  <c:v>40113.486111111109</c:v>
                </c:pt>
                <c:pt idx="6289">
                  <c:v>40113.489583333336</c:v>
                </c:pt>
                <c:pt idx="6290">
                  <c:v>40113.493055555555</c:v>
                </c:pt>
                <c:pt idx="6291">
                  <c:v>40113.496527777781</c:v>
                </c:pt>
                <c:pt idx="6292">
                  <c:v>40113.5</c:v>
                </c:pt>
                <c:pt idx="6293">
                  <c:v>40113.503472222204</c:v>
                </c:pt>
                <c:pt idx="6294">
                  <c:v>40113.506944444613</c:v>
                </c:pt>
                <c:pt idx="6295">
                  <c:v>40113.510416666664</c:v>
                </c:pt>
                <c:pt idx="6296">
                  <c:v>40113.513888888891</c:v>
                </c:pt>
                <c:pt idx="6297">
                  <c:v>40113.517361110986</c:v>
                </c:pt>
                <c:pt idx="6298">
                  <c:v>40113.520833333336</c:v>
                </c:pt>
                <c:pt idx="6299">
                  <c:v>40113.524305555555</c:v>
                </c:pt>
                <c:pt idx="6300">
                  <c:v>40113.527777777774</c:v>
                </c:pt>
                <c:pt idx="6301">
                  <c:v>40113.53125</c:v>
                </c:pt>
                <c:pt idx="6302">
                  <c:v>40113.534722222204</c:v>
                </c:pt>
                <c:pt idx="6303">
                  <c:v>40113.538194444613</c:v>
                </c:pt>
                <c:pt idx="6304">
                  <c:v>40113.541666666584</c:v>
                </c:pt>
                <c:pt idx="6305">
                  <c:v>40113.545138888891</c:v>
                </c:pt>
                <c:pt idx="6306">
                  <c:v>40113.548611111109</c:v>
                </c:pt>
                <c:pt idx="6307">
                  <c:v>40113.552083333336</c:v>
                </c:pt>
                <c:pt idx="6308">
                  <c:v>40113.555555555562</c:v>
                </c:pt>
                <c:pt idx="6309">
                  <c:v>40113.559027777781</c:v>
                </c:pt>
                <c:pt idx="6310">
                  <c:v>40113.5625</c:v>
                </c:pt>
                <c:pt idx="6311">
                  <c:v>40113.565972222204</c:v>
                </c:pt>
                <c:pt idx="6312">
                  <c:v>40113.569444444445</c:v>
                </c:pt>
                <c:pt idx="6313">
                  <c:v>40113.572916666664</c:v>
                </c:pt>
                <c:pt idx="6314">
                  <c:v>40113.576388888891</c:v>
                </c:pt>
                <c:pt idx="6315">
                  <c:v>40113.579861110986</c:v>
                </c:pt>
                <c:pt idx="6316">
                  <c:v>40113.583333333336</c:v>
                </c:pt>
                <c:pt idx="6317">
                  <c:v>40113.586805555562</c:v>
                </c:pt>
                <c:pt idx="6318">
                  <c:v>40113.590277777781</c:v>
                </c:pt>
                <c:pt idx="6319">
                  <c:v>40113.593749999985</c:v>
                </c:pt>
                <c:pt idx="6320">
                  <c:v>40113.597222222204</c:v>
                </c:pt>
                <c:pt idx="6321">
                  <c:v>40113.600694444613</c:v>
                </c:pt>
                <c:pt idx="6322">
                  <c:v>40113.604166666584</c:v>
                </c:pt>
                <c:pt idx="6323">
                  <c:v>40113.607638888891</c:v>
                </c:pt>
                <c:pt idx="6324">
                  <c:v>40113.611111110986</c:v>
                </c:pt>
                <c:pt idx="6325">
                  <c:v>40113.614583333336</c:v>
                </c:pt>
                <c:pt idx="6326">
                  <c:v>40113.618055555562</c:v>
                </c:pt>
                <c:pt idx="6327">
                  <c:v>40113.621527777774</c:v>
                </c:pt>
                <c:pt idx="6328">
                  <c:v>40113.624999999993</c:v>
                </c:pt>
                <c:pt idx="6329">
                  <c:v>40113.628472222204</c:v>
                </c:pt>
                <c:pt idx="6330">
                  <c:v>40113.631944444445</c:v>
                </c:pt>
                <c:pt idx="6331">
                  <c:v>40113.635416666584</c:v>
                </c:pt>
                <c:pt idx="6332">
                  <c:v>40113.638888888891</c:v>
                </c:pt>
                <c:pt idx="6333">
                  <c:v>40113.642361110986</c:v>
                </c:pt>
                <c:pt idx="6334">
                  <c:v>40113.645833333336</c:v>
                </c:pt>
                <c:pt idx="6335">
                  <c:v>40113.649305555555</c:v>
                </c:pt>
                <c:pt idx="6336">
                  <c:v>40113.652777777781</c:v>
                </c:pt>
                <c:pt idx="6337">
                  <c:v>40113.656250000211</c:v>
                </c:pt>
                <c:pt idx="6338">
                  <c:v>40113.659722222204</c:v>
                </c:pt>
                <c:pt idx="6339">
                  <c:v>40113.663194444445</c:v>
                </c:pt>
                <c:pt idx="6340">
                  <c:v>40113.666666666584</c:v>
                </c:pt>
                <c:pt idx="6341">
                  <c:v>40113.670138888891</c:v>
                </c:pt>
                <c:pt idx="6342">
                  <c:v>40113.673611110986</c:v>
                </c:pt>
                <c:pt idx="6343">
                  <c:v>40113.677083333176</c:v>
                </c:pt>
                <c:pt idx="6344">
                  <c:v>40113.680555555562</c:v>
                </c:pt>
                <c:pt idx="6345">
                  <c:v>40113.684027777781</c:v>
                </c:pt>
                <c:pt idx="6346">
                  <c:v>40113.6875</c:v>
                </c:pt>
                <c:pt idx="6347">
                  <c:v>40113.690972222204</c:v>
                </c:pt>
                <c:pt idx="6348">
                  <c:v>40113.694444444445</c:v>
                </c:pt>
                <c:pt idx="6349">
                  <c:v>40113.697916666584</c:v>
                </c:pt>
                <c:pt idx="6350">
                  <c:v>40113.701388888876</c:v>
                </c:pt>
                <c:pt idx="6351">
                  <c:v>40113.704861110986</c:v>
                </c:pt>
                <c:pt idx="6352">
                  <c:v>40113.708333333336</c:v>
                </c:pt>
                <c:pt idx="6353">
                  <c:v>40113.711805555555</c:v>
                </c:pt>
                <c:pt idx="6354">
                  <c:v>40113.715277777781</c:v>
                </c:pt>
                <c:pt idx="6355">
                  <c:v>40113.71875</c:v>
                </c:pt>
                <c:pt idx="6356">
                  <c:v>40113.722222222204</c:v>
                </c:pt>
                <c:pt idx="6357">
                  <c:v>40113.725694444445</c:v>
                </c:pt>
                <c:pt idx="6358">
                  <c:v>40113.729166666271</c:v>
                </c:pt>
                <c:pt idx="6359">
                  <c:v>40113.732638888891</c:v>
                </c:pt>
                <c:pt idx="6360">
                  <c:v>40113.736111110986</c:v>
                </c:pt>
                <c:pt idx="6361">
                  <c:v>40113.739583333176</c:v>
                </c:pt>
                <c:pt idx="6362">
                  <c:v>40113.743055555555</c:v>
                </c:pt>
                <c:pt idx="6363">
                  <c:v>40113.746527777781</c:v>
                </c:pt>
                <c:pt idx="6364">
                  <c:v>40113.75</c:v>
                </c:pt>
                <c:pt idx="6365">
                  <c:v>40113.753472222204</c:v>
                </c:pt>
                <c:pt idx="6366">
                  <c:v>40113.756944444613</c:v>
                </c:pt>
                <c:pt idx="6367">
                  <c:v>40113.760416666584</c:v>
                </c:pt>
                <c:pt idx="6368">
                  <c:v>40113.763888888876</c:v>
                </c:pt>
                <c:pt idx="6369">
                  <c:v>40113.767361110768</c:v>
                </c:pt>
                <c:pt idx="6370">
                  <c:v>40113.770833333336</c:v>
                </c:pt>
                <c:pt idx="6371">
                  <c:v>40113.774305555555</c:v>
                </c:pt>
                <c:pt idx="6372">
                  <c:v>40113.777777777774</c:v>
                </c:pt>
                <c:pt idx="6373">
                  <c:v>40113.78125</c:v>
                </c:pt>
                <c:pt idx="6374">
                  <c:v>40113.784722222204</c:v>
                </c:pt>
                <c:pt idx="6375">
                  <c:v>40113.788194444613</c:v>
                </c:pt>
                <c:pt idx="6376">
                  <c:v>40113.791666666271</c:v>
                </c:pt>
                <c:pt idx="6377">
                  <c:v>40113.795138888876</c:v>
                </c:pt>
                <c:pt idx="6378">
                  <c:v>40113.798611110986</c:v>
                </c:pt>
                <c:pt idx="6379">
                  <c:v>40113.802083333336</c:v>
                </c:pt>
                <c:pt idx="6380">
                  <c:v>40113.805555555562</c:v>
                </c:pt>
                <c:pt idx="6381">
                  <c:v>40113.809027777781</c:v>
                </c:pt>
                <c:pt idx="6382">
                  <c:v>40113.812500000211</c:v>
                </c:pt>
                <c:pt idx="6383">
                  <c:v>40113.815972222219</c:v>
                </c:pt>
                <c:pt idx="6384">
                  <c:v>40113.819444444613</c:v>
                </c:pt>
                <c:pt idx="6385">
                  <c:v>40113.822916666664</c:v>
                </c:pt>
                <c:pt idx="6386">
                  <c:v>40113.826388888891</c:v>
                </c:pt>
                <c:pt idx="6387">
                  <c:v>40113.829861110986</c:v>
                </c:pt>
                <c:pt idx="6388">
                  <c:v>40113.833333333336</c:v>
                </c:pt>
                <c:pt idx="6389">
                  <c:v>40113.836805555562</c:v>
                </c:pt>
                <c:pt idx="6390">
                  <c:v>40113.840277778094</c:v>
                </c:pt>
                <c:pt idx="6391">
                  <c:v>40113.84375</c:v>
                </c:pt>
                <c:pt idx="6392">
                  <c:v>40113.847222222219</c:v>
                </c:pt>
                <c:pt idx="6393">
                  <c:v>40113.850694444875</c:v>
                </c:pt>
                <c:pt idx="6394">
                  <c:v>40113.854166666664</c:v>
                </c:pt>
                <c:pt idx="6395">
                  <c:v>40113.857638889043</c:v>
                </c:pt>
                <c:pt idx="6396">
                  <c:v>40113.861111110986</c:v>
                </c:pt>
                <c:pt idx="6397">
                  <c:v>40113.864583333336</c:v>
                </c:pt>
                <c:pt idx="6398">
                  <c:v>40113.868055555562</c:v>
                </c:pt>
                <c:pt idx="6399">
                  <c:v>40113.871527777781</c:v>
                </c:pt>
                <c:pt idx="6400">
                  <c:v>40113.875</c:v>
                </c:pt>
                <c:pt idx="6401">
                  <c:v>40113.878472222219</c:v>
                </c:pt>
                <c:pt idx="6402">
                  <c:v>40113.881944444613</c:v>
                </c:pt>
                <c:pt idx="6403">
                  <c:v>40113.885416666664</c:v>
                </c:pt>
                <c:pt idx="6404">
                  <c:v>40113.888888889043</c:v>
                </c:pt>
                <c:pt idx="6405">
                  <c:v>40113.892361110986</c:v>
                </c:pt>
                <c:pt idx="6406">
                  <c:v>40113.895833333336</c:v>
                </c:pt>
                <c:pt idx="6407">
                  <c:v>40113.899305555555</c:v>
                </c:pt>
                <c:pt idx="6408">
                  <c:v>40113.902777777781</c:v>
                </c:pt>
                <c:pt idx="6409">
                  <c:v>40113.906250000211</c:v>
                </c:pt>
                <c:pt idx="6410">
                  <c:v>40113.909722222204</c:v>
                </c:pt>
                <c:pt idx="6411">
                  <c:v>40113.913194444613</c:v>
                </c:pt>
                <c:pt idx="6412">
                  <c:v>40113.916666666664</c:v>
                </c:pt>
                <c:pt idx="6413">
                  <c:v>40113.920138888891</c:v>
                </c:pt>
                <c:pt idx="6414">
                  <c:v>40113.923611110986</c:v>
                </c:pt>
                <c:pt idx="6415">
                  <c:v>40113.927083333176</c:v>
                </c:pt>
                <c:pt idx="6416">
                  <c:v>40113.930555555562</c:v>
                </c:pt>
                <c:pt idx="6417">
                  <c:v>40113.934027777781</c:v>
                </c:pt>
                <c:pt idx="6418">
                  <c:v>40113.9375</c:v>
                </c:pt>
                <c:pt idx="6419">
                  <c:v>40113.940972222219</c:v>
                </c:pt>
                <c:pt idx="6420">
                  <c:v>40113.944444444613</c:v>
                </c:pt>
                <c:pt idx="6421">
                  <c:v>40113.947916666664</c:v>
                </c:pt>
                <c:pt idx="6422">
                  <c:v>40113.951388888891</c:v>
                </c:pt>
                <c:pt idx="6423">
                  <c:v>40113.954861111109</c:v>
                </c:pt>
                <c:pt idx="6424">
                  <c:v>40113.958333333343</c:v>
                </c:pt>
                <c:pt idx="6425">
                  <c:v>40113.961805555555</c:v>
                </c:pt>
                <c:pt idx="6426">
                  <c:v>40113.965277777781</c:v>
                </c:pt>
                <c:pt idx="6427">
                  <c:v>40113.96875</c:v>
                </c:pt>
                <c:pt idx="6428">
                  <c:v>40113.972222222219</c:v>
                </c:pt>
                <c:pt idx="6429">
                  <c:v>40113.975694444613</c:v>
                </c:pt>
                <c:pt idx="6430">
                  <c:v>40113.979166666584</c:v>
                </c:pt>
                <c:pt idx="6431">
                  <c:v>40113.982638889043</c:v>
                </c:pt>
                <c:pt idx="6432">
                  <c:v>40113.986111111109</c:v>
                </c:pt>
                <c:pt idx="6433">
                  <c:v>40113.989583333336</c:v>
                </c:pt>
                <c:pt idx="6434">
                  <c:v>40113.993055555555</c:v>
                </c:pt>
                <c:pt idx="6435">
                  <c:v>40113.996527777781</c:v>
                </c:pt>
                <c:pt idx="6436">
                  <c:v>40114</c:v>
                </c:pt>
                <c:pt idx="6437">
                  <c:v>40114.003472222204</c:v>
                </c:pt>
                <c:pt idx="6438">
                  <c:v>40114.006944444613</c:v>
                </c:pt>
                <c:pt idx="6439">
                  <c:v>40114.010416666664</c:v>
                </c:pt>
                <c:pt idx="6440">
                  <c:v>40114.013888888891</c:v>
                </c:pt>
                <c:pt idx="6441">
                  <c:v>40114.017361110986</c:v>
                </c:pt>
                <c:pt idx="6442">
                  <c:v>40114.020833333336</c:v>
                </c:pt>
                <c:pt idx="6443">
                  <c:v>40114.024305555555</c:v>
                </c:pt>
                <c:pt idx="6444">
                  <c:v>40114.027777777774</c:v>
                </c:pt>
                <c:pt idx="6445">
                  <c:v>40114.03125</c:v>
                </c:pt>
                <c:pt idx="6446">
                  <c:v>40114.034722222204</c:v>
                </c:pt>
                <c:pt idx="6447">
                  <c:v>40114.038194444613</c:v>
                </c:pt>
                <c:pt idx="6448">
                  <c:v>40114.041666666584</c:v>
                </c:pt>
                <c:pt idx="6449">
                  <c:v>40114.045138888891</c:v>
                </c:pt>
                <c:pt idx="6450">
                  <c:v>40114.048611111109</c:v>
                </c:pt>
                <c:pt idx="6451">
                  <c:v>40114.052083333336</c:v>
                </c:pt>
                <c:pt idx="6452">
                  <c:v>40114.055555555562</c:v>
                </c:pt>
                <c:pt idx="6453">
                  <c:v>40114.059027777781</c:v>
                </c:pt>
                <c:pt idx="6454">
                  <c:v>40114.0625</c:v>
                </c:pt>
                <c:pt idx="6455">
                  <c:v>40114.065972222204</c:v>
                </c:pt>
                <c:pt idx="6456">
                  <c:v>40114.069444444445</c:v>
                </c:pt>
                <c:pt idx="6457">
                  <c:v>40114.072916666664</c:v>
                </c:pt>
                <c:pt idx="6458">
                  <c:v>40114.076388888891</c:v>
                </c:pt>
                <c:pt idx="6459">
                  <c:v>40114.079861110986</c:v>
                </c:pt>
                <c:pt idx="6460">
                  <c:v>40114.083333333336</c:v>
                </c:pt>
                <c:pt idx="6461">
                  <c:v>40114.086805555562</c:v>
                </c:pt>
                <c:pt idx="6462">
                  <c:v>40114.090277777781</c:v>
                </c:pt>
                <c:pt idx="6463">
                  <c:v>40114.093749999985</c:v>
                </c:pt>
                <c:pt idx="6464">
                  <c:v>40114.097222222204</c:v>
                </c:pt>
                <c:pt idx="6465">
                  <c:v>40114.100694444613</c:v>
                </c:pt>
                <c:pt idx="6466">
                  <c:v>40114.104166666584</c:v>
                </c:pt>
                <c:pt idx="6467">
                  <c:v>40114.107638888891</c:v>
                </c:pt>
                <c:pt idx="6468">
                  <c:v>40114.111111110986</c:v>
                </c:pt>
                <c:pt idx="6469">
                  <c:v>40114.114583333336</c:v>
                </c:pt>
                <c:pt idx="6470">
                  <c:v>40114.118055555562</c:v>
                </c:pt>
                <c:pt idx="6471">
                  <c:v>40114.121527777774</c:v>
                </c:pt>
                <c:pt idx="6472">
                  <c:v>40114.124999999993</c:v>
                </c:pt>
                <c:pt idx="6473">
                  <c:v>40114.128472222204</c:v>
                </c:pt>
                <c:pt idx="6474">
                  <c:v>40114.131944444445</c:v>
                </c:pt>
                <c:pt idx="6475">
                  <c:v>40114.135416666584</c:v>
                </c:pt>
                <c:pt idx="6476">
                  <c:v>40114.138888888891</c:v>
                </c:pt>
                <c:pt idx="6477">
                  <c:v>40114.142361110986</c:v>
                </c:pt>
                <c:pt idx="6478">
                  <c:v>40114.145833333336</c:v>
                </c:pt>
                <c:pt idx="6479">
                  <c:v>40114.149305555555</c:v>
                </c:pt>
                <c:pt idx="6480">
                  <c:v>40114.152777777781</c:v>
                </c:pt>
                <c:pt idx="6481">
                  <c:v>40114.156250000211</c:v>
                </c:pt>
                <c:pt idx="6482">
                  <c:v>40114.159722222204</c:v>
                </c:pt>
                <c:pt idx="6483">
                  <c:v>40114.163194444445</c:v>
                </c:pt>
                <c:pt idx="6484">
                  <c:v>40114.166666666584</c:v>
                </c:pt>
                <c:pt idx="6485">
                  <c:v>40114.170138888891</c:v>
                </c:pt>
                <c:pt idx="6486">
                  <c:v>40114.173611110986</c:v>
                </c:pt>
                <c:pt idx="6487">
                  <c:v>40114.177083333176</c:v>
                </c:pt>
                <c:pt idx="6488">
                  <c:v>40114.180555555562</c:v>
                </c:pt>
                <c:pt idx="6489">
                  <c:v>40114.184027777781</c:v>
                </c:pt>
                <c:pt idx="6490">
                  <c:v>40114.1875</c:v>
                </c:pt>
                <c:pt idx="6491">
                  <c:v>40114.190972222204</c:v>
                </c:pt>
                <c:pt idx="6492">
                  <c:v>40114.194444444445</c:v>
                </c:pt>
                <c:pt idx="6493">
                  <c:v>40114.197916666584</c:v>
                </c:pt>
                <c:pt idx="6494">
                  <c:v>40114.201388888876</c:v>
                </c:pt>
                <c:pt idx="6495">
                  <c:v>40114.204861110986</c:v>
                </c:pt>
                <c:pt idx="6496">
                  <c:v>40114.208333333336</c:v>
                </c:pt>
                <c:pt idx="6497">
                  <c:v>40114.211805555555</c:v>
                </c:pt>
                <c:pt idx="6498">
                  <c:v>40114.215277777781</c:v>
                </c:pt>
                <c:pt idx="6499">
                  <c:v>40114.21875</c:v>
                </c:pt>
                <c:pt idx="6500">
                  <c:v>40114.222222222204</c:v>
                </c:pt>
                <c:pt idx="6501">
                  <c:v>40114.225694444445</c:v>
                </c:pt>
                <c:pt idx="6502">
                  <c:v>40114.229166666271</c:v>
                </c:pt>
                <c:pt idx="6503">
                  <c:v>40114.232638888891</c:v>
                </c:pt>
                <c:pt idx="6504">
                  <c:v>40114.236111110986</c:v>
                </c:pt>
                <c:pt idx="6505">
                  <c:v>40114.239583333176</c:v>
                </c:pt>
                <c:pt idx="6506">
                  <c:v>40114.243055555555</c:v>
                </c:pt>
                <c:pt idx="6507">
                  <c:v>40114.246527777781</c:v>
                </c:pt>
                <c:pt idx="6508">
                  <c:v>40114.25</c:v>
                </c:pt>
                <c:pt idx="6509">
                  <c:v>40114.253472222204</c:v>
                </c:pt>
                <c:pt idx="6510">
                  <c:v>40114.256944444613</c:v>
                </c:pt>
                <c:pt idx="6511">
                  <c:v>40114.260416666584</c:v>
                </c:pt>
                <c:pt idx="6512">
                  <c:v>40114.263888888876</c:v>
                </c:pt>
                <c:pt idx="6513">
                  <c:v>40114.267361110768</c:v>
                </c:pt>
                <c:pt idx="6514">
                  <c:v>40114.270833333336</c:v>
                </c:pt>
                <c:pt idx="6515">
                  <c:v>40114.274305555555</c:v>
                </c:pt>
                <c:pt idx="6516">
                  <c:v>40114.277777777774</c:v>
                </c:pt>
                <c:pt idx="6517">
                  <c:v>40114.28125</c:v>
                </c:pt>
                <c:pt idx="6518">
                  <c:v>40114.284722222204</c:v>
                </c:pt>
                <c:pt idx="6519">
                  <c:v>40114.288194444613</c:v>
                </c:pt>
                <c:pt idx="6520">
                  <c:v>40114.291666666271</c:v>
                </c:pt>
                <c:pt idx="6521">
                  <c:v>40114.295138888876</c:v>
                </c:pt>
                <c:pt idx="6522">
                  <c:v>40114.298611110986</c:v>
                </c:pt>
                <c:pt idx="6523">
                  <c:v>40114.302083333336</c:v>
                </c:pt>
                <c:pt idx="6524">
                  <c:v>40114.305555555562</c:v>
                </c:pt>
                <c:pt idx="6525">
                  <c:v>40114.309027777781</c:v>
                </c:pt>
                <c:pt idx="6526">
                  <c:v>40114.312500000211</c:v>
                </c:pt>
                <c:pt idx="6527">
                  <c:v>40114.315972222219</c:v>
                </c:pt>
                <c:pt idx="6528">
                  <c:v>40114.319444444613</c:v>
                </c:pt>
                <c:pt idx="6529">
                  <c:v>40114.322916666664</c:v>
                </c:pt>
                <c:pt idx="6530">
                  <c:v>40114.326388888891</c:v>
                </c:pt>
                <c:pt idx="6531">
                  <c:v>40114.329861110986</c:v>
                </c:pt>
                <c:pt idx="6532">
                  <c:v>40114.333333333336</c:v>
                </c:pt>
                <c:pt idx="6533">
                  <c:v>40114.336805555562</c:v>
                </c:pt>
                <c:pt idx="6534">
                  <c:v>40114.340277778094</c:v>
                </c:pt>
                <c:pt idx="6535">
                  <c:v>40114.34375</c:v>
                </c:pt>
                <c:pt idx="6536">
                  <c:v>40114.347222222219</c:v>
                </c:pt>
                <c:pt idx="6537">
                  <c:v>40114.350694444875</c:v>
                </c:pt>
                <c:pt idx="6538">
                  <c:v>40114.354166666664</c:v>
                </c:pt>
                <c:pt idx="6539">
                  <c:v>40114.357638889043</c:v>
                </c:pt>
                <c:pt idx="6540">
                  <c:v>40114.361111110986</c:v>
                </c:pt>
                <c:pt idx="6541">
                  <c:v>40114.364583333336</c:v>
                </c:pt>
                <c:pt idx="6542">
                  <c:v>40114.368055555562</c:v>
                </c:pt>
                <c:pt idx="6543">
                  <c:v>40114.371527777781</c:v>
                </c:pt>
                <c:pt idx="6544">
                  <c:v>40114.375</c:v>
                </c:pt>
                <c:pt idx="6545">
                  <c:v>40114.378472222219</c:v>
                </c:pt>
                <c:pt idx="6546">
                  <c:v>40114.381944444613</c:v>
                </c:pt>
                <c:pt idx="6547">
                  <c:v>40114.385416666664</c:v>
                </c:pt>
                <c:pt idx="6548">
                  <c:v>40114.388888889043</c:v>
                </c:pt>
                <c:pt idx="6549">
                  <c:v>40114.392361110986</c:v>
                </c:pt>
                <c:pt idx="6550">
                  <c:v>40114.395833333336</c:v>
                </c:pt>
                <c:pt idx="6551">
                  <c:v>40114.399305555555</c:v>
                </c:pt>
                <c:pt idx="6552">
                  <c:v>40114.402777777781</c:v>
                </c:pt>
                <c:pt idx="6553">
                  <c:v>40114.406250000211</c:v>
                </c:pt>
                <c:pt idx="6554">
                  <c:v>40114.409722222204</c:v>
                </c:pt>
                <c:pt idx="6555">
                  <c:v>40114.413194444613</c:v>
                </c:pt>
                <c:pt idx="6556">
                  <c:v>40114.416666666664</c:v>
                </c:pt>
                <c:pt idx="6557">
                  <c:v>40114.420138888891</c:v>
                </c:pt>
                <c:pt idx="6558">
                  <c:v>40114.423611110986</c:v>
                </c:pt>
                <c:pt idx="6559">
                  <c:v>40114.427083333176</c:v>
                </c:pt>
                <c:pt idx="6560">
                  <c:v>40114.430555555562</c:v>
                </c:pt>
                <c:pt idx="6561">
                  <c:v>40114.434027777781</c:v>
                </c:pt>
                <c:pt idx="6562">
                  <c:v>40114.4375</c:v>
                </c:pt>
                <c:pt idx="6563">
                  <c:v>40114.440972222219</c:v>
                </c:pt>
                <c:pt idx="6564">
                  <c:v>40114.444444444613</c:v>
                </c:pt>
                <c:pt idx="6565">
                  <c:v>40114.447916666664</c:v>
                </c:pt>
                <c:pt idx="6566">
                  <c:v>40114.451388888891</c:v>
                </c:pt>
                <c:pt idx="6567">
                  <c:v>40114.454861111109</c:v>
                </c:pt>
                <c:pt idx="6568">
                  <c:v>40114.458333333343</c:v>
                </c:pt>
                <c:pt idx="6569">
                  <c:v>40114.461805555555</c:v>
                </c:pt>
                <c:pt idx="6570">
                  <c:v>40114.465277777781</c:v>
                </c:pt>
                <c:pt idx="6571">
                  <c:v>40114.46875</c:v>
                </c:pt>
                <c:pt idx="6572">
                  <c:v>40114.472222222219</c:v>
                </c:pt>
                <c:pt idx="6573">
                  <c:v>40114.475694444613</c:v>
                </c:pt>
                <c:pt idx="6574">
                  <c:v>40114.479166666584</c:v>
                </c:pt>
                <c:pt idx="6575">
                  <c:v>40114.482638889043</c:v>
                </c:pt>
                <c:pt idx="6576">
                  <c:v>40114.486111111109</c:v>
                </c:pt>
                <c:pt idx="6577">
                  <c:v>40114.489583333336</c:v>
                </c:pt>
                <c:pt idx="6578">
                  <c:v>40114.493055555555</c:v>
                </c:pt>
                <c:pt idx="6579">
                  <c:v>40114.496527777781</c:v>
                </c:pt>
                <c:pt idx="6580">
                  <c:v>40114.5</c:v>
                </c:pt>
                <c:pt idx="6581">
                  <c:v>40114.503472222204</c:v>
                </c:pt>
                <c:pt idx="6582">
                  <c:v>40114.506944444613</c:v>
                </c:pt>
                <c:pt idx="6583">
                  <c:v>40114.510416666664</c:v>
                </c:pt>
                <c:pt idx="6584">
                  <c:v>40114.513888888891</c:v>
                </c:pt>
                <c:pt idx="6585">
                  <c:v>40114.517361110986</c:v>
                </c:pt>
                <c:pt idx="6586">
                  <c:v>40114.520833333336</c:v>
                </c:pt>
                <c:pt idx="6587">
                  <c:v>40114.524305555555</c:v>
                </c:pt>
                <c:pt idx="6588">
                  <c:v>40114.527777777774</c:v>
                </c:pt>
                <c:pt idx="6589">
                  <c:v>40114.53125</c:v>
                </c:pt>
                <c:pt idx="6590">
                  <c:v>40114.534722222204</c:v>
                </c:pt>
                <c:pt idx="6591">
                  <c:v>40114.538194444613</c:v>
                </c:pt>
                <c:pt idx="6592">
                  <c:v>40114.541666666584</c:v>
                </c:pt>
                <c:pt idx="6593">
                  <c:v>40114.545138888891</c:v>
                </c:pt>
                <c:pt idx="6594">
                  <c:v>40114.548611111109</c:v>
                </c:pt>
                <c:pt idx="6595">
                  <c:v>40114.552083333336</c:v>
                </c:pt>
                <c:pt idx="6596">
                  <c:v>40114.555555555562</c:v>
                </c:pt>
                <c:pt idx="6597">
                  <c:v>40114.559027777781</c:v>
                </c:pt>
                <c:pt idx="6598">
                  <c:v>40114.5625</c:v>
                </c:pt>
                <c:pt idx="6599">
                  <c:v>40114.565972222204</c:v>
                </c:pt>
                <c:pt idx="6600">
                  <c:v>40114.569444444445</c:v>
                </c:pt>
                <c:pt idx="6601">
                  <c:v>40114.572916666664</c:v>
                </c:pt>
                <c:pt idx="6602">
                  <c:v>40114.576388888891</c:v>
                </c:pt>
                <c:pt idx="6603">
                  <c:v>40114.579861110986</c:v>
                </c:pt>
                <c:pt idx="6604">
                  <c:v>40114.583333333336</c:v>
                </c:pt>
                <c:pt idx="6605">
                  <c:v>40114.586805555562</c:v>
                </c:pt>
                <c:pt idx="6606">
                  <c:v>40114.590277777781</c:v>
                </c:pt>
                <c:pt idx="6607">
                  <c:v>40114.593749999985</c:v>
                </c:pt>
                <c:pt idx="6608">
                  <c:v>40114.597222222204</c:v>
                </c:pt>
                <c:pt idx="6609">
                  <c:v>40114.600694444613</c:v>
                </c:pt>
                <c:pt idx="6610">
                  <c:v>40114.604166666584</c:v>
                </c:pt>
                <c:pt idx="6611">
                  <c:v>40114.607638888891</c:v>
                </c:pt>
                <c:pt idx="6612">
                  <c:v>40114.611111110986</c:v>
                </c:pt>
                <c:pt idx="6613">
                  <c:v>40114.614583333336</c:v>
                </c:pt>
                <c:pt idx="6614">
                  <c:v>40114.618055555562</c:v>
                </c:pt>
                <c:pt idx="6615">
                  <c:v>40114.621527777774</c:v>
                </c:pt>
                <c:pt idx="6616">
                  <c:v>40114.624999999993</c:v>
                </c:pt>
                <c:pt idx="6617">
                  <c:v>40114.628472222204</c:v>
                </c:pt>
                <c:pt idx="6618">
                  <c:v>40114.631944444445</c:v>
                </c:pt>
                <c:pt idx="6619">
                  <c:v>40114.635416666584</c:v>
                </c:pt>
                <c:pt idx="6620">
                  <c:v>40114.638888888891</c:v>
                </c:pt>
                <c:pt idx="6621">
                  <c:v>40114.642361110986</c:v>
                </c:pt>
                <c:pt idx="6622">
                  <c:v>40114.645833333336</c:v>
                </c:pt>
                <c:pt idx="6623">
                  <c:v>40114.649305555555</c:v>
                </c:pt>
                <c:pt idx="6624">
                  <c:v>40114.652777777781</c:v>
                </c:pt>
                <c:pt idx="6625">
                  <c:v>40114.656250000211</c:v>
                </c:pt>
                <c:pt idx="6626">
                  <c:v>40114.659722222204</c:v>
                </c:pt>
                <c:pt idx="6627">
                  <c:v>40114.663194444445</c:v>
                </c:pt>
                <c:pt idx="6628">
                  <c:v>40114.666666666584</c:v>
                </c:pt>
                <c:pt idx="6629">
                  <c:v>40114.670138888891</c:v>
                </c:pt>
                <c:pt idx="6630">
                  <c:v>40114.673611110986</c:v>
                </c:pt>
                <c:pt idx="6631">
                  <c:v>40114.677083333176</c:v>
                </c:pt>
                <c:pt idx="6632">
                  <c:v>40114.680555555562</c:v>
                </c:pt>
                <c:pt idx="6633">
                  <c:v>40114.684027777781</c:v>
                </c:pt>
                <c:pt idx="6634">
                  <c:v>40114.6875</c:v>
                </c:pt>
                <c:pt idx="6635">
                  <c:v>40114.690972222204</c:v>
                </c:pt>
                <c:pt idx="6636">
                  <c:v>40114.694444444445</c:v>
                </c:pt>
                <c:pt idx="6637">
                  <c:v>40114.697916666584</c:v>
                </c:pt>
                <c:pt idx="6638">
                  <c:v>40114.701388888876</c:v>
                </c:pt>
                <c:pt idx="6639">
                  <c:v>40114.704861110986</c:v>
                </c:pt>
                <c:pt idx="6640">
                  <c:v>40114.708333333336</c:v>
                </c:pt>
                <c:pt idx="6641">
                  <c:v>40114.711805555555</c:v>
                </c:pt>
                <c:pt idx="6642">
                  <c:v>40114.715277777781</c:v>
                </c:pt>
                <c:pt idx="6643">
                  <c:v>40114.71875</c:v>
                </c:pt>
                <c:pt idx="6644">
                  <c:v>40114.722222222204</c:v>
                </c:pt>
                <c:pt idx="6645">
                  <c:v>40114.725694444445</c:v>
                </c:pt>
                <c:pt idx="6646">
                  <c:v>40114.729166666271</c:v>
                </c:pt>
                <c:pt idx="6647">
                  <c:v>40114.732638888891</c:v>
                </c:pt>
                <c:pt idx="6648">
                  <c:v>40114.736111110986</c:v>
                </c:pt>
                <c:pt idx="6649">
                  <c:v>40114.739583333176</c:v>
                </c:pt>
                <c:pt idx="6650">
                  <c:v>40114.743055555555</c:v>
                </c:pt>
                <c:pt idx="6651">
                  <c:v>40114.746527777781</c:v>
                </c:pt>
                <c:pt idx="6652">
                  <c:v>40114.75</c:v>
                </c:pt>
                <c:pt idx="6653">
                  <c:v>40114.753472222204</c:v>
                </c:pt>
                <c:pt idx="6654">
                  <c:v>40114.756944444613</c:v>
                </c:pt>
                <c:pt idx="6655">
                  <c:v>40114.760416666584</c:v>
                </c:pt>
                <c:pt idx="6656">
                  <c:v>40114.763888888876</c:v>
                </c:pt>
                <c:pt idx="6657">
                  <c:v>40114.767361110768</c:v>
                </c:pt>
                <c:pt idx="6658">
                  <c:v>40114.770833333336</c:v>
                </c:pt>
                <c:pt idx="6659">
                  <c:v>40114.774305555555</c:v>
                </c:pt>
                <c:pt idx="6660">
                  <c:v>40114.777777777774</c:v>
                </c:pt>
                <c:pt idx="6661">
                  <c:v>40114.78125</c:v>
                </c:pt>
                <c:pt idx="6662">
                  <c:v>40114.784722222204</c:v>
                </c:pt>
                <c:pt idx="6663">
                  <c:v>40114.788194444613</c:v>
                </c:pt>
                <c:pt idx="6664">
                  <c:v>40114.791666666271</c:v>
                </c:pt>
                <c:pt idx="6665">
                  <c:v>40114.795138888876</c:v>
                </c:pt>
                <c:pt idx="6666">
                  <c:v>40114.798611110986</c:v>
                </c:pt>
                <c:pt idx="6667">
                  <c:v>40114.802083333336</c:v>
                </c:pt>
                <c:pt idx="6668">
                  <c:v>40114.805555555562</c:v>
                </c:pt>
                <c:pt idx="6669">
                  <c:v>40114.809027777781</c:v>
                </c:pt>
                <c:pt idx="6670">
                  <c:v>40114.812500000211</c:v>
                </c:pt>
                <c:pt idx="6671">
                  <c:v>40114.815972222219</c:v>
                </c:pt>
                <c:pt idx="6672">
                  <c:v>40114.819444444613</c:v>
                </c:pt>
                <c:pt idx="6673">
                  <c:v>40114.822916666664</c:v>
                </c:pt>
                <c:pt idx="6674">
                  <c:v>40114.826388888891</c:v>
                </c:pt>
                <c:pt idx="6675">
                  <c:v>40114.829861110986</c:v>
                </c:pt>
                <c:pt idx="6676">
                  <c:v>40114.833333333336</c:v>
                </c:pt>
                <c:pt idx="6677">
                  <c:v>40114.836805555562</c:v>
                </c:pt>
                <c:pt idx="6678">
                  <c:v>40114.840277778094</c:v>
                </c:pt>
                <c:pt idx="6679">
                  <c:v>40114.84375</c:v>
                </c:pt>
                <c:pt idx="6680">
                  <c:v>40114.847222222219</c:v>
                </c:pt>
                <c:pt idx="6681">
                  <c:v>40114.850694444875</c:v>
                </c:pt>
                <c:pt idx="6682">
                  <c:v>40114.854166666664</c:v>
                </c:pt>
                <c:pt idx="6683">
                  <c:v>40114.857638889043</c:v>
                </c:pt>
                <c:pt idx="6684">
                  <c:v>40114.861111110986</c:v>
                </c:pt>
                <c:pt idx="6685">
                  <c:v>40114.864583333336</c:v>
                </c:pt>
                <c:pt idx="6686">
                  <c:v>40114.868055555562</c:v>
                </c:pt>
                <c:pt idx="6687">
                  <c:v>40114.871527777781</c:v>
                </c:pt>
                <c:pt idx="6688">
                  <c:v>40114.875</c:v>
                </c:pt>
                <c:pt idx="6689">
                  <c:v>40114.878472222219</c:v>
                </c:pt>
                <c:pt idx="6690">
                  <c:v>40114.881944444613</c:v>
                </c:pt>
                <c:pt idx="6691">
                  <c:v>40114.885416666664</c:v>
                </c:pt>
                <c:pt idx="6692">
                  <c:v>40114.888888889043</c:v>
                </c:pt>
                <c:pt idx="6693">
                  <c:v>40114.892361110986</c:v>
                </c:pt>
                <c:pt idx="6694">
                  <c:v>40114.895833333336</c:v>
                </c:pt>
                <c:pt idx="6695">
                  <c:v>40114.899305555555</c:v>
                </c:pt>
                <c:pt idx="6696">
                  <c:v>40114.902777777781</c:v>
                </c:pt>
                <c:pt idx="6697">
                  <c:v>40114.906250000211</c:v>
                </c:pt>
                <c:pt idx="6698">
                  <c:v>40114.909722222204</c:v>
                </c:pt>
                <c:pt idx="6699">
                  <c:v>40114.913194444613</c:v>
                </c:pt>
                <c:pt idx="6700">
                  <c:v>40114.916666666664</c:v>
                </c:pt>
                <c:pt idx="6701">
                  <c:v>40114.920138888891</c:v>
                </c:pt>
                <c:pt idx="6702">
                  <c:v>40114.923611110986</c:v>
                </c:pt>
                <c:pt idx="6703">
                  <c:v>40114.927083333176</c:v>
                </c:pt>
                <c:pt idx="6704">
                  <c:v>40114.930555555562</c:v>
                </c:pt>
                <c:pt idx="6705">
                  <c:v>40114.934027777781</c:v>
                </c:pt>
                <c:pt idx="6706">
                  <c:v>40114.9375</c:v>
                </c:pt>
                <c:pt idx="6707">
                  <c:v>40114.940972222219</c:v>
                </c:pt>
                <c:pt idx="6708">
                  <c:v>40114.944444444613</c:v>
                </c:pt>
                <c:pt idx="6709">
                  <c:v>40114.947916666664</c:v>
                </c:pt>
                <c:pt idx="6710">
                  <c:v>40114.951388888891</c:v>
                </c:pt>
                <c:pt idx="6711">
                  <c:v>40114.954861111109</c:v>
                </c:pt>
                <c:pt idx="6712">
                  <c:v>40114.958333333343</c:v>
                </c:pt>
                <c:pt idx="6713">
                  <c:v>40114.961805555555</c:v>
                </c:pt>
                <c:pt idx="6714">
                  <c:v>40114.965277777781</c:v>
                </c:pt>
                <c:pt idx="6715">
                  <c:v>40114.96875</c:v>
                </c:pt>
                <c:pt idx="6716">
                  <c:v>40114.972222222219</c:v>
                </c:pt>
                <c:pt idx="6717">
                  <c:v>40114.975694444613</c:v>
                </c:pt>
                <c:pt idx="6718">
                  <c:v>40114.979166666584</c:v>
                </c:pt>
                <c:pt idx="6719">
                  <c:v>40114.982638889043</c:v>
                </c:pt>
                <c:pt idx="6720">
                  <c:v>40114.986111111109</c:v>
                </c:pt>
                <c:pt idx="6721">
                  <c:v>40114.989583333336</c:v>
                </c:pt>
                <c:pt idx="6722">
                  <c:v>40114.993055555555</c:v>
                </c:pt>
                <c:pt idx="6723">
                  <c:v>40114.996527777781</c:v>
                </c:pt>
                <c:pt idx="6724">
                  <c:v>40115</c:v>
                </c:pt>
                <c:pt idx="6725">
                  <c:v>40115.003472222204</c:v>
                </c:pt>
                <c:pt idx="6726">
                  <c:v>40115.006944444613</c:v>
                </c:pt>
                <c:pt idx="6727">
                  <c:v>40115.010416666664</c:v>
                </c:pt>
                <c:pt idx="6728">
                  <c:v>40115.013888888891</c:v>
                </c:pt>
                <c:pt idx="6729">
                  <c:v>40115.017361110986</c:v>
                </c:pt>
                <c:pt idx="6730">
                  <c:v>40115.020833333336</c:v>
                </c:pt>
                <c:pt idx="6731">
                  <c:v>40115.024305555555</c:v>
                </c:pt>
                <c:pt idx="6732">
                  <c:v>40115.027777777774</c:v>
                </c:pt>
                <c:pt idx="6733">
                  <c:v>40115.03125</c:v>
                </c:pt>
                <c:pt idx="6734">
                  <c:v>40115.034722222204</c:v>
                </c:pt>
                <c:pt idx="6735">
                  <c:v>40115.038194444613</c:v>
                </c:pt>
                <c:pt idx="6736">
                  <c:v>40115.041666666584</c:v>
                </c:pt>
                <c:pt idx="6737">
                  <c:v>40115.045138888891</c:v>
                </c:pt>
                <c:pt idx="6738">
                  <c:v>40115.048611111109</c:v>
                </c:pt>
                <c:pt idx="6739">
                  <c:v>40115.052083333336</c:v>
                </c:pt>
                <c:pt idx="6740">
                  <c:v>40115.055555555562</c:v>
                </c:pt>
                <c:pt idx="6741">
                  <c:v>40115.059027777781</c:v>
                </c:pt>
                <c:pt idx="6742">
                  <c:v>40115.0625</c:v>
                </c:pt>
                <c:pt idx="6743">
                  <c:v>40115.065972222204</c:v>
                </c:pt>
                <c:pt idx="6744">
                  <c:v>40115.069444444445</c:v>
                </c:pt>
                <c:pt idx="6745">
                  <c:v>40115.072916666664</c:v>
                </c:pt>
                <c:pt idx="6746">
                  <c:v>40115.076388888891</c:v>
                </c:pt>
                <c:pt idx="6747">
                  <c:v>40115.079861110986</c:v>
                </c:pt>
                <c:pt idx="6748">
                  <c:v>40115.083333333336</c:v>
                </c:pt>
                <c:pt idx="6749">
                  <c:v>40115.086805555562</c:v>
                </c:pt>
                <c:pt idx="6750">
                  <c:v>40115.090277777781</c:v>
                </c:pt>
                <c:pt idx="6751">
                  <c:v>40115.093749999985</c:v>
                </c:pt>
                <c:pt idx="6752">
                  <c:v>40115.097222222204</c:v>
                </c:pt>
                <c:pt idx="6753">
                  <c:v>40115.100694444613</c:v>
                </c:pt>
                <c:pt idx="6754">
                  <c:v>40115.104166666584</c:v>
                </c:pt>
                <c:pt idx="6755">
                  <c:v>40115.107638888891</c:v>
                </c:pt>
                <c:pt idx="6756">
                  <c:v>40115.111111110986</c:v>
                </c:pt>
                <c:pt idx="6757">
                  <c:v>40115.114583333336</c:v>
                </c:pt>
                <c:pt idx="6758">
                  <c:v>40115.118055555562</c:v>
                </c:pt>
                <c:pt idx="6759">
                  <c:v>40115.121527777774</c:v>
                </c:pt>
                <c:pt idx="6760">
                  <c:v>40115.124999999993</c:v>
                </c:pt>
                <c:pt idx="6761">
                  <c:v>40115.128472222204</c:v>
                </c:pt>
                <c:pt idx="6762">
                  <c:v>40115.131944444445</c:v>
                </c:pt>
                <c:pt idx="6763">
                  <c:v>40115.135416666584</c:v>
                </c:pt>
                <c:pt idx="6764">
                  <c:v>40115.138888888891</c:v>
                </c:pt>
                <c:pt idx="6765">
                  <c:v>40115.142361110986</c:v>
                </c:pt>
                <c:pt idx="6766">
                  <c:v>40115.145833333336</c:v>
                </c:pt>
                <c:pt idx="6767">
                  <c:v>40115.149305555555</c:v>
                </c:pt>
                <c:pt idx="6768">
                  <c:v>40115.152777777781</c:v>
                </c:pt>
                <c:pt idx="6769">
                  <c:v>40115.156250000211</c:v>
                </c:pt>
                <c:pt idx="6770">
                  <c:v>40115.159722222204</c:v>
                </c:pt>
                <c:pt idx="6771">
                  <c:v>40115.163194444445</c:v>
                </c:pt>
                <c:pt idx="6772">
                  <c:v>40115.166666666584</c:v>
                </c:pt>
                <c:pt idx="6773">
                  <c:v>40115.170138888891</c:v>
                </c:pt>
                <c:pt idx="6774">
                  <c:v>40115.173611110986</c:v>
                </c:pt>
                <c:pt idx="6775">
                  <c:v>40115.177083333176</c:v>
                </c:pt>
                <c:pt idx="6776">
                  <c:v>40115.180555555562</c:v>
                </c:pt>
                <c:pt idx="6777">
                  <c:v>40115.184027777781</c:v>
                </c:pt>
                <c:pt idx="6778">
                  <c:v>40115.1875</c:v>
                </c:pt>
                <c:pt idx="6779">
                  <c:v>40115.190972222204</c:v>
                </c:pt>
                <c:pt idx="6780">
                  <c:v>40115.194444444445</c:v>
                </c:pt>
                <c:pt idx="6781">
                  <c:v>40115.197916666584</c:v>
                </c:pt>
                <c:pt idx="6782">
                  <c:v>40115.201388888876</c:v>
                </c:pt>
                <c:pt idx="6783">
                  <c:v>40115.204861110986</c:v>
                </c:pt>
                <c:pt idx="6784">
                  <c:v>40115.208333333336</c:v>
                </c:pt>
                <c:pt idx="6785">
                  <c:v>40115.211805555555</c:v>
                </c:pt>
                <c:pt idx="6786">
                  <c:v>40115.215277777781</c:v>
                </c:pt>
                <c:pt idx="6787">
                  <c:v>40115.21875</c:v>
                </c:pt>
                <c:pt idx="6788">
                  <c:v>40115.222222222204</c:v>
                </c:pt>
                <c:pt idx="6789">
                  <c:v>40115.225694444445</c:v>
                </c:pt>
                <c:pt idx="6790">
                  <c:v>40115.229166666271</c:v>
                </c:pt>
                <c:pt idx="6791">
                  <c:v>40115.232638888891</c:v>
                </c:pt>
                <c:pt idx="6792">
                  <c:v>40115.236111110986</c:v>
                </c:pt>
                <c:pt idx="6793">
                  <c:v>40115.239583333176</c:v>
                </c:pt>
                <c:pt idx="6794">
                  <c:v>40115.243055555555</c:v>
                </c:pt>
                <c:pt idx="6795">
                  <c:v>40115.246527777781</c:v>
                </c:pt>
                <c:pt idx="6796">
                  <c:v>40115.25</c:v>
                </c:pt>
                <c:pt idx="6797">
                  <c:v>40115.253472222204</c:v>
                </c:pt>
                <c:pt idx="6798">
                  <c:v>40115.256944444613</c:v>
                </c:pt>
                <c:pt idx="6799">
                  <c:v>40115.260416666584</c:v>
                </c:pt>
                <c:pt idx="6800">
                  <c:v>40115.263888888876</c:v>
                </c:pt>
                <c:pt idx="6801">
                  <c:v>40115.267361110768</c:v>
                </c:pt>
                <c:pt idx="6802">
                  <c:v>40115.270833333336</c:v>
                </c:pt>
                <c:pt idx="6803">
                  <c:v>40115.274305555555</c:v>
                </c:pt>
                <c:pt idx="6804">
                  <c:v>40115.277777777774</c:v>
                </c:pt>
                <c:pt idx="6805">
                  <c:v>40115.28125</c:v>
                </c:pt>
                <c:pt idx="6806">
                  <c:v>40115.284722222204</c:v>
                </c:pt>
                <c:pt idx="6807">
                  <c:v>40115.288194444613</c:v>
                </c:pt>
                <c:pt idx="6808">
                  <c:v>40115.291666666271</c:v>
                </c:pt>
                <c:pt idx="6809">
                  <c:v>40115.295138888876</c:v>
                </c:pt>
                <c:pt idx="6810">
                  <c:v>40115.298611110986</c:v>
                </c:pt>
                <c:pt idx="6811">
                  <c:v>40115.302083333336</c:v>
                </c:pt>
                <c:pt idx="6812">
                  <c:v>40115.305555555562</c:v>
                </c:pt>
                <c:pt idx="6813">
                  <c:v>40115.309027777781</c:v>
                </c:pt>
                <c:pt idx="6814">
                  <c:v>40115.312500000211</c:v>
                </c:pt>
                <c:pt idx="6815">
                  <c:v>40115.315972222219</c:v>
                </c:pt>
                <c:pt idx="6816">
                  <c:v>40115.319444444613</c:v>
                </c:pt>
                <c:pt idx="6817">
                  <c:v>40115.322916666664</c:v>
                </c:pt>
                <c:pt idx="6818">
                  <c:v>40115.326388888891</c:v>
                </c:pt>
                <c:pt idx="6819">
                  <c:v>40115.329861110986</c:v>
                </c:pt>
                <c:pt idx="6820">
                  <c:v>40115.333333333336</c:v>
                </c:pt>
                <c:pt idx="6821">
                  <c:v>40115.336805555562</c:v>
                </c:pt>
                <c:pt idx="6822">
                  <c:v>40115.340277778094</c:v>
                </c:pt>
                <c:pt idx="6823">
                  <c:v>40115.34375</c:v>
                </c:pt>
                <c:pt idx="6824">
                  <c:v>40115.347222222219</c:v>
                </c:pt>
                <c:pt idx="6825">
                  <c:v>40115.350694444875</c:v>
                </c:pt>
                <c:pt idx="6826">
                  <c:v>40115.354166666664</c:v>
                </c:pt>
                <c:pt idx="6827">
                  <c:v>40115.357638889043</c:v>
                </c:pt>
                <c:pt idx="6828">
                  <c:v>40115.361111110986</c:v>
                </c:pt>
                <c:pt idx="6829">
                  <c:v>40115.364583333336</c:v>
                </c:pt>
                <c:pt idx="6830">
                  <c:v>40115.368055555562</c:v>
                </c:pt>
                <c:pt idx="6831">
                  <c:v>40115.371527777781</c:v>
                </c:pt>
                <c:pt idx="6832">
                  <c:v>40115.375</c:v>
                </c:pt>
                <c:pt idx="6833">
                  <c:v>40115.378472222219</c:v>
                </c:pt>
                <c:pt idx="6834">
                  <c:v>40115.381944444613</c:v>
                </c:pt>
                <c:pt idx="6835">
                  <c:v>40115.385416666664</c:v>
                </c:pt>
                <c:pt idx="6836">
                  <c:v>40115.388888889043</c:v>
                </c:pt>
                <c:pt idx="6837">
                  <c:v>40115.392361110986</c:v>
                </c:pt>
                <c:pt idx="6838">
                  <c:v>40115.395833333336</c:v>
                </c:pt>
                <c:pt idx="6839">
                  <c:v>40115.399305555555</c:v>
                </c:pt>
                <c:pt idx="6840">
                  <c:v>40115.402777777781</c:v>
                </c:pt>
                <c:pt idx="6841">
                  <c:v>40115.406250000211</c:v>
                </c:pt>
                <c:pt idx="6842">
                  <c:v>40115.409722222204</c:v>
                </c:pt>
                <c:pt idx="6843">
                  <c:v>40115.413194444613</c:v>
                </c:pt>
                <c:pt idx="6844">
                  <c:v>40115.416666666664</c:v>
                </c:pt>
                <c:pt idx="6845">
                  <c:v>40115.420138888891</c:v>
                </c:pt>
                <c:pt idx="6846">
                  <c:v>40115.423611110986</c:v>
                </c:pt>
                <c:pt idx="6847">
                  <c:v>40115.427083333176</c:v>
                </c:pt>
                <c:pt idx="6848">
                  <c:v>40115.430555555562</c:v>
                </c:pt>
                <c:pt idx="6849">
                  <c:v>40115.434027777781</c:v>
                </c:pt>
                <c:pt idx="6850">
                  <c:v>40115.4375</c:v>
                </c:pt>
                <c:pt idx="6851">
                  <c:v>40115.440972222219</c:v>
                </c:pt>
                <c:pt idx="6852">
                  <c:v>40115.444444444613</c:v>
                </c:pt>
                <c:pt idx="6853">
                  <c:v>40115.447916666664</c:v>
                </c:pt>
                <c:pt idx="6854">
                  <c:v>40115.451388888891</c:v>
                </c:pt>
                <c:pt idx="6855">
                  <c:v>40115.454861111109</c:v>
                </c:pt>
                <c:pt idx="6856">
                  <c:v>40115.458333333343</c:v>
                </c:pt>
                <c:pt idx="6857">
                  <c:v>40115.461805555555</c:v>
                </c:pt>
                <c:pt idx="6858">
                  <c:v>40115.465277777781</c:v>
                </c:pt>
                <c:pt idx="6859">
                  <c:v>40115.46875</c:v>
                </c:pt>
                <c:pt idx="6860">
                  <c:v>40115.472222222219</c:v>
                </c:pt>
                <c:pt idx="6861">
                  <c:v>40115.475694444613</c:v>
                </c:pt>
                <c:pt idx="6862">
                  <c:v>40115.479166666584</c:v>
                </c:pt>
                <c:pt idx="6863">
                  <c:v>40115.482638889043</c:v>
                </c:pt>
                <c:pt idx="6864">
                  <c:v>40115.486111111109</c:v>
                </c:pt>
                <c:pt idx="6865">
                  <c:v>40115.489583333336</c:v>
                </c:pt>
                <c:pt idx="6866">
                  <c:v>40115.493055555555</c:v>
                </c:pt>
                <c:pt idx="6867">
                  <c:v>40115.496527777781</c:v>
                </c:pt>
                <c:pt idx="6868">
                  <c:v>40115.5</c:v>
                </c:pt>
                <c:pt idx="6869">
                  <c:v>40115.503472222204</c:v>
                </c:pt>
                <c:pt idx="6870">
                  <c:v>40115.506944444613</c:v>
                </c:pt>
                <c:pt idx="6871">
                  <c:v>40115.510416666664</c:v>
                </c:pt>
                <c:pt idx="6872">
                  <c:v>40115.513888888891</c:v>
                </c:pt>
                <c:pt idx="6873">
                  <c:v>40115.517361110986</c:v>
                </c:pt>
                <c:pt idx="6874">
                  <c:v>40115.520833333336</c:v>
                </c:pt>
                <c:pt idx="6875">
                  <c:v>40115.524305555555</c:v>
                </c:pt>
                <c:pt idx="6876">
                  <c:v>40115.527777777774</c:v>
                </c:pt>
                <c:pt idx="6877">
                  <c:v>40115.53125</c:v>
                </c:pt>
                <c:pt idx="6878">
                  <c:v>40115.534722222204</c:v>
                </c:pt>
                <c:pt idx="6879">
                  <c:v>40115.538194444613</c:v>
                </c:pt>
                <c:pt idx="6880">
                  <c:v>40115.541666666584</c:v>
                </c:pt>
                <c:pt idx="6881">
                  <c:v>40115.545138888891</c:v>
                </c:pt>
                <c:pt idx="6882">
                  <c:v>40115.548611111109</c:v>
                </c:pt>
                <c:pt idx="6883">
                  <c:v>40115.552083333336</c:v>
                </c:pt>
                <c:pt idx="6884">
                  <c:v>40115.555555555562</c:v>
                </c:pt>
                <c:pt idx="6885">
                  <c:v>40115.559027777781</c:v>
                </c:pt>
                <c:pt idx="6886">
                  <c:v>40115.5625</c:v>
                </c:pt>
                <c:pt idx="6887">
                  <c:v>40115.565972222204</c:v>
                </c:pt>
                <c:pt idx="6888">
                  <c:v>40115.569444444445</c:v>
                </c:pt>
                <c:pt idx="6889">
                  <c:v>40115.572916666664</c:v>
                </c:pt>
                <c:pt idx="6890">
                  <c:v>40115.576388888891</c:v>
                </c:pt>
                <c:pt idx="6891">
                  <c:v>40115.579861110986</c:v>
                </c:pt>
                <c:pt idx="6892">
                  <c:v>40115.583333333336</c:v>
                </c:pt>
                <c:pt idx="6893">
                  <c:v>40115.586805555562</c:v>
                </c:pt>
                <c:pt idx="6894">
                  <c:v>40115.590277777781</c:v>
                </c:pt>
                <c:pt idx="6895">
                  <c:v>40115.593749999985</c:v>
                </c:pt>
                <c:pt idx="6896">
                  <c:v>40115.597222222204</c:v>
                </c:pt>
                <c:pt idx="6897">
                  <c:v>40115.600694444613</c:v>
                </c:pt>
                <c:pt idx="6898">
                  <c:v>40115.604166666584</c:v>
                </c:pt>
                <c:pt idx="6899">
                  <c:v>40115.607638888891</c:v>
                </c:pt>
                <c:pt idx="6900">
                  <c:v>40115.611111110986</c:v>
                </c:pt>
                <c:pt idx="6901">
                  <c:v>40115.614583333336</c:v>
                </c:pt>
                <c:pt idx="6902">
                  <c:v>40115.618055555562</c:v>
                </c:pt>
                <c:pt idx="6903">
                  <c:v>40115.621527777774</c:v>
                </c:pt>
                <c:pt idx="6904">
                  <c:v>40115.624999999993</c:v>
                </c:pt>
                <c:pt idx="6905">
                  <c:v>40115.628472222204</c:v>
                </c:pt>
                <c:pt idx="6906">
                  <c:v>40115.631944444445</c:v>
                </c:pt>
                <c:pt idx="6907">
                  <c:v>40115.635416666584</c:v>
                </c:pt>
                <c:pt idx="6908">
                  <c:v>40115.638888888891</c:v>
                </c:pt>
                <c:pt idx="6909">
                  <c:v>40115.642361110986</c:v>
                </c:pt>
                <c:pt idx="6910">
                  <c:v>40115.645833333336</c:v>
                </c:pt>
                <c:pt idx="6911">
                  <c:v>40115.649305555555</c:v>
                </c:pt>
                <c:pt idx="6912">
                  <c:v>40115.652777777781</c:v>
                </c:pt>
                <c:pt idx="6913">
                  <c:v>40115.656250000211</c:v>
                </c:pt>
                <c:pt idx="6914">
                  <c:v>40115.659722222204</c:v>
                </c:pt>
                <c:pt idx="6915">
                  <c:v>40115.663194444445</c:v>
                </c:pt>
                <c:pt idx="6916">
                  <c:v>40115.666666666584</c:v>
                </c:pt>
                <c:pt idx="6917">
                  <c:v>40115.670138888891</c:v>
                </c:pt>
                <c:pt idx="6918">
                  <c:v>40115.673611110986</c:v>
                </c:pt>
                <c:pt idx="6919">
                  <c:v>40115.677083333176</c:v>
                </c:pt>
                <c:pt idx="6920">
                  <c:v>40115.680555555562</c:v>
                </c:pt>
                <c:pt idx="6921">
                  <c:v>40115.684027777781</c:v>
                </c:pt>
                <c:pt idx="6922">
                  <c:v>40115.6875</c:v>
                </c:pt>
                <c:pt idx="6923">
                  <c:v>40115.690972222204</c:v>
                </c:pt>
                <c:pt idx="6924">
                  <c:v>40115.694444444445</c:v>
                </c:pt>
                <c:pt idx="6925">
                  <c:v>40115.697916666584</c:v>
                </c:pt>
                <c:pt idx="6926">
                  <c:v>40115.701388888876</c:v>
                </c:pt>
                <c:pt idx="6927">
                  <c:v>40115.704861110986</c:v>
                </c:pt>
                <c:pt idx="6928">
                  <c:v>40115.708333333336</c:v>
                </c:pt>
                <c:pt idx="6929">
                  <c:v>40115.711805555555</c:v>
                </c:pt>
                <c:pt idx="6930">
                  <c:v>40115.715277777781</c:v>
                </c:pt>
                <c:pt idx="6931">
                  <c:v>40115.71875</c:v>
                </c:pt>
                <c:pt idx="6932">
                  <c:v>40115.722222222204</c:v>
                </c:pt>
                <c:pt idx="6933">
                  <c:v>40115.725694444445</c:v>
                </c:pt>
                <c:pt idx="6934">
                  <c:v>40115.729166666271</c:v>
                </c:pt>
                <c:pt idx="6935">
                  <c:v>40115.732638888891</c:v>
                </c:pt>
                <c:pt idx="6936">
                  <c:v>40115.736111110986</c:v>
                </c:pt>
                <c:pt idx="6937">
                  <c:v>40115.739583333176</c:v>
                </c:pt>
                <c:pt idx="6938">
                  <c:v>40115.743055555555</c:v>
                </c:pt>
                <c:pt idx="6939">
                  <c:v>40115.746527777781</c:v>
                </c:pt>
                <c:pt idx="6940">
                  <c:v>40115.75</c:v>
                </c:pt>
                <c:pt idx="6941">
                  <c:v>40115.753472222204</c:v>
                </c:pt>
                <c:pt idx="6942">
                  <c:v>40115.756944444613</c:v>
                </c:pt>
                <c:pt idx="6943">
                  <c:v>40115.760416666584</c:v>
                </c:pt>
                <c:pt idx="6944">
                  <c:v>40115.763888888876</c:v>
                </c:pt>
                <c:pt idx="6945">
                  <c:v>40115.767361110768</c:v>
                </c:pt>
                <c:pt idx="6946">
                  <c:v>40115.770833333336</c:v>
                </c:pt>
                <c:pt idx="6947">
                  <c:v>40115.774305555555</c:v>
                </c:pt>
                <c:pt idx="6948">
                  <c:v>40115.777777777774</c:v>
                </c:pt>
                <c:pt idx="6949">
                  <c:v>40115.78125</c:v>
                </c:pt>
                <c:pt idx="6950">
                  <c:v>40115.784722222204</c:v>
                </c:pt>
                <c:pt idx="6951">
                  <c:v>40115.788194444613</c:v>
                </c:pt>
                <c:pt idx="6952">
                  <c:v>40115.791666666271</c:v>
                </c:pt>
                <c:pt idx="6953">
                  <c:v>40115.795138888876</c:v>
                </c:pt>
                <c:pt idx="6954">
                  <c:v>40115.798611110986</c:v>
                </c:pt>
                <c:pt idx="6955">
                  <c:v>40115.802083333336</c:v>
                </c:pt>
                <c:pt idx="6956">
                  <c:v>40115.805555555562</c:v>
                </c:pt>
                <c:pt idx="6957">
                  <c:v>40115.809027777781</c:v>
                </c:pt>
                <c:pt idx="6958">
                  <c:v>40115.812500000211</c:v>
                </c:pt>
                <c:pt idx="6959">
                  <c:v>40115.815972222219</c:v>
                </c:pt>
                <c:pt idx="6960">
                  <c:v>40115.819444444613</c:v>
                </c:pt>
                <c:pt idx="6961">
                  <c:v>40115.822916666664</c:v>
                </c:pt>
                <c:pt idx="6962">
                  <c:v>40115.826388888891</c:v>
                </c:pt>
                <c:pt idx="6963">
                  <c:v>40115.829861110986</c:v>
                </c:pt>
                <c:pt idx="6964">
                  <c:v>40115.833333333336</c:v>
                </c:pt>
                <c:pt idx="6965">
                  <c:v>40115.836805555562</c:v>
                </c:pt>
                <c:pt idx="6966">
                  <c:v>40115.840277778094</c:v>
                </c:pt>
                <c:pt idx="6967">
                  <c:v>40115.84375</c:v>
                </c:pt>
                <c:pt idx="6968">
                  <c:v>40115.847222222219</c:v>
                </c:pt>
                <c:pt idx="6969">
                  <c:v>40115.850694444875</c:v>
                </c:pt>
                <c:pt idx="6970">
                  <c:v>40115.854166666664</c:v>
                </c:pt>
                <c:pt idx="6971">
                  <c:v>40115.857638889043</c:v>
                </c:pt>
                <c:pt idx="6972">
                  <c:v>40115.861111110986</c:v>
                </c:pt>
                <c:pt idx="6973">
                  <c:v>40115.864583333336</c:v>
                </c:pt>
                <c:pt idx="6974">
                  <c:v>40115.868055555562</c:v>
                </c:pt>
                <c:pt idx="6975">
                  <c:v>40115.871527777781</c:v>
                </c:pt>
                <c:pt idx="6976">
                  <c:v>40115.875</c:v>
                </c:pt>
                <c:pt idx="6977">
                  <c:v>40115.878472222219</c:v>
                </c:pt>
                <c:pt idx="6978">
                  <c:v>40115.881944444613</c:v>
                </c:pt>
                <c:pt idx="6979">
                  <c:v>40115.885416666664</c:v>
                </c:pt>
                <c:pt idx="6980">
                  <c:v>40115.888888889043</c:v>
                </c:pt>
                <c:pt idx="6981">
                  <c:v>40115.892361110986</c:v>
                </c:pt>
                <c:pt idx="6982">
                  <c:v>40115.895833333336</c:v>
                </c:pt>
                <c:pt idx="6983">
                  <c:v>40115.899305555555</c:v>
                </c:pt>
                <c:pt idx="6984">
                  <c:v>40115.902777777781</c:v>
                </c:pt>
                <c:pt idx="6985">
                  <c:v>40115.906250000211</c:v>
                </c:pt>
                <c:pt idx="6986">
                  <c:v>40115.909722222204</c:v>
                </c:pt>
                <c:pt idx="6987">
                  <c:v>40115.913194444613</c:v>
                </c:pt>
                <c:pt idx="6988">
                  <c:v>40115.916666666664</c:v>
                </c:pt>
                <c:pt idx="6989">
                  <c:v>40115.920138888891</c:v>
                </c:pt>
                <c:pt idx="6990">
                  <c:v>40115.923611110986</c:v>
                </c:pt>
                <c:pt idx="6991">
                  <c:v>40115.927083333176</c:v>
                </c:pt>
                <c:pt idx="6992">
                  <c:v>40115.930555555562</c:v>
                </c:pt>
                <c:pt idx="6993">
                  <c:v>40115.934027777781</c:v>
                </c:pt>
                <c:pt idx="6994">
                  <c:v>40115.9375</c:v>
                </c:pt>
                <c:pt idx="6995">
                  <c:v>40115.940972222219</c:v>
                </c:pt>
                <c:pt idx="6996">
                  <c:v>40115.944444444613</c:v>
                </c:pt>
                <c:pt idx="6997">
                  <c:v>40115.947916666664</c:v>
                </c:pt>
                <c:pt idx="6998">
                  <c:v>40115.951388888891</c:v>
                </c:pt>
                <c:pt idx="6999">
                  <c:v>40115.954861111109</c:v>
                </c:pt>
                <c:pt idx="7000">
                  <c:v>40115.958333333343</c:v>
                </c:pt>
                <c:pt idx="7001">
                  <c:v>40115.961805555555</c:v>
                </c:pt>
                <c:pt idx="7002">
                  <c:v>40115.965277777781</c:v>
                </c:pt>
                <c:pt idx="7003">
                  <c:v>40115.96875</c:v>
                </c:pt>
                <c:pt idx="7004">
                  <c:v>40115.972222222219</c:v>
                </c:pt>
                <c:pt idx="7005">
                  <c:v>40115.975694444613</c:v>
                </c:pt>
                <c:pt idx="7006">
                  <c:v>40115.979166666584</c:v>
                </c:pt>
                <c:pt idx="7007">
                  <c:v>40115.982638889043</c:v>
                </c:pt>
                <c:pt idx="7008">
                  <c:v>40115.986111111109</c:v>
                </c:pt>
                <c:pt idx="7009">
                  <c:v>40115.989583333336</c:v>
                </c:pt>
                <c:pt idx="7010">
                  <c:v>40115.993055555555</c:v>
                </c:pt>
                <c:pt idx="7011">
                  <c:v>40115.996527777781</c:v>
                </c:pt>
                <c:pt idx="7012">
                  <c:v>40116</c:v>
                </c:pt>
                <c:pt idx="7013">
                  <c:v>40116.003472222204</c:v>
                </c:pt>
                <c:pt idx="7014">
                  <c:v>40116.006944444613</c:v>
                </c:pt>
                <c:pt idx="7015">
                  <c:v>40116.010416666664</c:v>
                </c:pt>
                <c:pt idx="7016">
                  <c:v>40116.013888888891</c:v>
                </c:pt>
                <c:pt idx="7017">
                  <c:v>40116.017361110986</c:v>
                </c:pt>
                <c:pt idx="7018">
                  <c:v>40116.020833333336</c:v>
                </c:pt>
                <c:pt idx="7019">
                  <c:v>40116.024305555555</c:v>
                </c:pt>
                <c:pt idx="7020">
                  <c:v>40116.027777777774</c:v>
                </c:pt>
                <c:pt idx="7021">
                  <c:v>40116.03125</c:v>
                </c:pt>
                <c:pt idx="7022">
                  <c:v>40116.034722222204</c:v>
                </c:pt>
                <c:pt idx="7023">
                  <c:v>40116.038194444613</c:v>
                </c:pt>
                <c:pt idx="7024">
                  <c:v>40116.041666666584</c:v>
                </c:pt>
                <c:pt idx="7025">
                  <c:v>40116.045138888891</c:v>
                </c:pt>
                <c:pt idx="7026">
                  <c:v>40116.048611111109</c:v>
                </c:pt>
                <c:pt idx="7027">
                  <c:v>40116.052083333336</c:v>
                </c:pt>
                <c:pt idx="7028">
                  <c:v>40116.055555555562</c:v>
                </c:pt>
                <c:pt idx="7029">
                  <c:v>40116.059027777781</c:v>
                </c:pt>
                <c:pt idx="7030">
                  <c:v>40116.0625</c:v>
                </c:pt>
                <c:pt idx="7031">
                  <c:v>40116.065972222204</c:v>
                </c:pt>
                <c:pt idx="7032">
                  <c:v>40116.069444444445</c:v>
                </c:pt>
                <c:pt idx="7033">
                  <c:v>40116.072916666664</c:v>
                </c:pt>
                <c:pt idx="7034">
                  <c:v>40116.076388888891</c:v>
                </c:pt>
                <c:pt idx="7035">
                  <c:v>40116.079861110986</c:v>
                </c:pt>
                <c:pt idx="7036">
                  <c:v>40116.083333333336</c:v>
                </c:pt>
                <c:pt idx="7037">
                  <c:v>40116.086805555562</c:v>
                </c:pt>
                <c:pt idx="7038">
                  <c:v>40116.090277777781</c:v>
                </c:pt>
                <c:pt idx="7039">
                  <c:v>40116.093749999985</c:v>
                </c:pt>
                <c:pt idx="7040">
                  <c:v>40116.097222222204</c:v>
                </c:pt>
                <c:pt idx="7041">
                  <c:v>40116.100694444613</c:v>
                </c:pt>
                <c:pt idx="7042">
                  <c:v>40116.104166666584</c:v>
                </c:pt>
                <c:pt idx="7043">
                  <c:v>40116.107638888891</c:v>
                </c:pt>
                <c:pt idx="7044">
                  <c:v>40116.111111110986</c:v>
                </c:pt>
                <c:pt idx="7045">
                  <c:v>40116.114583333336</c:v>
                </c:pt>
                <c:pt idx="7046">
                  <c:v>40116.118055555562</c:v>
                </c:pt>
                <c:pt idx="7047">
                  <c:v>40116.121527777774</c:v>
                </c:pt>
                <c:pt idx="7048">
                  <c:v>40116.124999999993</c:v>
                </c:pt>
                <c:pt idx="7049">
                  <c:v>40116.128472222204</c:v>
                </c:pt>
                <c:pt idx="7050">
                  <c:v>40116.131944444445</c:v>
                </c:pt>
                <c:pt idx="7051">
                  <c:v>40116.135416666584</c:v>
                </c:pt>
                <c:pt idx="7052">
                  <c:v>40116.138888888891</c:v>
                </c:pt>
                <c:pt idx="7053">
                  <c:v>40116.142361110986</c:v>
                </c:pt>
                <c:pt idx="7054">
                  <c:v>40116.145833333336</c:v>
                </c:pt>
                <c:pt idx="7055">
                  <c:v>40116.149305555555</c:v>
                </c:pt>
                <c:pt idx="7056">
                  <c:v>40116.152777777781</c:v>
                </c:pt>
                <c:pt idx="7057">
                  <c:v>40116.156250000211</c:v>
                </c:pt>
                <c:pt idx="7058">
                  <c:v>40116.159722222204</c:v>
                </c:pt>
                <c:pt idx="7059">
                  <c:v>40116.163194444445</c:v>
                </c:pt>
                <c:pt idx="7060">
                  <c:v>40116.166666666584</c:v>
                </c:pt>
                <c:pt idx="7061">
                  <c:v>40116.170138888891</c:v>
                </c:pt>
                <c:pt idx="7062">
                  <c:v>40116.173611110986</c:v>
                </c:pt>
                <c:pt idx="7063">
                  <c:v>40116.177083333176</c:v>
                </c:pt>
                <c:pt idx="7064">
                  <c:v>40116.180555555562</c:v>
                </c:pt>
                <c:pt idx="7065">
                  <c:v>40116.184027777781</c:v>
                </c:pt>
                <c:pt idx="7066">
                  <c:v>40116.1875</c:v>
                </c:pt>
                <c:pt idx="7067">
                  <c:v>40116.190972222204</c:v>
                </c:pt>
                <c:pt idx="7068">
                  <c:v>40116.194444444445</c:v>
                </c:pt>
                <c:pt idx="7069">
                  <c:v>40116.197916666584</c:v>
                </c:pt>
                <c:pt idx="7070">
                  <c:v>40116.201388888876</c:v>
                </c:pt>
                <c:pt idx="7071">
                  <c:v>40116.204861110986</c:v>
                </c:pt>
                <c:pt idx="7072">
                  <c:v>40116.208333333336</c:v>
                </c:pt>
                <c:pt idx="7073">
                  <c:v>40116.211805555555</c:v>
                </c:pt>
                <c:pt idx="7074">
                  <c:v>40116.215277777781</c:v>
                </c:pt>
                <c:pt idx="7075">
                  <c:v>40116.21875</c:v>
                </c:pt>
                <c:pt idx="7076">
                  <c:v>40116.222222222204</c:v>
                </c:pt>
                <c:pt idx="7077">
                  <c:v>40116.225694444445</c:v>
                </c:pt>
                <c:pt idx="7078">
                  <c:v>40116.229166666271</c:v>
                </c:pt>
                <c:pt idx="7079">
                  <c:v>40116.232638888891</c:v>
                </c:pt>
                <c:pt idx="7080">
                  <c:v>40116.236111110986</c:v>
                </c:pt>
                <c:pt idx="7081">
                  <c:v>40116.239583333176</c:v>
                </c:pt>
                <c:pt idx="7082">
                  <c:v>40116.243055555555</c:v>
                </c:pt>
                <c:pt idx="7083">
                  <c:v>40116.246527777781</c:v>
                </c:pt>
                <c:pt idx="7084">
                  <c:v>40116.25</c:v>
                </c:pt>
                <c:pt idx="7085">
                  <c:v>40116.253472222204</c:v>
                </c:pt>
                <c:pt idx="7086">
                  <c:v>40116.256944444613</c:v>
                </c:pt>
                <c:pt idx="7087">
                  <c:v>40116.260416666584</c:v>
                </c:pt>
                <c:pt idx="7088">
                  <c:v>40116.263888888876</c:v>
                </c:pt>
                <c:pt idx="7089">
                  <c:v>40116.267361110768</c:v>
                </c:pt>
                <c:pt idx="7090">
                  <c:v>40116.270833333336</c:v>
                </c:pt>
                <c:pt idx="7091">
                  <c:v>40116.274305555555</c:v>
                </c:pt>
                <c:pt idx="7092">
                  <c:v>40116.277777777774</c:v>
                </c:pt>
                <c:pt idx="7093">
                  <c:v>40116.28125</c:v>
                </c:pt>
                <c:pt idx="7094">
                  <c:v>40116.284722222204</c:v>
                </c:pt>
                <c:pt idx="7095">
                  <c:v>40116.288194444613</c:v>
                </c:pt>
                <c:pt idx="7096">
                  <c:v>40116.291666666271</c:v>
                </c:pt>
                <c:pt idx="7097">
                  <c:v>40116.295138888876</c:v>
                </c:pt>
                <c:pt idx="7098">
                  <c:v>40116.298611110986</c:v>
                </c:pt>
                <c:pt idx="7099">
                  <c:v>40116.302083333336</c:v>
                </c:pt>
                <c:pt idx="7100">
                  <c:v>40116.305555555562</c:v>
                </c:pt>
                <c:pt idx="7101">
                  <c:v>40116.309027777781</c:v>
                </c:pt>
                <c:pt idx="7102">
                  <c:v>40116.312500000211</c:v>
                </c:pt>
                <c:pt idx="7103">
                  <c:v>40116.315972222219</c:v>
                </c:pt>
                <c:pt idx="7104">
                  <c:v>40116.319444444613</c:v>
                </c:pt>
                <c:pt idx="7105">
                  <c:v>40116.322916666664</c:v>
                </c:pt>
                <c:pt idx="7106">
                  <c:v>40116.326388888891</c:v>
                </c:pt>
                <c:pt idx="7107">
                  <c:v>40116.329861110986</c:v>
                </c:pt>
                <c:pt idx="7108">
                  <c:v>40116.333333333336</c:v>
                </c:pt>
                <c:pt idx="7109">
                  <c:v>40116.336805555562</c:v>
                </c:pt>
                <c:pt idx="7110">
                  <c:v>40116.340277778094</c:v>
                </c:pt>
                <c:pt idx="7111">
                  <c:v>40116.34375</c:v>
                </c:pt>
                <c:pt idx="7112">
                  <c:v>40116.347222222219</c:v>
                </c:pt>
                <c:pt idx="7113">
                  <c:v>40116.350694444875</c:v>
                </c:pt>
                <c:pt idx="7114">
                  <c:v>40116.354166666664</c:v>
                </c:pt>
                <c:pt idx="7115">
                  <c:v>40116.357638889043</c:v>
                </c:pt>
                <c:pt idx="7116">
                  <c:v>40116.361111110986</c:v>
                </c:pt>
                <c:pt idx="7117">
                  <c:v>40116.364583333336</c:v>
                </c:pt>
                <c:pt idx="7118">
                  <c:v>40116.368055555562</c:v>
                </c:pt>
                <c:pt idx="7119">
                  <c:v>40116.371527777781</c:v>
                </c:pt>
                <c:pt idx="7120">
                  <c:v>40116.375</c:v>
                </c:pt>
                <c:pt idx="7121">
                  <c:v>40116.378472222219</c:v>
                </c:pt>
                <c:pt idx="7122">
                  <c:v>40116.381944444613</c:v>
                </c:pt>
                <c:pt idx="7123">
                  <c:v>40116.385416666664</c:v>
                </c:pt>
                <c:pt idx="7124">
                  <c:v>40116.388888889043</c:v>
                </c:pt>
                <c:pt idx="7125">
                  <c:v>40116.392361110986</c:v>
                </c:pt>
                <c:pt idx="7126">
                  <c:v>40116.395833333336</c:v>
                </c:pt>
                <c:pt idx="7127">
                  <c:v>40116.399305555555</c:v>
                </c:pt>
                <c:pt idx="7128">
                  <c:v>40116.402777777781</c:v>
                </c:pt>
                <c:pt idx="7129">
                  <c:v>40116.406250000211</c:v>
                </c:pt>
                <c:pt idx="7130">
                  <c:v>40116.409722222204</c:v>
                </c:pt>
                <c:pt idx="7131">
                  <c:v>40116.413194444613</c:v>
                </c:pt>
                <c:pt idx="7132">
                  <c:v>40116.416666666664</c:v>
                </c:pt>
                <c:pt idx="7133">
                  <c:v>40116.420138888891</c:v>
                </c:pt>
                <c:pt idx="7134">
                  <c:v>40116.423611110986</c:v>
                </c:pt>
                <c:pt idx="7135">
                  <c:v>40116.427083333176</c:v>
                </c:pt>
                <c:pt idx="7136">
                  <c:v>40116.430555555562</c:v>
                </c:pt>
                <c:pt idx="7137">
                  <c:v>40116.434027777781</c:v>
                </c:pt>
                <c:pt idx="7138">
                  <c:v>40116.4375</c:v>
                </c:pt>
                <c:pt idx="7139">
                  <c:v>40116.440972222219</c:v>
                </c:pt>
                <c:pt idx="7140">
                  <c:v>40116.444444444613</c:v>
                </c:pt>
                <c:pt idx="7141">
                  <c:v>40116.447916666664</c:v>
                </c:pt>
                <c:pt idx="7142">
                  <c:v>40116.451388888891</c:v>
                </c:pt>
                <c:pt idx="7143">
                  <c:v>40116.454861111109</c:v>
                </c:pt>
                <c:pt idx="7144">
                  <c:v>40116.458333333343</c:v>
                </c:pt>
                <c:pt idx="7145">
                  <c:v>40116.461805555555</c:v>
                </c:pt>
                <c:pt idx="7146">
                  <c:v>40116.465277777781</c:v>
                </c:pt>
                <c:pt idx="7147">
                  <c:v>40116.46875</c:v>
                </c:pt>
                <c:pt idx="7148">
                  <c:v>40116.472222222219</c:v>
                </c:pt>
                <c:pt idx="7149">
                  <c:v>40116.475694444613</c:v>
                </c:pt>
                <c:pt idx="7150">
                  <c:v>40116.479166666584</c:v>
                </c:pt>
                <c:pt idx="7151">
                  <c:v>40116.482638889043</c:v>
                </c:pt>
                <c:pt idx="7152">
                  <c:v>40116.486111111109</c:v>
                </c:pt>
                <c:pt idx="7153">
                  <c:v>40116.489583333336</c:v>
                </c:pt>
                <c:pt idx="7154">
                  <c:v>40116.493055555555</c:v>
                </c:pt>
                <c:pt idx="7155">
                  <c:v>40116.496527777781</c:v>
                </c:pt>
                <c:pt idx="7156">
                  <c:v>40116.5</c:v>
                </c:pt>
                <c:pt idx="7157">
                  <c:v>40116.503472222204</c:v>
                </c:pt>
                <c:pt idx="7158">
                  <c:v>40116.506944444613</c:v>
                </c:pt>
                <c:pt idx="7159">
                  <c:v>40116.510416666664</c:v>
                </c:pt>
                <c:pt idx="7160">
                  <c:v>40116.513888888891</c:v>
                </c:pt>
                <c:pt idx="7161">
                  <c:v>40116.517361110986</c:v>
                </c:pt>
                <c:pt idx="7162">
                  <c:v>40116.520833333336</c:v>
                </c:pt>
                <c:pt idx="7163">
                  <c:v>40116.524305555555</c:v>
                </c:pt>
                <c:pt idx="7164">
                  <c:v>40116.527777777774</c:v>
                </c:pt>
                <c:pt idx="7165">
                  <c:v>40116.53125</c:v>
                </c:pt>
                <c:pt idx="7166">
                  <c:v>40116.534722222204</c:v>
                </c:pt>
                <c:pt idx="7167">
                  <c:v>40116.538194444613</c:v>
                </c:pt>
                <c:pt idx="7168">
                  <c:v>40116.541666666584</c:v>
                </c:pt>
                <c:pt idx="7169">
                  <c:v>40116.545138888891</c:v>
                </c:pt>
                <c:pt idx="7170">
                  <c:v>40116.548611111109</c:v>
                </c:pt>
                <c:pt idx="7171">
                  <c:v>40116.552083333336</c:v>
                </c:pt>
                <c:pt idx="7172">
                  <c:v>40116.555555555562</c:v>
                </c:pt>
                <c:pt idx="7173">
                  <c:v>40116.559027777781</c:v>
                </c:pt>
                <c:pt idx="7174">
                  <c:v>40116.5625</c:v>
                </c:pt>
                <c:pt idx="7175">
                  <c:v>40116.565972222204</c:v>
                </c:pt>
                <c:pt idx="7176">
                  <c:v>40116.569444444445</c:v>
                </c:pt>
                <c:pt idx="7177">
                  <c:v>40116.572916666664</c:v>
                </c:pt>
                <c:pt idx="7178">
                  <c:v>40116.576388888891</c:v>
                </c:pt>
                <c:pt idx="7179">
                  <c:v>40116.579861110986</c:v>
                </c:pt>
                <c:pt idx="7180">
                  <c:v>40116.583333333336</c:v>
                </c:pt>
                <c:pt idx="7181">
                  <c:v>40116.586805555562</c:v>
                </c:pt>
                <c:pt idx="7182">
                  <c:v>40116.590277777781</c:v>
                </c:pt>
                <c:pt idx="7183">
                  <c:v>40116.593749999985</c:v>
                </c:pt>
                <c:pt idx="7184">
                  <c:v>40116.597222222204</c:v>
                </c:pt>
                <c:pt idx="7185">
                  <c:v>40116.600694444613</c:v>
                </c:pt>
                <c:pt idx="7186">
                  <c:v>40116.604166666584</c:v>
                </c:pt>
                <c:pt idx="7187">
                  <c:v>40116.607638888891</c:v>
                </c:pt>
                <c:pt idx="7188">
                  <c:v>40116.611111110986</c:v>
                </c:pt>
                <c:pt idx="7189">
                  <c:v>40116.614583333336</c:v>
                </c:pt>
                <c:pt idx="7190">
                  <c:v>40116.618055555562</c:v>
                </c:pt>
                <c:pt idx="7191">
                  <c:v>40116.621527777774</c:v>
                </c:pt>
                <c:pt idx="7192">
                  <c:v>40116.624999999993</c:v>
                </c:pt>
                <c:pt idx="7193">
                  <c:v>40116.628472222204</c:v>
                </c:pt>
                <c:pt idx="7194">
                  <c:v>40116.631944444445</c:v>
                </c:pt>
                <c:pt idx="7195">
                  <c:v>40116.635416666584</c:v>
                </c:pt>
                <c:pt idx="7196">
                  <c:v>40116.638888888891</c:v>
                </c:pt>
                <c:pt idx="7197">
                  <c:v>40116.642361110986</c:v>
                </c:pt>
                <c:pt idx="7198">
                  <c:v>40116.645833333336</c:v>
                </c:pt>
                <c:pt idx="7199">
                  <c:v>40116.649305555555</c:v>
                </c:pt>
                <c:pt idx="7200">
                  <c:v>40116.652777777781</c:v>
                </c:pt>
                <c:pt idx="7201">
                  <c:v>40116.656250000211</c:v>
                </c:pt>
                <c:pt idx="7202">
                  <c:v>40116.659722222204</c:v>
                </c:pt>
                <c:pt idx="7203">
                  <c:v>40116.663194444445</c:v>
                </c:pt>
                <c:pt idx="7204">
                  <c:v>40116.666666666584</c:v>
                </c:pt>
                <c:pt idx="7205">
                  <c:v>40116.670138888891</c:v>
                </c:pt>
                <c:pt idx="7206">
                  <c:v>40116.673611110986</c:v>
                </c:pt>
                <c:pt idx="7207">
                  <c:v>40116.677083333176</c:v>
                </c:pt>
                <c:pt idx="7208">
                  <c:v>40116.680555555562</c:v>
                </c:pt>
                <c:pt idx="7209">
                  <c:v>40116.684027777781</c:v>
                </c:pt>
                <c:pt idx="7210">
                  <c:v>40116.6875</c:v>
                </c:pt>
                <c:pt idx="7211">
                  <c:v>40116.690972222204</c:v>
                </c:pt>
                <c:pt idx="7212">
                  <c:v>40116.694444444445</c:v>
                </c:pt>
                <c:pt idx="7213">
                  <c:v>40116.697916666584</c:v>
                </c:pt>
                <c:pt idx="7214">
                  <c:v>40116.701388888876</c:v>
                </c:pt>
                <c:pt idx="7215">
                  <c:v>40116.704861110986</c:v>
                </c:pt>
                <c:pt idx="7216">
                  <c:v>40116.708333333336</c:v>
                </c:pt>
                <c:pt idx="7217">
                  <c:v>40116.711805555555</c:v>
                </c:pt>
                <c:pt idx="7218">
                  <c:v>40116.715277777781</c:v>
                </c:pt>
                <c:pt idx="7219">
                  <c:v>40116.71875</c:v>
                </c:pt>
                <c:pt idx="7220">
                  <c:v>40116.722222222204</c:v>
                </c:pt>
                <c:pt idx="7221">
                  <c:v>40116.725694444445</c:v>
                </c:pt>
                <c:pt idx="7222">
                  <c:v>40116.729166666271</c:v>
                </c:pt>
                <c:pt idx="7223">
                  <c:v>40116.732638888891</c:v>
                </c:pt>
                <c:pt idx="7224">
                  <c:v>40116.736111110986</c:v>
                </c:pt>
                <c:pt idx="7225">
                  <c:v>40116.739583333176</c:v>
                </c:pt>
                <c:pt idx="7226">
                  <c:v>40116.743055555555</c:v>
                </c:pt>
                <c:pt idx="7227">
                  <c:v>40116.746527777781</c:v>
                </c:pt>
                <c:pt idx="7228">
                  <c:v>40116.75</c:v>
                </c:pt>
                <c:pt idx="7229">
                  <c:v>40116.753472222204</c:v>
                </c:pt>
                <c:pt idx="7230">
                  <c:v>40116.756944444613</c:v>
                </c:pt>
                <c:pt idx="7231">
                  <c:v>40116.760416666584</c:v>
                </c:pt>
                <c:pt idx="7232">
                  <c:v>40116.763888888876</c:v>
                </c:pt>
                <c:pt idx="7233">
                  <c:v>40116.767361110768</c:v>
                </c:pt>
                <c:pt idx="7234">
                  <c:v>40116.770833333336</c:v>
                </c:pt>
                <c:pt idx="7235">
                  <c:v>40116.774305555555</c:v>
                </c:pt>
                <c:pt idx="7236">
                  <c:v>40116.777777777774</c:v>
                </c:pt>
                <c:pt idx="7237">
                  <c:v>40116.78125</c:v>
                </c:pt>
                <c:pt idx="7238">
                  <c:v>40116.784722222204</c:v>
                </c:pt>
                <c:pt idx="7239">
                  <c:v>40116.788194444613</c:v>
                </c:pt>
                <c:pt idx="7240">
                  <c:v>40116.791666666271</c:v>
                </c:pt>
                <c:pt idx="7241">
                  <c:v>40116.795138888876</c:v>
                </c:pt>
                <c:pt idx="7242">
                  <c:v>40116.798611110986</c:v>
                </c:pt>
                <c:pt idx="7243">
                  <c:v>40116.802083333336</c:v>
                </c:pt>
                <c:pt idx="7244">
                  <c:v>40116.805555555562</c:v>
                </c:pt>
                <c:pt idx="7245">
                  <c:v>40116.809027777781</c:v>
                </c:pt>
                <c:pt idx="7246">
                  <c:v>40116.812500000211</c:v>
                </c:pt>
                <c:pt idx="7247">
                  <c:v>40116.815972222219</c:v>
                </c:pt>
                <c:pt idx="7248">
                  <c:v>40116.819444444613</c:v>
                </c:pt>
                <c:pt idx="7249">
                  <c:v>40116.822916666664</c:v>
                </c:pt>
                <c:pt idx="7250">
                  <c:v>40116.826388888891</c:v>
                </c:pt>
                <c:pt idx="7251">
                  <c:v>40116.829861110986</c:v>
                </c:pt>
                <c:pt idx="7252">
                  <c:v>40116.833333333336</c:v>
                </c:pt>
                <c:pt idx="7253">
                  <c:v>40116.836805555562</c:v>
                </c:pt>
                <c:pt idx="7254">
                  <c:v>40116.840277778094</c:v>
                </c:pt>
                <c:pt idx="7255">
                  <c:v>40116.84375</c:v>
                </c:pt>
                <c:pt idx="7256">
                  <c:v>40116.847222222219</c:v>
                </c:pt>
                <c:pt idx="7257">
                  <c:v>40116.850694444875</c:v>
                </c:pt>
                <c:pt idx="7258">
                  <c:v>40116.854166666664</c:v>
                </c:pt>
                <c:pt idx="7259">
                  <c:v>40116.857638889043</c:v>
                </c:pt>
                <c:pt idx="7260">
                  <c:v>40116.861111110986</c:v>
                </c:pt>
                <c:pt idx="7261">
                  <c:v>40116.864583333336</c:v>
                </c:pt>
                <c:pt idx="7262">
                  <c:v>40116.868055555562</c:v>
                </c:pt>
                <c:pt idx="7263">
                  <c:v>40116.871527777781</c:v>
                </c:pt>
                <c:pt idx="7264">
                  <c:v>40116.875</c:v>
                </c:pt>
                <c:pt idx="7265">
                  <c:v>40116.878472222219</c:v>
                </c:pt>
                <c:pt idx="7266">
                  <c:v>40116.881944444613</c:v>
                </c:pt>
                <c:pt idx="7267">
                  <c:v>40116.885416666664</c:v>
                </c:pt>
                <c:pt idx="7268">
                  <c:v>40116.888888889043</c:v>
                </c:pt>
                <c:pt idx="7269">
                  <c:v>40116.892361110986</c:v>
                </c:pt>
                <c:pt idx="7270">
                  <c:v>40116.895833333336</c:v>
                </c:pt>
                <c:pt idx="7271">
                  <c:v>40116.899305555555</c:v>
                </c:pt>
                <c:pt idx="7272">
                  <c:v>40116.902777777781</c:v>
                </c:pt>
                <c:pt idx="7273">
                  <c:v>40116.906250000211</c:v>
                </c:pt>
                <c:pt idx="7274">
                  <c:v>40116.909722222204</c:v>
                </c:pt>
                <c:pt idx="7275">
                  <c:v>40116.913194444613</c:v>
                </c:pt>
                <c:pt idx="7276">
                  <c:v>40116.916666666664</c:v>
                </c:pt>
                <c:pt idx="7277">
                  <c:v>40116.920138888891</c:v>
                </c:pt>
                <c:pt idx="7278">
                  <c:v>40116.923611110986</c:v>
                </c:pt>
                <c:pt idx="7279">
                  <c:v>40116.927083333176</c:v>
                </c:pt>
                <c:pt idx="7280">
                  <c:v>40116.930555555562</c:v>
                </c:pt>
                <c:pt idx="7281">
                  <c:v>40116.934027777781</c:v>
                </c:pt>
                <c:pt idx="7282">
                  <c:v>40116.9375</c:v>
                </c:pt>
                <c:pt idx="7283">
                  <c:v>40116.940972222219</c:v>
                </c:pt>
                <c:pt idx="7284">
                  <c:v>40116.944444444613</c:v>
                </c:pt>
                <c:pt idx="7285">
                  <c:v>40116.947916666664</c:v>
                </c:pt>
                <c:pt idx="7286">
                  <c:v>40116.951388888891</c:v>
                </c:pt>
                <c:pt idx="7287">
                  <c:v>40116.954861111109</c:v>
                </c:pt>
                <c:pt idx="7288">
                  <c:v>40116.958333333343</c:v>
                </c:pt>
                <c:pt idx="7289">
                  <c:v>40116.961805555555</c:v>
                </c:pt>
                <c:pt idx="7290">
                  <c:v>40116.965277777781</c:v>
                </c:pt>
                <c:pt idx="7291">
                  <c:v>40116.96875</c:v>
                </c:pt>
                <c:pt idx="7292">
                  <c:v>40116.972222222219</c:v>
                </c:pt>
                <c:pt idx="7293">
                  <c:v>40116.975694444613</c:v>
                </c:pt>
                <c:pt idx="7294">
                  <c:v>40116.979166666584</c:v>
                </c:pt>
                <c:pt idx="7295">
                  <c:v>40116.982638889043</c:v>
                </c:pt>
                <c:pt idx="7296">
                  <c:v>40116.986111111109</c:v>
                </c:pt>
                <c:pt idx="7297">
                  <c:v>40116.989583333336</c:v>
                </c:pt>
                <c:pt idx="7298">
                  <c:v>40116.993055555555</c:v>
                </c:pt>
                <c:pt idx="7299">
                  <c:v>40116.996527777781</c:v>
                </c:pt>
                <c:pt idx="7300">
                  <c:v>40117</c:v>
                </c:pt>
                <c:pt idx="7301">
                  <c:v>40117.003472222204</c:v>
                </c:pt>
                <c:pt idx="7302">
                  <c:v>40117.006944444613</c:v>
                </c:pt>
                <c:pt idx="7303">
                  <c:v>40117.010416666664</c:v>
                </c:pt>
                <c:pt idx="7304">
                  <c:v>40117.013888888891</c:v>
                </c:pt>
                <c:pt idx="7305">
                  <c:v>40117.017361110986</c:v>
                </c:pt>
                <c:pt idx="7306">
                  <c:v>40117.020833333336</c:v>
                </c:pt>
                <c:pt idx="7307">
                  <c:v>40117.024305555555</c:v>
                </c:pt>
                <c:pt idx="7308">
                  <c:v>40117.027777777774</c:v>
                </c:pt>
                <c:pt idx="7309">
                  <c:v>40117.03125</c:v>
                </c:pt>
                <c:pt idx="7310">
                  <c:v>40117.034722222204</c:v>
                </c:pt>
                <c:pt idx="7311">
                  <c:v>40117.038194444613</c:v>
                </c:pt>
                <c:pt idx="7312">
                  <c:v>40117.041666666584</c:v>
                </c:pt>
                <c:pt idx="7313">
                  <c:v>40117.045138888891</c:v>
                </c:pt>
                <c:pt idx="7314">
                  <c:v>40117.048611111109</c:v>
                </c:pt>
                <c:pt idx="7315">
                  <c:v>40117.052083333336</c:v>
                </c:pt>
                <c:pt idx="7316">
                  <c:v>40117.055555555562</c:v>
                </c:pt>
                <c:pt idx="7317">
                  <c:v>40117.059027777781</c:v>
                </c:pt>
                <c:pt idx="7318">
                  <c:v>40117.0625</c:v>
                </c:pt>
                <c:pt idx="7319">
                  <c:v>40117.065972222204</c:v>
                </c:pt>
                <c:pt idx="7320">
                  <c:v>40117.069444444445</c:v>
                </c:pt>
                <c:pt idx="7321">
                  <c:v>40117.072916666664</c:v>
                </c:pt>
                <c:pt idx="7322">
                  <c:v>40117.076388888891</c:v>
                </c:pt>
                <c:pt idx="7323">
                  <c:v>40117.079861110986</c:v>
                </c:pt>
                <c:pt idx="7324">
                  <c:v>40117.083333333336</c:v>
                </c:pt>
                <c:pt idx="7325">
                  <c:v>40117.086805555562</c:v>
                </c:pt>
                <c:pt idx="7326">
                  <c:v>40117.090277777781</c:v>
                </c:pt>
                <c:pt idx="7327">
                  <c:v>40117.093749999985</c:v>
                </c:pt>
                <c:pt idx="7328">
                  <c:v>40117.097222222204</c:v>
                </c:pt>
                <c:pt idx="7329">
                  <c:v>40117.100694444613</c:v>
                </c:pt>
                <c:pt idx="7330">
                  <c:v>40117.104166666584</c:v>
                </c:pt>
                <c:pt idx="7331">
                  <c:v>40117.107638888891</c:v>
                </c:pt>
                <c:pt idx="7332">
                  <c:v>40117.111111110986</c:v>
                </c:pt>
                <c:pt idx="7333">
                  <c:v>40117.114583333336</c:v>
                </c:pt>
                <c:pt idx="7334">
                  <c:v>40117.118055555562</c:v>
                </c:pt>
                <c:pt idx="7335">
                  <c:v>40117.121527777774</c:v>
                </c:pt>
                <c:pt idx="7336">
                  <c:v>40117.124999999993</c:v>
                </c:pt>
                <c:pt idx="7337">
                  <c:v>40117.128472222204</c:v>
                </c:pt>
                <c:pt idx="7338">
                  <c:v>40117.131944444445</c:v>
                </c:pt>
                <c:pt idx="7339">
                  <c:v>40117.135416666584</c:v>
                </c:pt>
                <c:pt idx="7340">
                  <c:v>40117.138888888891</c:v>
                </c:pt>
                <c:pt idx="7341">
                  <c:v>40117.142361110986</c:v>
                </c:pt>
                <c:pt idx="7342">
                  <c:v>40117.145833333336</c:v>
                </c:pt>
                <c:pt idx="7343">
                  <c:v>40117.149305555555</c:v>
                </c:pt>
                <c:pt idx="7344">
                  <c:v>40117.152777777781</c:v>
                </c:pt>
                <c:pt idx="7345">
                  <c:v>40117.156250000211</c:v>
                </c:pt>
                <c:pt idx="7346">
                  <c:v>40117.159722222204</c:v>
                </c:pt>
                <c:pt idx="7347">
                  <c:v>40117.163194444445</c:v>
                </c:pt>
                <c:pt idx="7348">
                  <c:v>40117.166666666584</c:v>
                </c:pt>
                <c:pt idx="7349">
                  <c:v>40117.170138888891</c:v>
                </c:pt>
                <c:pt idx="7350">
                  <c:v>40117.173611110986</c:v>
                </c:pt>
                <c:pt idx="7351">
                  <c:v>40117.177083333176</c:v>
                </c:pt>
                <c:pt idx="7352">
                  <c:v>40117.180555555562</c:v>
                </c:pt>
                <c:pt idx="7353">
                  <c:v>40117.184027777781</c:v>
                </c:pt>
                <c:pt idx="7354">
                  <c:v>40117.1875</c:v>
                </c:pt>
                <c:pt idx="7355">
                  <c:v>40117.190972222204</c:v>
                </c:pt>
                <c:pt idx="7356">
                  <c:v>40117.194444444445</c:v>
                </c:pt>
                <c:pt idx="7357">
                  <c:v>40117.197916666584</c:v>
                </c:pt>
                <c:pt idx="7358">
                  <c:v>40117.201388888876</c:v>
                </c:pt>
                <c:pt idx="7359">
                  <c:v>40117.204861110986</c:v>
                </c:pt>
                <c:pt idx="7360">
                  <c:v>40117.208333333336</c:v>
                </c:pt>
                <c:pt idx="7361">
                  <c:v>40117.211805555555</c:v>
                </c:pt>
                <c:pt idx="7362">
                  <c:v>40117.215277777781</c:v>
                </c:pt>
                <c:pt idx="7363">
                  <c:v>40117.21875</c:v>
                </c:pt>
                <c:pt idx="7364">
                  <c:v>40117.222222222204</c:v>
                </c:pt>
                <c:pt idx="7365">
                  <c:v>40117.225694444445</c:v>
                </c:pt>
                <c:pt idx="7366">
                  <c:v>40117.229166666271</c:v>
                </c:pt>
                <c:pt idx="7367">
                  <c:v>40117.232638888891</c:v>
                </c:pt>
                <c:pt idx="7368">
                  <c:v>40117.236111110986</c:v>
                </c:pt>
                <c:pt idx="7369">
                  <c:v>40117.239583333176</c:v>
                </c:pt>
                <c:pt idx="7370">
                  <c:v>40117.243055555555</c:v>
                </c:pt>
                <c:pt idx="7371">
                  <c:v>40117.246527777781</c:v>
                </c:pt>
                <c:pt idx="7372">
                  <c:v>40117.25</c:v>
                </c:pt>
                <c:pt idx="7373">
                  <c:v>40117.253472222204</c:v>
                </c:pt>
                <c:pt idx="7374">
                  <c:v>40117.256944444613</c:v>
                </c:pt>
                <c:pt idx="7375">
                  <c:v>40117.260416666584</c:v>
                </c:pt>
                <c:pt idx="7376">
                  <c:v>40117.263888888876</c:v>
                </c:pt>
                <c:pt idx="7377">
                  <c:v>40117.267361110768</c:v>
                </c:pt>
                <c:pt idx="7378">
                  <c:v>40117.270833333336</c:v>
                </c:pt>
                <c:pt idx="7379">
                  <c:v>40117.274305555555</c:v>
                </c:pt>
                <c:pt idx="7380">
                  <c:v>40117.277777777774</c:v>
                </c:pt>
                <c:pt idx="7381">
                  <c:v>40117.28125</c:v>
                </c:pt>
                <c:pt idx="7382">
                  <c:v>40117.284722222204</c:v>
                </c:pt>
                <c:pt idx="7383">
                  <c:v>40117.288194444613</c:v>
                </c:pt>
                <c:pt idx="7384">
                  <c:v>40117.291666666271</c:v>
                </c:pt>
                <c:pt idx="7385">
                  <c:v>40117.295138888876</c:v>
                </c:pt>
                <c:pt idx="7386">
                  <c:v>40117.298611110986</c:v>
                </c:pt>
                <c:pt idx="7387">
                  <c:v>40117.302083333336</c:v>
                </c:pt>
                <c:pt idx="7388">
                  <c:v>40117.305555555562</c:v>
                </c:pt>
                <c:pt idx="7389">
                  <c:v>40117.309027777781</c:v>
                </c:pt>
                <c:pt idx="7390">
                  <c:v>40117.312500000211</c:v>
                </c:pt>
                <c:pt idx="7391">
                  <c:v>40117.315972222219</c:v>
                </c:pt>
                <c:pt idx="7392">
                  <c:v>40117.319444444613</c:v>
                </c:pt>
                <c:pt idx="7393">
                  <c:v>40117.322916666664</c:v>
                </c:pt>
                <c:pt idx="7394">
                  <c:v>40117.326388888891</c:v>
                </c:pt>
                <c:pt idx="7395">
                  <c:v>40117.329861110986</c:v>
                </c:pt>
                <c:pt idx="7396">
                  <c:v>40117.333333333336</c:v>
                </c:pt>
                <c:pt idx="7397">
                  <c:v>40117.336805555562</c:v>
                </c:pt>
                <c:pt idx="7398">
                  <c:v>40117.340277778094</c:v>
                </c:pt>
                <c:pt idx="7399">
                  <c:v>40117.34375</c:v>
                </c:pt>
                <c:pt idx="7400">
                  <c:v>40117.347222222219</c:v>
                </c:pt>
                <c:pt idx="7401">
                  <c:v>40117.350694444875</c:v>
                </c:pt>
                <c:pt idx="7402">
                  <c:v>40117.354166666664</c:v>
                </c:pt>
                <c:pt idx="7403">
                  <c:v>40117.357638889043</c:v>
                </c:pt>
                <c:pt idx="7404">
                  <c:v>40117.361111110986</c:v>
                </c:pt>
                <c:pt idx="7405">
                  <c:v>40117.364583333336</c:v>
                </c:pt>
                <c:pt idx="7406">
                  <c:v>40117.368055555562</c:v>
                </c:pt>
                <c:pt idx="7407">
                  <c:v>40117.371527777781</c:v>
                </c:pt>
                <c:pt idx="7408">
                  <c:v>40117.375</c:v>
                </c:pt>
                <c:pt idx="7409">
                  <c:v>40117.378472222219</c:v>
                </c:pt>
                <c:pt idx="7410">
                  <c:v>40117.381944444613</c:v>
                </c:pt>
                <c:pt idx="7411">
                  <c:v>40117.385416666664</c:v>
                </c:pt>
                <c:pt idx="7412">
                  <c:v>40117.388888889043</c:v>
                </c:pt>
                <c:pt idx="7413">
                  <c:v>40117.392361110986</c:v>
                </c:pt>
                <c:pt idx="7414">
                  <c:v>40117.395833333336</c:v>
                </c:pt>
                <c:pt idx="7415">
                  <c:v>40117.399305555555</c:v>
                </c:pt>
                <c:pt idx="7416">
                  <c:v>40117.402777777781</c:v>
                </c:pt>
                <c:pt idx="7417">
                  <c:v>40117.406250000211</c:v>
                </c:pt>
                <c:pt idx="7418">
                  <c:v>40117.409722222204</c:v>
                </c:pt>
                <c:pt idx="7419">
                  <c:v>40117.413194444613</c:v>
                </c:pt>
                <c:pt idx="7420">
                  <c:v>40117.416666666664</c:v>
                </c:pt>
                <c:pt idx="7421">
                  <c:v>40117.420138888891</c:v>
                </c:pt>
                <c:pt idx="7422">
                  <c:v>40117.423611110986</c:v>
                </c:pt>
                <c:pt idx="7423">
                  <c:v>40117.427083333176</c:v>
                </c:pt>
                <c:pt idx="7424">
                  <c:v>40117.430555555562</c:v>
                </c:pt>
                <c:pt idx="7425">
                  <c:v>40117.434027777781</c:v>
                </c:pt>
                <c:pt idx="7426">
                  <c:v>40117.4375</c:v>
                </c:pt>
                <c:pt idx="7427">
                  <c:v>40117.440972222219</c:v>
                </c:pt>
                <c:pt idx="7428">
                  <c:v>40117.444444444613</c:v>
                </c:pt>
                <c:pt idx="7429">
                  <c:v>40117.447916666664</c:v>
                </c:pt>
                <c:pt idx="7430">
                  <c:v>40117.451388888891</c:v>
                </c:pt>
                <c:pt idx="7431">
                  <c:v>40117.454861111109</c:v>
                </c:pt>
                <c:pt idx="7432">
                  <c:v>40117.458333333343</c:v>
                </c:pt>
                <c:pt idx="7433">
                  <c:v>40117.461805555555</c:v>
                </c:pt>
                <c:pt idx="7434">
                  <c:v>40117.465277777781</c:v>
                </c:pt>
                <c:pt idx="7435">
                  <c:v>40117.46875</c:v>
                </c:pt>
                <c:pt idx="7436">
                  <c:v>40117.472222222219</c:v>
                </c:pt>
                <c:pt idx="7437">
                  <c:v>40117.475694444613</c:v>
                </c:pt>
                <c:pt idx="7438">
                  <c:v>40117.479166666584</c:v>
                </c:pt>
                <c:pt idx="7439">
                  <c:v>40117.482638889043</c:v>
                </c:pt>
                <c:pt idx="7440">
                  <c:v>40117.486111111109</c:v>
                </c:pt>
                <c:pt idx="7441">
                  <c:v>40117.489583333336</c:v>
                </c:pt>
                <c:pt idx="7442">
                  <c:v>40117.493055555555</c:v>
                </c:pt>
                <c:pt idx="7443">
                  <c:v>40117.496527777781</c:v>
                </c:pt>
                <c:pt idx="7444">
                  <c:v>40117.5</c:v>
                </c:pt>
                <c:pt idx="7445">
                  <c:v>40117.503472222204</c:v>
                </c:pt>
                <c:pt idx="7446">
                  <c:v>40117.506944444613</c:v>
                </c:pt>
                <c:pt idx="7447">
                  <c:v>40117.510416666664</c:v>
                </c:pt>
                <c:pt idx="7448">
                  <c:v>40117.513888888891</c:v>
                </c:pt>
                <c:pt idx="7449">
                  <c:v>40117.517361110986</c:v>
                </c:pt>
                <c:pt idx="7450">
                  <c:v>40117.520833333336</c:v>
                </c:pt>
                <c:pt idx="7451">
                  <c:v>40117.524305555555</c:v>
                </c:pt>
                <c:pt idx="7452">
                  <c:v>40117.527777777774</c:v>
                </c:pt>
                <c:pt idx="7453">
                  <c:v>40117.53125</c:v>
                </c:pt>
                <c:pt idx="7454">
                  <c:v>40117.534722222204</c:v>
                </c:pt>
                <c:pt idx="7455">
                  <c:v>40117.538194444613</c:v>
                </c:pt>
                <c:pt idx="7456">
                  <c:v>40117.541666666584</c:v>
                </c:pt>
                <c:pt idx="7457">
                  <c:v>40117.545138888891</c:v>
                </c:pt>
                <c:pt idx="7458">
                  <c:v>40117.548611111109</c:v>
                </c:pt>
                <c:pt idx="7459">
                  <c:v>40117.552083333336</c:v>
                </c:pt>
                <c:pt idx="7460">
                  <c:v>40117.555555555562</c:v>
                </c:pt>
                <c:pt idx="7461">
                  <c:v>40117.559027777781</c:v>
                </c:pt>
                <c:pt idx="7462">
                  <c:v>40117.5625</c:v>
                </c:pt>
                <c:pt idx="7463">
                  <c:v>40117.565972222204</c:v>
                </c:pt>
                <c:pt idx="7464">
                  <c:v>40117.569444444445</c:v>
                </c:pt>
                <c:pt idx="7465">
                  <c:v>40117.572916666664</c:v>
                </c:pt>
                <c:pt idx="7466">
                  <c:v>40117.576388888891</c:v>
                </c:pt>
                <c:pt idx="7467">
                  <c:v>40117.579861110986</c:v>
                </c:pt>
                <c:pt idx="7468">
                  <c:v>40117.583333333336</c:v>
                </c:pt>
                <c:pt idx="7469">
                  <c:v>40117.586805555562</c:v>
                </c:pt>
                <c:pt idx="7470">
                  <c:v>40117.590277777781</c:v>
                </c:pt>
                <c:pt idx="7471">
                  <c:v>40117.593749999985</c:v>
                </c:pt>
                <c:pt idx="7472">
                  <c:v>40117.597222222204</c:v>
                </c:pt>
                <c:pt idx="7473">
                  <c:v>40117.600694444613</c:v>
                </c:pt>
                <c:pt idx="7474">
                  <c:v>40117.604166666584</c:v>
                </c:pt>
                <c:pt idx="7475">
                  <c:v>40117.607638888891</c:v>
                </c:pt>
                <c:pt idx="7476">
                  <c:v>40117.611111110986</c:v>
                </c:pt>
                <c:pt idx="7477">
                  <c:v>40117.614583333336</c:v>
                </c:pt>
                <c:pt idx="7478">
                  <c:v>40117.618055555562</c:v>
                </c:pt>
                <c:pt idx="7479">
                  <c:v>40117.621527777774</c:v>
                </c:pt>
                <c:pt idx="7480">
                  <c:v>40117.624999999993</c:v>
                </c:pt>
                <c:pt idx="7481">
                  <c:v>40117.628472222204</c:v>
                </c:pt>
                <c:pt idx="7482">
                  <c:v>40117.631944444445</c:v>
                </c:pt>
                <c:pt idx="7483">
                  <c:v>40117.635416666584</c:v>
                </c:pt>
                <c:pt idx="7484">
                  <c:v>40117.638888888891</c:v>
                </c:pt>
                <c:pt idx="7485">
                  <c:v>40117.642361110986</c:v>
                </c:pt>
                <c:pt idx="7486">
                  <c:v>40117.645833333336</c:v>
                </c:pt>
                <c:pt idx="7487">
                  <c:v>40117.649305555555</c:v>
                </c:pt>
                <c:pt idx="7488">
                  <c:v>40117.652777777781</c:v>
                </c:pt>
                <c:pt idx="7489">
                  <c:v>40117.656250000211</c:v>
                </c:pt>
                <c:pt idx="7490">
                  <c:v>40117.659722222204</c:v>
                </c:pt>
                <c:pt idx="7491">
                  <c:v>40117.663194444445</c:v>
                </c:pt>
                <c:pt idx="7492">
                  <c:v>40117.666666666584</c:v>
                </c:pt>
                <c:pt idx="7493">
                  <c:v>40117.670138888891</c:v>
                </c:pt>
                <c:pt idx="7494">
                  <c:v>40117.673611110986</c:v>
                </c:pt>
                <c:pt idx="7495">
                  <c:v>40117.677083333176</c:v>
                </c:pt>
                <c:pt idx="7496">
                  <c:v>40117.680555555562</c:v>
                </c:pt>
                <c:pt idx="7497">
                  <c:v>40117.684027777781</c:v>
                </c:pt>
                <c:pt idx="7498">
                  <c:v>40117.6875</c:v>
                </c:pt>
                <c:pt idx="7499">
                  <c:v>40117.690972222204</c:v>
                </c:pt>
                <c:pt idx="7500">
                  <c:v>40117.694444444445</c:v>
                </c:pt>
                <c:pt idx="7501">
                  <c:v>40117.697916666584</c:v>
                </c:pt>
                <c:pt idx="7502">
                  <c:v>40117.701388888876</c:v>
                </c:pt>
                <c:pt idx="7503">
                  <c:v>40117.704861110986</c:v>
                </c:pt>
                <c:pt idx="7504">
                  <c:v>40117.708333333336</c:v>
                </c:pt>
                <c:pt idx="7505">
                  <c:v>40117.711805555555</c:v>
                </c:pt>
                <c:pt idx="7506">
                  <c:v>40117.715277777781</c:v>
                </c:pt>
                <c:pt idx="7507">
                  <c:v>40117.71875</c:v>
                </c:pt>
                <c:pt idx="7508">
                  <c:v>40117.722222222204</c:v>
                </c:pt>
                <c:pt idx="7509">
                  <c:v>40117.725694444445</c:v>
                </c:pt>
                <c:pt idx="7510">
                  <c:v>40117.729166666271</c:v>
                </c:pt>
                <c:pt idx="7511">
                  <c:v>40117.732638888891</c:v>
                </c:pt>
                <c:pt idx="7512">
                  <c:v>40117.736111110986</c:v>
                </c:pt>
                <c:pt idx="7513">
                  <c:v>40117.739583333176</c:v>
                </c:pt>
                <c:pt idx="7514">
                  <c:v>40117.743055555555</c:v>
                </c:pt>
                <c:pt idx="7515">
                  <c:v>40117.746527777781</c:v>
                </c:pt>
                <c:pt idx="7516">
                  <c:v>40117.75</c:v>
                </c:pt>
                <c:pt idx="7517">
                  <c:v>40117.753472222204</c:v>
                </c:pt>
                <c:pt idx="7518">
                  <c:v>40117.756944444613</c:v>
                </c:pt>
                <c:pt idx="7519">
                  <c:v>40117.760416666584</c:v>
                </c:pt>
                <c:pt idx="7520">
                  <c:v>40117.763888888876</c:v>
                </c:pt>
                <c:pt idx="7521">
                  <c:v>40117.767361110768</c:v>
                </c:pt>
                <c:pt idx="7522">
                  <c:v>40117.770833333336</c:v>
                </c:pt>
                <c:pt idx="7523">
                  <c:v>40117.774305555555</c:v>
                </c:pt>
                <c:pt idx="7524">
                  <c:v>40117.777777777774</c:v>
                </c:pt>
                <c:pt idx="7525">
                  <c:v>40117.78125</c:v>
                </c:pt>
                <c:pt idx="7526">
                  <c:v>40117.784722222204</c:v>
                </c:pt>
                <c:pt idx="7527">
                  <c:v>40117.788194444613</c:v>
                </c:pt>
                <c:pt idx="7528">
                  <c:v>40117.791666666271</c:v>
                </c:pt>
                <c:pt idx="7529">
                  <c:v>40117.795138888876</c:v>
                </c:pt>
                <c:pt idx="7530">
                  <c:v>40117.798611110986</c:v>
                </c:pt>
                <c:pt idx="7531">
                  <c:v>40117.802083333336</c:v>
                </c:pt>
                <c:pt idx="7532">
                  <c:v>40117.805555555562</c:v>
                </c:pt>
                <c:pt idx="7533">
                  <c:v>40117.809027777781</c:v>
                </c:pt>
                <c:pt idx="7534">
                  <c:v>40117.812500000211</c:v>
                </c:pt>
                <c:pt idx="7535">
                  <c:v>40117.815972222219</c:v>
                </c:pt>
                <c:pt idx="7536">
                  <c:v>40117.819444444613</c:v>
                </c:pt>
                <c:pt idx="7537">
                  <c:v>40117.822916666664</c:v>
                </c:pt>
                <c:pt idx="7538">
                  <c:v>40117.826388888891</c:v>
                </c:pt>
                <c:pt idx="7539">
                  <c:v>40117.829861110986</c:v>
                </c:pt>
                <c:pt idx="7540">
                  <c:v>40117.833333333336</c:v>
                </c:pt>
                <c:pt idx="7541">
                  <c:v>40117.836805555562</c:v>
                </c:pt>
                <c:pt idx="7542">
                  <c:v>40117.840277778094</c:v>
                </c:pt>
                <c:pt idx="7543">
                  <c:v>40117.84375</c:v>
                </c:pt>
                <c:pt idx="7544">
                  <c:v>40117.847222222219</c:v>
                </c:pt>
                <c:pt idx="7545">
                  <c:v>40117.850694444875</c:v>
                </c:pt>
                <c:pt idx="7546">
                  <c:v>40117.854166666664</c:v>
                </c:pt>
                <c:pt idx="7547">
                  <c:v>40117.857638889043</c:v>
                </c:pt>
                <c:pt idx="7548">
                  <c:v>40117.861111110986</c:v>
                </c:pt>
                <c:pt idx="7549">
                  <c:v>40117.864583333336</c:v>
                </c:pt>
                <c:pt idx="7550">
                  <c:v>40117.868055555562</c:v>
                </c:pt>
                <c:pt idx="7551">
                  <c:v>40117.871527777781</c:v>
                </c:pt>
                <c:pt idx="7552">
                  <c:v>40117.875</c:v>
                </c:pt>
                <c:pt idx="7553">
                  <c:v>40117.878472222219</c:v>
                </c:pt>
                <c:pt idx="7554">
                  <c:v>40117.881944444613</c:v>
                </c:pt>
                <c:pt idx="7555">
                  <c:v>40117.885416666664</c:v>
                </c:pt>
                <c:pt idx="7556">
                  <c:v>40117.888888889043</c:v>
                </c:pt>
                <c:pt idx="7557">
                  <c:v>40117.892361110986</c:v>
                </c:pt>
                <c:pt idx="7558">
                  <c:v>40117.895833333336</c:v>
                </c:pt>
                <c:pt idx="7559">
                  <c:v>40117.899305555555</c:v>
                </c:pt>
                <c:pt idx="7560">
                  <c:v>40117.902777777781</c:v>
                </c:pt>
                <c:pt idx="7561">
                  <c:v>40117.906250000211</c:v>
                </c:pt>
                <c:pt idx="7562">
                  <c:v>40117.909722222204</c:v>
                </c:pt>
                <c:pt idx="7563">
                  <c:v>40117.913194444613</c:v>
                </c:pt>
                <c:pt idx="7564">
                  <c:v>40117.916666666664</c:v>
                </c:pt>
                <c:pt idx="7565">
                  <c:v>40117.920138888891</c:v>
                </c:pt>
                <c:pt idx="7566">
                  <c:v>40117.923611110986</c:v>
                </c:pt>
                <c:pt idx="7567">
                  <c:v>40117.927083333176</c:v>
                </c:pt>
                <c:pt idx="7568">
                  <c:v>40117.930555555562</c:v>
                </c:pt>
                <c:pt idx="7569">
                  <c:v>40117.934027777781</c:v>
                </c:pt>
                <c:pt idx="7570">
                  <c:v>40117.9375</c:v>
                </c:pt>
                <c:pt idx="7571">
                  <c:v>40117.940972222219</c:v>
                </c:pt>
                <c:pt idx="7572">
                  <c:v>40117.944444444613</c:v>
                </c:pt>
                <c:pt idx="7573">
                  <c:v>40117.947916666664</c:v>
                </c:pt>
                <c:pt idx="7574">
                  <c:v>40117.951388888891</c:v>
                </c:pt>
                <c:pt idx="7575">
                  <c:v>40117.954861111109</c:v>
                </c:pt>
                <c:pt idx="7576">
                  <c:v>40117.958333333343</c:v>
                </c:pt>
                <c:pt idx="7577">
                  <c:v>40117.961805555555</c:v>
                </c:pt>
                <c:pt idx="7578">
                  <c:v>40117.965277777781</c:v>
                </c:pt>
                <c:pt idx="7579">
                  <c:v>40117.96875</c:v>
                </c:pt>
                <c:pt idx="7580">
                  <c:v>40117.972222222219</c:v>
                </c:pt>
                <c:pt idx="7581">
                  <c:v>40117.975694444613</c:v>
                </c:pt>
                <c:pt idx="7582">
                  <c:v>40117.979166666584</c:v>
                </c:pt>
                <c:pt idx="7583">
                  <c:v>40117.982638889043</c:v>
                </c:pt>
                <c:pt idx="7584">
                  <c:v>40117.986111111109</c:v>
                </c:pt>
                <c:pt idx="7585">
                  <c:v>40117.989583333336</c:v>
                </c:pt>
                <c:pt idx="7586">
                  <c:v>40117.993055555555</c:v>
                </c:pt>
                <c:pt idx="7587">
                  <c:v>40117.996527777781</c:v>
                </c:pt>
                <c:pt idx="7588">
                  <c:v>40118</c:v>
                </c:pt>
                <c:pt idx="7589">
                  <c:v>40118.003472222204</c:v>
                </c:pt>
                <c:pt idx="7590">
                  <c:v>40118.006944444613</c:v>
                </c:pt>
                <c:pt idx="7591">
                  <c:v>40118.010416666664</c:v>
                </c:pt>
                <c:pt idx="7592">
                  <c:v>40118.013888888891</c:v>
                </c:pt>
                <c:pt idx="7593">
                  <c:v>40118.017361110986</c:v>
                </c:pt>
                <c:pt idx="7594">
                  <c:v>40118.020833333336</c:v>
                </c:pt>
                <c:pt idx="7595">
                  <c:v>40118.024305555555</c:v>
                </c:pt>
                <c:pt idx="7596">
                  <c:v>40118.027777777774</c:v>
                </c:pt>
                <c:pt idx="7597">
                  <c:v>40118.03125</c:v>
                </c:pt>
                <c:pt idx="7598">
                  <c:v>40118.034722222204</c:v>
                </c:pt>
                <c:pt idx="7599">
                  <c:v>40118.038194444613</c:v>
                </c:pt>
                <c:pt idx="7600">
                  <c:v>40118.041666666584</c:v>
                </c:pt>
                <c:pt idx="7601">
                  <c:v>40118.045138888891</c:v>
                </c:pt>
                <c:pt idx="7602">
                  <c:v>40118.048611111109</c:v>
                </c:pt>
                <c:pt idx="7603">
                  <c:v>40118.052083333336</c:v>
                </c:pt>
                <c:pt idx="7604">
                  <c:v>40118.055555555562</c:v>
                </c:pt>
                <c:pt idx="7605">
                  <c:v>40118.059027777781</c:v>
                </c:pt>
                <c:pt idx="7606">
                  <c:v>40118.0625</c:v>
                </c:pt>
                <c:pt idx="7607">
                  <c:v>40118.065972222204</c:v>
                </c:pt>
                <c:pt idx="7608">
                  <c:v>40118.069444444445</c:v>
                </c:pt>
                <c:pt idx="7609">
                  <c:v>40118.072916666664</c:v>
                </c:pt>
                <c:pt idx="7610">
                  <c:v>40118.076388888891</c:v>
                </c:pt>
                <c:pt idx="7611">
                  <c:v>40118.079861110986</c:v>
                </c:pt>
                <c:pt idx="7612">
                  <c:v>40118.083333333336</c:v>
                </c:pt>
                <c:pt idx="7613">
                  <c:v>40118.086805555562</c:v>
                </c:pt>
                <c:pt idx="7614">
                  <c:v>40118.090277777781</c:v>
                </c:pt>
                <c:pt idx="7615">
                  <c:v>40118.093749999985</c:v>
                </c:pt>
                <c:pt idx="7616">
                  <c:v>40118.097222222204</c:v>
                </c:pt>
                <c:pt idx="7617">
                  <c:v>40118.100694444613</c:v>
                </c:pt>
                <c:pt idx="7618">
                  <c:v>40118.104166666584</c:v>
                </c:pt>
                <c:pt idx="7619">
                  <c:v>40118.107638888891</c:v>
                </c:pt>
                <c:pt idx="7620">
                  <c:v>40118.111111110986</c:v>
                </c:pt>
                <c:pt idx="7621">
                  <c:v>40118.114583333336</c:v>
                </c:pt>
                <c:pt idx="7622">
                  <c:v>40118.118055555562</c:v>
                </c:pt>
                <c:pt idx="7623">
                  <c:v>40118.121527777774</c:v>
                </c:pt>
                <c:pt idx="7624">
                  <c:v>40118.124999999993</c:v>
                </c:pt>
                <c:pt idx="7625">
                  <c:v>40118.128472222204</c:v>
                </c:pt>
                <c:pt idx="7626">
                  <c:v>40118.131944444445</c:v>
                </c:pt>
                <c:pt idx="7627">
                  <c:v>40118.135416666584</c:v>
                </c:pt>
                <c:pt idx="7628">
                  <c:v>40118.138888888891</c:v>
                </c:pt>
                <c:pt idx="7629">
                  <c:v>40118.142361110986</c:v>
                </c:pt>
                <c:pt idx="7630">
                  <c:v>40118.145833333336</c:v>
                </c:pt>
                <c:pt idx="7631">
                  <c:v>40118.149305555555</c:v>
                </c:pt>
                <c:pt idx="7632">
                  <c:v>40118.152777777781</c:v>
                </c:pt>
                <c:pt idx="7633">
                  <c:v>40118.156250000211</c:v>
                </c:pt>
                <c:pt idx="7634">
                  <c:v>40118.159722222204</c:v>
                </c:pt>
                <c:pt idx="7635">
                  <c:v>40118.163194444445</c:v>
                </c:pt>
                <c:pt idx="7636">
                  <c:v>40118.166666666584</c:v>
                </c:pt>
                <c:pt idx="7637">
                  <c:v>40118.170138888891</c:v>
                </c:pt>
                <c:pt idx="7638">
                  <c:v>40118.173611110986</c:v>
                </c:pt>
                <c:pt idx="7639">
                  <c:v>40118.177083333176</c:v>
                </c:pt>
                <c:pt idx="7640">
                  <c:v>40118.180555555562</c:v>
                </c:pt>
                <c:pt idx="7641">
                  <c:v>40118.184027777781</c:v>
                </c:pt>
                <c:pt idx="7642">
                  <c:v>40118.1875</c:v>
                </c:pt>
                <c:pt idx="7643">
                  <c:v>40118.190972222204</c:v>
                </c:pt>
                <c:pt idx="7644">
                  <c:v>40118.194444444445</c:v>
                </c:pt>
                <c:pt idx="7645">
                  <c:v>40118.197916666584</c:v>
                </c:pt>
                <c:pt idx="7646">
                  <c:v>40118.201388888876</c:v>
                </c:pt>
                <c:pt idx="7647">
                  <c:v>40118.204861110986</c:v>
                </c:pt>
                <c:pt idx="7648">
                  <c:v>40118.208333333336</c:v>
                </c:pt>
                <c:pt idx="7649">
                  <c:v>40118.211805555555</c:v>
                </c:pt>
                <c:pt idx="7650">
                  <c:v>40118.215277777781</c:v>
                </c:pt>
                <c:pt idx="7651">
                  <c:v>40118.21875</c:v>
                </c:pt>
                <c:pt idx="7652">
                  <c:v>40118.222222222204</c:v>
                </c:pt>
                <c:pt idx="7653">
                  <c:v>40118.225694444445</c:v>
                </c:pt>
                <c:pt idx="7654">
                  <c:v>40118.229166666271</c:v>
                </c:pt>
                <c:pt idx="7655">
                  <c:v>40118.232638888891</c:v>
                </c:pt>
                <c:pt idx="7656">
                  <c:v>40118.236111110986</c:v>
                </c:pt>
                <c:pt idx="7657">
                  <c:v>40118.239583333176</c:v>
                </c:pt>
                <c:pt idx="7658">
                  <c:v>40118.243055555555</c:v>
                </c:pt>
                <c:pt idx="7659">
                  <c:v>40118.246527777781</c:v>
                </c:pt>
                <c:pt idx="7660">
                  <c:v>40118.25</c:v>
                </c:pt>
                <c:pt idx="7661">
                  <c:v>40118.253472222204</c:v>
                </c:pt>
                <c:pt idx="7662">
                  <c:v>40118.256944444613</c:v>
                </c:pt>
                <c:pt idx="7663">
                  <c:v>40118.260416666584</c:v>
                </c:pt>
                <c:pt idx="7664">
                  <c:v>40118.263888888876</c:v>
                </c:pt>
                <c:pt idx="7665">
                  <c:v>40118.267361110768</c:v>
                </c:pt>
                <c:pt idx="7666">
                  <c:v>40118.270833333336</c:v>
                </c:pt>
                <c:pt idx="7667">
                  <c:v>40118.274305555555</c:v>
                </c:pt>
                <c:pt idx="7668">
                  <c:v>40118.277777777774</c:v>
                </c:pt>
                <c:pt idx="7669">
                  <c:v>40118.28125</c:v>
                </c:pt>
                <c:pt idx="7670">
                  <c:v>40118.284722222204</c:v>
                </c:pt>
                <c:pt idx="7671">
                  <c:v>40118.288194444613</c:v>
                </c:pt>
                <c:pt idx="7672">
                  <c:v>40118.291666666271</c:v>
                </c:pt>
                <c:pt idx="7673">
                  <c:v>40118.295138888876</c:v>
                </c:pt>
                <c:pt idx="7674">
                  <c:v>40118.298611110986</c:v>
                </c:pt>
                <c:pt idx="7675">
                  <c:v>40118.302083333336</c:v>
                </c:pt>
                <c:pt idx="7676">
                  <c:v>40118.305555555562</c:v>
                </c:pt>
                <c:pt idx="7677">
                  <c:v>40118.309027777781</c:v>
                </c:pt>
                <c:pt idx="7678">
                  <c:v>40118.312500000211</c:v>
                </c:pt>
                <c:pt idx="7679">
                  <c:v>40118.315972222219</c:v>
                </c:pt>
                <c:pt idx="7680">
                  <c:v>40118.319444444613</c:v>
                </c:pt>
                <c:pt idx="7681">
                  <c:v>40118.322916666664</c:v>
                </c:pt>
                <c:pt idx="7682">
                  <c:v>40118.326388888891</c:v>
                </c:pt>
                <c:pt idx="7683">
                  <c:v>40118.329861110986</c:v>
                </c:pt>
                <c:pt idx="7684">
                  <c:v>40118.333333333336</c:v>
                </c:pt>
                <c:pt idx="7685">
                  <c:v>40118.336805555562</c:v>
                </c:pt>
                <c:pt idx="7686">
                  <c:v>40118.340277778094</c:v>
                </c:pt>
                <c:pt idx="7687">
                  <c:v>40118.34375</c:v>
                </c:pt>
                <c:pt idx="7688">
                  <c:v>40118.347222222219</c:v>
                </c:pt>
                <c:pt idx="7689">
                  <c:v>40118.350694444875</c:v>
                </c:pt>
                <c:pt idx="7690">
                  <c:v>40118.354166666664</c:v>
                </c:pt>
                <c:pt idx="7691">
                  <c:v>40118.357638889043</c:v>
                </c:pt>
                <c:pt idx="7692">
                  <c:v>40118.361111110986</c:v>
                </c:pt>
                <c:pt idx="7693">
                  <c:v>40118.364583333336</c:v>
                </c:pt>
                <c:pt idx="7694">
                  <c:v>40118.368055555562</c:v>
                </c:pt>
                <c:pt idx="7695">
                  <c:v>40118.371527777781</c:v>
                </c:pt>
                <c:pt idx="7696">
                  <c:v>40118.375</c:v>
                </c:pt>
                <c:pt idx="7697">
                  <c:v>40118.378472222219</c:v>
                </c:pt>
                <c:pt idx="7698">
                  <c:v>40118.381944444613</c:v>
                </c:pt>
                <c:pt idx="7699">
                  <c:v>40118.385416666664</c:v>
                </c:pt>
                <c:pt idx="7700">
                  <c:v>40118.388888889043</c:v>
                </c:pt>
                <c:pt idx="7701">
                  <c:v>40118.392361110986</c:v>
                </c:pt>
                <c:pt idx="7702">
                  <c:v>40118.395833333336</c:v>
                </c:pt>
                <c:pt idx="7703">
                  <c:v>40118.399305555555</c:v>
                </c:pt>
                <c:pt idx="7704">
                  <c:v>40118.402777777781</c:v>
                </c:pt>
                <c:pt idx="7705">
                  <c:v>40118.406250000211</c:v>
                </c:pt>
                <c:pt idx="7706">
                  <c:v>40118.409722222204</c:v>
                </c:pt>
                <c:pt idx="7707">
                  <c:v>40118.413194444613</c:v>
                </c:pt>
                <c:pt idx="7708">
                  <c:v>40118.416666666664</c:v>
                </c:pt>
                <c:pt idx="7709">
                  <c:v>40118.420138888891</c:v>
                </c:pt>
                <c:pt idx="7710">
                  <c:v>40118.423611110986</c:v>
                </c:pt>
                <c:pt idx="7711">
                  <c:v>40118.427083333176</c:v>
                </c:pt>
                <c:pt idx="7712">
                  <c:v>40118.430555555562</c:v>
                </c:pt>
                <c:pt idx="7713">
                  <c:v>40118.434027777781</c:v>
                </c:pt>
                <c:pt idx="7714">
                  <c:v>40118.4375</c:v>
                </c:pt>
                <c:pt idx="7715">
                  <c:v>40118.440972222219</c:v>
                </c:pt>
                <c:pt idx="7716">
                  <c:v>40118.444444444613</c:v>
                </c:pt>
                <c:pt idx="7717">
                  <c:v>40118.447916666664</c:v>
                </c:pt>
                <c:pt idx="7718">
                  <c:v>40118.451388888891</c:v>
                </c:pt>
                <c:pt idx="7719">
                  <c:v>40118.454861111109</c:v>
                </c:pt>
                <c:pt idx="7720">
                  <c:v>40118.458333333343</c:v>
                </c:pt>
                <c:pt idx="7721">
                  <c:v>40118.461805555555</c:v>
                </c:pt>
                <c:pt idx="7722">
                  <c:v>40118.465277777781</c:v>
                </c:pt>
                <c:pt idx="7723">
                  <c:v>40118.46875</c:v>
                </c:pt>
                <c:pt idx="7724">
                  <c:v>40118.472222222219</c:v>
                </c:pt>
                <c:pt idx="7725">
                  <c:v>40118.475694444613</c:v>
                </c:pt>
                <c:pt idx="7726">
                  <c:v>40118.479166666584</c:v>
                </c:pt>
                <c:pt idx="7727">
                  <c:v>40118.482638889043</c:v>
                </c:pt>
                <c:pt idx="7728">
                  <c:v>40118.486111111109</c:v>
                </c:pt>
                <c:pt idx="7729">
                  <c:v>40118.489583333336</c:v>
                </c:pt>
                <c:pt idx="7730">
                  <c:v>40118.493055555555</c:v>
                </c:pt>
                <c:pt idx="7731">
                  <c:v>40118.496527777781</c:v>
                </c:pt>
                <c:pt idx="7732">
                  <c:v>40118.5</c:v>
                </c:pt>
                <c:pt idx="7733">
                  <c:v>40118.503472222204</c:v>
                </c:pt>
                <c:pt idx="7734">
                  <c:v>40118.506944444613</c:v>
                </c:pt>
                <c:pt idx="7735">
                  <c:v>40118.510416666664</c:v>
                </c:pt>
                <c:pt idx="7736">
                  <c:v>40118.513888888891</c:v>
                </c:pt>
                <c:pt idx="7737">
                  <c:v>40118.517361110986</c:v>
                </c:pt>
                <c:pt idx="7738">
                  <c:v>40118.520833333336</c:v>
                </c:pt>
                <c:pt idx="7739">
                  <c:v>40118.524305555555</c:v>
                </c:pt>
                <c:pt idx="7740">
                  <c:v>40118.527777777774</c:v>
                </c:pt>
                <c:pt idx="7741">
                  <c:v>40118.53125</c:v>
                </c:pt>
                <c:pt idx="7742">
                  <c:v>40118.534722222204</c:v>
                </c:pt>
                <c:pt idx="7743">
                  <c:v>40118.538194444613</c:v>
                </c:pt>
                <c:pt idx="7744">
                  <c:v>40118.541666666584</c:v>
                </c:pt>
                <c:pt idx="7745">
                  <c:v>40118.545138888891</c:v>
                </c:pt>
                <c:pt idx="7746">
                  <c:v>40118.548611111109</c:v>
                </c:pt>
                <c:pt idx="7747">
                  <c:v>40118.552083333336</c:v>
                </c:pt>
                <c:pt idx="7748">
                  <c:v>40118.555555555562</c:v>
                </c:pt>
                <c:pt idx="7749">
                  <c:v>40118.559027777781</c:v>
                </c:pt>
                <c:pt idx="7750">
                  <c:v>40118.5625</c:v>
                </c:pt>
                <c:pt idx="7751">
                  <c:v>40118.565972222204</c:v>
                </c:pt>
                <c:pt idx="7752">
                  <c:v>40118.569444444445</c:v>
                </c:pt>
                <c:pt idx="7753">
                  <c:v>40118.572916666664</c:v>
                </c:pt>
                <c:pt idx="7754">
                  <c:v>40118.576388888891</c:v>
                </c:pt>
                <c:pt idx="7755">
                  <c:v>40118.579861110986</c:v>
                </c:pt>
                <c:pt idx="7756">
                  <c:v>40118.583333333336</c:v>
                </c:pt>
                <c:pt idx="7757">
                  <c:v>40118.586805555562</c:v>
                </c:pt>
                <c:pt idx="7758">
                  <c:v>40118.590277777781</c:v>
                </c:pt>
                <c:pt idx="7759">
                  <c:v>40118.593749999985</c:v>
                </c:pt>
                <c:pt idx="7760">
                  <c:v>40118.597222222204</c:v>
                </c:pt>
                <c:pt idx="7761">
                  <c:v>40118.600694444613</c:v>
                </c:pt>
                <c:pt idx="7762">
                  <c:v>40118.604166666584</c:v>
                </c:pt>
                <c:pt idx="7763">
                  <c:v>40118.607638888891</c:v>
                </c:pt>
                <c:pt idx="7764">
                  <c:v>40118.611111110986</c:v>
                </c:pt>
                <c:pt idx="7765">
                  <c:v>40118.614583333336</c:v>
                </c:pt>
                <c:pt idx="7766">
                  <c:v>40118.618055555562</c:v>
                </c:pt>
                <c:pt idx="7767">
                  <c:v>40118.621527777774</c:v>
                </c:pt>
                <c:pt idx="7768">
                  <c:v>40118.624999999993</c:v>
                </c:pt>
                <c:pt idx="7769">
                  <c:v>40118.628472222204</c:v>
                </c:pt>
                <c:pt idx="7770">
                  <c:v>40118.631944444445</c:v>
                </c:pt>
                <c:pt idx="7771">
                  <c:v>40118.635416666584</c:v>
                </c:pt>
                <c:pt idx="7772">
                  <c:v>40118.638888888891</c:v>
                </c:pt>
                <c:pt idx="7773">
                  <c:v>40118.642361110986</c:v>
                </c:pt>
                <c:pt idx="7774">
                  <c:v>40118.645833333336</c:v>
                </c:pt>
                <c:pt idx="7775">
                  <c:v>40118.649305555555</c:v>
                </c:pt>
                <c:pt idx="7776">
                  <c:v>40118.652777777781</c:v>
                </c:pt>
                <c:pt idx="7777">
                  <c:v>40118.656250000211</c:v>
                </c:pt>
                <c:pt idx="7778">
                  <c:v>40118.659722222204</c:v>
                </c:pt>
                <c:pt idx="7779">
                  <c:v>40118.663194444445</c:v>
                </c:pt>
                <c:pt idx="7780">
                  <c:v>40118.666666666584</c:v>
                </c:pt>
                <c:pt idx="7781">
                  <c:v>40118.670138888891</c:v>
                </c:pt>
                <c:pt idx="7782">
                  <c:v>40118.673611110986</c:v>
                </c:pt>
                <c:pt idx="7783">
                  <c:v>40118.677083333176</c:v>
                </c:pt>
                <c:pt idx="7784">
                  <c:v>40118.680555555562</c:v>
                </c:pt>
                <c:pt idx="7785">
                  <c:v>40118.684027777781</c:v>
                </c:pt>
                <c:pt idx="7786">
                  <c:v>40118.6875</c:v>
                </c:pt>
                <c:pt idx="7787">
                  <c:v>40118.690972222204</c:v>
                </c:pt>
                <c:pt idx="7788">
                  <c:v>40118.694444444445</c:v>
                </c:pt>
                <c:pt idx="7789">
                  <c:v>40118.697916666584</c:v>
                </c:pt>
                <c:pt idx="7790">
                  <c:v>40118.701388888876</c:v>
                </c:pt>
                <c:pt idx="7791">
                  <c:v>40118.704861110986</c:v>
                </c:pt>
                <c:pt idx="7792">
                  <c:v>40118.708333333336</c:v>
                </c:pt>
                <c:pt idx="7793">
                  <c:v>40118.711805555555</c:v>
                </c:pt>
                <c:pt idx="7794">
                  <c:v>40118.715277777781</c:v>
                </c:pt>
                <c:pt idx="7795">
                  <c:v>40118.71875</c:v>
                </c:pt>
                <c:pt idx="7796">
                  <c:v>40118.722222222204</c:v>
                </c:pt>
                <c:pt idx="7797">
                  <c:v>40118.725694444445</c:v>
                </c:pt>
                <c:pt idx="7798">
                  <c:v>40118.729166666271</c:v>
                </c:pt>
                <c:pt idx="7799">
                  <c:v>40118.732638888891</c:v>
                </c:pt>
                <c:pt idx="7800">
                  <c:v>40118.736111110986</c:v>
                </c:pt>
                <c:pt idx="7801">
                  <c:v>40118.739583333176</c:v>
                </c:pt>
                <c:pt idx="7802">
                  <c:v>40118.743055555555</c:v>
                </c:pt>
                <c:pt idx="7803">
                  <c:v>40118.746527777781</c:v>
                </c:pt>
                <c:pt idx="7804">
                  <c:v>40118.75</c:v>
                </c:pt>
                <c:pt idx="7805">
                  <c:v>40118.753472222204</c:v>
                </c:pt>
                <c:pt idx="7806">
                  <c:v>40118.756944444613</c:v>
                </c:pt>
                <c:pt idx="7807">
                  <c:v>40118.760416666584</c:v>
                </c:pt>
                <c:pt idx="7808">
                  <c:v>40118.763888888876</c:v>
                </c:pt>
                <c:pt idx="7809">
                  <c:v>40118.767361110768</c:v>
                </c:pt>
                <c:pt idx="7810">
                  <c:v>40118.770833333336</c:v>
                </c:pt>
                <c:pt idx="7811">
                  <c:v>40118.774305555555</c:v>
                </c:pt>
                <c:pt idx="7812">
                  <c:v>40118.777777777774</c:v>
                </c:pt>
                <c:pt idx="7813">
                  <c:v>40118.78125</c:v>
                </c:pt>
                <c:pt idx="7814">
                  <c:v>40118.784722222204</c:v>
                </c:pt>
                <c:pt idx="7815">
                  <c:v>40118.788194444613</c:v>
                </c:pt>
                <c:pt idx="7816">
                  <c:v>40118.791666666271</c:v>
                </c:pt>
                <c:pt idx="7817">
                  <c:v>40118.795138888876</c:v>
                </c:pt>
                <c:pt idx="7818">
                  <c:v>40118.798611110986</c:v>
                </c:pt>
                <c:pt idx="7819">
                  <c:v>40118.802083333336</c:v>
                </c:pt>
                <c:pt idx="7820">
                  <c:v>40118.805555555562</c:v>
                </c:pt>
                <c:pt idx="7821">
                  <c:v>40118.809027777781</c:v>
                </c:pt>
                <c:pt idx="7822">
                  <c:v>40118.812500000211</c:v>
                </c:pt>
                <c:pt idx="7823">
                  <c:v>40118.815972222219</c:v>
                </c:pt>
                <c:pt idx="7824">
                  <c:v>40118.819444444613</c:v>
                </c:pt>
                <c:pt idx="7825">
                  <c:v>40118.822916666664</c:v>
                </c:pt>
                <c:pt idx="7826">
                  <c:v>40118.826388888891</c:v>
                </c:pt>
                <c:pt idx="7827">
                  <c:v>40118.829861110986</c:v>
                </c:pt>
                <c:pt idx="7828">
                  <c:v>40118.833333333336</c:v>
                </c:pt>
                <c:pt idx="7829">
                  <c:v>40118.836805555562</c:v>
                </c:pt>
                <c:pt idx="7830">
                  <c:v>40118.840277778094</c:v>
                </c:pt>
                <c:pt idx="7831">
                  <c:v>40118.84375</c:v>
                </c:pt>
                <c:pt idx="7832">
                  <c:v>40118.847222222219</c:v>
                </c:pt>
                <c:pt idx="7833">
                  <c:v>40118.850694444875</c:v>
                </c:pt>
                <c:pt idx="7834">
                  <c:v>40118.854166666664</c:v>
                </c:pt>
                <c:pt idx="7835">
                  <c:v>40118.857638889043</c:v>
                </c:pt>
                <c:pt idx="7836">
                  <c:v>40118.861111110986</c:v>
                </c:pt>
                <c:pt idx="7837">
                  <c:v>40118.864583333336</c:v>
                </c:pt>
                <c:pt idx="7838">
                  <c:v>40118.868055555562</c:v>
                </c:pt>
                <c:pt idx="7839">
                  <c:v>40118.871527777781</c:v>
                </c:pt>
                <c:pt idx="7840">
                  <c:v>40118.875</c:v>
                </c:pt>
                <c:pt idx="7841">
                  <c:v>40118.878472222219</c:v>
                </c:pt>
                <c:pt idx="7842">
                  <c:v>40118.881944444613</c:v>
                </c:pt>
                <c:pt idx="7843">
                  <c:v>40118.885416666664</c:v>
                </c:pt>
                <c:pt idx="7844">
                  <c:v>40118.888888889043</c:v>
                </c:pt>
                <c:pt idx="7845">
                  <c:v>40118.892361110986</c:v>
                </c:pt>
                <c:pt idx="7846">
                  <c:v>40118.895833333336</c:v>
                </c:pt>
                <c:pt idx="7847">
                  <c:v>40118.899305555555</c:v>
                </c:pt>
                <c:pt idx="7848">
                  <c:v>40118.902777777781</c:v>
                </c:pt>
                <c:pt idx="7849">
                  <c:v>40118.906250000211</c:v>
                </c:pt>
                <c:pt idx="7850">
                  <c:v>40118.909722222204</c:v>
                </c:pt>
                <c:pt idx="7851">
                  <c:v>40118.913194444613</c:v>
                </c:pt>
                <c:pt idx="7852">
                  <c:v>40118.916666666664</c:v>
                </c:pt>
                <c:pt idx="7853">
                  <c:v>40118.920138888891</c:v>
                </c:pt>
                <c:pt idx="7854">
                  <c:v>40118.923611110986</c:v>
                </c:pt>
                <c:pt idx="7855">
                  <c:v>40118.927083333176</c:v>
                </c:pt>
                <c:pt idx="7856">
                  <c:v>40118.930555555562</c:v>
                </c:pt>
                <c:pt idx="7857">
                  <c:v>40118.934027777781</c:v>
                </c:pt>
                <c:pt idx="7858">
                  <c:v>40118.9375</c:v>
                </c:pt>
                <c:pt idx="7859">
                  <c:v>40118.940972222219</c:v>
                </c:pt>
                <c:pt idx="7860">
                  <c:v>40118.944444444613</c:v>
                </c:pt>
                <c:pt idx="7861">
                  <c:v>40118.947916666664</c:v>
                </c:pt>
                <c:pt idx="7862">
                  <c:v>40118.951388888891</c:v>
                </c:pt>
                <c:pt idx="7863">
                  <c:v>40118.954861111109</c:v>
                </c:pt>
                <c:pt idx="7864">
                  <c:v>40118.958333333343</c:v>
                </c:pt>
                <c:pt idx="7865">
                  <c:v>40118.961805555555</c:v>
                </c:pt>
                <c:pt idx="7866">
                  <c:v>40118.965277777781</c:v>
                </c:pt>
                <c:pt idx="7867">
                  <c:v>40118.96875</c:v>
                </c:pt>
                <c:pt idx="7868">
                  <c:v>40118.972222222219</c:v>
                </c:pt>
                <c:pt idx="7869">
                  <c:v>40118.975694444613</c:v>
                </c:pt>
                <c:pt idx="7870">
                  <c:v>40118.979166666584</c:v>
                </c:pt>
                <c:pt idx="7871">
                  <c:v>40118.982638889043</c:v>
                </c:pt>
                <c:pt idx="7872">
                  <c:v>40118.986111111109</c:v>
                </c:pt>
                <c:pt idx="7873">
                  <c:v>40118.989583333336</c:v>
                </c:pt>
                <c:pt idx="7874">
                  <c:v>40118.993055555555</c:v>
                </c:pt>
                <c:pt idx="7875">
                  <c:v>40118.996527777781</c:v>
                </c:pt>
                <c:pt idx="7876">
                  <c:v>40119</c:v>
                </c:pt>
                <c:pt idx="7877">
                  <c:v>40119.003472222204</c:v>
                </c:pt>
                <c:pt idx="7878">
                  <c:v>40119.006944444613</c:v>
                </c:pt>
                <c:pt idx="7879">
                  <c:v>40119.010416666664</c:v>
                </c:pt>
                <c:pt idx="7880">
                  <c:v>40119.013888888891</c:v>
                </c:pt>
                <c:pt idx="7881">
                  <c:v>40119.017361110986</c:v>
                </c:pt>
                <c:pt idx="7882">
                  <c:v>40119.020833333336</c:v>
                </c:pt>
                <c:pt idx="7883">
                  <c:v>40119.024305555555</c:v>
                </c:pt>
                <c:pt idx="7884">
                  <c:v>40119.027777777774</c:v>
                </c:pt>
                <c:pt idx="7885">
                  <c:v>40119.03125</c:v>
                </c:pt>
                <c:pt idx="7886">
                  <c:v>40119.034722222204</c:v>
                </c:pt>
                <c:pt idx="7887">
                  <c:v>40119.038194444613</c:v>
                </c:pt>
                <c:pt idx="7888">
                  <c:v>40119.041666666584</c:v>
                </c:pt>
                <c:pt idx="7889">
                  <c:v>40119.045138888891</c:v>
                </c:pt>
                <c:pt idx="7890">
                  <c:v>40119.048611111109</c:v>
                </c:pt>
                <c:pt idx="7891">
                  <c:v>40119.052083333336</c:v>
                </c:pt>
                <c:pt idx="7892">
                  <c:v>40119.055555555562</c:v>
                </c:pt>
                <c:pt idx="7893">
                  <c:v>40119.059027777781</c:v>
                </c:pt>
                <c:pt idx="7894">
                  <c:v>40119.0625</c:v>
                </c:pt>
                <c:pt idx="7895">
                  <c:v>40119.065972222204</c:v>
                </c:pt>
                <c:pt idx="7896">
                  <c:v>40119.069444444445</c:v>
                </c:pt>
                <c:pt idx="7897">
                  <c:v>40119.072916666664</c:v>
                </c:pt>
                <c:pt idx="7898">
                  <c:v>40119.076388888891</c:v>
                </c:pt>
                <c:pt idx="7899">
                  <c:v>40119.079861110986</c:v>
                </c:pt>
                <c:pt idx="7900">
                  <c:v>40119.083333333336</c:v>
                </c:pt>
                <c:pt idx="7901">
                  <c:v>40119.086805555562</c:v>
                </c:pt>
                <c:pt idx="7902">
                  <c:v>40119.090277777781</c:v>
                </c:pt>
                <c:pt idx="7903">
                  <c:v>40119.093749999985</c:v>
                </c:pt>
                <c:pt idx="7904">
                  <c:v>40119.097222222204</c:v>
                </c:pt>
                <c:pt idx="7905">
                  <c:v>40119.100694444613</c:v>
                </c:pt>
                <c:pt idx="7906">
                  <c:v>40119.104166666584</c:v>
                </c:pt>
                <c:pt idx="7907">
                  <c:v>40119.107638888891</c:v>
                </c:pt>
                <c:pt idx="7908">
                  <c:v>40119.111111110986</c:v>
                </c:pt>
                <c:pt idx="7909">
                  <c:v>40119.114583333336</c:v>
                </c:pt>
                <c:pt idx="7910">
                  <c:v>40119.118055555562</c:v>
                </c:pt>
                <c:pt idx="7911">
                  <c:v>40119.121527777774</c:v>
                </c:pt>
                <c:pt idx="7912">
                  <c:v>40119.124999999993</c:v>
                </c:pt>
                <c:pt idx="7913">
                  <c:v>40119.128472222204</c:v>
                </c:pt>
                <c:pt idx="7914">
                  <c:v>40119.131944444445</c:v>
                </c:pt>
                <c:pt idx="7915">
                  <c:v>40119.135416666584</c:v>
                </c:pt>
                <c:pt idx="7916">
                  <c:v>40119.138888888891</c:v>
                </c:pt>
                <c:pt idx="7917">
                  <c:v>40119.142361110986</c:v>
                </c:pt>
                <c:pt idx="7918">
                  <c:v>40119.145833333336</c:v>
                </c:pt>
                <c:pt idx="7919">
                  <c:v>40119.149305555555</c:v>
                </c:pt>
                <c:pt idx="7920">
                  <c:v>40119.152777777781</c:v>
                </c:pt>
                <c:pt idx="7921">
                  <c:v>40119.156250000211</c:v>
                </c:pt>
                <c:pt idx="7922">
                  <c:v>40119.159722222204</c:v>
                </c:pt>
                <c:pt idx="7923">
                  <c:v>40119.163194444445</c:v>
                </c:pt>
                <c:pt idx="7924">
                  <c:v>40119.166666666584</c:v>
                </c:pt>
                <c:pt idx="7925">
                  <c:v>40119.170138888891</c:v>
                </c:pt>
                <c:pt idx="7926">
                  <c:v>40119.173611110986</c:v>
                </c:pt>
                <c:pt idx="7927">
                  <c:v>40119.177083333176</c:v>
                </c:pt>
              </c:numCache>
            </c:numRef>
          </c:xVal>
          <c:yVal>
            <c:numRef>
              <c:f>'\Isele\[Diver Grünes Loch.xls]Tabelle4'!$G$2:$G$16002</c:f>
              <c:numCache>
                <c:formatCode>General</c:formatCode>
                <c:ptCount val="16001"/>
                <c:pt idx="0">
                  <c:v>432</c:v>
                </c:pt>
                <c:pt idx="1">
                  <c:v>435</c:v>
                </c:pt>
                <c:pt idx="2">
                  <c:v>662</c:v>
                </c:pt>
                <c:pt idx="3">
                  <c:v>910</c:v>
                </c:pt>
                <c:pt idx="4">
                  <c:v>1204</c:v>
                </c:pt>
                <c:pt idx="5">
                  <c:v>1212</c:v>
                </c:pt>
                <c:pt idx="6">
                  <c:v>1212</c:v>
                </c:pt>
                <c:pt idx="7">
                  <c:v>1213</c:v>
                </c:pt>
                <c:pt idx="8">
                  <c:v>1135</c:v>
                </c:pt>
                <c:pt idx="9">
                  <c:v>705</c:v>
                </c:pt>
                <c:pt idx="10">
                  <c:v>995</c:v>
                </c:pt>
                <c:pt idx="11">
                  <c:v>1104</c:v>
                </c:pt>
                <c:pt idx="12">
                  <c:v>968</c:v>
                </c:pt>
                <c:pt idx="13">
                  <c:v>770</c:v>
                </c:pt>
                <c:pt idx="14">
                  <c:v>572</c:v>
                </c:pt>
                <c:pt idx="15">
                  <c:v>461</c:v>
                </c:pt>
                <c:pt idx="16">
                  <c:v>443</c:v>
                </c:pt>
                <c:pt idx="17">
                  <c:v>443</c:v>
                </c:pt>
                <c:pt idx="18">
                  <c:v>443</c:v>
                </c:pt>
                <c:pt idx="19">
                  <c:v>443</c:v>
                </c:pt>
                <c:pt idx="20">
                  <c:v>442</c:v>
                </c:pt>
                <c:pt idx="21">
                  <c:v>443</c:v>
                </c:pt>
                <c:pt idx="22">
                  <c:v>443</c:v>
                </c:pt>
                <c:pt idx="23">
                  <c:v>442</c:v>
                </c:pt>
                <c:pt idx="24">
                  <c:v>443</c:v>
                </c:pt>
                <c:pt idx="25">
                  <c:v>442</c:v>
                </c:pt>
                <c:pt idx="26">
                  <c:v>443</c:v>
                </c:pt>
                <c:pt idx="27">
                  <c:v>442</c:v>
                </c:pt>
                <c:pt idx="28">
                  <c:v>442</c:v>
                </c:pt>
                <c:pt idx="29">
                  <c:v>441</c:v>
                </c:pt>
                <c:pt idx="30">
                  <c:v>443</c:v>
                </c:pt>
                <c:pt idx="31">
                  <c:v>441</c:v>
                </c:pt>
                <c:pt idx="32">
                  <c:v>442</c:v>
                </c:pt>
                <c:pt idx="33">
                  <c:v>442</c:v>
                </c:pt>
                <c:pt idx="34">
                  <c:v>441</c:v>
                </c:pt>
                <c:pt idx="35">
                  <c:v>442</c:v>
                </c:pt>
                <c:pt idx="36">
                  <c:v>440</c:v>
                </c:pt>
                <c:pt idx="37">
                  <c:v>442</c:v>
                </c:pt>
                <c:pt idx="38">
                  <c:v>441</c:v>
                </c:pt>
                <c:pt idx="39">
                  <c:v>442</c:v>
                </c:pt>
                <c:pt idx="40">
                  <c:v>442</c:v>
                </c:pt>
                <c:pt idx="41">
                  <c:v>441</c:v>
                </c:pt>
                <c:pt idx="42">
                  <c:v>441</c:v>
                </c:pt>
                <c:pt idx="43">
                  <c:v>442</c:v>
                </c:pt>
                <c:pt idx="44">
                  <c:v>441</c:v>
                </c:pt>
                <c:pt idx="45">
                  <c:v>441</c:v>
                </c:pt>
                <c:pt idx="46">
                  <c:v>441</c:v>
                </c:pt>
                <c:pt idx="47">
                  <c:v>441</c:v>
                </c:pt>
                <c:pt idx="48">
                  <c:v>442</c:v>
                </c:pt>
                <c:pt idx="49">
                  <c:v>441</c:v>
                </c:pt>
                <c:pt idx="50">
                  <c:v>442</c:v>
                </c:pt>
                <c:pt idx="51">
                  <c:v>441</c:v>
                </c:pt>
                <c:pt idx="52">
                  <c:v>441</c:v>
                </c:pt>
                <c:pt idx="53">
                  <c:v>441</c:v>
                </c:pt>
                <c:pt idx="54">
                  <c:v>441</c:v>
                </c:pt>
                <c:pt idx="55">
                  <c:v>441</c:v>
                </c:pt>
                <c:pt idx="56">
                  <c:v>441</c:v>
                </c:pt>
                <c:pt idx="57">
                  <c:v>441</c:v>
                </c:pt>
                <c:pt idx="58">
                  <c:v>441</c:v>
                </c:pt>
                <c:pt idx="59">
                  <c:v>441</c:v>
                </c:pt>
                <c:pt idx="60">
                  <c:v>441</c:v>
                </c:pt>
                <c:pt idx="61">
                  <c:v>441</c:v>
                </c:pt>
                <c:pt idx="62">
                  <c:v>441</c:v>
                </c:pt>
                <c:pt idx="63">
                  <c:v>441</c:v>
                </c:pt>
                <c:pt idx="64">
                  <c:v>442</c:v>
                </c:pt>
                <c:pt idx="65">
                  <c:v>442</c:v>
                </c:pt>
                <c:pt idx="66">
                  <c:v>442</c:v>
                </c:pt>
                <c:pt idx="67">
                  <c:v>442</c:v>
                </c:pt>
                <c:pt idx="68">
                  <c:v>441</c:v>
                </c:pt>
                <c:pt idx="69">
                  <c:v>442</c:v>
                </c:pt>
                <c:pt idx="70">
                  <c:v>442</c:v>
                </c:pt>
                <c:pt idx="71">
                  <c:v>442</c:v>
                </c:pt>
                <c:pt idx="72">
                  <c:v>442</c:v>
                </c:pt>
                <c:pt idx="73">
                  <c:v>441</c:v>
                </c:pt>
                <c:pt idx="74">
                  <c:v>442</c:v>
                </c:pt>
                <c:pt idx="75">
                  <c:v>442</c:v>
                </c:pt>
                <c:pt idx="76">
                  <c:v>442</c:v>
                </c:pt>
                <c:pt idx="77">
                  <c:v>442</c:v>
                </c:pt>
                <c:pt idx="78">
                  <c:v>442</c:v>
                </c:pt>
                <c:pt idx="79">
                  <c:v>442</c:v>
                </c:pt>
                <c:pt idx="80">
                  <c:v>442</c:v>
                </c:pt>
                <c:pt idx="81">
                  <c:v>442</c:v>
                </c:pt>
                <c:pt idx="82">
                  <c:v>443</c:v>
                </c:pt>
                <c:pt idx="83">
                  <c:v>443</c:v>
                </c:pt>
                <c:pt idx="84">
                  <c:v>443</c:v>
                </c:pt>
                <c:pt idx="85">
                  <c:v>443</c:v>
                </c:pt>
                <c:pt idx="86">
                  <c:v>442</c:v>
                </c:pt>
                <c:pt idx="87">
                  <c:v>442</c:v>
                </c:pt>
                <c:pt idx="88">
                  <c:v>443</c:v>
                </c:pt>
                <c:pt idx="89">
                  <c:v>443</c:v>
                </c:pt>
                <c:pt idx="90">
                  <c:v>442</c:v>
                </c:pt>
                <c:pt idx="91">
                  <c:v>443</c:v>
                </c:pt>
                <c:pt idx="92">
                  <c:v>443</c:v>
                </c:pt>
                <c:pt idx="93">
                  <c:v>443</c:v>
                </c:pt>
                <c:pt idx="94">
                  <c:v>443</c:v>
                </c:pt>
                <c:pt idx="95">
                  <c:v>443</c:v>
                </c:pt>
                <c:pt idx="96">
                  <c:v>443</c:v>
                </c:pt>
                <c:pt idx="97">
                  <c:v>443</c:v>
                </c:pt>
                <c:pt idx="98">
                  <c:v>443</c:v>
                </c:pt>
                <c:pt idx="99">
                  <c:v>444</c:v>
                </c:pt>
                <c:pt idx="100">
                  <c:v>443</c:v>
                </c:pt>
                <c:pt idx="101">
                  <c:v>443</c:v>
                </c:pt>
                <c:pt idx="102">
                  <c:v>444</c:v>
                </c:pt>
                <c:pt idx="103">
                  <c:v>443</c:v>
                </c:pt>
                <c:pt idx="104">
                  <c:v>444</c:v>
                </c:pt>
                <c:pt idx="105">
                  <c:v>444</c:v>
                </c:pt>
                <c:pt idx="106">
                  <c:v>444</c:v>
                </c:pt>
                <c:pt idx="107">
                  <c:v>444</c:v>
                </c:pt>
                <c:pt idx="108">
                  <c:v>444</c:v>
                </c:pt>
                <c:pt idx="109">
                  <c:v>444</c:v>
                </c:pt>
                <c:pt idx="110">
                  <c:v>444</c:v>
                </c:pt>
                <c:pt idx="111">
                  <c:v>444</c:v>
                </c:pt>
                <c:pt idx="112">
                  <c:v>444</c:v>
                </c:pt>
                <c:pt idx="113">
                  <c:v>445</c:v>
                </c:pt>
                <c:pt idx="114">
                  <c:v>444</c:v>
                </c:pt>
                <c:pt idx="115">
                  <c:v>445</c:v>
                </c:pt>
                <c:pt idx="116">
                  <c:v>445</c:v>
                </c:pt>
                <c:pt idx="117">
                  <c:v>445</c:v>
                </c:pt>
                <c:pt idx="118">
                  <c:v>445</c:v>
                </c:pt>
                <c:pt idx="119">
                  <c:v>445</c:v>
                </c:pt>
                <c:pt idx="120">
                  <c:v>445</c:v>
                </c:pt>
                <c:pt idx="121">
                  <c:v>446</c:v>
                </c:pt>
                <c:pt idx="122">
                  <c:v>445</c:v>
                </c:pt>
                <c:pt idx="123">
                  <c:v>445</c:v>
                </c:pt>
                <c:pt idx="124">
                  <c:v>446</c:v>
                </c:pt>
                <c:pt idx="125">
                  <c:v>446</c:v>
                </c:pt>
                <c:pt idx="126">
                  <c:v>445</c:v>
                </c:pt>
                <c:pt idx="127">
                  <c:v>446</c:v>
                </c:pt>
                <c:pt idx="128">
                  <c:v>445</c:v>
                </c:pt>
                <c:pt idx="129">
                  <c:v>446</c:v>
                </c:pt>
                <c:pt idx="130">
                  <c:v>446</c:v>
                </c:pt>
                <c:pt idx="131">
                  <c:v>446</c:v>
                </c:pt>
                <c:pt idx="132">
                  <c:v>446</c:v>
                </c:pt>
                <c:pt idx="133">
                  <c:v>446</c:v>
                </c:pt>
                <c:pt idx="134">
                  <c:v>446</c:v>
                </c:pt>
                <c:pt idx="135">
                  <c:v>446</c:v>
                </c:pt>
                <c:pt idx="136">
                  <c:v>446</c:v>
                </c:pt>
                <c:pt idx="137">
                  <c:v>446</c:v>
                </c:pt>
                <c:pt idx="138">
                  <c:v>447</c:v>
                </c:pt>
                <c:pt idx="139">
                  <c:v>446</c:v>
                </c:pt>
                <c:pt idx="140">
                  <c:v>446</c:v>
                </c:pt>
                <c:pt idx="141">
                  <c:v>447</c:v>
                </c:pt>
                <c:pt idx="142">
                  <c:v>447</c:v>
                </c:pt>
                <c:pt idx="143">
                  <c:v>446</c:v>
                </c:pt>
                <c:pt idx="144">
                  <c:v>447</c:v>
                </c:pt>
                <c:pt idx="145">
                  <c:v>447</c:v>
                </c:pt>
                <c:pt idx="146">
                  <c:v>447</c:v>
                </c:pt>
                <c:pt idx="147">
                  <c:v>446</c:v>
                </c:pt>
                <c:pt idx="148">
                  <c:v>446</c:v>
                </c:pt>
                <c:pt idx="149">
                  <c:v>447</c:v>
                </c:pt>
                <c:pt idx="150">
                  <c:v>447</c:v>
                </c:pt>
                <c:pt idx="151">
                  <c:v>447</c:v>
                </c:pt>
                <c:pt idx="152">
                  <c:v>447</c:v>
                </c:pt>
                <c:pt idx="153">
                  <c:v>447</c:v>
                </c:pt>
                <c:pt idx="154">
                  <c:v>447</c:v>
                </c:pt>
                <c:pt idx="155">
                  <c:v>447</c:v>
                </c:pt>
                <c:pt idx="156">
                  <c:v>447</c:v>
                </c:pt>
                <c:pt idx="157">
                  <c:v>447</c:v>
                </c:pt>
                <c:pt idx="158">
                  <c:v>447</c:v>
                </c:pt>
                <c:pt idx="159">
                  <c:v>447</c:v>
                </c:pt>
                <c:pt idx="160">
                  <c:v>447</c:v>
                </c:pt>
                <c:pt idx="161">
                  <c:v>447</c:v>
                </c:pt>
                <c:pt idx="162">
                  <c:v>447</c:v>
                </c:pt>
                <c:pt idx="163">
                  <c:v>447</c:v>
                </c:pt>
                <c:pt idx="164">
                  <c:v>447</c:v>
                </c:pt>
                <c:pt idx="165">
                  <c:v>447</c:v>
                </c:pt>
                <c:pt idx="166">
                  <c:v>447</c:v>
                </c:pt>
                <c:pt idx="167">
                  <c:v>447</c:v>
                </c:pt>
                <c:pt idx="168">
                  <c:v>448</c:v>
                </c:pt>
                <c:pt idx="169">
                  <c:v>447</c:v>
                </c:pt>
                <c:pt idx="170">
                  <c:v>448</c:v>
                </c:pt>
                <c:pt idx="171">
                  <c:v>447</c:v>
                </c:pt>
                <c:pt idx="172">
                  <c:v>447</c:v>
                </c:pt>
                <c:pt idx="173">
                  <c:v>447</c:v>
                </c:pt>
                <c:pt idx="174">
                  <c:v>447</c:v>
                </c:pt>
                <c:pt idx="175">
                  <c:v>447</c:v>
                </c:pt>
                <c:pt idx="176">
                  <c:v>448</c:v>
                </c:pt>
                <c:pt idx="177">
                  <c:v>448</c:v>
                </c:pt>
                <c:pt idx="178">
                  <c:v>448</c:v>
                </c:pt>
                <c:pt idx="179">
                  <c:v>448</c:v>
                </c:pt>
                <c:pt idx="180">
                  <c:v>448</c:v>
                </c:pt>
                <c:pt idx="181">
                  <c:v>448</c:v>
                </c:pt>
                <c:pt idx="182">
                  <c:v>448</c:v>
                </c:pt>
                <c:pt idx="183">
                  <c:v>448</c:v>
                </c:pt>
                <c:pt idx="184">
                  <c:v>448</c:v>
                </c:pt>
                <c:pt idx="185">
                  <c:v>448</c:v>
                </c:pt>
                <c:pt idx="186">
                  <c:v>449</c:v>
                </c:pt>
                <c:pt idx="187">
                  <c:v>448</c:v>
                </c:pt>
                <c:pt idx="188">
                  <c:v>448</c:v>
                </c:pt>
                <c:pt idx="189">
                  <c:v>448</c:v>
                </c:pt>
                <c:pt idx="190">
                  <c:v>449</c:v>
                </c:pt>
                <c:pt idx="191">
                  <c:v>448</c:v>
                </c:pt>
                <c:pt idx="192">
                  <c:v>449</c:v>
                </c:pt>
                <c:pt idx="193">
                  <c:v>448</c:v>
                </c:pt>
                <c:pt idx="194">
                  <c:v>448</c:v>
                </c:pt>
                <c:pt idx="195">
                  <c:v>449</c:v>
                </c:pt>
                <c:pt idx="196">
                  <c:v>449</c:v>
                </c:pt>
                <c:pt idx="197">
                  <c:v>449</c:v>
                </c:pt>
                <c:pt idx="198">
                  <c:v>449</c:v>
                </c:pt>
                <c:pt idx="199">
                  <c:v>449</c:v>
                </c:pt>
                <c:pt idx="200">
                  <c:v>449</c:v>
                </c:pt>
                <c:pt idx="201">
                  <c:v>448</c:v>
                </c:pt>
                <c:pt idx="202">
                  <c:v>449</c:v>
                </c:pt>
                <c:pt idx="203">
                  <c:v>448</c:v>
                </c:pt>
                <c:pt idx="204">
                  <c:v>448</c:v>
                </c:pt>
                <c:pt idx="205">
                  <c:v>448</c:v>
                </c:pt>
                <c:pt idx="206">
                  <c:v>448</c:v>
                </c:pt>
                <c:pt idx="207">
                  <c:v>448</c:v>
                </c:pt>
                <c:pt idx="208">
                  <c:v>448</c:v>
                </c:pt>
                <c:pt idx="209">
                  <c:v>448</c:v>
                </c:pt>
                <c:pt idx="210">
                  <c:v>447</c:v>
                </c:pt>
                <c:pt idx="211">
                  <c:v>448</c:v>
                </c:pt>
                <c:pt idx="212">
                  <c:v>448</c:v>
                </c:pt>
                <c:pt idx="213">
                  <c:v>448</c:v>
                </c:pt>
                <c:pt idx="214">
                  <c:v>448</c:v>
                </c:pt>
                <c:pt idx="215">
                  <c:v>449</c:v>
                </c:pt>
                <c:pt idx="216">
                  <c:v>447</c:v>
                </c:pt>
                <c:pt idx="217">
                  <c:v>448</c:v>
                </c:pt>
                <c:pt idx="218">
                  <c:v>448</c:v>
                </c:pt>
                <c:pt idx="219">
                  <c:v>448</c:v>
                </c:pt>
                <c:pt idx="220">
                  <c:v>448</c:v>
                </c:pt>
                <c:pt idx="221">
                  <c:v>448</c:v>
                </c:pt>
                <c:pt idx="222">
                  <c:v>448</c:v>
                </c:pt>
                <c:pt idx="223">
                  <c:v>447</c:v>
                </c:pt>
                <c:pt idx="224">
                  <c:v>447</c:v>
                </c:pt>
                <c:pt idx="225">
                  <c:v>447</c:v>
                </c:pt>
                <c:pt idx="226">
                  <c:v>447</c:v>
                </c:pt>
                <c:pt idx="227">
                  <c:v>447</c:v>
                </c:pt>
                <c:pt idx="228">
                  <c:v>448</c:v>
                </c:pt>
                <c:pt idx="229">
                  <c:v>447</c:v>
                </c:pt>
                <c:pt idx="230">
                  <c:v>447</c:v>
                </c:pt>
                <c:pt idx="231">
                  <c:v>447</c:v>
                </c:pt>
                <c:pt idx="232">
                  <c:v>448</c:v>
                </c:pt>
                <c:pt idx="233">
                  <c:v>447</c:v>
                </c:pt>
                <c:pt idx="234">
                  <c:v>447</c:v>
                </c:pt>
                <c:pt idx="235">
                  <c:v>447</c:v>
                </c:pt>
                <c:pt idx="236">
                  <c:v>448</c:v>
                </c:pt>
                <c:pt idx="237">
                  <c:v>447</c:v>
                </c:pt>
                <c:pt idx="238">
                  <c:v>447</c:v>
                </c:pt>
                <c:pt idx="239">
                  <c:v>448</c:v>
                </c:pt>
                <c:pt idx="240">
                  <c:v>447</c:v>
                </c:pt>
                <c:pt idx="241">
                  <c:v>448</c:v>
                </c:pt>
                <c:pt idx="242">
                  <c:v>447</c:v>
                </c:pt>
                <c:pt idx="243">
                  <c:v>448</c:v>
                </c:pt>
                <c:pt idx="244">
                  <c:v>447</c:v>
                </c:pt>
                <c:pt idx="245">
                  <c:v>447</c:v>
                </c:pt>
                <c:pt idx="246">
                  <c:v>447</c:v>
                </c:pt>
                <c:pt idx="247">
                  <c:v>447</c:v>
                </c:pt>
                <c:pt idx="248">
                  <c:v>446</c:v>
                </c:pt>
                <c:pt idx="249">
                  <c:v>447</c:v>
                </c:pt>
                <c:pt idx="250">
                  <c:v>446</c:v>
                </c:pt>
                <c:pt idx="251">
                  <c:v>447</c:v>
                </c:pt>
                <c:pt idx="252">
                  <c:v>447</c:v>
                </c:pt>
                <c:pt idx="253">
                  <c:v>446</c:v>
                </c:pt>
                <c:pt idx="254">
                  <c:v>446</c:v>
                </c:pt>
                <c:pt idx="255">
                  <c:v>446</c:v>
                </c:pt>
                <c:pt idx="256">
                  <c:v>446</c:v>
                </c:pt>
                <c:pt idx="257">
                  <c:v>446</c:v>
                </c:pt>
                <c:pt idx="258">
                  <c:v>446</c:v>
                </c:pt>
                <c:pt idx="259">
                  <c:v>446</c:v>
                </c:pt>
                <c:pt idx="260">
                  <c:v>446</c:v>
                </c:pt>
                <c:pt idx="261">
                  <c:v>445</c:v>
                </c:pt>
                <c:pt idx="262">
                  <c:v>446</c:v>
                </c:pt>
                <c:pt idx="263">
                  <c:v>445</c:v>
                </c:pt>
                <c:pt idx="264">
                  <c:v>446</c:v>
                </c:pt>
                <c:pt idx="265">
                  <c:v>446</c:v>
                </c:pt>
                <c:pt idx="266">
                  <c:v>447</c:v>
                </c:pt>
                <c:pt idx="267">
                  <c:v>446</c:v>
                </c:pt>
                <c:pt idx="268">
                  <c:v>447</c:v>
                </c:pt>
                <c:pt idx="269">
                  <c:v>447</c:v>
                </c:pt>
                <c:pt idx="270">
                  <c:v>447</c:v>
                </c:pt>
                <c:pt idx="271">
                  <c:v>446</c:v>
                </c:pt>
                <c:pt idx="272">
                  <c:v>447</c:v>
                </c:pt>
                <c:pt idx="273">
                  <c:v>447</c:v>
                </c:pt>
                <c:pt idx="274">
                  <c:v>446</c:v>
                </c:pt>
                <c:pt idx="275">
                  <c:v>446</c:v>
                </c:pt>
                <c:pt idx="276">
                  <c:v>445</c:v>
                </c:pt>
                <c:pt idx="277">
                  <c:v>445</c:v>
                </c:pt>
                <c:pt idx="278">
                  <c:v>445</c:v>
                </c:pt>
                <c:pt idx="279">
                  <c:v>445</c:v>
                </c:pt>
                <c:pt idx="280">
                  <c:v>445</c:v>
                </c:pt>
                <c:pt idx="281">
                  <c:v>445</c:v>
                </c:pt>
                <c:pt idx="282">
                  <c:v>445</c:v>
                </c:pt>
                <c:pt idx="283">
                  <c:v>445</c:v>
                </c:pt>
                <c:pt idx="284">
                  <c:v>446</c:v>
                </c:pt>
                <c:pt idx="285">
                  <c:v>445</c:v>
                </c:pt>
                <c:pt idx="286">
                  <c:v>446</c:v>
                </c:pt>
                <c:pt idx="287">
                  <c:v>446</c:v>
                </c:pt>
                <c:pt idx="288">
                  <c:v>446</c:v>
                </c:pt>
                <c:pt idx="289">
                  <c:v>446</c:v>
                </c:pt>
                <c:pt idx="290">
                  <c:v>444</c:v>
                </c:pt>
                <c:pt idx="291">
                  <c:v>445</c:v>
                </c:pt>
                <c:pt idx="292">
                  <c:v>447</c:v>
                </c:pt>
                <c:pt idx="293">
                  <c:v>446</c:v>
                </c:pt>
                <c:pt idx="294">
                  <c:v>445</c:v>
                </c:pt>
                <c:pt idx="295">
                  <c:v>444</c:v>
                </c:pt>
                <c:pt idx="296">
                  <c:v>443</c:v>
                </c:pt>
                <c:pt idx="297">
                  <c:v>443</c:v>
                </c:pt>
                <c:pt idx="298">
                  <c:v>443</c:v>
                </c:pt>
                <c:pt idx="299">
                  <c:v>443</c:v>
                </c:pt>
                <c:pt idx="300">
                  <c:v>443</c:v>
                </c:pt>
                <c:pt idx="301">
                  <c:v>443</c:v>
                </c:pt>
                <c:pt idx="302">
                  <c:v>443</c:v>
                </c:pt>
                <c:pt idx="303">
                  <c:v>442</c:v>
                </c:pt>
                <c:pt idx="304">
                  <c:v>442</c:v>
                </c:pt>
                <c:pt idx="305">
                  <c:v>442</c:v>
                </c:pt>
                <c:pt idx="306">
                  <c:v>442</c:v>
                </c:pt>
                <c:pt idx="307">
                  <c:v>442</c:v>
                </c:pt>
                <c:pt idx="308">
                  <c:v>441</c:v>
                </c:pt>
                <c:pt idx="309">
                  <c:v>441</c:v>
                </c:pt>
                <c:pt idx="310">
                  <c:v>441</c:v>
                </c:pt>
                <c:pt idx="311">
                  <c:v>441</c:v>
                </c:pt>
                <c:pt idx="312">
                  <c:v>441</c:v>
                </c:pt>
                <c:pt idx="313">
                  <c:v>441</c:v>
                </c:pt>
                <c:pt idx="314">
                  <c:v>441</c:v>
                </c:pt>
                <c:pt idx="315">
                  <c:v>441</c:v>
                </c:pt>
                <c:pt idx="316">
                  <c:v>441</c:v>
                </c:pt>
                <c:pt idx="317">
                  <c:v>441</c:v>
                </c:pt>
                <c:pt idx="318">
                  <c:v>441</c:v>
                </c:pt>
                <c:pt idx="319">
                  <c:v>441</c:v>
                </c:pt>
                <c:pt idx="320">
                  <c:v>440</c:v>
                </c:pt>
                <c:pt idx="321">
                  <c:v>441</c:v>
                </c:pt>
                <c:pt idx="322">
                  <c:v>440</c:v>
                </c:pt>
                <c:pt idx="323">
                  <c:v>440</c:v>
                </c:pt>
                <c:pt idx="324">
                  <c:v>430</c:v>
                </c:pt>
                <c:pt idx="325">
                  <c:v>380</c:v>
                </c:pt>
                <c:pt idx="326">
                  <c:v>381</c:v>
                </c:pt>
                <c:pt idx="327">
                  <c:v>381</c:v>
                </c:pt>
                <c:pt idx="328">
                  <c:v>407</c:v>
                </c:pt>
                <c:pt idx="329">
                  <c:v>431</c:v>
                </c:pt>
                <c:pt idx="330">
                  <c:v>430</c:v>
                </c:pt>
                <c:pt idx="331">
                  <c:v>430</c:v>
                </c:pt>
                <c:pt idx="332">
                  <c:v>429</c:v>
                </c:pt>
                <c:pt idx="333">
                  <c:v>429</c:v>
                </c:pt>
                <c:pt idx="334">
                  <c:v>429</c:v>
                </c:pt>
                <c:pt idx="335">
                  <c:v>435</c:v>
                </c:pt>
                <c:pt idx="336">
                  <c:v>434</c:v>
                </c:pt>
                <c:pt idx="337">
                  <c:v>434</c:v>
                </c:pt>
                <c:pt idx="338">
                  <c:v>434</c:v>
                </c:pt>
                <c:pt idx="339">
                  <c:v>434</c:v>
                </c:pt>
                <c:pt idx="340">
                  <c:v>433</c:v>
                </c:pt>
                <c:pt idx="341">
                  <c:v>433</c:v>
                </c:pt>
                <c:pt idx="342">
                  <c:v>433</c:v>
                </c:pt>
                <c:pt idx="343">
                  <c:v>433</c:v>
                </c:pt>
                <c:pt idx="344">
                  <c:v>432</c:v>
                </c:pt>
                <c:pt idx="345">
                  <c:v>433</c:v>
                </c:pt>
                <c:pt idx="346">
                  <c:v>432</c:v>
                </c:pt>
                <c:pt idx="347">
                  <c:v>433</c:v>
                </c:pt>
                <c:pt idx="348">
                  <c:v>432</c:v>
                </c:pt>
                <c:pt idx="349">
                  <c:v>432</c:v>
                </c:pt>
                <c:pt idx="350">
                  <c:v>432</c:v>
                </c:pt>
                <c:pt idx="351">
                  <c:v>432</c:v>
                </c:pt>
                <c:pt idx="352">
                  <c:v>432</c:v>
                </c:pt>
                <c:pt idx="353">
                  <c:v>431</c:v>
                </c:pt>
                <c:pt idx="354">
                  <c:v>432</c:v>
                </c:pt>
                <c:pt idx="355">
                  <c:v>432</c:v>
                </c:pt>
                <c:pt idx="356">
                  <c:v>432</c:v>
                </c:pt>
                <c:pt idx="357">
                  <c:v>432</c:v>
                </c:pt>
                <c:pt idx="358">
                  <c:v>432</c:v>
                </c:pt>
                <c:pt idx="359">
                  <c:v>431</c:v>
                </c:pt>
                <c:pt idx="360">
                  <c:v>431</c:v>
                </c:pt>
                <c:pt idx="361">
                  <c:v>430</c:v>
                </c:pt>
                <c:pt idx="362">
                  <c:v>429</c:v>
                </c:pt>
                <c:pt idx="363">
                  <c:v>436</c:v>
                </c:pt>
                <c:pt idx="364">
                  <c:v>435</c:v>
                </c:pt>
                <c:pt idx="365">
                  <c:v>435</c:v>
                </c:pt>
                <c:pt idx="366">
                  <c:v>435</c:v>
                </c:pt>
                <c:pt idx="367">
                  <c:v>435</c:v>
                </c:pt>
                <c:pt idx="368">
                  <c:v>435</c:v>
                </c:pt>
                <c:pt idx="369">
                  <c:v>434</c:v>
                </c:pt>
                <c:pt idx="370">
                  <c:v>434</c:v>
                </c:pt>
                <c:pt idx="371">
                  <c:v>434</c:v>
                </c:pt>
                <c:pt idx="372">
                  <c:v>435</c:v>
                </c:pt>
                <c:pt idx="373">
                  <c:v>434</c:v>
                </c:pt>
                <c:pt idx="374">
                  <c:v>434</c:v>
                </c:pt>
                <c:pt idx="375">
                  <c:v>434</c:v>
                </c:pt>
                <c:pt idx="376">
                  <c:v>434</c:v>
                </c:pt>
                <c:pt idx="377">
                  <c:v>434</c:v>
                </c:pt>
                <c:pt idx="378">
                  <c:v>434</c:v>
                </c:pt>
                <c:pt idx="379">
                  <c:v>434</c:v>
                </c:pt>
                <c:pt idx="380">
                  <c:v>434</c:v>
                </c:pt>
                <c:pt idx="381">
                  <c:v>434</c:v>
                </c:pt>
                <c:pt idx="382">
                  <c:v>433</c:v>
                </c:pt>
                <c:pt idx="383">
                  <c:v>434</c:v>
                </c:pt>
                <c:pt idx="384">
                  <c:v>433</c:v>
                </c:pt>
                <c:pt idx="385">
                  <c:v>433</c:v>
                </c:pt>
                <c:pt idx="386">
                  <c:v>434</c:v>
                </c:pt>
                <c:pt idx="387">
                  <c:v>433</c:v>
                </c:pt>
                <c:pt idx="388">
                  <c:v>433</c:v>
                </c:pt>
                <c:pt idx="389">
                  <c:v>433</c:v>
                </c:pt>
                <c:pt idx="390">
                  <c:v>433</c:v>
                </c:pt>
                <c:pt idx="391">
                  <c:v>433</c:v>
                </c:pt>
                <c:pt idx="392">
                  <c:v>433</c:v>
                </c:pt>
                <c:pt idx="393">
                  <c:v>432</c:v>
                </c:pt>
                <c:pt idx="394">
                  <c:v>432</c:v>
                </c:pt>
                <c:pt idx="395">
                  <c:v>433</c:v>
                </c:pt>
                <c:pt idx="396">
                  <c:v>432</c:v>
                </c:pt>
                <c:pt idx="397">
                  <c:v>432</c:v>
                </c:pt>
                <c:pt idx="398">
                  <c:v>432</c:v>
                </c:pt>
                <c:pt idx="399">
                  <c:v>432</c:v>
                </c:pt>
                <c:pt idx="400">
                  <c:v>432</c:v>
                </c:pt>
                <c:pt idx="401">
                  <c:v>432</c:v>
                </c:pt>
                <c:pt idx="402">
                  <c:v>432</c:v>
                </c:pt>
                <c:pt idx="403">
                  <c:v>432</c:v>
                </c:pt>
                <c:pt idx="404">
                  <c:v>433</c:v>
                </c:pt>
                <c:pt idx="405">
                  <c:v>432</c:v>
                </c:pt>
                <c:pt idx="406">
                  <c:v>432</c:v>
                </c:pt>
                <c:pt idx="407">
                  <c:v>432</c:v>
                </c:pt>
                <c:pt idx="408">
                  <c:v>432</c:v>
                </c:pt>
                <c:pt idx="409">
                  <c:v>432</c:v>
                </c:pt>
                <c:pt idx="410">
                  <c:v>432</c:v>
                </c:pt>
                <c:pt idx="411">
                  <c:v>410</c:v>
                </c:pt>
                <c:pt idx="412">
                  <c:v>376</c:v>
                </c:pt>
                <c:pt idx="413">
                  <c:v>355</c:v>
                </c:pt>
                <c:pt idx="414">
                  <c:v>351</c:v>
                </c:pt>
                <c:pt idx="415">
                  <c:v>369</c:v>
                </c:pt>
                <c:pt idx="416">
                  <c:v>389</c:v>
                </c:pt>
                <c:pt idx="417">
                  <c:v>388</c:v>
                </c:pt>
                <c:pt idx="418">
                  <c:v>387</c:v>
                </c:pt>
                <c:pt idx="419">
                  <c:v>387</c:v>
                </c:pt>
                <c:pt idx="420">
                  <c:v>387</c:v>
                </c:pt>
                <c:pt idx="421">
                  <c:v>387</c:v>
                </c:pt>
                <c:pt idx="422">
                  <c:v>386</c:v>
                </c:pt>
                <c:pt idx="423">
                  <c:v>387</c:v>
                </c:pt>
                <c:pt idx="424">
                  <c:v>386</c:v>
                </c:pt>
                <c:pt idx="425">
                  <c:v>386</c:v>
                </c:pt>
                <c:pt idx="426">
                  <c:v>385</c:v>
                </c:pt>
                <c:pt idx="427">
                  <c:v>385</c:v>
                </c:pt>
                <c:pt idx="428">
                  <c:v>386</c:v>
                </c:pt>
                <c:pt idx="429">
                  <c:v>385</c:v>
                </c:pt>
                <c:pt idx="430">
                  <c:v>385</c:v>
                </c:pt>
                <c:pt idx="431">
                  <c:v>385</c:v>
                </c:pt>
                <c:pt idx="432">
                  <c:v>388</c:v>
                </c:pt>
                <c:pt idx="433">
                  <c:v>387</c:v>
                </c:pt>
                <c:pt idx="434">
                  <c:v>387</c:v>
                </c:pt>
                <c:pt idx="435">
                  <c:v>387</c:v>
                </c:pt>
                <c:pt idx="436">
                  <c:v>387</c:v>
                </c:pt>
                <c:pt idx="437">
                  <c:v>387</c:v>
                </c:pt>
                <c:pt idx="438">
                  <c:v>387</c:v>
                </c:pt>
                <c:pt idx="439">
                  <c:v>387</c:v>
                </c:pt>
                <c:pt idx="440">
                  <c:v>387</c:v>
                </c:pt>
                <c:pt idx="441">
                  <c:v>387</c:v>
                </c:pt>
                <c:pt idx="442">
                  <c:v>387</c:v>
                </c:pt>
                <c:pt idx="443">
                  <c:v>387</c:v>
                </c:pt>
                <c:pt idx="444">
                  <c:v>387</c:v>
                </c:pt>
                <c:pt idx="445">
                  <c:v>387</c:v>
                </c:pt>
                <c:pt idx="446">
                  <c:v>386</c:v>
                </c:pt>
                <c:pt idx="447">
                  <c:v>387</c:v>
                </c:pt>
                <c:pt idx="448">
                  <c:v>387</c:v>
                </c:pt>
                <c:pt idx="449">
                  <c:v>387</c:v>
                </c:pt>
                <c:pt idx="450">
                  <c:v>387</c:v>
                </c:pt>
                <c:pt idx="451">
                  <c:v>387</c:v>
                </c:pt>
                <c:pt idx="452">
                  <c:v>386</c:v>
                </c:pt>
                <c:pt idx="453">
                  <c:v>386</c:v>
                </c:pt>
                <c:pt idx="454">
                  <c:v>387</c:v>
                </c:pt>
                <c:pt idx="455">
                  <c:v>387</c:v>
                </c:pt>
                <c:pt idx="456">
                  <c:v>387</c:v>
                </c:pt>
                <c:pt idx="457">
                  <c:v>386</c:v>
                </c:pt>
                <c:pt idx="458">
                  <c:v>386</c:v>
                </c:pt>
                <c:pt idx="459">
                  <c:v>386</c:v>
                </c:pt>
                <c:pt idx="460">
                  <c:v>387</c:v>
                </c:pt>
                <c:pt idx="461">
                  <c:v>387</c:v>
                </c:pt>
                <c:pt idx="462">
                  <c:v>387</c:v>
                </c:pt>
                <c:pt idx="463">
                  <c:v>387</c:v>
                </c:pt>
                <c:pt idx="464">
                  <c:v>382</c:v>
                </c:pt>
                <c:pt idx="465">
                  <c:v>381</c:v>
                </c:pt>
                <c:pt idx="466">
                  <c:v>382</c:v>
                </c:pt>
                <c:pt idx="467">
                  <c:v>382</c:v>
                </c:pt>
                <c:pt idx="468">
                  <c:v>378</c:v>
                </c:pt>
                <c:pt idx="469">
                  <c:v>377</c:v>
                </c:pt>
                <c:pt idx="470">
                  <c:v>377</c:v>
                </c:pt>
                <c:pt idx="471">
                  <c:v>377</c:v>
                </c:pt>
                <c:pt idx="472">
                  <c:v>377</c:v>
                </c:pt>
                <c:pt idx="473">
                  <c:v>378</c:v>
                </c:pt>
                <c:pt idx="474">
                  <c:v>377</c:v>
                </c:pt>
                <c:pt idx="475">
                  <c:v>382</c:v>
                </c:pt>
                <c:pt idx="476">
                  <c:v>364</c:v>
                </c:pt>
                <c:pt idx="477">
                  <c:v>365</c:v>
                </c:pt>
                <c:pt idx="478">
                  <c:v>369</c:v>
                </c:pt>
                <c:pt idx="479">
                  <c:v>363</c:v>
                </c:pt>
                <c:pt idx="480">
                  <c:v>362</c:v>
                </c:pt>
                <c:pt idx="481">
                  <c:v>361</c:v>
                </c:pt>
                <c:pt idx="482">
                  <c:v>366</c:v>
                </c:pt>
                <c:pt idx="483">
                  <c:v>366</c:v>
                </c:pt>
                <c:pt idx="484">
                  <c:v>366</c:v>
                </c:pt>
                <c:pt idx="485">
                  <c:v>366</c:v>
                </c:pt>
                <c:pt idx="486">
                  <c:v>386</c:v>
                </c:pt>
                <c:pt idx="487">
                  <c:v>361</c:v>
                </c:pt>
                <c:pt idx="488">
                  <c:v>381</c:v>
                </c:pt>
                <c:pt idx="489">
                  <c:v>357</c:v>
                </c:pt>
                <c:pt idx="490">
                  <c:v>377</c:v>
                </c:pt>
                <c:pt idx="491">
                  <c:v>432</c:v>
                </c:pt>
                <c:pt idx="492">
                  <c:v>432</c:v>
                </c:pt>
                <c:pt idx="493">
                  <c:v>432</c:v>
                </c:pt>
                <c:pt idx="494">
                  <c:v>432</c:v>
                </c:pt>
                <c:pt idx="495">
                  <c:v>432</c:v>
                </c:pt>
                <c:pt idx="496">
                  <c:v>432</c:v>
                </c:pt>
                <c:pt idx="497">
                  <c:v>432</c:v>
                </c:pt>
                <c:pt idx="498">
                  <c:v>432</c:v>
                </c:pt>
                <c:pt idx="499">
                  <c:v>432</c:v>
                </c:pt>
                <c:pt idx="500">
                  <c:v>431</c:v>
                </c:pt>
                <c:pt idx="501">
                  <c:v>432</c:v>
                </c:pt>
                <c:pt idx="502">
                  <c:v>432</c:v>
                </c:pt>
                <c:pt idx="503">
                  <c:v>432</c:v>
                </c:pt>
                <c:pt idx="504">
                  <c:v>432</c:v>
                </c:pt>
                <c:pt idx="505">
                  <c:v>432</c:v>
                </c:pt>
                <c:pt idx="506">
                  <c:v>431</c:v>
                </c:pt>
                <c:pt idx="507">
                  <c:v>432</c:v>
                </c:pt>
                <c:pt idx="508">
                  <c:v>431</c:v>
                </c:pt>
                <c:pt idx="509">
                  <c:v>431</c:v>
                </c:pt>
                <c:pt idx="510">
                  <c:v>431</c:v>
                </c:pt>
                <c:pt idx="511">
                  <c:v>431</c:v>
                </c:pt>
                <c:pt idx="512">
                  <c:v>431</c:v>
                </c:pt>
                <c:pt idx="513">
                  <c:v>431</c:v>
                </c:pt>
                <c:pt idx="514">
                  <c:v>432</c:v>
                </c:pt>
                <c:pt idx="515">
                  <c:v>432</c:v>
                </c:pt>
                <c:pt idx="516">
                  <c:v>431</c:v>
                </c:pt>
                <c:pt idx="517">
                  <c:v>431</c:v>
                </c:pt>
                <c:pt idx="518">
                  <c:v>430</c:v>
                </c:pt>
                <c:pt idx="519">
                  <c:v>431</c:v>
                </c:pt>
                <c:pt idx="520">
                  <c:v>432</c:v>
                </c:pt>
                <c:pt idx="521">
                  <c:v>432</c:v>
                </c:pt>
                <c:pt idx="522">
                  <c:v>432</c:v>
                </c:pt>
                <c:pt idx="523">
                  <c:v>432</c:v>
                </c:pt>
                <c:pt idx="524">
                  <c:v>432</c:v>
                </c:pt>
                <c:pt idx="525">
                  <c:v>432</c:v>
                </c:pt>
                <c:pt idx="526">
                  <c:v>432</c:v>
                </c:pt>
                <c:pt idx="527">
                  <c:v>432</c:v>
                </c:pt>
                <c:pt idx="528">
                  <c:v>432</c:v>
                </c:pt>
                <c:pt idx="529">
                  <c:v>432</c:v>
                </c:pt>
                <c:pt idx="530">
                  <c:v>432</c:v>
                </c:pt>
                <c:pt idx="531">
                  <c:v>432</c:v>
                </c:pt>
                <c:pt idx="532">
                  <c:v>432</c:v>
                </c:pt>
                <c:pt idx="533">
                  <c:v>432</c:v>
                </c:pt>
                <c:pt idx="534">
                  <c:v>432</c:v>
                </c:pt>
                <c:pt idx="535">
                  <c:v>432</c:v>
                </c:pt>
                <c:pt idx="536">
                  <c:v>432</c:v>
                </c:pt>
                <c:pt idx="537">
                  <c:v>432</c:v>
                </c:pt>
                <c:pt idx="538">
                  <c:v>432</c:v>
                </c:pt>
                <c:pt idx="539">
                  <c:v>432</c:v>
                </c:pt>
                <c:pt idx="540">
                  <c:v>432</c:v>
                </c:pt>
                <c:pt idx="541">
                  <c:v>432</c:v>
                </c:pt>
                <c:pt idx="542">
                  <c:v>432</c:v>
                </c:pt>
                <c:pt idx="543">
                  <c:v>432</c:v>
                </c:pt>
                <c:pt idx="544">
                  <c:v>432</c:v>
                </c:pt>
                <c:pt idx="545">
                  <c:v>431</c:v>
                </c:pt>
                <c:pt idx="546">
                  <c:v>431</c:v>
                </c:pt>
                <c:pt idx="547">
                  <c:v>432</c:v>
                </c:pt>
                <c:pt idx="548">
                  <c:v>432</c:v>
                </c:pt>
                <c:pt idx="549">
                  <c:v>431</c:v>
                </c:pt>
                <c:pt idx="550">
                  <c:v>432</c:v>
                </c:pt>
                <c:pt idx="551">
                  <c:v>432</c:v>
                </c:pt>
                <c:pt idx="552">
                  <c:v>432</c:v>
                </c:pt>
                <c:pt idx="553">
                  <c:v>432</c:v>
                </c:pt>
                <c:pt idx="554">
                  <c:v>432</c:v>
                </c:pt>
                <c:pt idx="555">
                  <c:v>432</c:v>
                </c:pt>
                <c:pt idx="556">
                  <c:v>432</c:v>
                </c:pt>
                <c:pt idx="557">
                  <c:v>432</c:v>
                </c:pt>
                <c:pt idx="558">
                  <c:v>432</c:v>
                </c:pt>
                <c:pt idx="559">
                  <c:v>432</c:v>
                </c:pt>
                <c:pt idx="560">
                  <c:v>431</c:v>
                </c:pt>
                <c:pt idx="561">
                  <c:v>432</c:v>
                </c:pt>
                <c:pt idx="562">
                  <c:v>431</c:v>
                </c:pt>
                <c:pt idx="563">
                  <c:v>431</c:v>
                </c:pt>
                <c:pt idx="564">
                  <c:v>431</c:v>
                </c:pt>
                <c:pt idx="565">
                  <c:v>431</c:v>
                </c:pt>
                <c:pt idx="566">
                  <c:v>431</c:v>
                </c:pt>
                <c:pt idx="567">
                  <c:v>431</c:v>
                </c:pt>
                <c:pt idx="568">
                  <c:v>432</c:v>
                </c:pt>
                <c:pt idx="569">
                  <c:v>432</c:v>
                </c:pt>
                <c:pt idx="570">
                  <c:v>430</c:v>
                </c:pt>
                <c:pt idx="571">
                  <c:v>431</c:v>
                </c:pt>
                <c:pt idx="572">
                  <c:v>432</c:v>
                </c:pt>
                <c:pt idx="573">
                  <c:v>432</c:v>
                </c:pt>
                <c:pt idx="574">
                  <c:v>431</c:v>
                </c:pt>
                <c:pt idx="575">
                  <c:v>431</c:v>
                </c:pt>
                <c:pt idx="576">
                  <c:v>431</c:v>
                </c:pt>
                <c:pt idx="577">
                  <c:v>432</c:v>
                </c:pt>
                <c:pt idx="578">
                  <c:v>432</c:v>
                </c:pt>
                <c:pt idx="579">
                  <c:v>432</c:v>
                </c:pt>
                <c:pt idx="580">
                  <c:v>431</c:v>
                </c:pt>
                <c:pt idx="581">
                  <c:v>432</c:v>
                </c:pt>
                <c:pt idx="582">
                  <c:v>432</c:v>
                </c:pt>
                <c:pt idx="583">
                  <c:v>433</c:v>
                </c:pt>
                <c:pt idx="584">
                  <c:v>432</c:v>
                </c:pt>
                <c:pt idx="585">
                  <c:v>431</c:v>
                </c:pt>
                <c:pt idx="586">
                  <c:v>432</c:v>
                </c:pt>
                <c:pt idx="587">
                  <c:v>432</c:v>
                </c:pt>
                <c:pt idx="588">
                  <c:v>432</c:v>
                </c:pt>
                <c:pt idx="589">
                  <c:v>432</c:v>
                </c:pt>
                <c:pt idx="590">
                  <c:v>432</c:v>
                </c:pt>
                <c:pt idx="591">
                  <c:v>432</c:v>
                </c:pt>
                <c:pt idx="592">
                  <c:v>432</c:v>
                </c:pt>
                <c:pt idx="593">
                  <c:v>432</c:v>
                </c:pt>
                <c:pt idx="594">
                  <c:v>431</c:v>
                </c:pt>
                <c:pt idx="595">
                  <c:v>432</c:v>
                </c:pt>
                <c:pt idx="596">
                  <c:v>433</c:v>
                </c:pt>
                <c:pt idx="597">
                  <c:v>432</c:v>
                </c:pt>
                <c:pt idx="598">
                  <c:v>432</c:v>
                </c:pt>
                <c:pt idx="599">
                  <c:v>432</c:v>
                </c:pt>
                <c:pt idx="600">
                  <c:v>432</c:v>
                </c:pt>
                <c:pt idx="601">
                  <c:v>433</c:v>
                </c:pt>
                <c:pt idx="602">
                  <c:v>432</c:v>
                </c:pt>
                <c:pt idx="603">
                  <c:v>433</c:v>
                </c:pt>
                <c:pt idx="604">
                  <c:v>432</c:v>
                </c:pt>
                <c:pt idx="605">
                  <c:v>432</c:v>
                </c:pt>
                <c:pt idx="606">
                  <c:v>432</c:v>
                </c:pt>
                <c:pt idx="607">
                  <c:v>432</c:v>
                </c:pt>
                <c:pt idx="608">
                  <c:v>431</c:v>
                </c:pt>
                <c:pt idx="609">
                  <c:v>432</c:v>
                </c:pt>
                <c:pt idx="610">
                  <c:v>432</c:v>
                </c:pt>
                <c:pt idx="611">
                  <c:v>432</c:v>
                </c:pt>
                <c:pt idx="612">
                  <c:v>433</c:v>
                </c:pt>
                <c:pt idx="613">
                  <c:v>432</c:v>
                </c:pt>
                <c:pt idx="614">
                  <c:v>431</c:v>
                </c:pt>
                <c:pt idx="615">
                  <c:v>433</c:v>
                </c:pt>
                <c:pt idx="616">
                  <c:v>431</c:v>
                </c:pt>
                <c:pt idx="617">
                  <c:v>432</c:v>
                </c:pt>
                <c:pt idx="618">
                  <c:v>432</c:v>
                </c:pt>
                <c:pt idx="619">
                  <c:v>432</c:v>
                </c:pt>
                <c:pt idx="620">
                  <c:v>432</c:v>
                </c:pt>
                <c:pt idx="621">
                  <c:v>432</c:v>
                </c:pt>
                <c:pt idx="622">
                  <c:v>432</c:v>
                </c:pt>
                <c:pt idx="623">
                  <c:v>432</c:v>
                </c:pt>
                <c:pt idx="624">
                  <c:v>432</c:v>
                </c:pt>
                <c:pt idx="625">
                  <c:v>432</c:v>
                </c:pt>
                <c:pt idx="626">
                  <c:v>432</c:v>
                </c:pt>
                <c:pt idx="627">
                  <c:v>432</c:v>
                </c:pt>
                <c:pt idx="628">
                  <c:v>433</c:v>
                </c:pt>
                <c:pt idx="629">
                  <c:v>432</c:v>
                </c:pt>
                <c:pt idx="630">
                  <c:v>432</c:v>
                </c:pt>
                <c:pt idx="631">
                  <c:v>432</c:v>
                </c:pt>
                <c:pt idx="632">
                  <c:v>433</c:v>
                </c:pt>
                <c:pt idx="633">
                  <c:v>432</c:v>
                </c:pt>
                <c:pt idx="634">
                  <c:v>432</c:v>
                </c:pt>
                <c:pt idx="635">
                  <c:v>433</c:v>
                </c:pt>
                <c:pt idx="636">
                  <c:v>432</c:v>
                </c:pt>
                <c:pt idx="637">
                  <c:v>432</c:v>
                </c:pt>
                <c:pt idx="638">
                  <c:v>432</c:v>
                </c:pt>
                <c:pt idx="639">
                  <c:v>432</c:v>
                </c:pt>
                <c:pt idx="640">
                  <c:v>432</c:v>
                </c:pt>
                <c:pt idx="641">
                  <c:v>433</c:v>
                </c:pt>
                <c:pt idx="642">
                  <c:v>432</c:v>
                </c:pt>
                <c:pt idx="643">
                  <c:v>433</c:v>
                </c:pt>
                <c:pt idx="644">
                  <c:v>432</c:v>
                </c:pt>
                <c:pt idx="645">
                  <c:v>432</c:v>
                </c:pt>
                <c:pt idx="646">
                  <c:v>433</c:v>
                </c:pt>
                <c:pt idx="647">
                  <c:v>432</c:v>
                </c:pt>
                <c:pt idx="648">
                  <c:v>432</c:v>
                </c:pt>
                <c:pt idx="649">
                  <c:v>433</c:v>
                </c:pt>
                <c:pt idx="650">
                  <c:v>433</c:v>
                </c:pt>
                <c:pt idx="651">
                  <c:v>432</c:v>
                </c:pt>
                <c:pt idx="652">
                  <c:v>433</c:v>
                </c:pt>
                <c:pt idx="653">
                  <c:v>432</c:v>
                </c:pt>
                <c:pt idx="654">
                  <c:v>432</c:v>
                </c:pt>
                <c:pt idx="655">
                  <c:v>433</c:v>
                </c:pt>
                <c:pt idx="656">
                  <c:v>432</c:v>
                </c:pt>
                <c:pt idx="657">
                  <c:v>432</c:v>
                </c:pt>
                <c:pt idx="658">
                  <c:v>432</c:v>
                </c:pt>
                <c:pt idx="659">
                  <c:v>432</c:v>
                </c:pt>
                <c:pt idx="660">
                  <c:v>432</c:v>
                </c:pt>
                <c:pt idx="661">
                  <c:v>432</c:v>
                </c:pt>
                <c:pt idx="662">
                  <c:v>432</c:v>
                </c:pt>
                <c:pt idx="663">
                  <c:v>432</c:v>
                </c:pt>
                <c:pt idx="664">
                  <c:v>432</c:v>
                </c:pt>
                <c:pt idx="665">
                  <c:v>432</c:v>
                </c:pt>
                <c:pt idx="666">
                  <c:v>432</c:v>
                </c:pt>
                <c:pt idx="667">
                  <c:v>432</c:v>
                </c:pt>
                <c:pt idx="668">
                  <c:v>433</c:v>
                </c:pt>
                <c:pt idx="669">
                  <c:v>432</c:v>
                </c:pt>
                <c:pt idx="670">
                  <c:v>432</c:v>
                </c:pt>
                <c:pt idx="671">
                  <c:v>432</c:v>
                </c:pt>
                <c:pt idx="672">
                  <c:v>432</c:v>
                </c:pt>
                <c:pt idx="673">
                  <c:v>434</c:v>
                </c:pt>
                <c:pt idx="674">
                  <c:v>432</c:v>
                </c:pt>
                <c:pt idx="675">
                  <c:v>432</c:v>
                </c:pt>
                <c:pt idx="676">
                  <c:v>432</c:v>
                </c:pt>
                <c:pt idx="677">
                  <c:v>432</c:v>
                </c:pt>
                <c:pt idx="678">
                  <c:v>432</c:v>
                </c:pt>
                <c:pt idx="679">
                  <c:v>432</c:v>
                </c:pt>
                <c:pt idx="680">
                  <c:v>431</c:v>
                </c:pt>
                <c:pt idx="681">
                  <c:v>432</c:v>
                </c:pt>
                <c:pt idx="682">
                  <c:v>432</c:v>
                </c:pt>
                <c:pt idx="683">
                  <c:v>432</c:v>
                </c:pt>
                <c:pt idx="684">
                  <c:v>432</c:v>
                </c:pt>
                <c:pt idx="685">
                  <c:v>432</c:v>
                </c:pt>
                <c:pt idx="686">
                  <c:v>432</c:v>
                </c:pt>
                <c:pt idx="687">
                  <c:v>432</c:v>
                </c:pt>
                <c:pt idx="688">
                  <c:v>432</c:v>
                </c:pt>
                <c:pt idx="689">
                  <c:v>432</c:v>
                </c:pt>
                <c:pt idx="690">
                  <c:v>432</c:v>
                </c:pt>
                <c:pt idx="691">
                  <c:v>432</c:v>
                </c:pt>
                <c:pt idx="692">
                  <c:v>432</c:v>
                </c:pt>
                <c:pt idx="693">
                  <c:v>432</c:v>
                </c:pt>
                <c:pt idx="694">
                  <c:v>432</c:v>
                </c:pt>
                <c:pt idx="695">
                  <c:v>432</c:v>
                </c:pt>
                <c:pt idx="696">
                  <c:v>432</c:v>
                </c:pt>
                <c:pt idx="697">
                  <c:v>432</c:v>
                </c:pt>
                <c:pt idx="698">
                  <c:v>432</c:v>
                </c:pt>
                <c:pt idx="699">
                  <c:v>432</c:v>
                </c:pt>
                <c:pt idx="700">
                  <c:v>432</c:v>
                </c:pt>
                <c:pt idx="701">
                  <c:v>431</c:v>
                </c:pt>
                <c:pt idx="702">
                  <c:v>432</c:v>
                </c:pt>
                <c:pt idx="703">
                  <c:v>432</c:v>
                </c:pt>
                <c:pt idx="704">
                  <c:v>432</c:v>
                </c:pt>
                <c:pt idx="705">
                  <c:v>432</c:v>
                </c:pt>
                <c:pt idx="706">
                  <c:v>432</c:v>
                </c:pt>
                <c:pt idx="707">
                  <c:v>431</c:v>
                </c:pt>
                <c:pt idx="708">
                  <c:v>432</c:v>
                </c:pt>
                <c:pt idx="709">
                  <c:v>432</c:v>
                </c:pt>
                <c:pt idx="710">
                  <c:v>432</c:v>
                </c:pt>
                <c:pt idx="711">
                  <c:v>432</c:v>
                </c:pt>
                <c:pt idx="712">
                  <c:v>432</c:v>
                </c:pt>
                <c:pt idx="713">
                  <c:v>432</c:v>
                </c:pt>
                <c:pt idx="714">
                  <c:v>432</c:v>
                </c:pt>
                <c:pt idx="715">
                  <c:v>432</c:v>
                </c:pt>
                <c:pt idx="716">
                  <c:v>432</c:v>
                </c:pt>
                <c:pt idx="717">
                  <c:v>432</c:v>
                </c:pt>
                <c:pt idx="718">
                  <c:v>432</c:v>
                </c:pt>
                <c:pt idx="719">
                  <c:v>432</c:v>
                </c:pt>
                <c:pt idx="720">
                  <c:v>431</c:v>
                </c:pt>
                <c:pt idx="721">
                  <c:v>432</c:v>
                </c:pt>
                <c:pt idx="722">
                  <c:v>432</c:v>
                </c:pt>
                <c:pt idx="723">
                  <c:v>432</c:v>
                </c:pt>
                <c:pt idx="724">
                  <c:v>432</c:v>
                </c:pt>
                <c:pt idx="725">
                  <c:v>431</c:v>
                </c:pt>
                <c:pt idx="726">
                  <c:v>432</c:v>
                </c:pt>
                <c:pt idx="727">
                  <c:v>431</c:v>
                </c:pt>
                <c:pt idx="728">
                  <c:v>431</c:v>
                </c:pt>
                <c:pt idx="729">
                  <c:v>431</c:v>
                </c:pt>
                <c:pt idx="730">
                  <c:v>431</c:v>
                </c:pt>
                <c:pt idx="731">
                  <c:v>431</c:v>
                </c:pt>
                <c:pt idx="732">
                  <c:v>432</c:v>
                </c:pt>
                <c:pt idx="733">
                  <c:v>432</c:v>
                </c:pt>
                <c:pt idx="734">
                  <c:v>432</c:v>
                </c:pt>
                <c:pt idx="735">
                  <c:v>432</c:v>
                </c:pt>
                <c:pt idx="736">
                  <c:v>431</c:v>
                </c:pt>
                <c:pt idx="737">
                  <c:v>432</c:v>
                </c:pt>
                <c:pt idx="738">
                  <c:v>432</c:v>
                </c:pt>
                <c:pt idx="739">
                  <c:v>431</c:v>
                </c:pt>
                <c:pt idx="740">
                  <c:v>431</c:v>
                </c:pt>
                <c:pt idx="741">
                  <c:v>431</c:v>
                </c:pt>
                <c:pt idx="742">
                  <c:v>431</c:v>
                </c:pt>
                <c:pt idx="743">
                  <c:v>431</c:v>
                </c:pt>
                <c:pt idx="744">
                  <c:v>431</c:v>
                </c:pt>
                <c:pt idx="745">
                  <c:v>431</c:v>
                </c:pt>
                <c:pt idx="746">
                  <c:v>431</c:v>
                </c:pt>
                <c:pt idx="747">
                  <c:v>431</c:v>
                </c:pt>
                <c:pt idx="748">
                  <c:v>431</c:v>
                </c:pt>
                <c:pt idx="749">
                  <c:v>431</c:v>
                </c:pt>
                <c:pt idx="750">
                  <c:v>432</c:v>
                </c:pt>
                <c:pt idx="751">
                  <c:v>431</c:v>
                </c:pt>
                <c:pt idx="752">
                  <c:v>431</c:v>
                </c:pt>
                <c:pt idx="753">
                  <c:v>431</c:v>
                </c:pt>
                <c:pt idx="754">
                  <c:v>431</c:v>
                </c:pt>
                <c:pt idx="755">
                  <c:v>431</c:v>
                </c:pt>
                <c:pt idx="756">
                  <c:v>432</c:v>
                </c:pt>
                <c:pt idx="757">
                  <c:v>431</c:v>
                </c:pt>
                <c:pt idx="758">
                  <c:v>431</c:v>
                </c:pt>
                <c:pt idx="759">
                  <c:v>431</c:v>
                </c:pt>
                <c:pt idx="760">
                  <c:v>431</c:v>
                </c:pt>
                <c:pt idx="761">
                  <c:v>431</c:v>
                </c:pt>
                <c:pt idx="762">
                  <c:v>431</c:v>
                </c:pt>
                <c:pt idx="763">
                  <c:v>431</c:v>
                </c:pt>
                <c:pt idx="764">
                  <c:v>431</c:v>
                </c:pt>
                <c:pt idx="765">
                  <c:v>431</c:v>
                </c:pt>
                <c:pt idx="766">
                  <c:v>431</c:v>
                </c:pt>
                <c:pt idx="767">
                  <c:v>431</c:v>
                </c:pt>
                <c:pt idx="768">
                  <c:v>432</c:v>
                </c:pt>
                <c:pt idx="769">
                  <c:v>431</c:v>
                </c:pt>
                <c:pt idx="770">
                  <c:v>431</c:v>
                </c:pt>
                <c:pt idx="771">
                  <c:v>431</c:v>
                </c:pt>
                <c:pt idx="772">
                  <c:v>431</c:v>
                </c:pt>
                <c:pt idx="773">
                  <c:v>431</c:v>
                </c:pt>
                <c:pt idx="774">
                  <c:v>431</c:v>
                </c:pt>
                <c:pt idx="775">
                  <c:v>431</c:v>
                </c:pt>
                <c:pt idx="776">
                  <c:v>431</c:v>
                </c:pt>
                <c:pt idx="777">
                  <c:v>431</c:v>
                </c:pt>
                <c:pt idx="778">
                  <c:v>431</c:v>
                </c:pt>
                <c:pt idx="779">
                  <c:v>430</c:v>
                </c:pt>
                <c:pt idx="780">
                  <c:v>431</c:v>
                </c:pt>
                <c:pt idx="781">
                  <c:v>431</c:v>
                </c:pt>
                <c:pt idx="782">
                  <c:v>431</c:v>
                </c:pt>
                <c:pt idx="783">
                  <c:v>429</c:v>
                </c:pt>
                <c:pt idx="784">
                  <c:v>431</c:v>
                </c:pt>
                <c:pt idx="785">
                  <c:v>431</c:v>
                </c:pt>
                <c:pt idx="786">
                  <c:v>430</c:v>
                </c:pt>
                <c:pt idx="787">
                  <c:v>430</c:v>
                </c:pt>
                <c:pt idx="788">
                  <c:v>430</c:v>
                </c:pt>
                <c:pt idx="789">
                  <c:v>431</c:v>
                </c:pt>
                <c:pt idx="790">
                  <c:v>430</c:v>
                </c:pt>
                <c:pt idx="791">
                  <c:v>431</c:v>
                </c:pt>
                <c:pt idx="792">
                  <c:v>431</c:v>
                </c:pt>
                <c:pt idx="793">
                  <c:v>431</c:v>
                </c:pt>
                <c:pt idx="794">
                  <c:v>430</c:v>
                </c:pt>
                <c:pt idx="795">
                  <c:v>429</c:v>
                </c:pt>
                <c:pt idx="796">
                  <c:v>428</c:v>
                </c:pt>
                <c:pt idx="797">
                  <c:v>427</c:v>
                </c:pt>
                <c:pt idx="798">
                  <c:v>430</c:v>
                </c:pt>
                <c:pt idx="799">
                  <c:v>430</c:v>
                </c:pt>
                <c:pt idx="800">
                  <c:v>430</c:v>
                </c:pt>
                <c:pt idx="801">
                  <c:v>430</c:v>
                </c:pt>
                <c:pt idx="802">
                  <c:v>430</c:v>
                </c:pt>
                <c:pt idx="803">
                  <c:v>430</c:v>
                </c:pt>
                <c:pt idx="804">
                  <c:v>430</c:v>
                </c:pt>
                <c:pt idx="805">
                  <c:v>430</c:v>
                </c:pt>
                <c:pt idx="806">
                  <c:v>430</c:v>
                </c:pt>
                <c:pt idx="807">
                  <c:v>429</c:v>
                </c:pt>
                <c:pt idx="808">
                  <c:v>430</c:v>
                </c:pt>
                <c:pt idx="809">
                  <c:v>430</c:v>
                </c:pt>
                <c:pt idx="810">
                  <c:v>430</c:v>
                </c:pt>
                <c:pt idx="811">
                  <c:v>431</c:v>
                </c:pt>
                <c:pt idx="812">
                  <c:v>430</c:v>
                </c:pt>
                <c:pt idx="813">
                  <c:v>430</c:v>
                </c:pt>
                <c:pt idx="814">
                  <c:v>431</c:v>
                </c:pt>
                <c:pt idx="815">
                  <c:v>431</c:v>
                </c:pt>
                <c:pt idx="816">
                  <c:v>431</c:v>
                </c:pt>
                <c:pt idx="817">
                  <c:v>431</c:v>
                </c:pt>
                <c:pt idx="818">
                  <c:v>430</c:v>
                </c:pt>
                <c:pt idx="819">
                  <c:v>430</c:v>
                </c:pt>
                <c:pt idx="820">
                  <c:v>431</c:v>
                </c:pt>
                <c:pt idx="821">
                  <c:v>431</c:v>
                </c:pt>
                <c:pt idx="822">
                  <c:v>431</c:v>
                </c:pt>
                <c:pt idx="823">
                  <c:v>431</c:v>
                </c:pt>
                <c:pt idx="824">
                  <c:v>431</c:v>
                </c:pt>
                <c:pt idx="825">
                  <c:v>431</c:v>
                </c:pt>
                <c:pt idx="826">
                  <c:v>431</c:v>
                </c:pt>
                <c:pt idx="827">
                  <c:v>430</c:v>
                </c:pt>
                <c:pt idx="828">
                  <c:v>431</c:v>
                </c:pt>
                <c:pt idx="829">
                  <c:v>430</c:v>
                </c:pt>
                <c:pt idx="830">
                  <c:v>431</c:v>
                </c:pt>
                <c:pt idx="831">
                  <c:v>430</c:v>
                </c:pt>
                <c:pt idx="832">
                  <c:v>430</c:v>
                </c:pt>
                <c:pt idx="833">
                  <c:v>431</c:v>
                </c:pt>
                <c:pt idx="834">
                  <c:v>431</c:v>
                </c:pt>
                <c:pt idx="835">
                  <c:v>431</c:v>
                </c:pt>
                <c:pt idx="836">
                  <c:v>431</c:v>
                </c:pt>
                <c:pt idx="837">
                  <c:v>431</c:v>
                </c:pt>
                <c:pt idx="838">
                  <c:v>431</c:v>
                </c:pt>
                <c:pt idx="839">
                  <c:v>430</c:v>
                </c:pt>
                <c:pt idx="840">
                  <c:v>431</c:v>
                </c:pt>
                <c:pt idx="841">
                  <c:v>430</c:v>
                </c:pt>
                <c:pt idx="842">
                  <c:v>431</c:v>
                </c:pt>
                <c:pt idx="843">
                  <c:v>430</c:v>
                </c:pt>
                <c:pt idx="844">
                  <c:v>430</c:v>
                </c:pt>
                <c:pt idx="845">
                  <c:v>431</c:v>
                </c:pt>
                <c:pt idx="846">
                  <c:v>430</c:v>
                </c:pt>
                <c:pt idx="847">
                  <c:v>431</c:v>
                </c:pt>
                <c:pt idx="848">
                  <c:v>431</c:v>
                </c:pt>
                <c:pt idx="849">
                  <c:v>431</c:v>
                </c:pt>
                <c:pt idx="850">
                  <c:v>431</c:v>
                </c:pt>
                <c:pt idx="851">
                  <c:v>431</c:v>
                </c:pt>
                <c:pt idx="852">
                  <c:v>432</c:v>
                </c:pt>
                <c:pt idx="853">
                  <c:v>431</c:v>
                </c:pt>
                <c:pt idx="854">
                  <c:v>430</c:v>
                </c:pt>
                <c:pt idx="855">
                  <c:v>430</c:v>
                </c:pt>
                <c:pt idx="856">
                  <c:v>430</c:v>
                </c:pt>
                <c:pt idx="857">
                  <c:v>431</c:v>
                </c:pt>
                <c:pt idx="858">
                  <c:v>431</c:v>
                </c:pt>
                <c:pt idx="859">
                  <c:v>431</c:v>
                </c:pt>
                <c:pt idx="860">
                  <c:v>431</c:v>
                </c:pt>
                <c:pt idx="861">
                  <c:v>431</c:v>
                </c:pt>
                <c:pt idx="862">
                  <c:v>431</c:v>
                </c:pt>
                <c:pt idx="863">
                  <c:v>431</c:v>
                </c:pt>
                <c:pt idx="864">
                  <c:v>432</c:v>
                </c:pt>
                <c:pt idx="865">
                  <c:v>431</c:v>
                </c:pt>
                <c:pt idx="866">
                  <c:v>432</c:v>
                </c:pt>
                <c:pt idx="867">
                  <c:v>431</c:v>
                </c:pt>
                <c:pt idx="868">
                  <c:v>431</c:v>
                </c:pt>
                <c:pt idx="869">
                  <c:v>432</c:v>
                </c:pt>
                <c:pt idx="870">
                  <c:v>431</c:v>
                </c:pt>
                <c:pt idx="871">
                  <c:v>431</c:v>
                </c:pt>
                <c:pt idx="872">
                  <c:v>431</c:v>
                </c:pt>
                <c:pt idx="873">
                  <c:v>431</c:v>
                </c:pt>
                <c:pt idx="874">
                  <c:v>431</c:v>
                </c:pt>
                <c:pt idx="875">
                  <c:v>431</c:v>
                </c:pt>
                <c:pt idx="876">
                  <c:v>431</c:v>
                </c:pt>
                <c:pt idx="877">
                  <c:v>431</c:v>
                </c:pt>
                <c:pt idx="878">
                  <c:v>431</c:v>
                </c:pt>
                <c:pt idx="879">
                  <c:v>431</c:v>
                </c:pt>
                <c:pt idx="880">
                  <c:v>431</c:v>
                </c:pt>
                <c:pt idx="881">
                  <c:v>431</c:v>
                </c:pt>
                <c:pt idx="882">
                  <c:v>431</c:v>
                </c:pt>
                <c:pt idx="883">
                  <c:v>431</c:v>
                </c:pt>
                <c:pt idx="884">
                  <c:v>431</c:v>
                </c:pt>
                <c:pt idx="885">
                  <c:v>431</c:v>
                </c:pt>
                <c:pt idx="886">
                  <c:v>431</c:v>
                </c:pt>
                <c:pt idx="887">
                  <c:v>431</c:v>
                </c:pt>
                <c:pt idx="888">
                  <c:v>431</c:v>
                </c:pt>
                <c:pt idx="889">
                  <c:v>431</c:v>
                </c:pt>
                <c:pt idx="890">
                  <c:v>431</c:v>
                </c:pt>
                <c:pt idx="891">
                  <c:v>431</c:v>
                </c:pt>
                <c:pt idx="892">
                  <c:v>431</c:v>
                </c:pt>
                <c:pt idx="893">
                  <c:v>431</c:v>
                </c:pt>
                <c:pt idx="894">
                  <c:v>430</c:v>
                </c:pt>
                <c:pt idx="895">
                  <c:v>431</c:v>
                </c:pt>
                <c:pt idx="896">
                  <c:v>431</c:v>
                </c:pt>
                <c:pt idx="897">
                  <c:v>432</c:v>
                </c:pt>
                <c:pt idx="898">
                  <c:v>430</c:v>
                </c:pt>
                <c:pt idx="899">
                  <c:v>431</c:v>
                </c:pt>
                <c:pt idx="900">
                  <c:v>430</c:v>
                </c:pt>
                <c:pt idx="901">
                  <c:v>431</c:v>
                </c:pt>
                <c:pt idx="902">
                  <c:v>430</c:v>
                </c:pt>
                <c:pt idx="903">
                  <c:v>431</c:v>
                </c:pt>
                <c:pt idx="904">
                  <c:v>431</c:v>
                </c:pt>
                <c:pt idx="905">
                  <c:v>430</c:v>
                </c:pt>
                <c:pt idx="906">
                  <c:v>431</c:v>
                </c:pt>
                <c:pt idx="907">
                  <c:v>431</c:v>
                </c:pt>
                <c:pt idx="908">
                  <c:v>431</c:v>
                </c:pt>
                <c:pt idx="909">
                  <c:v>431</c:v>
                </c:pt>
                <c:pt idx="910">
                  <c:v>431</c:v>
                </c:pt>
                <c:pt idx="911">
                  <c:v>431</c:v>
                </c:pt>
                <c:pt idx="912">
                  <c:v>431</c:v>
                </c:pt>
                <c:pt idx="913">
                  <c:v>432</c:v>
                </c:pt>
                <c:pt idx="914">
                  <c:v>431</c:v>
                </c:pt>
                <c:pt idx="915">
                  <c:v>431</c:v>
                </c:pt>
                <c:pt idx="916">
                  <c:v>431</c:v>
                </c:pt>
                <c:pt idx="917">
                  <c:v>431</c:v>
                </c:pt>
                <c:pt idx="918">
                  <c:v>430</c:v>
                </c:pt>
                <c:pt idx="919">
                  <c:v>431</c:v>
                </c:pt>
                <c:pt idx="920">
                  <c:v>431</c:v>
                </c:pt>
                <c:pt idx="921">
                  <c:v>431</c:v>
                </c:pt>
                <c:pt idx="922">
                  <c:v>430</c:v>
                </c:pt>
                <c:pt idx="923">
                  <c:v>430</c:v>
                </c:pt>
                <c:pt idx="924">
                  <c:v>430</c:v>
                </c:pt>
                <c:pt idx="925">
                  <c:v>431</c:v>
                </c:pt>
                <c:pt idx="926">
                  <c:v>431</c:v>
                </c:pt>
                <c:pt idx="927">
                  <c:v>430</c:v>
                </c:pt>
                <c:pt idx="928">
                  <c:v>431</c:v>
                </c:pt>
                <c:pt idx="929">
                  <c:v>429</c:v>
                </c:pt>
                <c:pt idx="930">
                  <c:v>430</c:v>
                </c:pt>
                <c:pt idx="931">
                  <c:v>430</c:v>
                </c:pt>
                <c:pt idx="932">
                  <c:v>430</c:v>
                </c:pt>
                <c:pt idx="933">
                  <c:v>431</c:v>
                </c:pt>
                <c:pt idx="934">
                  <c:v>431</c:v>
                </c:pt>
                <c:pt idx="935">
                  <c:v>431</c:v>
                </c:pt>
                <c:pt idx="936">
                  <c:v>431</c:v>
                </c:pt>
                <c:pt idx="937">
                  <c:v>431</c:v>
                </c:pt>
                <c:pt idx="938">
                  <c:v>431</c:v>
                </c:pt>
                <c:pt idx="939">
                  <c:v>431</c:v>
                </c:pt>
                <c:pt idx="940">
                  <c:v>432</c:v>
                </c:pt>
                <c:pt idx="941">
                  <c:v>431</c:v>
                </c:pt>
                <c:pt idx="942">
                  <c:v>432</c:v>
                </c:pt>
                <c:pt idx="943">
                  <c:v>431</c:v>
                </c:pt>
                <c:pt idx="944">
                  <c:v>432</c:v>
                </c:pt>
                <c:pt idx="945">
                  <c:v>432</c:v>
                </c:pt>
                <c:pt idx="946">
                  <c:v>432</c:v>
                </c:pt>
                <c:pt idx="947">
                  <c:v>432</c:v>
                </c:pt>
                <c:pt idx="948">
                  <c:v>432</c:v>
                </c:pt>
                <c:pt idx="949">
                  <c:v>432</c:v>
                </c:pt>
                <c:pt idx="950">
                  <c:v>432</c:v>
                </c:pt>
                <c:pt idx="951">
                  <c:v>432</c:v>
                </c:pt>
                <c:pt idx="952">
                  <c:v>432</c:v>
                </c:pt>
                <c:pt idx="953">
                  <c:v>432</c:v>
                </c:pt>
                <c:pt idx="954">
                  <c:v>432</c:v>
                </c:pt>
                <c:pt idx="955">
                  <c:v>432</c:v>
                </c:pt>
                <c:pt idx="956">
                  <c:v>432</c:v>
                </c:pt>
                <c:pt idx="957">
                  <c:v>432</c:v>
                </c:pt>
                <c:pt idx="958">
                  <c:v>432</c:v>
                </c:pt>
                <c:pt idx="959">
                  <c:v>432</c:v>
                </c:pt>
                <c:pt idx="960">
                  <c:v>432</c:v>
                </c:pt>
                <c:pt idx="961">
                  <c:v>432</c:v>
                </c:pt>
                <c:pt idx="962">
                  <c:v>432</c:v>
                </c:pt>
                <c:pt idx="963">
                  <c:v>432</c:v>
                </c:pt>
                <c:pt idx="964">
                  <c:v>432</c:v>
                </c:pt>
                <c:pt idx="965">
                  <c:v>432</c:v>
                </c:pt>
                <c:pt idx="966">
                  <c:v>432</c:v>
                </c:pt>
                <c:pt idx="967">
                  <c:v>432</c:v>
                </c:pt>
                <c:pt idx="968">
                  <c:v>432</c:v>
                </c:pt>
                <c:pt idx="969">
                  <c:v>432</c:v>
                </c:pt>
                <c:pt idx="970">
                  <c:v>432</c:v>
                </c:pt>
                <c:pt idx="971">
                  <c:v>432</c:v>
                </c:pt>
                <c:pt idx="972">
                  <c:v>432</c:v>
                </c:pt>
                <c:pt idx="973">
                  <c:v>432</c:v>
                </c:pt>
                <c:pt idx="974">
                  <c:v>432</c:v>
                </c:pt>
                <c:pt idx="975">
                  <c:v>432</c:v>
                </c:pt>
                <c:pt idx="976">
                  <c:v>432</c:v>
                </c:pt>
                <c:pt idx="977">
                  <c:v>432</c:v>
                </c:pt>
                <c:pt idx="978">
                  <c:v>432</c:v>
                </c:pt>
                <c:pt idx="979">
                  <c:v>432</c:v>
                </c:pt>
                <c:pt idx="980">
                  <c:v>432</c:v>
                </c:pt>
                <c:pt idx="981">
                  <c:v>432</c:v>
                </c:pt>
                <c:pt idx="982">
                  <c:v>432</c:v>
                </c:pt>
                <c:pt idx="983">
                  <c:v>432</c:v>
                </c:pt>
                <c:pt idx="984">
                  <c:v>432</c:v>
                </c:pt>
                <c:pt idx="985">
                  <c:v>431</c:v>
                </c:pt>
                <c:pt idx="986">
                  <c:v>431</c:v>
                </c:pt>
                <c:pt idx="987">
                  <c:v>431</c:v>
                </c:pt>
                <c:pt idx="988">
                  <c:v>431</c:v>
                </c:pt>
                <c:pt idx="989">
                  <c:v>431</c:v>
                </c:pt>
                <c:pt idx="990">
                  <c:v>432</c:v>
                </c:pt>
                <c:pt idx="991">
                  <c:v>432</c:v>
                </c:pt>
                <c:pt idx="992">
                  <c:v>432</c:v>
                </c:pt>
                <c:pt idx="993">
                  <c:v>431</c:v>
                </c:pt>
                <c:pt idx="994">
                  <c:v>431</c:v>
                </c:pt>
                <c:pt idx="995">
                  <c:v>431</c:v>
                </c:pt>
                <c:pt idx="996">
                  <c:v>431</c:v>
                </c:pt>
                <c:pt idx="997">
                  <c:v>432</c:v>
                </c:pt>
                <c:pt idx="998">
                  <c:v>432</c:v>
                </c:pt>
                <c:pt idx="999">
                  <c:v>432</c:v>
                </c:pt>
                <c:pt idx="1000">
                  <c:v>432</c:v>
                </c:pt>
                <c:pt idx="1001">
                  <c:v>432</c:v>
                </c:pt>
                <c:pt idx="1002">
                  <c:v>432</c:v>
                </c:pt>
                <c:pt idx="1003">
                  <c:v>432</c:v>
                </c:pt>
                <c:pt idx="1004">
                  <c:v>432</c:v>
                </c:pt>
                <c:pt idx="1005">
                  <c:v>431</c:v>
                </c:pt>
                <c:pt idx="1006">
                  <c:v>431</c:v>
                </c:pt>
                <c:pt idx="1007">
                  <c:v>431</c:v>
                </c:pt>
                <c:pt idx="1008">
                  <c:v>431</c:v>
                </c:pt>
                <c:pt idx="1009">
                  <c:v>431</c:v>
                </c:pt>
                <c:pt idx="1010">
                  <c:v>431</c:v>
                </c:pt>
                <c:pt idx="1011">
                  <c:v>431</c:v>
                </c:pt>
                <c:pt idx="1012">
                  <c:v>432</c:v>
                </c:pt>
                <c:pt idx="1013">
                  <c:v>431</c:v>
                </c:pt>
                <c:pt idx="1014">
                  <c:v>431</c:v>
                </c:pt>
                <c:pt idx="1015">
                  <c:v>431</c:v>
                </c:pt>
                <c:pt idx="1016">
                  <c:v>431</c:v>
                </c:pt>
                <c:pt idx="1017">
                  <c:v>431</c:v>
                </c:pt>
                <c:pt idx="1018">
                  <c:v>431</c:v>
                </c:pt>
                <c:pt idx="1019">
                  <c:v>431</c:v>
                </c:pt>
                <c:pt idx="1020">
                  <c:v>432</c:v>
                </c:pt>
                <c:pt idx="1021">
                  <c:v>431</c:v>
                </c:pt>
                <c:pt idx="1022">
                  <c:v>432</c:v>
                </c:pt>
                <c:pt idx="1023">
                  <c:v>432</c:v>
                </c:pt>
                <c:pt idx="1024">
                  <c:v>432</c:v>
                </c:pt>
                <c:pt idx="1025">
                  <c:v>431</c:v>
                </c:pt>
                <c:pt idx="1026">
                  <c:v>432</c:v>
                </c:pt>
                <c:pt idx="1027">
                  <c:v>432</c:v>
                </c:pt>
                <c:pt idx="1028">
                  <c:v>431</c:v>
                </c:pt>
                <c:pt idx="1029">
                  <c:v>431</c:v>
                </c:pt>
                <c:pt idx="1030">
                  <c:v>431</c:v>
                </c:pt>
                <c:pt idx="1031">
                  <c:v>431</c:v>
                </c:pt>
                <c:pt idx="1032">
                  <c:v>431</c:v>
                </c:pt>
                <c:pt idx="1033">
                  <c:v>431</c:v>
                </c:pt>
                <c:pt idx="1034">
                  <c:v>432</c:v>
                </c:pt>
                <c:pt idx="1035">
                  <c:v>431</c:v>
                </c:pt>
                <c:pt idx="1036">
                  <c:v>431</c:v>
                </c:pt>
                <c:pt idx="1037">
                  <c:v>431</c:v>
                </c:pt>
                <c:pt idx="1038">
                  <c:v>431</c:v>
                </c:pt>
                <c:pt idx="1039">
                  <c:v>431</c:v>
                </c:pt>
                <c:pt idx="1040">
                  <c:v>432</c:v>
                </c:pt>
                <c:pt idx="1041">
                  <c:v>431</c:v>
                </c:pt>
                <c:pt idx="1042">
                  <c:v>431</c:v>
                </c:pt>
                <c:pt idx="1043">
                  <c:v>431</c:v>
                </c:pt>
                <c:pt idx="1044">
                  <c:v>432</c:v>
                </c:pt>
                <c:pt idx="1045">
                  <c:v>431</c:v>
                </c:pt>
                <c:pt idx="1046">
                  <c:v>431</c:v>
                </c:pt>
                <c:pt idx="1047">
                  <c:v>431</c:v>
                </c:pt>
                <c:pt idx="1048">
                  <c:v>431</c:v>
                </c:pt>
                <c:pt idx="1049">
                  <c:v>432</c:v>
                </c:pt>
                <c:pt idx="1050">
                  <c:v>432</c:v>
                </c:pt>
                <c:pt idx="1051">
                  <c:v>432</c:v>
                </c:pt>
                <c:pt idx="1052">
                  <c:v>432</c:v>
                </c:pt>
                <c:pt idx="1053">
                  <c:v>432</c:v>
                </c:pt>
                <c:pt idx="1054">
                  <c:v>431</c:v>
                </c:pt>
                <c:pt idx="1055">
                  <c:v>431</c:v>
                </c:pt>
                <c:pt idx="1056">
                  <c:v>432</c:v>
                </c:pt>
                <c:pt idx="1057">
                  <c:v>432</c:v>
                </c:pt>
                <c:pt idx="1058">
                  <c:v>431</c:v>
                </c:pt>
                <c:pt idx="1059">
                  <c:v>432</c:v>
                </c:pt>
                <c:pt idx="1060">
                  <c:v>432</c:v>
                </c:pt>
                <c:pt idx="1061">
                  <c:v>431</c:v>
                </c:pt>
                <c:pt idx="1062">
                  <c:v>432</c:v>
                </c:pt>
                <c:pt idx="1063">
                  <c:v>431</c:v>
                </c:pt>
                <c:pt idx="1064">
                  <c:v>432</c:v>
                </c:pt>
                <c:pt idx="1065">
                  <c:v>432</c:v>
                </c:pt>
                <c:pt idx="1066">
                  <c:v>432</c:v>
                </c:pt>
                <c:pt idx="1067">
                  <c:v>432</c:v>
                </c:pt>
                <c:pt idx="1068">
                  <c:v>432</c:v>
                </c:pt>
                <c:pt idx="1069">
                  <c:v>431</c:v>
                </c:pt>
                <c:pt idx="1070">
                  <c:v>432</c:v>
                </c:pt>
                <c:pt idx="1071">
                  <c:v>432</c:v>
                </c:pt>
                <c:pt idx="1072">
                  <c:v>431</c:v>
                </c:pt>
                <c:pt idx="1073">
                  <c:v>432</c:v>
                </c:pt>
                <c:pt idx="1074">
                  <c:v>432</c:v>
                </c:pt>
                <c:pt idx="1075">
                  <c:v>432</c:v>
                </c:pt>
                <c:pt idx="1076">
                  <c:v>432</c:v>
                </c:pt>
                <c:pt idx="1077">
                  <c:v>432</c:v>
                </c:pt>
                <c:pt idx="1078">
                  <c:v>432</c:v>
                </c:pt>
                <c:pt idx="1079">
                  <c:v>432</c:v>
                </c:pt>
                <c:pt idx="1080">
                  <c:v>431</c:v>
                </c:pt>
                <c:pt idx="1081">
                  <c:v>433</c:v>
                </c:pt>
                <c:pt idx="1082">
                  <c:v>432</c:v>
                </c:pt>
                <c:pt idx="1083">
                  <c:v>432</c:v>
                </c:pt>
                <c:pt idx="1084">
                  <c:v>432</c:v>
                </c:pt>
                <c:pt idx="1085">
                  <c:v>432</c:v>
                </c:pt>
                <c:pt idx="1086">
                  <c:v>432</c:v>
                </c:pt>
                <c:pt idx="1087">
                  <c:v>432</c:v>
                </c:pt>
                <c:pt idx="1088">
                  <c:v>431</c:v>
                </c:pt>
                <c:pt idx="1089">
                  <c:v>431</c:v>
                </c:pt>
                <c:pt idx="1090">
                  <c:v>432</c:v>
                </c:pt>
                <c:pt idx="1091">
                  <c:v>432</c:v>
                </c:pt>
                <c:pt idx="1092">
                  <c:v>431</c:v>
                </c:pt>
                <c:pt idx="1093">
                  <c:v>431</c:v>
                </c:pt>
                <c:pt idx="1094">
                  <c:v>431</c:v>
                </c:pt>
                <c:pt idx="1095">
                  <c:v>431</c:v>
                </c:pt>
                <c:pt idx="1096">
                  <c:v>431</c:v>
                </c:pt>
                <c:pt idx="1097">
                  <c:v>430</c:v>
                </c:pt>
                <c:pt idx="1098">
                  <c:v>430</c:v>
                </c:pt>
                <c:pt idx="1099">
                  <c:v>430</c:v>
                </c:pt>
                <c:pt idx="1100">
                  <c:v>431</c:v>
                </c:pt>
                <c:pt idx="1101">
                  <c:v>431</c:v>
                </c:pt>
                <c:pt idx="1102">
                  <c:v>431</c:v>
                </c:pt>
                <c:pt idx="1103">
                  <c:v>432</c:v>
                </c:pt>
                <c:pt idx="1104">
                  <c:v>431</c:v>
                </c:pt>
                <c:pt idx="1105">
                  <c:v>431</c:v>
                </c:pt>
                <c:pt idx="1106">
                  <c:v>431</c:v>
                </c:pt>
                <c:pt idx="1107">
                  <c:v>431</c:v>
                </c:pt>
                <c:pt idx="1108">
                  <c:v>431</c:v>
                </c:pt>
                <c:pt idx="1109">
                  <c:v>431</c:v>
                </c:pt>
                <c:pt idx="1110">
                  <c:v>431</c:v>
                </c:pt>
                <c:pt idx="1111">
                  <c:v>432</c:v>
                </c:pt>
                <c:pt idx="1112">
                  <c:v>432</c:v>
                </c:pt>
                <c:pt idx="1113">
                  <c:v>431</c:v>
                </c:pt>
                <c:pt idx="1114">
                  <c:v>431</c:v>
                </c:pt>
                <c:pt idx="1115">
                  <c:v>431</c:v>
                </c:pt>
                <c:pt idx="1116">
                  <c:v>432</c:v>
                </c:pt>
                <c:pt idx="1117">
                  <c:v>432</c:v>
                </c:pt>
                <c:pt idx="1118">
                  <c:v>431</c:v>
                </c:pt>
                <c:pt idx="1119">
                  <c:v>431</c:v>
                </c:pt>
                <c:pt idx="1120">
                  <c:v>431</c:v>
                </c:pt>
                <c:pt idx="1121">
                  <c:v>432</c:v>
                </c:pt>
                <c:pt idx="1122">
                  <c:v>431</c:v>
                </c:pt>
                <c:pt idx="1123">
                  <c:v>431</c:v>
                </c:pt>
                <c:pt idx="1124">
                  <c:v>431</c:v>
                </c:pt>
                <c:pt idx="1125">
                  <c:v>432</c:v>
                </c:pt>
                <c:pt idx="1126">
                  <c:v>431</c:v>
                </c:pt>
                <c:pt idx="1127">
                  <c:v>431</c:v>
                </c:pt>
                <c:pt idx="1128">
                  <c:v>431</c:v>
                </c:pt>
                <c:pt idx="1129">
                  <c:v>432</c:v>
                </c:pt>
                <c:pt idx="1130">
                  <c:v>431</c:v>
                </c:pt>
                <c:pt idx="1131">
                  <c:v>431</c:v>
                </c:pt>
                <c:pt idx="1132">
                  <c:v>431</c:v>
                </c:pt>
                <c:pt idx="1133">
                  <c:v>431</c:v>
                </c:pt>
                <c:pt idx="1134">
                  <c:v>431</c:v>
                </c:pt>
                <c:pt idx="1135">
                  <c:v>431</c:v>
                </c:pt>
                <c:pt idx="1136">
                  <c:v>431</c:v>
                </c:pt>
                <c:pt idx="1137">
                  <c:v>431</c:v>
                </c:pt>
                <c:pt idx="1138">
                  <c:v>431</c:v>
                </c:pt>
                <c:pt idx="1139">
                  <c:v>431</c:v>
                </c:pt>
                <c:pt idx="1140">
                  <c:v>431</c:v>
                </c:pt>
                <c:pt idx="1141">
                  <c:v>431</c:v>
                </c:pt>
                <c:pt idx="1142">
                  <c:v>431</c:v>
                </c:pt>
                <c:pt idx="1143">
                  <c:v>431</c:v>
                </c:pt>
                <c:pt idx="1144">
                  <c:v>431</c:v>
                </c:pt>
                <c:pt idx="1145">
                  <c:v>430</c:v>
                </c:pt>
                <c:pt idx="1146">
                  <c:v>431</c:v>
                </c:pt>
                <c:pt idx="1147">
                  <c:v>431</c:v>
                </c:pt>
                <c:pt idx="1148">
                  <c:v>431</c:v>
                </c:pt>
                <c:pt idx="1149">
                  <c:v>431</c:v>
                </c:pt>
                <c:pt idx="1150">
                  <c:v>431</c:v>
                </c:pt>
                <c:pt idx="1151">
                  <c:v>431</c:v>
                </c:pt>
                <c:pt idx="1152">
                  <c:v>432</c:v>
                </c:pt>
                <c:pt idx="1153">
                  <c:v>431</c:v>
                </c:pt>
                <c:pt idx="1154">
                  <c:v>431</c:v>
                </c:pt>
                <c:pt idx="1155">
                  <c:v>431</c:v>
                </c:pt>
                <c:pt idx="1156">
                  <c:v>431</c:v>
                </c:pt>
                <c:pt idx="1157">
                  <c:v>431</c:v>
                </c:pt>
                <c:pt idx="1158">
                  <c:v>431</c:v>
                </c:pt>
                <c:pt idx="1159">
                  <c:v>425</c:v>
                </c:pt>
                <c:pt idx="1160">
                  <c:v>424</c:v>
                </c:pt>
                <c:pt idx="1161">
                  <c:v>424</c:v>
                </c:pt>
                <c:pt idx="1162">
                  <c:v>424</c:v>
                </c:pt>
                <c:pt idx="1163">
                  <c:v>424</c:v>
                </c:pt>
                <c:pt idx="1164">
                  <c:v>423</c:v>
                </c:pt>
                <c:pt idx="1165">
                  <c:v>425</c:v>
                </c:pt>
                <c:pt idx="1166">
                  <c:v>423</c:v>
                </c:pt>
                <c:pt idx="1167">
                  <c:v>422</c:v>
                </c:pt>
                <c:pt idx="1168">
                  <c:v>423</c:v>
                </c:pt>
                <c:pt idx="1169">
                  <c:v>424</c:v>
                </c:pt>
                <c:pt idx="1170">
                  <c:v>424</c:v>
                </c:pt>
                <c:pt idx="1171">
                  <c:v>424</c:v>
                </c:pt>
                <c:pt idx="1172">
                  <c:v>422</c:v>
                </c:pt>
                <c:pt idx="1173">
                  <c:v>422</c:v>
                </c:pt>
                <c:pt idx="1174">
                  <c:v>422</c:v>
                </c:pt>
                <c:pt idx="1175">
                  <c:v>426</c:v>
                </c:pt>
                <c:pt idx="1176">
                  <c:v>423</c:v>
                </c:pt>
                <c:pt idx="1177">
                  <c:v>422</c:v>
                </c:pt>
                <c:pt idx="1178">
                  <c:v>422</c:v>
                </c:pt>
                <c:pt idx="1179">
                  <c:v>426</c:v>
                </c:pt>
                <c:pt idx="1180">
                  <c:v>425</c:v>
                </c:pt>
                <c:pt idx="1181">
                  <c:v>422</c:v>
                </c:pt>
                <c:pt idx="1182">
                  <c:v>423</c:v>
                </c:pt>
                <c:pt idx="1183">
                  <c:v>423</c:v>
                </c:pt>
                <c:pt idx="1184">
                  <c:v>422</c:v>
                </c:pt>
                <c:pt idx="1185">
                  <c:v>424</c:v>
                </c:pt>
                <c:pt idx="1186">
                  <c:v>424</c:v>
                </c:pt>
                <c:pt idx="1187">
                  <c:v>424</c:v>
                </c:pt>
                <c:pt idx="1188">
                  <c:v>426</c:v>
                </c:pt>
                <c:pt idx="1189">
                  <c:v>427</c:v>
                </c:pt>
                <c:pt idx="1190">
                  <c:v>426</c:v>
                </c:pt>
                <c:pt idx="1191">
                  <c:v>427</c:v>
                </c:pt>
                <c:pt idx="1192">
                  <c:v>433</c:v>
                </c:pt>
                <c:pt idx="1193">
                  <c:v>430</c:v>
                </c:pt>
                <c:pt idx="1194">
                  <c:v>428</c:v>
                </c:pt>
                <c:pt idx="1195">
                  <c:v>427</c:v>
                </c:pt>
                <c:pt idx="1196">
                  <c:v>430</c:v>
                </c:pt>
                <c:pt idx="1197">
                  <c:v>429</c:v>
                </c:pt>
                <c:pt idx="1198">
                  <c:v>1413</c:v>
                </c:pt>
                <c:pt idx="1199">
                  <c:v>519</c:v>
                </c:pt>
                <c:pt idx="1200">
                  <c:v>490</c:v>
                </c:pt>
                <c:pt idx="1201">
                  <c:v>482</c:v>
                </c:pt>
                <c:pt idx="1202">
                  <c:v>486</c:v>
                </c:pt>
                <c:pt idx="1203">
                  <c:v>670</c:v>
                </c:pt>
                <c:pt idx="1204">
                  <c:v>688</c:v>
                </c:pt>
                <c:pt idx="1205">
                  <c:v>678</c:v>
                </c:pt>
                <c:pt idx="1206">
                  <c:v>842</c:v>
                </c:pt>
                <c:pt idx="1207">
                  <c:v>803</c:v>
                </c:pt>
                <c:pt idx="1208">
                  <c:v>913</c:v>
                </c:pt>
                <c:pt idx="1209">
                  <c:v>822</c:v>
                </c:pt>
                <c:pt idx="1210">
                  <c:v>755</c:v>
                </c:pt>
                <c:pt idx="1211">
                  <c:v>707</c:v>
                </c:pt>
                <c:pt idx="1212">
                  <c:v>663</c:v>
                </c:pt>
                <c:pt idx="1213">
                  <c:v>634</c:v>
                </c:pt>
                <c:pt idx="1214">
                  <c:v>607</c:v>
                </c:pt>
                <c:pt idx="1215">
                  <c:v>587</c:v>
                </c:pt>
                <c:pt idx="1216">
                  <c:v>573</c:v>
                </c:pt>
                <c:pt idx="1217">
                  <c:v>563</c:v>
                </c:pt>
                <c:pt idx="1218">
                  <c:v>552</c:v>
                </c:pt>
                <c:pt idx="1219">
                  <c:v>543</c:v>
                </c:pt>
                <c:pt idx="1220">
                  <c:v>535</c:v>
                </c:pt>
                <c:pt idx="1221">
                  <c:v>528</c:v>
                </c:pt>
                <c:pt idx="1222">
                  <c:v>520</c:v>
                </c:pt>
                <c:pt idx="1223">
                  <c:v>515</c:v>
                </c:pt>
                <c:pt idx="1224">
                  <c:v>509</c:v>
                </c:pt>
                <c:pt idx="1225">
                  <c:v>504</c:v>
                </c:pt>
                <c:pt idx="1226">
                  <c:v>499</c:v>
                </c:pt>
                <c:pt idx="1227">
                  <c:v>494</c:v>
                </c:pt>
                <c:pt idx="1228">
                  <c:v>490</c:v>
                </c:pt>
                <c:pt idx="1229">
                  <c:v>485</c:v>
                </c:pt>
                <c:pt idx="1230">
                  <c:v>482</c:v>
                </c:pt>
                <c:pt idx="1231">
                  <c:v>478</c:v>
                </c:pt>
                <c:pt idx="1232">
                  <c:v>474</c:v>
                </c:pt>
                <c:pt idx="1233">
                  <c:v>470</c:v>
                </c:pt>
                <c:pt idx="1234">
                  <c:v>467</c:v>
                </c:pt>
                <c:pt idx="1235">
                  <c:v>464</c:v>
                </c:pt>
                <c:pt idx="1236">
                  <c:v>460</c:v>
                </c:pt>
                <c:pt idx="1237">
                  <c:v>458</c:v>
                </c:pt>
                <c:pt idx="1238">
                  <c:v>455</c:v>
                </c:pt>
                <c:pt idx="1239">
                  <c:v>453</c:v>
                </c:pt>
                <c:pt idx="1240">
                  <c:v>449</c:v>
                </c:pt>
                <c:pt idx="1241">
                  <c:v>448</c:v>
                </c:pt>
                <c:pt idx="1242">
                  <c:v>446</c:v>
                </c:pt>
                <c:pt idx="1243">
                  <c:v>446</c:v>
                </c:pt>
                <c:pt idx="1244">
                  <c:v>443</c:v>
                </c:pt>
                <c:pt idx="1245">
                  <c:v>441</c:v>
                </c:pt>
                <c:pt idx="1246">
                  <c:v>440</c:v>
                </c:pt>
                <c:pt idx="1247">
                  <c:v>441</c:v>
                </c:pt>
                <c:pt idx="1248">
                  <c:v>444</c:v>
                </c:pt>
                <c:pt idx="1249">
                  <c:v>442</c:v>
                </c:pt>
                <c:pt idx="1250">
                  <c:v>440</c:v>
                </c:pt>
                <c:pt idx="1251">
                  <c:v>439</c:v>
                </c:pt>
                <c:pt idx="1252">
                  <c:v>436</c:v>
                </c:pt>
                <c:pt idx="1253">
                  <c:v>435</c:v>
                </c:pt>
                <c:pt idx="1254">
                  <c:v>435</c:v>
                </c:pt>
                <c:pt idx="1255">
                  <c:v>434</c:v>
                </c:pt>
                <c:pt idx="1256">
                  <c:v>433</c:v>
                </c:pt>
                <c:pt idx="1257">
                  <c:v>434</c:v>
                </c:pt>
                <c:pt idx="1258">
                  <c:v>433</c:v>
                </c:pt>
                <c:pt idx="1259">
                  <c:v>432</c:v>
                </c:pt>
                <c:pt idx="1260">
                  <c:v>431</c:v>
                </c:pt>
                <c:pt idx="1261">
                  <c:v>432</c:v>
                </c:pt>
                <c:pt idx="1262">
                  <c:v>431</c:v>
                </c:pt>
                <c:pt idx="1263">
                  <c:v>430</c:v>
                </c:pt>
                <c:pt idx="1264">
                  <c:v>430</c:v>
                </c:pt>
                <c:pt idx="1265">
                  <c:v>430</c:v>
                </c:pt>
                <c:pt idx="1266">
                  <c:v>429</c:v>
                </c:pt>
                <c:pt idx="1267">
                  <c:v>429</c:v>
                </c:pt>
                <c:pt idx="1268">
                  <c:v>429</c:v>
                </c:pt>
                <c:pt idx="1269">
                  <c:v>429</c:v>
                </c:pt>
                <c:pt idx="1270">
                  <c:v>429</c:v>
                </c:pt>
                <c:pt idx="1271">
                  <c:v>429</c:v>
                </c:pt>
                <c:pt idx="1272">
                  <c:v>429</c:v>
                </c:pt>
                <c:pt idx="1273">
                  <c:v>429</c:v>
                </c:pt>
                <c:pt idx="1274">
                  <c:v>429</c:v>
                </c:pt>
                <c:pt idx="1275">
                  <c:v>429</c:v>
                </c:pt>
                <c:pt idx="1276">
                  <c:v>429</c:v>
                </c:pt>
                <c:pt idx="1277">
                  <c:v>429</c:v>
                </c:pt>
                <c:pt idx="1278">
                  <c:v>428</c:v>
                </c:pt>
                <c:pt idx="1279">
                  <c:v>429</c:v>
                </c:pt>
                <c:pt idx="1280">
                  <c:v>429</c:v>
                </c:pt>
                <c:pt idx="1281">
                  <c:v>429</c:v>
                </c:pt>
                <c:pt idx="1282">
                  <c:v>429</c:v>
                </c:pt>
                <c:pt idx="1283">
                  <c:v>429</c:v>
                </c:pt>
                <c:pt idx="1284">
                  <c:v>429</c:v>
                </c:pt>
                <c:pt idx="1285">
                  <c:v>429</c:v>
                </c:pt>
                <c:pt idx="1286">
                  <c:v>428</c:v>
                </c:pt>
                <c:pt idx="1287">
                  <c:v>429</c:v>
                </c:pt>
                <c:pt idx="1288">
                  <c:v>430</c:v>
                </c:pt>
                <c:pt idx="1289">
                  <c:v>429</c:v>
                </c:pt>
                <c:pt idx="1290">
                  <c:v>429</c:v>
                </c:pt>
                <c:pt idx="1291">
                  <c:v>428</c:v>
                </c:pt>
                <c:pt idx="1292">
                  <c:v>428</c:v>
                </c:pt>
                <c:pt idx="1293">
                  <c:v>429</c:v>
                </c:pt>
                <c:pt idx="1294">
                  <c:v>428</c:v>
                </c:pt>
                <c:pt idx="1295">
                  <c:v>429</c:v>
                </c:pt>
                <c:pt idx="1296">
                  <c:v>429</c:v>
                </c:pt>
                <c:pt idx="1297">
                  <c:v>428</c:v>
                </c:pt>
                <c:pt idx="1298">
                  <c:v>428</c:v>
                </c:pt>
                <c:pt idx="1299">
                  <c:v>428</c:v>
                </c:pt>
                <c:pt idx="1300">
                  <c:v>429</c:v>
                </c:pt>
                <c:pt idx="1301">
                  <c:v>429</c:v>
                </c:pt>
                <c:pt idx="1302">
                  <c:v>429</c:v>
                </c:pt>
                <c:pt idx="1303">
                  <c:v>429</c:v>
                </c:pt>
                <c:pt idx="1304">
                  <c:v>428</c:v>
                </c:pt>
                <c:pt idx="1305">
                  <c:v>429</c:v>
                </c:pt>
                <c:pt idx="1306">
                  <c:v>428</c:v>
                </c:pt>
                <c:pt idx="1307">
                  <c:v>429</c:v>
                </c:pt>
                <c:pt idx="1308">
                  <c:v>429</c:v>
                </c:pt>
                <c:pt idx="1309">
                  <c:v>429</c:v>
                </c:pt>
                <c:pt idx="1310">
                  <c:v>428</c:v>
                </c:pt>
                <c:pt idx="1311">
                  <c:v>429</c:v>
                </c:pt>
                <c:pt idx="1312">
                  <c:v>429</c:v>
                </c:pt>
                <c:pt idx="1313">
                  <c:v>428</c:v>
                </c:pt>
                <c:pt idx="1314">
                  <c:v>429</c:v>
                </c:pt>
                <c:pt idx="1315">
                  <c:v>430</c:v>
                </c:pt>
                <c:pt idx="1316">
                  <c:v>432</c:v>
                </c:pt>
                <c:pt idx="1317">
                  <c:v>431</c:v>
                </c:pt>
                <c:pt idx="1318">
                  <c:v>431</c:v>
                </c:pt>
                <c:pt idx="1319">
                  <c:v>431</c:v>
                </c:pt>
                <c:pt idx="1320">
                  <c:v>431</c:v>
                </c:pt>
                <c:pt idx="1321">
                  <c:v>430</c:v>
                </c:pt>
                <c:pt idx="1322">
                  <c:v>431</c:v>
                </c:pt>
                <c:pt idx="1323">
                  <c:v>431</c:v>
                </c:pt>
                <c:pt idx="1324">
                  <c:v>431</c:v>
                </c:pt>
                <c:pt idx="1325">
                  <c:v>431</c:v>
                </c:pt>
                <c:pt idx="1326">
                  <c:v>431</c:v>
                </c:pt>
                <c:pt idx="1327">
                  <c:v>430</c:v>
                </c:pt>
                <c:pt idx="1328">
                  <c:v>430</c:v>
                </c:pt>
                <c:pt idx="1329">
                  <c:v>431</c:v>
                </c:pt>
                <c:pt idx="1330">
                  <c:v>430</c:v>
                </c:pt>
                <c:pt idx="1331">
                  <c:v>430</c:v>
                </c:pt>
                <c:pt idx="1332">
                  <c:v>430</c:v>
                </c:pt>
                <c:pt idx="1333">
                  <c:v>430</c:v>
                </c:pt>
                <c:pt idx="1334">
                  <c:v>429</c:v>
                </c:pt>
                <c:pt idx="1335">
                  <c:v>429</c:v>
                </c:pt>
                <c:pt idx="1336">
                  <c:v>429</c:v>
                </c:pt>
                <c:pt idx="1337">
                  <c:v>430</c:v>
                </c:pt>
                <c:pt idx="1338">
                  <c:v>430</c:v>
                </c:pt>
                <c:pt idx="1339">
                  <c:v>429</c:v>
                </c:pt>
                <c:pt idx="1340">
                  <c:v>429</c:v>
                </c:pt>
                <c:pt idx="1341">
                  <c:v>429</c:v>
                </c:pt>
                <c:pt idx="1342">
                  <c:v>429</c:v>
                </c:pt>
                <c:pt idx="1343">
                  <c:v>430</c:v>
                </c:pt>
                <c:pt idx="1344">
                  <c:v>429</c:v>
                </c:pt>
                <c:pt idx="1345">
                  <c:v>429</c:v>
                </c:pt>
                <c:pt idx="1346">
                  <c:v>429</c:v>
                </c:pt>
                <c:pt idx="1347">
                  <c:v>429</c:v>
                </c:pt>
                <c:pt idx="1348">
                  <c:v>429</c:v>
                </c:pt>
                <c:pt idx="1349">
                  <c:v>429</c:v>
                </c:pt>
                <c:pt idx="1350">
                  <c:v>429</c:v>
                </c:pt>
                <c:pt idx="1351">
                  <c:v>429</c:v>
                </c:pt>
                <c:pt idx="1352">
                  <c:v>429</c:v>
                </c:pt>
                <c:pt idx="1353">
                  <c:v>432</c:v>
                </c:pt>
                <c:pt idx="1354">
                  <c:v>431</c:v>
                </c:pt>
                <c:pt idx="1355">
                  <c:v>432</c:v>
                </c:pt>
                <c:pt idx="1356">
                  <c:v>431</c:v>
                </c:pt>
                <c:pt idx="1357">
                  <c:v>431</c:v>
                </c:pt>
                <c:pt idx="1358">
                  <c:v>432</c:v>
                </c:pt>
                <c:pt idx="1359">
                  <c:v>432</c:v>
                </c:pt>
                <c:pt idx="1360">
                  <c:v>432</c:v>
                </c:pt>
                <c:pt idx="1361">
                  <c:v>430</c:v>
                </c:pt>
                <c:pt idx="1362">
                  <c:v>430</c:v>
                </c:pt>
                <c:pt idx="1363">
                  <c:v>432</c:v>
                </c:pt>
                <c:pt idx="1364">
                  <c:v>432</c:v>
                </c:pt>
                <c:pt idx="1365">
                  <c:v>432</c:v>
                </c:pt>
                <c:pt idx="1366">
                  <c:v>435</c:v>
                </c:pt>
                <c:pt idx="1367">
                  <c:v>436</c:v>
                </c:pt>
                <c:pt idx="1368">
                  <c:v>435</c:v>
                </c:pt>
                <c:pt idx="1369">
                  <c:v>435</c:v>
                </c:pt>
                <c:pt idx="1370">
                  <c:v>435</c:v>
                </c:pt>
                <c:pt idx="1371">
                  <c:v>436</c:v>
                </c:pt>
                <c:pt idx="1372">
                  <c:v>435</c:v>
                </c:pt>
                <c:pt idx="1373">
                  <c:v>436</c:v>
                </c:pt>
                <c:pt idx="1374">
                  <c:v>436</c:v>
                </c:pt>
                <c:pt idx="1375">
                  <c:v>435</c:v>
                </c:pt>
                <c:pt idx="1376">
                  <c:v>436</c:v>
                </c:pt>
                <c:pt idx="1377">
                  <c:v>435</c:v>
                </c:pt>
                <c:pt idx="1378">
                  <c:v>435</c:v>
                </c:pt>
                <c:pt idx="1379">
                  <c:v>435</c:v>
                </c:pt>
                <c:pt idx="1380">
                  <c:v>435</c:v>
                </c:pt>
                <c:pt idx="1381">
                  <c:v>434</c:v>
                </c:pt>
                <c:pt idx="1382">
                  <c:v>434</c:v>
                </c:pt>
                <c:pt idx="1383">
                  <c:v>433</c:v>
                </c:pt>
                <c:pt idx="1384">
                  <c:v>434</c:v>
                </c:pt>
                <c:pt idx="1385">
                  <c:v>427</c:v>
                </c:pt>
                <c:pt idx="1386">
                  <c:v>428</c:v>
                </c:pt>
                <c:pt idx="1387">
                  <c:v>429</c:v>
                </c:pt>
                <c:pt idx="1388">
                  <c:v>429</c:v>
                </c:pt>
                <c:pt idx="1389">
                  <c:v>435</c:v>
                </c:pt>
                <c:pt idx="1390">
                  <c:v>434</c:v>
                </c:pt>
                <c:pt idx="1391">
                  <c:v>434</c:v>
                </c:pt>
                <c:pt idx="1392">
                  <c:v>434</c:v>
                </c:pt>
                <c:pt idx="1393">
                  <c:v>434</c:v>
                </c:pt>
                <c:pt idx="1394">
                  <c:v>434</c:v>
                </c:pt>
                <c:pt idx="1395">
                  <c:v>434</c:v>
                </c:pt>
                <c:pt idx="1396">
                  <c:v>434</c:v>
                </c:pt>
                <c:pt idx="1397">
                  <c:v>434</c:v>
                </c:pt>
                <c:pt idx="1398">
                  <c:v>434</c:v>
                </c:pt>
                <c:pt idx="1399">
                  <c:v>434</c:v>
                </c:pt>
                <c:pt idx="1400">
                  <c:v>435</c:v>
                </c:pt>
                <c:pt idx="1401">
                  <c:v>433</c:v>
                </c:pt>
                <c:pt idx="1402">
                  <c:v>433</c:v>
                </c:pt>
                <c:pt idx="1403">
                  <c:v>433</c:v>
                </c:pt>
                <c:pt idx="1404">
                  <c:v>433</c:v>
                </c:pt>
                <c:pt idx="1405">
                  <c:v>433</c:v>
                </c:pt>
                <c:pt idx="1406">
                  <c:v>433</c:v>
                </c:pt>
                <c:pt idx="1407">
                  <c:v>433</c:v>
                </c:pt>
                <c:pt idx="1408">
                  <c:v>433</c:v>
                </c:pt>
                <c:pt idx="1409">
                  <c:v>434</c:v>
                </c:pt>
                <c:pt idx="1410">
                  <c:v>433</c:v>
                </c:pt>
                <c:pt idx="1411">
                  <c:v>433</c:v>
                </c:pt>
                <c:pt idx="1412">
                  <c:v>432</c:v>
                </c:pt>
                <c:pt idx="1413">
                  <c:v>433</c:v>
                </c:pt>
                <c:pt idx="1414">
                  <c:v>433</c:v>
                </c:pt>
                <c:pt idx="1415">
                  <c:v>434</c:v>
                </c:pt>
                <c:pt idx="1416">
                  <c:v>433</c:v>
                </c:pt>
                <c:pt idx="1417">
                  <c:v>433</c:v>
                </c:pt>
                <c:pt idx="1418">
                  <c:v>434</c:v>
                </c:pt>
                <c:pt idx="1419">
                  <c:v>434</c:v>
                </c:pt>
                <c:pt idx="1420">
                  <c:v>434</c:v>
                </c:pt>
                <c:pt idx="1421">
                  <c:v>433</c:v>
                </c:pt>
                <c:pt idx="1422">
                  <c:v>433</c:v>
                </c:pt>
                <c:pt idx="1423">
                  <c:v>433</c:v>
                </c:pt>
                <c:pt idx="1424">
                  <c:v>433</c:v>
                </c:pt>
                <c:pt idx="1425">
                  <c:v>433</c:v>
                </c:pt>
                <c:pt idx="1426">
                  <c:v>433</c:v>
                </c:pt>
                <c:pt idx="1427">
                  <c:v>433</c:v>
                </c:pt>
                <c:pt idx="1428">
                  <c:v>433</c:v>
                </c:pt>
                <c:pt idx="1429">
                  <c:v>433</c:v>
                </c:pt>
                <c:pt idx="1430">
                  <c:v>433</c:v>
                </c:pt>
                <c:pt idx="1431">
                  <c:v>433</c:v>
                </c:pt>
                <c:pt idx="1432">
                  <c:v>431</c:v>
                </c:pt>
                <c:pt idx="1433">
                  <c:v>432</c:v>
                </c:pt>
                <c:pt idx="1434">
                  <c:v>432</c:v>
                </c:pt>
                <c:pt idx="1435">
                  <c:v>432</c:v>
                </c:pt>
                <c:pt idx="1436">
                  <c:v>432</c:v>
                </c:pt>
                <c:pt idx="1437">
                  <c:v>432</c:v>
                </c:pt>
                <c:pt idx="1438">
                  <c:v>432</c:v>
                </c:pt>
                <c:pt idx="1439">
                  <c:v>432</c:v>
                </c:pt>
                <c:pt idx="1440">
                  <c:v>432</c:v>
                </c:pt>
                <c:pt idx="1441">
                  <c:v>432</c:v>
                </c:pt>
                <c:pt idx="1442">
                  <c:v>432</c:v>
                </c:pt>
                <c:pt idx="1443">
                  <c:v>432</c:v>
                </c:pt>
                <c:pt idx="1444">
                  <c:v>432</c:v>
                </c:pt>
                <c:pt idx="1445">
                  <c:v>432</c:v>
                </c:pt>
                <c:pt idx="1446">
                  <c:v>432</c:v>
                </c:pt>
                <c:pt idx="1447">
                  <c:v>432</c:v>
                </c:pt>
                <c:pt idx="1448">
                  <c:v>432</c:v>
                </c:pt>
                <c:pt idx="1449">
                  <c:v>432</c:v>
                </c:pt>
                <c:pt idx="1450">
                  <c:v>432</c:v>
                </c:pt>
                <c:pt idx="1451">
                  <c:v>432</c:v>
                </c:pt>
                <c:pt idx="1452">
                  <c:v>432</c:v>
                </c:pt>
                <c:pt idx="1453">
                  <c:v>432</c:v>
                </c:pt>
                <c:pt idx="1454">
                  <c:v>432</c:v>
                </c:pt>
                <c:pt idx="1455">
                  <c:v>432</c:v>
                </c:pt>
                <c:pt idx="1456">
                  <c:v>433</c:v>
                </c:pt>
                <c:pt idx="1457">
                  <c:v>433</c:v>
                </c:pt>
                <c:pt idx="1458">
                  <c:v>432</c:v>
                </c:pt>
                <c:pt idx="1459">
                  <c:v>433</c:v>
                </c:pt>
                <c:pt idx="1460">
                  <c:v>432</c:v>
                </c:pt>
                <c:pt idx="1461">
                  <c:v>432</c:v>
                </c:pt>
                <c:pt idx="1462">
                  <c:v>432</c:v>
                </c:pt>
                <c:pt idx="1463">
                  <c:v>432</c:v>
                </c:pt>
                <c:pt idx="1464">
                  <c:v>433</c:v>
                </c:pt>
                <c:pt idx="1465">
                  <c:v>433</c:v>
                </c:pt>
                <c:pt idx="1466">
                  <c:v>433</c:v>
                </c:pt>
                <c:pt idx="1467">
                  <c:v>433</c:v>
                </c:pt>
                <c:pt idx="1468">
                  <c:v>432</c:v>
                </c:pt>
                <c:pt idx="1469">
                  <c:v>432</c:v>
                </c:pt>
                <c:pt idx="1470">
                  <c:v>433</c:v>
                </c:pt>
                <c:pt idx="1471">
                  <c:v>433</c:v>
                </c:pt>
                <c:pt idx="1472">
                  <c:v>433</c:v>
                </c:pt>
                <c:pt idx="1473">
                  <c:v>433</c:v>
                </c:pt>
                <c:pt idx="1474">
                  <c:v>432</c:v>
                </c:pt>
                <c:pt idx="1475">
                  <c:v>433</c:v>
                </c:pt>
                <c:pt idx="1476">
                  <c:v>434</c:v>
                </c:pt>
                <c:pt idx="1477">
                  <c:v>433</c:v>
                </c:pt>
                <c:pt idx="1478">
                  <c:v>433</c:v>
                </c:pt>
                <c:pt idx="1479">
                  <c:v>433</c:v>
                </c:pt>
                <c:pt idx="1480">
                  <c:v>433</c:v>
                </c:pt>
                <c:pt idx="1481">
                  <c:v>433</c:v>
                </c:pt>
                <c:pt idx="1482">
                  <c:v>434</c:v>
                </c:pt>
                <c:pt idx="1483">
                  <c:v>433</c:v>
                </c:pt>
                <c:pt idx="1484">
                  <c:v>433</c:v>
                </c:pt>
                <c:pt idx="1485">
                  <c:v>433</c:v>
                </c:pt>
                <c:pt idx="1486">
                  <c:v>433</c:v>
                </c:pt>
                <c:pt idx="1487">
                  <c:v>433</c:v>
                </c:pt>
                <c:pt idx="1488">
                  <c:v>433</c:v>
                </c:pt>
                <c:pt idx="1489">
                  <c:v>433</c:v>
                </c:pt>
                <c:pt idx="1490">
                  <c:v>433</c:v>
                </c:pt>
                <c:pt idx="1491">
                  <c:v>433</c:v>
                </c:pt>
                <c:pt idx="1492">
                  <c:v>433</c:v>
                </c:pt>
                <c:pt idx="1493">
                  <c:v>433</c:v>
                </c:pt>
                <c:pt idx="1494">
                  <c:v>433</c:v>
                </c:pt>
                <c:pt idx="1495">
                  <c:v>433</c:v>
                </c:pt>
                <c:pt idx="1496">
                  <c:v>433</c:v>
                </c:pt>
                <c:pt idx="1497">
                  <c:v>433</c:v>
                </c:pt>
                <c:pt idx="1498">
                  <c:v>433</c:v>
                </c:pt>
                <c:pt idx="1499">
                  <c:v>433</c:v>
                </c:pt>
                <c:pt idx="1500">
                  <c:v>433</c:v>
                </c:pt>
                <c:pt idx="1501">
                  <c:v>434</c:v>
                </c:pt>
                <c:pt idx="1502">
                  <c:v>433</c:v>
                </c:pt>
                <c:pt idx="1503">
                  <c:v>433</c:v>
                </c:pt>
                <c:pt idx="1504">
                  <c:v>433</c:v>
                </c:pt>
                <c:pt idx="1505">
                  <c:v>433</c:v>
                </c:pt>
                <c:pt idx="1506">
                  <c:v>434</c:v>
                </c:pt>
                <c:pt idx="1507">
                  <c:v>433</c:v>
                </c:pt>
                <c:pt idx="1508">
                  <c:v>433</c:v>
                </c:pt>
                <c:pt idx="1509">
                  <c:v>433</c:v>
                </c:pt>
                <c:pt idx="1510">
                  <c:v>433</c:v>
                </c:pt>
                <c:pt idx="1511">
                  <c:v>434</c:v>
                </c:pt>
                <c:pt idx="1512">
                  <c:v>433</c:v>
                </c:pt>
                <c:pt idx="1513">
                  <c:v>433</c:v>
                </c:pt>
                <c:pt idx="1514">
                  <c:v>433</c:v>
                </c:pt>
                <c:pt idx="1515">
                  <c:v>433</c:v>
                </c:pt>
                <c:pt idx="1516">
                  <c:v>433</c:v>
                </c:pt>
                <c:pt idx="1517">
                  <c:v>433</c:v>
                </c:pt>
                <c:pt idx="1518">
                  <c:v>434</c:v>
                </c:pt>
                <c:pt idx="1519">
                  <c:v>434</c:v>
                </c:pt>
                <c:pt idx="1520">
                  <c:v>434</c:v>
                </c:pt>
                <c:pt idx="1521">
                  <c:v>434</c:v>
                </c:pt>
                <c:pt idx="1522">
                  <c:v>434</c:v>
                </c:pt>
                <c:pt idx="1523">
                  <c:v>433</c:v>
                </c:pt>
                <c:pt idx="1524">
                  <c:v>434</c:v>
                </c:pt>
                <c:pt idx="1525">
                  <c:v>434</c:v>
                </c:pt>
                <c:pt idx="1526">
                  <c:v>433</c:v>
                </c:pt>
                <c:pt idx="1527">
                  <c:v>433</c:v>
                </c:pt>
                <c:pt idx="1528">
                  <c:v>433</c:v>
                </c:pt>
                <c:pt idx="1529">
                  <c:v>434</c:v>
                </c:pt>
                <c:pt idx="1530">
                  <c:v>434</c:v>
                </c:pt>
                <c:pt idx="1531">
                  <c:v>434</c:v>
                </c:pt>
                <c:pt idx="1532">
                  <c:v>433</c:v>
                </c:pt>
                <c:pt idx="1533">
                  <c:v>434</c:v>
                </c:pt>
                <c:pt idx="1534">
                  <c:v>433</c:v>
                </c:pt>
                <c:pt idx="1535">
                  <c:v>434</c:v>
                </c:pt>
                <c:pt idx="1536">
                  <c:v>434</c:v>
                </c:pt>
                <c:pt idx="1537">
                  <c:v>433</c:v>
                </c:pt>
                <c:pt idx="1538">
                  <c:v>434</c:v>
                </c:pt>
                <c:pt idx="1539">
                  <c:v>435</c:v>
                </c:pt>
                <c:pt idx="1540">
                  <c:v>433</c:v>
                </c:pt>
                <c:pt idx="1541">
                  <c:v>434</c:v>
                </c:pt>
                <c:pt idx="1542">
                  <c:v>434</c:v>
                </c:pt>
                <c:pt idx="1543">
                  <c:v>433</c:v>
                </c:pt>
                <c:pt idx="1544">
                  <c:v>434</c:v>
                </c:pt>
                <c:pt idx="1545">
                  <c:v>433</c:v>
                </c:pt>
                <c:pt idx="1546">
                  <c:v>434</c:v>
                </c:pt>
                <c:pt idx="1547">
                  <c:v>434</c:v>
                </c:pt>
                <c:pt idx="1548">
                  <c:v>434</c:v>
                </c:pt>
                <c:pt idx="1549">
                  <c:v>434</c:v>
                </c:pt>
                <c:pt idx="1550">
                  <c:v>434</c:v>
                </c:pt>
                <c:pt idx="1551">
                  <c:v>434</c:v>
                </c:pt>
                <c:pt idx="1552">
                  <c:v>434</c:v>
                </c:pt>
                <c:pt idx="1553">
                  <c:v>434</c:v>
                </c:pt>
                <c:pt idx="1554">
                  <c:v>434</c:v>
                </c:pt>
                <c:pt idx="1555">
                  <c:v>434</c:v>
                </c:pt>
                <c:pt idx="1556">
                  <c:v>434</c:v>
                </c:pt>
                <c:pt idx="1557">
                  <c:v>434</c:v>
                </c:pt>
                <c:pt idx="1558">
                  <c:v>434</c:v>
                </c:pt>
                <c:pt idx="1559">
                  <c:v>434</c:v>
                </c:pt>
                <c:pt idx="1560">
                  <c:v>434</c:v>
                </c:pt>
                <c:pt idx="1561">
                  <c:v>435</c:v>
                </c:pt>
                <c:pt idx="1562">
                  <c:v>434</c:v>
                </c:pt>
                <c:pt idx="1563">
                  <c:v>435</c:v>
                </c:pt>
                <c:pt idx="1564">
                  <c:v>435</c:v>
                </c:pt>
                <c:pt idx="1565">
                  <c:v>434</c:v>
                </c:pt>
                <c:pt idx="1566">
                  <c:v>435</c:v>
                </c:pt>
                <c:pt idx="1567">
                  <c:v>435</c:v>
                </c:pt>
                <c:pt idx="1568">
                  <c:v>435</c:v>
                </c:pt>
                <c:pt idx="1569">
                  <c:v>435</c:v>
                </c:pt>
                <c:pt idx="1570">
                  <c:v>434</c:v>
                </c:pt>
                <c:pt idx="1571">
                  <c:v>435</c:v>
                </c:pt>
                <c:pt idx="1572">
                  <c:v>434</c:v>
                </c:pt>
                <c:pt idx="1573">
                  <c:v>435</c:v>
                </c:pt>
                <c:pt idx="1574">
                  <c:v>434</c:v>
                </c:pt>
                <c:pt idx="1575">
                  <c:v>435</c:v>
                </c:pt>
                <c:pt idx="1576">
                  <c:v>435</c:v>
                </c:pt>
                <c:pt idx="1577">
                  <c:v>435</c:v>
                </c:pt>
                <c:pt idx="1578">
                  <c:v>434</c:v>
                </c:pt>
                <c:pt idx="1579">
                  <c:v>435</c:v>
                </c:pt>
                <c:pt idx="1580">
                  <c:v>435</c:v>
                </c:pt>
                <c:pt idx="1581">
                  <c:v>435</c:v>
                </c:pt>
                <c:pt idx="1582">
                  <c:v>436</c:v>
                </c:pt>
                <c:pt idx="1583">
                  <c:v>435</c:v>
                </c:pt>
                <c:pt idx="1584">
                  <c:v>434</c:v>
                </c:pt>
                <c:pt idx="1585">
                  <c:v>435</c:v>
                </c:pt>
                <c:pt idx="1586">
                  <c:v>435</c:v>
                </c:pt>
                <c:pt idx="1587">
                  <c:v>434</c:v>
                </c:pt>
                <c:pt idx="1588">
                  <c:v>435</c:v>
                </c:pt>
                <c:pt idx="1589">
                  <c:v>435</c:v>
                </c:pt>
                <c:pt idx="1590">
                  <c:v>435</c:v>
                </c:pt>
                <c:pt idx="1591">
                  <c:v>435</c:v>
                </c:pt>
                <c:pt idx="1592">
                  <c:v>435</c:v>
                </c:pt>
                <c:pt idx="1593">
                  <c:v>435</c:v>
                </c:pt>
                <c:pt idx="1594">
                  <c:v>435</c:v>
                </c:pt>
                <c:pt idx="1595">
                  <c:v>435</c:v>
                </c:pt>
                <c:pt idx="1596">
                  <c:v>436</c:v>
                </c:pt>
                <c:pt idx="1597">
                  <c:v>435</c:v>
                </c:pt>
                <c:pt idx="1598">
                  <c:v>435</c:v>
                </c:pt>
                <c:pt idx="1599">
                  <c:v>435</c:v>
                </c:pt>
                <c:pt idx="1600">
                  <c:v>435</c:v>
                </c:pt>
                <c:pt idx="1601">
                  <c:v>435</c:v>
                </c:pt>
                <c:pt idx="1602">
                  <c:v>435</c:v>
                </c:pt>
                <c:pt idx="1603">
                  <c:v>435</c:v>
                </c:pt>
                <c:pt idx="1604">
                  <c:v>435</c:v>
                </c:pt>
                <c:pt idx="1605">
                  <c:v>435</c:v>
                </c:pt>
                <c:pt idx="1606">
                  <c:v>435</c:v>
                </c:pt>
                <c:pt idx="1607">
                  <c:v>436</c:v>
                </c:pt>
                <c:pt idx="1608">
                  <c:v>435</c:v>
                </c:pt>
                <c:pt idx="1609">
                  <c:v>436</c:v>
                </c:pt>
                <c:pt idx="1610">
                  <c:v>435</c:v>
                </c:pt>
                <c:pt idx="1611">
                  <c:v>435</c:v>
                </c:pt>
                <c:pt idx="1612">
                  <c:v>435</c:v>
                </c:pt>
                <c:pt idx="1613">
                  <c:v>436</c:v>
                </c:pt>
                <c:pt idx="1614">
                  <c:v>435</c:v>
                </c:pt>
                <c:pt idx="1615">
                  <c:v>435</c:v>
                </c:pt>
                <c:pt idx="1616">
                  <c:v>435</c:v>
                </c:pt>
                <c:pt idx="1617">
                  <c:v>435</c:v>
                </c:pt>
                <c:pt idx="1618">
                  <c:v>436</c:v>
                </c:pt>
                <c:pt idx="1619">
                  <c:v>435</c:v>
                </c:pt>
                <c:pt idx="1620">
                  <c:v>435</c:v>
                </c:pt>
                <c:pt idx="1621">
                  <c:v>436</c:v>
                </c:pt>
                <c:pt idx="1622">
                  <c:v>436</c:v>
                </c:pt>
                <c:pt idx="1623">
                  <c:v>435</c:v>
                </c:pt>
                <c:pt idx="1624">
                  <c:v>435</c:v>
                </c:pt>
                <c:pt idx="1625">
                  <c:v>435</c:v>
                </c:pt>
                <c:pt idx="1626">
                  <c:v>436</c:v>
                </c:pt>
                <c:pt idx="1627">
                  <c:v>436</c:v>
                </c:pt>
                <c:pt idx="1628">
                  <c:v>435</c:v>
                </c:pt>
                <c:pt idx="1629">
                  <c:v>435</c:v>
                </c:pt>
                <c:pt idx="1630">
                  <c:v>436</c:v>
                </c:pt>
                <c:pt idx="1631">
                  <c:v>436</c:v>
                </c:pt>
                <c:pt idx="1632">
                  <c:v>436</c:v>
                </c:pt>
                <c:pt idx="1633">
                  <c:v>435</c:v>
                </c:pt>
                <c:pt idx="1634">
                  <c:v>436</c:v>
                </c:pt>
                <c:pt idx="1635">
                  <c:v>436</c:v>
                </c:pt>
                <c:pt idx="1636">
                  <c:v>436</c:v>
                </c:pt>
                <c:pt idx="1637">
                  <c:v>436</c:v>
                </c:pt>
                <c:pt idx="1638">
                  <c:v>436</c:v>
                </c:pt>
                <c:pt idx="1639">
                  <c:v>436</c:v>
                </c:pt>
                <c:pt idx="1640">
                  <c:v>436</c:v>
                </c:pt>
                <c:pt idx="1641">
                  <c:v>436</c:v>
                </c:pt>
                <c:pt idx="1642">
                  <c:v>436</c:v>
                </c:pt>
                <c:pt idx="1643">
                  <c:v>436</c:v>
                </c:pt>
                <c:pt idx="1644">
                  <c:v>436</c:v>
                </c:pt>
                <c:pt idx="1645">
                  <c:v>436</c:v>
                </c:pt>
                <c:pt idx="1646">
                  <c:v>436</c:v>
                </c:pt>
                <c:pt idx="1647">
                  <c:v>437</c:v>
                </c:pt>
                <c:pt idx="1648">
                  <c:v>436</c:v>
                </c:pt>
                <c:pt idx="1649">
                  <c:v>436</c:v>
                </c:pt>
                <c:pt idx="1650">
                  <c:v>436</c:v>
                </c:pt>
                <c:pt idx="1651">
                  <c:v>436</c:v>
                </c:pt>
                <c:pt idx="1652">
                  <c:v>437</c:v>
                </c:pt>
                <c:pt idx="1653">
                  <c:v>435</c:v>
                </c:pt>
                <c:pt idx="1654">
                  <c:v>436</c:v>
                </c:pt>
                <c:pt idx="1655">
                  <c:v>436</c:v>
                </c:pt>
                <c:pt idx="1656">
                  <c:v>436</c:v>
                </c:pt>
                <c:pt idx="1657">
                  <c:v>436</c:v>
                </c:pt>
                <c:pt idx="1658">
                  <c:v>436</c:v>
                </c:pt>
                <c:pt idx="1659">
                  <c:v>436</c:v>
                </c:pt>
                <c:pt idx="1660">
                  <c:v>435</c:v>
                </c:pt>
                <c:pt idx="1661">
                  <c:v>436</c:v>
                </c:pt>
                <c:pt idx="1662">
                  <c:v>437</c:v>
                </c:pt>
                <c:pt idx="1663">
                  <c:v>436</c:v>
                </c:pt>
                <c:pt idx="1664">
                  <c:v>436</c:v>
                </c:pt>
                <c:pt idx="1665">
                  <c:v>435</c:v>
                </c:pt>
                <c:pt idx="1666">
                  <c:v>435</c:v>
                </c:pt>
                <c:pt idx="1667">
                  <c:v>436</c:v>
                </c:pt>
                <c:pt idx="1668">
                  <c:v>436</c:v>
                </c:pt>
                <c:pt idx="1669">
                  <c:v>435</c:v>
                </c:pt>
                <c:pt idx="1670">
                  <c:v>435</c:v>
                </c:pt>
                <c:pt idx="1671">
                  <c:v>436</c:v>
                </c:pt>
                <c:pt idx="1672">
                  <c:v>435</c:v>
                </c:pt>
                <c:pt idx="1673">
                  <c:v>435</c:v>
                </c:pt>
                <c:pt idx="1674">
                  <c:v>435</c:v>
                </c:pt>
                <c:pt idx="1675">
                  <c:v>435</c:v>
                </c:pt>
                <c:pt idx="1676">
                  <c:v>434</c:v>
                </c:pt>
                <c:pt idx="1677">
                  <c:v>435</c:v>
                </c:pt>
                <c:pt idx="1678">
                  <c:v>435</c:v>
                </c:pt>
                <c:pt idx="1679">
                  <c:v>435</c:v>
                </c:pt>
                <c:pt idx="1680">
                  <c:v>436</c:v>
                </c:pt>
                <c:pt idx="1681">
                  <c:v>434</c:v>
                </c:pt>
                <c:pt idx="1682">
                  <c:v>435</c:v>
                </c:pt>
                <c:pt idx="1683">
                  <c:v>435</c:v>
                </c:pt>
                <c:pt idx="1684">
                  <c:v>435</c:v>
                </c:pt>
                <c:pt idx="1685">
                  <c:v>436</c:v>
                </c:pt>
                <c:pt idx="1686">
                  <c:v>435</c:v>
                </c:pt>
                <c:pt idx="1687">
                  <c:v>435</c:v>
                </c:pt>
                <c:pt idx="1688">
                  <c:v>435</c:v>
                </c:pt>
                <c:pt idx="1689">
                  <c:v>435</c:v>
                </c:pt>
                <c:pt idx="1690">
                  <c:v>435</c:v>
                </c:pt>
                <c:pt idx="1691">
                  <c:v>435</c:v>
                </c:pt>
                <c:pt idx="1692">
                  <c:v>435</c:v>
                </c:pt>
                <c:pt idx="1693">
                  <c:v>436</c:v>
                </c:pt>
                <c:pt idx="1694">
                  <c:v>435</c:v>
                </c:pt>
                <c:pt idx="1695">
                  <c:v>435</c:v>
                </c:pt>
                <c:pt idx="1696">
                  <c:v>435</c:v>
                </c:pt>
                <c:pt idx="1697">
                  <c:v>436</c:v>
                </c:pt>
                <c:pt idx="1698">
                  <c:v>435</c:v>
                </c:pt>
                <c:pt idx="1699">
                  <c:v>435</c:v>
                </c:pt>
                <c:pt idx="1700">
                  <c:v>435</c:v>
                </c:pt>
                <c:pt idx="1701">
                  <c:v>435</c:v>
                </c:pt>
                <c:pt idx="1702">
                  <c:v>435</c:v>
                </c:pt>
                <c:pt idx="1703">
                  <c:v>435</c:v>
                </c:pt>
                <c:pt idx="1704">
                  <c:v>435</c:v>
                </c:pt>
                <c:pt idx="1705">
                  <c:v>435</c:v>
                </c:pt>
                <c:pt idx="1706">
                  <c:v>435</c:v>
                </c:pt>
                <c:pt idx="1707">
                  <c:v>435</c:v>
                </c:pt>
                <c:pt idx="1708">
                  <c:v>436</c:v>
                </c:pt>
                <c:pt idx="1709">
                  <c:v>434</c:v>
                </c:pt>
                <c:pt idx="1710">
                  <c:v>435</c:v>
                </c:pt>
                <c:pt idx="1711">
                  <c:v>435</c:v>
                </c:pt>
                <c:pt idx="1712">
                  <c:v>435</c:v>
                </c:pt>
                <c:pt idx="1713">
                  <c:v>435</c:v>
                </c:pt>
                <c:pt idx="1714">
                  <c:v>434</c:v>
                </c:pt>
                <c:pt idx="1715">
                  <c:v>434</c:v>
                </c:pt>
                <c:pt idx="1716">
                  <c:v>434</c:v>
                </c:pt>
                <c:pt idx="1717">
                  <c:v>434</c:v>
                </c:pt>
                <c:pt idx="1718">
                  <c:v>435</c:v>
                </c:pt>
                <c:pt idx="1719">
                  <c:v>434</c:v>
                </c:pt>
                <c:pt idx="1720">
                  <c:v>434</c:v>
                </c:pt>
                <c:pt idx="1721">
                  <c:v>434</c:v>
                </c:pt>
                <c:pt idx="1722">
                  <c:v>434</c:v>
                </c:pt>
                <c:pt idx="1723">
                  <c:v>434</c:v>
                </c:pt>
                <c:pt idx="1724">
                  <c:v>435</c:v>
                </c:pt>
                <c:pt idx="1725">
                  <c:v>435</c:v>
                </c:pt>
                <c:pt idx="1726">
                  <c:v>434</c:v>
                </c:pt>
                <c:pt idx="1727">
                  <c:v>434</c:v>
                </c:pt>
                <c:pt idx="1728">
                  <c:v>434</c:v>
                </c:pt>
                <c:pt idx="1729">
                  <c:v>433</c:v>
                </c:pt>
                <c:pt idx="1730">
                  <c:v>434</c:v>
                </c:pt>
                <c:pt idx="1731">
                  <c:v>434</c:v>
                </c:pt>
                <c:pt idx="1732">
                  <c:v>434</c:v>
                </c:pt>
                <c:pt idx="1733">
                  <c:v>434</c:v>
                </c:pt>
                <c:pt idx="1734">
                  <c:v>434</c:v>
                </c:pt>
                <c:pt idx="1735">
                  <c:v>434</c:v>
                </c:pt>
                <c:pt idx="1736">
                  <c:v>434</c:v>
                </c:pt>
                <c:pt idx="1737">
                  <c:v>434</c:v>
                </c:pt>
                <c:pt idx="1738">
                  <c:v>434</c:v>
                </c:pt>
                <c:pt idx="1739">
                  <c:v>434</c:v>
                </c:pt>
                <c:pt idx="1740">
                  <c:v>434</c:v>
                </c:pt>
                <c:pt idx="1741">
                  <c:v>434</c:v>
                </c:pt>
                <c:pt idx="1742">
                  <c:v>434</c:v>
                </c:pt>
                <c:pt idx="1743">
                  <c:v>434</c:v>
                </c:pt>
                <c:pt idx="1744">
                  <c:v>434</c:v>
                </c:pt>
                <c:pt idx="1745">
                  <c:v>434</c:v>
                </c:pt>
                <c:pt idx="1746">
                  <c:v>434</c:v>
                </c:pt>
                <c:pt idx="1747">
                  <c:v>434</c:v>
                </c:pt>
                <c:pt idx="1748">
                  <c:v>434</c:v>
                </c:pt>
                <c:pt idx="1749">
                  <c:v>434</c:v>
                </c:pt>
                <c:pt idx="1750">
                  <c:v>434</c:v>
                </c:pt>
                <c:pt idx="1751">
                  <c:v>433</c:v>
                </c:pt>
                <c:pt idx="1752">
                  <c:v>434</c:v>
                </c:pt>
                <c:pt idx="1753">
                  <c:v>435</c:v>
                </c:pt>
                <c:pt idx="1754">
                  <c:v>434</c:v>
                </c:pt>
                <c:pt idx="1755">
                  <c:v>435</c:v>
                </c:pt>
                <c:pt idx="1756">
                  <c:v>434</c:v>
                </c:pt>
                <c:pt idx="1757">
                  <c:v>435</c:v>
                </c:pt>
                <c:pt idx="1758">
                  <c:v>434</c:v>
                </c:pt>
                <c:pt idx="1759">
                  <c:v>435</c:v>
                </c:pt>
                <c:pt idx="1760">
                  <c:v>435</c:v>
                </c:pt>
                <c:pt idx="1761">
                  <c:v>434</c:v>
                </c:pt>
                <c:pt idx="1762">
                  <c:v>435</c:v>
                </c:pt>
                <c:pt idx="1763">
                  <c:v>435</c:v>
                </c:pt>
                <c:pt idx="1764">
                  <c:v>435</c:v>
                </c:pt>
                <c:pt idx="1765">
                  <c:v>435</c:v>
                </c:pt>
                <c:pt idx="1766">
                  <c:v>435</c:v>
                </c:pt>
                <c:pt idx="1767">
                  <c:v>434</c:v>
                </c:pt>
                <c:pt idx="1768">
                  <c:v>435</c:v>
                </c:pt>
                <c:pt idx="1769">
                  <c:v>436</c:v>
                </c:pt>
                <c:pt idx="1770">
                  <c:v>435</c:v>
                </c:pt>
                <c:pt idx="1771">
                  <c:v>435</c:v>
                </c:pt>
                <c:pt idx="1772">
                  <c:v>435</c:v>
                </c:pt>
                <c:pt idx="1773">
                  <c:v>436</c:v>
                </c:pt>
                <c:pt idx="1774">
                  <c:v>436</c:v>
                </c:pt>
                <c:pt idx="1775">
                  <c:v>436</c:v>
                </c:pt>
                <c:pt idx="1776">
                  <c:v>436</c:v>
                </c:pt>
                <c:pt idx="1777">
                  <c:v>436</c:v>
                </c:pt>
                <c:pt idx="1778">
                  <c:v>435</c:v>
                </c:pt>
                <c:pt idx="1779">
                  <c:v>436</c:v>
                </c:pt>
                <c:pt idx="1780">
                  <c:v>436</c:v>
                </c:pt>
                <c:pt idx="1781">
                  <c:v>437</c:v>
                </c:pt>
                <c:pt idx="1782">
                  <c:v>436</c:v>
                </c:pt>
                <c:pt idx="1783">
                  <c:v>437</c:v>
                </c:pt>
                <c:pt idx="1784">
                  <c:v>436</c:v>
                </c:pt>
                <c:pt idx="1785">
                  <c:v>437</c:v>
                </c:pt>
                <c:pt idx="1786">
                  <c:v>436</c:v>
                </c:pt>
                <c:pt idx="1787">
                  <c:v>436</c:v>
                </c:pt>
                <c:pt idx="1788">
                  <c:v>438</c:v>
                </c:pt>
                <c:pt idx="1789">
                  <c:v>438</c:v>
                </c:pt>
                <c:pt idx="1790">
                  <c:v>436</c:v>
                </c:pt>
                <c:pt idx="1791">
                  <c:v>438</c:v>
                </c:pt>
                <c:pt idx="1792">
                  <c:v>437</c:v>
                </c:pt>
                <c:pt idx="1793">
                  <c:v>437</c:v>
                </c:pt>
                <c:pt idx="1794">
                  <c:v>437</c:v>
                </c:pt>
                <c:pt idx="1795">
                  <c:v>438</c:v>
                </c:pt>
                <c:pt idx="1796">
                  <c:v>437</c:v>
                </c:pt>
                <c:pt idx="1797">
                  <c:v>438</c:v>
                </c:pt>
                <c:pt idx="1798">
                  <c:v>438</c:v>
                </c:pt>
                <c:pt idx="1799">
                  <c:v>438</c:v>
                </c:pt>
                <c:pt idx="1800">
                  <c:v>437</c:v>
                </c:pt>
                <c:pt idx="1801">
                  <c:v>437</c:v>
                </c:pt>
                <c:pt idx="1802">
                  <c:v>437</c:v>
                </c:pt>
                <c:pt idx="1803">
                  <c:v>438</c:v>
                </c:pt>
                <c:pt idx="1804">
                  <c:v>437</c:v>
                </c:pt>
                <c:pt idx="1805">
                  <c:v>438</c:v>
                </c:pt>
                <c:pt idx="1806">
                  <c:v>438</c:v>
                </c:pt>
                <c:pt idx="1807">
                  <c:v>438</c:v>
                </c:pt>
                <c:pt idx="1808">
                  <c:v>438</c:v>
                </c:pt>
                <c:pt idx="1809">
                  <c:v>438</c:v>
                </c:pt>
                <c:pt idx="1810">
                  <c:v>438</c:v>
                </c:pt>
                <c:pt idx="1811">
                  <c:v>438</c:v>
                </c:pt>
                <c:pt idx="1812">
                  <c:v>438</c:v>
                </c:pt>
                <c:pt idx="1813">
                  <c:v>437</c:v>
                </c:pt>
                <c:pt idx="1814">
                  <c:v>438</c:v>
                </c:pt>
                <c:pt idx="1815">
                  <c:v>438</c:v>
                </c:pt>
                <c:pt idx="1816">
                  <c:v>438</c:v>
                </c:pt>
                <c:pt idx="1817">
                  <c:v>438</c:v>
                </c:pt>
                <c:pt idx="1818">
                  <c:v>438</c:v>
                </c:pt>
                <c:pt idx="1819">
                  <c:v>438</c:v>
                </c:pt>
                <c:pt idx="1820">
                  <c:v>438</c:v>
                </c:pt>
                <c:pt idx="1821">
                  <c:v>438</c:v>
                </c:pt>
                <c:pt idx="1822">
                  <c:v>438</c:v>
                </c:pt>
                <c:pt idx="1823">
                  <c:v>438</c:v>
                </c:pt>
                <c:pt idx="1824">
                  <c:v>438</c:v>
                </c:pt>
                <c:pt idx="1825">
                  <c:v>438</c:v>
                </c:pt>
                <c:pt idx="1826">
                  <c:v>438</c:v>
                </c:pt>
                <c:pt idx="1827">
                  <c:v>438</c:v>
                </c:pt>
                <c:pt idx="1828">
                  <c:v>438</c:v>
                </c:pt>
                <c:pt idx="1829">
                  <c:v>438</c:v>
                </c:pt>
                <c:pt idx="1830">
                  <c:v>438</c:v>
                </c:pt>
                <c:pt idx="1831">
                  <c:v>438</c:v>
                </c:pt>
                <c:pt idx="1832">
                  <c:v>438</c:v>
                </c:pt>
                <c:pt idx="1833">
                  <c:v>438</c:v>
                </c:pt>
                <c:pt idx="1834">
                  <c:v>439</c:v>
                </c:pt>
                <c:pt idx="1835">
                  <c:v>439</c:v>
                </c:pt>
                <c:pt idx="1836">
                  <c:v>439</c:v>
                </c:pt>
                <c:pt idx="1837">
                  <c:v>438</c:v>
                </c:pt>
                <c:pt idx="1838">
                  <c:v>438</c:v>
                </c:pt>
                <c:pt idx="1839">
                  <c:v>439</c:v>
                </c:pt>
                <c:pt idx="1840">
                  <c:v>438</c:v>
                </c:pt>
                <c:pt idx="1841">
                  <c:v>438</c:v>
                </c:pt>
                <c:pt idx="1842">
                  <c:v>438</c:v>
                </c:pt>
                <c:pt idx="1843">
                  <c:v>439</c:v>
                </c:pt>
                <c:pt idx="1844">
                  <c:v>438</c:v>
                </c:pt>
                <c:pt idx="1845">
                  <c:v>439</c:v>
                </c:pt>
                <c:pt idx="1846">
                  <c:v>439</c:v>
                </c:pt>
                <c:pt idx="1847">
                  <c:v>439</c:v>
                </c:pt>
                <c:pt idx="1848">
                  <c:v>438</c:v>
                </c:pt>
                <c:pt idx="1849">
                  <c:v>438</c:v>
                </c:pt>
                <c:pt idx="1850">
                  <c:v>439</c:v>
                </c:pt>
                <c:pt idx="1851">
                  <c:v>438</c:v>
                </c:pt>
                <c:pt idx="1852">
                  <c:v>439</c:v>
                </c:pt>
                <c:pt idx="1853">
                  <c:v>439</c:v>
                </c:pt>
                <c:pt idx="1854">
                  <c:v>439</c:v>
                </c:pt>
                <c:pt idx="1855">
                  <c:v>439</c:v>
                </c:pt>
                <c:pt idx="1856">
                  <c:v>439</c:v>
                </c:pt>
                <c:pt idx="1857">
                  <c:v>439</c:v>
                </c:pt>
                <c:pt idx="1858">
                  <c:v>439</c:v>
                </c:pt>
                <c:pt idx="1859">
                  <c:v>439</c:v>
                </c:pt>
                <c:pt idx="1860">
                  <c:v>439</c:v>
                </c:pt>
                <c:pt idx="1861">
                  <c:v>439</c:v>
                </c:pt>
                <c:pt idx="1862">
                  <c:v>438</c:v>
                </c:pt>
                <c:pt idx="1863">
                  <c:v>439</c:v>
                </c:pt>
                <c:pt idx="1864">
                  <c:v>439</c:v>
                </c:pt>
                <c:pt idx="1865">
                  <c:v>439</c:v>
                </c:pt>
                <c:pt idx="1866">
                  <c:v>439</c:v>
                </c:pt>
                <c:pt idx="1867">
                  <c:v>439</c:v>
                </c:pt>
                <c:pt idx="1868">
                  <c:v>439</c:v>
                </c:pt>
                <c:pt idx="1869">
                  <c:v>439</c:v>
                </c:pt>
                <c:pt idx="1870">
                  <c:v>439</c:v>
                </c:pt>
                <c:pt idx="1871">
                  <c:v>439</c:v>
                </c:pt>
                <c:pt idx="1872">
                  <c:v>439</c:v>
                </c:pt>
                <c:pt idx="1873">
                  <c:v>439</c:v>
                </c:pt>
                <c:pt idx="1874">
                  <c:v>439</c:v>
                </c:pt>
                <c:pt idx="1875">
                  <c:v>440</c:v>
                </c:pt>
                <c:pt idx="1876">
                  <c:v>439</c:v>
                </c:pt>
                <c:pt idx="1877">
                  <c:v>439</c:v>
                </c:pt>
                <c:pt idx="1878">
                  <c:v>439</c:v>
                </c:pt>
                <c:pt idx="1879">
                  <c:v>439</c:v>
                </c:pt>
                <c:pt idx="1880">
                  <c:v>439</c:v>
                </c:pt>
                <c:pt idx="1881">
                  <c:v>440</c:v>
                </c:pt>
                <c:pt idx="1882">
                  <c:v>440</c:v>
                </c:pt>
                <c:pt idx="1883">
                  <c:v>439</c:v>
                </c:pt>
                <c:pt idx="1884">
                  <c:v>439</c:v>
                </c:pt>
                <c:pt idx="1885">
                  <c:v>439</c:v>
                </c:pt>
                <c:pt idx="1886">
                  <c:v>440</c:v>
                </c:pt>
                <c:pt idx="1887">
                  <c:v>440</c:v>
                </c:pt>
                <c:pt idx="1888">
                  <c:v>440</c:v>
                </c:pt>
                <c:pt idx="1889">
                  <c:v>439</c:v>
                </c:pt>
                <c:pt idx="1890">
                  <c:v>440</c:v>
                </c:pt>
                <c:pt idx="1891">
                  <c:v>439</c:v>
                </c:pt>
                <c:pt idx="1892">
                  <c:v>440</c:v>
                </c:pt>
                <c:pt idx="1893">
                  <c:v>440</c:v>
                </c:pt>
                <c:pt idx="1894">
                  <c:v>439</c:v>
                </c:pt>
                <c:pt idx="1895">
                  <c:v>439</c:v>
                </c:pt>
                <c:pt idx="1896">
                  <c:v>440</c:v>
                </c:pt>
                <c:pt idx="1897">
                  <c:v>439</c:v>
                </c:pt>
                <c:pt idx="1898">
                  <c:v>440</c:v>
                </c:pt>
                <c:pt idx="1899">
                  <c:v>440</c:v>
                </c:pt>
                <c:pt idx="1900">
                  <c:v>440</c:v>
                </c:pt>
                <c:pt idx="1901">
                  <c:v>440</c:v>
                </c:pt>
                <c:pt idx="1902">
                  <c:v>440</c:v>
                </c:pt>
                <c:pt idx="1903">
                  <c:v>439</c:v>
                </c:pt>
                <c:pt idx="1904">
                  <c:v>440</c:v>
                </c:pt>
                <c:pt idx="1905">
                  <c:v>441</c:v>
                </c:pt>
                <c:pt idx="1906">
                  <c:v>439</c:v>
                </c:pt>
                <c:pt idx="1907">
                  <c:v>440</c:v>
                </c:pt>
                <c:pt idx="1908">
                  <c:v>440</c:v>
                </c:pt>
                <c:pt idx="1909">
                  <c:v>440</c:v>
                </c:pt>
                <c:pt idx="1910">
                  <c:v>440</c:v>
                </c:pt>
                <c:pt idx="1911">
                  <c:v>440</c:v>
                </c:pt>
                <c:pt idx="1912">
                  <c:v>440</c:v>
                </c:pt>
                <c:pt idx="1913">
                  <c:v>440</c:v>
                </c:pt>
                <c:pt idx="1914">
                  <c:v>440</c:v>
                </c:pt>
                <c:pt idx="1915">
                  <c:v>439</c:v>
                </c:pt>
                <c:pt idx="1916">
                  <c:v>440</c:v>
                </c:pt>
                <c:pt idx="1917">
                  <c:v>439</c:v>
                </c:pt>
                <c:pt idx="1918">
                  <c:v>440</c:v>
                </c:pt>
                <c:pt idx="1919">
                  <c:v>440</c:v>
                </c:pt>
                <c:pt idx="1920">
                  <c:v>439</c:v>
                </c:pt>
                <c:pt idx="1921">
                  <c:v>440</c:v>
                </c:pt>
                <c:pt idx="1922">
                  <c:v>439</c:v>
                </c:pt>
                <c:pt idx="1923">
                  <c:v>440</c:v>
                </c:pt>
                <c:pt idx="1924">
                  <c:v>440</c:v>
                </c:pt>
                <c:pt idx="1925">
                  <c:v>440</c:v>
                </c:pt>
                <c:pt idx="1926">
                  <c:v>439</c:v>
                </c:pt>
                <c:pt idx="1927">
                  <c:v>439</c:v>
                </c:pt>
                <c:pt idx="1928">
                  <c:v>440</c:v>
                </c:pt>
                <c:pt idx="1929">
                  <c:v>439</c:v>
                </c:pt>
                <c:pt idx="1930">
                  <c:v>439</c:v>
                </c:pt>
                <c:pt idx="1931">
                  <c:v>440</c:v>
                </c:pt>
                <c:pt idx="1932">
                  <c:v>440</c:v>
                </c:pt>
                <c:pt idx="1933">
                  <c:v>440</c:v>
                </c:pt>
                <c:pt idx="1934">
                  <c:v>440</c:v>
                </c:pt>
                <c:pt idx="1935">
                  <c:v>439</c:v>
                </c:pt>
                <c:pt idx="1936">
                  <c:v>440</c:v>
                </c:pt>
                <c:pt idx="1937">
                  <c:v>439</c:v>
                </c:pt>
                <c:pt idx="1938">
                  <c:v>440</c:v>
                </c:pt>
                <c:pt idx="1939">
                  <c:v>439</c:v>
                </c:pt>
                <c:pt idx="1940">
                  <c:v>440</c:v>
                </c:pt>
                <c:pt idx="1941">
                  <c:v>439</c:v>
                </c:pt>
                <c:pt idx="1942">
                  <c:v>440</c:v>
                </c:pt>
                <c:pt idx="1943">
                  <c:v>439</c:v>
                </c:pt>
                <c:pt idx="1944">
                  <c:v>440</c:v>
                </c:pt>
                <c:pt idx="1945">
                  <c:v>439</c:v>
                </c:pt>
                <c:pt idx="1946">
                  <c:v>439</c:v>
                </c:pt>
                <c:pt idx="1947">
                  <c:v>440</c:v>
                </c:pt>
                <c:pt idx="1948">
                  <c:v>440</c:v>
                </c:pt>
                <c:pt idx="1949">
                  <c:v>439</c:v>
                </c:pt>
                <c:pt idx="1950">
                  <c:v>439</c:v>
                </c:pt>
                <c:pt idx="1951">
                  <c:v>439</c:v>
                </c:pt>
                <c:pt idx="1952">
                  <c:v>439</c:v>
                </c:pt>
                <c:pt idx="1953">
                  <c:v>439</c:v>
                </c:pt>
                <c:pt idx="1954">
                  <c:v>438</c:v>
                </c:pt>
                <c:pt idx="1955">
                  <c:v>439</c:v>
                </c:pt>
                <c:pt idx="1956">
                  <c:v>440</c:v>
                </c:pt>
                <c:pt idx="1957">
                  <c:v>442</c:v>
                </c:pt>
                <c:pt idx="1958">
                  <c:v>447</c:v>
                </c:pt>
                <c:pt idx="1959">
                  <c:v>447</c:v>
                </c:pt>
                <c:pt idx="1960">
                  <c:v>451</c:v>
                </c:pt>
                <c:pt idx="1961">
                  <c:v>452</c:v>
                </c:pt>
                <c:pt idx="1962">
                  <c:v>453</c:v>
                </c:pt>
                <c:pt idx="1963">
                  <c:v>457</c:v>
                </c:pt>
                <c:pt idx="1964">
                  <c:v>458</c:v>
                </c:pt>
                <c:pt idx="1965">
                  <c:v>462</c:v>
                </c:pt>
                <c:pt idx="1966">
                  <c:v>464</c:v>
                </c:pt>
                <c:pt idx="1967">
                  <c:v>464</c:v>
                </c:pt>
                <c:pt idx="1968">
                  <c:v>470</c:v>
                </c:pt>
                <c:pt idx="1969">
                  <c:v>468</c:v>
                </c:pt>
                <c:pt idx="1970">
                  <c:v>469</c:v>
                </c:pt>
                <c:pt idx="1971">
                  <c:v>469</c:v>
                </c:pt>
                <c:pt idx="1972">
                  <c:v>471</c:v>
                </c:pt>
                <c:pt idx="1973">
                  <c:v>471</c:v>
                </c:pt>
                <c:pt idx="1974">
                  <c:v>470</c:v>
                </c:pt>
                <c:pt idx="1975">
                  <c:v>470</c:v>
                </c:pt>
                <c:pt idx="1976">
                  <c:v>468</c:v>
                </c:pt>
                <c:pt idx="1977">
                  <c:v>469</c:v>
                </c:pt>
                <c:pt idx="1978">
                  <c:v>467</c:v>
                </c:pt>
                <c:pt idx="1979">
                  <c:v>467</c:v>
                </c:pt>
                <c:pt idx="1980">
                  <c:v>467</c:v>
                </c:pt>
                <c:pt idx="1981">
                  <c:v>466</c:v>
                </c:pt>
                <c:pt idx="1982">
                  <c:v>464</c:v>
                </c:pt>
                <c:pt idx="1983">
                  <c:v>464</c:v>
                </c:pt>
                <c:pt idx="1984">
                  <c:v>465</c:v>
                </c:pt>
                <c:pt idx="1985">
                  <c:v>463</c:v>
                </c:pt>
                <c:pt idx="1986">
                  <c:v>463</c:v>
                </c:pt>
                <c:pt idx="1987">
                  <c:v>463</c:v>
                </c:pt>
                <c:pt idx="1988">
                  <c:v>463</c:v>
                </c:pt>
                <c:pt idx="1989">
                  <c:v>462</c:v>
                </c:pt>
                <c:pt idx="1990">
                  <c:v>461</c:v>
                </c:pt>
                <c:pt idx="1991">
                  <c:v>461</c:v>
                </c:pt>
                <c:pt idx="1992">
                  <c:v>460</c:v>
                </c:pt>
                <c:pt idx="1993">
                  <c:v>460</c:v>
                </c:pt>
                <c:pt idx="1994">
                  <c:v>460</c:v>
                </c:pt>
                <c:pt idx="1995">
                  <c:v>460</c:v>
                </c:pt>
                <c:pt idx="1996">
                  <c:v>459</c:v>
                </c:pt>
                <c:pt idx="1997">
                  <c:v>460</c:v>
                </c:pt>
                <c:pt idx="1998">
                  <c:v>460</c:v>
                </c:pt>
                <c:pt idx="1999">
                  <c:v>459</c:v>
                </c:pt>
                <c:pt idx="2000">
                  <c:v>457</c:v>
                </c:pt>
                <c:pt idx="2001">
                  <c:v>456</c:v>
                </c:pt>
                <c:pt idx="2002">
                  <c:v>456</c:v>
                </c:pt>
                <c:pt idx="2003">
                  <c:v>455</c:v>
                </c:pt>
                <c:pt idx="2004">
                  <c:v>455</c:v>
                </c:pt>
                <c:pt idx="2005">
                  <c:v>454</c:v>
                </c:pt>
                <c:pt idx="2006">
                  <c:v>454</c:v>
                </c:pt>
                <c:pt idx="2007">
                  <c:v>453</c:v>
                </c:pt>
                <c:pt idx="2008">
                  <c:v>452</c:v>
                </c:pt>
                <c:pt idx="2009">
                  <c:v>452</c:v>
                </c:pt>
                <c:pt idx="2010">
                  <c:v>452</c:v>
                </c:pt>
                <c:pt idx="2011">
                  <c:v>451</c:v>
                </c:pt>
                <c:pt idx="2012">
                  <c:v>452</c:v>
                </c:pt>
                <c:pt idx="2013">
                  <c:v>452</c:v>
                </c:pt>
                <c:pt idx="2014">
                  <c:v>452</c:v>
                </c:pt>
                <c:pt idx="2015">
                  <c:v>452</c:v>
                </c:pt>
                <c:pt idx="2016">
                  <c:v>451</c:v>
                </c:pt>
                <c:pt idx="2017">
                  <c:v>452</c:v>
                </c:pt>
                <c:pt idx="2018">
                  <c:v>453</c:v>
                </c:pt>
                <c:pt idx="2019">
                  <c:v>452</c:v>
                </c:pt>
                <c:pt idx="2020">
                  <c:v>453</c:v>
                </c:pt>
                <c:pt idx="2021">
                  <c:v>453</c:v>
                </c:pt>
                <c:pt idx="2022">
                  <c:v>453</c:v>
                </c:pt>
                <c:pt idx="2023">
                  <c:v>452</c:v>
                </c:pt>
                <c:pt idx="2024">
                  <c:v>452</c:v>
                </c:pt>
                <c:pt idx="2025">
                  <c:v>452</c:v>
                </c:pt>
                <c:pt idx="2026">
                  <c:v>452</c:v>
                </c:pt>
                <c:pt idx="2027">
                  <c:v>453</c:v>
                </c:pt>
                <c:pt idx="2028">
                  <c:v>453</c:v>
                </c:pt>
                <c:pt idx="2029">
                  <c:v>454</c:v>
                </c:pt>
                <c:pt idx="2030">
                  <c:v>455</c:v>
                </c:pt>
                <c:pt idx="2031">
                  <c:v>455</c:v>
                </c:pt>
                <c:pt idx="2032">
                  <c:v>455</c:v>
                </c:pt>
                <c:pt idx="2033">
                  <c:v>455</c:v>
                </c:pt>
                <c:pt idx="2034">
                  <c:v>456</c:v>
                </c:pt>
                <c:pt idx="2035">
                  <c:v>456</c:v>
                </c:pt>
                <c:pt idx="2036">
                  <c:v>456</c:v>
                </c:pt>
                <c:pt idx="2037">
                  <c:v>456</c:v>
                </c:pt>
                <c:pt idx="2038">
                  <c:v>457</c:v>
                </c:pt>
                <c:pt idx="2039">
                  <c:v>457</c:v>
                </c:pt>
                <c:pt idx="2040">
                  <c:v>456</c:v>
                </c:pt>
                <c:pt idx="2041">
                  <c:v>457</c:v>
                </c:pt>
                <c:pt idx="2042">
                  <c:v>457</c:v>
                </c:pt>
                <c:pt idx="2043">
                  <c:v>456</c:v>
                </c:pt>
                <c:pt idx="2044">
                  <c:v>457</c:v>
                </c:pt>
                <c:pt idx="2045">
                  <c:v>457</c:v>
                </c:pt>
                <c:pt idx="2046">
                  <c:v>457</c:v>
                </c:pt>
                <c:pt idx="2047">
                  <c:v>456</c:v>
                </c:pt>
                <c:pt idx="2048">
                  <c:v>458</c:v>
                </c:pt>
                <c:pt idx="2049">
                  <c:v>456</c:v>
                </c:pt>
                <c:pt idx="2050">
                  <c:v>457</c:v>
                </c:pt>
                <c:pt idx="2051">
                  <c:v>458</c:v>
                </c:pt>
                <c:pt idx="2052">
                  <c:v>457</c:v>
                </c:pt>
                <c:pt idx="2053">
                  <c:v>457</c:v>
                </c:pt>
                <c:pt idx="2054">
                  <c:v>457</c:v>
                </c:pt>
                <c:pt idx="2055">
                  <c:v>456</c:v>
                </c:pt>
                <c:pt idx="2056">
                  <c:v>457</c:v>
                </c:pt>
                <c:pt idx="2057">
                  <c:v>457</c:v>
                </c:pt>
                <c:pt idx="2058">
                  <c:v>457</c:v>
                </c:pt>
                <c:pt idx="2059">
                  <c:v>457</c:v>
                </c:pt>
                <c:pt idx="2060">
                  <c:v>458</c:v>
                </c:pt>
                <c:pt idx="2061">
                  <c:v>458</c:v>
                </c:pt>
                <c:pt idx="2062">
                  <c:v>457</c:v>
                </c:pt>
                <c:pt idx="2063">
                  <c:v>458</c:v>
                </c:pt>
                <c:pt idx="2064">
                  <c:v>457</c:v>
                </c:pt>
                <c:pt idx="2065">
                  <c:v>457</c:v>
                </c:pt>
                <c:pt idx="2066">
                  <c:v>457</c:v>
                </c:pt>
                <c:pt idx="2067">
                  <c:v>457</c:v>
                </c:pt>
                <c:pt idx="2068">
                  <c:v>457</c:v>
                </c:pt>
                <c:pt idx="2069">
                  <c:v>458</c:v>
                </c:pt>
                <c:pt idx="2070">
                  <c:v>458</c:v>
                </c:pt>
                <c:pt idx="2071">
                  <c:v>457</c:v>
                </c:pt>
                <c:pt idx="2072">
                  <c:v>457</c:v>
                </c:pt>
                <c:pt idx="2073">
                  <c:v>457</c:v>
                </c:pt>
                <c:pt idx="2074">
                  <c:v>458</c:v>
                </c:pt>
                <c:pt idx="2075">
                  <c:v>458</c:v>
                </c:pt>
                <c:pt idx="2076">
                  <c:v>457</c:v>
                </c:pt>
                <c:pt idx="2077">
                  <c:v>457</c:v>
                </c:pt>
                <c:pt idx="2078">
                  <c:v>458</c:v>
                </c:pt>
                <c:pt idx="2079">
                  <c:v>458</c:v>
                </c:pt>
                <c:pt idx="2080">
                  <c:v>458</c:v>
                </c:pt>
                <c:pt idx="2081">
                  <c:v>458</c:v>
                </c:pt>
                <c:pt idx="2082">
                  <c:v>458</c:v>
                </c:pt>
                <c:pt idx="2083">
                  <c:v>458</c:v>
                </c:pt>
                <c:pt idx="2084">
                  <c:v>458</c:v>
                </c:pt>
                <c:pt idx="2085">
                  <c:v>458</c:v>
                </c:pt>
                <c:pt idx="2086">
                  <c:v>458</c:v>
                </c:pt>
                <c:pt idx="2087">
                  <c:v>459</c:v>
                </c:pt>
                <c:pt idx="2088">
                  <c:v>458</c:v>
                </c:pt>
                <c:pt idx="2089">
                  <c:v>458</c:v>
                </c:pt>
                <c:pt idx="2090">
                  <c:v>458</c:v>
                </c:pt>
                <c:pt idx="2091">
                  <c:v>459</c:v>
                </c:pt>
                <c:pt idx="2092">
                  <c:v>459</c:v>
                </c:pt>
                <c:pt idx="2093">
                  <c:v>458</c:v>
                </c:pt>
                <c:pt idx="2094">
                  <c:v>459</c:v>
                </c:pt>
                <c:pt idx="2095">
                  <c:v>459</c:v>
                </c:pt>
                <c:pt idx="2096">
                  <c:v>458</c:v>
                </c:pt>
                <c:pt idx="2097">
                  <c:v>458</c:v>
                </c:pt>
                <c:pt idx="2098">
                  <c:v>459</c:v>
                </c:pt>
                <c:pt idx="2099">
                  <c:v>458</c:v>
                </c:pt>
                <c:pt idx="2100">
                  <c:v>458</c:v>
                </c:pt>
                <c:pt idx="2101">
                  <c:v>459</c:v>
                </c:pt>
                <c:pt idx="2102">
                  <c:v>459</c:v>
                </c:pt>
                <c:pt idx="2103">
                  <c:v>459</c:v>
                </c:pt>
                <c:pt idx="2104">
                  <c:v>459</c:v>
                </c:pt>
                <c:pt idx="2105">
                  <c:v>459</c:v>
                </c:pt>
                <c:pt idx="2106">
                  <c:v>459</c:v>
                </c:pt>
                <c:pt idx="2107">
                  <c:v>459</c:v>
                </c:pt>
                <c:pt idx="2108">
                  <c:v>460</c:v>
                </c:pt>
                <c:pt idx="2109">
                  <c:v>460</c:v>
                </c:pt>
                <c:pt idx="2110">
                  <c:v>460</c:v>
                </c:pt>
                <c:pt idx="2111">
                  <c:v>460</c:v>
                </c:pt>
                <c:pt idx="2112">
                  <c:v>460</c:v>
                </c:pt>
                <c:pt idx="2113">
                  <c:v>460</c:v>
                </c:pt>
                <c:pt idx="2114">
                  <c:v>460</c:v>
                </c:pt>
                <c:pt idx="2115">
                  <c:v>460</c:v>
                </c:pt>
                <c:pt idx="2116">
                  <c:v>459</c:v>
                </c:pt>
                <c:pt idx="2117">
                  <c:v>460</c:v>
                </c:pt>
                <c:pt idx="2118">
                  <c:v>460</c:v>
                </c:pt>
                <c:pt idx="2119">
                  <c:v>460</c:v>
                </c:pt>
                <c:pt idx="2120">
                  <c:v>460</c:v>
                </c:pt>
                <c:pt idx="2121">
                  <c:v>461</c:v>
                </c:pt>
                <c:pt idx="2122">
                  <c:v>461</c:v>
                </c:pt>
                <c:pt idx="2123">
                  <c:v>460</c:v>
                </c:pt>
                <c:pt idx="2124">
                  <c:v>460</c:v>
                </c:pt>
                <c:pt idx="2125">
                  <c:v>461</c:v>
                </c:pt>
                <c:pt idx="2126">
                  <c:v>461</c:v>
                </c:pt>
                <c:pt idx="2127">
                  <c:v>461</c:v>
                </c:pt>
                <c:pt idx="2128">
                  <c:v>461</c:v>
                </c:pt>
                <c:pt idx="2129">
                  <c:v>461</c:v>
                </c:pt>
                <c:pt idx="2130">
                  <c:v>461</c:v>
                </c:pt>
                <c:pt idx="2131">
                  <c:v>461</c:v>
                </c:pt>
                <c:pt idx="2132">
                  <c:v>461</c:v>
                </c:pt>
                <c:pt idx="2133">
                  <c:v>461</c:v>
                </c:pt>
                <c:pt idx="2134">
                  <c:v>462</c:v>
                </c:pt>
                <c:pt idx="2135">
                  <c:v>461</c:v>
                </c:pt>
                <c:pt idx="2136">
                  <c:v>462</c:v>
                </c:pt>
                <c:pt idx="2137">
                  <c:v>462</c:v>
                </c:pt>
                <c:pt idx="2138">
                  <c:v>461</c:v>
                </c:pt>
                <c:pt idx="2139">
                  <c:v>461</c:v>
                </c:pt>
                <c:pt idx="2140">
                  <c:v>462</c:v>
                </c:pt>
                <c:pt idx="2141">
                  <c:v>463</c:v>
                </c:pt>
                <c:pt idx="2142">
                  <c:v>462</c:v>
                </c:pt>
                <c:pt idx="2143">
                  <c:v>462</c:v>
                </c:pt>
                <c:pt idx="2144">
                  <c:v>462</c:v>
                </c:pt>
                <c:pt idx="2145">
                  <c:v>462</c:v>
                </c:pt>
                <c:pt idx="2146">
                  <c:v>462</c:v>
                </c:pt>
                <c:pt idx="2147">
                  <c:v>462</c:v>
                </c:pt>
                <c:pt idx="2148">
                  <c:v>462</c:v>
                </c:pt>
                <c:pt idx="2149">
                  <c:v>463</c:v>
                </c:pt>
                <c:pt idx="2150">
                  <c:v>462</c:v>
                </c:pt>
                <c:pt idx="2151">
                  <c:v>461</c:v>
                </c:pt>
                <c:pt idx="2152">
                  <c:v>463</c:v>
                </c:pt>
                <c:pt idx="2153">
                  <c:v>462</c:v>
                </c:pt>
                <c:pt idx="2154">
                  <c:v>462</c:v>
                </c:pt>
                <c:pt idx="2155">
                  <c:v>463</c:v>
                </c:pt>
                <c:pt idx="2156">
                  <c:v>463</c:v>
                </c:pt>
                <c:pt idx="2157">
                  <c:v>463</c:v>
                </c:pt>
                <c:pt idx="2158">
                  <c:v>463</c:v>
                </c:pt>
                <c:pt idx="2159">
                  <c:v>463</c:v>
                </c:pt>
                <c:pt idx="2160">
                  <c:v>462</c:v>
                </c:pt>
                <c:pt idx="2161">
                  <c:v>464</c:v>
                </c:pt>
                <c:pt idx="2162">
                  <c:v>462</c:v>
                </c:pt>
                <c:pt idx="2163">
                  <c:v>463</c:v>
                </c:pt>
                <c:pt idx="2164">
                  <c:v>462</c:v>
                </c:pt>
                <c:pt idx="2165">
                  <c:v>463</c:v>
                </c:pt>
                <c:pt idx="2166">
                  <c:v>463</c:v>
                </c:pt>
                <c:pt idx="2167">
                  <c:v>463</c:v>
                </c:pt>
                <c:pt idx="2168">
                  <c:v>463</c:v>
                </c:pt>
                <c:pt idx="2169">
                  <c:v>463</c:v>
                </c:pt>
                <c:pt idx="2170">
                  <c:v>463</c:v>
                </c:pt>
                <c:pt idx="2171">
                  <c:v>464</c:v>
                </c:pt>
                <c:pt idx="2172">
                  <c:v>463</c:v>
                </c:pt>
                <c:pt idx="2173">
                  <c:v>463</c:v>
                </c:pt>
                <c:pt idx="2174">
                  <c:v>463</c:v>
                </c:pt>
                <c:pt idx="2175">
                  <c:v>464</c:v>
                </c:pt>
                <c:pt idx="2176">
                  <c:v>463</c:v>
                </c:pt>
                <c:pt idx="2177">
                  <c:v>463</c:v>
                </c:pt>
                <c:pt idx="2178">
                  <c:v>464</c:v>
                </c:pt>
                <c:pt idx="2179">
                  <c:v>464</c:v>
                </c:pt>
                <c:pt idx="2180">
                  <c:v>464</c:v>
                </c:pt>
                <c:pt idx="2181">
                  <c:v>464</c:v>
                </c:pt>
                <c:pt idx="2182">
                  <c:v>464</c:v>
                </c:pt>
                <c:pt idx="2183">
                  <c:v>464</c:v>
                </c:pt>
                <c:pt idx="2184">
                  <c:v>463</c:v>
                </c:pt>
                <c:pt idx="2185">
                  <c:v>463</c:v>
                </c:pt>
                <c:pt idx="2186">
                  <c:v>464</c:v>
                </c:pt>
                <c:pt idx="2187">
                  <c:v>463</c:v>
                </c:pt>
                <c:pt idx="2188">
                  <c:v>464</c:v>
                </c:pt>
                <c:pt idx="2189">
                  <c:v>464</c:v>
                </c:pt>
                <c:pt idx="2190">
                  <c:v>464</c:v>
                </c:pt>
                <c:pt idx="2191">
                  <c:v>464</c:v>
                </c:pt>
                <c:pt idx="2192">
                  <c:v>464</c:v>
                </c:pt>
                <c:pt idx="2193">
                  <c:v>464</c:v>
                </c:pt>
                <c:pt idx="2194">
                  <c:v>464</c:v>
                </c:pt>
                <c:pt idx="2195">
                  <c:v>464</c:v>
                </c:pt>
                <c:pt idx="2196">
                  <c:v>463</c:v>
                </c:pt>
                <c:pt idx="2197">
                  <c:v>464</c:v>
                </c:pt>
                <c:pt idx="2198">
                  <c:v>464</c:v>
                </c:pt>
                <c:pt idx="2199">
                  <c:v>464</c:v>
                </c:pt>
                <c:pt idx="2200">
                  <c:v>465</c:v>
                </c:pt>
                <c:pt idx="2201">
                  <c:v>464</c:v>
                </c:pt>
                <c:pt idx="2202">
                  <c:v>465</c:v>
                </c:pt>
                <c:pt idx="2203">
                  <c:v>464</c:v>
                </c:pt>
                <c:pt idx="2204">
                  <c:v>464</c:v>
                </c:pt>
                <c:pt idx="2205">
                  <c:v>465</c:v>
                </c:pt>
                <c:pt idx="2206">
                  <c:v>465</c:v>
                </c:pt>
                <c:pt idx="2207">
                  <c:v>464</c:v>
                </c:pt>
                <c:pt idx="2208">
                  <c:v>465</c:v>
                </c:pt>
                <c:pt idx="2209">
                  <c:v>466</c:v>
                </c:pt>
                <c:pt idx="2210">
                  <c:v>464</c:v>
                </c:pt>
                <c:pt idx="2211">
                  <c:v>465</c:v>
                </c:pt>
                <c:pt idx="2212">
                  <c:v>465</c:v>
                </c:pt>
                <c:pt idx="2213">
                  <c:v>465</c:v>
                </c:pt>
                <c:pt idx="2214">
                  <c:v>464</c:v>
                </c:pt>
                <c:pt idx="2215">
                  <c:v>464</c:v>
                </c:pt>
                <c:pt idx="2216">
                  <c:v>465</c:v>
                </c:pt>
                <c:pt idx="2217">
                  <c:v>464</c:v>
                </c:pt>
                <c:pt idx="2218">
                  <c:v>466</c:v>
                </c:pt>
                <c:pt idx="2219">
                  <c:v>465</c:v>
                </c:pt>
                <c:pt idx="2220">
                  <c:v>465</c:v>
                </c:pt>
                <c:pt idx="2221">
                  <c:v>465</c:v>
                </c:pt>
                <c:pt idx="2222">
                  <c:v>465</c:v>
                </c:pt>
                <c:pt idx="2223">
                  <c:v>464</c:v>
                </c:pt>
                <c:pt idx="2224">
                  <c:v>465</c:v>
                </c:pt>
                <c:pt idx="2225">
                  <c:v>465</c:v>
                </c:pt>
                <c:pt idx="2226">
                  <c:v>464</c:v>
                </c:pt>
                <c:pt idx="2227">
                  <c:v>465</c:v>
                </c:pt>
                <c:pt idx="2228">
                  <c:v>464</c:v>
                </c:pt>
                <c:pt idx="2229">
                  <c:v>465</c:v>
                </c:pt>
                <c:pt idx="2230">
                  <c:v>464</c:v>
                </c:pt>
                <c:pt idx="2231">
                  <c:v>464</c:v>
                </c:pt>
                <c:pt idx="2232">
                  <c:v>464</c:v>
                </c:pt>
                <c:pt idx="2233">
                  <c:v>464</c:v>
                </c:pt>
                <c:pt idx="2234">
                  <c:v>464</c:v>
                </c:pt>
                <c:pt idx="2235">
                  <c:v>463</c:v>
                </c:pt>
                <c:pt idx="2236">
                  <c:v>463</c:v>
                </c:pt>
                <c:pt idx="2237">
                  <c:v>464</c:v>
                </c:pt>
                <c:pt idx="2238">
                  <c:v>462</c:v>
                </c:pt>
                <c:pt idx="2239">
                  <c:v>463</c:v>
                </c:pt>
                <c:pt idx="2240">
                  <c:v>463</c:v>
                </c:pt>
                <c:pt idx="2241">
                  <c:v>462</c:v>
                </c:pt>
                <c:pt idx="2242">
                  <c:v>463</c:v>
                </c:pt>
                <c:pt idx="2243">
                  <c:v>463</c:v>
                </c:pt>
                <c:pt idx="2244">
                  <c:v>463</c:v>
                </c:pt>
                <c:pt idx="2245">
                  <c:v>462</c:v>
                </c:pt>
                <c:pt idx="2246">
                  <c:v>461</c:v>
                </c:pt>
                <c:pt idx="2247">
                  <c:v>462</c:v>
                </c:pt>
                <c:pt idx="2248">
                  <c:v>461</c:v>
                </c:pt>
                <c:pt idx="2249">
                  <c:v>462</c:v>
                </c:pt>
                <c:pt idx="2250">
                  <c:v>461</c:v>
                </c:pt>
                <c:pt idx="2251">
                  <c:v>461</c:v>
                </c:pt>
                <c:pt idx="2252">
                  <c:v>460</c:v>
                </c:pt>
                <c:pt idx="2253">
                  <c:v>460</c:v>
                </c:pt>
                <c:pt idx="2254">
                  <c:v>460</c:v>
                </c:pt>
                <c:pt idx="2255">
                  <c:v>460</c:v>
                </c:pt>
                <c:pt idx="2256">
                  <c:v>459</c:v>
                </c:pt>
                <c:pt idx="2257">
                  <c:v>458</c:v>
                </c:pt>
                <c:pt idx="2258">
                  <c:v>458</c:v>
                </c:pt>
                <c:pt idx="2259">
                  <c:v>458</c:v>
                </c:pt>
                <c:pt idx="2260">
                  <c:v>458</c:v>
                </c:pt>
                <c:pt idx="2261">
                  <c:v>456</c:v>
                </c:pt>
                <c:pt idx="2262">
                  <c:v>457</c:v>
                </c:pt>
                <c:pt idx="2263">
                  <c:v>455</c:v>
                </c:pt>
                <c:pt idx="2264">
                  <c:v>455</c:v>
                </c:pt>
                <c:pt idx="2265">
                  <c:v>455</c:v>
                </c:pt>
                <c:pt idx="2266">
                  <c:v>455</c:v>
                </c:pt>
                <c:pt idx="2267">
                  <c:v>454</c:v>
                </c:pt>
                <c:pt idx="2268">
                  <c:v>454</c:v>
                </c:pt>
                <c:pt idx="2269">
                  <c:v>454</c:v>
                </c:pt>
                <c:pt idx="2270">
                  <c:v>453</c:v>
                </c:pt>
                <c:pt idx="2271">
                  <c:v>453</c:v>
                </c:pt>
                <c:pt idx="2272">
                  <c:v>454</c:v>
                </c:pt>
                <c:pt idx="2273">
                  <c:v>453</c:v>
                </c:pt>
                <c:pt idx="2274">
                  <c:v>453</c:v>
                </c:pt>
                <c:pt idx="2275">
                  <c:v>453</c:v>
                </c:pt>
                <c:pt idx="2276">
                  <c:v>454</c:v>
                </c:pt>
                <c:pt idx="2277">
                  <c:v>454</c:v>
                </c:pt>
                <c:pt idx="2278">
                  <c:v>454</c:v>
                </c:pt>
                <c:pt idx="2279">
                  <c:v>454</c:v>
                </c:pt>
                <c:pt idx="2280">
                  <c:v>454</c:v>
                </c:pt>
                <c:pt idx="2281">
                  <c:v>453</c:v>
                </c:pt>
                <c:pt idx="2282">
                  <c:v>452</c:v>
                </c:pt>
                <c:pt idx="2283">
                  <c:v>451</c:v>
                </c:pt>
                <c:pt idx="2284">
                  <c:v>450</c:v>
                </c:pt>
                <c:pt idx="2285">
                  <c:v>448</c:v>
                </c:pt>
                <c:pt idx="2286">
                  <c:v>447</c:v>
                </c:pt>
                <c:pt idx="2287">
                  <c:v>448</c:v>
                </c:pt>
                <c:pt idx="2288">
                  <c:v>447</c:v>
                </c:pt>
                <c:pt idx="2289">
                  <c:v>447</c:v>
                </c:pt>
                <c:pt idx="2290">
                  <c:v>446</c:v>
                </c:pt>
                <c:pt idx="2291">
                  <c:v>445</c:v>
                </c:pt>
                <c:pt idx="2292">
                  <c:v>445</c:v>
                </c:pt>
                <c:pt idx="2293">
                  <c:v>444</c:v>
                </c:pt>
                <c:pt idx="2294">
                  <c:v>443</c:v>
                </c:pt>
                <c:pt idx="2295">
                  <c:v>443</c:v>
                </c:pt>
                <c:pt idx="2296">
                  <c:v>443</c:v>
                </c:pt>
                <c:pt idx="2297">
                  <c:v>443</c:v>
                </c:pt>
                <c:pt idx="2298">
                  <c:v>443</c:v>
                </c:pt>
                <c:pt idx="2299">
                  <c:v>444</c:v>
                </c:pt>
                <c:pt idx="2300">
                  <c:v>443</c:v>
                </c:pt>
                <c:pt idx="2301">
                  <c:v>443</c:v>
                </c:pt>
                <c:pt idx="2302">
                  <c:v>442</c:v>
                </c:pt>
                <c:pt idx="2303">
                  <c:v>443</c:v>
                </c:pt>
                <c:pt idx="2304">
                  <c:v>442</c:v>
                </c:pt>
                <c:pt idx="2305">
                  <c:v>443</c:v>
                </c:pt>
                <c:pt idx="2306">
                  <c:v>442</c:v>
                </c:pt>
                <c:pt idx="2307">
                  <c:v>441</c:v>
                </c:pt>
                <c:pt idx="2308">
                  <c:v>441</c:v>
                </c:pt>
                <c:pt idx="2309">
                  <c:v>440</c:v>
                </c:pt>
                <c:pt idx="2310">
                  <c:v>440</c:v>
                </c:pt>
                <c:pt idx="2311">
                  <c:v>440</c:v>
                </c:pt>
                <c:pt idx="2312">
                  <c:v>438</c:v>
                </c:pt>
                <c:pt idx="2313">
                  <c:v>438</c:v>
                </c:pt>
                <c:pt idx="2314">
                  <c:v>437</c:v>
                </c:pt>
                <c:pt idx="2315">
                  <c:v>437</c:v>
                </c:pt>
                <c:pt idx="2316">
                  <c:v>435</c:v>
                </c:pt>
                <c:pt idx="2317">
                  <c:v>437</c:v>
                </c:pt>
                <c:pt idx="2318">
                  <c:v>435</c:v>
                </c:pt>
                <c:pt idx="2319">
                  <c:v>435</c:v>
                </c:pt>
                <c:pt idx="2320">
                  <c:v>436</c:v>
                </c:pt>
                <c:pt idx="2321">
                  <c:v>436</c:v>
                </c:pt>
                <c:pt idx="2322">
                  <c:v>437</c:v>
                </c:pt>
                <c:pt idx="2323">
                  <c:v>437</c:v>
                </c:pt>
                <c:pt idx="2324">
                  <c:v>437</c:v>
                </c:pt>
                <c:pt idx="2325">
                  <c:v>437</c:v>
                </c:pt>
                <c:pt idx="2326">
                  <c:v>436</c:v>
                </c:pt>
                <c:pt idx="2327">
                  <c:v>437</c:v>
                </c:pt>
                <c:pt idx="2328">
                  <c:v>436</c:v>
                </c:pt>
                <c:pt idx="2329">
                  <c:v>437</c:v>
                </c:pt>
                <c:pt idx="2330">
                  <c:v>437</c:v>
                </c:pt>
                <c:pt idx="2331">
                  <c:v>437</c:v>
                </c:pt>
                <c:pt idx="2332">
                  <c:v>436</c:v>
                </c:pt>
                <c:pt idx="2333">
                  <c:v>436</c:v>
                </c:pt>
                <c:pt idx="2334">
                  <c:v>436</c:v>
                </c:pt>
                <c:pt idx="2335">
                  <c:v>437</c:v>
                </c:pt>
                <c:pt idx="2336">
                  <c:v>436</c:v>
                </c:pt>
                <c:pt idx="2337">
                  <c:v>436</c:v>
                </c:pt>
                <c:pt idx="2338">
                  <c:v>437</c:v>
                </c:pt>
                <c:pt idx="2339">
                  <c:v>436</c:v>
                </c:pt>
                <c:pt idx="2340">
                  <c:v>436</c:v>
                </c:pt>
                <c:pt idx="2341">
                  <c:v>436</c:v>
                </c:pt>
                <c:pt idx="2342">
                  <c:v>436</c:v>
                </c:pt>
                <c:pt idx="2343">
                  <c:v>436</c:v>
                </c:pt>
                <c:pt idx="2344">
                  <c:v>436</c:v>
                </c:pt>
                <c:pt idx="2345">
                  <c:v>437</c:v>
                </c:pt>
                <c:pt idx="2346">
                  <c:v>436</c:v>
                </c:pt>
                <c:pt idx="2347">
                  <c:v>436</c:v>
                </c:pt>
                <c:pt idx="2348">
                  <c:v>436</c:v>
                </c:pt>
                <c:pt idx="2349">
                  <c:v>436</c:v>
                </c:pt>
                <c:pt idx="2350">
                  <c:v>436</c:v>
                </c:pt>
                <c:pt idx="2351">
                  <c:v>436</c:v>
                </c:pt>
                <c:pt idx="2352">
                  <c:v>436</c:v>
                </c:pt>
                <c:pt idx="2353">
                  <c:v>436</c:v>
                </c:pt>
                <c:pt idx="2354">
                  <c:v>436</c:v>
                </c:pt>
                <c:pt idx="2355">
                  <c:v>436</c:v>
                </c:pt>
                <c:pt idx="2356">
                  <c:v>436</c:v>
                </c:pt>
                <c:pt idx="2357">
                  <c:v>436</c:v>
                </c:pt>
                <c:pt idx="2358">
                  <c:v>436</c:v>
                </c:pt>
                <c:pt idx="2359">
                  <c:v>436</c:v>
                </c:pt>
                <c:pt idx="2360">
                  <c:v>436</c:v>
                </c:pt>
                <c:pt idx="2361">
                  <c:v>436</c:v>
                </c:pt>
                <c:pt idx="2362">
                  <c:v>437</c:v>
                </c:pt>
                <c:pt idx="2363">
                  <c:v>436</c:v>
                </c:pt>
                <c:pt idx="2364">
                  <c:v>437</c:v>
                </c:pt>
                <c:pt idx="2365">
                  <c:v>437</c:v>
                </c:pt>
                <c:pt idx="2366">
                  <c:v>436</c:v>
                </c:pt>
                <c:pt idx="2367">
                  <c:v>436</c:v>
                </c:pt>
                <c:pt idx="2368">
                  <c:v>436</c:v>
                </c:pt>
                <c:pt idx="2369">
                  <c:v>436</c:v>
                </c:pt>
                <c:pt idx="2370">
                  <c:v>437</c:v>
                </c:pt>
                <c:pt idx="2371">
                  <c:v>436</c:v>
                </c:pt>
                <c:pt idx="2372">
                  <c:v>436</c:v>
                </c:pt>
                <c:pt idx="2373">
                  <c:v>436</c:v>
                </c:pt>
                <c:pt idx="2374">
                  <c:v>437</c:v>
                </c:pt>
                <c:pt idx="2375">
                  <c:v>437</c:v>
                </c:pt>
                <c:pt idx="2376">
                  <c:v>437</c:v>
                </c:pt>
                <c:pt idx="2377">
                  <c:v>437</c:v>
                </c:pt>
                <c:pt idx="2378">
                  <c:v>437</c:v>
                </c:pt>
                <c:pt idx="2379">
                  <c:v>437</c:v>
                </c:pt>
                <c:pt idx="2380">
                  <c:v>436</c:v>
                </c:pt>
                <c:pt idx="2381">
                  <c:v>436</c:v>
                </c:pt>
                <c:pt idx="2382">
                  <c:v>437</c:v>
                </c:pt>
                <c:pt idx="2383">
                  <c:v>437</c:v>
                </c:pt>
                <c:pt idx="2384">
                  <c:v>436</c:v>
                </c:pt>
                <c:pt idx="2385">
                  <c:v>437</c:v>
                </c:pt>
                <c:pt idx="2386">
                  <c:v>437</c:v>
                </c:pt>
                <c:pt idx="2387">
                  <c:v>437</c:v>
                </c:pt>
                <c:pt idx="2388">
                  <c:v>437</c:v>
                </c:pt>
                <c:pt idx="2389">
                  <c:v>437</c:v>
                </c:pt>
                <c:pt idx="2390">
                  <c:v>437</c:v>
                </c:pt>
                <c:pt idx="2391">
                  <c:v>437</c:v>
                </c:pt>
                <c:pt idx="2392">
                  <c:v>437</c:v>
                </c:pt>
                <c:pt idx="2393">
                  <c:v>437</c:v>
                </c:pt>
                <c:pt idx="2394">
                  <c:v>436</c:v>
                </c:pt>
                <c:pt idx="2395">
                  <c:v>437</c:v>
                </c:pt>
                <c:pt idx="2396">
                  <c:v>437</c:v>
                </c:pt>
                <c:pt idx="2397">
                  <c:v>437</c:v>
                </c:pt>
                <c:pt idx="2398">
                  <c:v>437</c:v>
                </c:pt>
                <c:pt idx="2399">
                  <c:v>437</c:v>
                </c:pt>
                <c:pt idx="2400">
                  <c:v>437</c:v>
                </c:pt>
                <c:pt idx="2401">
                  <c:v>437</c:v>
                </c:pt>
                <c:pt idx="2402">
                  <c:v>437</c:v>
                </c:pt>
                <c:pt idx="2403">
                  <c:v>437</c:v>
                </c:pt>
                <c:pt idx="2404">
                  <c:v>437</c:v>
                </c:pt>
                <c:pt idx="2405">
                  <c:v>437</c:v>
                </c:pt>
                <c:pt idx="2406">
                  <c:v>437</c:v>
                </c:pt>
                <c:pt idx="2407">
                  <c:v>438</c:v>
                </c:pt>
                <c:pt idx="2408">
                  <c:v>437</c:v>
                </c:pt>
                <c:pt idx="2409">
                  <c:v>438</c:v>
                </c:pt>
                <c:pt idx="2410">
                  <c:v>438</c:v>
                </c:pt>
                <c:pt idx="2411">
                  <c:v>438</c:v>
                </c:pt>
                <c:pt idx="2412">
                  <c:v>437</c:v>
                </c:pt>
                <c:pt idx="2413">
                  <c:v>437</c:v>
                </c:pt>
                <c:pt idx="2414">
                  <c:v>438</c:v>
                </c:pt>
                <c:pt idx="2415">
                  <c:v>438</c:v>
                </c:pt>
                <c:pt idx="2416">
                  <c:v>438</c:v>
                </c:pt>
                <c:pt idx="2417">
                  <c:v>438</c:v>
                </c:pt>
                <c:pt idx="2418">
                  <c:v>438</c:v>
                </c:pt>
                <c:pt idx="2419">
                  <c:v>437</c:v>
                </c:pt>
                <c:pt idx="2420">
                  <c:v>438</c:v>
                </c:pt>
                <c:pt idx="2421">
                  <c:v>438</c:v>
                </c:pt>
                <c:pt idx="2422">
                  <c:v>438</c:v>
                </c:pt>
                <c:pt idx="2423">
                  <c:v>438</c:v>
                </c:pt>
                <c:pt idx="2424">
                  <c:v>438</c:v>
                </c:pt>
                <c:pt idx="2425">
                  <c:v>438</c:v>
                </c:pt>
                <c:pt idx="2426">
                  <c:v>438</c:v>
                </c:pt>
                <c:pt idx="2427">
                  <c:v>438</c:v>
                </c:pt>
                <c:pt idx="2428">
                  <c:v>438</c:v>
                </c:pt>
                <c:pt idx="2429">
                  <c:v>438</c:v>
                </c:pt>
                <c:pt idx="2430">
                  <c:v>438</c:v>
                </c:pt>
                <c:pt idx="2431">
                  <c:v>438</c:v>
                </c:pt>
                <c:pt idx="2432">
                  <c:v>438</c:v>
                </c:pt>
                <c:pt idx="2433">
                  <c:v>438</c:v>
                </c:pt>
                <c:pt idx="2434">
                  <c:v>438</c:v>
                </c:pt>
                <c:pt idx="2435">
                  <c:v>439</c:v>
                </c:pt>
                <c:pt idx="2436">
                  <c:v>437</c:v>
                </c:pt>
                <c:pt idx="2437">
                  <c:v>438</c:v>
                </c:pt>
                <c:pt idx="2438">
                  <c:v>438</c:v>
                </c:pt>
                <c:pt idx="2439">
                  <c:v>437</c:v>
                </c:pt>
                <c:pt idx="2440">
                  <c:v>438</c:v>
                </c:pt>
                <c:pt idx="2441">
                  <c:v>438</c:v>
                </c:pt>
                <c:pt idx="2442">
                  <c:v>438</c:v>
                </c:pt>
                <c:pt idx="2443">
                  <c:v>438</c:v>
                </c:pt>
                <c:pt idx="2444">
                  <c:v>438</c:v>
                </c:pt>
                <c:pt idx="2445">
                  <c:v>438</c:v>
                </c:pt>
                <c:pt idx="2446">
                  <c:v>438</c:v>
                </c:pt>
                <c:pt idx="2447">
                  <c:v>438</c:v>
                </c:pt>
                <c:pt idx="2448">
                  <c:v>439</c:v>
                </c:pt>
                <c:pt idx="2449">
                  <c:v>438</c:v>
                </c:pt>
                <c:pt idx="2450">
                  <c:v>438</c:v>
                </c:pt>
                <c:pt idx="2451">
                  <c:v>438</c:v>
                </c:pt>
                <c:pt idx="2452">
                  <c:v>438</c:v>
                </c:pt>
                <c:pt idx="2453">
                  <c:v>438</c:v>
                </c:pt>
                <c:pt idx="2454">
                  <c:v>438</c:v>
                </c:pt>
                <c:pt idx="2455">
                  <c:v>438</c:v>
                </c:pt>
                <c:pt idx="2456">
                  <c:v>438</c:v>
                </c:pt>
                <c:pt idx="2457">
                  <c:v>438</c:v>
                </c:pt>
                <c:pt idx="2458">
                  <c:v>438</c:v>
                </c:pt>
                <c:pt idx="2459">
                  <c:v>438</c:v>
                </c:pt>
                <c:pt idx="2460">
                  <c:v>438</c:v>
                </c:pt>
                <c:pt idx="2461">
                  <c:v>438</c:v>
                </c:pt>
                <c:pt idx="2462">
                  <c:v>438</c:v>
                </c:pt>
                <c:pt idx="2463">
                  <c:v>439</c:v>
                </c:pt>
                <c:pt idx="2464">
                  <c:v>438</c:v>
                </c:pt>
                <c:pt idx="2465">
                  <c:v>438</c:v>
                </c:pt>
                <c:pt idx="2466">
                  <c:v>438</c:v>
                </c:pt>
                <c:pt idx="2467">
                  <c:v>439</c:v>
                </c:pt>
                <c:pt idx="2468">
                  <c:v>438</c:v>
                </c:pt>
                <c:pt idx="2469">
                  <c:v>438</c:v>
                </c:pt>
                <c:pt idx="2470">
                  <c:v>438</c:v>
                </c:pt>
                <c:pt idx="2471">
                  <c:v>438</c:v>
                </c:pt>
                <c:pt idx="2472">
                  <c:v>439</c:v>
                </c:pt>
                <c:pt idx="2473">
                  <c:v>439</c:v>
                </c:pt>
                <c:pt idx="2474">
                  <c:v>439</c:v>
                </c:pt>
                <c:pt idx="2475">
                  <c:v>439</c:v>
                </c:pt>
                <c:pt idx="2476">
                  <c:v>439</c:v>
                </c:pt>
                <c:pt idx="2477">
                  <c:v>439</c:v>
                </c:pt>
                <c:pt idx="2478">
                  <c:v>438</c:v>
                </c:pt>
                <c:pt idx="2479">
                  <c:v>438</c:v>
                </c:pt>
                <c:pt idx="2480">
                  <c:v>438</c:v>
                </c:pt>
                <c:pt idx="2481">
                  <c:v>439</c:v>
                </c:pt>
                <c:pt idx="2482">
                  <c:v>438</c:v>
                </c:pt>
                <c:pt idx="2483">
                  <c:v>439</c:v>
                </c:pt>
                <c:pt idx="2484">
                  <c:v>438</c:v>
                </c:pt>
                <c:pt idx="2485">
                  <c:v>438</c:v>
                </c:pt>
                <c:pt idx="2486">
                  <c:v>438</c:v>
                </c:pt>
                <c:pt idx="2487">
                  <c:v>439</c:v>
                </c:pt>
                <c:pt idx="2488">
                  <c:v>438</c:v>
                </c:pt>
                <c:pt idx="2489">
                  <c:v>438</c:v>
                </c:pt>
                <c:pt idx="2490">
                  <c:v>438</c:v>
                </c:pt>
                <c:pt idx="2491">
                  <c:v>438</c:v>
                </c:pt>
                <c:pt idx="2492">
                  <c:v>438</c:v>
                </c:pt>
                <c:pt idx="2493">
                  <c:v>438</c:v>
                </c:pt>
                <c:pt idx="2494">
                  <c:v>438</c:v>
                </c:pt>
                <c:pt idx="2495">
                  <c:v>437</c:v>
                </c:pt>
                <c:pt idx="2496">
                  <c:v>438</c:v>
                </c:pt>
                <c:pt idx="2497">
                  <c:v>438</c:v>
                </c:pt>
                <c:pt idx="2498">
                  <c:v>438</c:v>
                </c:pt>
                <c:pt idx="2499">
                  <c:v>438</c:v>
                </c:pt>
                <c:pt idx="2500">
                  <c:v>438</c:v>
                </c:pt>
                <c:pt idx="2501">
                  <c:v>438</c:v>
                </c:pt>
                <c:pt idx="2502">
                  <c:v>438</c:v>
                </c:pt>
                <c:pt idx="2503">
                  <c:v>438</c:v>
                </c:pt>
                <c:pt idx="2504">
                  <c:v>438</c:v>
                </c:pt>
                <c:pt idx="2505">
                  <c:v>438</c:v>
                </c:pt>
                <c:pt idx="2506">
                  <c:v>438</c:v>
                </c:pt>
                <c:pt idx="2507">
                  <c:v>438</c:v>
                </c:pt>
                <c:pt idx="2508">
                  <c:v>438</c:v>
                </c:pt>
                <c:pt idx="2509">
                  <c:v>438</c:v>
                </c:pt>
                <c:pt idx="2510">
                  <c:v>438</c:v>
                </c:pt>
                <c:pt idx="2511">
                  <c:v>438</c:v>
                </c:pt>
                <c:pt idx="2512">
                  <c:v>438</c:v>
                </c:pt>
                <c:pt idx="2513">
                  <c:v>438</c:v>
                </c:pt>
                <c:pt idx="2514">
                  <c:v>438</c:v>
                </c:pt>
                <c:pt idx="2515">
                  <c:v>438</c:v>
                </c:pt>
                <c:pt idx="2516">
                  <c:v>438</c:v>
                </c:pt>
                <c:pt idx="2517">
                  <c:v>438</c:v>
                </c:pt>
                <c:pt idx="2518">
                  <c:v>438</c:v>
                </c:pt>
                <c:pt idx="2519">
                  <c:v>438</c:v>
                </c:pt>
                <c:pt idx="2520">
                  <c:v>438</c:v>
                </c:pt>
                <c:pt idx="2521">
                  <c:v>438</c:v>
                </c:pt>
                <c:pt idx="2522">
                  <c:v>438</c:v>
                </c:pt>
                <c:pt idx="2523">
                  <c:v>438</c:v>
                </c:pt>
                <c:pt idx="2524">
                  <c:v>438</c:v>
                </c:pt>
                <c:pt idx="2525">
                  <c:v>437</c:v>
                </c:pt>
                <c:pt idx="2526">
                  <c:v>437</c:v>
                </c:pt>
                <c:pt idx="2527">
                  <c:v>438</c:v>
                </c:pt>
                <c:pt idx="2528">
                  <c:v>438</c:v>
                </c:pt>
                <c:pt idx="2529">
                  <c:v>438</c:v>
                </c:pt>
                <c:pt idx="2530">
                  <c:v>437</c:v>
                </c:pt>
                <c:pt idx="2531">
                  <c:v>438</c:v>
                </c:pt>
                <c:pt idx="2532">
                  <c:v>437</c:v>
                </c:pt>
                <c:pt idx="2533">
                  <c:v>438</c:v>
                </c:pt>
                <c:pt idx="2534">
                  <c:v>438</c:v>
                </c:pt>
                <c:pt idx="2535">
                  <c:v>437</c:v>
                </c:pt>
                <c:pt idx="2536">
                  <c:v>437</c:v>
                </c:pt>
                <c:pt idx="2537">
                  <c:v>438</c:v>
                </c:pt>
                <c:pt idx="2538">
                  <c:v>437</c:v>
                </c:pt>
                <c:pt idx="2539">
                  <c:v>437</c:v>
                </c:pt>
                <c:pt idx="2540">
                  <c:v>438</c:v>
                </c:pt>
                <c:pt idx="2541">
                  <c:v>437</c:v>
                </c:pt>
                <c:pt idx="2542">
                  <c:v>438</c:v>
                </c:pt>
                <c:pt idx="2543">
                  <c:v>438</c:v>
                </c:pt>
                <c:pt idx="2544">
                  <c:v>437</c:v>
                </c:pt>
                <c:pt idx="2545">
                  <c:v>438</c:v>
                </c:pt>
                <c:pt idx="2546">
                  <c:v>438</c:v>
                </c:pt>
                <c:pt idx="2547">
                  <c:v>438</c:v>
                </c:pt>
                <c:pt idx="2548">
                  <c:v>438</c:v>
                </c:pt>
                <c:pt idx="2549">
                  <c:v>438</c:v>
                </c:pt>
                <c:pt idx="2550">
                  <c:v>437</c:v>
                </c:pt>
                <c:pt idx="2551">
                  <c:v>438</c:v>
                </c:pt>
                <c:pt idx="2552">
                  <c:v>438</c:v>
                </c:pt>
                <c:pt idx="2553">
                  <c:v>438</c:v>
                </c:pt>
                <c:pt idx="2554">
                  <c:v>437</c:v>
                </c:pt>
                <c:pt idx="2555">
                  <c:v>438</c:v>
                </c:pt>
                <c:pt idx="2556">
                  <c:v>438</c:v>
                </c:pt>
                <c:pt idx="2557">
                  <c:v>437</c:v>
                </c:pt>
                <c:pt idx="2558">
                  <c:v>438</c:v>
                </c:pt>
                <c:pt idx="2559">
                  <c:v>437</c:v>
                </c:pt>
                <c:pt idx="2560">
                  <c:v>437</c:v>
                </c:pt>
                <c:pt idx="2561">
                  <c:v>437</c:v>
                </c:pt>
                <c:pt idx="2562">
                  <c:v>437</c:v>
                </c:pt>
                <c:pt idx="2563">
                  <c:v>437</c:v>
                </c:pt>
                <c:pt idx="2564">
                  <c:v>437</c:v>
                </c:pt>
                <c:pt idx="2565">
                  <c:v>437</c:v>
                </c:pt>
                <c:pt idx="2566">
                  <c:v>438</c:v>
                </c:pt>
                <c:pt idx="2567">
                  <c:v>436</c:v>
                </c:pt>
                <c:pt idx="2568">
                  <c:v>437</c:v>
                </c:pt>
                <c:pt idx="2569">
                  <c:v>438</c:v>
                </c:pt>
                <c:pt idx="2570">
                  <c:v>436</c:v>
                </c:pt>
                <c:pt idx="2571">
                  <c:v>436</c:v>
                </c:pt>
                <c:pt idx="2572">
                  <c:v>436</c:v>
                </c:pt>
                <c:pt idx="2573">
                  <c:v>436</c:v>
                </c:pt>
                <c:pt idx="2574">
                  <c:v>436</c:v>
                </c:pt>
                <c:pt idx="2575">
                  <c:v>436</c:v>
                </c:pt>
                <c:pt idx="2576">
                  <c:v>437</c:v>
                </c:pt>
                <c:pt idx="2577">
                  <c:v>437</c:v>
                </c:pt>
                <c:pt idx="2578">
                  <c:v>436</c:v>
                </c:pt>
                <c:pt idx="2579">
                  <c:v>436</c:v>
                </c:pt>
                <c:pt idx="2580">
                  <c:v>436</c:v>
                </c:pt>
                <c:pt idx="2581">
                  <c:v>436</c:v>
                </c:pt>
                <c:pt idx="2582">
                  <c:v>436</c:v>
                </c:pt>
                <c:pt idx="2583">
                  <c:v>435</c:v>
                </c:pt>
                <c:pt idx="2584">
                  <c:v>436</c:v>
                </c:pt>
                <c:pt idx="2585">
                  <c:v>435</c:v>
                </c:pt>
                <c:pt idx="2586">
                  <c:v>436</c:v>
                </c:pt>
                <c:pt idx="2587">
                  <c:v>436</c:v>
                </c:pt>
                <c:pt idx="2588">
                  <c:v>436</c:v>
                </c:pt>
                <c:pt idx="2589">
                  <c:v>436</c:v>
                </c:pt>
                <c:pt idx="2590">
                  <c:v>436</c:v>
                </c:pt>
                <c:pt idx="2591">
                  <c:v>436</c:v>
                </c:pt>
                <c:pt idx="2592">
                  <c:v>435</c:v>
                </c:pt>
                <c:pt idx="2593">
                  <c:v>436</c:v>
                </c:pt>
                <c:pt idx="2594">
                  <c:v>436</c:v>
                </c:pt>
                <c:pt idx="2595">
                  <c:v>435</c:v>
                </c:pt>
                <c:pt idx="2596">
                  <c:v>437</c:v>
                </c:pt>
                <c:pt idx="2597">
                  <c:v>436</c:v>
                </c:pt>
                <c:pt idx="2598">
                  <c:v>436</c:v>
                </c:pt>
                <c:pt idx="2599">
                  <c:v>436</c:v>
                </c:pt>
                <c:pt idx="2600">
                  <c:v>436</c:v>
                </c:pt>
                <c:pt idx="2601">
                  <c:v>436</c:v>
                </c:pt>
                <c:pt idx="2602">
                  <c:v>436</c:v>
                </c:pt>
                <c:pt idx="2603">
                  <c:v>435</c:v>
                </c:pt>
                <c:pt idx="2604">
                  <c:v>435</c:v>
                </c:pt>
                <c:pt idx="2605">
                  <c:v>436</c:v>
                </c:pt>
                <c:pt idx="2606">
                  <c:v>436</c:v>
                </c:pt>
                <c:pt idx="2607">
                  <c:v>436</c:v>
                </c:pt>
                <c:pt idx="2608">
                  <c:v>436</c:v>
                </c:pt>
                <c:pt idx="2609">
                  <c:v>436</c:v>
                </c:pt>
                <c:pt idx="2610">
                  <c:v>436</c:v>
                </c:pt>
                <c:pt idx="2611">
                  <c:v>435</c:v>
                </c:pt>
                <c:pt idx="2612">
                  <c:v>435</c:v>
                </c:pt>
                <c:pt idx="2613">
                  <c:v>436</c:v>
                </c:pt>
                <c:pt idx="2614">
                  <c:v>436</c:v>
                </c:pt>
                <c:pt idx="2615">
                  <c:v>436</c:v>
                </c:pt>
                <c:pt idx="2616">
                  <c:v>436</c:v>
                </c:pt>
                <c:pt idx="2617">
                  <c:v>435</c:v>
                </c:pt>
                <c:pt idx="2618">
                  <c:v>436</c:v>
                </c:pt>
                <c:pt idx="2619">
                  <c:v>436</c:v>
                </c:pt>
                <c:pt idx="2620">
                  <c:v>436</c:v>
                </c:pt>
                <c:pt idx="2621">
                  <c:v>436</c:v>
                </c:pt>
                <c:pt idx="2622">
                  <c:v>436</c:v>
                </c:pt>
                <c:pt idx="2623">
                  <c:v>436</c:v>
                </c:pt>
                <c:pt idx="2624">
                  <c:v>436</c:v>
                </c:pt>
                <c:pt idx="2625">
                  <c:v>436</c:v>
                </c:pt>
                <c:pt idx="2626">
                  <c:v>436</c:v>
                </c:pt>
                <c:pt idx="2627">
                  <c:v>436</c:v>
                </c:pt>
                <c:pt idx="2628">
                  <c:v>437</c:v>
                </c:pt>
                <c:pt idx="2629">
                  <c:v>436</c:v>
                </c:pt>
                <c:pt idx="2630">
                  <c:v>436</c:v>
                </c:pt>
                <c:pt idx="2631">
                  <c:v>437</c:v>
                </c:pt>
                <c:pt idx="2632">
                  <c:v>437</c:v>
                </c:pt>
                <c:pt idx="2633">
                  <c:v>437</c:v>
                </c:pt>
                <c:pt idx="2634">
                  <c:v>436</c:v>
                </c:pt>
                <c:pt idx="2635">
                  <c:v>437</c:v>
                </c:pt>
                <c:pt idx="2636">
                  <c:v>436</c:v>
                </c:pt>
                <c:pt idx="2637">
                  <c:v>436</c:v>
                </c:pt>
                <c:pt idx="2638">
                  <c:v>437</c:v>
                </c:pt>
                <c:pt idx="2639">
                  <c:v>436</c:v>
                </c:pt>
                <c:pt idx="2640">
                  <c:v>436</c:v>
                </c:pt>
                <c:pt idx="2641">
                  <c:v>436</c:v>
                </c:pt>
                <c:pt idx="2642">
                  <c:v>436</c:v>
                </c:pt>
                <c:pt idx="2643">
                  <c:v>436</c:v>
                </c:pt>
                <c:pt idx="2644">
                  <c:v>436</c:v>
                </c:pt>
                <c:pt idx="2645">
                  <c:v>436</c:v>
                </c:pt>
                <c:pt idx="2646">
                  <c:v>436</c:v>
                </c:pt>
                <c:pt idx="2647">
                  <c:v>436</c:v>
                </c:pt>
                <c:pt idx="2648">
                  <c:v>436</c:v>
                </c:pt>
                <c:pt idx="2649">
                  <c:v>436</c:v>
                </c:pt>
                <c:pt idx="2650">
                  <c:v>435</c:v>
                </c:pt>
                <c:pt idx="2651">
                  <c:v>436</c:v>
                </c:pt>
                <c:pt idx="2652">
                  <c:v>436</c:v>
                </c:pt>
                <c:pt idx="2653">
                  <c:v>436</c:v>
                </c:pt>
                <c:pt idx="2654">
                  <c:v>436</c:v>
                </c:pt>
                <c:pt idx="2655">
                  <c:v>436</c:v>
                </c:pt>
                <c:pt idx="2656">
                  <c:v>436</c:v>
                </c:pt>
                <c:pt idx="2657">
                  <c:v>435</c:v>
                </c:pt>
                <c:pt idx="2658">
                  <c:v>435</c:v>
                </c:pt>
                <c:pt idx="2659">
                  <c:v>436</c:v>
                </c:pt>
                <c:pt idx="2660">
                  <c:v>436</c:v>
                </c:pt>
                <c:pt idx="2661">
                  <c:v>436</c:v>
                </c:pt>
                <c:pt idx="2662">
                  <c:v>435</c:v>
                </c:pt>
                <c:pt idx="2663">
                  <c:v>436</c:v>
                </c:pt>
                <c:pt idx="2664">
                  <c:v>435</c:v>
                </c:pt>
                <c:pt idx="2665">
                  <c:v>435</c:v>
                </c:pt>
                <c:pt idx="2666">
                  <c:v>436</c:v>
                </c:pt>
                <c:pt idx="2667">
                  <c:v>435</c:v>
                </c:pt>
                <c:pt idx="2668">
                  <c:v>436</c:v>
                </c:pt>
                <c:pt idx="2669">
                  <c:v>436</c:v>
                </c:pt>
                <c:pt idx="2670">
                  <c:v>435</c:v>
                </c:pt>
                <c:pt idx="2671">
                  <c:v>436</c:v>
                </c:pt>
                <c:pt idx="2672">
                  <c:v>435</c:v>
                </c:pt>
                <c:pt idx="2673">
                  <c:v>436</c:v>
                </c:pt>
                <c:pt idx="2674">
                  <c:v>435</c:v>
                </c:pt>
                <c:pt idx="2675">
                  <c:v>435</c:v>
                </c:pt>
                <c:pt idx="2676">
                  <c:v>436</c:v>
                </c:pt>
                <c:pt idx="2677">
                  <c:v>435</c:v>
                </c:pt>
                <c:pt idx="2678">
                  <c:v>435</c:v>
                </c:pt>
                <c:pt idx="2679">
                  <c:v>435</c:v>
                </c:pt>
                <c:pt idx="2680">
                  <c:v>435</c:v>
                </c:pt>
                <c:pt idx="2681">
                  <c:v>435</c:v>
                </c:pt>
                <c:pt idx="2682">
                  <c:v>434</c:v>
                </c:pt>
                <c:pt idx="2683">
                  <c:v>434</c:v>
                </c:pt>
                <c:pt idx="2684">
                  <c:v>434</c:v>
                </c:pt>
                <c:pt idx="2685">
                  <c:v>434</c:v>
                </c:pt>
                <c:pt idx="2686">
                  <c:v>433</c:v>
                </c:pt>
                <c:pt idx="2687">
                  <c:v>432</c:v>
                </c:pt>
                <c:pt idx="2688">
                  <c:v>431</c:v>
                </c:pt>
                <c:pt idx="2689">
                  <c:v>430</c:v>
                </c:pt>
                <c:pt idx="2690">
                  <c:v>430</c:v>
                </c:pt>
                <c:pt idx="2691">
                  <c:v>429</c:v>
                </c:pt>
                <c:pt idx="2692">
                  <c:v>429</c:v>
                </c:pt>
                <c:pt idx="2693">
                  <c:v>429</c:v>
                </c:pt>
                <c:pt idx="2694">
                  <c:v>428</c:v>
                </c:pt>
                <c:pt idx="2695">
                  <c:v>428</c:v>
                </c:pt>
                <c:pt idx="2696">
                  <c:v>428</c:v>
                </c:pt>
                <c:pt idx="2697">
                  <c:v>427</c:v>
                </c:pt>
                <c:pt idx="2698">
                  <c:v>427</c:v>
                </c:pt>
                <c:pt idx="2699">
                  <c:v>427</c:v>
                </c:pt>
                <c:pt idx="2700">
                  <c:v>427</c:v>
                </c:pt>
                <c:pt idx="2701">
                  <c:v>426</c:v>
                </c:pt>
                <c:pt idx="2702">
                  <c:v>426</c:v>
                </c:pt>
                <c:pt idx="2703">
                  <c:v>426</c:v>
                </c:pt>
                <c:pt idx="2704">
                  <c:v>425</c:v>
                </c:pt>
                <c:pt idx="2705">
                  <c:v>426</c:v>
                </c:pt>
                <c:pt idx="2706">
                  <c:v>425</c:v>
                </c:pt>
                <c:pt idx="2707">
                  <c:v>424</c:v>
                </c:pt>
                <c:pt idx="2708">
                  <c:v>425</c:v>
                </c:pt>
                <c:pt idx="2709">
                  <c:v>424</c:v>
                </c:pt>
                <c:pt idx="2710">
                  <c:v>424</c:v>
                </c:pt>
                <c:pt idx="2711">
                  <c:v>424</c:v>
                </c:pt>
                <c:pt idx="2712">
                  <c:v>423</c:v>
                </c:pt>
                <c:pt idx="2713">
                  <c:v>423</c:v>
                </c:pt>
                <c:pt idx="2714">
                  <c:v>423</c:v>
                </c:pt>
                <c:pt idx="2715">
                  <c:v>423</c:v>
                </c:pt>
                <c:pt idx="2716">
                  <c:v>423</c:v>
                </c:pt>
                <c:pt idx="2717">
                  <c:v>423</c:v>
                </c:pt>
                <c:pt idx="2718">
                  <c:v>424</c:v>
                </c:pt>
                <c:pt idx="2719">
                  <c:v>423</c:v>
                </c:pt>
                <c:pt idx="2720">
                  <c:v>423</c:v>
                </c:pt>
                <c:pt idx="2721">
                  <c:v>423</c:v>
                </c:pt>
                <c:pt idx="2722">
                  <c:v>423</c:v>
                </c:pt>
                <c:pt idx="2723">
                  <c:v>423</c:v>
                </c:pt>
                <c:pt idx="2724">
                  <c:v>424</c:v>
                </c:pt>
                <c:pt idx="2725">
                  <c:v>424</c:v>
                </c:pt>
                <c:pt idx="2726">
                  <c:v>423</c:v>
                </c:pt>
                <c:pt idx="2727">
                  <c:v>424</c:v>
                </c:pt>
                <c:pt idx="2728">
                  <c:v>424</c:v>
                </c:pt>
                <c:pt idx="2729">
                  <c:v>424</c:v>
                </c:pt>
                <c:pt idx="2730">
                  <c:v>423</c:v>
                </c:pt>
                <c:pt idx="2731">
                  <c:v>422</c:v>
                </c:pt>
                <c:pt idx="2732">
                  <c:v>423</c:v>
                </c:pt>
                <c:pt idx="2733">
                  <c:v>423</c:v>
                </c:pt>
                <c:pt idx="2734">
                  <c:v>422</c:v>
                </c:pt>
                <c:pt idx="2735">
                  <c:v>422</c:v>
                </c:pt>
                <c:pt idx="2736">
                  <c:v>421</c:v>
                </c:pt>
                <c:pt idx="2737">
                  <c:v>422</c:v>
                </c:pt>
                <c:pt idx="2738">
                  <c:v>421</c:v>
                </c:pt>
                <c:pt idx="2739">
                  <c:v>422</c:v>
                </c:pt>
                <c:pt idx="2740">
                  <c:v>421</c:v>
                </c:pt>
                <c:pt idx="2741">
                  <c:v>422</c:v>
                </c:pt>
                <c:pt idx="2742">
                  <c:v>421</c:v>
                </c:pt>
                <c:pt idx="2743">
                  <c:v>422</c:v>
                </c:pt>
                <c:pt idx="2744">
                  <c:v>421</c:v>
                </c:pt>
                <c:pt idx="2745">
                  <c:v>421</c:v>
                </c:pt>
                <c:pt idx="2746">
                  <c:v>421</c:v>
                </c:pt>
                <c:pt idx="2747">
                  <c:v>421</c:v>
                </c:pt>
                <c:pt idx="2748">
                  <c:v>420</c:v>
                </c:pt>
                <c:pt idx="2749">
                  <c:v>420</c:v>
                </c:pt>
                <c:pt idx="2750">
                  <c:v>420</c:v>
                </c:pt>
                <c:pt idx="2751">
                  <c:v>420</c:v>
                </c:pt>
                <c:pt idx="2752">
                  <c:v>420</c:v>
                </c:pt>
                <c:pt idx="2753">
                  <c:v>420</c:v>
                </c:pt>
                <c:pt idx="2754">
                  <c:v>420</c:v>
                </c:pt>
                <c:pt idx="2755">
                  <c:v>420</c:v>
                </c:pt>
                <c:pt idx="2756">
                  <c:v>420</c:v>
                </c:pt>
                <c:pt idx="2757">
                  <c:v>419</c:v>
                </c:pt>
                <c:pt idx="2758">
                  <c:v>419</c:v>
                </c:pt>
                <c:pt idx="2759">
                  <c:v>419</c:v>
                </c:pt>
                <c:pt idx="2760">
                  <c:v>419</c:v>
                </c:pt>
                <c:pt idx="2761">
                  <c:v>419</c:v>
                </c:pt>
                <c:pt idx="2762">
                  <c:v>419</c:v>
                </c:pt>
                <c:pt idx="2763">
                  <c:v>419</c:v>
                </c:pt>
                <c:pt idx="2764">
                  <c:v>419</c:v>
                </c:pt>
                <c:pt idx="2765">
                  <c:v>419</c:v>
                </c:pt>
                <c:pt idx="2766">
                  <c:v>419</c:v>
                </c:pt>
                <c:pt idx="2767">
                  <c:v>419</c:v>
                </c:pt>
                <c:pt idx="2768">
                  <c:v>419</c:v>
                </c:pt>
                <c:pt idx="2769">
                  <c:v>419</c:v>
                </c:pt>
                <c:pt idx="2770">
                  <c:v>419</c:v>
                </c:pt>
                <c:pt idx="2771">
                  <c:v>419</c:v>
                </c:pt>
                <c:pt idx="2772">
                  <c:v>419</c:v>
                </c:pt>
                <c:pt idx="2773">
                  <c:v>419</c:v>
                </c:pt>
                <c:pt idx="2774">
                  <c:v>419</c:v>
                </c:pt>
                <c:pt idx="2775">
                  <c:v>419</c:v>
                </c:pt>
                <c:pt idx="2776">
                  <c:v>419</c:v>
                </c:pt>
                <c:pt idx="2777">
                  <c:v>419</c:v>
                </c:pt>
                <c:pt idx="2778">
                  <c:v>419</c:v>
                </c:pt>
                <c:pt idx="2779">
                  <c:v>419</c:v>
                </c:pt>
                <c:pt idx="2780">
                  <c:v>418</c:v>
                </c:pt>
                <c:pt idx="2781">
                  <c:v>418</c:v>
                </c:pt>
                <c:pt idx="2782">
                  <c:v>418</c:v>
                </c:pt>
                <c:pt idx="2783">
                  <c:v>418</c:v>
                </c:pt>
                <c:pt idx="2784">
                  <c:v>418</c:v>
                </c:pt>
                <c:pt idx="2785">
                  <c:v>418</c:v>
                </c:pt>
                <c:pt idx="2786">
                  <c:v>418</c:v>
                </c:pt>
                <c:pt idx="2787">
                  <c:v>418</c:v>
                </c:pt>
                <c:pt idx="2788">
                  <c:v>418</c:v>
                </c:pt>
                <c:pt idx="2789">
                  <c:v>418</c:v>
                </c:pt>
                <c:pt idx="2790">
                  <c:v>418</c:v>
                </c:pt>
                <c:pt idx="2791">
                  <c:v>418</c:v>
                </c:pt>
                <c:pt idx="2792">
                  <c:v>418</c:v>
                </c:pt>
                <c:pt idx="2793">
                  <c:v>418</c:v>
                </c:pt>
                <c:pt idx="2794">
                  <c:v>418</c:v>
                </c:pt>
                <c:pt idx="2795">
                  <c:v>417</c:v>
                </c:pt>
                <c:pt idx="2796">
                  <c:v>418</c:v>
                </c:pt>
                <c:pt idx="2797">
                  <c:v>418</c:v>
                </c:pt>
                <c:pt idx="2798">
                  <c:v>418</c:v>
                </c:pt>
                <c:pt idx="2799">
                  <c:v>416</c:v>
                </c:pt>
                <c:pt idx="2800">
                  <c:v>418</c:v>
                </c:pt>
                <c:pt idx="2801">
                  <c:v>418</c:v>
                </c:pt>
                <c:pt idx="2802">
                  <c:v>417</c:v>
                </c:pt>
                <c:pt idx="2803">
                  <c:v>417</c:v>
                </c:pt>
                <c:pt idx="2804">
                  <c:v>417</c:v>
                </c:pt>
                <c:pt idx="2805">
                  <c:v>417</c:v>
                </c:pt>
                <c:pt idx="2806">
                  <c:v>417</c:v>
                </c:pt>
                <c:pt idx="2807">
                  <c:v>417</c:v>
                </c:pt>
                <c:pt idx="2808">
                  <c:v>416</c:v>
                </c:pt>
                <c:pt idx="2809">
                  <c:v>417</c:v>
                </c:pt>
                <c:pt idx="2810">
                  <c:v>417</c:v>
                </c:pt>
                <c:pt idx="2811">
                  <c:v>417</c:v>
                </c:pt>
                <c:pt idx="2812">
                  <c:v>417</c:v>
                </c:pt>
                <c:pt idx="2813">
                  <c:v>417</c:v>
                </c:pt>
                <c:pt idx="2814">
                  <c:v>417</c:v>
                </c:pt>
                <c:pt idx="2815">
                  <c:v>417</c:v>
                </c:pt>
                <c:pt idx="2816">
                  <c:v>417</c:v>
                </c:pt>
                <c:pt idx="2817">
                  <c:v>417</c:v>
                </c:pt>
                <c:pt idx="2818">
                  <c:v>417</c:v>
                </c:pt>
                <c:pt idx="2819">
                  <c:v>417</c:v>
                </c:pt>
                <c:pt idx="2820">
                  <c:v>417</c:v>
                </c:pt>
                <c:pt idx="2821">
                  <c:v>417</c:v>
                </c:pt>
                <c:pt idx="2822">
                  <c:v>417</c:v>
                </c:pt>
                <c:pt idx="2823">
                  <c:v>417</c:v>
                </c:pt>
                <c:pt idx="2824">
                  <c:v>417</c:v>
                </c:pt>
                <c:pt idx="2825">
                  <c:v>417</c:v>
                </c:pt>
                <c:pt idx="2826">
                  <c:v>417</c:v>
                </c:pt>
                <c:pt idx="2827">
                  <c:v>417</c:v>
                </c:pt>
                <c:pt idx="2828">
                  <c:v>417</c:v>
                </c:pt>
                <c:pt idx="2829">
                  <c:v>416</c:v>
                </c:pt>
                <c:pt idx="2830">
                  <c:v>417</c:v>
                </c:pt>
                <c:pt idx="2831">
                  <c:v>416</c:v>
                </c:pt>
                <c:pt idx="2832">
                  <c:v>416</c:v>
                </c:pt>
                <c:pt idx="2833">
                  <c:v>416</c:v>
                </c:pt>
                <c:pt idx="2834">
                  <c:v>417</c:v>
                </c:pt>
                <c:pt idx="2835">
                  <c:v>417</c:v>
                </c:pt>
                <c:pt idx="2836">
                  <c:v>416</c:v>
                </c:pt>
                <c:pt idx="2837">
                  <c:v>416</c:v>
                </c:pt>
                <c:pt idx="2838">
                  <c:v>416</c:v>
                </c:pt>
                <c:pt idx="2839">
                  <c:v>415</c:v>
                </c:pt>
                <c:pt idx="2840">
                  <c:v>415</c:v>
                </c:pt>
                <c:pt idx="2841">
                  <c:v>416</c:v>
                </c:pt>
                <c:pt idx="2842">
                  <c:v>416</c:v>
                </c:pt>
                <c:pt idx="2843">
                  <c:v>415</c:v>
                </c:pt>
                <c:pt idx="2844">
                  <c:v>416</c:v>
                </c:pt>
                <c:pt idx="2845">
                  <c:v>415</c:v>
                </c:pt>
                <c:pt idx="2846">
                  <c:v>415</c:v>
                </c:pt>
                <c:pt idx="2847">
                  <c:v>416</c:v>
                </c:pt>
                <c:pt idx="2848">
                  <c:v>415</c:v>
                </c:pt>
                <c:pt idx="2849">
                  <c:v>415</c:v>
                </c:pt>
                <c:pt idx="2850">
                  <c:v>416</c:v>
                </c:pt>
                <c:pt idx="2851">
                  <c:v>415</c:v>
                </c:pt>
                <c:pt idx="2852">
                  <c:v>415</c:v>
                </c:pt>
                <c:pt idx="2853">
                  <c:v>416</c:v>
                </c:pt>
                <c:pt idx="2854">
                  <c:v>416</c:v>
                </c:pt>
                <c:pt idx="2855">
                  <c:v>415</c:v>
                </c:pt>
                <c:pt idx="2856">
                  <c:v>415</c:v>
                </c:pt>
                <c:pt idx="2857">
                  <c:v>415</c:v>
                </c:pt>
                <c:pt idx="2858">
                  <c:v>415</c:v>
                </c:pt>
                <c:pt idx="2859">
                  <c:v>416</c:v>
                </c:pt>
                <c:pt idx="2860">
                  <c:v>415</c:v>
                </c:pt>
                <c:pt idx="2861">
                  <c:v>415</c:v>
                </c:pt>
                <c:pt idx="2862">
                  <c:v>416</c:v>
                </c:pt>
                <c:pt idx="2863">
                  <c:v>417</c:v>
                </c:pt>
                <c:pt idx="2864">
                  <c:v>416</c:v>
                </c:pt>
                <c:pt idx="2865">
                  <c:v>416</c:v>
                </c:pt>
                <c:pt idx="2866">
                  <c:v>416</c:v>
                </c:pt>
                <c:pt idx="2867">
                  <c:v>416</c:v>
                </c:pt>
                <c:pt idx="2868">
                  <c:v>416</c:v>
                </c:pt>
                <c:pt idx="2869">
                  <c:v>416</c:v>
                </c:pt>
                <c:pt idx="2870">
                  <c:v>416</c:v>
                </c:pt>
                <c:pt idx="2871">
                  <c:v>416</c:v>
                </c:pt>
                <c:pt idx="2872">
                  <c:v>416</c:v>
                </c:pt>
                <c:pt idx="2873">
                  <c:v>417</c:v>
                </c:pt>
                <c:pt idx="2874">
                  <c:v>416</c:v>
                </c:pt>
                <c:pt idx="2875">
                  <c:v>416</c:v>
                </c:pt>
                <c:pt idx="2876">
                  <c:v>416</c:v>
                </c:pt>
                <c:pt idx="2877">
                  <c:v>416</c:v>
                </c:pt>
                <c:pt idx="2878">
                  <c:v>416</c:v>
                </c:pt>
                <c:pt idx="2879">
                  <c:v>416</c:v>
                </c:pt>
                <c:pt idx="2880">
                  <c:v>416</c:v>
                </c:pt>
                <c:pt idx="2881">
                  <c:v>416</c:v>
                </c:pt>
                <c:pt idx="2882">
                  <c:v>416</c:v>
                </c:pt>
                <c:pt idx="2883">
                  <c:v>416</c:v>
                </c:pt>
                <c:pt idx="2884">
                  <c:v>416</c:v>
                </c:pt>
                <c:pt idx="2885">
                  <c:v>416</c:v>
                </c:pt>
                <c:pt idx="2886">
                  <c:v>416</c:v>
                </c:pt>
                <c:pt idx="2887">
                  <c:v>416</c:v>
                </c:pt>
                <c:pt idx="2888">
                  <c:v>416</c:v>
                </c:pt>
                <c:pt idx="2889">
                  <c:v>416</c:v>
                </c:pt>
                <c:pt idx="2890">
                  <c:v>416</c:v>
                </c:pt>
                <c:pt idx="2891">
                  <c:v>417</c:v>
                </c:pt>
                <c:pt idx="2892">
                  <c:v>416</c:v>
                </c:pt>
                <c:pt idx="2893">
                  <c:v>416</c:v>
                </c:pt>
                <c:pt idx="2894">
                  <c:v>416</c:v>
                </c:pt>
                <c:pt idx="2895">
                  <c:v>417</c:v>
                </c:pt>
                <c:pt idx="2896">
                  <c:v>417</c:v>
                </c:pt>
                <c:pt idx="2897">
                  <c:v>417</c:v>
                </c:pt>
                <c:pt idx="2898">
                  <c:v>418</c:v>
                </c:pt>
                <c:pt idx="2899">
                  <c:v>417</c:v>
                </c:pt>
                <c:pt idx="2900">
                  <c:v>416</c:v>
                </c:pt>
                <c:pt idx="2901">
                  <c:v>416</c:v>
                </c:pt>
                <c:pt idx="2902">
                  <c:v>417</c:v>
                </c:pt>
                <c:pt idx="2903">
                  <c:v>416</c:v>
                </c:pt>
                <c:pt idx="2904">
                  <c:v>416</c:v>
                </c:pt>
                <c:pt idx="2905">
                  <c:v>416</c:v>
                </c:pt>
                <c:pt idx="2906">
                  <c:v>417</c:v>
                </c:pt>
                <c:pt idx="2907">
                  <c:v>417</c:v>
                </c:pt>
                <c:pt idx="2908">
                  <c:v>417</c:v>
                </c:pt>
                <c:pt idx="2909">
                  <c:v>417</c:v>
                </c:pt>
                <c:pt idx="2910">
                  <c:v>417</c:v>
                </c:pt>
                <c:pt idx="2911">
                  <c:v>417</c:v>
                </c:pt>
                <c:pt idx="2912">
                  <c:v>418</c:v>
                </c:pt>
                <c:pt idx="2913">
                  <c:v>418</c:v>
                </c:pt>
                <c:pt idx="2914">
                  <c:v>418</c:v>
                </c:pt>
                <c:pt idx="2915">
                  <c:v>417</c:v>
                </c:pt>
                <c:pt idx="2916">
                  <c:v>417</c:v>
                </c:pt>
                <c:pt idx="2917">
                  <c:v>417</c:v>
                </c:pt>
                <c:pt idx="2918">
                  <c:v>417</c:v>
                </c:pt>
                <c:pt idx="2919">
                  <c:v>417</c:v>
                </c:pt>
                <c:pt idx="2920">
                  <c:v>417</c:v>
                </c:pt>
                <c:pt idx="2921">
                  <c:v>418</c:v>
                </c:pt>
                <c:pt idx="2922">
                  <c:v>418</c:v>
                </c:pt>
                <c:pt idx="2923">
                  <c:v>418</c:v>
                </c:pt>
                <c:pt idx="2924">
                  <c:v>417</c:v>
                </c:pt>
                <c:pt idx="2925">
                  <c:v>418</c:v>
                </c:pt>
                <c:pt idx="2926">
                  <c:v>417</c:v>
                </c:pt>
                <c:pt idx="2927">
                  <c:v>417</c:v>
                </c:pt>
                <c:pt idx="2928">
                  <c:v>417</c:v>
                </c:pt>
                <c:pt idx="2929">
                  <c:v>418</c:v>
                </c:pt>
                <c:pt idx="2930">
                  <c:v>417</c:v>
                </c:pt>
                <c:pt idx="2931">
                  <c:v>418</c:v>
                </c:pt>
                <c:pt idx="2932">
                  <c:v>418</c:v>
                </c:pt>
                <c:pt idx="2933">
                  <c:v>418</c:v>
                </c:pt>
                <c:pt idx="2934">
                  <c:v>418</c:v>
                </c:pt>
                <c:pt idx="2935">
                  <c:v>418</c:v>
                </c:pt>
                <c:pt idx="2936">
                  <c:v>418</c:v>
                </c:pt>
                <c:pt idx="2937">
                  <c:v>419</c:v>
                </c:pt>
                <c:pt idx="2938">
                  <c:v>418</c:v>
                </c:pt>
                <c:pt idx="2939">
                  <c:v>419</c:v>
                </c:pt>
                <c:pt idx="2940">
                  <c:v>419</c:v>
                </c:pt>
                <c:pt idx="2941">
                  <c:v>418</c:v>
                </c:pt>
                <c:pt idx="2942">
                  <c:v>418</c:v>
                </c:pt>
                <c:pt idx="2943">
                  <c:v>419</c:v>
                </c:pt>
                <c:pt idx="2944">
                  <c:v>419</c:v>
                </c:pt>
                <c:pt idx="2945">
                  <c:v>419</c:v>
                </c:pt>
                <c:pt idx="2946">
                  <c:v>419</c:v>
                </c:pt>
                <c:pt idx="2947">
                  <c:v>419</c:v>
                </c:pt>
                <c:pt idx="2948">
                  <c:v>419</c:v>
                </c:pt>
                <c:pt idx="2949">
                  <c:v>419</c:v>
                </c:pt>
                <c:pt idx="2950">
                  <c:v>419</c:v>
                </c:pt>
                <c:pt idx="2951">
                  <c:v>419</c:v>
                </c:pt>
                <c:pt idx="2952">
                  <c:v>419</c:v>
                </c:pt>
                <c:pt idx="2953">
                  <c:v>419</c:v>
                </c:pt>
                <c:pt idx="2954">
                  <c:v>419</c:v>
                </c:pt>
                <c:pt idx="2955">
                  <c:v>420</c:v>
                </c:pt>
                <c:pt idx="2956">
                  <c:v>419</c:v>
                </c:pt>
                <c:pt idx="2957">
                  <c:v>418</c:v>
                </c:pt>
                <c:pt idx="2958">
                  <c:v>419</c:v>
                </c:pt>
                <c:pt idx="2959">
                  <c:v>419</c:v>
                </c:pt>
                <c:pt idx="2960">
                  <c:v>419</c:v>
                </c:pt>
                <c:pt idx="2961">
                  <c:v>419</c:v>
                </c:pt>
                <c:pt idx="2962">
                  <c:v>420</c:v>
                </c:pt>
                <c:pt idx="2963">
                  <c:v>419</c:v>
                </c:pt>
                <c:pt idx="2964">
                  <c:v>419</c:v>
                </c:pt>
                <c:pt idx="2965">
                  <c:v>419</c:v>
                </c:pt>
                <c:pt idx="2966">
                  <c:v>419</c:v>
                </c:pt>
                <c:pt idx="2967">
                  <c:v>419</c:v>
                </c:pt>
                <c:pt idx="2968">
                  <c:v>419</c:v>
                </c:pt>
                <c:pt idx="2969">
                  <c:v>420</c:v>
                </c:pt>
                <c:pt idx="2970">
                  <c:v>419</c:v>
                </c:pt>
                <c:pt idx="2971">
                  <c:v>419</c:v>
                </c:pt>
                <c:pt idx="2972">
                  <c:v>420</c:v>
                </c:pt>
                <c:pt idx="2973">
                  <c:v>419</c:v>
                </c:pt>
                <c:pt idx="2974">
                  <c:v>420</c:v>
                </c:pt>
                <c:pt idx="2975">
                  <c:v>420</c:v>
                </c:pt>
                <c:pt idx="2976">
                  <c:v>419</c:v>
                </c:pt>
                <c:pt idx="2977">
                  <c:v>420</c:v>
                </c:pt>
                <c:pt idx="2978">
                  <c:v>420</c:v>
                </c:pt>
                <c:pt idx="2979">
                  <c:v>420</c:v>
                </c:pt>
                <c:pt idx="2980">
                  <c:v>419</c:v>
                </c:pt>
                <c:pt idx="2981">
                  <c:v>419</c:v>
                </c:pt>
                <c:pt idx="2982">
                  <c:v>420</c:v>
                </c:pt>
                <c:pt idx="2983">
                  <c:v>419</c:v>
                </c:pt>
                <c:pt idx="2984">
                  <c:v>420</c:v>
                </c:pt>
                <c:pt idx="2985">
                  <c:v>419</c:v>
                </c:pt>
                <c:pt idx="2986">
                  <c:v>419</c:v>
                </c:pt>
                <c:pt idx="2987">
                  <c:v>419</c:v>
                </c:pt>
                <c:pt idx="2988">
                  <c:v>420</c:v>
                </c:pt>
                <c:pt idx="2989">
                  <c:v>420</c:v>
                </c:pt>
                <c:pt idx="2990">
                  <c:v>419</c:v>
                </c:pt>
                <c:pt idx="2991">
                  <c:v>419</c:v>
                </c:pt>
                <c:pt idx="2992">
                  <c:v>419</c:v>
                </c:pt>
                <c:pt idx="2993">
                  <c:v>419</c:v>
                </c:pt>
                <c:pt idx="2994">
                  <c:v>419</c:v>
                </c:pt>
                <c:pt idx="2995">
                  <c:v>419</c:v>
                </c:pt>
                <c:pt idx="2996">
                  <c:v>419</c:v>
                </c:pt>
                <c:pt idx="2997">
                  <c:v>419</c:v>
                </c:pt>
                <c:pt idx="2998">
                  <c:v>419</c:v>
                </c:pt>
                <c:pt idx="2999">
                  <c:v>420</c:v>
                </c:pt>
                <c:pt idx="3000">
                  <c:v>418</c:v>
                </c:pt>
                <c:pt idx="3001">
                  <c:v>419</c:v>
                </c:pt>
                <c:pt idx="3002">
                  <c:v>419</c:v>
                </c:pt>
                <c:pt idx="3003">
                  <c:v>420</c:v>
                </c:pt>
                <c:pt idx="3004">
                  <c:v>419</c:v>
                </c:pt>
                <c:pt idx="3005">
                  <c:v>418</c:v>
                </c:pt>
                <c:pt idx="3006">
                  <c:v>419</c:v>
                </c:pt>
                <c:pt idx="3007">
                  <c:v>419</c:v>
                </c:pt>
                <c:pt idx="3008">
                  <c:v>419</c:v>
                </c:pt>
                <c:pt idx="3009">
                  <c:v>419</c:v>
                </c:pt>
                <c:pt idx="3010">
                  <c:v>418</c:v>
                </c:pt>
                <c:pt idx="3011">
                  <c:v>418</c:v>
                </c:pt>
                <c:pt idx="3012">
                  <c:v>419</c:v>
                </c:pt>
                <c:pt idx="3013">
                  <c:v>419</c:v>
                </c:pt>
                <c:pt idx="3014">
                  <c:v>418</c:v>
                </c:pt>
                <c:pt idx="3015">
                  <c:v>419</c:v>
                </c:pt>
                <c:pt idx="3016">
                  <c:v>419</c:v>
                </c:pt>
                <c:pt idx="3017">
                  <c:v>418</c:v>
                </c:pt>
                <c:pt idx="3018">
                  <c:v>418</c:v>
                </c:pt>
                <c:pt idx="3019">
                  <c:v>419</c:v>
                </c:pt>
                <c:pt idx="3020">
                  <c:v>420</c:v>
                </c:pt>
                <c:pt idx="3021">
                  <c:v>418</c:v>
                </c:pt>
                <c:pt idx="3022">
                  <c:v>419</c:v>
                </c:pt>
                <c:pt idx="3023">
                  <c:v>418</c:v>
                </c:pt>
                <c:pt idx="3024">
                  <c:v>418</c:v>
                </c:pt>
                <c:pt idx="3025">
                  <c:v>418</c:v>
                </c:pt>
                <c:pt idx="3026">
                  <c:v>418</c:v>
                </c:pt>
                <c:pt idx="3027">
                  <c:v>418</c:v>
                </c:pt>
                <c:pt idx="3028">
                  <c:v>419</c:v>
                </c:pt>
                <c:pt idx="3029">
                  <c:v>418</c:v>
                </c:pt>
                <c:pt idx="3030">
                  <c:v>418</c:v>
                </c:pt>
                <c:pt idx="3031">
                  <c:v>418</c:v>
                </c:pt>
                <c:pt idx="3032">
                  <c:v>418</c:v>
                </c:pt>
                <c:pt idx="3033">
                  <c:v>418</c:v>
                </c:pt>
                <c:pt idx="3034">
                  <c:v>418</c:v>
                </c:pt>
                <c:pt idx="3035">
                  <c:v>418</c:v>
                </c:pt>
                <c:pt idx="3036">
                  <c:v>418</c:v>
                </c:pt>
                <c:pt idx="3037">
                  <c:v>418</c:v>
                </c:pt>
                <c:pt idx="3038">
                  <c:v>418</c:v>
                </c:pt>
                <c:pt idx="3039">
                  <c:v>418</c:v>
                </c:pt>
                <c:pt idx="3040">
                  <c:v>418</c:v>
                </c:pt>
                <c:pt idx="3041">
                  <c:v>418</c:v>
                </c:pt>
                <c:pt idx="3042">
                  <c:v>418</c:v>
                </c:pt>
                <c:pt idx="3043">
                  <c:v>418</c:v>
                </c:pt>
                <c:pt idx="3044">
                  <c:v>419</c:v>
                </c:pt>
                <c:pt idx="3045">
                  <c:v>418</c:v>
                </c:pt>
                <c:pt idx="3046">
                  <c:v>418</c:v>
                </c:pt>
                <c:pt idx="3047">
                  <c:v>418</c:v>
                </c:pt>
                <c:pt idx="3048">
                  <c:v>418</c:v>
                </c:pt>
                <c:pt idx="3049">
                  <c:v>418</c:v>
                </c:pt>
                <c:pt idx="3050">
                  <c:v>418</c:v>
                </c:pt>
                <c:pt idx="3051">
                  <c:v>418</c:v>
                </c:pt>
                <c:pt idx="3052">
                  <c:v>418</c:v>
                </c:pt>
                <c:pt idx="3053">
                  <c:v>418</c:v>
                </c:pt>
                <c:pt idx="3054">
                  <c:v>418</c:v>
                </c:pt>
                <c:pt idx="3055">
                  <c:v>418</c:v>
                </c:pt>
                <c:pt idx="3056">
                  <c:v>419</c:v>
                </c:pt>
                <c:pt idx="3057">
                  <c:v>417</c:v>
                </c:pt>
                <c:pt idx="3058">
                  <c:v>419</c:v>
                </c:pt>
                <c:pt idx="3059">
                  <c:v>418</c:v>
                </c:pt>
                <c:pt idx="3060">
                  <c:v>418</c:v>
                </c:pt>
                <c:pt idx="3061">
                  <c:v>418</c:v>
                </c:pt>
                <c:pt idx="3062">
                  <c:v>418</c:v>
                </c:pt>
                <c:pt idx="3063">
                  <c:v>418</c:v>
                </c:pt>
                <c:pt idx="3064">
                  <c:v>418</c:v>
                </c:pt>
                <c:pt idx="3065">
                  <c:v>418</c:v>
                </c:pt>
                <c:pt idx="3066">
                  <c:v>418</c:v>
                </c:pt>
                <c:pt idx="3067">
                  <c:v>418</c:v>
                </c:pt>
                <c:pt idx="3068">
                  <c:v>418</c:v>
                </c:pt>
                <c:pt idx="3069">
                  <c:v>418</c:v>
                </c:pt>
                <c:pt idx="3070">
                  <c:v>418</c:v>
                </c:pt>
                <c:pt idx="3071">
                  <c:v>418</c:v>
                </c:pt>
                <c:pt idx="3072">
                  <c:v>418</c:v>
                </c:pt>
                <c:pt idx="3073">
                  <c:v>417</c:v>
                </c:pt>
                <c:pt idx="3074">
                  <c:v>418</c:v>
                </c:pt>
                <c:pt idx="3075">
                  <c:v>418</c:v>
                </c:pt>
                <c:pt idx="3076">
                  <c:v>418</c:v>
                </c:pt>
                <c:pt idx="3077">
                  <c:v>418</c:v>
                </c:pt>
                <c:pt idx="3078">
                  <c:v>418</c:v>
                </c:pt>
                <c:pt idx="3079">
                  <c:v>418</c:v>
                </c:pt>
                <c:pt idx="3080">
                  <c:v>418</c:v>
                </c:pt>
                <c:pt idx="3081">
                  <c:v>418</c:v>
                </c:pt>
                <c:pt idx="3082">
                  <c:v>418</c:v>
                </c:pt>
                <c:pt idx="3083">
                  <c:v>418</c:v>
                </c:pt>
                <c:pt idx="3084">
                  <c:v>418</c:v>
                </c:pt>
                <c:pt idx="3085">
                  <c:v>417</c:v>
                </c:pt>
                <c:pt idx="3086">
                  <c:v>418</c:v>
                </c:pt>
                <c:pt idx="3087">
                  <c:v>418</c:v>
                </c:pt>
                <c:pt idx="3088">
                  <c:v>418</c:v>
                </c:pt>
                <c:pt idx="3089">
                  <c:v>418</c:v>
                </c:pt>
                <c:pt idx="3090">
                  <c:v>418</c:v>
                </c:pt>
                <c:pt idx="3091">
                  <c:v>418</c:v>
                </c:pt>
                <c:pt idx="3092">
                  <c:v>418</c:v>
                </c:pt>
                <c:pt idx="3093">
                  <c:v>418</c:v>
                </c:pt>
                <c:pt idx="3094">
                  <c:v>417</c:v>
                </c:pt>
                <c:pt idx="3095">
                  <c:v>418</c:v>
                </c:pt>
                <c:pt idx="3096">
                  <c:v>417</c:v>
                </c:pt>
                <c:pt idx="3097">
                  <c:v>418</c:v>
                </c:pt>
                <c:pt idx="3098">
                  <c:v>418</c:v>
                </c:pt>
                <c:pt idx="3099">
                  <c:v>417</c:v>
                </c:pt>
                <c:pt idx="3100">
                  <c:v>418</c:v>
                </c:pt>
                <c:pt idx="3101">
                  <c:v>418</c:v>
                </c:pt>
                <c:pt idx="3102">
                  <c:v>418</c:v>
                </c:pt>
                <c:pt idx="3103">
                  <c:v>417</c:v>
                </c:pt>
                <c:pt idx="3104">
                  <c:v>418</c:v>
                </c:pt>
                <c:pt idx="3105">
                  <c:v>418</c:v>
                </c:pt>
                <c:pt idx="3106">
                  <c:v>418</c:v>
                </c:pt>
                <c:pt idx="3107">
                  <c:v>418</c:v>
                </c:pt>
                <c:pt idx="3108">
                  <c:v>418</c:v>
                </c:pt>
                <c:pt idx="3109">
                  <c:v>418</c:v>
                </c:pt>
                <c:pt idx="3110">
                  <c:v>418</c:v>
                </c:pt>
                <c:pt idx="3111">
                  <c:v>418</c:v>
                </c:pt>
                <c:pt idx="3112">
                  <c:v>417</c:v>
                </c:pt>
                <c:pt idx="3113">
                  <c:v>417</c:v>
                </c:pt>
                <c:pt idx="3114">
                  <c:v>417</c:v>
                </c:pt>
                <c:pt idx="3115">
                  <c:v>417</c:v>
                </c:pt>
                <c:pt idx="3116">
                  <c:v>417</c:v>
                </c:pt>
                <c:pt idx="3117">
                  <c:v>418</c:v>
                </c:pt>
                <c:pt idx="3118">
                  <c:v>417</c:v>
                </c:pt>
                <c:pt idx="3119">
                  <c:v>417</c:v>
                </c:pt>
                <c:pt idx="3120">
                  <c:v>417</c:v>
                </c:pt>
                <c:pt idx="3121">
                  <c:v>417</c:v>
                </c:pt>
                <c:pt idx="3122">
                  <c:v>417</c:v>
                </c:pt>
                <c:pt idx="3123">
                  <c:v>417</c:v>
                </c:pt>
                <c:pt idx="3124">
                  <c:v>417</c:v>
                </c:pt>
                <c:pt idx="3125">
                  <c:v>417</c:v>
                </c:pt>
                <c:pt idx="3126">
                  <c:v>417</c:v>
                </c:pt>
                <c:pt idx="3127">
                  <c:v>418</c:v>
                </c:pt>
                <c:pt idx="3128">
                  <c:v>418</c:v>
                </c:pt>
                <c:pt idx="3129">
                  <c:v>417</c:v>
                </c:pt>
                <c:pt idx="3130">
                  <c:v>417</c:v>
                </c:pt>
                <c:pt idx="3131">
                  <c:v>418</c:v>
                </c:pt>
                <c:pt idx="3132">
                  <c:v>418</c:v>
                </c:pt>
                <c:pt idx="3133">
                  <c:v>418</c:v>
                </c:pt>
                <c:pt idx="3134">
                  <c:v>417</c:v>
                </c:pt>
                <c:pt idx="3135">
                  <c:v>418</c:v>
                </c:pt>
                <c:pt idx="3136">
                  <c:v>417</c:v>
                </c:pt>
                <c:pt idx="3137">
                  <c:v>417</c:v>
                </c:pt>
                <c:pt idx="3138">
                  <c:v>417</c:v>
                </c:pt>
                <c:pt idx="3139">
                  <c:v>417</c:v>
                </c:pt>
                <c:pt idx="3140">
                  <c:v>417</c:v>
                </c:pt>
                <c:pt idx="3141">
                  <c:v>417</c:v>
                </c:pt>
                <c:pt idx="3142">
                  <c:v>417</c:v>
                </c:pt>
                <c:pt idx="3143">
                  <c:v>417</c:v>
                </c:pt>
                <c:pt idx="3144">
                  <c:v>417</c:v>
                </c:pt>
                <c:pt idx="3145">
                  <c:v>417</c:v>
                </c:pt>
                <c:pt idx="3146">
                  <c:v>417</c:v>
                </c:pt>
                <c:pt idx="3147">
                  <c:v>417</c:v>
                </c:pt>
                <c:pt idx="3148">
                  <c:v>417</c:v>
                </c:pt>
                <c:pt idx="3149">
                  <c:v>417</c:v>
                </c:pt>
                <c:pt idx="3150">
                  <c:v>417</c:v>
                </c:pt>
                <c:pt idx="3151">
                  <c:v>417</c:v>
                </c:pt>
                <c:pt idx="3152">
                  <c:v>417</c:v>
                </c:pt>
                <c:pt idx="3153">
                  <c:v>417</c:v>
                </c:pt>
                <c:pt idx="3154">
                  <c:v>417</c:v>
                </c:pt>
                <c:pt idx="3155">
                  <c:v>416</c:v>
                </c:pt>
                <c:pt idx="3156">
                  <c:v>417</c:v>
                </c:pt>
                <c:pt idx="3157">
                  <c:v>416</c:v>
                </c:pt>
                <c:pt idx="3158">
                  <c:v>417</c:v>
                </c:pt>
                <c:pt idx="3159">
                  <c:v>416</c:v>
                </c:pt>
                <c:pt idx="3160">
                  <c:v>417</c:v>
                </c:pt>
                <c:pt idx="3161">
                  <c:v>417</c:v>
                </c:pt>
                <c:pt idx="3162">
                  <c:v>417</c:v>
                </c:pt>
                <c:pt idx="3163">
                  <c:v>417</c:v>
                </c:pt>
                <c:pt idx="3164">
                  <c:v>416</c:v>
                </c:pt>
                <c:pt idx="3165">
                  <c:v>416</c:v>
                </c:pt>
                <c:pt idx="3166">
                  <c:v>416</c:v>
                </c:pt>
                <c:pt idx="3167">
                  <c:v>416</c:v>
                </c:pt>
                <c:pt idx="3168">
                  <c:v>417</c:v>
                </c:pt>
                <c:pt idx="3169">
                  <c:v>416</c:v>
                </c:pt>
                <c:pt idx="3170">
                  <c:v>416</c:v>
                </c:pt>
                <c:pt idx="3171">
                  <c:v>416</c:v>
                </c:pt>
                <c:pt idx="3172">
                  <c:v>416</c:v>
                </c:pt>
                <c:pt idx="3173">
                  <c:v>416</c:v>
                </c:pt>
                <c:pt idx="3174">
                  <c:v>416</c:v>
                </c:pt>
                <c:pt idx="3175">
                  <c:v>416</c:v>
                </c:pt>
                <c:pt idx="3176">
                  <c:v>416</c:v>
                </c:pt>
                <c:pt idx="3177">
                  <c:v>416</c:v>
                </c:pt>
                <c:pt idx="3178">
                  <c:v>417</c:v>
                </c:pt>
                <c:pt idx="3179">
                  <c:v>416</c:v>
                </c:pt>
                <c:pt idx="3180">
                  <c:v>416</c:v>
                </c:pt>
                <c:pt idx="3181">
                  <c:v>417</c:v>
                </c:pt>
                <c:pt idx="3182">
                  <c:v>416</c:v>
                </c:pt>
                <c:pt idx="3183">
                  <c:v>416</c:v>
                </c:pt>
                <c:pt idx="3184">
                  <c:v>417</c:v>
                </c:pt>
                <c:pt idx="3185">
                  <c:v>416</c:v>
                </c:pt>
                <c:pt idx="3186">
                  <c:v>417</c:v>
                </c:pt>
                <c:pt idx="3187">
                  <c:v>417</c:v>
                </c:pt>
                <c:pt idx="3188">
                  <c:v>417</c:v>
                </c:pt>
                <c:pt idx="3189">
                  <c:v>417</c:v>
                </c:pt>
                <c:pt idx="3190">
                  <c:v>416</c:v>
                </c:pt>
                <c:pt idx="3191">
                  <c:v>417</c:v>
                </c:pt>
                <c:pt idx="3192">
                  <c:v>417</c:v>
                </c:pt>
                <c:pt idx="3193">
                  <c:v>417</c:v>
                </c:pt>
                <c:pt idx="3194">
                  <c:v>417</c:v>
                </c:pt>
                <c:pt idx="3195">
                  <c:v>417</c:v>
                </c:pt>
                <c:pt idx="3196">
                  <c:v>417</c:v>
                </c:pt>
                <c:pt idx="3197">
                  <c:v>417</c:v>
                </c:pt>
                <c:pt idx="3198">
                  <c:v>417</c:v>
                </c:pt>
                <c:pt idx="3199">
                  <c:v>417</c:v>
                </c:pt>
                <c:pt idx="3200">
                  <c:v>417</c:v>
                </c:pt>
                <c:pt idx="3201">
                  <c:v>417</c:v>
                </c:pt>
                <c:pt idx="3202">
                  <c:v>417</c:v>
                </c:pt>
                <c:pt idx="3203">
                  <c:v>417</c:v>
                </c:pt>
                <c:pt idx="3204">
                  <c:v>417</c:v>
                </c:pt>
                <c:pt idx="3205">
                  <c:v>417</c:v>
                </c:pt>
                <c:pt idx="3206">
                  <c:v>417</c:v>
                </c:pt>
                <c:pt idx="3207">
                  <c:v>417</c:v>
                </c:pt>
                <c:pt idx="3208">
                  <c:v>417</c:v>
                </c:pt>
                <c:pt idx="3209">
                  <c:v>417</c:v>
                </c:pt>
                <c:pt idx="3210">
                  <c:v>417</c:v>
                </c:pt>
                <c:pt idx="3211">
                  <c:v>418</c:v>
                </c:pt>
                <c:pt idx="3212">
                  <c:v>417</c:v>
                </c:pt>
                <c:pt idx="3213">
                  <c:v>418</c:v>
                </c:pt>
                <c:pt idx="3214">
                  <c:v>417</c:v>
                </c:pt>
                <c:pt idx="3215">
                  <c:v>417</c:v>
                </c:pt>
                <c:pt idx="3216">
                  <c:v>417</c:v>
                </c:pt>
                <c:pt idx="3217">
                  <c:v>418</c:v>
                </c:pt>
                <c:pt idx="3218">
                  <c:v>417</c:v>
                </c:pt>
                <c:pt idx="3219">
                  <c:v>417</c:v>
                </c:pt>
                <c:pt idx="3220">
                  <c:v>418</c:v>
                </c:pt>
                <c:pt idx="3221">
                  <c:v>417</c:v>
                </c:pt>
                <c:pt idx="3222">
                  <c:v>418</c:v>
                </c:pt>
                <c:pt idx="3223">
                  <c:v>417</c:v>
                </c:pt>
                <c:pt idx="3224">
                  <c:v>417</c:v>
                </c:pt>
                <c:pt idx="3225">
                  <c:v>417</c:v>
                </c:pt>
                <c:pt idx="3226">
                  <c:v>418</c:v>
                </c:pt>
                <c:pt idx="3227">
                  <c:v>417</c:v>
                </c:pt>
                <c:pt idx="3228">
                  <c:v>418</c:v>
                </c:pt>
                <c:pt idx="3229">
                  <c:v>418</c:v>
                </c:pt>
                <c:pt idx="3230">
                  <c:v>418</c:v>
                </c:pt>
                <c:pt idx="3231">
                  <c:v>418</c:v>
                </c:pt>
                <c:pt idx="3232">
                  <c:v>418</c:v>
                </c:pt>
                <c:pt idx="3233">
                  <c:v>418</c:v>
                </c:pt>
                <c:pt idx="3234">
                  <c:v>418</c:v>
                </c:pt>
                <c:pt idx="3235">
                  <c:v>418</c:v>
                </c:pt>
                <c:pt idx="3236">
                  <c:v>418</c:v>
                </c:pt>
                <c:pt idx="3237">
                  <c:v>418</c:v>
                </c:pt>
                <c:pt idx="3238">
                  <c:v>418</c:v>
                </c:pt>
                <c:pt idx="3239">
                  <c:v>417</c:v>
                </c:pt>
                <c:pt idx="3240">
                  <c:v>418</c:v>
                </c:pt>
                <c:pt idx="3241">
                  <c:v>418</c:v>
                </c:pt>
                <c:pt idx="3242">
                  <c:v>418</c:v>
                </c:pt>
                <c:pt idx="3243">
                  <c:v>418</c:v>
                </c:pt>
                <c:pt idx="3244">
                  <c:v>418</c:v>
                </c:pt>
                <c:pt idx="3245">
                  <c:v>417</c:v>
                </c:pt>
                <c:pt idx="3246">
                  <c:v>418</c:v>
                </c:pt>
                <c:pt idx="3247">
                  <c:v>418</c:v>
                </c:pt>
                <c:pt idx="3248">
                  <c:v>418</c:v>
                </c:pt>
                <c:pt idx="3249">
                  <c:v>418</c:v>
                </c:pt>
                <c:pt idx="3250">
                  <c:v>417</c:v>
                </c:pt>
                <c:pt idx="3251">
                  <c:v>418</c:v>
                </c:pt>
                <c:pt idx="3252">
                  <c:v>418</c:v>
                </c:pt>
                <c:pt idx="3253">
                  <c:v>418</c:v>
                </c:pt>
                <c:pt idx="3254">
                  <c:v>418</c:v>
                </c:pt>
                <c:pt idx="3255">
                  <c:v>418</c:v>
                </c:pt>
                <c:pt idx="3256">
                  <c:v>418</c:v>
                </c:pt>
                <c:pt idx="3257">
                  <c:v>418</c:v>
                </c:pt>
                <c:pt idx="3258">
                  <c:v>418</c:v>
                </c:pt>
                <c:pt idx="3259">
                  <c:v>418</c:v>
                </c:pt>
                <c:pt idx="3260">
                  <c:v>418</c:v>
                </c:pt>
                <c:pt idx="3261">
                  <c:v>418</c:v>
                </c:pt>
                <c:pt idx="3262">
                  <c:v>418</c:v>
                </c:pt>
                <c:pt idx="3263">
                  <c:v>418</c:v>
                </c:pt>
                <c:pt idx="3264">
                  <c:v>418</c:v>
                </c:pt>
                <c:pt idx="3265">
                  <c:v>418</c:v>
                </c:pt>
                <c:pt idx="3266">
                  <c:v>418</c:v>
                </c:pt>
                <c:pt idx="3267">
                  <c:v>418</c:v>
                </c:pt>
                <c:pt idx="3268">
                  <c:v>418</c:v>
                </c:pt>
                <c:pt idx="3269">
                  <c:v>418</c:v>
                </c:pt>
                <c:pt idx="3270">
                  <c:v>418</c:v>
                </c:pt>
                <c:pt idx="3271">
                  <c:v>418</c:v>
                </c:pt>
                <c:pt idx="3272">
                  <c:v>418</c:v>
                </c:pt>
                <c:pt idx="3273">
                  <c:v>418</c:v>
                </c:pt>
                <c:pt idx="3274">
                  <c:v>418</c:v>
                </c:pt>
                <c:pt idx="3275">
                  <c:v>418</c:v>
                </c:pt>
                <c:pt idx="3276">
                  <c:v>418</c:v>
                </c:pt>
                <c:pt idx="3277">
                  <c:v>417</c:v>
                </c:pt>
                <c:pt idx="3278">
                  <c:v>418</c:v>
                </c:pt>
                <c:pt idx="3279">
                  <c:v>418</c:v>
                </c:pt>
                <c:pt idx="3280">
                  <c:v>418</c:v>
                </c:pt>
                <c:pt idx="3281">
                  <c:v>418</c:v>
                </c:pt>
                <c:pt idx="3282">
                  <c:v>418</c:v>
                </c:pt>
                <c:pt idx="3283">
                  <c:v>418</c:v>
                </c:pt>
                <c:pt idx="3284">
                  <c:v>418</c:v>
                </c:pt>
                <c:pt idx="3285">
                  <c:v>418</c:v>
                </c:pt>
                <c:pt idx="3286">
                  <c:v>418</c:v>
                </c:pt>
                <c:pt idx="3287">
                  <c:v>418</c:v>
                </c:pt>
                <c:pt idx="3288">
                  <c:v>417</c:v>
                </c:pt>
                <c:pt idx="3289">
                  <c:v>418</c:v>
                </c:pt>
                <c:pt idx="3290">
                  <c:v>417</c:v>
                </c:pt>
                <c:pt idx="3291">
                  <c:v>418</c:v>
                </c:pt>
                <c:pt idx="3292">
                  <c:v>418</c:v>
                </c:pt>
                <c:pt idx="3293">
                  <c:v>418</c:v>
                </c:pt>
                <c:pt idx="3294">
                  <c:v>418</c:v>
                </c:pt>
                <c:pt idx="3295">
                  <c:v>418</c:v>
                </c:pt>
                <c:pt idx="3296">
                  <c:v>417</c:v>
                </c:pt>
                <c:pt idx="3297">
                  <c:v>418</c:v>
                </c:pt>
                <c:pt idx="3298">
                  <c:v>418</c:v>
                </c:pt>
                <c:pt idx="3299">
                  <c:v>417</c:v>
                </c:pt>
                <c:pt idx="3300">
                  <c:v>418</c:v>
                </c:pt>
                <c:pt idx="3301">
                  <c:v>418</c:v>
                </c:pt>
                <c:pt idx="3302">
                  <c:v>418</c:v>
                </c:pt>
                <c:pt idx="3303">
                  <c:v>418</c:v>
                </c:pt>
                <c:pt idx="3304">
                  <c:v>418</c:v>
                </c:pt>
                <c:pt idx="3305">
                  <c:v>418</c:v>
                </c:pt>
                <c:pt idx="3306">
                  <c:v>418</c:v>
                </c:pt>
                <c:pt idx="3307">
                  <c:v>417</c:v>
                </c:pt>
                <c:pt idx="3308">
                  <c:v>418</c:v>
                </c:pt>
                <c:pt idx="3309">
                  <c:v>418</c:v>
                </c:pt>
                <c:pt idx="3310">
                  <c:v>417</c:v>
                </c:pt>
                <c:pt idx="3311">
                  <c:v>418</c:v>
                </c:pt>
                <c:pt idx="3312">
                  <c:v>418</c:v>
                </c:pt>
                <c:pt idx="3313">
                  <c:v>417</c:v>
                </c:pt>
                <c:pt idx="3314">
                  <c:v>417</c:v>
                </c:pt>
                <c:pt idx="3315">
                  <c:v>417</c:v>
                </c:pt>
                <c:pt idx="3316">
                  <c:v>418</c:v>
                </c:pt>
                <c:pt idx="3317">
                  <c:v>417</c:v>
                </c:pt>
                <c:pt idx="3318">
                  <c:v>418</c:v>
                </c:pt>
                <c:pt idx="3319">
                  <c:v>417</c:v>
                </c:pt>
                <c:pt idx="3320">
                  <c:v>418</c:v>
                </c:pt>
                <c:pt idx="3321">
                  <c:v>418</c:v>
                </c:pt>
                <c:pt idx="3322">
                  <c:v>417</c:v>
                </c:pt>
                <c:pt idx="3323">
                  <c:v>418</c:v>
                </c:pt>
                <c:pt idx="3324">
                  <c:v>418</c:v>
                </c:pt>
                <c:pt idx="3325">
                  <c:v>418</c:v>
                </c:pt>
                <c:pt idx="3326">
                  <c:v>418</c:v>
                </c:pt>
                <c:pt idx="3327">
                  <c:v>418</c:v>
                </c:pt>
                <c:pt idx="3328">
                  <c:v>418</c:v>
                </c:pt>
                <c:pt idx="3329">
                  <c:v>418</c:v>
                </c:pt>
                <c:pt idx="3330">
                  <c:v>418</c:v>
                </c:pt>
                <c:pt idx="3331">
                  <c:v>418</c:v>
                </c:pt>
                <c:pt idx="3332">
                  <c:v>418</c:v>
                </c:pt>
                <c:pt idx="3333">
                  <c:v>418</c:v>
                </c:pt>
                <c:pt idx="3334">
                  <c:v>418</c:v>
                </c:pt>
                <c:pt idx="3335">
                  <c:v>418</c:v>
                </c:pt>
                <c:pt idx="3336">
                  <c:v>418</c:v>
                </c:pt>
                <c:pt idx="3337">
                  <c:v>418</c:v>
                </c:pt>
                <c:pt idx="3338">
                  <c:v>418</c:v>
                </c:pt>
                <c:pt idx="3339">
                  <c:v>418</c:v>
                </c:pt>
                <c:pt idx="3340">
                  <c:v>418</c:v>
                </c:pt>
                <c:pt idx="3341">
                  <c:v>418</c:v>
                </c:pt>
                <c:pt idx="3342">
                  <c:v>418</c:v>
                </c:pt>
                <c:pt idx="3343">
                  <c:v>418</c:v>
                </c:pt>
                <c:pt idx="3344">
                  <c:v>418</c:v>
                </c:pt>
                <c:pt idx="3345">
                  <c:v>418</c:v>
                </c:pt>
                <c:pt idx="3346">
                  <c:v>418</c:v>
                </c:pt>
                <c:pt idx="3347">
                  <c:v>418</c:v>
                </c:pt>
                <c:pt idx="3348">
                  <c:v>418</c:v>
                </c:pt>
                <c:pt idx="3349">
                  <c:v>418</c:v>
                </c:pt>
                <c:pt idx="3350">
                  <c:v>418</c:v>
                </c:pt>
                <c:pt idx="3351">
                  <c:v>418</c:v>
                </c:pt>
                <c:pt idx="3352">
                  <c:v>418</c:v>
                </c:pt>
                <c:pt idx="3353">
                  <c:v>418</c:v>
                </c:pt>
                <c:pt idx="3354">
                  <c:v>418</c:v>
                </c:pt>
                <c:pt idx="3355">
                  <c:v>418</c:v>
                </c:pt>
                <c:pt idx="3356">
                  <c:v>419</c:v>
                </c:pt>
                <c:pt idx="3357">
                  <c:v>418</c:v>
                </c:pt>
                <c:pt idx="3358">
                  <c:v>419</c:v>
                </c:pt>
                <c:pt idx="3359">
                  <c:v>418</c:v>
                </c:pt>
                <c:pt idx="3360">
                  <c:v>418</c:v>
                </c:pt>
                <c:pt idx="3361">
                  <c:v>419</c:v>
                </c:pt>
                <c:pt idx="3362">
                  <c:v>418</c:v>
                </c:pt>
                <c:pt idx="3363">
                  <c:v>419</c:v>
                </c:pt>
                <c:pt idx="3364">
                  <c:v>418</c:v>
                </c:pt>
                <c:pt idx="3365">
                  <c:v>418</c:v>
                </c:pt>
                <c:pt idx="3366">
                  <c:v>418</c:v>
                </c:pt>
                <c:pt idx="3367">
                  <c:v>418</c:v>
                </c:pt>
                <c:pt idx="3368">
                  <c:v>419</c:v>
                </c:pt>
                <c:pt idx="3369">
                  <c:v>419</c:v>
                </c:pt>
                <c:pt idx="3370">
                  <c:v>418</c:v>
                </c:pt>
                <c:pt idx="3371">
                  <c:v>418</c:v>
                </c:pt>
                <c:pt idx="3372">
                  <c:v>418</c:v>
                </c:pt>
                <c:pt idx="3373">
                  <c:v>419</c:v>
                </c:pt>
                <c:pt idx="3374">
                  <c:v>419</c:v>
                </c:pt>
                <c:pt idx="3375">
                  <c:v>419</c:v>
                </c:pt>
                <c:pt idx="3376">
                  <c:v>419</c:v>
                </c:pt>
                <c:pt idx="3377">
                  <c:v>419</c:v>
                </c:pt>
                <c:pt idx="3378">
                  <c:v>420</c:v>
                </c:pt>
                <c:pt idx="3379">
                  <c:v>420</c:v>
                </c:pt>
                <c:pt idx="3380">
                  <c:v>419</c:v>
                </c:pt>
                <c:pt idx="3381">
                  <c:v>418</c:v>
                </c:pt>
                <c:pt idx="3382">
                  <c:v>419</c:v>
                </c:pt>
                <c:pt idx="3383">
                  <c:v>419</c:v>
                </c:pt>
                <c:pt idx="3384">
                  <c:v>419</c:v>
                </c:pt>
                <c:pt idx="3385">
                  <c:v>420</c:v>
                </c:pt>
                <c:pt idx="3386">
                  <c:v>420</c:v>
                </c:pt>
                <c:pt idx="3387">
                  <c:v>420</c:v>
                </c:pt>
                <c:pt idx="3388">
                  <c:v>420</c:v>
                </c:pt>
                <c:pt idx="3389">
                  <c:v>419</c:v>
                </c:pt>
                <c:pt idx="3390">
                  <c:v>419</c:v>
                </c:pt>
                <c:pt idx="3391">
                  <c:v>419</c:v>
                </c:pt>
                <c:pt idx="3392">
                  <c:v>420</c:v>
                </c:pt>
                <c:pt idx="3393">
                  <c:v>419</c:v>
                </c:pt>
                <c:pt idx="3394">
                  <c:v>419</c:v>
                </c:pt>
                <c:pt idx="3395">
                  <c:v>419</c:v>
                </c:pt>
                <c:pt idx="3396">
                  <c:v>419</c:v>
                </c:pt>
                <c:pt idx="3397">
                  <c:v>418</c:v>
                </c:pt>
                <c:pt idx="3398">
                  <c:v>418</c:v>
                </c:pt>
                <c:pt idx="3399">
                  <c:v>419</c:v>
                </c:pt>
                <c:pt idx="3400">
                  <c:v>417</c:v>
                </c:pt>
                <c:pt idx="3401">
                  <c:v>418</c:v>
                </c:pt>
                <c:pt idx="3402">
                  <c:v>418</c:v>
                </c:pt>
                <c:pt idx="3403">
                  <c:v>419</c:v>
                </c:pt>
                <c:pt idx="3404">
                  <c:v>418</c:v>
                </c:pt>
                <c:pt idx="3405">
                  <c:v>418</c:v>
                </c:pt>
                <c:pt idx="3406">
                  <c:v>417</c:v>
                </c:pt>
                <c:pt idx="3407">
                  <c:v>418</c:v>
                </c:pt>
                <c:pt idx="3408">
                  <c:v>418</c:v>
                </c:pt>
                <c:pt idx="3409">
                  <c:v>418</c:v>
                </c:pt>
                <c:pt idx="3410">
                  <c:v>418</c:v>
                </c:pt>
                <c:pt idx="3411">
                  <c:v>418</c:v>
                </c:pt>
                <c:pt idx="3412">
                  <c:v>417</c:v>
                </c:pt>
                <c:pt idx="3413">
                  <c:v>418</c:v>
                </c:pt>
                <c:pt idx="3414">
                  <c:v>418</c:v>
                </c:pt>
                <c:pt idx="3415">
                  <c:v>417</c:v>
                </c:pt>
                <c:pt idx="3416">
                  <c:v>417</c:v>
                </c:pt>
                <c:pt idx="3417">
                  <c:v>417</c:v>
                </c:pt>
                <c:pt idx="3418">
                  <c:v>418</c:v>
                </c:pt>
                <c:pt idx="3419">
                  <c:v>416</c:v>
                </c:pt>
                <c:pt idx="3420">
                  <c:v>417</c:v>
                </c:pt>
                <c:pt idx="3421">
                  <c:v>417</c:v>
                </c:pt>
                <c:pt idx="3422">
                  <c:v>417</c:v>
                </c:pt>
                <c:pt idx="3423">
                  <c:v>418</c:v>
                </c:pt>
                <c:pt idx="3424">
                  <c:v>417</c:v>
                </c:pt>
                <c:pt idx="3425">
                  <c:v>416</c:v>
                </c:pt>
                <c:pt idx="3426">
                  <c:v>417</c:v>
                </c:pt>
                <c:pt idx="3427">
                  <c:v>417</c:v>
                </c:pt>
                <c:pt idx="3428">
                  <c:v>417</c:v>
                </c:pt>
                <c:pt idx="3429">
                  <c:v>417</c:v>
                </c:pt>
                <c:pt idx="3430">
                  <c:v>417</c:v>
                </c:pt>
                <c:pt idx="3431">
                  <c:v>417</c:v>
                </c:pt>
                <c:pt idx="3432">
                  <c:v>417</c:v>
                </c:pt>
                <c:pt idx="3433">
                  <c:v>416</c:v>
                </c:pt>
                <c:pt idx="3434">
                  <c:v>417</c:v>
                </c:pt>
                <c:pt idx="3435">
                  <c:v>418</c:v>
                </c:pt>
                <c:pt idx="3436">
                  <c:v>417</c:v>
                </c:pt>
                <c:pt idx="3437">
                  <c:v>417</c:v>
                </c:pt>
                <c:pt idx="3438">
                  <c:v>418</c:v>
                </c:pt>
                <c:pt idx="3439">
                  <c:v>417</c:v>
                </c:pt>
                <c:pt idx="3440">
                  <c:v>417</c:v>
                </c:pt>
                <c:pt idx="3441">
                  <c:v>417</c:v>
                </c:pt>
                <c:pt idx="3442">
                  <c:v>417</c:v>
                </c:pt>
                <c:pt idx="3443">
                  <c:v>417</c:v>
                </c:pt>
                <c:pt idx="3444">
                  <c:v>417</c:v>
                </c:pt>
                <c:pt idx="3445">
                  <c:v>417</c:v>
                </c:pt>
                <c:pt idx="3446">
                  <c:v>417</c:v>
                </c:pt>
                <c:pt idx="3447">
                  <c:v>417</c:v>
                </c:pt>
                <c:pt idx="3448">
                  <c:v>417</c:v>
                </c:pt>
                <c:pt idx="3449">
                  <c:v>417</c:v>
                </c:pt>
                <c:pt idx="3450">
                  <c:v>417</c:v>
                </c:pt>
                <c:pt idx="3451">
                  <c:v>417</c:v>
                </c:pt>
                <c:pt idx="3452">
                  <c:v>417</c:v>
                </c:pt>
                <c:pt idx="3453">
                  <c:v>417</c:v>
                </c:pt>
                <c:pt idx="3454">
                  <c:v>417</c:v>
                </c:pt>
                <c:pt idx="3455">
                  <c:v>417</c:v>
                </c:pt>
                <c:pt idx="3456">
                  <c:v>417</c:v>
                </c:pt>
                <c:pt idx="3457">
                  <c:v>418</c:v>
                </c:pt>
                <c:pt idx="3458">
                  <c:v>417</c:v>
                </c:pt>
                <c:pt idx="3459">
                  <c:v>417</c:v>
                </c:pt>
                <c:pt idx="3460">
                  <c:v>417</c:v>
                </c:pt>
                <c:pt idx="3461">
                  <c:v>417</c:v>
                </c:pt>
                <c:pt idx="3462">
                  <c:v>417</c:v>
                </c:pt>
                <c:pt idx="3463">
                  <c:v>417</c:v>
                </c:pt>
                <c:pt idx="3464">
                  <c:v>417</c:v>
                </c:pt>
                <c:pt idx="3465">
                  <c:v>417</c:v>
                </c:pt>
                <c:pt idx="3466">
                  <c:v>417</c:v>
                </c:pt>
                <c:pt idx="3467">
                  <c:v>417</c:v>
                </c:pt>
                <c:pt idx="3468">
                  <c:v>417</c:v>
                </c:pt>
                <c:pt idx="3469">
                  <c:v>418</c:v>
                </c:pt>
                <c:pt idx="3470">
                  <c:v>417</c:v>
                </c:pt>
                <c:pt idx="3471">
                  <c:v>417</c:v>
                </c:pt>
                <c:pt idx="3472">
                  <c:v>417</c:v>
                </c:pt>
                <c:pt idx="3473">
                  <c:v>417</c:v>
                </c:pt>
                <c:pt idx="3474">
                  <c:v>418</c:v>
                </c:pt>
                <c:pt idx="3475">
                  <c:v>417</c:v>
                </c:pt>
                <c:pt idx="3476">
                  <c:v>419</c:v>
                </c:pt>
                <c:pt idx="3477">
                  <c:v>418</c:v>
                </c:pt>
                <c:pt idx="3478">
                  <c:v>419</c:v>
                </c:pt>
                <c:pt idx="3479">
                  <c:v>418</c:v>
                </c:pt>
                <c:pt idx="3480">
                  <c:v>419</c:v>
                </c:pt>
                <c:pt idx="3481">
                  <c:v>419</c:v>
                </c:pt>
                <c:pt idx="3482">
                  <c:v>418</c:v>
                </c:pt>
                <c:pt idx="3483">
                  <c:v>419</c:v>
                </c:pt>
                <c:pt idx="3484">
                  <c:v>418</c:v>
                </c:pt>
                <c:pt idx="3485">
                  <c:v>419</c:v>
                </c:pt>
                <c:pt idx="3486">
                  <c:v>419</c:v>
                </c:pt>
                <c:pt idx="3487">
                  <c:v>419</c:v>
                </c:pt>
                <c:pt idx="3488">
                  <c:v>419</c:v>
                </c:pt>
                <c:pt idx="3489">
                  <c:v>419</c:v>
                </c:pt>
                <c:pt idx="3490">
                  <c:v>419</c:v>
                </c:pt>
                <c:pt idx="3491">
                  <c:v>419</c:v>
                </c:pt>
                <c:pt idx="3492">
                  <c:v>419</c:v>
                </c:pt>
                <c:pt idx="3493">
                  <c:v>419</c:v>
                </c:pt>
                <c:pt idx="3494">
                  <c:v>419</c:v>
                </c:pt>
                <c:pt idx="3495">
                  <c:v>419</c:v>
                </c:pt>
                <c:pt idx="3496">
                  <c:v>419</c:v>
                </c:pt>
                <c:pt idx="3497">
                  <c:v>419</c:v>
                </c:pt>
                <c:pt idx="3498">
                  <c:v>419</c:v>
                </c:pt>
                <c:pt idx="3499">
                  <c:v>419</c:v>
                </c:pt>
                <c:pt idx="3500">
                  <c:v>419</c:v>
                </c:pt>
                <c:pt idx="3501">
                  <c:v>419</c:v>
                </c:pt>
                <c:pt idx="3502">
                  <c:v>419</c:v>
                </c:pt>
                <c:pt idx="3503">
                  <c:v>419</c:v>
                </c:pt>
                <c:pt idx="3504">
                  <c:v>419</c:v>
                </c:pt>
                <c:pt idx="3505">
                  <c:v>419</c:v>
                </c:pt>
                <c:pt idx="3506">
                  <c:v>419</c:v>
                </c:pt>
                <c:pt idx="3507">
                  <c:v>419</c:v>
                </c:pt>
                <c:pt idx="3508">
                  <c:v>419</c:v>
                </c:pt>
                <c:pt idx="3509">
                  <c:v>419</c:v>
                </c:pt>
                <c:pt idx="3510">
                  <c:v>419</c:v>
                </c:pt>
                <c:pt idx="3511">
                  <c:v>419</c:v>
                </c:pt>
                <c:pt idx="3512">
                  <c:v>420</c:v>
                </c:pt>
                <c:pt idx="3513">
                  <c:v>420</c:v>
                </c:pt>
                <c:pt idx="3514">
                  <c:v>419</c:v>
                </c:pt>
                <c:pt idx="3515">
                  <c:v>419</c:v>
                </c:pt>
                <c:pt idx="3516">
                  <c:v>419</c:v>
                </c:pt>
                <c:pt idx="3517">
                  <c:v>419</c:v>
                </c:pt>
                <c:pt idx="3518">
                  <c:v>419</c:v>
                </c:pt>
                <c:pt idx="3519">
                  <c:v>420</c:v>
                </c:pt>
                <c:pt idx="3520">
                  <c:v>420</c:v>
                </c:pt>
                <c:pt idx="3521">
                  <c:v>419</c:v>
                </c:pt>
                <c:pt idx="3522">
                  <c:v>420</c:v>
                </c:pt>
                <c:pt idx="3523">
                  <c:v>420</c:v>
                </c:pt>
                <c:pt idx="3524">
                  <c:v>421</c:v>
                </c:pt>
                <c:pt idx="3525">
                  <c:v>420</c:v>
                </c:pt>
                <c:pt idx="3526">
                  <c:v>420</c:v>
                </c:pt>
                <c:pt idx="3527">
                  <c:v>420</c:v>
                </c:pt>
                <c:pt idx="3528">
                  <c:v>420</c:v>
                </c:pt>
                <c:pt idx="3529">
                  <c:v>420</c:v>
                </c:pt>
                <c:pt idx="3530">
                  <c:v>420</c:v>
                </c:pt>
                <c:pt idx="3531">
                  <c:v>420</c:v>
                </c:pt>
                <c:pt idx="3532">
                  <c:v>420</c:v>
                </c:pt>
                <c:pt idx="3533">
                  <c:v>420</c:v>
                </c:pt>
                <c:pt idx="3534">
                  <c:v>421</c:v>
                </c:pt>
                <c:pt idx="3535">
                  <c:v>421</c:v>
                </c:pt>
                <c:pt idx="3536">
                  <c:v>421</c:v>
                </c:pt>
                <c:pt idx="3537">
                  <c:v>421</c:v>
                </c:pt>
                <c:pt idx="3538">
                  <c:v>421</c:v>
                </c:pt>
                <c:pt idx="3539">
                  <c:v>420</c:v>
                </c:pt>
                <c:pt idx="3540">
                  <c:v>420</c:v>
                </c:pt>
                <c:pt idx="3541">
                  <c:v>420</c:v>
                </c:pt>
                <c:pt idx="3542">
                  <c:v>421</c:v>
                </c:pt>
                <c:pt idx="3543">
                  <c:v>421</c:v>
                </c:pt>
                <c:pt idx="3544">
                  <c:v>422</c:v>
                </c:pt>
                <c:pt idx="3545">
                  <c:v>421</c:v>
                </c:pt>
                <c:pt idx="3546">
                  <c:v>421</c:v>
                </c:pt>
                <c:pt idx="3547">
                  <c:v>421</c:v>
                </c:pt>
                <c:pt idx="3548">
                  <c:v>421</c:v>
                </c:pt>
                <c:pt idx="3549">
                  <c:v>421</c:v>
                </c:pt>
                <c:pt idx="3550">
                  <c:v>421</c:v>
                </c:pt>
                <c:pt idx="3551">
                  <c:v>422</c:v>
                </c:pt>
                <c:pt idx="3552">
                  <c:v>422</c:v>
                </c:pt>
                <c:pt idx="3553">
                  <c:v>422</c:v>
                </c:pt>
                <c:pt idx="3554">
                  <c:v>422</c:v>
                </c:pt>
                <c:pt idx="3555">
                  <c:v>422</c:v>
                </c:pt>
                <c:pt idx="3556">
                  <c:v>422</c:v>
                </c:pt>
                <c:pt idx="3557">
                  <c:v>422</c:v>
                </c:pt>
                <c:pt idx="3558">
                  <c:v>422</c:v>
                </c:pt>
                <c:pt idx="3559">
                  <c:v>422</c:v>
                </c:pt>
                <c:pt idx="3560">
                  <c:v>422</c:v>
                </c:pt>
                <c:pt idx="3561">
                  <c:v>422</c:v>
                </c:pt>
                <c:pt idx="3562">
                  <c:v>422</c:v>
                </c:pt>
                <c:pt idx="3563">
                  <c:v>422</c:v>
                </c:pt>
                <c:pt idx="3564">
                  <c:v>423</c:v>
                </c:pt>
                <c:pt idx="3565">
                  <c:v>423</c:v>
                </c:pt>
                <c:pt idx="3566">
                  <c:v>422</c:v>
                </c:pt>
                <c:pt idx="3567">
                  <c:v>421</c:v>
                </c:pt>
                <c:pt idx="3568">
                  <c:v>422</c:v>
                </c:pt>
                <c:pt idx="3569">
                  <c:v>423</c:v>
                </c:pt>
                <c:pt idx="3570">
                  <c:v>423</c:v>
                </c:pt>
                <c:pt idx="3571">
                  <c:v>423</c:v>
                </c:pt>
                <c:pt idx="3572">
                  <c:v>423</c:v>
                </c:pt>
                <c:pt idx="3573">
                  <c:v>423</c:v>
                </c:pt>
                <c:pt idx="3574">
                  <c:v>423</c:v>
                </c:pt>
                <c:pt idx="3575">
                  <c:v>423</c:v>
                </c:pt>
                <c:pt idx="3576">
                  <c:v>423</c:v>
                </c:pt>
                <c:pt idx="3577">
                  <c:v>424</c:v>
                </c:pt>
                <c:pt idx="3578">
                  <c:v>423</c:v>
                </c:pt>
                <c:pt idx="3579">
                  <c:v>423</c:v>
                </c:pt>
                <c:pt idx="3580">
                  <c:v>423</c:v>
                </c:pt>
                <c:pt idx="3581">
                  <c:v>424</c:v>
                </c:pt>
                <c:pt idx="3582">
                  <c:v>423</c:v>
                </c:pt>
                <c:pt idx="3583">
                  <c:v>425</c:v>
                </c:pt>
                <c:pt idx="3584">
                  <c:v>424</c:v>
                </c:pt>
                <c:pt idx="3585">
                  <c:v>424</c:v>
                </c:pt>
                <c:pt idx="3586">
                  <c:v>423</c:v>
                </c:pt>
                <c:pt idx="3587">
                  <c:v>424</c:v>
                </c:pt>
                <c:pt idx="3588">
                  <c:v>424</c:v>
                </c:pt>
                <c:pt idx="3589">
                  <c:v>424</c:v>
                </c:pt>
                <c:pt idx="3590">
                  <c:v>424</c:v>
                </c:pt>
                <c:pt idx="3591">
                  <c:v>424</c:v>
                </c:pt>
                <c:pt idx="3592">
                  <c:v>424</c:v>
                </c:pt>
                <c:pt idx="3593">
                  <c:v>424</c:v>
                </c:pt>
                <c:pt idx="3594">
                  <c:v>424</c:v>
                </c:pt>
                <c:pt idx="3595">
                  <c:v>424</c:v>
                </c:pt>
                <c:pt idx="3596">
                  <c:v>424</c:v>
                </c:pt>
                <c:pt idx="3597">
                  <c:v>424</c:v>
                </c:pt>
                <c:pt idx="3598">
                  <c:v>424</c:v>
                </c:pt>
                <c:pt idx="3599">
                  <c:v>424</c:v>
                </c:pt>
                <c:pt idx="3600">
                  <c:v>424</c:v>
                </c:pt>
                <c:pt idx="3601">
                  <c:v>424</c:v>
                </c:pt>
                <c:pt idx="3602">
                  <c:v>425</c:v>
                </c:pt>
                <c:pt idx="3603">
                  <c:v>424</c:v>
                </c:pt>
                <c:pt idx="3604">
                  <c:v>424</c:v>
                </c:pt>
                <c:pt idx="3605">
                  <c:v>424</c:v>
                </c:pt>
                <c:pt idx="3606">
                  <c:v>424</c:v>
                </c:pt>
                <c:pt idx="3607">
                  <c:v>424</c:v>
                </c:pt>
                <c:pt idx="3608">
                  <c:v>425</c:v>
                </c:pt>
                <c:pt idx="3609">
                  <c:v>424</c:v>
                </c:pt>
                <c:pt idx="3610">
                  <c:v>423</c:v>
                </c:pt>
                <c:pt idx="3611">
                  <c:v>424</c:v>
                </c:pt>
                <c:pt idx="3612">
                  <c:v>424</c:v>
                </c:pt>
                <c:pt idx="3613">
                  <c:v>424</c:v>
                </c:pt>
                <c:pt idx="3614">
                  <c:v>424</c:v>
                </c:pt>
                <c:pt idx="3615">
                  <c:v>424</c:v>
                </c:pt>
                <c:pt idx="3616">
                  <c:v>425</c:v>
                </c:pt>
                <c:pt idx="3617">
                  <c:v>424</c:v>
                </c:pt>
                <c:pt idx="3618">
                  <c:v>425</c:v>
                </c:pt>
                <c:pt idx="3619">
                  <c:v>425</c:v>
                </c:pt>
                <c:pt idx="3620">
                  <c:v>424</c:v>
                </c:pt>
                <c:pt idx="3621">
                  <c:v>424</c:v>
                </c:pt>
                <c:pt idx="3622">
                  <c:v>424</c:v>
                </c:pt>
                <c:pt idx="3623">
                  <c:v>424</c:v>
                </c:pt>
                <c:pt idx="3624">
                  <c:v>424</c:v>
                </c:pt>
                <c:pt idx="3625">
                  <c:v>423</c:v>
                </c:pt>
                <c:pt idx="3626">
                  <c:v>424</c:v>
                </c:pt>
                <c:pt idx="3627">
                  <c:v>424</c:v>
                </c:pt>
                <c:pt idx="3628">
                  <c:v>424</c:v>
                </c:pt>
                <c:pt idx="3629">
                  <c:v>424</c:v>
                </c:pt>
                <c:pt idx="3630">
                  <c:v>425</c:v>
                </c:pt>
                <c:pt idx="3631">
                  <c:v>424</c:v>
                </c:pt>
                <c:pt idx="3632">
                  <c:v>425</c:v>
                </c:pt>
                <c:pt idx="3633">
                  <c:v>425</c:v>
                </c:pt>
                <c:pt idx="3634">
                  <c:v>425</c:v>
                </c:pt>
                <c:pt idx="3635">
                  <c:v>424</c:v>
                </c:pt>
                <c:pt idx="3636">
                  <c:v>424</c:v>
                </c:pt>
                <c:pt idx="3637">
                  <c:v>424</c:v>
                </c:pt>
                <c:pt idx="3638">
                  <c:v>424</c:v>
                </c:pt>
                <c:pt idx="3639">
                  <c:v>424</c:v>
                </c:pt>
                <c:pt idx="3640">
                  <c:v>423</c:v>
                </c:pt>
                <c:pt idx="3641">
                  <c:v>424</c:v>
                </c:pt>
                <c:pt idx="3642">
                  <c:v>425</c:v>
                </c:pt>
                <c:pt idx="3643">
                  <c:v>425</c:v>
                </c:pt>
                <c:pt idx="3644">
                  <c:v>424</c:v>
                </c:pt>
                <c:pt idx="3645">
                  <c:v>424</c:v>
                </c:pt>
                <c:pt idx="3646">
                  <c:v>424</c:v>
                </c:pt>
                <c:pt idx="3647">
                  <c:v>424</c:v>
                </c:pt>
                <c:pt idx="3648">
                  <c:v>424</c:v>
                </c:pt>
                <c:pt idx="3649">
                  <c:v>423</c:v>
                </c:pt>
                <c:pt idx="3650">
                  <c:v>424</c:v>
                </c:pt>
                <c:pt idx="3651">
                  <c:v>424</c:v>
                </c:pt>
                <c:pt idx="3652">
                  <c:v>425</c:v>
                </c:pt>
                <c:pt idx="3653">
                  <c:v>424</c:v>
                </c:pt>
                <c:pt idx="3654">
                  <c:v>424</c:v>
                </c:pt>
                <c:pt idx="3655">
                  <c:v>424</c:v>
                </c:pt>
                <c:pt idx="3656">
                  <c:v>424</c:v>
                </c:pt>
                <c:pt idx="3657">
                  <c:v>424</c:v>
                </c:pt>
                <c:pt idx="3658">
                  <c:v>423</c:v>
                </c:pt>
                <c:pt idx="3659">
                  <c:v>424</c:v>
                </c:pt>
                <c:pt idx="3660">
                  <c:v>424</c:v>
                </c:pt>
                <c:pt idx="3661">
                  <c:v>424</c:v>
                </c:pt>
                <c:pt idx="3662">
                  <c:v>424</c:v>
                </c:pt>
                <c:pt idx="3663">
                  <c:v>424</c:v>
                </c:pt>
                <c:pt idx="3664">
                  <c:v>424</c:v>
                </c:pt>
                <c:pt idx="3665">
                  <c:v>424</c:v>
                </c:pt>
                <c:pt idx="3666">
                  <c:v>423</c:v>
                </c:pt>
                <c:pt idx="3667">
                  <c:v>424</c:v>
                </c:pt>
                <c:pt idx="3668">
                  <c:v>424</c:v>
                </c:pt>
                <c:pt idx="3669">
                  <c:v>423</c:v>
                </c:pt>
                <c:pt idx="3670">
                  <c:v>424</c:v>
                </c:pt>
                <c:pt idx="3671">
                  <c:v>423</c:v>
                </c:pt>
                <c:pt idx="3672">
                  <c:v>423</c:v>
                </c:pt>
                <c:pt idx="3673">
                  <c:v>423</c:v>
                </c:pt>
                <c:pt idx="3674">
                  <c:v>423</c:v>
                </c:pt>
                <c:pt idx="3675">
                  <c:v>423</c:v>
                </c:pt>
                <c:pt idx="3676">
                  <c:v>423</c:v>
                </c:pt>
                <c:pt idx="3677">
                  <c:v>422</c:v>
                </c:pt>
                <c:pt idx="3678">
                  <c:v>422</c:v>
                </c:pt>
                <c:pt idx="3679">
                  <c:v>423</c:v>
                </c:pt>
                <c:pt idx="3680">
                  <c:v>422</c:v>
                </c:pt>
                <c:pt idx="3681">
                  <c:v>422</c:v>
                </c:pt>
                <c:pt idx="3682">
                  <c:v>422</c:v>
                </c:pt>
                <c:pt idx="3683">
                  <c:v>422</c:v>
                </c:pt>
                <c:pt idx="3684">
                  <c:v>421</c:v>
                </c:pt>
                <c:pt idx="3685">
                  <c:v>422</c:v>
                </c:pt>
                <c:pt idx="3686">
                  <c:v>421</c:v>
                </c:pt>
                <c:pt idx="3687">
                  <c:v>421</c:v>
                </c:pt>
                <c:pt idx="3688">
                  <c:v>421</c:v>
                </c:pt>
                <c:pt idx="3689">
                  <c:v>421</c:v>
                </c:pt>
                <c:pt idx="3690">
                  <c:v>420</c:v>
                </c:pt>
                <c:pt idx="3691">
                  <c:v>420</c:v>
                </c:pt>
                <c:pt idx="3692">
                  <c:v>420</c:v>
                </c:pt>
                <c:pt idx="3693">
                  <c:v>421</c:v>
                </c:pt>
                <c:pt idx="3694">
                  <c:v>419</c:v>
                </c:pt>
                <c:pt idx="3695">
                  <c:v>419</c:v>
                </c:pt>
                <c:pt idx="3696">
                  <c:v>420</c:v>
                </c:pt>
                <c:pt idx="3697">
                  <c:v>419</c:v>
                </c:pt>
                <c:pt idx="3698">
                  <c:v>419</c:v>
                </c:pt>
                <c:pt idx="3699">
                  <c:v>420</c:v>
                </c:pt>
                <c:pt idx="3700">
                  <c:v>419</c:v>
                </c:pt>
                <c:pt idx="3701">
                  <c:v>419</c:v>
                </c:pt>
                <c:pt idx="3702">
                  <c:v>419</c:v>
                </c:pt>
                <c:pt idx="3703">
                  <c:v>419</c:v>
                </c:pt>
                <c:pt idx="3704">
                  <c:v>419</c:v>
                </c:pt>
                <c:pt idx="3705">
                  <c:v>418</c:v>
                </c:pt>
                <c:pt idx="3706">
                  <c:v>418</c:v>
                </c:pt>
                <c:pt idx="3707">
                  <c:v>419</c:v>
                </c:pt>
                <c:pt idx="3708">
                  <c:v>417</c:v>
                </c:pt>
                <c:pt idx="3709">
                  <c:v>418</c:v>
                </c:pt>
                <c:pt idx="3710">
                  <c:v>419</c:v>
                </c:pt>
                <c:pt idx="3711">
                  <c:v>419</c:v>
                </c:pt>
                <c:pt idx="3712">
                  <c:v>418</c:v>
                </c:pt>
                <c:pt idx="3713">
                  <c:v>418</c:v>
                </c:pt>
                <c:pt idx="3714">
                  <c:v>417</c:v>
                </c:pt>
                <c:pt idx="3715">
                  <c:v>418</c:v>
                </c:pt>
                <c:pt idx="3716">
                  <c:v>417</c:v>
                </c:pt>
                <c:pt idx="3717">
                  <c:v>417</c:v>
                </c:pt>
                <c:pt idx="3718">
                  <c:v>418</c:v>
                </c:pt>
                <c:pt idx="3719">
                  <c:v>418</c:v>
                </c:pt>
                <c:pt idx="3720">
                  <c:v>418</c:v>
                </c:pt>
                <c:pt idx="3721">
                  <c:v>416</c:v>
                </c:pt>
                <c:pt idx="3722">
                  <c:v>417</c:v>
                </c:pt>
                <c:pt idx="3723">
                  <c:v>417</c:v>
                </c:pt>
                <c:pt idx="3724">
                  <c:v>417</c:v>
                </c:pt>
                <c:pt idx="3725">
                  <c:v>417</c:v>
                </c:pt>
                <c:pt idx="3726">
                  <c:v>415</c:v>
                </c:pt>
                <c:pt idx="3727">
                  <c:v>416</c:v>
                </c:pt>
                <c:pt idx="3728">
                  <c:v>417</c:v>
                </c:pt>
                <c:pt idx="3729">
                  <c:v>416</c:v>
                </c:pt>
                <c:pt idx="3730">
                  <c:v>417</c:v>
                </c:pt>
                <c:pt idx="3731">
                  <c:v>415</c:v>
                </c:pt>
                <c:pt idx="3732">
                  <c:v>413</c:v>
                </c:pt>
                <c:pt idx="3733">
                  <c:v>416</c:v>
                </c:pt>
                <c:pt idx="3734">
                  <c:v>415</c:v>
                </c:pt>
                <c:pt idx="3735">
                  <c:v>416</c:v>
                </c:pt>
                <c:pt idx="3736">
                  <c:v>416</c:v>
                </c:pt>
                <c:pt idx="3737">
                  <c:v>416</c:v>
                </c:pt>
                <c:pt idx="3738">
                  <c:v>416</c:v>
                </c:pt>
                <c:pt idx="3739">
                  <c:v>416</c:v>
                </c:pt>
                <c:pt idx="3740">
                  <c:v>416</c:v>
                </c:pt>
                <c:pt idx="3741">
                  <c:v>416</c:v>
                </c:pt>
                <c:pt idx="3742">
                  <c:v>417</c:v>
                </c:pt>
                <c:pt idx="3743">
                  <c:v>416</c:v>
                </c:pt>
                <c:pt idx="3744">
                  <c:v>416</c:v>
                </c:pt>
                <c:pt idx="3745">
                  <c:v>416</c:v>
                </c:pt>
                <c:pt idx="3746">
                  <c:v>416</c:v>
                </c:pt>
                <c:pt idx="3747">
                  <c:v>416</c:v>
                </c:pt>
                <c:pt idx="3748">
                  <c:v>416</c:v>
                </c:pt>
                <c:pt idx="3749">
                  <c:v>416</c:v>
                </c:pt>
                <c:pt idx="3750">
                  <c:v>417</c:v>
                </c:pt>
                <c:pt idx="3751">
                  <c:v>416</c:v>
                </c:pt>
                <c:pt idx="3752">
                  <c:v>417</c:v>
                </c:pt>
                <c:pt idx="3753">
                  <c:v>416</c:v>
                </c:pt>
                <c:pt idx="3754">
                  <c:v>417</c:v>
                </c:pt>
                <c:pt idx="3755">
                  <c:v>417</c:v>
                </c:pt>
                <c:pt idx="3756">
                  <c:v>417</c:v>
                </c:pt>
                <c:pt idx="3757">
                  <c:v>417</c:v>
                </c:pt>
                <c:pt idx="3758">
                  <c:v>416</c:v>
                </c:pt>
                <c:pt idx="3759">
                  <c:v>417</c:v>
                </c:pt>
                <c:pt idx="3760">
                  <c:v>417</c:v>
                </c:pt>
                <c:pt idx="3761">
                  <c:v>416</c:v>
                </c:pt>
                <c:pt idx="3762">
                  <c:v>417</c:v>
                </c:pt>
                <c:pt idx="3763">
                  <c:v>417</c:v>
                </c:pt>
                <c:pt idx="3764">
                  <c:v>417</c:v>
                </c:pt>
                <c:pt idx="3765">
                  <c:v>417</c:v>
                </c:pt>
                <c:pt idx="3766">
                  <c:v>417</c:v>
                </c:pt>
                <c:pt idx="3767">
                  <c:v>418</c:v>
                </c:pt>
                <c:pt idx="3768">
                  <c:v>417</c:v>
                </c:pt>
                <c:pt idx="3769">
                  <c:v>417</c:v>
                </c:pt>
                <c:pt idx="3770">
                  <c:v>417</c:v>
                </c:pt>
                <c:pt idx="3771">
                  <c:v>416</c:v>
                </c:pt>
                <c:pt idx="3772">
                  <c:v>417</c:v>
                </c:pt>
                <c:pt idx="3773">
                  <c:v>418</c:v>
                </c:pt>
                <c:pt idx="3774">
                  <c:v>417</c:v>
                </c:pt>
                <c:pt idx="3775">
                  <c:v>417</c:v>
                </c:pt>
                <c:pt idx="3776">
                  <c:v>417</c:v>
                </c:pt>
                <c:pt idx="3777">
                  <c:v>417</c:v>
                </c:pt>
                <c:pt idx="3778">
                  <c:v>417</c:v>
                </c:pt>
                <c:pt idx="3779">
                  <c:v>417</c:v>
                </c:pt>
                <c:pt idx="3780">
                  <c:v>417</c:v>
                </c:pt>
                <c:pt idx="3781">
                  <c:v>418</c:v>
                </c:pt>
                <c:pt idx="3782">
                  <c:v>417</c:v>
                </c:pt>
                <c:pt idx="3783">
                  <c:v>417</c:v>
                </c:pt>
                <c:pt idx="3784">
                  <c:v>417</c:v>
                </c:pt>
                <c:pt idx="3785">
                  <c:v>417</c:v>
                </c:pt>
                <c:pt idx="3786">
                  <c:v>417</c:v>
                </c:pt>
                <c:pt idx="3787">
                  <c:v>417</c:v>
                </c:pt>
                <c:pt idx="3788">
                  <c:v>417</c:v>
                </c:pt>
                <c:pt idx="3789">
                  <c:v>418</c:v>
                </c:pt>
                <c:pt idx="3790">
                  <c:v>417</c:v>
                </c:pt>
                <c:pt idx="3791">
                  <c:v>417</c:v>
                </c:pt>
                <c:pt idx="3792">
                  <c:v>417</c:v>
                </c:pt>
                <c:pt idx="3793">
                  <c:v>418</c:v>
                </c:pt>
                <c:pt idx="3794">
                  <c:v>418</c:v>
                </c:pt>
                <c:pt idx="3795">
                  <c:v>417</c:v>
                </c:pt>
                <c:pt idx="3796">
                  <c:v>418</c:v>
                </c:pt>
                <c:pt idx="3797">
                  <c:v>419</c:v>
                </c:pt>
                <c:pt idx="3798">
                  <c:v>418</c:v>
                </c:pt>
                <c:pt idx="3799">
                  <c:v>417</c:v>
                </c:pt>
                <c:pt idx="3800">
                  <c:v>419</c:v>
                </c:pt>
                <c:pt idx="3801">
                  <c:v>418</c:v>
                </c:pt>
                <c:pt idx="3802">
                  <c:v>418</c:v>
                </c:pt>
                <c:pt idx="3803">
                  <c:v>419</c:v>
                </c:pt>
                <c:pt idx="3804">
                  <c:v>418</c:v>
                </c:pt>
                <c:pt idx="3805">
                  <c:v>419</c:v>
                </c:pt>
                <c:pt idx="3806">
                  <c:v>418</c:v>
                </c:pt>
                <c:pt idx="3807">
                  <c:v>419</c:v>
                </c:pt>
                <c:pt idx="3808">
                  <c:v>418</c:v>
                </c:pt>
                <c:pt idx="3809">
                  <c:v>418</c:v>
                </c:pt>
                <c:pt idx="3810">
                  <c:v>418</c:v>
                </c:pt>
                <c:pt idx="3811">
                  <c:v>419</c:v>
                </c:pt>
                <c:pt idx="3812">
                  <c:v>418</c:v>
                </c:pt>
                <c:pt idx="3813">
                  <c:v>418</c:v>
                </c:pt>
                <c:pt idx="3814">
                  <c:v>419</c:v>
                </c:pt>
                <c:pt idx="3815">
                  <c:v>418</c:v>
                </c:pt>
                <c:pt idx="3816">
                  <c:v>419</c:v>
                </c:pt>
                <c:pt idx="3817">
                  <c:v>418</c:v>
                </c:pt>
                <c:pt idx="3818">
                  <c:v>418</c:v>
                </c:pt>
                <c:pt idx="3819">
                  <c:v>418</c:v>
                </c:pt>
                <c:pt idx="3820">
                  <c:v>418</c:v>
                </c:pt>
                <c:pt idx="3821">
                  <c:v>418</c:v>
                </c:pt>
                <c:pt idx="3822">
                  <c:v>418</c:v>
                </c:pt>
                <c:pt idx="3823">
                  <c:v>418</c:v>
                </c:pt>
                <c:pt idx="3824">
                  <c:v>419</c:v>
                </c:pt>
                <c:pt idx="3825">
                  <c:v>418</c:v>
                </c:pt>
                <c:pt idx="3826">
                  <c:v>419</c:v>
                </c:pt>
                <c:pt idx="3827">
                  <c:v>418</c:v>
                </c:pt>
                <c:pt idx="3828">
                  <c:v>419</c:v>
                </c:pt>
                <c:pt idx="3829">
                  <c:v>418</c:v>
                </c:pt>
                <c:pt idx="3830">
                  <c:v>418</c:v>
                </c:pt>
                <c:pt idx="3831">
                  <c:v>419</c:v>
                </c:pt>
                <c:pt idx="3832">
                  <c:v>419</c:v>
                </c:pt>
                <c:pt idx="3833">
                  <c:v>418</c:v>
                </c:pt>
                <c:pt idx="3834">
                  <c:v>419</c:v>
                </c:pt>
                <c:pt idx="3835">
                  <c:v>419</c:v>
                </c:pt>
                <c:pt idx="3836">
                  <c:v>419</c:v>
                </c:pt>
                <c:pt idx="3837">
                  <c:v>419</c:v>
                </c:pt>
                <c:pt idx="3838">
                  <c:v>419</c:v>
                </c:pt>
                <c:pt idx="3839">
                  <c:v>420</c:v>
                </c:pt>
                <c:pt idx="3840">
                  <c:v>419</c:v>
                </c:pt>
                <c:pt idx="3841">
                  <c:v>419</c:v>
                </c:pt>
                <c:pt idx="3842">
                  <c:v>419</c:v>
                </c:pt>
                <c:pt idx="3843">
                  <c:v>419</c:v>
                </c:pt>
                <c:pt idx="3844">
                  <c:v>418</c:v>
                </c:pt>
                <c:pt idx="3845">
                  <c:v>419</c:v>
                </c:pt>
                <c:pt idx="3846">
                  <c:v>419</c:v>
                </c:pt>
                <c:pt idx="3847">
                  <c:v>419</c:v>
                </c:pt>
                <c:pt idx="3848">
                  <c:v>419</c:v>
                </c:pt>
                <c:pt idx="3849">
                  <c:v>419</c:v>
                </c:pt>
                <c:pt idx="3850">
                  <c:v>419</c:v>
                </c:pt>
                <c:pt idx="3851">
                  <c:v>419</c:v>
                </c:pt>
                <c:pt idx="3852">
                  <c:v>419</c:v>
                </c:pt>
                <c:pt idx="3853">
                  <c:v>419</c:v>
                </c:pt>
                <c:pt idx="3854">
                  <c:v>419</c:v>
                </c:pt>
                <c:pt idx="3855">
                  <c:v>419</c:v>
                </c:pt>
                <c:pt idx="3856">
                  <c:v>419</c:v>
                </c:pt>
                <c:pt idx="3857">
                  <c:v>419</c:v>
                </c:pt>
                <c:pt idx="3858">
                  <c:v>419</c:v>
                </c:pt>
                <c:pt idx="3859">
                  <c:v>419</c:v>
                </c:pt>
                <c:pt idx="3860">
                  <c:v>418</c:v>
                </c:pt>
                <c:pt idx="3861">
                  <c:v>419</c:v>
                </c:pt>
                <c:pt idx="3862">
                  <c:v>419</c:v>
                </c:pt>
                <c:pt idx="3863">
                  <c:v>419</c:v>
                </c:pt>
                <c:pt idx="3864">
                  <c:v>419</c:v>
                </c:pt>
                <c:pt idx="3865">
                  <c:v>419</c:v>
                </c:pt>
                <c:pt idx="3866">
                  <c:v>418</c:v>
                </c:pt>
                <c:pt idx="3867">
                  <c:v>418</c:v>
                </c:pt>
                <c:pt idx="3868">
                  <c:v>419</c:v>
                </c:pt>
                <c:pt idx="3869">
                  <c:v>418</c:v>
                </c:pt>
                <c:pt idx="3870">
                  <c:v>418</c:v>
                </c:pt>
                <c:pt idx="3871">
                  <c:v>418</c:v>
                </c:pt>
                <c:pt idx="3872">
                  <c:v>417</c:v>
                </c:pt>
                <c:pt idx="3873">
                  <c:v>418</c:v>
                </c:pt>
                <c:pt idx="3874">
                  <c:v>418</c:v>
                </c:pt>
                <c:pt idx="3875">
                  <c:v>418</c:v>
                </c:pt>
                <c:pt idx="3876">
                  <c:v>418</c:v>
                </c:pt>
                <c:pt idx="3877">
                  <c:v>418</c:v>
                </c:pt>
                <c:pt idx="3878">
                  <c:v>418</c:v>
                </c:pt>
                <c:pt idx="3879">
                  <c:v>418</c:v>
                </c:pt>
                <c:pt idx="3880">
                  <c:v>418</c:v>
                </c:pt>
                <c:pt idx="3881">
                  <c:v>417</c:v>
                </c:pt>
                <c:pt idx="3882">
                  <c:v>417</c:v>
                </c:pt>
                <c:pt idx="3883">
                  <c:v>417</c:v>
                </c:pt>
                <c:pt idx="3884">
                  <c:v>417</c:v>
                </c:pt>
                <c:pt idx="3885">
                  <c:v>416</c:v>
                </c:pt>
                <c:pt idx="3886">
                  <c:v>417</c:v>
                </c:pt>
                <c:pt idx="3887">
                  <c:v>417</c:v>
                </c:pt>
                <c:pt idx="3888">
                  <c:v>417</c:v>
                </c:pt>
                <c:pt idx="3889">
                  <c:v>417</c:v>
                </c:pt>
                <c:pt idx="3890">
                  <c:v>417</c:v>
                </c:pt>
                <c:pt idx="3891">
                  <c:v>417</c:v>
                </c:pt>
                <c:pt idx="3892">
                  <c:v>417</c:v>
                </c:pt>
                <c:pt idx="3893">
                  <c:v>417</c:v>
                </c:pt>
                <c:pt idx="3894">
                  <c:v>416</c:v>
                </c:pt>
                <c:pt idx="3895">
                  <c:v>417</c:v>
                </c:pt>
                <c:pt idx="3896">
                  <c:v>417</c:v>
                </c:pt>
                <c:pt idx="3897">
                  <c:v>417</c:v>
                </c:pt>
                <c:pt idx="3898">
                  <c:v>417</c:v>
                </c:pt>
                <c:pt idx="3899">
                  <c:v>416</c:v>
                </c:pt>
                <c:pt idx="3900">
                  <c:v>416</c:v>
                </c:pt>
                <c:pt idx="3901">
                  <c:v>416</c:v>
                </c:pt>
                <c:pt idx="3902">
                  <c:v>416</c:v>
                </c:pt>
                <c:pt idx="3903">
                  <c:v>416</c:v>
                </c:pt>
                <c:pt idx="3904">
                  <c:v>416</c:v>
                </c:pt>
                <c:pt idx="3905">
                  <c:v>418</c:v>
                </c:pt>
                <c:pt idx="3906">
                  <c:v>417</c:v>
                </c:pt>
                <c:pt idx="3907">
                  <c:v>417</c:v>
                </c:pt>
                <c:pt idx="3908">
                  <c:v>417</c:v>
                </c:pt>
                <c:pt idx="3909">
                  <c:v>416</c:v>
                </c:pt>
                <c:pt idx="3910">
                  <c:v>416</c:v>
                </c:pt>
                <c:pt idx="3911">
                  <c:v>416</c:v>
                </c:pt>
                <c:pt idx="3912">
                  <c:v>416</c:v>
                </c:pt>
                <c:pt idx="3913">
                  <c:v>416</c:v>
                </c:pt>
                <c:pt idx="3914">
                  <c:v>417</c:v>
                </c:pt>
                <c:pt idx="3915">
                  <c:v>416</c:v>
                </c:pt>
                <c:pt idx="3916">
                  <c:v>417</c:v>
                </c:pt>
                <c:pt idx="3917">
                  <c:v>416</c:v>
                </c:pt>
                <c:pt idx="3918">
                  <c:v>417</c:v>
                </c:pt>
                <c:pt idx="3919">
                  <c:v>417</c:v>
                </c:pt>
                <c:pt idx="3920">
                  <c:v>417</c:v>
                </c:pt>
                <c:pt idx="3921">
                  <c:v>417</c:v>
                </c:pt>
                <c:pt idx="3922">
                  <c:v>416</c:v>
                </c:pt>
                <c:pt idx="3923">
                  <c:v>417</c:v>
                </c:pt>
                <c:pt idx="3924">
                  <c:v>417</c:v>
                </c:pt>
                <c:pt idx="3925">
                  <c:v>417</c:v>
                </c:pt>
                <c:pt idx="3926">
                  <c:v>417</c:v>
                </c:pt>
                <c:pt idx="3927">
                  <c:v>417</c:v>
                </c:pt>
                <c:pt idx="3928">
                  <c:v>417</c:v>
                </c:pt>
                <c:pt idx="3929">
                  <c:v>417</c:v>
                </c:pt>
                <c:pt idx="3930">
                  <c:v>417</c:v>
                </c:pt>
                <c:pt idx="3931">
                  <c:v>417</c:v>
                </c:pt>
                <c:pt idx="3932">
                  <c:v>417</c:v>
                </c:pt>
                <c:pt idx="3933">
                  <c:v>417</c:v>
                </c:pt>
                <c:pt idx="3934">
                  <c:v>417</c:v>
                </c:pt>
                <c:pt idx="3935">
                  <c:v>417</c:v>
                </c:pt>
                <c:pt idx="3936">
                  <c:v>417</c:v>
                </c:pt>
                <c:pt idx="3937">
                  <c:v>417</c:v>
                </c:pt>
                <c:pt idx="3938">
                  <c:v>417</c:v>
                </c:pt>
                <c:pt idx="3939">
                  <c:v>417</c:v>
                </c:pt>
                <c:pt idx="3940">
                  <c:v>417</c:v>
                </c:pt>
                <c:pt idx="3941">
                  <c:v>417</c:v>
                </c:pt>
                <c:pt idx="3942">
                  <c:v>417</c:v>
                </c:pt>
                <c:pt idx="3943">
                  <c:v>417</c:v>
                </c:pt>
                <c:pt idx="3944">
                  <c:v>417</c:v>
                </c:pt>
                <c:pt idx="3945">
                  <c:v>417</c:v>
                </c:pt>
                <c:pt idx="3946">
                  <c:v>417</c:v>
                </c:pt>
                <c:pt idx="3947">
                  <c:v>417</c:v>
                </c:pt>
                <c:pt idx="3948">
                  <c:v>417</c:v>
                </c:pt>
                <c:pt idx="3949">
                  <c:v>417</c:v>
                </c:pt>
                <c:pt idx="3950">
                  <c:v>417</c:v>
                </c:pt>
                <c:pt idx="3951">
                  <c:v>417</c:v>
                </c:pt>
                <c:pt idx="3952">
                  <c:v>417</c:v>
                </c:pt>
                <c:pt idx="3953">
                  <c:v>417</c:v>
                </c:pt>
                <c:pt idx="3954">
                  <c:v>417</c:v>
                </c:pt>
                <c:pt idx="3955">
                  <c:v>417</c:v>
                </c:pt>
                <c:pt idx="3956">
                  <c:v>417</c:v>
                </c:pt>
                <c:pt idx="3957">
                  <c:v>417</c:v>
                </c:pt>
                <c:pt idx="3958">
                  <c:v>417</c:v>
                </c:pt>
                <c:pt idx="3959">
                  <c:v>417</c:v>
                </c:pt>
                <c:pt idx="3960">
                  <c:v>417</c:v>
                </c:pt>
                <c:pt idx="3961">
                  <c:v>417</c:v>
                </c:pt>
                <c:pt idx="3962">
                  <c:v>417</c:v>
                </c:pt>
                <c:pt idx="3963">
                  <c:v>418</c:v>
                </c:pt>
                <c:pt idx="3964">
                  <c:v>417</c:v>
                </c:pt>
                <c:pt idx="3965">
                  <c:v>417</c:v>
                </c:pt>
                <c:pt idx="3966">
                  <c:v>416</c:v>
                </c:pt>
                <c:pt idx="3967">
                  <c:v>416</c:v>
                </c:pt>
                <c:pt idx="3968">
                  <c:v>416</c:v>
                </c:pt>
                <c:pt idx="3969">
                  <c:v>416</c:v>
                </c:pt>
                <c:pt idx="3970">
                  <c:v>415</c:v>
                </c:pt>
                <c:pt idx="3971">
                  <c:v>416</c:v>
                </c:pt>
                <c:pt idx="3972">
                  <c:v>417</c:v>
                </c:pt>
                <c:pt idx="3973">
                  <c:v>415</c:v>
                </c:pt>
                <c:pt idx="3974">
                  <c:v>417</c:v>
                </c:pt>
                <c:pt idx="3975">
                  <c:v>417</c:v>
                </c:pt>
                <c:pt idx="3976">
                  <c:v>417</c:v>
                </c:pt>
                <c:pt idx="3977">
                  <c:v>417</c:v>
                </c:pt>
                <c:pt idx="3978">
                  <c:v>417</c:v>
                </c:pt>
                <c:pt idx="3979">
                  <c:v>416</c:v>
                </c:pt>
                <c:pt idx="3980">
                  <c:v>417</c:v>
                </c:pt>
                <c:pt idx="3981">
                  <c:v>416</c:v>
                </c:pt>
                <c:pt idx="3982">
                  <c:v>417</c:v>
                </c:pt>
                <c:pt idx="3983">
                  <c:v>417</c:v>
                </c:pt>
                <c:pt idx="3984">
                  <c:v>416</c:v>
                </c:pt>
                <c:pt idx="3985">
                  <c:v>416</c:v>
                </c:pt>
                <c:pt idx="3986">
                  <c:v>416</c:v>
                </c:pt>
                <c:pt idx="3987">
                  <c:v>416</c:v>
                </c:pt>
                <c:pt idx="3988">
                  <c:v>416</c:v>
                </c:pt>
                <c:pt idx="3989">
                  <c:v>417</c:v>
                </c:pt>
                <c:pt idx="3990">
                  <c:v>416</c:v>
                </c:pt>
                <c:pt idx="3991">
                  <c:v>415</c:v>
                </c:pt>
                <c:pt idx="3992">
                  <c:v>417</c:v>
                </c:pt>
                <c:pt idx="3993">
                  <c:v>417</c:v>
                </c:pt>
                <c:pt idx="3994">
                  <c:v>416</c:v>
                </c:pt>
                <c:pt idx="3995">
                  <c:v>416</c:v>
                </c:pt>
                <c:pt idx="3996">
                  <c:v>416</c:v>
                </c:pt>
                <c:pt idx="3997">
                  <c:v>416</c:v>
                </c:pt>
                <c:pt idx="3998">
                  <c:v>415</c:v>
                </c:pt>
                <c:pt idx="3999">
                  <c:v>415</c:v>
                </c:pt>
                <c:pt idx="4000">
                  <c:v>416</c:v>
                </c:pt>
                <c:pt idx="4001">
                  <c:v>416</c:v>
                </c:pt>
                <c:pt idx="4002">
                  <c:v>416</c:v>
                </c:pt>
                <c:pt idx="4003">
                  <c:v>416</c:v>
                </c:pt>
                <c:pt idx="4004">
                  <c:v>417</c:v>
                </c:pt>
                <c:pt idx="4005">
                  <c:v>416</c:v>
                </c:pt>
                <c:pt idx="4006">
                  <c:v>416</c:v>
                </c:pt>
                <c:pt idx="4007">
                  <c:v>415</c:v>
                </c:pt>
                <c:pt idx="4008">
                  <c:v>415</c:v>
                </c:pt>
                <c:pt idx="4009">
                  <c:v>416</c:v>
                </c:pt>
                <c:pt idx="4010">
                  <c:v>416</c:v>
                </c:pt>
                <c:pt idx="4011">
                  <c:v>416</c:v>
                </c:pt>
                <c:pt idx="4012">
                  <c:v>415</c:v>
                </c:pt>
                <c:pt idx="4013">
                  <c:v>416</c:v>
                </c:pt>
                <c:pt idx="4014">
                  <c:v>415</c:v>
                </c:pt>
                <c:pt idx="4015">
                  <c:v>415</c:v>
                </c:pt>
                <c:pt idx="4016">
                  <c:v>416</c:v>
                </c:pt>
                <c:pt idx="4017">
                  <c:v>415</c:v>
                </c:pt>
                <c:pt idx="4018">
                  <c:v>415</c:v>
                </c:pt>
                <c:pt idx="4019">
                  <c:v>415</c:v>
                </c:pt>
                <c:pt idx="4020">
                  <c:v>415</c:v>
                </c:pt>
                <c:pt idx="4021">
                  <c:v>414</c:v>
                </c:pt>
                <c:pt idx="4022">
                  <c:v>415</c:v>
                </c:pt>
                <c:pt idx="4023">
                  <c:v>415</c:v>
                </c:pt>
                <c:pt idx="4024">
                  <c:v>415</c:v>
                </c:pt>
                <c:pt idx="4025">
                  <c:v>414</c:v>
                </c:pt>
                <c:pt idx="4026">
                  <c:v>415</c:v>
                </c:pt>
                <c:pt idx="4027">
                  <c:v>416</c:v>
                </c:pt>
                <c:pt idx="4028">
                  <c:v>415</c:v>
                </c:pt>
                <c:pt idx="4029">
                  <c:v>416</c:v>
                </c:pt>
                <c:pt idx="4030">
                  <c:v>415</c:v>
                </c:pt>
                <c:pt idx="4031">
                  <c:v>415</c:v>
                </c:pt>
                <c:pt idx="4032">
                  <c:v>416</c:v>
                </c:pt>
                <c:pt idx="4033">
                  <c:v>416</c:v>
                </c:pt>
                <c:pt idx="4034">
                  <c:v>416</c:v>
                </c:pt>
                <c:pt idx="4035">
                  <c:v>415</c:v>
                </c:pt>
                <c:pt idx="4036">
                  <c:v>415</c:v>
                </c:pt>
                <c:pt idx="4037">
                  <c:v>415</c:v>
                </c:pt>
                <c:pt idx="4038">
                  <c:v>415</c:v>
                </c:pt>
                <c:pt idx="4039">
                  <c:v>415</c:v>
                </c:pt>
                <c:pt idx="4040">
                  <c:v>415</c:v>
                </c:pt>
                <c:pt idx="4041">
                  <c:v>416</c:v>
                </c:pt>
                <c:pt idx="4042">
                  <c:v>415</c:v>
                </c:pt>
                <c:pt idx="4043">
                  <c:v>416</c:v>
                </c:pt>
                <c:pt idx="4044">
                  <c:v>415</c:v>
                </c:pt>
                <c:pt idx="4045">
                  <c:v>416</c:v>
                </c:pt>
                <c:pt idx="4046">
                  <c:v>415</c:v>
                </c:pt>
                <c:pt idx="4047">
                  <c:v>415</c:v>
                </c:pt>
                <c:pt idx="4048">
                  <c:v>416</c:v>
                </c:pt>
                <c:pt idx="4049">
                  <c:v>415</c:v>
                </c:pt>
                <c:pt idx="4050">
                  <c:v>416</c:v>
                </c:pt>
                <c:pt idx="4051">
                  <c:v>415</c:v>
                </c:pt>
                <c:pt idx="4052">
                  <c:v>416</c:v>
                </c:pt>
                <c:pt idx="4053">
                  <c:v>416</c:v>
                </c:pt>
                <c:pt idx="4054">
                  <c:v>415</c:v>
                </c:pt>
                <c:pt idx="4055">
                  <c:v>415</c:v>
                </c:pt>
                <c:pt idx="4056">
                  <c:v>416</c:v>
                </c:pt>
                <c:pt idx="4057">
                  <c:v>416</c:v>
                </c:pt>
                <c:pt idx="4058">
                  <c:v>416</c:v>
                </c:pt>
                <c:pt idx="4059">
                  <c:v>415</c:v>
                </c:pt>
                <c:pt idx="4060">
                  <c:v>416</c:v>
                </c:pt>
                <c:pt idx="4061">
                  <c:v>416</c:v>
                </c:pt>
                <c:pt idx="4062">
                  <c:v>416</c:v>
                </c:pt>
                <c:pt idx="4063">
                  <c:v>416</c:v>
                </c:pt>
                <c:pt idx="4064">
                  <c:v>416</c:v>
                </c:pt>
                <c:pt idx="4065">
                  <c:v>416</c:v>
                </c:pt>
                <c:pt idx="4066">
                  <c:v>416</c:v>
                </c:pt>
                <c:pt idx="4067">
                  <c:v>416</c:v>
                </c:pt>
                <c:pt idx="4068">
                  <c:v>416</c:v>
                </c:pt>
                <c:pt idx="4069">
                  <c:v>415</c:v>
                </c:pt>
                <c:pt idx="4070">
                  <c:v>416</c:v>
                </c:pt>
                <c:pt idx="4071">
                  <c:v>415</c:v>
                </c:pt>
                <c:pt idx="4072">
                  <c:v>416</c:v>
                </c:pt>
                <c:pt idx="4073">
                  <c:v>415</c:v>
                </c:pt>
                <c:pt idx="4074">
                  <c:v>416</c:v>
                </c:pt>
                <c:pt idx="4075">
                  <c:v>416</c:v>
                </c:pt>
                <c:pt idx="4076">
                  <c:v>416</c:v>
                </c:pt>
                <c:pt idx="4077">
                  <c:v>416</c:v>
                </c:pt>
                <c:pt idx="4078">
                  <c:v>416</c:v>
                </c:pt>
                <c:pt idx="4079">
                  <c:v>416</c:v>
                </c:pt>
                <c:pt idx="4080">
                  <c:v>416</c:v>
                </c:pt>
                <c:pt idx="4081">
                  <c:v>417</c:v>
                </c:pt>
                <c:pt idx="4082">
                  <c:v>416</c:v>
                </c:pt>
                <c:pt idx="4083">
                  <c:v>416</c:v>
                </c:pt>
                <c:pt idx="4084">
                  <c:v>416</c:v>
                </c:pt>
                <c:pt idx="4085">
                  <c:v>415</c:v>
                </c:pt>
                <c:pt idx="4086">
                  <c:v>417</c:v>
                </c:pt>
                <c:pt idx="4087">
                  <c:v>416</c:v>
                </c:pt>
                <c:pt idx="4088">
                  <c:v>417</c:v>
                </c:pt>
                <c:pt idx="4089">
                  <c:v>416</c:v>
                </c:pt>
                <c:pt idx="4090">
                  <c:v>416</c:v>
                </c:pt>
                <c:pt idx="4091">
                  <c:v>416</c:v>
                </c:pt>
                <c:pt idx="4092">
                  <c:v>417</c:v>
                </c:pt>
                <c:pt idx="4093">
                  <c:v>417</c:v>
                </c:pt>
                <c:pt idx="4094">
                  <c:v>416</c:v>
                </c:pt>
                <c:pt idx="4095">
                  <c:v>416</c:v>
                </c:pt>
                <c:pt idx="4096">
                  <c:v>417</c:v>
                </c:pt>
                <c:pt idx="4097">
                  <c:v>416</c:v>
                </c:pt>
                <c:pt idx="4098">
                  <c:v>417</c:v>
                </c:pt>
                <c:pt idx="4099">
                  <c:v>417</c:v>
                </c:pt>
                <c:pt idx="4100">
                  <c:v>417</c:v>
                </c:pt>
                <c:pt idx="4101">
                  <c:v>416</c:v>
                </c:pt>
                <c:pt idx="4102">
                  <c:v>417</c:v>
                </c:pt>
                <c:pt idx="4103">
                  <c:v>417</c:v>
                </c:pt>
                <c:pt idx="4104">
                  <c:v>416</c:v>
                </c:pt>
                <c:pt idx="4105">
                  <c:v>416</c:v>
                </c:pt>
                <c:pt idx="4106">
                  <c:v>417</c:v>
                </c:pt>
                <c:pt idx="4107">
                  <c:v>416</c:v>
                </c:pt>
                <c:pt idx="4108">
                  <c:v>417</c:v>
                </c:pt>
                <c:pt idx="4109">
                  <c:v>417</c:v>
                </c:pt>
                <c:pt idx="4110">
                  <c:v>416</c:v>
                </c:pt>
                <c:pt idx="4111">
                  <c:v>417</c:v>
                </c:pt>
                <c:pt idx="4112">
                  <c:v>417</c:v>
                </c:pt>
                <c:pt idx="4113">
                  <c:v>417</c:v>
                </c:pt>
                <c:pt idx="4114">
                  <c:v>417</c:v>
                </c:pt>
                <c:pt idx="4115">
                  <c:v>417</c:v>
                </c:pt>
                <c:pt idx="4116">
                  <c:v>417</c:v>
                </c:pt>
                <c:pt idx="4117">
                  <c:v>417</c:v>
                </c:pt>
                <c:pt idx="4118">
                  <c:v>418</c:v>
                </c:pt>
                <c:pt idx="4119">
                  <c:v>417</c:v>
                </c:pt>
                <c:pt idx="4120">
                  <c:v>417</c:v>
                </c:pt>
                <c:pt idx="4121">
                  <c:v>417</c:v>
                </c:pt>
                <c:pt idx="4122">
                  <c:v>417</c:v>
                </c:pt>
                <c:pt idx="4123">
                  <c:v>417</c:v>
                </c:pt>
                <c:pt idx="4124">
                  <c:v>417</c:v>
                </c:pt>
                <c:pt idx="4125">
                  <c:v>417</c:v>
                </c:pt>
                <c:pt idx="4126">
                  <c:v>417</c:v>
                </c:pt>
                <c:pt idx="4127">
                  <c:v>417</c:v>
                </c:pt>
                <c:pt idx="4128">
                  <c:v>417</c:v>
                </c:pt>
                <c:pt idx="4129">
                  <c:v>417</c:v>
                </c:pt>
                <c:pt idx="4130">
                  <c:v>417</c:v>
                </c:pt>
                <c:pt idx="4131">
                  <c:v>417</c:v>
                </c:pt>
                <c:pt idx="4132">
                  <c:v>417</c:v>
                </c:pt>
                <c:pt idx="4133">
                  <c:v>417</c:v>
                </c:pt>
                <c:pt idx="4134">
                  <c:v>417</c:v>
                </c:pt>
                <c:pt idx="4135">
                  <c:v>417</c:v>
                </c:pt>
                <c:pt idx="4136">
                  <c:v>418</c:v>
                </c:pt>
                <c:pt idx="4137">
                  <c:v>418</c:v>
                </c:pt>
                <c:pt idx="4138">
                  <c:v>417</c:v>
                </c:pt>
                <c:pt idx="4139">
                  <c:v>417</c:v>
                </c:pt>
                <c:pt idx="4140">
                  <c:v>417</c:v>
                </c:pt>
                <c:pt idx="4141">
                  <c:v>417</c:v>
                </c:pt>
                <c:pt idx="4142">
                  <c:v>418</c:v>
                </c:pt>
                <c:pt idx="4143">
                  <c:v>418</c:v>
                </c:pt>
                <c:pt idx="4144">
                  <c:v>418</c:v>
                </c:pt>
                <c:pt idx="4145">
                  <c:v>417</c:v>
                </c:pt>
                <c:pt idx="4146">
                  <c:v>418</c:v>
                </c:pt>
                <c:pt idx="4147">
                  <c:v>418</c:v>
                </c:pt>
                <c:pt idx="4148">
                  <c:v>418</c:v>
                </c:pt>
                <c:pt idx="4149">
                  <c:v>418</c:v>
                </c:pt>
                <c:pt idx="4150">
                  <c:v>417</c:v>
                </c:pt>
                <c:pt idx="4151">
                  <c:v>417</c:v>
                </c:pt>
                <c:pt idx="4152">
                  <c:v>417</c:v>
                </c:pt>
                <c:pt idx="4153">
                  <c:v>418</c:v>
                </c:pt>
                <c:pt idx="4154">
                  <c:v>417</c:v>
                </c:pt>
                <c:pt idx="4155">
                  <c:v>417</c:v>
                </c:pt>
                <c:pt idx="4156">
                  <c:v>417</c:v>
                </c:pt>
                <c:pt idx="4157">
                  <c:v>417</c:v>
                </c:pt>
                <c:pt idx="4158">
                  <c:v>417</c:v>
                </c:pt>
                <c:pt idx="4159">
                  <c:v>417</c:v>
                </c:pt>
                <c:pt idx="4160">
                  <c:v>417</c:v>
                </c:pt>
                <c:pt idx="4161">
                  <c:v>417</c:v>
                </c:pt>
                <c:pt idx="4162">
                  <c:v>417</c:v>
                </c:pt>
                <c:pt idx="4163">
                  <c:v>417</c:v>
                </c:pt>
                <c:pt idx="4164">
                  <c:v>417</c:v>
                </c:pt>
                <c:pt idx="4165">
                  <c:v>417</c:v>
                </c:pt>
                <c:pt idx="4166">
                  <c:v>417</c:v>
                </c:pt>
                <c:pt idx="4167">
                  <c:v>417</c:v>
                </c:pt>
                <c:pt idx="4168">
                  <c:v>417</c:v>
                </c:pt>
                <c:pt idx="4169">
                  <c:v>417</c:v>
                </c:pt>
                <c:pt idx="4170">
                  <c:v>417</c:v>
                </c:pt>
                <c:pt idx="4171">
                  <c:v>416</c:v>
                </c:pt>
                <c:pt idx="4172">
                  <c:v>417</c:v>
                </c:pt>
                <c:pt idx="4173">
                  <c:v>416</c:v>
                </c:pt>
                <c:pt idx="4174">
                  <c:v>416</c:v>
                </c:pt>
                <c:pt idx="4175">
                  <c:v>417</c:v>
                </c:pt>
                <c:pt idx="4176">
                  <c:v>416</c:v>
                </c:pt>
                <c:pt idx="4177">
                  <c:v>417</c:v>
                </c:pt>
                <c:pt idx="4178">
                  <c:v>417</c:v>
                </c:pt>
                <c:pt idx="4179">
                  <c:v>417</c:v>
                </c:pt>
                <c:pt idx="4180">
                  <c:v>417</c:v>
                </c:pt>
                <c:pt idx="4181">
                  <c:v>417</c:v>
                </c:pt>
                <c:pt idx="4182">
                  <c:v>416</c:v>
                </c:pt>
                <c:pt idx="4183">
                  <c:v>417</c:v>
                </c:pt>
                <c:pt idx="4184">
                  <c:v>418</c:v>
                </c:pt>
                <c:pt idx="4185">
                  <c:v>416</c:v>
                </c:pt>
                <c:pt idx="4186">
                  <c:v>417</c:v>
                </c:pt>
                <c:pt idx="4187">
                  <c:v>418</c:v>
                </c:pt>
                <c:pt idx="4188">
                  <c:v>418</c:v>
                </c:pt>
                <c:pt idx="4189">
                  <c:v>418</c:v>
                </c:pt>
                <c:pt idx="4190">
                  <c:v>418</c:v>
                </c:pt>
                <c:pt idx="4191">
                  <c:v>419</c:v>
                </c:pt>
                <c:pt idx="4192">
                  <c:v>417</c:v>
                </c:pt>
                <c:pt idx="4193">
                  <c:v>418</c:v>
                </c:pt>
                <c:pt idx="4194">
                  <c:v>419</c:v>
                </c:pt>
                <c:pt idx="4195">
                  <c:v>417</c:v>
                </c:pt>
                <c:pt idx="4196">
                  <c:v>417</c:v>
                </c:pt>
                <c:pt idx="4197">
                  <c:v>418</c:v>
                </c:pt>
                <c:pt idx="4198">
                  <c:v>418</c:v>
                </c:pt>
                <c:pt idx="4199">
                  <c:v>419</c:v>
                </c:pt>
                <c:pt idx="4200">
                  <c:v>418</c:v>
                </c:pt>
                <c:pt idx="4201">
                  <c:v>417</c:v>
                </c:pt>
                <c:pt idx="4202">
                  <c:v>417</c:v>
                </c:pt>
                <c:pt idx="4203">
                  <c:v>418</c:v>
                </c:pt>
                <c:pt idx="4204">
                  <c:v>418</c:v>
                </c:pt>
                <c:pt idx="4205">
                  <c:v>418</c:v>
                </c:pt>
                <c:pt idx="4206">
                  <c:v>419</c:v>
                </c:pt>
                <c:pt idx="4207">
                  <c:v>418</c:v>
                </c:pt>
                <c:pt idx="4208">
                  <c:v>418</c:v>
                </c:pt>
                <c:pt idx="4209">
                  <c:v>418</c:v>
                </c:pt>
                <c:pt idx="4210">
                  <c:v>418</c:v>
                </c:pt>
                <c:pt idx="4211">
                  <c:v>417</c:v>
                </c:pt>
                <c:pt idx="4212">
                  <c:v>418</c:v>
                </c:pt>
                <c:pt idx="4213">
                  <c:v>417</c:v>
                </c:pt>
                <c:pt idx="4214">
                  <c:v>417</c:v>
                </c:pt>
                <c:pt idx="4215">
                  <c:v>418</c:v>
                </c:pt>
                <c:pt idx="4216">
                  <c:v>418</c:v>
                </c:pt>
                <c:pt idx="4217">
                  <c:v>418</c:v>
                </c:pt>
                <c:pt idx="4218">
                  <c:v>417</c:v>
                </c:pt>
                <c:pt idx="4219">
                  <c:v>417</c:v>
                </c:pt>
                <c:pt idx="4220">
                  <c:v>417</c:v>
                </c:pt>
                <c:pt idx="4221">
                  <c:v>419</c:v>
                </c:pt>
                <c:pt idx="4222">
                  <c:v>417</c:v>
                </c:pt>
                <c:pt idx="4223">
                  <c:v>418</c:v>
                </c:pt>
                <c:pt idx="4224">
                  <c:v>418</c:v>
                </c:pt>
                <c:pt idx="4225">
                  <c:v>418</c:v>
                </c:pt>
                <c:pt idx="4226">
                  <c:v>418</c:v>
                </c:pt>
                <c:pt idx="4227">
                  <c:v>419</c:v>
                </c:pt>
                <c:pt idx="4228">
                  <c:v>418</c:v>
                </c:pt>
                <c:pt idx="4229">
                  <c:v>418</c:v>
                </c:pt>
                <c:pt idx="4230">
                  <c:v>418</c:v>
                </c:pt>
                <c:pt idx="4231">
                  <c:v>417</c:v>
                </c:pt>
                <c:pt idx="4232">
                  <c:v>418</c:v>
                </c:pt>
                <c:pt idx="4233">
                  <c:v>418</c:v>
                </c:pt>
                <c:pt idx="4234">
                  <c:v>417</c:v>
                </c:pt>
                <c:pt idx="4235">
                  <c:v>418</c:v>
                </c:pt>
                <c:pt idx="4236">
                  <c:v>418</c:v>
                </c:pt>
                <c:pt idx="4237">
                  <c:v>418</c:v>
                </c:pt>
                <c:pt idx="4238">
                  <c:v>418</c:v>
                </c:pt>
                <c:pt idx="4239">
                  <c:v>417</c:v>
                </c:pt>
                <c:pt idx="4240">
                  <c:v>417</c:v>
                </c:pt>
                <c:pt idx="4241">
                  <c:v>417</c:v>
                </c:pt>
                <c:pt idx="4242">
                  <c:v>418</c:v>
                </c:pt>
                <c:pt idx="4243">
                  <c:v>417</c:v>
                </c:pt>
                <c:pt idx="4244">
                  <c:v>418</c:v>
                </c:pt>
                <c:pt idx="4245">
                  <c:v>417</c:v>
                </c:pt>
                <c:pt idx="4246">
                  <c:v>418</c:v>
                </c:pt>
                <c:pt idx="4247">
                  <c:v>418</c:v>
                </c:pt>
                <c:pt idx="4248">
                  <c:v>417</c:v>
                </c:pt>
                <c:pt idx="4249">
                  <c:v>417</c:v>
                </c:pt>
                <c:pt idx="4250">
                  <c:v>417</c:v>
                </c:pt>
                <c:pt idx="4251">
                  <c:v>418</c:v>
                </c:pt>
                <c:pt idx="4252">
                  <c:v>417</c:v>
                </c:pt>
                <c:pt idx="4253">
                  <c:v>417</c:v>
                </c:pt>
                <c:pt idx="4254">
                  <c:v>418</c:v>
                </c:pt>
                <c:pt idx="4255">
                  <c:v>417</c:v>
                </c:pt>
                <c:pt idx="4256">
                  <c:v>416</c:v>
                </c:pt>
                <c:pt idx="4257">
                  <c:v>418</c:v>
                </c:pt>
                <c:pt idx="4258">
                  <c:v>417</c:v>
                </c:pt>
                <c:pt idx="4259">
                  <c:v>417</c:v>
                </c:pt>
                <c:pt idx="4260">
                  <c:v>417</c:v>
                </c:pt>
                <c:pt idx="4261">
                  <c:v>416</c:v>
                </c:pt>
                <c:pt idx="4262">
                  <c:v>417</c:v>
                </c:pt>
                <c:pt idx="4263">
                  <c:v>416</c:v>
                </c:pt>
                <c:pt idx="4264">
                  <c:v>417</c:v>
                </c:pt>
                <c:pt idx="4265">
                  <c:v>416</c:v>
                </c:pt>
                <c:pt idx="4266">
                  <c:v>416</c:v>
                </c:pt>
                <c:pt idx="4267">
                  <c:v>417</c:v>
                </c:pt>
                <c:pt idx="4268">
                  <c:v>417</c:v>
                </c:pt>
                <c:pt idx="4269">
                  <c:v>417</c:v>
                </c:pt>
                <c:pt idx="4270">
                  <c:v>417</c:v>
                </c:pt>
                <c:pt idx="4271">
                  <c:v>417</c:v>
                </c:pt>
                <c:pt idx="4272">
                  <c:v>417</c:v>
                </c:pt>
                <c:pt idx="4273">
                  <c:v>417</c:v>
                </c:pt>
                <c:pt idx="4274">
                  <c:v>417</c:v>
                </c:pt>
                <c:pt idx="4275">
                  <c:v>418</c:v>
                </c:pt>
                <c:pt idx="4276">
                  <c:v>417</c:v>
                </c:pt>
                <c:pt idx="4277">
                  <c:v>417</c:v>
                </c:pt>
                <c:pt idx="4278">
                  <c:v>417</c:v>
                </c:pt>
                <c:pt idx="4279">
                  <c:v>417</c:v>
                </c:pt>
                <c:pt idx="4280">
                  <c:v>417</c:v>
                </c:pt>
                <c:pt idx="4281">
                  <c:v>416</c:v>
                </c:pt>
                <c:pt idx="4282">
                  <c:v>417</c:v>
                </c:pt>
                <c:pt idx="4283">
                  <c:v>417</c:v>
                </c:pt>
                <c:pt idx="4284">
                  <c:v>417</c:v>
                </c:pt>
                <c:pt idx="4285">
                  <c:v>417</c:v>
                </c:pt>
                <c:pt idx="4286">
                  <c:v>417</c:v>
                </c:pt>
                <c:pt idx="4287">
                  <c:v>417</c:v>
                </c:pt>
                <c:pt idx="4288">
                  <c:v>417</c:v>
                </c:pt>
                <c:pt idx="4289">
                  <c:v>416</c:v>
                </c:pt>
                <c:pt idx="4290">
                  <c:v>416</c:v>
                </c:pt>
                <c:pt idx="4291">
                  <c:v>417</c:v>
                </c:pt>
                <c:pt idx="4292">
                  <c:v>417</c:v>
                </c:pt>
                <c:pt idx="4293">
                  <c:v>417</c:v>
                </c:pt>
                <c:pt idx="4294">
                  <c:v>417</c:v>
                </c:pt>
                <c:pt idx="4295">
                  <c:v>416</c:v>
                </c:pt>
                <c:pt idx="4296">
                  <c:v>417</c:v>
                </c:pt>
                <c:pt idx="4297">
                  <c:v>417</c:v>
                </c:pt>
                <c:pt idx="4298">
                  <c:v>417</c:v>
                </c:pt>
                <c:pt idx="4299">
                  <c:v>417</c:v>
                </c:pt>
                <c:pt idx="4300">
                  <c:v>417</c:v>
                </c:pt>
                <c:pt idx="4301">
                  <c:v>417</c:v>
                </c:pt>
                <c:pt idx="4302">
                  <c:v>417</c:v>
                </c:pt>
                <c:pt idx="4303">
                  <c:v>417</c:v>
                </c:pt>
                <c:pt idx="4304">
                  <c:v>416</c:v>
                </c:pt>
                <c:pt idx="4305">
                  <c:v>417</c:v>
                </c:pt>
                <c:pt idx="4306">
                  <c:v>417</c:v>
                </c:pt>
                <c:pt idx="4307">
                  <c:v>417</c:v>
                </c:pt>
                <c:pt idx="4308">
                  <c:v>416</c:v>
                </c:pt>
                <c:pt idx="4309">
                  <c:v>417</c:v>
                </c:pt>
                <c:pt idx="4310">
                  <c:v>416</c:v>
                </c:pt>
                <c:pt idx="4311">
                  <c:v>417</c:v>
                </c:pt>
                <c:pt idx="4312">
                  <c:v>416</c:v>
                </c:pt>
                <c:pt idx="4313">
                  <c:v>415</c:v>
                </c:pt>
                <c:pt idx="4314">
                  <c:v>415</c:v>
                </c:pt>
                <c:pt idx="4315">
                  <c:v>414</c:v>
                </c:pt>
                <c:pt idx="4316">
                  <c:v>414</c:v>
                </c:pt>
                <c:pt idx="4317">
                  <c:v>415</c:v>
                </c:pt>
                <c:pt idx="4318">
                  <c:v>415</c:v>
                </c:pt>
                <c:pt idx="4319">
                  <c:v>415</c:v>
                </c:pt>
                <c:pt idx="4320">
                  <c:v>416</c:v>
                </c:pt>
                <c:pt idx="4321">
                  <c:v>415</c:v>
                </c:pt>
                <c:pt idx="4322">
                  <c:v>414</c:v>
                </c:pt>
                <c:pt idx="4323">
                  <c:v>415</c:v>
                </c:pt>
                <c:pt idx="4324">
                  <c:v>415</c:v>
                </c:pt>
                <c:pt idx="4325">
                  <c:v>415</c:v>
                </c:pt>
                <c:pt idx="4326">
                  <c:v>415</c:v>
                </c:pt>
                <c:pt idx="4327">
                  <c:v>414</c:v>
                </c:pt>
                <c:pt idx="4328">
                  <c:v>414</c:v>
                </c:pt>
                <c:pt idx="4329">
                  <c:v>414</c:v>
                </c:pt>
                <c:pt idx="4330">
                  <c:v>413</c:v>
                </c:pt>
                <c:pt idx="4331">
                  <c:v>414</c:v>
                </c:pt>
                <c:pt idx="4332">
                  <c:v>413</c:v>
                </c:pt>
                <c:pt idx="4333">
                  <c:v>414</c:v>
                </c:pt>
                <c:pt idx="4334">
                  <c:v>413</c:v>
                </c:pt>
                <c:pt idx="4335">
                  <c:v>414</c:v>
                </c:pt>
                <c:pt idx="4336">
                  <c:v>414</c:v>
                </c:pt>
                <c:pt idx="4337">
                  <c:v>414</c:v>
                </c:pt>
                <c:pt idx="4338">
                  <c:v>413</c:v>
                </c:pt>
                <c:pt idx="4339">
                  <c:v>414</c:v>
                </c:pt>
                <c:pt idx="4340">
                  <c:v>413</c:v>
                </c:pt>
                <c:pt idx="4341">
                  <c:v>413</c:v>
                </c:pt>
                <c:pt idx="4342">
                  <c:v>411</c:v>
                </c:pt>
                <c:pt idx="4343">
                  <c:v>406</c:v>
                </c:pt>
                <c:pt idx="4344">
                  <c:v>404</c:v>
                </c:pt>
                <c:pt idx="4345">
                  <c:v>409</c:v>
                </c:pt>
                <c:pt idx="4346">
                  <c:v>411</c:v>
                </c:pt>
                <c:pt idx="4347">
                  <c:v>413</c:v>
                </c:pt>
                <c:pt idx="4348">
                  <c:v>414</c:v>
                </c:pt>
                <c:pt idx="4349">
                  <c:v>414</c:v>
                </c:pt>
                <c:pt idx="4350">
                  <c:v>415</c:v>
                </c:pt>
                <c:pt idx="4351">
                  <c:v>414</c:v>
                </c:pt>
                <c:pt idx="4352">
                  <c:v>415</c:v>
                </c:pt>
                <c:pt idx="4353">
                  <c:v>413</c:v>
                </c:pt>
                <c:pt idx="4354">
                  <c:v>413</c:v>
                </c:pt>
                <c:pt idx="4355">
                  <c:v>411</c:v>
                </c:pt>
                <c:pt idx="4356">
                  <c:v>423</c:v>
                </c:pt>
                <c:pt idx="4357">
                  <c:v>411</c:v>
                </c:pt>
                <c:pt idx="4358">
                  <c:v>423</c:v>
                </c:pt>
                <c:pt idx="4359">
                  <c:v>411</c:v>
                </c:pt>
                <c:pt idx="4360">
                  <c:v>410</c:v>
                </c:pt>
                <c:pt idx="4361">
                  <c:v>420</c:v>
                </c:pt>
                <c:pt idx="4362">
                  <c:v>411</c:v>
                </c:pt>
                <c:pt idx="4363">
                  <c:v>417</c:v>
                </c:pt>
                <c:pt idx="4364">
                  <c:v>415</c:v>
                </c:pt>
                <c:pt idx="4365">
                  <c:v>413</c:v>
                </c:pt>
                <c:pt idx="4366">
                  <c:v>413</c:v>
                </c:pt>
                <c:pt idx="4367">
                  <c:v>414</c:v>
                </c:pt>
                <c:pt idx="4368">
                  <c:v>415</c:v>
                </c:pt>
                <c:pt idx="4369">
                  <c:v>416</c:v>
                </c:pt>
                <c:pt idx="4370">
                  <c:v>415</c:v>
                </c:pt>
                <c:pt idx="4371">
                  <c:v>416</c:v>
                </c:pt>
                <c:pt idx="4372">
                  <c:v>416</c:v>
                </c:pt>
                <c:pt idx="4373">
                  <c:v>415</c:v>
                </c:pt>
                <c:pt idx="4374">
                  <c:v>416</c:v>
                </c:pt>
                <c:pt idx="4375">
                  <c:v>415</c:v>
                </c:pt>
                <c:pt idx="4376">
                  <c:v>415</c:v>
                </c:pt>
                <c:pt idx="4377">
                  <c:v>415</c:v>
                </c:pt>
                <c:pt idx="4378">
                  <c:v>416</c:v>
                </c:pt>
                <c:pt idx="4379">
                  <c:v>416</c:v>
                </c:pt>
                <c:pt idx="4380">
                  <c:v>416</c:v>
                </c:pt>
                <c:pt idx="4381">
                  <c:v>416</c:v>
                </c:pt>
                <c:pt idx="4382">
                  <c:v>417</c:v>
                </c:pt>
                <c:pt idx="4383">
                  <c:v>417</c:v>
                </c:pt>
                <c:pt idx="4384">
                  <c:v>416</c:v>
                </c:pt>
                <c:pt idx="4385">
                  <c:v>416</c:v>
                </c:pt>
                <c:pt idx="4386">
                  <c:v>416</c:v>
                </c:pt>
                <c:pt idx="4387">
                  <c:v>416</c:v>
                </c:pt>
                <c:pt idx="4388">
                  <c:v>416</c:v>
                </c:pt>
                <c:pt idx="4389">
                  <c:v>415</c:v>
                </c:pt>
                <c:pt idx="4390">
                  <c:v>416</c:v>
                </c:pt>
                <c:pt idx="4391">
                  <c:v>416</c:v>
                </c:pt>
                <c:pt idx="4392">
                  <c:v>417</c:v>
                </c:pt>
                <c:pt idx="4393">
                  <c:v>416</c:v>
                </c:pt>
                <c:pt idx="4394">
                  <c:v>417</c:v>
                </c:pt>
                <c:pt idx="4395">
                  <c:v>416</c:v>
                </c:pt>
                <c:pt idx="4396">
                  <c:v>416</c:v>
                </c:pt>
                <c:pt idx="4397">
                  <c:v>416</c:v>
                </c:pt>
                <c:pt idx="4398">
                  <c:v>416</c:v>
                </c:pt>
                <c:pt idx="4399">
                  <c:v>416</c:v>
                </c:pt>
                <c:pt idx="4400">
                  <c:v>416</c:v>
                </c:pt>
                <c:pt idx="4401">
                  <c:v>417</c:v>
                </c:pt>
                <c:pt idx="4402">
                  <c:v>416</c:v>
                </c:pt>
                <c:pt idx="4403">
                  <c:v>417</c:v>
                </c:pt>
                <c:pt idx="4404">
                  <c:v>416</c:v>
                </c:pt>
                <c:pt idx="4405">
                  <c:v>416</c:v>
                </c:pt>
                <c:pt idx="4406">
                  <c:v>416</c:v>
                </c:pt>
                <c:pt idx="4407">
                  <c:v>416</c:v>
                </c:pt>
                <c:pt idx="4408">
                  <c:v>417</c:v>
                </c:pt>
                <c:pt idx="4409">
                  <c:v>417</c:v>
                </c:pt>
                <c:pt idx="4410">
                  <c:v>416</c:v>
                </c:pt>
                <c:pt idx="4411">
                  <c:v>417</c:v>
                </c:pt>
                <c:pt idx="4412">
                  <c:v>416</c:v>
                </c:pt>
                <c:pt idx="4413">
                  <c:v>417</c:v>
                </c:pt>
                <c:pt idx="4414">
                  <c:v>416</c:v>
                </c:pt>
                <c:pt idx="4415">
                  <c:v>416</c:v>
                </c:pt>
                <c:pt idx="4416">
                  <c:v>416</c:v>
                </c:pt>
                <c:pt idx="4417">
                  <c:v>417</c:v>
                </c:pt>
                <c:pt idx="4418">
                  <c:v>417</c:v>
                </c:pt>
                <c:pt idx="4419">
                  <c:v>416</c:v>
                </c:pt>
                <c:pt idx="4420">
                  <c:v>416</c:v>
                </c:pt>
                <c:pt idx="4421">
                  <c:v>416</c:v>
                </c:pt>
                <c:pt idx="4422">
                  <c:v>416</c:v>
                </c:pt>
                <c:pt idx="4423">
                  <c:v>416</c:v>
                </c:pt>
                <c:pt idx="4424">
                  <c:v>416</c:v>
                </c:pt>
                <c:pt idx="4425">
                  <c:v>417</c:v>
                </c:pt>
                <c:pt idx="4426">
                  <c:v>416</c:v>
                </c:pt>
                <c:pt idx="4427">
                  <c:v>416</c:v>
                </c:pt>
                <c:pt idx="4428">
                  <c:v>416</c:v>
                </c:pt>
                <c:pt idx="4429">
                  <c:v>416</c:v>
                </c:pt>
                <c:pt idx="4430">
                  <c:v>416</c:v>
                </c:pt>
                <c:pt idx="4431">
                  <c:v>416</c:v>
                </c:pt>
                <c:pt idx="4432">
                  <c:v>416</c:v>
                </c:pt>
                <c:pt idx="4433">
                  <c:v>417</c:v>
                </c:pt>
                <c:pt idx="4434">
                  <c:v>417</c:v>
                </c:pt>
                <c:pt idx="4435">
                  <c:v>417</c:v>
                </c:pt>
                <c:pt idx="4436">
                  <c:v>417</c:v>
                </c:pt>
                <c:pt idx="4437">
                  <c:v>417</c:v>
                </c:pt>
                <c:pt idx="4438">
                  <c:v>417</c:v>
                </c:pt>
                <c:pt idx="4439">
                  <c:v>417</c:v>
                </c:pt>
                <c:pt idx="4440">
                  <c:v>417</c:v>
                </c:pt>
                <c:pt idx="4441">
                  <c:v>416</c:v>
                </c:pt>
                <c:pt idx="4442">
                  <c:v>417</c:v>
                </c:pt>
                <c:pt idx="4443">
                  <c:v>416</c:v>
                </c:pt>
                <c:pt idx="4444">
                  <c:v>417</c:v>
                </c:pt>
                <c:pt idx="4445">
                  <c:v>417</c:v>
                </c:pt>
                <c:pt idx="4446">
                  <c:v>417</c:v>
                </c:pt>
                <c:pt idx="4447">
                  <c:v>417</c:v>
                </c:pt>
                <c:pt idx="4448">
                  <c:v>418</c:v>
                </c:pt>
                <c:pt idx="4449">
                  <c:v>417</c:v>
                </c:pt>
                <c:pt idx="4450">
                  <c:v>417</c:v>
                </c:pt>
                <c:pt idx="4451">
                  <c:v>418</c:v>
                </c:pt>
                <c:pt idx="4452">
                  <c:v>418</c:v>
                </c:pt>
                <c:pt idx="4453">
                  <c:v>417</c:v>
                </c:pt>
                <c:pt idx="4454">
                  <c:v>418</c:v>
                </c:pt>
                <c:pt idx="4455">
                  <c:v>417</c:v>
                </c:pt>
                <c:pt idx="4456">
                  <c:v>417</c:v>
                </c:pt>
                <c:pt idx="4457">
                  <c:v>417</c:v>
                </c:pt>
                <c:pt idx="4458">
                  <c:v>417</c:v>
                </c:pt>
                <c:pt idx="4459">
                  <c:v>417</c:v>
                </c:pt>
                <c:pt idx="4460">
                  <c:v>418</c:v>
                </c:pt>
                <c:pt idx="4461">
                  <c:v>418</c:v>
                </c:pt>
                <c:pt idx="4462">
                  <c:v>417</c:v>
                </c:pt>
                <c:pt idx="4463">
                  <c:v>417</c:v>
                </c:pt>
                <c:pt idx="4464">
                  <c:v>417</c:v>
                </c:pt>
                <c:pt idx="4465">
                  <c:v>417</c:v>
                </c:pt>
                <c:pt idx="4466">
                  <c:v>417</c:v>
                </c:pt>
                <c:pt idx="4467">
                  <c:v>417</c:v>
                </c:pt>
                <c:pt idx="4468">
                  <c:v>417</c:v>
                </c:pt>
                <c:pt idx="4469">
                  <c:v>417</c:v>
                </c:pt>
                <c:pt idx="4470">
                  <c:v>418</c:v>
                </c:pt>
                <c:pt idx="4471">
                  <c:v>418</c:v>
                </c:pt>
                <c:pt idx="4472">
                  <c:v>418</c:v>
                </c:pt>
                <c:pt idx="4473">
                  <c:v>418</c:v>
                </c:pt>
                <c:pt idx="4474">
                  <c:v>417</c:v>
                </c:pt>
                <c:pt idx="4475">
                  <c:v>417</c:v>
                </c:pt>
                <c:pt idx="4476">
                  <c:v>417</c:v>
                </c:pt>
                <c:pt idx="4477">
                  <c:v>418</c:v>
                </c:pt>
                <c:pt idx="4478">
                  <c:v>418</c:v>
                </c:pt>
                <c:pt idx="4479">
                  <c:v>417</c:v>
                </c:pt>
                <c:pt idx="4480">
                  <c:v>418</c:v>
                </c:pt>
                <c:pt idx="4481">
                  <c:v>418</c:v>
                </c:pt>
                <c:pt idx="4482">
                  <c:v>418</c:v>
                </c:pt>
                <c:pt idx="4483">
                  <c:v>417</c:v>
                </c:pt>
                <c:pt idx="4484">
                  <c:v>418</c:v>
                </c:pt>
                <c:pt idx="4485">
                  <c:v>418</c:v>
                </c:pt>
                <c:pt idx="4486">
                  <c:v>418</c:v>
                </c:pt>
                <c:pt idx="4487">
                  <c:v>418</c:v>
                </c:pt>
                <c:pt idx="4488">
                  <c:v>418</c:v>
                </c:pt>
                <c:pt idx="4489">
                  <c:v>417</c:v>
                </c:pt>
                <c:pt idx="4490">
                  <c:v>417</c:v>
                </c:pt>
                <c:pt idx="4491">
                  <c:v>417</c:v>
                </c:pt>
                <c:pt idx="4492">
                  <c:v>418</c:v>
                </c:pt>
                <c:pt idx="4493">
                  <c:v>418</c:v>
                </c:pt>
                <c:pt idx="4494">
                  <c:v>417</c:v>
                </c:pt>
                <c:pt idx="4495">
                  <c:v>417</c:v>
                </c:pt>
                <c:pt idx="4496">
                  <c:v>416</c:v>
                </c:pt>
                <c:pt idx="4497">
                  <c:v>417</c:v>
                </c:pt>
                <c:pt idx="4498">
                  <c:v>417</c:v>
                </c:pt>
                <c:pt idx="4499">
                  <c:v>417</c:v>
                </c:pt>
                <c:pt idx="4500">
                  <c:v>417</c:v>
                </c:pt>
                <c:pt idx="4501">
                  <c:v>417</c:v>
                </c:pt>
                <c:pt idx="4502">
                  <c:v>417</c:v>
                </c:pt>
                <c:pt idx="4503">
                  <c:v>416</c:v>
                </c:pt>
                <c:pt idx="4504">
                  <c:v>417</c:v>
                </c:pt>
                <c:pt idx="4505">
                  <c:v>416</c:v>
                </c:pt>
                <c:pt idx="4506">
                  <c:v>417</c:v>
                </c:pt>
                <c:pt idx="4507">
                  <c:v>417</c:v>
                </c:pt>
                <c:pt idx="4508">
                  <c:v>417</c:v>
                </c:pt>
                <c:pt idx="4509">
                  <c:v>417</c:v>
                </c:pt>
                <c:pt idx="4510">
                  <c:v>416</c:v>
                </c:pt>
                <c:pt idx="4511">
                  <c:v>416</c:v>
                </c:pt>
                <c:pt idx="4512">
                  <c:v>416</c:v>
                </c:pt>
                <c:pt idx="4513">
                  <c:v>416</c:v>
                </c:pt>
                <c:pt idx="4514">
                  <c:v>416</c:v>
                </c:pt>
                <c:pt idx="4515">
                  <c:v>416</c:v>
                </c:pt>
                <c:pt idx="4516">
                  <c:v>416</c:v>
                </c:pt>
                <c:pt idx="4517">
                  <c:v>416</c:v>
                </c:pt>
                <c:pt idx="4518">
                  <c:v>416</c:v>
                </c:pt>
                <c:pt idx="4519">
                  <c:v>416</c:v>
                </c:pt>
                <c:pt idx="4520">
                  <c:v>416</c:v>
                </c:pt>
                <c:pt idx="4521">
                  <c:v>417</c:v>
                </c:pt>
                <c:pt idx="4522">
                  <c:v>416</c:v>
                </c:pt>
                <c:pt idx="4523">
                  <c:v>416</c:v>
                </c:pt>
                <c:pt idx="4524">
                  <c:v>415</c:v>
                </c:pt>
                <c:pt idx="4525">
                  <c:v>417</c:v>
                </c:pt>
                <c:pt idx="4526">
                  <c:v>417</c:v>
                </c:pt>
                <c:pt idx="4527">
                  <c:v>415</c:v>
                </c:pt>
                <c:pt idx="4528">
                  <c:v>416</c:v>
                </c:pt>
                <c:pt idx="4529">
                  <c:v>416</c:v>
                </c:pt>
                <c:pt idx="4530">
                  <c:v>416</c:v>
                </c:pt>
                <c:pt idx="4531">
                  <c:v>416</c:v>
                </c:pt>
                <c:pt idx="4532">
                  <c:v>417</c:v>
                </c:pt>
                <c:pt idx="4533">
                  <c:v>417</c:v>
                </c:pt>
                <c:pt idx="4534">
                  <c:v>416</c:v>
                </c:pt>
                <c:pt idx="4535">
                  <c:v>417</c:v>
                </c:pt>
                <c:pt idx="4536">
                  <c:v>417</c:v>
                </c:pt>
                <c:pt idx="4537">
                  <c:v>417</c:v>
                </c:pt>
                <c:pt idx="4538">
                  <c:v>417</c:v>
                </c:pt>
                <c:pt idx="4539">
                  <c:v>417</c:v>
                </c:pt>
                <c:pt idx="4540">
                  <c:v>417</c:v>
                </c:pt>
                <c:pt idx="4541">
                  <c:v>417</c:v>
                </c:pt>
                <c:pt idx="4542">
                  <c:v>417</c:v>
                </c:pt>
                <c:pt idx="4543">
                  <c:v>417</c:v>
                </c:pt>
                <c:pt idx="4544">
                  <c:v>417</c:v>
                </c:pt>
                <c:pt idx="4545">
                  <c:v>416</c:v>
                </c:pt>
                <c:pt idx="4546">
                  <c:v>417</c:v>
                </c:pt>
                <c:pt idx="4547">
                  <c:v>417</c:v>
                </c:pt>
                <c:pt idx="4548">
                  <c:v>417</c:v>
                </c:pt>
                <c:pt idx="4549">
                  <c:v>417</c:v>
                </c:pt>
                <c:pt idx="4550">
                  <c:v>417</c:v>
                </c:pt>
                <c:pt idx="4551">
                  <c:v>417</c:v>
                </c:pt>
                <c:pt idx="4552">
                  <c:v>417</c:v>
                </c:pt>
                <c:pt idx="4553">
                  <c:v>417</c:v>
                </c:pt>
                <c:pt idx="4554">
                  <c:v>417</c:v>
                </c:pt>
                <c:pt idx="4555">
                  <c:v>417</c:v>
                </c:pt>
                <c:pt idx="4556">
                  <c:v>417</c:v>
                </c:pt>
                <c:pt idx="4557">
                  <c:v>417</c:v>
                </c:pt>
                <c:pt idx="4558">
                  <c:v>417</c:v>
                </c:pt>
                <c:pt idx="4559">
                  <c:v>417</c:v>
                </c:pt>
                <c:pt idx="4560">
                  <c:v>417</c:v>
                </c:pt>
                <c:pt idx="4561">
                  <c:v>417</c:v>
                </c:pt>
                <c:pt idx="4562">
                  <c:v>417</c:v>
                </c:pt>
                <c:pt idx="4563">
                  <c:v>417</c:v>
                </c:pt>
                <c:pt idx="4564">
                  <c:v>417</c:v>
                </c:pt>
                <c:pt idx="4565">
                  <c:v>417</c:v>
                </c:pt>
                <c:pt idx="4566">
                  <c:v>417</c:v>
                </c:pt>
                <c:pt idx="4567">
                  <c:v>417</c:v>
                </c:pt>
                <c:pt idx="4568">
                  <c:v>417</c:v>
                </c:pt>
                <c:pt idx="4569">
                  <c:v>417</c:v>
                </c:pt>
                <c:pt idx="4570">
                  <c:v>417</c:v>
                </c:pt>
                <c:pt idx="4571">
                  <c:v>417</c:v>
                </c:pt>
                <c:pt idx="4572">
                  <c:v>417</c:v>
                </c:pt>
                <c:pt idx="4573">
                  <c:v>418</c:v>
                </c:pt>
                <c:pt idx="4574">
                  <c:v>417</c:v>
                </c:pt>
                <c:pt idx="4575">
                  <c:v>417</c:v>
                </c:pt>
                <c:pt idx="4576">
                  <c:v>418</c:v>
                </c:pt>
                <c:pt idx="4577">
                  <c:v>417</c:v>
                </c:pt>
                <c:pt idx="4578">
                  <c:v>417</c:v>
                </c:pt>
                <c:pt idx="4579">
                  <c:v>418</c:v>
                </c:pt>
                <c:pt idx="4580">
                  <c:v>418</c:v>
                </c:pt>
                <c:pt idx="4581">
                  <c:v>417</c:v>
                </c:pt>
                <c:pt idx="4582">
                  <c:v>418</c:v>
                </c:pt>
                <c:pt idx="4583">
                  <c:v>418</c:v>
                </c:pt>
                <c:pt idx="4584">
                  <c:v>418</c:v>
                </c:pt>
                <c:pt idx="4585">
                  <c:v>418</c:v>
                </c:pt>
                <c:pt idx="4586">
                  <c:v>418</c:v>
                </c:pt>
                <c:pt idx="4587">
                  <c:v>418</c:v>
                </c:pt>
                <c:pt idx="4588">
                  <c:v>418</c:v>
                </c:pt>
                <c:pt idx="4589">
                  <c:v>418</c:v>
                </c:pt>
                <c:pt idx="4590">
                  <c:v>418</c:v>
                </c:pt>
                <c:pt idx="4591">
                  <c:v>418</c:v>
                </c:pt>
                <c:pt idx="4592">
                  <c:v>418</c:v>
                </c:pt>
                <c:pt idx="4593">
                  <c:v>418</c:v>
                </c:pt>
                <c:pt idx="4594">
                  <c:v>418</c:v>
                </c:pt>
                <c:pt idx="4595">
                  <c:v>418</c:v>
                </c:pt>
                <c:pt idx="4596">
                  <c:v>418</c:v>
                </c:pt>
                <c:pt idx="4597">
                  <c:v>419</c:v>
                </c:pt>
                <c:pt idx="4598">
                  <c:v>418</c:v>
                </c:pt>
                <c:pt idx="4599">
                  <c:v>418</c:v>
                </c:pt>
                <c:pt idx="4600">
                  <c:v>418</c:v>
                </c:pt>
                <c:pt idx="4601">
                  <c:v>415</c:v>
                </c:pt>
                <c:pt idx="4602">
                  <c:v>415</c:v>
                </c:pt>
                <c:pt idx="4603">
                  <c:v>415</c:v>
                </c:pt>
                <c:pt idx="4604">
                  <c:v>415</c:v>
                </c:pt>
                <c:pt idx="4605">
                  <c:v>415</c:v>
                </c:pt>
                <c:pt idx="4606">
                  <c:v>415</c:v>
                </c:pt>
                <c:pt idx="4607">
                  <c:v>415</c:v>
                </c:pt>
                <c:pt idx="4608">
                  <c:v>415</c:v>
                </c:pt>
                <c:pt idx="4609">
                  <c:v>416</c:v>
                </c:pt>
                <c:pt idx="4610">
                  <c:v>416</c:v>
                </c:pt>
                <c:pt idx="4611">
                  <c:v>416</c:v>
                </c:pt>
                <c:pt idx="4612">
                  <c:v>416</c:v>
                </c:pt>
                <c:pt idx="4613">
                  <c:v>415</c:v>
                </c:pt>
                <c:pt idx="4614">
                  <c:v>416</c:v>
                </c:pt>
                <c:pt idx="4615">
                  <c:v>416</c:v>
                </c:pt>
                <c:pt idx="4616">
                  <c:v>416</c:v>
                </c:pt>
                <c:pt idx="4617">
                  <c:v>415</c:v>
                </c:pt>
                <c:pt idx="4618">
                  <c:v>416</c:v>
                </c:pt>
                <c:pt idx="4619">
                  <c:v>416</c:v>
                </c:pt>
                <c:pt idx="4620">
                  <c:v>416</c:v>
                </c:pt>
                <c:pt idx="4621">
                  <c:v>415</c:v>
                </c:pt>
                <c:pt idx="4622">
                  <c:v>416</c:v>
                </c:pt>
                <c:pt idx="4623">
                  <c:v>416</c:v>
                </c:pt>
                <c:pt idx="4624">
                  <c:v>416</c:v>
                </c:pt>
                <c:pt idx="4625">
                  <c:v>416</c:v>
                </c:pt>
                <c:pt idx="4626">
                  <c:v>416</c:v>
                </c:pt>
                <c:pt idx="4627">
                  <c:v>416</c:v>
                </c:pt>
                <c:pt idx="4628">
                  <c:v>416</c:v>
                </c:pt>
                <c:pt idx="4629">
                  <c:v>416</c:v>
                </c:pt>
                <c:pt idx="4630">
                  <c:v>416</c:v>
                </c:pt>
                <c:pt idx="4631">
                  <c:v>416</c:v>
                </c:pt>
                <c:pt idx="4632">
                  <c:v>416</c:v>
                </c:pt>
                <c:pt idx="4633">
                  <c:v>416</c:v>
                </c:pt>
                <c:pt idx="4634">
                  <c:v>416</c:v>
                </c:pt>
                <c:pt idx="4635">
                  <c:v>416</c:v>
                </c:pt>
                <c:pt idx="4636">
                  <c:v>416</c:v>
                </c:pt>
                <c:pt idx="4637">
                  <c:v>416</c:v>
                </c:pt>
                <c:pt idx="4638">
                  <c:v>416</c:v>
                </c:pt>
                <c:pt idx="4639">
                  <c:v>416</c:v>
                </c:pt>
                <c:pt idx="4640">
                  <c:v>417</c:v>
                </c:pt>
                <c:pt idx="4641">
                  <c:v>417</c:v>
                </c:pt>
                <c:pt idx="4642">
                  <c:v>417</c:v>
                </c:pt>
                <c:pt idx="4643">
                  <c:v>416</c:v>
                </c:pt>
                <c:pt idx="4644">
                  <c:v>417</c:v>
                </c:pt>
                <c:pt idx="4645">
                  <c:v>417</c:v>
                </c:pt>
                <c:pt idx="4646">
                  <c:v>417</c:v>
                </c:pt>
                <c:pt idx="4647">
                  <c:v>416</c:v>
                </c:pt>
                <c:pt idx="4648">
                  <c:v>417</c:v>
                </c:pt>
                <c:pt idx="4649">
                  <c:v>417</c:v>
                </c:pt>
                <c:pt idx="4650">
                  <c:v>417</c:v>
                </c:pt>
                <c:pt idx="4651">
                  <c:v>417</c:v>
                </c:pt>
                <c:pt idx="4652">
                  <c:v>417</c:v>
                </c:pt>
                <c:pt idx="4653">
                  <c:v>417</c:v>
                </c:pt>
                <c:pt idx="4654">
                  <c:v>417</c:v>
                </c:pt>
                <c:pt idx="4655">
                  <c:v>417</c:v>
                </c:pt>
                <c:pt idx="4656">
                  <c:v>417</c:v>
                </c:pt>
                <c:pt idx="4657">
                  <c:v>417</c:v>
                </c:pt>
                <c:pt idx="4658">
                  <c:v>417</c:v>
                </c:pt>
                <c:pt idx="4659">
                  <c:v>417</c:v>
                </c:pt>
                <c:pt idx="4660">
                  <c:v>417</c:v>
                </c:pt>
                <c:pt idx="4661">
                  <c:v>417</c:v>
                </c:pt>
                <c:pt idx="4662">
                  <c:v>418</c:v>
                </c:pt>
                <c:pt idx="4663">
                  <c:v>418</c:v>
                </c:pt>
                <c:pt idx="4664">
                  <c:v>418</c:v>
                </c:pt>
                <c:pt idx="4665">
                  <c:v>418</c:v>
                </c:pt>
                <c:pt idx="4666">
                  <c:v>417</c:v>
                </c:pt>
                <c:pt idx="4667">
                  <c:v>418</c:v>
                </c:pt>
                <c:pt idx="4668">
                  <c:v>418</c:v>
                </c:pt>
                <c:pt idx="4669">
                  <c:v>418</c:v>
                </c:pt>
                <c:pt idx="4670">
                  <c:v>418</c:v>
                </c:pt>
                <c:pt idx="4671">
                  <c:v>418</c:v>
                </c:pt>
                <c:pt idx="4672">
                  <c:v>418</c:v>
                </c:pt>
                <c:pt idx="4673">
                  <c:v>418</c:v>
                </c:pt>
                <c:pt idx="4674">
                  <c:v>417</c:v>
                </c:pt>
                <c:pt idx="4675">
                  <c:v>418</c:v>
                </c:pt>
                <c:pt idx="4676">
                  <c:v>417</c:v>
                </c:pt>
                <c:pt idx="4677">
                  <c:v>418</c:v>
                </c:pt>
                <c:pt idx="4678">
                  <c:v>418</c:v>
                </c:pt>
                <c:pt idx="4679">
                  <c:v>418</c:v>
                </c:pt>
                <c:pt idx="4680">
                  <c:v>419</c:v>
                </c:pt>
                <c:pt idx="4681">
                  <c:v>418</c:v>
                </c:pt>
                <c:pt idx="4682">
                  <c:v>418</c:v>
                </c:pt>
                <c:pt idx="4683">
                  <c:v>419</c:v>
                </c:pt>
                <c:pt idx="4684">
                  <c:v>419</c:v>
                </c:pt>
                <c:pt idx="4685">
                  <c:v>419</c:v>
                </c:pt>
                <c:pt idx="4686">
                  <c:v>418</c:v>
                </c:pt>
                <c:pt idx="4687">
                  <c:v>419</c:v>
                </c:pt>
                <c:pt idx="4688">
                  <c:v>418</c:v>
                </c:pt>
                <c:pt idx="4689">
                  <c:v>419</c:v>
                </c:pt>
                <c:pt idx="4690">
                  <c:v>419</c:v>
                </c:pt>
                <c:pt idx="4691">
                  <c:v>418</c:v>
                </c:pt>
                <c:pt idx="4692">
                  <c:v>419</c:v>
                </c:pt>
                <c:pt idx="4693">
                  <c:v>419</c:v>
                </c:pt>
                <c:pt idx="4694">
                  <c:v>419</c:v>
                </c:pt>
                <c:pt idx="4695">
                  <c:v>420</c:v>
                </c:pt>
                <c:pt idx="4696">
                  <c:v>420</c:v>
                </c:pt>
                <c:pt idx="4697">
                  <c:v>419</c:v>
                </c:pt>
                <c:pt idx="4698">
                  <c:v>419</c:v>
                </c:pt>
                <c:pt idx="4699">
                  <c:v>419</c:v>
                </c:pt>
                <c:pt idx="4700">
                  <c:v>419</c:v>
                </c:pt>
                <c:pt idx="4701">
                  <c:v>419</c:v>
                </c:pt>
                <c:pt idx="4702">
                  <c:v>419</c:v>
                </c:pt>
                <c:pt idx="4703">
                  <c:v>420</c:v>
                </c:pt>
                <c:pt idx="4704">
                  <c:v>419</c:v>
                </c:pt>
                <c:pt idx="4705">
                  <c:v>419</c:v>
                </c:pt>
                <c:pt idx="4706">
                  <c:v>420</c:v>
                </c:pt>
                <c:pt idx="4707">
                  <c:v>419</c:v>
                </c:pt>
                <c:pt idx="4708">
                  <c:v>419</c:v>
                </c:pt>
                <c:pt idx="4709">
                  <c:v>419</c:v>
                </c:pt>
                <c:pt idx="4710">
                  <c:v>419</c:v>
                </c:pt>
                <c:pt idx="4711">
                  <c:v>419</c:v>
                </c:pt>
                <c:pt idx="4712">
                  <c:v>420</c:v>
                </c:pt>
                <c:pt idx="4713">
                  <c:v>420</c:v>
                </c:pt>
                <c:pt idx="4714">
                  <c:v>420</c:v>
                </c:pt>
                <c:pt idx="4715">
                  <c:v>420</c:v>
                </c:pt>
                <c:pt idx="4716">
                  <c:v>420</c:v>
                </c:pt>
                <c:pt idx="4717">
                  <c:v>419</c:v>
                </c:pt>
                <c:pt idx="4718">
                  <c:v>420</c:v>
                </c:pt>
                <c:pt idx="4719">
                  <c:v>420</c:v>
                </c:pt>
                <c:pt idx="4720">
                  <c:v>420</c:v>
                </c:pt>
                <c:pt idx="4721">
                  <c:v>420</c:v>
                </c:pt>
                <c:pt idx="4722">
                  <c:v>420</c:v>
                </c:pt>
                <c:pt idx="4723">
                  <c:v>420</c:v>
                </c:pt>
                <c:pt idx="4724">
                  <c:v>419</c:v>
                </c:pt>
                <c:pt idx="4725">
                  <c:v>420</c:v>
                </c:pt>
                <c:pt idx="4726">
                  <c:v>419</c:v>
                </c:pt>
                <c:pt idx="4727">
                  <c:v>420</c:v>
                </c:pt>
                <c:pt idx="4728">
                  <c:v>420</c:v>
                </c:pt>
                <c:pt idx="4729">
                  <c:v>420</c:v>
                </c:pt>
                <c:pt idx="4730">
                  <c:v>420</c:v>
                </c:pt>
                <c:pt idx="4731">
                  <c:v>420</c:v>
                </c:pt>
                <c:pt idx="4732">
                  <c:v>419</c:v>
                </c:pt>
                <c:pt idx="4733">
                  <c:v>420</c:v>
                </c:pt>
                <c:pt idx="4734">
                  <c:v>420</c:v>
                </c:pt>
                <c:pt idx="4735">
                  <c:v>420</c:v>
                </c:pt>
                <c:pt idx="4736">
                  <c:v>420</c:v>
                </c:pt>
                <c:pt idx="4737">
                  <c:v>420</c:v>
                </c:pt>
                <c:pt idx="4738">
                  <c:v>420</c:v>
                </c:pt>
                <c:pt idx="4739">
                  <c:v>420</c:v>
                </c:pt>
                <c:pt idx="4740">
                  <c:v>420</c:v>
                </c:pt>
                <c:pt idx="4741">
                  <c:v>420</c:v>
                </c:pt>
                <c:pt idx="4742">
                  <c:v>420</c:v>
                </c:pt>
                <c:pt idx="4743">
                  <c:v>420</c:v>
                </c:pt>
                <c:pt idx="4744">
                  <c:v>420</c:v>
                </c:pt>
                <c:pt idx="4745">
                  <c:v>420</c:v>
                </c:pt>
                <c:pt idx="4746">
                  <c:v>420</c:v>
                </c:pt>
                <c:pt idx="4747">
                  <c:v>420</c:v>
                </c:pt>
                <c:pt idx="4748">
                  <c:v>421</c:v>
                </c:pt>
                <c:pt idx="4749">
                  <c:v>420</c:v>
                </c:pt>
                <c:pt idx="4750">
                  <c:v>420</c:v>
                </c:pt>
                <c:pt idx="4751">
                  <c:v>420</c:v>
                </c:pt>
                <c:pt idx="4752">
                  <c:v>420</c:v>
                </c:pt>
                <c:pt idx="4753">
                  <c:v>420</c:v>
                </c:pt>
                <c:pt idx="4754">
                  <c:v>420</c:v>
                </c:pt>
                <c:pt idx="4755">
                  <c:v>421</c:v>
                </c:pt>
                <c:pt idx="4756">
                  <c:v>421</c:v>
                </c:pt>
                <c:pt idx="4757">
                  <c:v>421</c:v>
                </c:pt>
                <c:pt idx="4758">
                  <c:v>421</c:v>
                </c:pt>
                <c:pt idx="4759">
                  <c:v>421</c:v>
                </c:pt>
                <c:pt idx="4760">
                  <c:v>421</c:v>
                </c:pt>
                <c:pt idx="4761">
                  <c:v>421</c:v>
                </c:pt>
                <c:pt idx="4762">
                  <c:v>421</c:v>
                </c:pt>
                <c:pt idx="4763">
                  <c:v>421</c:v>
                </c:pt>
                <c:pt idx="4764">
                  <c:v>421</c:v>
                </c:pt>
                <c:pt idx="4765">
                  <c:v>421</c:v>
                </c:pt>
                <c:pt idx="4766">
                  <c:v>420</c:v>
                </c:pt>
                <c:pt idx="4767">
                  <c:v>421</c:v>
                </c:pt>
                <c:pt idx="4768">
                  <c:v>421</c:v>
                </c:pt>
                <c:pt idx="4769">
                  <c:v>421</c:v>
                </c:pt>
                <c:pt idx="4770">
                  <c:v>420</c:v>
                </c:pt>
                <c:pt idx="4771">
                  <c:v>421</c:v>
                </c:pt>
                <c:pt idx="4772">
                  <c:v>421</c:v>
                </c:pt>
                <c:pt idx="4773">
                  <c:v>421</c:v>
                </c:pt>
                <c:pt idx="4774">
                  <c:v>421</c:v>
                </c:pt>
                <c:pt idx="4775">
                  <c:v>421</c:v>
                </c:pt>
                <c:pt idx="4776">
                  <c:v>421</c:v>
                </c:pt>
                <c:pt idx="4777">
                  <c:v>421</c:v>
                </c:pt>
                <c:pt idx="4778">
                  <c:v>421</c:v>
                </c:pt>
                <c:pt idx="4779">
                  <c:v>421</c:v>
                </c:pt>
                <c:pt idx="4780">
                  <c:v>421</c:v>
                </c:pt>
                <c:pt idx="4781">
                  <c:v>421</c:v>
                </c:pt>
                <c:pt idx="4782">
                  <c:v>421</c:v>
                </c:pt>
                <c:pt idx="4783">
                  <c:v>421</c:v>
                </c:pt>
                <c:pt idx="4784">
                  <c:v>421</c:v>
                </c:pt>
                <c:pt idx="4785">
                  <c:v>421</c:v>
                </c:pt>
                <c:pt idx="4786">
                  <c:v>422</c:v>
                </c:pt>
                <c:pt idx="4787">
                  <c:v>421</c:v>
                </c:pt>
                <c:pt idx="4788">
                  <c:v>421</c:v>
                </c:pt>
                <c:pt idx="4789">
                  <c:v>421</c:v>
                </c:pt>
                <c:pt idx="4790">
                  <c:v>421</c:v>
                </c:pt>
                <c:pt idx="4791">
                  <c:v>421</c:v>
                </c:pt>
                <c:pt idx="4792">
                  <c:v>421</c:v>
                </c:pt>
                <c:pt idx="4793">
                  <c:v>421</c:v>
                </c:pt>
                <c:pt idx="4794">
                  <c:v>421</c:v>
                </c:pt>
                <c:pt idx="4795">
                  <c:v>421</c:v>
                </c:pt>
                <c:pt idx="4796">
                  <c:v>421</c:v>
                </c:pt>
                <c:pt idx="4797">
                  <c:v>421</c:v>
                </c:pt>
                <c:pt idx="4798">
                  <c:v>422</c:v>
                </c:pt>
                <c:pt idx="4799">
                  <c:v>421</c:v>
                </c:pt>
                <c:pt idx="4800">
                  <c:v>421</c:v>
                </c:pt>
                <c:pt idx="4801">
                  <c:v>421</c:v>
                </c:pt>
                <c:pt idx="4802">
                  <c:v>422</c:v>
                </c:pt>
                <c:pt idx="4803">
                  <c:v>422</c:v>
                </c:pt>
                <c:pt idx="4804">
                  <c:v>422</c:v>
                </c:pt>
                <c:pt idx="4805">
                  <c:v>422</c:v>
                </c:pt>
                <c:pt idx="4806">
                  <c:v>422</c:v>
                </c:pt>
                <c:pt idx="4807">
                  <c:v>421</c:v>
                </c:pt>
                <c:pt idx="4808">
                  <c:v>421</c:v>
                </c:pt>
                <c:pt idx="4809">
                  <c:v>422</c:v>
                </c:pt>
                <c:pt idx="4810">
                  <c:v>422</c:v>
                </c:pt>
                <c:pt idx="4811">
                  <c:v>422</c:v>
                </c:pt>
                <c:pt idx="4812">
                  <c:v>422</c:v>
                </c:pt>
                <c:pt idx="4813">
                  <c:v>422</c:v>
                </c:pt>
                <c:pt idx="4814">
                  <c:v>421</c:v>
                </c:pt>
                <c:pt idx="4815">
                  <c:v>422</c:v>
                </c:pt>
                <c:pt idx="4816">
                  <c:v>422</c:v>
                </c:pt>
                <c:pt idx="4817">
                  <c:v>422</c:v>
                </c:pt>
                <c:pt idx="4818">
                  <c:v>422</c:v>
                </c:pt>
                <c:pt idx="4819">
                  <c:v>422</c:v>
                </c:pt>
                <c:pt idx="4820">
                  <c:v>422</c:v>
                </c:pt>
                <c:pt idx="4821">
                  <c:v>423</c:v>
                </c:pt>
                <c:pt idx="4822">
                  <c:v>422</c:v>
                </c:pt>
                <c:pt idx="4823">
                  <c:v>422</c:v>
                </c:pt>
                <c:pt idx="4824">
                  <c:v>422</c:v>
                </c:pt>
                <c:pt idx="4825">
                  <c:v>422</c:v>
                </c:pt>
                <c:pt idx="4826">
                  <c:v>422</c:v>
                </c:pt>
                <c:pt idx="4827">
                  <c:v>422</c:v>
                </c:pt>
                <c:pt idx="4828">
                  <c:v>422</c:v>
                </c:pt>
                <c:pt idx="4829">
                  <c:v>422</c:v>
                </c:pt>
                <c:pt idx="4830">
                  <c:v>422</c:v>
                </c:pt>
                <c:pt idx="4831">
                  <c:v>422</c:v>
                </c:pt>
                <c:pt idx="4832">
                  <c:v>422</c:v>
                </c:pt>
                <c:pt idx="4833">
                  <c:v>423</c:v>
                </c:pt>
                <c:pt idx="4834">
                  <c:v>422</c:v>
                </c:pt>
                <c:pt idx="4835">
                  <c:v>422</c:v>
                </c:pt>
                <c:pt idx="4836">
                  <c:v>423</c:v>
                </c:pt>
                <c:pt idx="4837">
                  <c:v>423</c:v>
                </c:pt>
                <c:pt idx="4838">
                  <c:v>423</c:v>
                </c:pt>
                <c:pt idx="4839">
                  <c:v>423</c:v>
                </c:pt>
                <c:pt idx="4840">
                  <c:v>422</c:v>
                </c:pt>
                <c:pt idx="4841">
                  <c:v>423</c:v>
                </c:pt>
                <c:pt idx="4842">
                  <c:v>423</c:v>
                </c:pt>
                <c:pt idx="4843">
                  <c:v>423</c:v>
                </c:pt>
                <c:pt idx="4844">
                  <c:v>423</c:v>
                </c:pt>
                <c:pt idx="4845">
                  <c:v>423</c:v>
                </c:pt>
                <c:pt idx="4846">
                  <c:v>423</c:v>
                </c:pt>
                <c:pt idx="4847">
                  <c:v>423</c:v>
                </c:pt>
                <c:pt idx="4848">
                  <c:v>423</c:v>
                </c:pt>
                <c:pt idx="4849">
                  <c:v>423</c:v>
                </c:pt>
                <c:pt idx="4850">
                  <c:v>423</c:v>
                </c:pt>
                <c:pt idx="4851">
                  <c:v>424</c:v>
                </c:pt>
                <c:pt idx="4852">
                  <c:v>424</c:v>
                </c:pt>
                <c:pt idx="4853">
                  <c:v>424</c:v>
                </c:pt>
                <c:pt idx="4854">
                  <c:v>424</c:v>
                </c:pt>
                <c:pt idx="4855">
                  <c:v>424</c:v>
                </c:pt>
                <c:pt idx="4856">
                  <c:v>424</c:v>
                </c:pt>
                <c:pt idx="4857">
                  <c:v>423</c:v>
                </c:pt>
                <c:pt idx="4858">
                  <c:v>424</c:v>
                </c:pt>
                <c:pt idx="4859">
                  <c:v>424</c:v>
                </c:pt>
                <c:pt idx="4860">
                  <c:v>424</c:v>
                </c:pt>
                <c:pt idx="4861">
                  <c:v>425</c:v>
                </c:pt>
                <c:pt idx="4862">
                  <c:v>424</c:v>
                </c:pt>
                <c:pt idx="4863">
                  <c:v>424</c:v>
                </c:pt>
                <c:pt idx="4864">
                  <c:v>425</c:v>
                </c:pt>
                <c:pt idx="4865">
                  <c:v>424</c:v>
                </c:pt>
                <c:pt idx="4866">
                  <c:v>425</c:v>
                </c:pt>
                <c:pt idx="4867">
                  <c:v>424</c:v>
                </c:pt>
                <c:pt idx="4868">
                  <c:v>425</c:v>
                </c:pt>
                <c:pt idx="4869">
                  <c:v>424</c:v>
                </c:pt>
                <c:pt idx="4870">
                  <c:v>425</c:v>
                </c:pt>
                <c:pt idx="4871">
                  <c:v>425</c:v>
                </c:pt>
                <c:pt idx="4872">
                  <c:v>424</c:v>
                </c:pt>
                <c:pt idx="4873">
                  <c:v>425</c:v>
                </c:pt>
                <c:pt idx="4874">
                  <c:v>424</c:v>
                </c:pt>
                <c:pt idx="4875">
                  <c:v>424</c:v>
                </c:pt>
                <c:pt idx="4876">
                  <c:v>425</c:v>
                </c:pt>
                <c:pt idx="4877">
                  <c:v>425</c:v>
                </c:pt>
                <c:pt idx="4878">
                  <c:v>425</c:v>
                </c:pt>
                <c:pt idx="4879">
                  <c:v>425</c:v>
                </c:pt>
                <c:pt idx="4880">
                  <c:v>425</c:v>
                </c:pt>
                <c:pt idx="4881">
                  <c:v>425</c:v>
                </c:pt>
                <c:pt idx="4882">
                  <c:v>425</c:v>
                </c:pt>
                <c:pt idx="4883">
                  <c:v>425</c:v>
                </c:pt>
                <c:pt idx="4884">
                  <c:v>425</c:v>
                </c:pt>
                <c:pt idx="4885">
                  <c:v>425</c:v>
                </c:pt>
                <c:pt idx="4886">
                  <c:v>425</c:v>
                </c:pt>
                <c:pt idx="4887">
                  <c:v>425</c:v>
                </c:pt>
                <c:pt idx="4888">
                  <c:v>425</c:v>
                </c:pt>
                <c:pt idx="4889">
                  <c:v>425</c:v>
                </c:pt>
                <c:pt idx="4890">
                  <c:v>425</c:v>
                </c:pt>
                <c:pt idx="4891">
                  <c:v>426</c:v>
                </c:pt>
                <c:pt idx="4892">
                  <c:v>425</c:v>
                </c:pt>
                <c:pt idx="4893">
                  <c:v>424</c:v>
                </c:pt>
                <c:pt idx="4894">
                  <c:v>425</c:v>
                </c:pt>
                <c:pt idx="4895">
                  <c:v>425</c:v>
                </c:pt>
                <c:pt idx="4896">
                  <c:v>425</c:v>
                </c:pt>
                <c:pt idx="4897">
                  <c:v>425</c:v>
                </c:pt>
                <c:pt idx="4898">
                  <c:v>425</c:v>
                </c:pt>
                <c:pt idx="4899">
                  <c:v>426</c:v>
                </c:pt>
                <c:pt idx="4900">
                  <c:v>425</c:v>
                </c:pt>
                <c:pt idx="4901">
                  <c:v>425</c:v>
                </c:pt>
                <c:pt idx="4902">
                  <c:v>425</c:v>
                </c:pt>
                <c:pt idx="4903">
                  <c:v>425</c:v>
                </c:pt>
                <c:pt idx="4904">
                  <c:v>425</c:v>
                </c:pt>
                <c:pt idx="4905">
                  <c:v>425</c:v>
                </c:pt>
                <c:pt idx="4906">
                  <c:v>425</c:v>
                </c:pt>
                <c:pt idx="4907">
                  <c:v>425</c:v>
                </c:pt>
                <c:pt idx="4908">
                  <c:v>425</c:v>
                </c:pt>
                <c:pt idx="4909">
                  <c:v>425</c:v>
                </c:pt>
                <c:pt idx="4910">
                  <c:v>425</c:v>
                </c:pt>
                <c:pt idx="4911">
                  <c:v>425</c:v>
                </c:pt>
                <c:pt idx="4912">
                  <c:v>425</c:v>
                </c:pt>
                <c:pt idx="4913">
                  <c:v>425</c:v>
                </c:pt>
                <c:pt idx="4914">
                  <c:v>425</c:v>
                </c:pt>
                <c:pt idx="4915">
                  <c:v>425</c:v>
                </c:pt>
                <c:pt idx="4916">
                  <c:v>425</c:v>
                </c:pt>
                <c:pt idx="4917">
                  <c:v>425</c:v>
                </c:pt>
                <c:pt idx="4918">
                  <c:v>425</c:v>
                </c:pt>
                <c:pt idx="4919">
                  <c:v>425</c:v>
                </c:pt>
                <c:pt idx="4920">
                  <c:v>426</c:v>
                </c:pt>
                <c:pt idx="4921">
                  <c:v>426</c:v>
                </c:pt>
                <c:pt idx="4922">
                  <c:v>426</c:v>
                </c:pt>
                <c:pt idx="4923">
                  <c:v>426</c:v>
                </c:pt>
                <c:pt idx="4924">
                  <c:v>425</c:v>
                </c:pt>
                <c:pt idx="4925">
                  <c:v>426</c:v>
                </c:pt>
                <c:pt idx="4926">
                  <c:v>425</c:v>
                </c:pt>
                <c:pt idx="4927">
                  <c:v>425</c:v>
                </c:pt>
                <c:pt idx="4928">
                  <c:v>426</c:v>
                </c:pt>
                <c:pt idx="4929">
                  <c:v>425</c:v>
                </c:pt>
                <c:pt idx="4930">
                  <c:v>426</c:v>
                </c:pt>
                <c:pt idx="4931">
                  <c:v>426</c:v>
                </c:pt>
                <c:pt idx="4932">
                  <c:v>426</c:v>
                </c:pt>
                <c:pt idx="4933">
                  <c:v>426</c:v>
                </c:pt>
                <c:pt idx="4934">
                  <c:v>426</c:v>
                </c:pt>
                <c:pt idx="4935">
                  <c:v>426</c:v>
                </c:pt>
                <c:pt idx="4936">
                  <c:v>427</c:v>
                </c:pt>
                <c:pt idx="4937">
                  <c:v>426</c:v>
                </c:pt>
                <c:pt idx="4938">
                  <c:v>426</c:v>
                </c:pt>
                <c:pt idx="4939">
                  <c:v>425</c:v>
                </c:pt>
                <c:pt idx="4940">
                  <c:v>426</c:v>
                </c:pt>
                <c:pt idx="4941">
                  <c:v>426</c:v>
                </c:pt>
                <c:pt idx="4942">
                  <c:v>427</c:v>
                </c:pt>
                <c:pt idx="4943">
                  <c:v>426</c:v>
                </c:pt>
                <c:pt idx="4944">
                  <c:v>427</c:v>
                </c:pt>
                <c:pt idx="4945">
                  <c:v>426</c:v>
                </c:pt>
                <c:pt idx="4946">
                  <c:v>425</c:v>
                </c:pt>
                <c:pt idx="4947">
                  <c:v>425</c:v>
                </c:pt>
                <c:pt idx="4948">
                  <c:v>427</c:v>
                </c:pt>
                <c:pt idx="4949">
                  <c:v>426</c:v>
                </c:pt>
                <c:pt idx="4950">
                  <c:v>427</c:v>
                </c:pt>
                <c:pt idx="4951">
                  <c:v>427</c:v>
                </c:pt>
                <c:pt idx="4952">
                  <c:v>426</c:v>
                </c:pt>
                <c:pt idx="4953">
                  <c:v>426</c:v>
                </c:pt>
                <c:pt idx="4954">
                  <c:v>426</c:v>
                </c:pt>
                <c:pt idx="4955">
                  <c:v>426</c:v>
                </c:pt>
                <c:pt idx="4956">
                  <c:v>426</c:v>
                </c:pt>
                <c:pt idx="4957">
                  <c:v>426</c:v>
                </c:pt>
                <c:pt idx="4958">
                  <c:v>426</c:v>
                </c:pt>
                <c:pt idx="4959">
                  <c:v>426</c:v>
                </c:pt>
                <c:pt idx="4960">
                  <c:v>427</c:v>
                </c:pt>
                <c:pt idx="4961">
                  <c:v>427</c:v>
                </c:pt>
                <c:pt idx="4962">
                  <c:v>426</c:v>
                </c:pt>
                <c:pt idx="4963">
                  <c:v>427</c:v>
                </c:pt>
                <c:pt idx="4964">
                  <c:v>426</c:v>
                </c:pt>
                <c:pt idx="4965">
                  <c:v>426</c:v>
                </c:pt>
                <c:pt idx="4966">
                  <c:v>427</c:v>
                </c:pt>
                <c:pt idx="4967">
                  <c:v>426</c:v>
                </c:pt>
                <c:pt idx="4968">
                  <c:v>426</c:v>
                </c:pt>
                <c:pt idx="4969">
                  <c:v>427</c:v>
                </c:pt>
                <c:pt idx="4970">
                  <c:v>427</c:v>
                </c:pt>
                <c:pt idx="4971">
                  <c:v>426</c:v>
                </c:pt>
                <c:pt idx="4972">
                  <c:v>426</c:v>
                </c:pt>
                <c:pt idx="4973">
                  <c:v>427</c:v>
                </c:pt>
                <c:pt idx="4974">
                  <c:v>426</c:v>
                </c:pt>
                <c:pt idx="4975">
                  <c:v>427</c:v>
                </c:pt>
                <c:pt idx="4976">
                  <c:v>427</c:v>
                </c:pt>
                <c:pt idx="4977">
                  <c:v>427</c:v>
                </c:pt>
                <c:pt idx="4978">
                  <c:v>427</c:v>
                </c:pt>
                <c:pt idx="4979">
                  <c:v>426</c:v>
                </c:pt>
                <c:pt idx="4980">
                  <c:v>427</c:v>
                </c:pt>
                <c:pt idx="4981">
                  <c:v>427</c:v>
                </c:pt>
                <c:pt idx="4982">
                  <c:v>427</c:v>
                </c:pt>
                <c:pt idx="4983">
                  <c:v>427</c:v>
                </c:pt>
                <c:pt idx="4984">
                  <c:v>427</c:v>
                </c:pt>
                <c:pt idx="4985">
                  <c:v>427</c:v>
                </c:pt>
                <c:pt idx="4986">
                  <c:v>427</c:v>
                </c:pt>
                <c:pt idx="4987">
                  <c:v>428</c:v>
                </c:pt>
                <c:pt idx="4988">
                  <c:v>427</c:v>
                </c:pt>
                <c:pt idx="4989">
                  <c:v>427</c:v>
                </c:pt>
                <c:pt idx="4990">
                  <c:v>428</c:v>
                </c:pt>
                <c:pt idx="4991">
                  <c:v>428</c:v>
                </c:pt>
                <c:pt idx="4992">
                  <c:v>427</c:v>
                </c:pt>
                <c:pt idx="4993">
                  <c:v>427</c:v>
                </c:pt>
                <c:pt idx="4994">
                  <c:v>427</c:v>
                </c:pt>
                <c:pt idx="4995">
                  <c:v>427</c:v>
                </c:pt>
                <c:pt idx="4996">
                  <c:v>428</c:v>
                </c:pt>
                <c:pt idx="4997">
                  <c:v>427</c:v>
                </c:pt>
                <c:pt idx="4998">
                  <c:v>428</c:v>
                </c:pt>
                <c:pt idx="4999">
                  <c:v>427</c:v>
                </c:pt>
                <c:pt idx="5000">
                  <c:v>428</c:v>
                </c:pt>
                <c:pt idx="5001">
                  <c:v>427</c:v>
                </c:pt>
                <c:pt idx="5002">
                  <c:v>428</c:v>
                </c:pt>
                <c:pt idx="5003">
                  <c:v>428</c:v>
                </c:pt>
                <c:pt idx="5004">
                  <c:v>428</c:v>
                </c:pt>
                <c:pt idx="5005">
                  <c:v>427</c:v>
                </c:pt>
                <c:pt idx="5006">
                  <c:v>427</c:v>
                </c:pt>
                <c:pt idx="5007">
                  <c:v>427</c:v>
                </c:pt>
                <c:pt idx="5008">
                  <c:v>427</c:v>
                </c:pt>
                <c:pt idx="5009">
                  <c:v>427</c:v>
                </c:pt>
                <c:pt idx="5010">
                  <c:v>428</c:v>
                </c:pt>
                <c:pt idx="5011">
                  <c:v>427</c:v>
                </c:pt>
                <c:pt idx="5012">
                  <c:v>427</c:v>
                </c:pt>
                <c:pt idx="5013">
                  <c:v>427</c:v>
                </c:pt>
                <c:pt idx="5014">
                  <c:v>427</c:v>
                </c:pt>
                <c:pt idx="5015">
                  <c:v>428</c:v>
                </c:pt>
                <c:pt idx="5016">
                  <c:v>427</c:v>
                </c:pt>
                <c:pt idx="5017">
                  <c:v>427</c:v>
                </c:pt>
                <c:pt idx="5018">
                  <c:v>427</c:v>
                </c:pt>
                <c:pt idx="5019">
                  <c:v>427</c:v>
                </c:pt>
                <c:pt idx="5020">
                  <c:v>427</c:v>
                </c:pt>
                <c:pt idx="5021">
                  <c:v>428</c:v>
                </c:pt>
                <c:pt idx="5022">
                  <c:v>427</c:v>
                </c:pt>
                <c:pt idx="5023">
                  <c:v>427</c:v>
                </c:pt>
                <c:pt idx="5024">
                  <c:v>427</c:v>
                </c:pt>
                <c:pt idx="5025">
                  <c:v>427</c:v>
                </c:pt>
                <c:pt idx="5026">
                  <c:v>427</c:v>
                </c:pt>
                <c:pt idx="5027">
                  <c:v>428</c:v>
                </c:pt>
                <c:pt idx="5028">
                  <c:v>428</c:v>
                </c:pt>
                <c:pt idx="5029">
                  <c:v>428</c:v>
                </c:pt>
                <c:pt idx="5030">
                  <c:v>427</c:v>
                </c:pt>
                <c:pt idx="5031">
                  <c:v>428</c:v>
                </c:pt>
                <c:pt idx="5032">
                  <c:v>427</c:v>
                </c:pt>
                <c:pt idx="5033">
                  <c:v>428</c:v>
                </c:pt>
                <c:pt idx="5034">
                  <c:v>427</c:v>
                </c:pt>
                <c:pt idx="5035">
                  <c:v>428</c:v>
                </c:pt>
                <c:pt idx="5036">
                  <c:v>428</c:v>
                </c:pt>
                <c:pt idx="5037">
                  <c:v>428</c:v>
                </c:pt>
                <c:pt idx="5038">
                  <c:v>427</c:v>
                </c:pt>
                <c:pt idx="5039">
                  <c:v>427</c:v>
                </c:pt>
                <c:pt idx="5040">
                  <c:v>428</c:v>
                </c:pt>
                <c:pt idx="5041">
                  <c:v>428</c:v>
                </c:pt>
                <c:pt idx="5042">
                  <c:v>429</c:v>
                </c:pt>
                <c:pt idx="5043">
                  <c:v>428</c:v>
                </c:pt>
                <c:pt idx="5044">
                  <c:v>428</c:v>
                </c:pt>
                <c:pt idx="5045">
                  <c:v>429</c:v>
                </c:pt>
                <c:pt idx="5046">
                  <c:v>428</c:v>
                </c:pt>
                <c:pt idx="5047">
                  <c:v>427</c:v>
                </c:pt>
                <c:pt idx="5048">
                  <c:v>428</c:v>
                </c:pt>
                <c:pt idx="5049">
                  <c:v>429</c:v>
                </c:pt>
                <c:pt idx="5050">
                  <c:v>428</c:v>
                </c:pt>
                <c:pt idx="5051">
                  <c:v>428</c:v>
                </c:pt>
                <c:pt idx="5052">
                  <c:v>429</c:v>
                </c:pt>
                <c:pt idx="5053">
                  <c:v>429</c:v>
                </c:pt>
                <c:pt idx="5054">
                  <c:v>429</c:v>
                </c:pt>
                <c:pt idx="5055">
                  <c:v>429</c:v>
                </c:pt>
                <c:pt idx="5056">
                  <c:v>428</c:v>
                </c:pt>
                <c:pt idx="5057">
                  <c:v>428</c:v>
                </c:pt>
                <c:pt idx="5058">
                  <c:v>428</c:v>
                </c:pt>
                <c:pt idx="5059">
                  <c:v>429</c:v>
                </c:pt>
                <c:pt idx="5060">
                  <c:v>428</c:v>
                </c:pt>
                <c:pt idx="5061">
                  <c:v>428</c:v>
                </c:pt>
                <c:pt idx="5062">
                  <c:v>428</c:v>
                </c:pt>
                <c:pt idx="5063">
                  <c:v>429</c:v>
                </c:pt>
                <c:pt idx="5064">
                  <c:v>429</c:v>
                </c:pt>
                <c:pt idx="5065">
                  <c:v>429</c:v>
                </c:pt>
                <c:pt idx="5066">
                  <c:v>429</c:v>
                </c:pt>
                <c:pt idx="5067">
                  <c:v>429</c:v>
                </c:pt>
                <c:pt idx="5068">
                  <c:v>430</c:v>
                </c:pt>
                <c:pt idx="5069">
                  <c:v>429</c:v>
                </c:pt>
                <c:pt idx="5070">
                  <c:v>429</c:v>
                </c:pt>
                <c:pt idx="5071">
                  <c:v>429</c:v>
                </c:pt>
                <c:pt idx="5072">
                  <c:v>429</c:v>
                </c:pt>
                <c:pt idx="5073">
                  <c:v>429</c:v>
                </c:pt>
                <c:pt idx="5074">
                  <c:v>429</c:v>
                </c:pt>
                <c:pt idx="5075">
                  <c:v>429</c:v>
                </c:pt>
                <c:pt idx="5076">
                  <c:v>429</c:v>
                </c:pt>
                <c:pt idx="5077">
                  <c:v>429</c:v>
                </c:pt>
                <c:pt idx="5078">
                  <c:v>429</c:v>
                </c:pt>
                <c:pt idx="5079">
                  <c:v>429</c:v>
                </c:pt>
                <c:pt idx="5080">
                  <c:v>429</c:v>
                </c:pt>
                <c:pt idx="5081">
                  <c:v>429</c:v>
                </c:pt>
                <c:pt idx="5082">
                  <c:v>428</c:v>
                </c:pt>
                <c:pt idx="5083">
                  <c:v>429</c:v>
                </c:pt>
                <c:pt idx="5084">
                  <c:v>429</c:v>
                </c:pt>
                <c:pt idx="5085">
                  <c:v>429</c:v>
                </c:pt>
                <c:pt idx="5086">
                  <c:v>429</c:v>
                </c:pt>
                <c:pt idx="5087">
                  <c:v>429</c:v>
                </c:pt>
                <c:pt idx="5088">
                  <c:v>429</c:v>
                </c:pt>
                <c:pt idx="5089">
                  <c:v>429</c:v>
                </c:pt>
                <c:pt idx="5090">
                  <c:v>429</c:v>
                </c:pt>
                <c:pt idx="5091">
                  <c:v>430</c:v>
                </c:pt>
                <c:pt idx="5092">
                  <c:v>428</c:v>
                </c:pt>
                <c:pt idx="5093">
                  <c:v>430</c:v>
                </c:pt>
                <c:pt idx="5094">
                  <c:v>430</c:v>
                </c:pt>
                <c:pt idx="5095">
                  <c:v>429</c:v>
                </c:pt>
                <c:pt idx="5096">
                  <c:v>429</c:v>
                </c:pt>
                <c:pt idx="5097">
                  <c:v>430</c:v>
                </c:pt>
                <c:pt idx="5098">
                  <c:v>429</c:v>
                </c:pt>
                <c:pt idx="5099">
                  <c:v>430</c:v>
                </c:pt>
                <c:pt idx="5100">
                  <c:v>429</c:v>
                </c:pt>
                <c:pt idx="5101">
                  <c:v>429</c:v>
                </c:pt>
                <c:pt idx="5102">
                  <c:v>430</c:v>
                </c:pt>
                <c:pt idx="5103">
                  <c:v>430</c:v>
                </c:pt>
                <c:pt idx="5104">
                  <c:v>430</c:v>
                </c:pt>
                <c:pt idx="5105">
                  <c:v>430</c:v>
                </c:pt>
                <c:pt idx="5106">
                  <c:v>430</c:v>
                </c:pt>
                <c:pt idx="5107">
                  <c:v>429</c:v>
                </c:pt>
                <c:pt idx="5108">
                  <c:v>430</c:v>
                </c:pt>
                <c:pt idx="5109">
                  <c:v>430</c:v>
                </c:pt>
                <c:pt idx="5110">
                  <c:v>430</c:v>
                </c:pt>
                <c:pt idx="5111">
                  <c:v>430</c:v>
                </c:pt>
                <c:pt idx="5112">
                  <c:v>429</c:v>
                </c:pt>
                <c:pt idx="5113">
                  <c:v>430</c:v>
                </c:pt>
                <c:pt idx="5114">
                  <c:v>430</c:v>
                </c:pt>
                <c:pt idx="5115">
                  <c:v>430</c:v>
                </c:pt>
                <c:pt idx="5116">
                  <c:v>429</c:v>
                </c:pt>
                <c:pt idx="5117">
                  <c:v>429</c:v>
                </c:pt>
                <c:pt idx="5118">
                  <c:v>429</c:v>
                </c:pt>
                <c:pt idx="5119">
                  <c:v>430</c:v>
                </c:pt>
                <c:pt idx="5120">
                  <c:v>430</c:v>
                </c:pt>
                <c:pt idx="5121">
                  <c:v>430</c:v>
                </c:pt>
                <c:pt idx="5122">
                  <c:v>430</c:v>
                </c:pt>
                <c:pt idx="5123">
                  <c:v>430</c:v>
                </c:pt>
                <c:pt idx="5124">
                  <c:v>430</c:v>
                </c:pt>
                <c:pt idx="5125">
                  <c:v>430</c:v>
                </c:pt>
                <c:pt idx="5126">
                  <c:v>430</c:v>
                </c:pt>
                <c:pt idx="5127">
                  <c:v>430</c:v>
                </c:pt>
                <c:pt idx="5128">
                  <c:v>430</c:v>
                </c:pt>
                <c:pt idx="5129">
                  <c:v>430</c:v>
                </c:pt>
                <c:pt idx="5130">
                  <c:v>430</c:v>
                </c:pt>
                <c:pt idx="5131">
                  <c:v>429</c:v>
                </c:pt>
                <c:pt idx="5132">
                  <c:v>430</c:v>
                </c:pt>
                <c:pt idx="5133">
                  <c:v>430</c:v>
                </c:pt>
                <c:pt idx="5134">
                  <c:v>430</c:v>
                </c:pt>
                <c:pt idx="5135">
                  <c:v>429</c:v>
                </c:pt>
                <c:pt idx="5136">
                  <c:v>430</c:v>
                </c:pt>
                <c:pt idx="5137">
                  <c:v>429</c:v>
                </c:pt>
                <c:pt idx="5138">
                  <c:v>430</c:v>
                </c:pt>
                <c:pt idx="5139">
                  <c:v>429</c:v>
                </c:pt>
                <c:pt idx="5140">
                  <c:v>429</c:v>
                </c:pt>
                <c:pt idx="5141">
                  <c:v>429</c:v>
                </c:pt>
                <c:pt idx="5142">
                  <c:v>429</c:v>
                </c:pt>
                <c:pt idx="5143">
                  <c:v>430</c:v>
                </c:pt>
                <c:pt idx="5144">
                  <c:v>429</c:v>
                </c:pt>
                <c:pt idx="5145">
                  <c:v>429</c:v>
                </c:pt>
                <c:pt idx="5146">
                  <c:v>429</c:v>
                </c:pt>
                <c:pt idx="5147">
                  <c:v>429</c:v>
                </c:pt>
                <c:pt idx="5148">
                  <c:v>429</c:v>
                </c:pt>
                <c:pt idx="5149">
                  <c:v>430</c:v>
                </c:pt>
                <c:pt idx="5150">
                  <c:v>430</c:v>
                </c:pt>
                <c:pt idx="5151">
                  <c:v>429</c:v>
                </c:pt>
                <c:pt idx="5152">
                  <c:v>429</c:v>
                </c:pt>
                <c:pt idx="5153">
                  <c:v>429</c:v>
                </c:pt>
                <c:pt idx="5154">
                  <c:v>430</c:v>
                </c:pt>
                <c:pt idx="5155">
                  <c:v>430</c:v>
                </c:pt>
                <c:pt idx="5156">
                  <c:v>429</c:v>
                </c:pt>
                <c:pt idx="5157">
                  <c:v>429</c:v>
                </c:pt>
                <c:pt idx="5158">
                  <c:v>430</c:v>
                </c:pt>
                <c:pt idx="5159">
                  <c:v>429</c:v>
                </c:pt>
                <c:pt idx="5160">
                  <c:v>430</c:v>
                </c:pt>
                <c:pt idx="5161">
                  <c:v>430</c:v>
                </c:pt>
                <c:pt idx="5162">
                  <c:v>430</c:v>
                </c:pt>
                <c:pt idx="5163">
                  <c:v>430</c:v>
                </c:pt>
                <c:pt idx="5164">
                  <c:v>429</c:v>
                </c:pt>
                <c:pt idx="5165">
                  <c:v>429</c:v>
                </c:pt>
                <c:pt idx="5166">
                  <c:v>429</c:v>
                </c:pt>
                <c:pt idx="5167">
                  <c:v>429</c:v>
                </c:pt>
                <c:pt idx="5168">
                  <c:v>429</c:v>
                </c:pt>
                <c:pt idx="5169">
                  <c:v>430</c:v>
                </c:pt>
                <c:pt idx="5170">
                  <c:v>429</c:v>
                </c:pt>
                <c:pt idx="5171">
                  <c:v>430</c:v>
                </c:pt>
                <c:pt idx="5172">
                  <c:v>430</c:v>
                </c:pt>
                <c:pt idx="5173">
                  <c:v>430</c:v>
                </c:pt>
                <c:pt idx="5174">
                  <c:v>429</c:v>
                </c:pt>
                <c:pt idx="5175">
                  <c:v>429</c:v>
                </c:pt>
                <c:pt idx="5176">
                  <c:v>430</c:v>
                </c:pt>
                <c:pt idx="5177">
                  <c:v>429</c:v>
                </c:pt>
                <c:pt idx="5178">
                  <c:v>429</c:v>
                </c:pt>
                <c:pt idx="5179">
                  <c:v>429</c:v>
                </c:pt>
                <c:pt idx="5180">
                  <c:v>429</c:v>
                </c:pt>
                <c:pt idx="5181">
                  <c:v>429</c:v>
                </c:pt>
                <c:pt idx="5182">
                  <c:v>430</c:v>
                </c:pt>
                <c:pt idx="5183">
                  <c:v>429</c:v>
                </c:pt>
                <c:pt idx="5184">
                  <c:v>430</c:v>
                </c:pt>
                <c:pt idx="5185">
                  <c:v>429</c:v>
                </c:pt>
                <c:pt idx="5186">
                  <c:v>429</c:v>
                </c:pt>
                <c:pt idx="5187">
                  <c:v>429</c:v>
                </c:pt>
                <c:pt idx="5188">
                  <c:v>430</c:v>
                </c:pt>
                <c:pt idx="5189">
                  <c:v>430</c:v>
                </c:pt>
                <c:pt idx="5190">
                  <c:v>429</c:v>
                </c:pt>
                <c:pt idx="5191">
                  <c:v>430</c:v>
                </c:pt>
                <c:pt idx="5192">
                  <c:v>429</c:v>
                </c:pt>
                <c:pt idx="5193">
                  <c:v>429</c:v>
                </c:pt>
                <c:pt idx="5194">
                  <c:v>429</c:v>
                </c:pt>
                <c:pt idx="5195">
                  <c:v>430</c:v>
                </c:pt>
                <c:pt idx="5196">
                  <c:v>429</c:v>
                </c:pt>
                <c:pt idx="5197">
                  <c:v>429</c:v>
                </c:pt>
                <c:pt idx="5198">
                  <c:v>430</c:v>
                </c:pt>
                <c:pt idx="5199">
                  <c:v>429</c:v>
                </c:pt>
                <c:pt idx="5200">
                  <c:v>429</c:v>
                </c:pt>
                <c:pt idx="5201">
                  <c:v>430</c:v>
                </c:pt>
                <c:pt idx="5202">
                  <c:v>430</c:v>
                </c:pt>
                <c:pt idx="5203">
                  <c:v>429</c:v>
                </c:pt>
                <c:pt idx="5204">
                  <c:v>429</c:v>
                </c:pt>
                <c:pt idx="5205">
                  <c:v>430</c:v>
                </c:pt>
                <c:pt idx="5206">
                  <c:v>429</c:v>
                </c:pt>
                <c:pt idx="5207">
                  <c:v>429</c:v>
                </c:pt>
                <c:pt idx="5208">
                  <c:v>429</c:v>
                </c:pt>
                <c:pt idx="5209">
                  <c:v>429</c:v>
                </c:pt>
                <c:pt idx="5210">
                  <c:v>429</c:v>
                </c:pt>
                <c:pt idx="5211">
                  <c:v>429</c:v>
                </c:pt>
                <c:pt idx="5212">
                  <c:v>429</c:v>
                </c:pt>
                <c:pt idx="5213">
                  <c:v>429</c:v>
                </c:pt>
                <c:pt idx="5214">
                  <c:v>429</c:v>
                </c:pt>
                <c:pt idx="5215">
                  <c:v>429</c:v>
                </c:pt>
                <c:pt idx="5216">
                  <c:v>429</c:v>
                </c:pt>
                <c:pt idx="5217">
                  <c:v>429</c:v>
                </c:pt>
                <c:pt idx="5218">
                  <c:v>429</c:v>
                </c:pt>
                <c:pt idx="5219">
                  <c:v>430</c:v>
                </c:pt>
                <c:pt idx="5220">
                  <c:v>430</c:v>
                </c:pt>
                <c:pt idx="5221">
                  <c:v>430</c:v>
                </c:pt>
                <c:pt idx="5222">
                  <c:v>430</c:v>
                </c:pt>
                <c:pt idx="5223">
                  <c:v>429</c:v>
                </c:pt>
                <c:pt idx="5224">
                  <c:v>429</c:v>
                </c:pt>
                <c:pt idx="5225">
                  <c:v>429</c:v>
                </c:pt>
                <c:pt idx="5226">
                  <c:v>429</c:v>
                </c:pt>
                <c:pt idx="5227">
                  <c:v>430</c:v>
                </c:pt>
                <c:pt idx="5228">
                  <c:v>429</c:v>
                </c:pt>
                <c:pt idx="5229">
                  <c:v>430</c:v>
                </c:pt>
                <c:pt idx="5230">
                  <c:v>430</c:v>
                </c:pt>
                <c:pt idx="5231">
                  <c:v>430</c:v>
                </c:pt>
                <c:pt idx="5232">
                  <c:v>430</c:v>
                </c:pt>
                <c:pt idx="5233">
                  <c:v>429</c:v>
                </c:pt>
                <c:pt idx="5234">
                  <c:v>429</c:v>
                </c:pt>
                <c:pt idx="5235">
                  <c:v>430</c:v>
                </c:pt>
                <c:pt idx="5236">
                  <c:v>430</c:v>
                </c:pt>
                <c:pt idx="5237">
                  <c:v>429</c:v>
                </c:pt>
                <c:pt idx="5238">
                  <c:v>429</c:v>
                </c:pt>
                <c:pt idx="5239">
                  <c:v>429</c:v>
                </c:pt>
                <c:pt idx="5240">
                  <c:v>429</c:v>
                </c:pt>
                <c:pt idx="5241">
                  <c:v>429</c:v>
                </c:pt>
                <c:pt idx="5242">
                  <c:v>429</c:v>
                </c:pt>
                <c:pt idx="5243">
                  <c:v>429</c:v>
                </c:pt>
                <c:pt idx="5244">
                  <c:v>429</c:v>
                </c:pt>
                <c:pt idx="5245">
                  <c:v>430</c:v>
                </c:pt>
                <c:pt idx="5246">
                  <c:v>430</c:v>
                </c:pt>
                <c:pt idx="5247">
                  <c:v>430</c:v>
                </c:pt>
                <c:pt idx="5248">
                  <c:v>430</c:v>
                </c:pt>
                <c:pt idx="5249">
                  <c:v>430</c:v>
                </c:pt>
                <c:pt idx="5250">
                  <c:v>429</c:v>
                </c:pt>
                <c:pt idx="5251">
                  <c:v>429</c:v>
                </c:pt>
                <c:pt idx="5252">
                  <c:v>430</c:v>
                </c:pt>
                <c:pt idx="5253">
                  <c:v>429</c:v>
                </c:pt>
                <c:pt idx="5254">
                  <c:v>430</c:v>
                </c:pt>
                <c:pt idx="5255">
                  <c:v>430</c:v>
                </c:pt>
                <c:pt idx="5256">
                  <c:v>429</c:v>
                </c:pt>
                <c:pt idx="5257">
                  <c:v>430</c:v>
                </c:pt>
                <c:pt idx="5258">
                  <c:v>430</c:v>
                </c:pt>
                <c:pt idx="5259">
                  <c:v>429</c:v>
                </c:pt>
                <c:pt idx="5260">
                  <c:v>430</c:v>
                </c:pt>
                <c:pt idx="5261">
                  <c:v>430</c:v>
                </c:pt>
                <c:pt idx="5262">
                  <c:v>429</c:v>
                </c:pt>
                <c:pt idx="5263">
                  <c:v>430</c:v>
                </c:pt>
                <c:pt idx="5264">
                  <c:v>430</c:v>
                </c:pt>
                <c:pt idx="5265">
                  <c:v>430</c:v>
                </c:pt>
                <c:pt idx="5266">
                  <c:v>430</c:v>
                </c:pt>
                <c:pt idx="5267">
                  <c:v>430</c:v>
                </c:pt>
                <c:pt idx="5268">
                  <c:v>430</c:v>
                </c:pt>
                <c:pt idx="5269">
                  <c:v>430</c:v>
                </c:pt>
                <c:pt idx="5270">
                  <c:v>430</c:v>
                </c:pt>
                <c:pt idx="5271">
                  <c:v>430</c:v>
                </c:pt>
                <c:pt idx="5272">
                  <c:v>430</c:v>
                </c:pt>
                <c:pt idx="5273">
                  <c:v>431</c:v>
                </c:pt>
                <c:pt idx="5274">
                  <c:v>430</c:v>
                </c:pt>
                <c:pt idx="5275">
                  <c:v>430</c:v>
                </c:pt>
                <c:pt idx="5276">
                  <c:v>430</c:v>
                </c:pt>
                <c:pt idx="5277">
                  <c:v>430</c:v>
                </c:pt>
                <c:pt idx="5278">
                  <c:v>431</c:v>
                </c:pt>
                <c:pt idx="5279">
                  <c:v>431</c:v>
                </c:pt>
                <c:pt idx="5280">
                  <c:v>431</c:v>
                </c:pt>
                <c:pt idx="5281">
                  <c:v>430</c:v>
                </c:pt>
                <c:pt idx="5282">
                  <c:v>431</c:v>
                </c:pt>
                <c:pt idx="5283">
                  <c:v>431</c:v>
                </c:pt>
                <c:pt idx="5284">
                  <c:v>430</c:v>
                </c:pt>
                <c:pt idx="5285">
                  <c:v>430</c:v>
                </c:pt>
                <c:pt idx="5286">
                  <c:v>431</c:v>
                </c:pt>
                <c:pt idx="5287">
                  <c:v>430</c:v>
                </c:pt>
                <c:pt idx="5288">
                  <c:v>430</c:v>
                </c:pt>
                <c:pt idx="5289">
                  <c:v>430</c:v>
                </c:pt>
                <c:pt idx="5290">
                  <c:v>431</c:v>
                </c:pt>
                <c:pt idx="5291">
                  <c:v>430</c:v>
                </c:pt>
                <c:pt idx="5292">
                  <c:v>430</c:v>
                </c:pt>
                <c:pt idx="5293">
                  <c:v>431</c:v>
                </c:pt>
                <c:pt idx="5294">
                  <c:v>430</c:v>
                </c:pt>
                <c:pt idx="5295">
                  <c:v>431</c:v>
                </c:pt>
                <c:pt idx="5296">
                  <c:v>431</c:v>
                </c:pt>
                <c:pt idx="5297">
                  <c:v>431</c:v>
                </c:pt>
                <c:pt idx="5298">
                  <c:v>430</c:v>
                </c:pt>
                <c:pt idx="5299">
                  <c:v>430</c:v>
                </c:pt>
                <c:pt idx="5300">
                  <c:v>431</c:v>
                </c:pt>
                <c:pt idx="5301">
                  <c:v>430</c:v>
                </c:pt>
                <c:pt idx="5302">
                  <c:v>431</c:v>
                </c:pt>
                <c:pt idx="5303">
                  <c:v>430</c:v>
                </c:pt>
                <c:pt idx="5304">
                  <c:v>430</c:v>
                </c:pt>
                <c:pt idx="5305">
                  <c:v>431</c:v>
                </c:pt>
                <c:pt idx="5306">
                  <c:v>430</c:v>
                </c:pt>
                <c:pt idx="5307">
                  <c:v>431</c:v>
                </c:pt>
                <c:pt idx="5308">
                  <c:v>431</c:v>
                </c:pt>
                <c:pt idx="5309">
                  <c:v>431</c:v>
                </c:pt>
                <c:pt idx="5310">
                  <c:v>430</c:v>
                </c:pt>
                <c:pt idx="5311">
                  <c:v>431</c:v>
                </c:pt>
                <c:pt idx="5312">
                  <c:v>430</c:v>
                </c:pt>
                <c:pt idx="5313">
                  <c:v>431</c:v>
                </c:pt>
                <c:pt idx="5314">
                  <c:v>430</c:v>
                </c:pt>
                <c:pt idx="5315">
                  <c:v>431</c:v>
                </c:pt>
                <c:pt idx="5316">
                  <c:v>431</c:v>
                </c:pt>
                <c:pt idx="5317">
                  <c:v>430</c:v>
                </c:pt>
                <c:pt idx="5318">
                  <c:v>430</c:v>
                </c:pt>
                <c:pt idx="5319">
                  <c:v>431</c:v>
                </c:pt>
                <c:pt idx="5320">
                  <c:v>431</c:v>
                </c:pt>
                <c:pt idx="5321">
                  <c:v>431</c:v>
                </c:pt>
                <c:pt idx="5322">
                  <c:v>431</c:v>
                </c:pt>
                <c:pt idx="5323">
                  <c:v>430</c:v>
                </c:pt>
                <c:pt idx="5324">
                  <c:v>430</c:v>
                </c:pt>
                <c:pt idx="5325">
                  <c:v>431</c:v>
                </c:pt>
                <c:pt idx="5326">
                  <c:v>431</c:v>
                </c:pt>
                <c:pt idx="5327">
                  <c:v>431</c:v>
                </c:pt>
                <c:pt idx="5328">
                  <c:v>430</c:v>
                </c:pt>
                <c:pt idx="5329">
                  <c:v>431</c:v>
                </c:pt>
                <c:pt idx="5330">
                  <c:v>430</c:v>
                </c:pt>
                <c:pt idx="5331">
                  <c:v>431</c:v>
                </c:pt>
                <c:pt idx="5332">
                  <c:v>431</c:v>
                </c:pt>
                <c:pt idx="5333">
                  <c:v>432</c:v>
                </c:pt>
                <c:pt idx="5334">
                  <c:v>431</c:v>
                </c:pt>
                <c:pt idx="5335">
                  <c:v>432</c:v>
                </c:pt>
                <c:pt idx="5336">
                  <c:v>432</c:v>
                </c:pt>
                <c:pt idx="5337">
                  <c:v>432</c:v>
                </c:pt>
                <c:pt idx="5338">
                  <c:v>431</c:v>
                </c:pt>
                <c:pt idx="5339">
                  <c:v>432</c:v>
                </c:pt>
                <c:pt idx="5340">
                  <c:v>432</c:v>
                </c:pt>
                <c:pt idx="5341">
                  <c:v>432</c:v>
                </c:pt>
                <c:pt idx="5342">
                  <c:v>431</c:v>
                </c:pt>
                <c:pt idx="5343">
                  <c:v>432</c:v>
                </c:pt>
                <c:pt idx="5344">
                  <c:v>432</c:v>
                </c:pt>
                <c:pt idx="5345">
                  <c:v>432</c:v>
                </c:pt>
                <c:pt idx="5346">
                  <c:v>432</c:v>
                </c:pt>
                <c:pt idx="5347">
                  <c:v>432</c:v>
                </c:pt>
                <c:pt idx="5348">
                  <c:v>432</c:v>
                </c:pt>
                <c:pt idx="5349">
                  <c:v>432</c:v>
                </c:pt>
                <c:pt idx="5350">
                  <c:v>432</c:v>
                </c:pt>
                <c:pt idx="5351">
                  <c:v>432</c:v>
                </c:pt>
                <c:pt idx="5352">
                  <c:v>432</c:v>
                </c:pt>
                <c:pt idx="5353">
                  <c:v>432</c:v>
                </c:pt>
                <c:pt idx="5354">
                  <c:v>432</c:v>
                </c:pt>
                <c:pt idx="5355">
                  <c:v>432</c:v>
                </c:pt>
                <c:pt idx="5356">
                  <c:v>432</c:v>
                </c:pt>
                <c:pt idx="5357">
                  <c:v>432</c:v>
                </c:pt>
                <c:pt idx="5358">
                  <c:v>432</c:v>
                </c:pt>
                <c:pt idx="5359">
                  <c:v>432</c:v>
                </c:pt>
                <c:pt idx="5360">
                  <c:v>431</c:v>
                </c:pt>
                <c:pt idx="5361">
                  <c:v>432</c:v>
                </c:pt>
                <c:pt idx="5362">
                  <c:v>431</c:v>
                </c:pt>
                <c:pt idx="5363">
                  <c:v>432</c:v>
                </c:pt>
                <c:pt idx="5364">
                  <c:v>432</c:v>
                </c:pt>
                <c:pt idx="5365">
                  <c:v>432</c:v>
                </c:pt>
                <c:pt idx="5366">
                  <c:v>432</c:v>
                </c:pt>
                <c:pt idx="5367">
                  <c:v>432</c:v>
                </c:pt>
                <c:pt idx="5368">
                  <c:v>432</c:v>
                </c:pt>
                <c:pt idx="5369">
                  <c:v>432</c:v>
                </c:pt>
                <c:pt idx="5370">
                  <c:v>432</c:v>
                </c:pt>
                <c:pt idx="5371">
                  <c:v>432</c:v>
                </c:pt>
                <c:pt idx="5372">
                  <c:v>432</c:v>
                </c:pt>
                <c:pt idx="5373">
                  <c:v>432</c:v>
                </c:pt>
                <c:pt idx="5374">
                  <c:v>432</c:v>
                </c:pt>
                <c:pt idx="5375">
                  <c:v>432</c:v>
                </c:pt>
                <c:pt idx="5376">
                  <c:v>432</c:v>
                </c:pt>
                <c:pt idx="5377">
                  <c:v>432</c:v>
                </c:pt>
                <c:pt idx="5378">
                  <c:v>432</c:v>
                </c:pt>
                <c:pt idx="5379">
                  <c:v>432</c:v>
                </c:pt>
                <c:pt idx="5380">
                  <c:v>432</c:v>
                </c:pt>
                <c:pt idx="5381">
                  <c:v>432</c:v>
                </c:pt>
                <c:pt idx="5382">
                  <c:v>432</c:v>
                </c:pt>
                <c:pt idx="5383">
                  <c:v>433</c:v>
                </c:pt>
                <c:pt idx="5384">
                  <c:v>432</c:v>
                </c:pt>
                <c:pt idx="5385">
                  <c:v>432</c:v>
                </c:pt>
                <c:pt idx="5386">
                  <c:v>432</c:v>
                </c:pt>
                <c:pt idx="5387">
                  <c:v>434</c:v>
                </c:pt>
                <c:pt idx="5388">
                  <c:v>432</c:v>
                </c:pt>
                <c:pt idx="5389">
                  <c:v>432</c:v>
                </c:pt>
                <c:pt idx="5390">
                  <c:v>432</c:v>
                </c:pt>
                <c:pt idx="5391">
                  <c:v>433</c:v>
                </c:pt>
                <c:pt idx="5392">
                  <c:v>433</c:v>
                </c:pt>
                <c:pt idx="5393">
                  <c:v>433</c:v>
                </c:pt>
                <c:pt idx="5394">
                  <c:v>432</c:v>
                </c:pt>
                <c:pt idx="5395">
                  <c:v>433</c:v>
                </c:pt>
                <c:pt idx="5396">
                  <c:v>433</c:v>
                </c:pt>
                <c:pt idx="5397">
                  <c:v>433</c:v>
                </c:pt>
                <c:pt idx="5398">
                  <c:v>433</c:v>
                </c:pt>
                <c:pt idx="5399">
                  <c:v>433</c:v>
                </c:pt>
                <c:pt idx="5400">
                  <c:v>432</c:v>
                </c:pt>
                <c:pt idx="5401">
                  <c:v>433</c:v>
                </c:pt>
                <c:pt idx="5402">
                  <c:v>434</c:v>
                </c:pt>
                <c:pt idx="5403">
                  <c:v>434</c:v>
                </c:pt>
                <c:pt idx="5404">
                  <c:v>434</c:v>
                </c:pt>
                <c:pt idx="5405">
                  <c:v>434</c:v>
                </c:pt>
                <c:pt idx="5406">
                  <c:v>434</c:v>
                </c:pt>
                <c:pt idx="5407">
                  <c:v>433</c:v>
                </c:pt>
                <c:pt idx="5408">
                  <c:v>434</c:v>
                </c:pt>
                <c:pt idx="5409">
                  <c:v>433</c:v>
                </c:pt>
                <c:pt idx="5410">
                  <c:v>435</c:v>
                </c:pt>
                <c:pt idx="5411">
                  <c:v>435</c:v>
                </c:pt>
                <c:pt idx="5412">
                  <c:v>434</c:v>
                </c:pt>
                <c:pt idx="5413">
                  <c:v>435</c:v>
                </c:pt>
                <c:pt idx="5414">
                  <c:v>434</c:v>
                </c:pt>
                <c:pt idx="5415">
                  <c:v>434</c:v>
                </c:pt>
                <c:pt idx="5416">
                  <c:v>434</c:v>
                </c:pt>
                <c:pt idx="5417">
                  <c:v>433</c:v>
                </c:pt>
                <c:pt idx="5418">
                  <c:v>434</c:v>
                </c:pt>
                <c:pt idx="5419">
                  <c:v>434</c:v>
                </c:pt>
                <c:pt idx="5420">
                  <c:v>434</c:v>
                </c:pt>
                <c:pt idx="5421">
                  <c:v>434</c:v>
                </c:pt>
                <c:pt idx="5422">
                  <c:v>434</c:v>
                </c:pt>
                <c:pt idx="5423">
                  <c:v>434</c:v>
                </c:pt>
                <c:pt idx="5424">
                  <c:v>434</c:v>
                </c:pt>
                <c:pt idx="5425">
                  <c:v>434</c:v>
                </c:pt>
                <c:pt idx="5426">
                  <c:v>434</c:v>
                </c:pt>
                <c:pt idx="5427">
                  <c:v>434</c:v>
                </c:pt>
                <c:pt idx="5428">
                  <c:v>434</c:v>
                </c:pt>
                <c:pt idx="5429">
                  <c:v>434</c:v>
                </c:pt>
                <c:pt idx="5430">
                  <c:v>434</c:v>
                </c:pt>
                <c:pt idx="5431">
                  <c:v>434</c:v>
                </c:pt>
                <c:pt idx="5432">
                  <c:v>434</c:v>
                </c:pt>
                <c:pt idx="5433">
                  <c:v>434</c:v>
                </c:pt>
                <c:pt idx="5434">
                  <c:v>434</c:v>
                </c:pt>
                <c:pt idx="5435">
                  <c:v>434</c:v>
                </c:pt>
                <c:pt idx="5436">
                  <c:v>434</c:v>
                </c:pt>
                <c:pt idx="5437">
                  <c:v>434</c:v>
                </c:pt>
                <c:pt idx="5438">
                  <c:v>434</c:v>
                </c:pt>
                <c:pt idx="5439">
                  <c:v>433</c:v>
                </c:pt>
                <c:pt idx="5440">
                  <c:v>434</c:v>
                </c:pt>
                <c:pt idx="5441">
                  <c:v>434</c:v>
                </c:pt>
                <c:pt idx="5442">
                  <c:v>434</c:v>
                </c:pt>
                <c:pt idx="5443">
                  <c:v>434</c:v>
                </c:pt>
                <c:pt idx="5444">
                  <c:v>433</c:v>
                </c:pt>
                <c:pt idx="5445">
                  <c:v>433</c:v>
                </c:pt>
                <c:pt idx="5446">
                  <c:v>433</c:v>
                </c:pt>
                <c:pt idx="5447">
                  <c:v>434</c:v>
                </c:pt>
                <c:pt idx="5448">
                  <c:v>433</c:v>
                </c:pt>
                <c:pt idx="5449">
                  <c:v>434</c:v>
                </c:pt>
                <c:pt idx="5450">
                  <c:v>434</c:v>
                </c:pt>
                <c:pt idx="5451">
                  <c:v>434</c:v>
                </c:pt>
                <c:pt idx="5452">
                  <c:v>434</c:v>
                </c:pt>
                <c:pt idx="5453">
                  <c:v>434</c:v>
                </c:pt>
                <c:pt idx="5454">
                  <c:v>434</c:v>
                </c:pt>
                <c:pt idx="5455">
                  <c:v>434</c:v>
                </c:pt>
                <c:pt idx="5456">
                  <c:v>434</c:v>
                </c:pt>
                <c:pt idx="5457">
                  <c:v>434</c:v>
                </c:pt>
                <c:pt idx="5458">
                  <c:v>434</c:v>
                </c:pt>
                <c:pt idx="5459">
                  <c:v>434</c:v>
                </c:pt>
                <c:pt idx="5460">
                  <c:v>434</c:v>
                </c:pt>
                <c:pt idx="5461">
                  <c:v>434</c:v>
                </c:pt>
                <c:pt idx="5462">
                  <c:v>434</c:v>
                </c:pt>
                <c:pt idx="5463">
                  <c:v>434</c:v>
                </c:pt>
                <c:pt idx="5464">
                  <c:v>434</c:v>
                </c:pt>
                <c:pt idx="5465">
                  <c:v>434</c:v>
                </c:pt>
                <c:pt idx="5466">
                  <c:v>434</c:v>
                </c:pt>
                <c:pt idx="5467">
                  <c:v>434</c:v>
                </c:pt>
                <c:pt idx="5468">
                  <c:v>434</c:v>
                </c:pt>
                <c:pt idx="5469">
                  <c:v>434</c:v>
                </c:pt>
                <c:pt idx="5470">
                  <c:v>434</c:v>
                </c:pt>
                <c:pt idx="5471">
                  <c:v>434</c:v>
                </c:pt>
                <c:pt idx="5472">
                  <c:v>434</c:v>
                </c:pt>
                <c:pt idx="5473">
                  <c:v>434</c:v>
                </c:pt>
                <c:pt idx="5474">
                  <c:v>434</c:v>
                </c:pt>
                <c:pt idx="5475">
                  <c:v>433</c:v>
                </c:pt>
                <c:pt idx="5476">
                  <c:v>433</c:v>
                </c:pt>
                <c:pt idx="5477">
                  <c:v>434</c:v>
                </c:pt>
                <c:pt idx="5478">
                  <c:v>434</c:v>
                </c:pt>
                <c:pt idx="5479">
                  <c:v>434</c:v>
                </c:pt>
                <c:pt idx="5480">
                  <c:v>434</c:v>
                </c:pt>
                <c:pt idx="5481">
                  <c:v>434</c:v>
                </c:pt>
                <c:pt idx="5482">
                  <c:v>434</c:v>
                </c:pt>
                <c:pt idx="5483">
                  <c:v>434</c:v>
                </c:pt>
                <c:pt idx="5484">
                  <c:v>433</c:v>
                </c:pt>
                <c:pt idx="5485">
                  <c:v>434</c:v>
                </c:pt>
                <c:pt idx="5486">
                  <c:v>433</c:v>
                </c:pt>
                <c:pt idx="5487">
                  <c:v>434</c:v>
                </c:pt>
                <c:pt idx="5488">
                  <c:v>434</c:v>
                </c:pt>
                <c:pt idx="5489">
                  <c:v>434</c:v>
                </c:pt>
                <c:pt idx="5490">
                  <c:v>434</c:v>
                </c:pt>
                <c:pt idx="5491">
                  <c:v>434</c:v>
                </c:pt>
                <c:pt idx="5492">
                  <c:v>434</c:v>
                </c:pt>
                <c:pt idx="5493">
                  <c:v>433</c:v>
                </c:pt>
                <c:pt idx="5494">
                  <c:v>433</c:v>
                </c:pt>
                <c:pt idx="5495">
                  <c:v>434</c:v>
                </c:pt>
                <c:pt idx="5496">
                  <c:v>434</c:v>
                </c:pt>
                <c:pt idx="5497">
                  <c:v>433</c:v>
                </c:pt>
                <c:pt idx="5498">
                  <c:v>434</c:v>
                </c:pt>
                <c:pt idx="5499">
                  <c:v>433</c:v>
                </c:pt>
                <c:pt idx="5500">
                  <c:v>433</c:v>
                </c:pt>
                <c:pt idx="5501">
                  <c:v>433</c:v>
                </c:pt>
                <c:pt idx="5502">
                  <c:v>434</c:v>
                </c:pt>
                <c:pt idx="5503">
                  <c:v>434</c:v>
                </c:pt>
                <c:pt idx="5504">
                  <c:v>434</c:v>
                </c:pt>
                <c:pt idx="5505">
                  <c:v>434</c:v>
                </c:pt>
                <c:pt idx="5506">
                  <c:v>434</c:v>
                </c:pt>
                <c:pt idx="5507">
                  <c:v>434</c:v>
                </c:pt>
                <c:pt idx="5508">
                  <c:v>434</c:v>
                </c:pt>
                <c:pt idx="5509">
                  <c:v>434</c:v>
                </c:pt>
                <c:pt idx="5510">
                  <c:v>433</c:v>
                </c:pt>
                <c:pt idx="5511">
                  <c:v>433</c:v>
                </c:pt>
                <c:pt idx="5512">
                  <c:v>434</c:v>
                </c:pt>
                <c:pt idx="5513">
                  <c:v>434</c:v>
                </c:pt>
                <c:pt idx="5514">
                  <c:v>433</c:v>
                </c:pt>
                <c:pt idx="5515">
                  <c:v>433</c:v>
                </c:pt>
                <c:pt idx="5516">
                  <c:v>434</c:v>
                </c:pt>
                <c:pt idx="5517">
                  <c:v>434</c:v>
                </c:pt>
                <c:pt idx="5518">
                  <c:v>434</c:v>
                </c:pt>
                <c:pt idx="5519">
                  <c:v>434</c:v>
                </c:pt>
                <c:pt idx="5520">
                  <c:v>434</c:v>
                </c:pt>
                <c:pt idx="5521">
                  <c:v>434</c:v>
                </c:pt>
                <c:pt idx="5522">
                  <c:v>434</c:v>
                </c:pt>
                <c:pt idx="5523">
                  <c:v>434</c:v>
                </c:pt>
                <c:pt idx="5524">
                  <c:v>434</c:v>
                </c:pt>
                <c:pt idx="5525">
                  <c:v>434</c:v>
                </c:pt>
                <c:pt idx="5526">
                  <c:v>434</c:v>
                </c:pt>
                <c:pt idx="5527">
                  <c:v>434</c:v>
                </c:pt>
                <c:pt idx="5528">
                  <c:v>434</c:v>
                </c:pt>
                <c:pt idx="5529">
                  <c:v>434</c:v>
                </c:pt>
                <c:pt idx="5530">
                  <c:v>434</c:v>
                </c:pt>
                <c:pt idx="5531">
                  <c:v>434</c:v>
                </c:pt>
                <c:pt idx="5532">
                  <c:v>434</c:v>
                </c:pt>
                <c:pt idx="5533">
                  <c:v>434</c:v>
                </c:pt>
                <c:pt idx="5534">
                  <c:v>434</c:v>
                </c:pt>
                <c:pt idx="5535">
                  <c:v>434</c:v>
                </c:pt>
                <c:pt idx="5536">
                  <c:v>434</c:v>
                </c:pt>
                <c:pt idx="5537">
                  <c:v>434</c:v>
                </c:pt>
                <c:pt idx="5538">
                  <c:v>434</c:v>
                </c:pt>
                <c:pt idx="5539">
                  <c:v>434</c:v>
                </c:pt>
                <c:pt idx="5540">
                  <c:v>434</c:v>
                </c:pt>
                <c:pt idx="5541">
                  <c:v>434</c:v>
                </c:pt>
                <c:pt idx="5542">
                  <c:v>434</c:v>
                </c:pt>
                <c:pt idx="5543">
                  <c:v>434</c:v>
                </c:pt>
                <c:pt idx="5544">
                  <c:v>434</c:v>
                </c:pt>
                <c:pt idx="5545">
                  <c:v>434</c:v>
                </c:pt>
                <c:pt idx="5546">
                  <c:v>434</c:v>
                </c:pt>
                <c:pt idx="5547">
                  <c:v>434</c:v>
                </c:pt>
                <c:pt idx="5548">
                  <c:v>434</c:v>
                </c:pt>
                <c:pt idx="5549">
                  <c:v>434</c:v>
                </c:pt>
                <c:pt idx="5550">
                  <c:v>434</c:v>
                </c:pt>
                <c:pt idx="5551">
                  <c:v>434</c:v>
                </c:pt>
                <c:pt idx="5552">
                  <c:v>434</c:v>
                </c:pt>
                <c:pt idx="5553">
                  <c:v>434</c:v>
                </c:pt>
                <c:pt idx="5554">
                  <c:v>434</c:v>
                </c:pt>
                <c:pt idx="5555">
                  <c:v>433</c:v>
                </c:pt>
                <c:pt idx="5556">
                  <c:v>434</c:v>
                </c:pt>
                <c:pt idx="5557">
                  <c:v>434</c:v>
                </c:pt>
                <c:pt idx="5558">
                  <c:v>434</c:v>
                </c:pt>
                <c:pt idx="5559">
                  <c:v>434</c:v>
                </c:pt>
                <c:pt idx="5560">
                  <c:v>434</c:v>
                </c:pt>
                <c:pt idx="5561">
                  <c:v>434</c:v>
                </c:pt>
                <c:pt idx="5562">
                  <c:v>434</c:v>
                </c:pt>
                <c:pt idx="5563">
                  <c:v>434</c:v>
                </c:pt>
                <c:pt idx="5564">
                  <c:v>435</c:v>
                </c:pt>
                <c:pt idx="5565">
                  <c:v>434</c:v>
                </c:pt>
                <c:pt idx="5566">
                  <c:v>434</c:v>
                </c:pt>
                <c:pt idx="5567">
                  <c:v>434</c:v>
                </c:pt>
                <c:pt idx="5568">
                  <c:v>434</c:v>
                </c:pt>
                <c:pt idx="5569">
                  <c:v>435</c:v>
                </c:pt>
                <c:pt idx="5570">
                  <c:v>434</c:v>
                </c:pt>
                <c:pt idx="5571">
                  <c:v>434</c:v>
                </c:pt>
                <c:pt idx="5572">
                  <c:v>434</c:v>
                </c:pt>
                <c:pt idx="5573">
                  <c:v>434</c:v>
                </c:pt>
                <c:pt idx="5574">
                  <c:v>435</c:v>
                </c:pt>
                <c:pt idx="5575">
                  <c:v>434</c:v>
                </c:pt>
                <c:pt idx="5576">
                  <c:v>434</c:v>
                </c:pt>
                <c:pt idx="5577">
                  <c:v>434</c:v>
                </c:pt>
                <c:pt idx="5578">
                  <c:v>435</c:v>
                </c:pt>
                <c:pt idx="5579">
                  <c:v>434</c:v>
                </c:pt>
                <c:pt idx="5580">
                  <c:v>435</c:v>
                </c:pt>
                <c:pt idx="5581">
                  <c:v>434</c:v>
                </c:pt>
                <c:pt idx="5582">
                  <c:v>435</c:v>
                </c:pt>
                <c:pt idx="5583">
                  <c:v>434</c:v>
                </c:pt>
                <c:pt idx="5584">
                  <c:v>434</c:v>
                </c:pt>
                <c:pt idx="5585">
                  <c:v>434</c:v>
                </c:pt>
                <c:pt idx="5586">
                  <c:v>435</c:v>
                </c:pt>
                <c:pt idx="5587">
                  <c:v>434</c:v>
                </c:pt>
                <c:pt idx="5588">
                  <c:v>435</c:v>
                </c:pt>
                <c:pt idx="5589">
                  <c:v>435</c:v>
                </c:pt>
                <c:pt idx="5590">
                  <c:v>434</c:v>
                </c:pt>
                <c:pt idx="5591">
                  <c:v>435</c:v>
                </c:pt>
                <c:pt idx="5592">
                  <c:v>435</c:v>
                </c:pt>
                <c:pt idx="5593">
                  <c:v>435</c:v>
                </c:pt>
                <c:pt idx="5594">
                  <c:v>434</c:v>
                </c:pt>
                <c:pt idx="5595">
                  <c:v>434</c:v>
                </c:pt>
                <c:pt idx="5596">
                  <c:v>434</c:v>
                </c:pt>
                <c:pt idx="5597">
                  <c:v>434</c:v>
                </c:pt>
                <c:pt idx="5598">
                  <c:v>435</c:v>
                </c:pt>
                <c:pt idx="5599">
                  <c:v>434</c:v>
                </c:pt>
                <c:pt idx="5600">
                  <c:v>435</c:v>
                </c:pt>
                <c:pt idx="5601">
                  <c:v>435</c:v>
                </c:pt>
                <c:pt idx="5602">
                  <c:v>435</c:v>
                </c:pt>
                <c:pt idx="5603">
                  <c:v>435</c:v>
                </c:pt>
                <c:pt idx="5604">
                  <c:v>435</c:v>
                </c:pt>
                <c:pt idx="5605">
                  <c:v>435</c:v>
                </c:pt>
                <c:pt idx="5606">
                  <c:v>435</c:v>
                </c:pt>
                <c:pt idx="5607">
                  <c:v>435</c:v>
                </c:pt>
                <c:pt idx="5608">
                  <c:v>435</c:v>
                </c:pt>
                <c:pt idx="5609">
                  <c:v>435</c:v>
                </c:pt>
                <c:pt idx="5610">
                  <c:v>435</c:v>
                </c:pt>
                <c:pt idx="5611">
                  <c:v>435</c:v>
                </c:pt>
                <c:pt idx="5612">
                  <c:v>435</c:v>
                </c:pt>
                <c:pt idx="5613">
                  <c:v>436</c:v>
                </c:pt>
                <c:pt idx="5614">
                  <c:v>435</c:v>
                </c:pt>
                <c:pt idx="5615">
                  <c:v>435</c:v>
                </c:pt>
                <c:pt idx="5616">
                  <c:v>435</c:v>
                </c:pt>
                <c:pt idx="5617">
                  <c:v>434</c:v>
                </c:pt>
                <c:pt idx="5618">
                  <c:v>435</c:v>
                </c:pt>
                <c:pt idx="5619">
                  <c:v>435</c:v>
                </c:pt>
                <c:pt idx="5620">
                  <c:v>435</c:v>
                </c:pt>
                <c:pt idx="5621">
                  <c:v>435</c:v>
                </c:pt>
                <c:pt idx="5622">
                  <c:v>435</c:v>
                </c:pt>
                <c:pt idx="5623">
                  <c:v>435</c:v>
                </c:pt>
                <c:pt idx="5624">
                  <c:v>435</c:v>
                </c:pt>
                <c:pt idx="5625">
                  <c:v>435</c:v>
                </c:pt>
                <c:pt idx="5626">
                  <c:v>435</c:v>
                </c:pt>
                <c:pt idx="5627">
                  <c:v>436</c:v>
                </c:pt>
                <c:pt idx="5628">
                  <c:v>435</c:v>
                </c:pt>
                <c:pt idx="5629">
                  <c:v>436</c:v>
                </c:pt>
                <c:pt idx="5630">
                  <c:v>436</c:v>
                </c:pt>
                <c:pt idx="5631">
                  <c:v>435</c:v>
                </c:pt>
                <c:pt idx="5632">
                  <c:v>436</c:v>
                </c:pt>
                <c:pt idx="5633">
                  <c:v>435</c:v>
                </c:pt>
                <c:pt idx="5634">
                  <c:v>436</c:v>
                </c:pt>
                <c:pt idx="5635">
                  <c:v>435</c:v>
                </c:pt>
                <c:pt idx="5636">
                  <c:v>435</c:v>
                </c:pt>
                <c:pt idx="5637">
                  <c:v>436</c:v>
                </c:pt>
                <c:pt idx="5638">
                  <c:v>435</c:v>
                </c:pt>
                <c:pt idx="5639">
                  <c:v>435</c:v>
                </c:pt>
                <c:pt idx="5640">
                  <c:v>437</c:v>
                </c:pt>
                <c:pt idx="5641">
                  <c:v>436</c:v>
                </c:pt>
                <c:pt idx="5642">
                  <c:v>435</c:v>
                </c:pt>
                <c:pt idx="5643">
                  <c:v>435</c:v>
                </c:pt>
                <c:pt idx="5644">
                  <c:v>437</c:v>
                </c:pt>
                <c:pt idx="5645">
                  <c:v>436</c:v>
                </c:pt>
                <c:pt idx="5646">
                  <c:v>436</c:v>
                </c:pt>
                <c:pt idx="5647">
                  <c:v>437</c:v>
                </c:pt>
                <c:pt idx="5648">
                  <c:v>436</c:v>
                </c:pt>
                <c:pt idx="5649">
                  <c:v>437</c:v>
                </c:pt>
                <c:pt idx="5650">
                  <c:v>436</c:v>
                </c:pt>
                <c:pt idx="5651">
                  <c:v>436</c:v>
                </c:pt>
                <c:pt idx="5652">
                  <c:v>436</c:v>
                </c:pt>
                <c:pt idx="5653">
                  <c:v>436</c:v>
                </c:pt>
                <c:pt idx="5654">
                  <c:v>436</c:v>
                </c:pt>
                <c:pt idx="5655">
                  <c:v>436</c:v>
                </c:pt>
                <c:pt idx="5656">
                  <c:v>436</c:v>
                </c:pt>
                <c:pt idx="5657">
                  <c:v>436</c:v>
                </c:pt>
                <c:pt idx="5658">
                  <c:v>436</c:v>
                </c:pt>
                <c:pt idx="5659">
                  <c:v>436</c:v>
                </c:pt>
                <c:pt idx="5660">
                  <c:v>436</c:v>
                </c:pt>
                <c:pt idx="5661">
                  <c:v>436</c:v>
                </c:pt>
                <c:pt idx="5662">
                  <c:v>435</c:v>
                </c:pt>
                <c:pt idx="5663">
                  <c:v>436</c:v>
                </c:pt>
                <c:pt idx="5664">
                  <c:v>436</c:v>
                </c:pt>
                <c:pt idx="5665">
                  <c:v>436</c:v>
                </c:pt>
                <c:pt idx="5666">
                  <c:v>437</c:v>
                </c:pt>
                <c:pt idx="5667">
                  <c:v>436</c:v>
                </c:pt>
                <c:pt idx="5668">
                  <c:v>436</c:v>
                </c:pt>
                <c:pt idx="5669">
                  <c:v>436</c:v>
                </c:pt>
                <c:pt idx="5670">
                  <c:v>436</c:v>
                </c:pt>
                <c:pt idx="5671">
                  <c:v>436</c:v>
                </c:pt>
                <c:pt idx="5672">
                  <c:v>437</c:v>
                </c:pt>
                <c:pt idx="5673">
                  <c:v>436</c:v>
                </c:pt>
                <c:pt idx="5674">
                  <c:v>436</c:v>
                </c:pt>
                <c:pt idx="5675">
                  <c:v>436</c:v>
                </c:pt>
                <c:pt idx="5676">
                  <c:v>436</c:v>
                </c:pt>
                <c:pt idx="5677">
                  <c:v>436</c:v>
                </c:pt>
                <c:pt idx="5678">
                  <c:v>436</c:v>
                </c:pt>
                <c:pt idx="5679">
                  <c:v>436</c:v>
                </c:pt>
                <c:pt idx="5680">
                  <c:v>436</c:v>
                </c:pt>
                <c:pt idx="5681">
                  <c:v>436</c:v>
                </c:pt>
                <c:pt idx="5682">
                  <c:v>436</c:v>
                </c:pt>
                <c:pt idx="5683">
                  <c:v>436</c:v>
                </c:pt>
                <c:pt idx="5684">
                  <c:v>436</c:v>
                </c:pt>
                <c:pt idx="5685">
                  <c:v>436</c:v>
                </c:pt>
                <c:pt idx="5686">
                  <c:v>436</c:v>
                </c:pt>
                <c:pt idx="5687">
                  <c:v>436</c:v>
                </c:pt>
                <c:pt idx="5688">
                  <c:v>436</c:v>
                </c:pt>
                <c:pt idx="5689">
                  <c:v>436</c:v>
                </c:pt>
                <c:pt idx="5690">
                  <c:v>437</c:v>
                </c:pt>
                <c:pt idx="5691">
                  <c:v>436</c:v>
                </c:pt>
                <c:pt idx="5692">
                  <c:v>436</c:v>
                </c:pt>
                <c:pt idx="5693">
                  <c:v>436</c:v>
                </c:pt>
                <c:pt idx="5694">
                  <c:v>436</c:v>
                </c:pt>
                <c:pt idx="5695">
                  <c:v>436</c:v>
                </c:pt>
                <c:pt idx="5696">
                  <c:v>436</c:v>
                </c:pt>
                <c:pt idx="5697">
                  <c:v>437</c:v>
                </c:pt>
                <c:pt idx="5698">
                  <c:v>436</c:v>
                </c:pt>
                <c:pt idx="5699">
                  <c:v>437</c:v>
                </c:pt>
                <c:pt idx="5700">
                  <c:v>436</c:v>
                </c:pt>
                <c:pt idx="5701">
                  <c:v>437</c:v>
                </c:pt>
                <c:pt idx="5702">
                  <c:v>436</c:v>
                </c:pt>
                <c:pt idx="5703">
                  <c:v>437</c:v>
                </c:pt>
                <c:pt idx="5704">
                  <c:v>436</c:v>
                </c:pt>
                <c:pt idx="5705">
                  <c:v>436</c:v>
                </c:pt>
                <c:pt idx="5706">
                  <c:v>436</c:v>
                </c:pt>
                <c:pt idx="5707">
                  <c:v>437</c:v>
                </c:pt>
                <c:pt idx="5708">
                  <c:v>437</c:v>
                </c:pt>
                <c:pt idx="5709">
                  <c:v>437</c:v>
                </c:pt>
                <c:pt idx="5710">
                  <c:v>438</c:v>
                </c:pt>
                <c:pt idx="5711">
                  <c:v>436</c:v>
                </c:pt>
                <c:pt idx="5712">
                  <c:v>436</c:v>
                </c:pt>
                <c:pt idx="5713">
                  <c:v>438</c:v>
                </c:pt>
                <c:pt idx="5714">
                  <c:v>437</c:v>
                </c:pt>
                <c:pt idx="5715">
                  <c:v>437</c:v>
                </c:pt>
                <c:pt idx="5716">
                  <c:v>436</c:v>
                </c:pt>
                <c:pt idx="5717">
                  <c:v>436</c:v>
                </c:pt>
                <c:pt idx="5718">
                  <c:v>437</c:v>
                </c:pt>
                <c:pt idx="5719">
                  <c:v>437</c:v>
                </c:pt>
                <c:pt idx="5720">
                  <c:v>437</c:v>
                </c:pt>
                <c:pt idx="5721">
                  <c:v>437</c:v>
                </c:pt>
                <c:pt idx="5722">
                  <c:v>437</c:v>
                </c:pt>
                <c:pt idx="5723">
                  <c:v>437</c:v>
                </c:pt>
                <c:pt idx="5724">
                  <c:v>437</c:v>
                </c:pt>
                <c:pt idx="5725">
                  <c:v>437</c:v>
                </c:pt>
                <c:pt idx="5726">
                  <c:v>437</c:v>
                </c:pt>
                <c:pt idx="5727">
                  <c:v>437</c:v>
                </c:pt>
                <c:pt idx="5728">
                  <c:v>437</c:v>
                </c:pt>
                <c:pt idx="5729">
                  <c:v>437</c:v>
                </c:pt>
                <c:pt idx="5730">
                  <c:v>437</c:v>
                </c:pt>
                <c:pt idx="5731">
                  <c:v>437</c:v>
                </c:pt>
                <c:pt idx="5732">
                  <c:v>437</c:v>
                </c:pt>
                <c:pt idx="5733">
                  <c:v>437</c:v>
                </c:pt>
                <c:pt idx="5734">
                  <c:v>438</c:v>
                </c:pt>
                <c:pt idx="5735">
                  <c:v>437</c:v>
                </c:pt>
                <c:pt idx="5736">
                  <c:v>438</c:v>
                </c:pt>
                <c:pt idx="5737">
                  <c:v>437</c:v>
                </c:pt>
                <c:pt idx="5738">
                  <c:v>437</c:v>
                </c:pt>
                <c:pt idx="5739">
                  <c:v>438</c:v>
                </c:pt>
                <c:pt idx="5740">
                  <c:v>437</c:v>
                </c:pt>
                <c:pt idx="5741">
                  <c:v>437</c:v>
                </c:pt>
                <c:pt idx="5742">
                  <c:v>438</c:v>
                </c:pt>
                <c:pt idx="5743">
                  <c:v>437</c:v>
                </c:pt>
                <c:pt idx="5744">
                  <c:v>437</c:v>
                </c:pt>
                <c:pt idx="5745">
                  <c:v>437</c:v>
                </c:pt>
                <c:pt idx="5746">
                  <c:v>437</c:v>
                </c:pt>
                <c:pt idx="5747">
                  <c:v>437</c:v>
                </c:pt>
                <c:pt idx="5748">
                  <c:v>437</c:v>
                </c:pt>
                <c:pt idx="5749">
                  <c:v>437</c:v>
                </c:pt>
                <c:pt idx="5750">
                  <c:v>437</c:v>
                </c:pt>
                <c:pt idx="5751">
                  <c:v>437</c:v>
                </c:pt>
                <c:pt idx="5752">
                  <c:v>437</c:v>
                </c:pt>
                <c:pt idx="5753">
                  <c:v>437</c:v>
                </c:pt>
                <c:pt idx="5754">
                  <c:v>436</c:v>
                </c:pt>
                <c:pt idx="5755">
                  <c:v>437</c:v>
                </c:pt>
                <c:pt idx="5756">
                  <c:v>437</c:v>
                </c:pt>
                <c:pt idx="5757">
                  <c:v>437</c:v>
                </c:pt>
                <c:pt idx="5758">
                  <c:v>437</c:v>
                </c:pt>
                <c:pt idx="5759">
                  <c:v>437</c:v>
                </c:pt>
                <c:pt idx="5760">
                  <c:v>437</c:v>
                </c:pt>
                <c:pt idx="5761">
                  <c:v>437</c:v>
                </c:pt>
                <c:pt idx="5762">
                  <c:v>437</c:v>
                </c:pt>
                <c:pt idx="5763">
                  <c:v>437</c:v>
                </c:pt>
                <c:pt idx="5764">
                  <c:v>437</c:v>
                </c:pt>
                <c:pt idx="5765">
                  <c:v>437</c:v>
                </c:pt>
                <c:pt idx="5766">
                  <c:v>437</c:v>
                </c:pt>
                <c:pt idx="5767">
                  <c:v>437</c:v>
                </c:pt>
                <c:pt idx="5768">
                  <c:v>437</c:v>
                </c:pt>
                <c:pt idx="5769">
                  <c:v>437</c:v>
                </c:pt>
                <c:pt idx="5770">
                  <c:v>437</c:v>
                </c:pt>
                <c:pt idx="5771">
                  <c:v>437</c:v>
                </c:pt>
                <c:pt idx="5772">
                  <c:v>437</c:v>
                </c:pt>
                <c:pt idx="5773">
                  <c:v>437</c:v>
                </c:pt>
                <c:pt idx="5774">
                  <c:v>437</c:v>
                </c:pt>
                <c:pt idx="5775">
                  <c:v>437</c:v>
                </c:pt>
                <c:pt idx="5776">
                  <c:v>437</c:v>
                </c:pt>
                <c:pt idx="5777">
                  <c:v>437</c:v>
                </c:pt>
                <c:pt idx="5778">
                  <c:v>437</c:v>
                </c:pt>
                <c:pt idx="5779">
                  <c:v>437</c:v>
                </c:pt>
                <c:pt idx="5780">
                  <c:v>437</c:v>
                </c:pt>
                <c:pt idx="5781">
                  <c:v>437</c:v>
                </c:pt>
                <c:pt idx="5782">
                  <c:v>437</c:v>
                </c:pt>
                <c:pt idx="5783">
                  <c:v>437</c:v>
                </c:pt>
                <c:pt idx="5784">
                  <c:v>437</c:v>
                </c:pt>
                <c:pt idx="5785">
                  <c:v>437</c:v>
                </c:pt>
                <c:pt idx="5786">
                  <c:v>437</c:v>
                </c:pt>
                <c:pt idx="5787">
                  <c:v>437</c:v>
                </c:pt>
                <c:pt idx="5788">
                  <c:v>437</c:v>
                </c:pt>
                <c:pt idx="5789">
                  <c:v>437</c:v>
                </c:pt>
                <c:pt idx="5790">
                  <c:v>437</c:v>
                </c:pt>
                <c:pt idx="5791">
                  <c:v>437</c:v>
                </c:pt>
                <c:pt idx="5792">
                  <c:v>437</c:v>
                </c:pt>
                <c:pt idx="5793">
                  <c:v>437</c:v>
                </c:pt>
                <c:pt idx="5794">
                  <c:v>437</c:v>
                </c:pt>
                <c:pt idx="5795">
                  <c:v>437</c:v>
                </c:pt>
                <c:pt idx="5796">
                  <c:v>437</c:v>
                </c:pt>
                <c:pt idx="5797">
                  <c:v>437</c:v>
                </c:pt>
                <c:pt idx="5798">
                  <c:v>437</c:v>
                </c:pt>
                <c:pt idx="5799">
                  <c:v>437</c:v>
                </c:pt>
                <c:pt idx="5800">
                  <c:v>438</c:v>
                </c:pt>
                <c:pt idx="5801">
                  <c:v>437</c:v>
                </c:pt>
                <c:pt idx="5802">
                  <c:v>437</c:v>
                </c:pt>
                <c:pt idx="5803">
                  <c:v>437</c:v>
                </c:pt>
                <c:pt idx="5804">
                  <c:v>437</c:v>
                </c:pt>
                <c:pt idx="5805">
                  <c:v>437</c:v>
                </c:pt>
                <c:pt idx="5806">
                  <c:v>438</c:v>
                </c:pt>
                <c:pt idx="5807">
                  <c:v>437</c:v>
                </c:pt>
                <c:pt idx="5808">
                  <c:v>437</c:v>
                </c:pt>
                <c:pt idx="5809">
                  <c:v>437</c:v>
                </c:pt>
                <c:pt idx="5810">
                  <c:v>437</c:v>
                </c:pt>
                <c:pt idx="5811">
                  <c:v>438</c:v>
                </c:pt>
                <c:pt idx="5812">
                  <c:v>438</c:v>
                </c:pt>
                <c:pt idx="5813">
                  <c:v>437</c:v>
                </c:pt>
                <c:pt idx="5814">
                  <c:v>438</c:v>
                </c:pt>
                <c:pt idx="5815">
                  <c:v>437</c:v>
                </c:pt>
                <c:pt idx="5816">
                  <c:v>437</c:v>
                </c:pt>
                <c:pt idx="5817">
                  <c:v>438</c:v>
                </c:pt>
                <c:pt idx="5818">
                  <c:v>437</c:v>
                </c:pt>
                <c:pt idx="5819">
                  <c:v>438</c:v>
                </c:pt>
                <c:pt idx="5820">
                  <c:v>438</c:v>
                </c:pt>
                <c:pt idx="5821">
                  <c:v>437</c:v>
                </c:pt>
                <c:pt idx="5822">
                  <c:v>437</c:v>
                </c:pt>
                <c:pt idx="5823">
                  <c:v>437</c:v>
                </c:pt>
                <c:pt idx="5824">
                  <c:v>438</c:v>
                </c:pt>
                <c:pt idx="5825">
                  <c:v>437</c:v>
                </c:pt>
                <c:pt idx="5826">
                  <c:v>437</c:v>
                </c:pt>
                <c:pt idx="5827">
                  <c:v>437</c:v>
                </c:pt>
                <c:pt idx="5828">
                  <c:v>437</c:v>
                </c:pt>
                <c:pt idx="5829">
                  <c:v>437</c:v>
                </c:pt>
                <c:pt idx="5830">
                  <c:v>437</c:v>
                </c:pt>
                <c:pt idx="5831">
                  <c:v>438</c:v>
                </c:pt>
                <c:pt idx="5832">
                  <c:v>437</c:v>
                </c:pt>
                <c:pt idx="5833">
                  <c:v>437</c:v>
                </c:pt>
                <c:pt idx="5834">
                  <c:v>438</c:v>
                </c:pt>
                <c:pt idx="5835">
                  <c:v>437</c:v>
                </c:pt>
                <c:pt idx="5836">
                  <c:v>438</c:v>
                </c:pt>
                <c:pt idx="5837">
                  <c:v>438</c:v>
                </c:pt>
                <c:pt idx="5838">
                  <c:v>437</c:v>
                </c:pt>
                <c:pt idx="5839">
                  <c:v>438</c:v>
                </c:pt>
                <c:pt idx="5840">
                  <c:v>438</c:v>
                </c:pt>
                <c:pt idx="5841">
                  <c:v>437</c:v>
                </c:pt>
                <c:pt idx="5842">
                  <c:v>437</c:v>
                </c:pt>
                <c:pt idx="5843">
                  <c:v>438</c:v>
                </c:pt>
                <c:pt idx="5844">
                  <c:v>438</c:v>
                </c:pt>
                <c:pt idx="5845">
                  <c:v>438</c:v>
                </c:pt>
                <c:pt idx="5846">
                  <c:v>438</c:v>
                </c:pt>
                <c:pt idx="5847">
                  <c:v>438</c:v>
                </c:pt>
                <c:pt idx="5848">
                  <c:v>438</c:v>
                </c:pt>
                <c:pt idx="5849">
                  <c:v>438</c:v>
                </c:pt>
                <c:pt idx="5850">
                  <c:v>438</c:v>
                </c:pt>
                <c:pt idx="5851">
                  <c:v>438</c:v>
                </c:pt>
                <c:pt idx="5852">
                  <c:v>438</c:v>
                </c:pt>
                <c:pt idx="5853">
                  <c:v>438</c:v>
                </c:pt>
                <c:pt idx="5854">
                  <c:v>438</c:v>
                </c:pt>
                <c:pt idx="5855">
                  <c:v>438</c:v>
                </c:pt>
                <c:pt idx="5856">
                  <c:v>438</c:v>
                </c:pt>
                <c:pt idx="5857">
                  <c:v>438</c:v>
                </c:pt>
                <c:pt idx="5858">
                  <c:v>438</c:v>
                </c:pt>
                <c:pt idx="5859">
                  <c:v>438</c:v>
                </c:pt>
                <c:pt idx="5860">
                  <c:v>438</c:v>
                </c:pt>
                <c:pt idx="5861">
                  <c:v>438</c:v>
                </c:pt>
                <c:pt idx="5862">
                  <c:v>438</c:v>
                </c:pt>
                <c:pt idx="5863">
                  <c:v>438</c:v>
                </c:pt>
                <c:pt idx="5864">
                  <c:v>438</c:v>
                </c:pt>
                <c:pt idx="5865">
                  <c:v>438</c:v>
                </c:pt>
                <c:pt idx="5866">
                  <c:v>438</c:v>
                </c:pt>
                <c:pt idx="5867">
                  <c:v>437</c:v>
                </c:pt>
                <c:pt idx="5868">
                  <c:v>438</c:v>
                </c:pt>
                <c:pt idx="5869">
                  <c:v>438</c:v>
                </c:pt>
                <c:pt idx="5870">
                  <c:v>438</c:v>
                </c:pt>
                <c:pt idx="5871">
                  <c:v>438</c:v>
                </c:pt>
                <c:pt idx="5872">
                  <c:v>438</c:v>
                </c:pt>
                <c:pt idx="5873">
                  <c:v>438</c:v>
                </c:pt>
                <c:pt idx="5874">
                  <c:v>438</c:v>
                </c:pt>
                <c:pt idx="5875">
                  <c:v>437</c:v>
                </c:pt>
                <c:pt idx="5876">
                  <c:v>438</c:v>
                </c:pt>
                <c:pt idx="5877">
                  <c:v>438</c:v>
                </c:pt>
                <c:pt idx="5878">
                  <c:v>438</c:v>
                </c:pt>
                <c:pt idx="5879">
                  <c:v>437</c:v>
                </c:pt>
                <c:pt idx="5880">
                  <c:v>437</c:v>
                </c:pt>
                <c:pt idx="5881">
                  <c:v>438</c:v>
                </c:pt>
                <c:pt idx="5882">
                  <c:v>438</c:v>
                </c:pt>
                <c:pt idx="5883">
                  <c:v>438</c:v>
                </c:pt>
                <c:pt idx="5884">
                  <c:v>438</c:v>
                </c:pt>
                <c:pt idx="5885">
                  <c:v>437</c:v>
                </c:pt>
                <c:pt idx="5886">
                  <c:v>438</c:v>
                </c:pt>
                <c:pt idx="5887">
                  <c:v>438</c:v>
                </c:pt>
                <c:pt idx="5888">
                  <c:v>438</c:v>
                </c:pt>
                <c:pt idx="5889">
                  <c:v>438</c:v>
                </c:pt>
                <c:pt idx="5890">
                  <c:v>438</c:v>
                </c:pt>
                <c:pt idx="5891">
                  <c:v>438</c:v>
                </c:pt>
                <c:pt idx="5892">
                  <c:v>438</c:v>
                </c:pt>
                <c:pt idx="5893">
                  <c:v>438</c:v>
                </c:pt>
                <c:pt idx="5894">
                  <c:v>438</c:v>
                </c:pt>
                <c:pt idx="5895">
                  <c:v>438</c:v>
                </c:pt>
                <c:pt idx="5896">
                  <c:v>437</c:v>
                </c:pt>
                <c:pt idx="5897">
                  <c:v>438</c:v>
                </c:pt>
                <c:pt idx="5898">
                  <c:v>438</c:v>
                </c:pt>
                <c:pt idx="5899">
                  <c:v>438</c:v>
                </c:pt>
                <c:pt idx="5900">
                  <c:v>439</c:v>
                </c:pt>
                <c:pt idx="5901">
                  <c:v>438</c:v>
                </c:pt>
                <c:pt idx="5902">
                  <c:v>438</c:v>
                </c:pt>
                <c:pt idx="5903">
                  <c:v>438</c:v>
                </c:pt>
                <c:pt idx="5904">
                  <c:v>438</c:v>
                </c:pt>
                <c:pt idx="5905">
                  <c:v>438</c:v>
                </c:pt>
                <c:pt idx="5906">
                  <c:v>438</c:v>
                </c:pt>
                <c:pt idx="5907">
                  <c:v>438</c:v>
                </c:pt>
                <c:pt idx="5908">
                  <c:v>438</c:v>
                </c:pt>
                <c:pt idx="5909">
                  <c:v>437</c:v>
                </c:pt>
                <c:pt idx="5910">
                  <c:v>438</c:v>
                </c:pt>
                <c:pt idx="5911">
                  <c:v>438</c:v>
                </c:pt>
                <c:pt idx="5912">
                  <c:v>438</c:v>
                </c:pt>
                <c:pt idx="5913">
                  <c:v>438</c:v>
                </c:pt>
                <c:pt idx="5914">
                  <c:v>438</c:v>
                </c:pt>
                <c:pt idx="5915">
                  <c:v>438</c:v>
                </c:pt>
                <c:pt idx="5916">
                  <c:v>438</c:v>
                </c:pt>
                <c:pt idx="5917">
                  <c:v>438</c:v>
                </c:pt>
                <c:pt idx="5918">
                  <c:v>438</c:v>
                </c:pt>
                <c:pt idx="5919">
                  <c:v>438</c:v>
                </c:pt>
                <c:pt idx="5920">
                  <c:v>438</c:v>
                </c:pt>
                <c:pt idx="5921">
                  <c:v>439</c:v>
                </c:pt>
                <c:pt idx="5922">
                  <c:v>438</c:v>
                </c:pt>
                <c:pt idx="5923">
                  <c:v>438</c:v>
                </c:pt>
                <c:pt idx="5924">
                  <c:v>437</c:v>
                </c:pt>
                <c:pt idx="5925">
                  <c:v>438</c:v>
                </c:pt>
                <c:pt idx="5926">
                  <c:v>438</c:v>
                </c:pt>
                <c:pt idx="5927">
                  <c:v>438</c:v>
                </c:pt>
                <c:pt idx="5928">
                  <c:v>438</c:v>
                </c:pt>
                <c:pt idx="5929">
                  <c:v>437</c:v>
                </c:pt>
                <c:pt idx="5930">
                  <c:v>438</c:v>
                </c:pt>
                <c:pt idx="5931">
                  <c:v>438</c:v>
                </c:pt>
                <c:pt idx="5932">
                  <c:v>438</c:v>
                </c:pt>
                <c:pt idx="5933">
                  <c:v>438</c:v>
                </c:pt>
                <c:pt idx="5934">
                  <c:v>438</c:v>
                </c:pt>
                <c:pt idx="5935">
                  <c:v>438</c:v>
                </c:pt>
                <c:pt idx="5936">
                  <c:v>438</c:v>
                </c:pt>
                <c:pt idx="5937">
                  <c:v>438</c:v>
                </c:pt>
                <c:pt idx="5938">
                  <c:v>438</c:v>
                </c:pt>
                <c:pt idx="5939">
                  <c:v>438</c:v>
                </c:pt>
                <c:pt idx="5940">
                  <c:v>438</c:v>
                </c:pt>
                <c:pt idx="5941">
                  <c:v>438</c:v>
                </c:pt>
                <c:pt idx="5942">
                  <c:v>438</c:v>
                </c:pt>
                <c:pt idx="5943">
                  <c:v>438</c:v>
                </c:pt>
                <c:pt idx="5944">
                  <c:v>438</c:v>
                </c:pt>
                <c:pt idx="5945">
                  <c:v>438</c:v>
                </c:pt>
                <c:pt idx="5946">
                  <c:v>438</c:v>
                </c:pt>
                <c:pt idx="5947">
                  <c:v>438</c:v>
                </c:pt>
                <c:pt idx="5948">
                  <c:v>438</c:v>
                </c:pt>
                <c:pt idx="5949">
                  <c:v>438</c:v>
                </c:pt>
                <c:pt idx="5950">
                  <c:v>438</c:v>
                </c:pt>
                <c:pt idx="5951">
                  <c:v>438</c:v>
                </c:pt>
                <c:pt idx="5952">
                  <c:v>438</c:v>
                </c:pt>
                <c:pt idx="5953">
                  <c:v>438</c:v>
                </c:pt>
                <c:pt idx="5954">
                  <c:v>438</c:v>
                </c:pt>
                <c:pt idx="5955">
                  <c:v>438</c:v>
                </c:pt>
                <c:pt idx="5956">
                  <c:v>438</c:v>
                </c:pt>
                <c:pt idx="5957">
                  <c:v>438</c:v>
                </c:pt>
                <c:pt idx="5958">
                  <c:v>438</c:v>
                </c:pt>
                <c:pt idx="5959">
                  <c:v>438</c:v>
                </c:pt>
                <c:pt idx="5960">
                  <c:v>438</c:v>
                </c:pt>
                <c:pt idx="5961">
                  <c:v>438</c:v>
                </c:pt>
                <c:pt idx="5962">
                  <c:v>438</c:v>
                </c:pt>
                <c:pt idx="5963">
                  <c:v>438</c:v>
                </c:pt>
                <c:pt idx="5964">
                  <c:v>438</c:v>
                </c:pt>
                <c:pt idx="5965">
                  <c:v>438</c:v>
                </c:pt>
                <c:pt idx="5966">
                  <c:v>438</c:v>
                </c:pt>
                <c:pt idx="5967">
                  <c:v>439</c:v>
                </c:pt>
                <c:pt idx="5968">
                  <c:v>438</c:v>
                </c:pt>
                <c:pt idx="5969">
                  <c:v>438</c:v>
                </c:pt>
                <c:pt idx="5970">
                  <c:v>438</c:v>
                </c:pt>
                <c:pt idx="5971">
                  <c:v>438</c:v>
                </c:pt>
                <c:pt idx="5972">
                  <c:v>438</c:v>
                </c:pt>
                <c:pt idx="5973">
                  <c:v>438</c:v>
                </c:pt>
                <c:pt idx="5974">
                  <c:v>438</c:v>
                </c:pt>
                <c:pt idx="5975">
                  <c:v>438</c:v>
                </c:pt>
                <c:pt idx="5976">
                  <c:v>438</c:v>
                </c:pt>
                <c:pt idx="5977">
                  <c:v>438</c:v>
                </c:pt>
                <c:pt idx="5978">
                  <c:v>438</c:v>
                </c:pt>
                <c:pt idx="5979">
                  <c:v>438</c:v>
                </c:pt>
                <c:pt idx="5980">
                  <c:v>437</c:v>
                </c:pt>
                <c:pt idx="5981">
                  <c:v>438</c:v>
                </c:pt>
                <c:pt idx="5982">
                  <c:v>438</c:v>
                </c:pt>
                <c:pt idx="5983">
                  <c:v>438</c:v>
                </c:pt>
                <c:pt idx="5984">
                  <c:v>438</c:v>
                </c:pt>
                <c:pt idx="5985">
                  <c:v>438</c:v>
                </c:pt>
                <c:pt idx="5986">
                  <c:v>438</c:v>
                </c:pt>
                <c:pt idx="5987">
                  <c:v>438</c:v>
                </c:pt>
                <c:pt idx="5988">
                  <c:v>438</c:v>
                </c:pt>
                <c:pt idx="5989">
                  <c:v>438</c:v>
                </c:pt>
                <c:pt idx="5990">
                  <c:v>438</c:v>
                </c:pt>
                <c:pt idx="5991">
                  <c:v>438</c:v>
                </c:pt>
                <c:pt idx="5992">
                  <c:v>437</c:v>
                </c:pt>
                <c:pt idx="5993">
                  <c:v>437</c:v>
                </c:pt>
                <c:pt idx="5994">
                  <c:v>438</c:v>
                </c:pt>
                <c:pt idx="5995">
                  <c:v>438</c:v>
                </c:pt>
                <c:pt idx="5996">
                  <c:v>438</c:v>
                </c:pt>
                <c:pt idx="5997">
                  <c:v>438</c:v>
                </c:pt>
                <c:pt idx="5998">
                  <c:v>438</c:v>
                </c:pt>
                <c:pt idx="5999">
                  <c:v>438</c:v>
                </c:pt>
                <c:pt idx="6000">
                  <c:v>438</c:v>
                </c:pt>
                <c:pt idx="6001">
                  <c:v>438</c:v>
                </c:pt>
                <c:pt idx="6002">
                  <c:v>438</c:v>
                </c:pt>
                <c:pt idx="6003">
                  <c:v>438</c:v>
                </c:pt>
                <c:pt idx="6004">
                  <c:v>438</c:v>
                </c:pt>
                <c:pt idx="6005">
                  <c:v>438</c:v>
                </c:pt>
                <c:pt idx="6006">
                  <c:v>438</c:v>
                </c:pt>
                <c:pt idx="6007">
                  <c:v>438</c:v>
                </c:pt>
                <c:pt idx="6008">
                  <c:v>439</c:v>
                </c:pt>
                <c:pt idx="6009">
                  <c:v>438</c:v>
                </c:pt>
                <c:pt idx="6010">
                  <c:v>437</c:v>
                </c:pt>
                <c:pt idx="6011">
                  <c:v>438</c:v>
                </c:pt>
                <c:pt idx="6012">
                  <c:v>438</c:v>
                </c:pt>
                <c:pt idx="6013">
                  <c:v>438</c:v>
                </c:pt>
                <c:pt idx="6014">
                  <c:v>438</c:v>
                </c:pt>
                <c:pt idx="6015">
                  <c:v>438</c:v>
                </c:pt>
                <c:pt idx="6016">
                  <c:v>438</c:v>
                </c:pt>
                <c:pt idx="6017">
                  <c:v>438</c:v>
                </c:pt>
                <c:pt idx="6018">
                  <c:v>438</c:v>
                </c:pt>
                <c:pt idx="6019">
                  <c:v>438</c:v>
                </c:pt>
                <c:pt idx="6020">
                  <c:v>438</c:v>
                </c:pt>
                <c:pt idx="6021">
                  <c:v>438</c:v>
                </c:pt>
                <c:pt idx="6022">
                  <c:v>438</c:v>
                </c:pt>
                <c:pt idx="6023">
                  <c:v>439</c:v>
                </c:pt>
                <c:pt idx="6024">
                  <c:v>438</c:v>
                </c:pt>
                <c:pt idx="6025">
                  <c:v>438</c:v>
                </c:pt>
                <c:pt idx="6026">
                  <c:v>438</c:v>
                </c:pt>
                <c:pt idx="6027">
                  <c:v>439</c:v>
                </c:pt>
                <c:pt idx="6028">
                  <c:v>439</c:v>
                </c:pt>
                <c:pt idx="6029">
                  <c:v>439</c:v>
                </c:pt>
                <c:pt idx="6030">
                  <c:v>438</c:v>
                </c:pt>
                <c:pt idx="6031">
                  <c:v>438</c:v>
                </c:pt>
                <c:pt idx="6032">
                  <c:v>438</c:v>
                </c:pt>
                <c:pt idx="6033">
                  <c:v>438</c:v>
                </c:pt>
                <c:pt idx="6034">
                  <c:v>439</c:v>
                </c:pt>
                <c:pt idx="6035">
                  <c:v>439</c:v>
                </c:pt>
                <c:pt idx="6036">
                  <c:v>438</c:v>
                </c:pt>
                <c:pt idx="6037">
                  <c:v>438</c:v>
                </c:pt>
                <c:pt idx="6038">
                  <c:v>439</c:v>
                </c:pt>
                <c:pt idx="6039">
                  <c:v>438</c:v>
                </c:pt>
                <c:pt idx="6040">
                  <c:v>438</c:v>
                </c:pt>
                <c:pt idx="6041">
                  <c:v>438</c:v>
                </c:pt>
                <c:pt idx="6042">
                  <c:v>438</c:v>
                </c:pt>
                <c:pt idx="6043">
                  <c:v>439</c:v>
                </c:pt>
                <c:pt idx="6044">
                  <c:v>438</c:v>
                </c:pt>
                <c:pt idx="6045">
                  <c:v>438</c:v>
                </c:pt>
                <c:pt idx="6046">
                  <c:v>438</c:v>
                </c:pt>
                <c:pt idx="6047">
                  <c:v>438</c:v>
                </c:pt>
                <c:pt idx="6048">
                  <c:v>438</c:v>
                </c:pt>
                <c:pt idx="6049">
                  <c:v>438</c:v>
                </c:pt>
                <c:pt idx="6050">
                  <c:v>437</c:v>
                </c:pt>
                <c:pt idx="6051">
                  <c:v>438</c:v>
                </c:pt>
                <c:pt idx="6052">
                  <c:v>438</c:v>
                </c:pt>
                <c:pt idx="6053">
                  <c:v>437</c:v>
                </c:pt>
                <c:pt idx="6054">
                  <c:v>438</c:v>
                </c:pt>
                <c:pt idx="6055">
                  <c:v>438</c:v>
                </c:pt>
                <c:pt idx="6056">
                  <c:v>438</c:v>
                </c:pt>
                <c:pt idx="6057">
                  <c:v>438</c:v>
                </c:pt>
                <c:pt idx="6058">
                  <c:v>437</c:v>
                </c:pt>
                <c:pt idx="6059">
                  <c:v>438</c:v>
                </c:pt>
                <c:pt idx="6060">
                  <c:v>438</c:v>
                </c:pt>
                <c:pt idx="6061">
                  <c:v>437</c:v>
                </c:pt>
                <c:pt idx="6062">
                  <c:v>438</c:v>
                </c:pt>
                <c:pt idx="6063">
                  <c:v>438</c:v>
                </c:pt>
                <c:pt idx="6064">
                  <c:v>437</c:v>
                </c:pt>
                <c:pt idx="6065">
                  <c:v>438</c:v>
                </c:pt>
                <c:pt idx="6066">
                  <c:v>439</c:v>
                </c:pt>
                <c:pt idx="6067">
                  <c:v>439</c:v>
                </c:pt>
                <c:pt idx="6068">
                  <c:v>438</c:v>
                </c:pt>
                <c:pt idx="6069">
                  <c:v>438</c:v>
                </c:pt>
                <c:pt idx="6070">
                  <c:v>438</c:v>
                </c:pt>
                <c:pt idx="6071">
                  <c:v>437</c:v>
                </c:pt>
                <c:pt idx="6072">
                  <c:v>438</c:v>
                </c:pt>
                <c:pt idx="6073">
                  <c:v>438</c:v>
                </c:pt>
                <c:pt idx="6074">
                  <c:v>438</c:v>
                </c:pt>
                <c:pt idx="6075">
                  <c:v>438</c:v>
                </c:pt>
                <c:pt idx="6076">
                  <c:v>438</c:v>
                </c:pt>
                <c:pt idx="6077">
                  <c:v>438</c:v>
                </c:pt>
                <c:pt idx="6078">
                  <c:v>437</c:v>
                </c:pt>
                <c:pt idx="6079">
                  <c:v>438</c:v>
                </c:pt>
                <c:pt idx="6080">
                  <c:v>438</c:v>
                </c:pt>
                <c:pt idx="6081">
                  <c:v>438</c:v>
                </c:pt>
                <c:pt idx="6082">
                  <c:v>438</c:v>
                </c:pt>
                <c:pt idx="6083">
                  <c:v>437</c:v>
                </c:pt>
                <c:pt idx="6084">
                  <c:v>437</c:v>
                </c:pt>
                <c:pt idx="6085">
                  <c:v>438</c:v>
                </c:pt>
                <c:pt idx="6086">
                  <c:v>438</c:v>
                </c:pt>
                <c:pt idx="6087">
                  <c:v>438</c:v>
                </c:pt>
                <c:pt idx="6088">
                  <c:v>438</c:v>
                </c:pt>
                <c:pt idx="6089">
                  <c:v>438</c:v>
                </c:pt>
                <c:pt idx="6090">
                  <c:v>437</c:v>
                </c:pt>
                <c:pt idx="6091">
                  <c:v>438</c:v>
                </c:pt>
                <c:pt idx="6092">
                  <c:v>438</c:v>
                </c:pt>
                <c:pt idx="6093">
                  <c:v>437</c:v>
                </c:pt>
                <c:pt idx="6094">
                  <c:v>438</c:v>
                </c:pt>
                <c:pt idx="6095">
                  <c:v>438</c:v>
                </c:pt>
                <c:pt idx="6096">
                  <c:v>438</c:v>
                </c:pt>
                <c:pt idx="6097">
                  <c:v>437</c:v>
                </c:pt>
                <c:pt idx="6098">
                  <c:v>437</c:v>
                </c:pt>
                <c:pt idx="6099">
                  <c:v>438</c:v>
                </c:pt>
                <c:pt idx="6100">
                  <c:v>438</c:v>
                </c:pt>
                <c:pt idx="6101">
                  <c:v>438</c:v>
                </c:pt>
                <c:pt idx="6102">
                  <c:v>438</c:v>
                </c:pt>
                <c:pt idx="6103">
                  <c:v>438</c:v>
                </c:pt>
                <c:pt idx="6104">
                  <c:v>438</c:v>
                </c:pt>
                <c:pt idx="6105">
                  <c:v>438</c:v>
                </c:pt>
                <c:pt idx="6106">
                  <c:v>439</c:v>
                </c:pt>
                <c:pt idx="6107">
                  <c:v>438</c:v>
                </c:pt>
                <c:pt idx="6108">
                  <c:v>438</c:v>
                </c:pt>
                <c:pt idx="6109">
                  <c:v>437</c:v>
                </c:pt>
                <c:pt idx="6110">
                  <c:v>438</c:v>
                </c:pt>
                <c:pt idx="6111">
                  <c:v>438</c:v>
                </c:pt>
                <c:pt idx="6112">
                  <c:v>438</c:v>
                </c:pt>
                <c:pt idx="6113">
                  <c:v>439</c:v>
                </c:pt>
                <c:pt idx="6114">
                  <c:v>438</c:v>
                </c:pt>
                <c:pt idx="6115">
                  <c:v>438</c:v>
                </c:pt>
                <c:pt idx="6116">
                  <c:v>438</c:v>
                </c:pt>
                <c:pt idx="6117">
                  <c:v>438</c:v>
                </c:pt>
                <c:pt idx="6118">
                  <c:v>438</c:v>
                </c:pt>
                <c:pt idx="6119">
                  <c:v>438</c:v>
                </c:pt>
                <c:pt idx="6120">
                  <c:v>438</c:v>
                </c:pt>
                <c:pt idx="6121">
                  <c:v>438</c:v>
                </c:pt>
                <c:pt idx="6122">
                  <c:v>438</c:v>
                </c:pt>
                <c:pt idx="6123">
                  <c:v>438</c:v>
                </c:pt>
                <c:pt idx="6124">
                  <c:v>438</c:v>
                </c:pt>
                <c:pt idx="6125">
                  <c:v>438</c:v>
                </c:pt>
                <c:pt idx="6126">
                  <c:v>438</c:v>
                </c:pt>
                <c:pt idx="6127">
                  <c:v>438</c:v>
                </c:pt>
                <c:pt idx="6128">
                  <c:v>438</c:v>
                </c:pt>
                <c:pt idx="6129">
                  <c:v>438</c:v>
                </c:pt>
                <c:pt idx="6130">
                  <c:v>439</c:v>
                </c:pt>
                <c:pt idx="6131">
                  <c:v>438</c:v>
                </c:pt>
                <c:pt idx="6132">
                  <c:v>438</c:v>
                </c:pt>
                <c:pt idx="6133">
                  <c:v>438</c:v>
                </c:pt>
                <c:pt idx="6134">
                  <c:v>438</c:v>
                </c:pt>
                <c:pt idx="6135">
                  <c:v>438</c:v>
                </c:pt>
                <c:pt idx="6136">
                  <c:v>439</c:v>
                </c:pt>
                <c:pt idx="6137">
                  <c:v>438</c:v>
                </c:pt>
                <c:pt idx="6138">
                  <c:v>438</c:v>
                </c:pt>
                <c:pt idx="6139">
                  <c:v>438</c:v>
                </c:pt>
                <c:pt idx="6140">
                  <c:v>438</c:v>
                </c:pt>
                <c:pt idx="6141">
                  <c:v>438</c:v>
                </c:pt>
                <c:pt idx="6142">
                  <c:v>438</c:v>
                </c:pt>
                <c:pt idx="6143">
                  <c:v>437</c:v>
                </c:pt>
                <c:pt idx="6144">
                  <c:v>438</c:v>
                </c:pt>
                <c:pt idx="6145">
                  <c:v>438</c:v>
                </c:pt>
                <c:pt idx="6146">
                  <c:v>438</c:v>
                </c:pt>
                <c:pt idx="6147">
                  <c:v>438</c:v>
                </c:pt>
                <c:pt idx="6148">
                  <c:v>438</c:v>
                </c:pt>
                <c:pt idx="6149">
                  <c:v>437</c:v>
                </c:pt>
                <c:pt idx="6150">
                  <c:v>438</c:v>
                </c:pt>
                <c:pt idx="6151">
                  <c:v>438</c:v>
                </c:pt>
                <c:pt idx="6152">
                  <c:v>438</c:v>
                </c:pt>
                <c:pt idx="6153">
                  <c:v>438</c:v>
                </c:pt>
                <c:pt idx="6154">
                  <c:v>438</c:v>
                </c:pt>
                <c:pt idx="6155">
                  <c:v>438</c:v>
                </c:pt>
                <c:pt idx="6156">
                  <c:v>438</c:v>
                </c:pt>
                <c:pt idx="6157">
                  <c:v>438</c:v>
                </c:pt>
                <c:pt idx="6158">
                  <c:v>438</c:v>
                </c:pt>
                <c:pt idx="6159">
                  <c:v>438</c:v>
                </c:pt>
                <c:pt idx="6160">
                  <c:v>438</c:v>
                </c:pt>
                <c:pt idx="6161">
                  <c:v>438</c:v>
                </c:pt>
                <c:pt idx="6162">
                  <c:v>438</c:v>
                </c:pt>
                <c:pt idx="6163">
                  <c:v>438</c:v>
                </c:pt>
                <c:pt idx="6164">
                  <c:v>438</c:v>
                </c:pt>
                <c:pt idx="6165">
                  <c:v>438</c:v>
                </c:pt>
                <c:pt idx="6166">
                  <c:v>437</c:v>
                </c:pt>
                <c:pt idx="6167">
                  <c:v>438</c:v>
                </c:pt>
                <c:pt idx="6168">
                  <c:v>437</c:v>
                </c:pt>
                <c:pt idx="6169">
                  <c:v>438</c:v>
                </c:pt>
                <c:pt idx="6170">
                  <c:v>438</c:v>
                </c:pt>
                <c:pt idx="6171">
                  <c:v>437</c:v>
                </c:pt>
                <c:pt idx="6172">
                  <c:v>438</c:v>
                </c:pt>
                <c:pt idx="6173">
                  <c:v>438</c:v>
                </c:pt>
                <c:pt idx="6174">
                  <c:v>438</c:v>
                </c:pt>
                <c:pt idx="6175">
                  <c:v>437</c:v>
                </c:pt>
                <c:pt idx="6176">
                  <c:v>437</c:v>
                </c:pt>
                <c:pt idx="6177">
                  <c:v>437</c:v>
                </c:pt>
                <c:pt idx="6178">
                  <c:v>438</c:v>
                </c:pt>
                <c:pt idx="6179">
                  <c:v>437</c:v>
                </c:pt>
                <c:pt idx="6180">
                  <c:v>437</c:v>
                </c:pt>
                <c:pt idx="6181">
                  <c:v>438</c:v>
                </c:pt>
                <c:pt idx="6182">
                  <c:v>438</c:v>
                </c:pt>
                <c:pt idx="6183">
                  <c:v>437</c:v>
                </c:pt>
                <c:pt idx="6184">
                  <c:v>438</c:v>
                </c:pt>
                <c:pt idx="6185">
                  <c:v>438</c:v>
                </c:pt>
                <c:pt idx="6186">
                  <c:v>437</c:v>
                </c:pt>
                <c:pt idx="6187">
                  <c:v>437</c:v>
                </c:pt>
                <c:pt idx="6188">
                  <c:v>438</c:v>
                </c:pt>
                <c:pt idx="6189">
                  <c:v>438</c:v>
                </c:pt>
                <c:pt idx="6190">
                  <c:v>438</c:v>
                </c:pt>
                <c:pt idx="6191">
                  <c:v>438</c:v>
                </c:pt>
                <c:pt idx="6192">
                  <c:v>438</c:v>
                </c:pt>
                <c:pt idx="6193">
                  <c:v>437</c:v>
                </c:pt>
                <c:pt idx="6194">
                  <c:v>437</c:v>
                </c:pt>
                <c:pt idx="6195">
                  <c:v>437</c:v>
                </c:pt>
                <c:pt idx="6196">
                  <c:v>437</c:v>
                </c:pt>
                <c:pt idx="6197">
                  <c:v>437</c:v>
                </c:pt>
                <c:pt idx="6198">
                  <c:v>437</c:v>
                </c:pt>
                <c:pt idx="6199">
                  <c:v>437</c:v>
                </c:pt>
                <c:pt idx="6200">
                  <c:v>437</c:v>
                </c:pt>
                <c:pt idx="6201">
                  <c:v>437</c:v>
                </c:pt>
                <c:pt idx="6202">
                  <c:v>437</c:v>
                </c:pt>
                <c:pt idx="6203">
                  <c:v>438</c:v>
                </c:pt>
                <c:pt idx="6204">
                  <c:v>438</c:v>
                </c:pt>
                <c:pt idx="6205">
                  <c:v>437</c:v>
                </c:pt>
                <c:pt idx="6206">
                  <c:v>438</c:v>
                </c:pt>
                <c:pt idx="6207">
                  <c:v>437</c:v>
                </c:pt>
                <c:pt idx="6208">
                  <c:v>438</c:v>
                </c:pt>
                <c:pt idx="6209">
                  <c:v>438</c:v>
                </c:pt>
                <c:pt idx="6210">
                  <c:v>437</c:v>
                </c:pt>
                <c:pt idx="6211">
                  <c:v>438</c:v>
                </c:pt>
                <c:pt idx="6212">
                  <c:v>438</c:v>
                </c:pt>
                <c:pt idx="6213">
                  <c:v>438</c:v>
                </c:pt>
                <c:pt idx="6214">
                  <c:v>438</c:v>
                </c:pt>
                <c:pt idx="6215">
                  <c:v>438</c:v>
                </c:pt>
                <c:pt idx="6216">
                  <c:v>437</c:v>
                </c:pt>
                <c:pt idx="6217">
                  <c:v>437</c:v>
                </c:pt>
                <c:pt idx="6218">
                  <c:v>438</c:v>
                </c:pt>
                <c:pt idx="6219">
                  <c:v>437</c:v>
                </c:pt>
                <c:pt idx="6220">
                  <c:v>438</c:v>
                </c:pt>
                <c:pt idx="6221">
                  <c:v>438</c:v>
                </c:pt>
                <c:pt idx="6222">
                  <c:v>437</c:v>
                </c:pt>
                <c:pt idx="6223">
                  <c:v>437</c:v>
                </c:pt>
                <c:pt idx="6224">
                  <c:v>437</c:v>
                </c:pt>
                <c:pt idx="6225">
                  <c:v>438</c:v>
                </c:pt>
                <c:pt idx="6226">
                  <c:v>437</c:v>
                </c:pt>
                <c:pt idx="6227">
                  <c:v>437</c:v>
                </c:pt>
                <c:pt idx="6228">
                  <c:v>437</c:v>
                </c:pt>
                <c:pt idx="6229">
                  <c:v>438</c:v>
                </c:pt>
                <c:pt idx="6230">
                  <c:v>437</c:v>
                </c:pt>
                <c:pt idx="6231">
                  <c:v>437</c:v>
                </c:pt>
                <c:pt idx="6232">
                  <c:v>437</c:v>
                </c:pt>
                <c:pt idx="6233">
                  <c:v>438</c:v>
                </c:pt>
                <c:pt idx="6234">
                  <c:v>437</c:v>
                </c:pt>
                <c:pt idx="6235">
                  <c:v>437</c:v>
                </c:pt>
                <c:pt idx="6236">
                  <c:v>437</c:v>
                </c:pt>
                <c:pt idx="6237">
                  <c:v>438</c:v>
                </c:pt>
                <c:pt idx="6238">
                  <c:v>437</c:v>
                </c:pt>
                <c:pt idx="6239">
                  <c:v>437</c:v>
                </c:pt>
                <c:pt idx="6240">
                  <c:v>437</c:v>
                </c:pt>
                <c:pt idx="6241">
                  <c:v>437</c:v>
                </c:pt>
                <c:pt idx="6242">
                  <c:v>437</c:v>
                </c:pt>
                <c:pt idx="6243">
                  <c:v>437</c:v>
                </c:pt>
                <c:pt idx="6244">
                  <c:v>437</c:v>
                </c:pt>
                <c:pt idx="6245">
                  <c:v>437</c:v>
                </c:pt>
                <c:pt idx="6246">
                  <c:v>438</c:v>
                </c:pt>
                <c:pt idx="6247">
                  <c:v>437</c:v>
                </c:pt>
                <c:pt idx="6248">
                  <c:v>438</c:v>
                </c:pt>
                <c:pt idx="6249">
                  <c:v>437</c:v>
                </c:pt>
                <c:pt idx="6250">
                  <c:v>437</c:v>
                </c:pt>
                <c:pt idx="6251">
                  <c:v>437</c:v>
                </c:pt>
                <c:pt idx="6252">
                  <c:v>437</c:v>
                </c:pt>
                <c:pt idx="6253">
                  <c:v>437</c:v>
                </c:pt>
                <c:pt idx="6254">
                  <c:v>437</c:v>
                </c:pt>
                <c:pt idx="6255">
                  <c:v>437</c:v>
                </c:pt>
                <c:pt idx="6256">
                  <c:v>437</c:v>
                </c:pt>
                <c:pt idx="6257">
                  <c:v>437</c:v>
                </c:pt>
                <c:pt idx="6258">
                  <c:v>437</c:v>
                </c:pt>
                <c:pt idx="6259">
                  <c:v>437</c:v>
                </c:pt>
                <c:pt idx="6260">
                  <c:v>437</c:v>
                </c:pt>
                <c:pt idx="6261">
                  <c:v>437</c:v>
                </c:pt>
                <c:pt idx="6262">
                  <c:v>437</c:v>
                </c:pt>
                <c:pt idx="6263">
                  <c:v>437</c:v>
                </c:pt>
                <c:pt idx="6264">
                  <c:v>437</c:v>
                </c:pt>
                <c:pt idx="6265">
                  <c:v>437</c:v>
                </c:pt>
                <c:pt idx="6266">
                  <c:v>437</c:v>
                </c:pt>
                <c:pt idx="6267">
                  <c:v>437</c:v>
                </c:pt>
                <c:pt idx="6268">
                  <c:v>437</c:v>
                </c:pt>
                <c:pt idx="6269">
                  <c:v>437</c:v>
                </c:pt>
                <c:pt idx="6270">
                  <c:v>437</c:v>
                </c:pt>
                <c:pt idx="6271">
                  <c:v>437</c:v>
                </c:pt>
                <c:pt idx="6272">
                  <c:v>437</c:v>
                </c:pt>
                <c:pt idx="6273">
                  <c:v>437</c:v>
                </c:pt>
                <c:pt idx="6274">
                  <c:v>437</c:v>
                </c:pt>
                <c:pt idx="6275">
                  <c:v>437</c:v>
                </c:pt>
                <c:pt idx="6276">
                  <c:v>437</c:v>
                </c:pt>
                <c:pt idx="6277">
                  <c:v>438</c:v>
                </c:pt>
                <c:pt idx="6278">
                  <c:v>437</c:v>
                </c:pt>
                <c:pt idx="6279">
                  <c:v>437</c:v>
                </c:pt>
                <c:pt idx="6280">
                  <c:v>437</c:v>
                </c:pt>
                <c:pt idx="6281">
                  <c:v>438</c:v>
                </c:pt>
                <c:pt idx="6282">
                  <c:v>437</c:v>
                </c:pt>
                <c:pt idx="6283">
                  <c:v>438</c:v>
                </c:pt>
                <c:pt idx="6284">
                  <c:v>436</c:v>
                </c:pt>
                <c:pt idx="6285">
                  <c:v>437</c:v>
                </c:pt>
                <c:pt idx="6286">
                  <c:v>437</c:v>
                </c:pt>
                <c:pt idx="6287">
                  <c:v>437</c:v>
                </c:pt>
                <c:pt idx="6288">
                  <c:v>437</c:v>
                </c:pt>
                <c:pt idx="6289">
                  <c:v>436</c:v>
                </c:pt>
                <c:pt idx="6290">
                  <c:v>438</c:v>
                </c:pt>
                <c:pt idx="6291">
                  <c:v>438</c:v>
                </c:pt>
                <c:pt idx="6292">
                  <c:v>437</c:v>
                </c:pt>
                <c:pt idx="6293">
                  <c:v>437</c:v>
                </c:pt>
                <c:pt idx="6294">
                  <c:v>438</c:v>
                </c:pt>
                <c:pt idx="6295">
                  <c:v>438</c:v>
                </c:pt>
                <c:pt idx="6296">
                  <c:v>437</c:v>
                </c:pt>
                <c:pt idx="6297">
                  <c:v>437</c:v>
                </c:pt>
                <c:pt idx="6298">
                  <c:v>438</c:v>
                </c:pt>
                <c:pt idx="6299">
                  <c:v>438</c:v>
                </c:pt>
                <c:pt idx="6300">
                  <c:v>437</c:v>
                </c:pt>
                <c:pt idx="6301">
                  <c:v>437</c:v>
                </c:pt>
                <c:pt idx="6302">
                  <c:v>437</c:v>
                </c:pt>
                <c:pt idx="6303">
                  <c:v>437</c:v>
                </c:pt>
                <c:pt idx="6304">
                  <c:v>438</c:v>
                </c:pt>
                <c:pt idx="6305">
                  <c:v>437</c:v>
                </c:pt>
                <c:pt idx="6306">
                  <c:v>438</c:v>
                </c:pt>
                <c:pt idx="6307">
                  <c:v>437</c:v>
                </c:pt>
                <c:pt idx="6308">
                  <c:v>437</c:v>
                </c:pt>
                <c:pt idx="6309">
                  <c:v>437</c:v>
                </c:pt>
                <c:pt idx="6310">
                  <c:v>438</c:v>
                </c:pt>
                <c:pt idx="6311">
                  <c:v>437</c:v>
                </c:pt>
                <c:pt idx="6312">
                  <c:v>437</c:v>
                </c:pt>
                <c:pt idx="6313">
                  <c:v>438</c:v>
                </c:pt>
                <c:pt idx="6314">
                  <c:v>437</c:v>
                </c:pt>
                <c:pt idx="6315">
                  <c:v>437</c:v>
                </c:pt>
                <c:pt idx="6316">
                  <c:v>437</c:v>
                </c:pt>
                <c:pt idx="6317">
                  <c:v>437</c:v>
                </c:pt>
                <c:pt idx="6318">
                  <c:v>437</c:v>
                </c:pt>
                <c:pt idx="6319">
                  <c:v>437</c:v>
                </c:pt>
                <c:pt idx="6320">
                  <c:v>436</c:v>
                </c:pt>
                <c:pt idx="6321">
                  <c:v>436</c:v>
                </c:pt>
                <c:pt idx="6322">
                  <c:v>437</c:v>
                </c:pt>
                <c:pt idx="6323">
                  <c:v>437</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16000">
                  <c:v>0</c:v>
                </c:pt>
              </c:numCache>
            </c:numRef>
          </c:yVal>
          <c:smooth val="0"/>
          <c:extLst>
            <c:ext xmlns:c16="http://schemas.microsoft.com/office/drawing/2014/chart" uri="{C3380CC4-5D6E-409C-BE32-E72D297353CC}">
              <c16:uniqueId val="{00000001-2D01-44D8-9319-9EBA51766ABC}"/>
            </c:ext>
          </c:extLst>
        </c:ser>
        <c:dLbls>
          <c:showLegendKey val="0"/>
          <c:showVal val="0"/>
          <c:showCatName val="0"/>
          <c:showSerName val="0"/>
          <c:showPercent val="0"/>
          <c:showBubbleSize val="0"/>
        </c:dLbls>
        <c:axId val="577885808"/>
        <c:axId val="577886592"/>
      </c:scatterChart>
      <c:scatterChart>
        <c:scatterStyle val="lineMarker"/>
        <c:varyColors val="0"/>
        <c:ser>
          <c:idx val="1"/>
          <c:order val="1"/>
          <c:tx>
            <c:strRef>
              <c:f>'\Isele\[Diver Grünes Loch.xls]Tabelle4'!$E$1</c:f>
              <c:strCache>
                <c:ptCount val="1"/>
                <c:pt idx="0">
                  <c:v>Temp. [°C]</c:v>
                </c:pt>
              </c:strCache>
            </c:strRef>
          </c:tx>
          <c:spPr>
            <a:ln w="25400">
              <a:solidFill>
                <a:srgbClr val="FF0000"/>
              </a:solidFill>
            </a:ln>
          </c:spPr>
          <c:marker>
            <c:symbol val="none"/>
          </c:marker>
          <c:xVal>
            <c:numRef>
              <c:f>'\Isele\[Diver Grünes Loch.xls]Tabelle4'!$C$2:$C$16002</c:f>
              <c:numCache>
                <c:formatCode>General</c:formatCode>
                <c:ptCount val="16001"/>
                <c:pt idx="0">
                  <c:v>40091.652777777781</c:v>
                </c:pt>
                <c:pt idx="1">
                  <c:v>40091.656250000211</c:v>
                </c:pt>
                <c:pt idx="2">
                  <c:v>40091.659722222204</c:v>
                </c:pt>
                <c:pt idx="3">
                  <c:v>40091.663194444445</c:v>
                </c:pt>
                <c:pt idx="4">
                  <c:v>40091.666666666584</c:v>
                </c:pt>
                <c:pt idx="5">
                  <c:v>40091.670138888891</c:v>
                </c:pt>
                <c:pt idx="6">
                  <c:v>40091.673611110986</c:v>
                </c:pt>
                <c:pt idx="7">
                  <c:v>40091.677083333176</c:v>
                </c:pt>
                <c:pt idx="8">
                  <c:v>40091.680555555562</c:v>
                </c:pt>
                <c:pt idx="9">
                  <c:v>40091.684027777781</c:v>
                </c:pt>
                <c:pt idx="10">
                  <c:v>40091.6875</c:v>
                </c:pt>
                <c:pt idx="11">
                  <c:v>40091.690972222204</c:v>
                </c:pt>
                <c:pt idx="12">
                  <c:v>40091.694444444445</c:v>
                </c:pt>
                <c:pt idx="13">
                  <c:v>40091.697916666584</c:v>
                </c:pt>
                <c:pt idx="14">
                  <c:v>40091.701388888876</c:v>
                </c:pt>
                <c:pt idx="15">
                  <c:v>40091.704861110986</c:v>
                </c:pt>
                <c:pt idx="16">
                  <c:v>40091.708333333336</c:v>
                </c:pt>
                <c:pt idx="17">
                  <c:v>40091.711805555555</c:v>
                </c:pt>
                <c:pt idx="18">
                  <c:v>40091.715277777781</c:v>
                </c:pt>
                <c:pt idx="19">
                  <c:v>40091.71875</c:v>
                </c:pt>
                <c:pt idx="20">
                  <c:v>40091.722222222204</c:v>
                </c:pt>
                <c:pt idx="21">
                  <c:v>40091.725694444445</c:v>
                </c:pt>
                <c:pt idx="22">
                  <c:v>40091.729166666271</c:v>
                </c:pt>
                <c:pt idx="23">
                  <c:v>40091.732638888891</c:v>
                </c:pt>
                <c:pt idx="24">
                  <c:v>40091.736111110986</c:v>
                </c:pt>
                <c:pt idx="25">
                  <c:v>40091.739583333176</c:v>
                </c:pt>
                <c:pt idx="26">
                  <c:v>40091.743055555555</c:v>
                </c:pt>
                <c:pt idx="27">
                  <c:v>40091.746527777781</c:v>
                </c:pt>
                <c:pt idx="28">
                  <c:v>40091.75</c:v>
                </c:pt>
                <c:pt idx="29">
                  <c:v>40091.753472222204</c:v>
                </c:pt>
                <c:pt idx="30">
                  <c:v>40091.756944444613</c:v>
                </c:pt>
                <c:pt idx="31">
                  <c:v>40091.760416666584</c:v>
                </c:pt>
                <c:pt idx="32">
                  <c:v>40091.763888888876</c:v>
                </c:pt>
                <c:pt idx="33">
                  <c:v>40091.767361110768</c:v>
                </c:pt>
                <c:pt idx="34">
                  <c:v>40091.770833333336</c:v>
                </c:pt>
                <c:pt idx="35">
                  <c:v>40091.774305555555</c:v>
                </c:pt>
                <c:pt idx="36">
                  <c:v>40091.777777777774</c:v>
                </c:pt>
                <c:pt idx="37">
                  <c:v>40091.78125</c:v>
                </c:pt>
                <c:pt idx="38">
                  <c:v>40091.784722222204</c:v>
                </c:pt>
                <c:pt idx="39">
                  <c:v>40091.788194444613</c:v>
                </c:pt>
                <c:pt idx="40">
                  <c:v>40091.791666666271</c:v>
                </c:pt>
                <c:pt idx="41">
                  <c:v>40091.795138888876</c:v>
                </c:pt>
                <c:pt idx="42">
                  <c:v>40091.798611110986</c:v>
                </c:pt>
                <c:pt idx="43">
                  <c:v>40091.802083333336</c:v>
                </c:pt>
                <c:pt idx="44">
                  <c:v>40091.805555555562</c:v>
                </c:pt>
                <c:pt idx="45">
                  <c:v>40091.809027777781</c:v>
                </c:pt>
                <c:pt idx="46">
                  <c:v>40091.812500000211</c:v>
                </c:pt>
                <c:pt idx="47">
                  <c:v>40091.815972222219</c:v>
                </c:pt>
                <c:pt idx="48">
                  <c:v>40091.819444444613</c:v>
                </c:pt>
                <c:pt idx="49">
                  <c:v>40091.822916666664</c:v>
                </c:pt>
                <c:pt idx="50">
                  <c:v>40091.826388888891</c:v>
                </c:pt>
                <c:pt idx="51">
                  <c:v>40091.829861110986</c:v>
                </c:pt>
                <c:pt idx="52">
                  <c:v>40091.833333333336</c:v>
                </c:pt>
                <c:pt idx="53">
                  <c:v>40091.836805555562</c:v>
                </c:pt>
                <c:pt idx="54">
                  <c:v>40091.840277778094</c:v>
                </c:pt>
                <c:pt idx="55">
                  <c:v>40091.84375</c:v>
                </c:pt>
                <c:pt idx="56">
                  <c:v>40091.847222222219</c:v>
                </c:pt>
                <c:pt idx="57">
                  <c:v>40091.850694444875</c:v>
                </c:pt>
                <c:pt idx="58">
                  <c:v>40091.854166666664</c:v>
                </c:pt>
                <c:pt idx="59">
                  <c:v>40091.857638889043</c:v>
                </c:pt>
                <c:pt idx="60">
                  <c:v>40091.861111110986</c:v>
                </c:pt>
                <c:pt idx="61">
                  <c:v>40091.864583333336</c:v>
                </c:pt>
                <c:pt idx="62">
                  <c:v>40091.868055555562</c:v>
                </c:pt>
                <c:pt idx="63">
                  <c:v>40091.871527777781</c:v>
                </c:pt>
                <c:pt idx="64">
                  <c:v>40091.875</c:v>
                </c:pt>
                <c:pt idx="65">
                  <c:v>40091.878472222219</c:v>
                </c:pt>
                <c:pt idx="66">
                  <c:v>40091.881944444613</c:v>
                </c:pt>
                <c:pt idx="67">
                  <c:v>40091.885416666664</c:v>
                </c:pt>
                <c:pt idx="68">
                  <c:v>40091.888888889043</c:v>
                </c:pt>
                <c:pt idx="69">
                  <c:v>40091.892361110986</c:v>
                </c:pt>
                <c:pt idx="70">
                  <c:v>40091.895833333336</c:v>
                </c:pt>
                <c:pt idx="71">
                  <c:v>40091.899305555555</c:v>
                </c:pt>
                <c:pt idx="72">
                  <c:v>40091.902777777781</c:v>
                </c:pt>
                <c:pt idx="73">
                  <c:v>40091.906250000211</c:v>
                </c:pt>
                <c:pt idx="74">
                  <c:v>40091.909722222204</c:v>
                </c:pt>
                <c:pt idx="75">
                  <c:v>40091.913194444613</c:v>
                </c:pt>
                <c:pt idx="76">
                  <c:v>40091.916666666664</c:v>
                </c:pt>
                <c:pt idx="77">
                  <c:v>40091.920138888891</c:v>
                </c:pt>
                <c:pt idx="78">
                  <c:v>40091.923611110986</c:v>
                </c:pt>
                <c:pt idx="79">
                  <c:v>40091.927083333176</c:v>
                </c:pt>
                <c:pt idx="80">
                  <c:v>40091.930555555562</c:v>
                </c:pt>
                <c:pt idx="81">
                  <c:v>40091.934027777781</c:v>
                </c:pt>
                <c:pt idx="82">
                  <c:v>40091.9375</c:v>
                </c:pt>
                <c:pt idx="83">
                  <c:v>40091.940972222219</c:v>
                </c:pt>
                <c:pt idx="84">
                  <c:v>40091.944444444613</c:v>
                </c:pt>
                <c:pt idx="85">
                  <c:v>40091.947916666664</c:v>
                </c:pt>
                <c:pt idx="86">
                  <c:v>40091.951388888891</c:v>
                </c:pt>
                <c:pt idx="87">
                  <c:v>40091.954861111109</c:v>
                </c:pt>
                <c:pt idx="88">
                  <c:v>40091.958333333343</c:v>
                </c:pt>
                <c:pt idx="89">
                  <c:v>40091.961805555555</c:v>
                </c:pt>
                <c:pt idx="90">
                  <c:v>40091.965277777781</c:v>
                </c:pt>
                <c:pt idx="91">
                  <c:v>40091.96875</c:v>
                </c:pt>
                <c:pt idx="92">
                  <c:v>40091.972222222219</c:v>
                </c:pt>
                <c:pt idx="93">
                  <c:v>40091.975694444613</c:v>
                </c:pt>
                <c:pt idx="94">
                  <c:v>40091.979166666584</c:v>
                </c:pt>
                <c:pt idx="95">
                  <c:v>40091.982638889043</c:v>
                </c:pt>
                <c:pt idx="96">
                  <c:v>40091.986111111109</c:v>
                </c:pt>
                <c:pt idx="97">
                  <c:v>40091.989583333336</c:v>
                </c:pt>
                <c:pt idx="98">
                  <c:v>40091.993055555555</c:v>
                </c:pt>
                <c:pt idx="99">
                  <c:v>40091.996527777781</c:v>
                </c:pt>
                <c:pt idx="100">
                  <c:v>40092</c:v>
                </c:pt>
                <c:pt idx="101">
                  <c:v>40092.003472222204</c:v>
                </c:pt>
                <c:pt idx="102">
                  <c:v>40092.006944444613</c:v>
                </c:pt>
                <c:pt idx="103">
                  <c:v>40092.010416666664</c:v>
                </c:pt>
                <c:pt idx="104">
                  <c:v>40092.013888888891</c:v>
                </c:pt>
                <c:pt idx="105">
                  <c:v>40092.017361110986</c:v>
                </c:pt>
                <c:pt idx="106">
                  <c:v>40092.020833333336</c:v>
                </c:pt>
                <c:pt idx="107">
                  <c:v>40092.024305555555</c:v>
                </c:pt>
                <c:pt idx="108">
                  <c:v>40092.027777777774</c:v>
                </c:pt>
                <c:pt idx="109">
                  <c:v>40092.03125</c:v>
                </c:pt>
                <c:pt idx="110">
                  <c:v>40092.034722222204</c:v>
                </c:pt>
                <c:pt idx="111">
                  <c:v>40092.038194444613</c:v>
                </c:pt>
                <c:pt idx="112">
                  <c:v>40092.041666666584</c:v>
                </c:pt>
                <c:pt idx="113">
                  <c:v>40092.045138888891</c:v>
                </c:pt>
                <c:pt idx="114">
                  <c:v>40092.048611111109</c:v>
                </c:pt>
                <c:pt idx="115">
                  <c:v>40092.052083333336</c:v>
                </c:pt>
                <c:pt idx="116">
                  <c:v>40092.055555555562</c:v>
                </c:pt>
                <c:pt idx="117">
                  <c:v>40092.059027777781</c:v>
                </c:pt>
                <c:pt idx="118">
                  <c:v>40092.0625</c:v>
                </c:pt>
                <c:pt idx="119">
                  <c:v>40092.065972222204</c:v>
                </c:pt>
                <c:pt idx="120">
                  <c:v>40092.069444444445</c:v>
                </c:pt>
                <c:pt idx="121">
                  <c:v>40092.072916666664</c:v>
                </c:pt>
                <c:pt idx="122">
                  <c:v>40092.076388888891</c:v>
                </c:pt>
                <c:pt idx="123">
                  <c:v>40092.079861110986</c:v>
                </c:pt>
                <c:pt idx="124">
                  <c:v>40092.083333333336</c:v>
                </c:pt>
                <c:pt idx="125">
                  <c:v>40092.086805555562</c:v>
                </c:pt>
                <c:pt idx="126">
                  <c:v>40092.090277777781</c:v>
                </c:pt>
                <c:pt idx="127">
                  <c:v>40092.093749999985</c:v>
                </c:pt>
                <c:pt idx="128">
                  <c:v>40092.097222222204</c:v>
                </c:pt>
                <c:pt idx="129">
                  <c:v>40092.100694444613</c:v>
                </c:pt>
                <c:pt idx="130">
                  <c:v>40092.104166666584</c:v>
                </c:pt>
                <c:pt idx="131">
                  <c:v>40092.107638888891</c:v>
                </c:pt>
                <c:pt idx="132">
                  <c:v>40092.111111110986</c:v>
                </c:pt>
                <c:pt idx="133">
                  <c:v>40092.114583333336</c:v>
                </c:pt>
                <c:pt idx="134">
                  <c:v>40092.118055555562</c:v>
                </c:pt>
                <c:pt idx="135">
                  <c:v>40092.121527777774</c:v>
                </c:pt>
                <c:pt idx="136">
                  <c:v>40092.124999999993</c:v>
                </c:pt>
                <c:pt idx="137">
                  <c:v>40092.128472222204</c:v>
                </c:pt>
                <c:pt idx="138">
                  <c:v>40092.131944444445</c:v>
                </c:pt>
                <c:pt idx="139">
                  <c:v>40092.135416666584</c:v>
                </c:pt>
                <c:pt idx="140">
                  <c:v>40092.138888888891</c:v>
                </c:pt>
                <c:pt idx="141">
                  <c:v>40092.142361110986</c:v>
                </c:pt>
                <c:pt idx="142">
                  <c:v>40092.145833333336</c:v>
                </c:pt>
                <c:pt idx="143">
                  <c:v>40092.149305555555</c:v>
                </c:pt>
                <c:pt idx="144">
                  <c:v>40092.152777777781</c:v>
                </c:pt>
                <c:pt idx="145">
                  <c:v>40092.156250000211</c:v>
                </c:pt>
                <c:pt idx="146">
                  <c:v>40092.159722222204</c:v>
                </c:pt>
                <c:pt idx="147">
                  <c:v>40092.163194444445</c:v>
                </c:pt>
                <c:pt idx="148">
                  <c:v>40092.166666666584</c:v>
                </c:pt>
                <c:pt idx="149">
                  <c:v>40092.170138888891</c:v>
                </c:pt>
                <c:pt idx="150">
                  <c:v>40092.173611110986</c:v>
                </c:pt>
                <c:pt idx="151">
                  <c:v>40092.177083333176</c:v>
                </c:pt>
                <c:pt idx="152">
                  <c:v>40092.180555555562</c:v>
                </c:pt>
                <c:pt idx="153">
                  <c:v>40092.184027777781</c:v>
                </c:pt>
                <c:pt idx="154">
                  <c:v>40092.1875</c:v>
                </c:pt>
                <c:pt idx="155">
                  <c:v>40092.190972222204</c:v>
                </c:pt>
                <c:pt idx="156">
                  <c:v>40092.194444444445</c:v>
                </c:pt>
                <c:pt idx="157">
                  <c:v>40092.197916666584</c:v>
                </c:pt>
                <c:pt idx="158">
                  <c:v>40092.201388888876</c:v>
                </c:pt>
                <c:pt idx="159">
                  <c:v>40092.204861110986</c:v>
                </c:pt>
                <c:pt idx="160">
                  <c:v>40092.208333333336</c:v>
                </c:pt>
                <c:pt idx="161">
                  <c:v>40092.211805555555</c:v>
                </c:pt>
                <c:pt idx="162">
                  <c:v>40092.215277777781</c:v>
                </c:pt>
                <c:pt idx="163">
                  <c:v>40092.21875</c:v>
                </c:pt>
                <c:pt idx="164">
                  <c:v>40092.222222222204</c:v>
                </c:pt>
                <c:pt idx="165">
                  <c:v>40092.225694444445</c:v>
                </c:pt>
                <c:pt idx="166">
                  <c:v>40092.229166666271</c:v>
                </c:pt>
                <c:pt idx="167">
                  <c:v>40092.232638888891</c:v>
                </c:pt>
                <c:pt idx="168">
                  <c:v>40092.236111110986</c:v>
                </c:pt>
                <c:pt idx="169">
                  <c:v>40092.239583333176</c:v>
                </c:pt>
                <c:pt idx="170">
                  <c:v>40092.243055555555</c:v>
                </c:pt>
                <c:pt idx="171">
                  <c:v>40092.246527777781</c:v>
                </c:pt>
                <c:pt idx="172">
                  <c:v>40092.25</c:v>
                </c:pt>
                <c:pt idx="173">
                  <c:v>40092.253472222204</c:v>
                </c:pt>
                <c:pt idx="174">
                  <c:v>40092.256944444613</c:v>
                </c:pt>
                <c:pt idx="175">
                  <c:v>40092.260416666584</c:v>
                </c:pt>
                <c:pt idx="176">
                  <c:v>40092.263888888876</c:v>
                </c:pt>
                <c:pt idx="177">
                  <c:v>40092.267361110768</c:v>
                </c:pt>
                <c:pt idx="178">
                  <c:v>40092.270833333336</c:v>
                </c:pt>
                <c:pt idx="179">
                  <c:v>40092.274305555555</c:v>
                </c:pt>
                <c:pt idx="180">
                  <c:v>40092.277777777774</c:v>
                </c:pt>
                <c:pt idx="181">
                  <c:v>40092.28125</c:v>
                </c:pt>
                <c:pt idx="182">
                  <c:v>40092.284722222204</c:v>
                </c:pt>
                <c:pt idx="183">
                  <c:v>40092.288194444613</c:v>
                </c:pt>
                <c:pt idx="184">
                  <c:v>40092.291666666271</c:v>
                </c:pt>
                <c:pt idx="185">
                  <c:v>40092.295138888876</c:v>
                </c:pt>
                <c:pt idx="186">
                  <c:v>40092.298611110986</c:v>
                </c:pt>
                <c:pt idx="187">
                  <c:v>40092.302083333336</c:v>
                </c:pt>
                <c:pt idx="188">
                  <c:v>40092.305555555562</c:v>
                </c:pt>
                <c:pt idx="189">
                  <c:v>40092.309027777781</c:v>
                </c:pt>
                <c:pt idx="190">
                  <c:v>40092.312500000211</c:v>
                </c:pt>
                <c:pt idx="191">
                  <c:v>40092.315972222219</c:v>
                </c:pt>
                <c:pt idx="192">
                  <c:v>40092.319444444613</c:v>
                </c:pt>
                <c:pt idx="193">
                  <c:v>40092.322916666664</c:v>
                </c:pt>
                <c:pt idx="194">
                  <c:v>40092.326388888891</c:v>
                </c:pt>
                <c:pt idx="195">
                  <c:v>40092.329861110986</c:v>
                </c:pt>
                <c:pt idx="196">
                  <c:v>40092.333333333336</c:v>
                </c:pt>
                <c:pt idx="197">
                  <c:v>40092.336805555562</c:v>
                </c:pt>
                <c:pt idx="198">
                  <c:v>40092.340277778094</c:v>
                </c:pt>
                <c:pt idx="199">
                  <c:v>40092.34375</c:v>
                </c:pt>
                <c:pt idx="200">
                  <c:v>40092.347222222219</c:v>
                </c:pt>
                <c:pt idx="201">
                  <c:v>40092.350694444875</c:v>
                </c:pt>
                <c:pt idx="202">
                  <c:v>40092.354166666664</c:v>
                </c:pt>
                <c:pt idx="203">
                  <c:v>40092.357638889043</c:v>
                </c:pt>
                <c:pt idx="204">
                  <c:v>40092.361111110986</c:v>
                </c:pt>
                <c:pt idx="205">
                  <c:v>40092.364583333336</c:v>
                </c:pt>
                <c:pt idx="206">
                  <c:v>40092.368055555562</c:v>
                </c:pt>
                <c:pt idx="207">
                  <c:v>40092.371527777781</c:v>
                </c:pt>
                <c:pt idx="208">
                  <c:v>40092.375</c:v>
                </c:pt>
                <c:pt idx="209">
                  <c:v>40092.378472222219</c:v>
                </c:pt>
                <c:pt idx="210">
                  <c:v>40092.381944444613</c:v>
                </c:pt>
                <c:pt idx="211">
                  <c:v>40092.385416666664</c:v>
                </c:pt>
                <c:pt idx="212">
                  <c:v>40092.388888889043</c:v>
                </c:pt>
                <c:pt idx="213">
                  <c:v>40092.392361110986</c:v>
                </c:pt>
                <c:pt idx="214">
                  <c:v>40092.395833333336</c:v>
                </c:pt>
                <c:pt idx="215">
                  <c:v>40092.399305555555</c:v>
                </c:pt>
                <c:pt idx="216">
                  <c:v>40092.402777777781</c:v>
                </c:pt>
                <c:pt idx="217">
                  <c:v>40092.406250000211</c:v>
                </c:pt>
                <c:pt idx="218">
                  <c:v>40092.409722222204</c:v>
                </c:pt>
                <c:pt idx="219">
                  <c:v>40092.413194444613</c:v>
                </c:pt>
                <c:pt idx="220">
                  <c:v>40092.416666666664</c:v>
                </c:pt>
                <c:pt idx="221">
                  <c:v>40092.420138888891</c:v>
                </c:pt>
                <c:pt idx="222">
                  <c:v>40092.423611110986</c:v>
                </c:pt>
                <c:pt idx="223">
                  <c:v>40092.427083333176</c:v>
                </c:pt>
                <c:pt idx="224">
                  <c:v>40092.430555555562</c:v>
                </c:pt>
                <c:pt idx="225">
                  <c:v>40092.434027777781</c:v>
                </c:pt>
                <c:pt idx="226">
                  <c:v>40092.4375</c:v>
                </c:pt>
                <c:pt idx="227">
                  <c:v>40092.440972222219</c:v>
                </c:pt>
                <c:pt idx="228">
                  <c:v>40092.444444444613</c:v>
                </c:pt>
                <c:pt idx="229">
                  <c:v>40092.447916666664</c:v>
                </c:pt>
                <c:pt idx="230">
                  <c:v>40092.451388888891</c:v>
                </c:pt>
                <c:pt idx="231">
                  <c:v>40092.454861111109</c:v>
                </c:pt>
                <c:pt idx="232">
                  <c:v>40092.458333333343</c:v>
                </c:pt>
                <c:pt idx="233">
                  <c:v>40092.461805555555</c:v>
                </c:pt>
                <c:pt idx="234">
                  <c:v>40092.465277777781</c:v>
                </c:pt>
                <c:pt idx="235">
                  <c:v>40092.46875</c:v>
                </c:pt>
                <c:pt idx="236">
                  <c:v>40092.472222222219</c:v>
                </c:pt>
                <c:pt idx="237">
                  <c:v>40092.475694444613</c:v>
                </c:pt>
                <c:pt idx="238">
                  <c:v>40092.479166666584</c:v>
                </c:pt>
                <c:pt idx="239">
                  <c:v>40092.482638889043</c:v>
                </c:pt>
                <c:pt idx="240">
                  <c:v>40092.486111111109</c:v>
                </c:pt>
                <c:pt idx="241">
                  <c:v>40092.489583333336</c:v>
                </c:pt>
                <c:pt idx="242">
                  <c:v>40092.493055555555</c:v>
                </c:pt>
                <c:pt idx="243">
                  <c:v>40092.496527777781</c:v>
                </c:pt>
                <c:pt idx="244">
                  <c:v>40092.5</c:v>
                </c:pt>
                <c:pt idx="245">
                  <c:v>40092.503472222204</c:v>
                </c:pt>
                <c:pt idx="246">
                  <c:v>40092.506944444613</c:v>
                </c:pt>
                <c:pt idx="247">
                  <c:v>40092.510416666664</c:v>
                </c:pt>
                <c:pt idx="248">
                  <c:v>40092.513888888891</c:v>
                </c:pt>
                <c:pt idx="249">
                  <c:v>40092.517361110986</c:v>
                </c:pt>
                <c:pt idx="250">
                  <c:v>40092.520833333336</c:v>
                </c:pt>
                <c:pt idx="251">
                  <c:v>40092.524305555555</c:v>
                </c:pt>
                <c:pt idx="252">
                  <c:v>40092.527777777774</c:v>
                </c:pt>
                <c:pt idx="253">
                  <c:v>40092.53125</c:v>
                </c:pt>
                <c:pt idx="254">
                  <c:v>40092.534722222204</c:v>
                </c:pt>
                <c:pt idx="255">
                  <c:v>40092.538194444613</c:v>
                </c:pt>
                <c:pt idx="256">
                  <c:v>40092.541666666584</c:v>
                </c:pt>
                <c:pt idx="257">
                  <c:v>40092.545138888891</c:v>
                </c:pt>
                <c:pt idx="258">
                  <c:v>40092.548611111109</c:v>
                </c:pt>
                <c:pt idx="259">
                  <c:v>40092.552083333336</c:v>
                </c:pt>
                <c:pt idx="260">
                  <c:v>40092.555555555562</c:v>
                </c:pt>
                <c:pt idx="261">
                  <c:v>40092.559027777781</c:v>
                </c:pt>
                <c:pt idx="262">
                  <c:v>40092.5625</c:v>
                </c:pt>
                <c:pt idx="263">
                  <c:v>40092.565972222204</c:v>
                </c:pt>
                <c:pt idx="264">
                  <c:v>40092.569444444445</c:v>
                </c:pt>
                <c:pt idx="265">
                  <c:v>40092.572916666664</c:v>
                </c:pt>
                <c:pt idx="266">
                  <c:v>40092.576388888891</c:v>
                </c:pt>
                <c:pt idx="267">
                  <c:v>40092.579861110986</c:v>
                </c:pt>
                <c:pt idx="268">
                  <c:v>40092.583333333336</c:v>
                </c:pt>
                <c:pt idx="269">
                  <c:v>40092.586805555562</c:v>
                </c:pt>
                <c:pt idx="270">
                  <c:v>40092.590277777781</c:v>
                </c:pt>
                <c:pt idx="271">
                  <c:v>40092.593749999985</c:v>
                </c:pt>
                <c:pt idx="272">
                  <c:v>40092.597222222204</c:v>
                </c:pt>
                <c:pt idx="273">
                  <c:v>40092.600694444613</c:v>
                </c:pt>
                <c:pt idx="274">
                  <c:v>40092.604166666584</c:v>
                </c:pt>
                <c:pt idx="275">
                  <c:v>40092.607638888891</c:v>
                </c:pt>
                <c:pt idx="276">
                  <c:v>40092.611111110986</c:v>
                </c:pt>
                <c:pt idx="277">
                  <c:v>40092.614583333336</c:v>
                </c:pt>
                <c:pt idx="278">
                  <c:v>40092.618055555562</c:v>
                </c:pt>
                <c:pt idx="279">
                  <c:v>40092.621527777774</c:v>
                </c:pt>
                <c:pt idx="280">
                  <c:v>40092.624999999993</c:v>
                </c:pt>
                <c:pt idx="281">
                  <c:v>40092.628472222204</c:v>
                </c:pt>
                <c:pt idx="282">
                  <c:v>40092.631944444445</c:v>
                </c:pt>
                <c:pt idx="283">
                  <c:v>40092.635416666584</c:v>
                </c:pt>
                <c:pt idx="284">
                  <c:v>40092.638888888891</c:v>
                </c:pt>
                <c:pt idx="285">
                  <c:v>40092.642361110986</c:v>
                </c:pt>
                <c:pt idx="286">
                  <c:v>40092.645833333336</c:v>
                </c:pt>
                <c:pt idx="287">
                  <c:v>40092.649305555555</c:v>
                </c:pt>
                <c:pt idx="288">
                  <c:v>40092.652777777781</c:v>
                </c:pt>
                <c:pt idx="289">
                  <c:v>40092.656250000211</c:v>
                </c:pt>
                <c:pt idx="290">
                  <c:v>40092.659722222204</c:v>
                </c:pt>
                <c:pt idx="291">
                  <c:v>40092.663194444445</c:v>
                </c:pt>
                <c:pt idx="292">
                  <c:v>40092.666666666584</c:v>
                </c:pt>
                <c:pt idx="293">
                  <c:v>40092.670138888891</c:v>
                </c:pt>
                <c:pt idx="294">
                  <c:v>40092.673611110986</c:v>
                </c:pt>
                <c:pt idx="295">
                  <c:v>40092.677083333176</c:v>
                </c:pt>
                <c:pt idx="296">
                  <c:v>40092.680555555562</c:v>
                </c:pt>
                <c:pt idx="297">
                  <c:v>40092.684027777781</c:v>
                </c:pt>
                <c:pt idx="298">
                  <c:v>40092.6875</c:v>
                </c:pt>
                <c:pt idx="299">
                  <c:v>40092.690972222204</c:v>
                </c:pt>
                <c:pt idx="300">
                  <c:v>40092.694444444445</c:v>
                </c:pt>
                <c:pt idx="301">
                  <c:v>40092.697916666584</c:v>
                </c:pt>
                <c:pt idx="302">
                  <c:v>40092.701388888876</c:v>
                </c:pt>
                <c:pt idx="303">
                  <c:v>40092.704861110986</c:v>
                </c:pt>
                <c:pt idx="304">
                  <c:v>40092.708333333336</c:v>
                </c:pt>
                <c:pt idx="305">
                  <c:v>40092.711805555555</c:v>
                </c:pt>
                <c:pt idx="306">
                  <c:v>40092.715277777781</c:v>
                </c:pt>
                <c:pt idx="307">
                  <c:v>40092.71875</c:v>
                </c:pt>
                <c:pt idx="308">
                  <c:v>40092.722222222204</c:v>
                </c:pt>
                <c:pt idx="309">
                  <c:v>40092.725694444445</c:v>
                </c:pt>
                <c:pt idx="310">
                  <c:v>40092.729166666271</c:v>
                </c:pt>
                <c:pt idx="311">
                  <c:v>40092.732638888891</c:v>
                </c:pt>
                <c:pt idx="312">
                  <c:v>40092.736111110986</c:v>
                </c:pt>
                <c:pt idx="313">
                  <c:v>40092.739583333176</c:v>
                </c:pt>
                <c:pt idx="314">
                  <c:v>40092.743055555555</c:v>
                </c:pt>
                <c:pt idx="315">
                  <c:v>40092.746527777781</c:v>
                </c:pt>
                <c:pt idx="316">
                  <c:v>40092.75</c:v>
                </c:pt>
                <c:pt idx="317">
                  <c:v>40092.753472222204</c:v>
                </c:pt>
                <c:pt idx="318">
                  <c:v>40092.756944444613</c:v>
                </c:pt>
                <c:pt idx="319">
                  <c:v>40092.760416666584</c:v>
                </c:pt>
                <c:pt idx="320">
                  <c:v>40092.763888888876</c:v>
                </c:pt>
                <c:pt idx="321">
                  <c:v>40092.767361110768</c:v>
                </c:pt>
                <c:pt idx="322">
                  <c:v>40092.770833333336</c:v>
                </c:pt>
                <c:pt idx="323">
                  <c:v>40092.774305555555</c:v>
                </c:pt>
                <c:pt idx="324">
                  <c:v>40092.777777777774</c:v>
                </c:pt>
                <c:pt idx="325">
                  <c:v>40092.78125</c:v>
                </c:pt>
                <c:pt idx="326">
                  <c:v>40092.784722222204</c:v>
                </c:pt>
                <c:pt idx="327">
                  <c:v>40092.788194444613</c:v>
                </c:pt>
                <c:pt idx="328">
                  <c:v>40092.791666666271</c:v>
                </c:pt>
                <c:pt idx="329">
                  <c:v>40092.795138888876</c:v>
                </c:pt>
                <c:pt idx="330">
                  <c:v>40092.798611110986</c:v>
                </c:pt>
                <c:pt idx="331">
                  <c:v>40092.802083333336</c:v>
                </c:pt>
                <c:pt idx="332">
                  <c:v>40092.805555555562</c:v>
                </c:pt>
                <c:pt idx="333">
                  <c:v>40092.809027777781</c:v>
                </c:pt>
                <c:pt idx="334">
                  <c:v>40092.812500000211</c:v>
                </c:pt>
                <c:pt idx="335">
                  <c:v>40092.815972222219</c:v>
                </c:pt>
                <c:pt idx="336">
                  <c:v>40092.819444444613</c:v>
                </c:pt>
                <c:pt idx="337">
                  <c:v>40092.822916666664</c:v>
                </c:pt>
                <c:pt idx="338">
                  <c:v>40092.826388888891</c:v>
                </c:pt>
                <c:pt idx="339">
                  <c:v>40092.829861110986</c:v>
                </c:pt>
                <c:pt idx="340">
                  <c:v>40092.833333333336</c:v>
                </c:pt>
                <c:pt idx="341">
                  <c:v>40092.836805555562</c:v>
                </c:pt>
                <c:pt idx="342">
                  <c:v>40092.840277778094</c:v>
                </c:pt>
                <c:pt idx="343">
                  <c:v>40092.84375</c:v>
                </c:pt>
                <c:pt idx="344">
                  <c:v>40092.847222222219</c:v>
                </c:pt>
                <c:pt idx="345">
                  <c:v>40092.850694444875</c:v>
                </c:pt>
                <c:pt idx="346">
                  <c:v>40092.854166666664</c:v>
                </c:pt>
                <c:pt idx="347">
                  <c:v>40092.857638889043</c:v>
                </c:pt>
                <c:pt idx="348">
                  <c:v>40092.861111110986</c:v>
                </c:pt>
                <c:pt idx="349">
                  <c:v>40092.864583333336</c:v>
                </c:pt>
                <c:pt idx="350">
                  <c:v>40092.868055555562</c:v>
                </c:pt>
                <c:pt idx="351">
                  <c:v>40092.871527777781</c:v>
                </c:pt>
                <c:pt idx="352">
                  <c:v>40092.875</c:v>
                </c:pt>
                <c:pt idx="353">
                  <c:v>40092.878472222219</c:v>
                </c:pt>
                <c:pt idx="354">
                  <c:v>40092.881944444613</c:v>
                </c:pt>
                <c:pt idx="355">
                  <c:v>40092.885416666664</c:v>
                </c:pt>
                <c:pt idx="356">
                  <c:v>40092.888888889043</c:v>
                </c:pt>
                <c:pt idx="357">
                  <c:v>40092.892361110986</c:v>
                </c:pt>
                <c:pt idx="358">
                  <c:v>40092.895833333336</c:v>
                </c:pt>
                <c:pt idx="359">
                  <c:v>40092.899305555555</c:v>
                </c:pt>
                <c:pt idx="360">
                  <c:v>40092.902777777781</c:v>
                </c:pt>
                <c:pt idx="361">
                  <c:v>40092.906250000211</c:v>
                </c:pt>
                <c:pt idx="362">
                  <c:v>40092.909722222204</c:v>
                </c:pt>
                <c:pt idx="363">
                  <c:v>40092.913194444613</c:v>
                </c:pt>
                <c:pt idx="364">
                  <c:v>40092.916666666664</c:v>
                </c:pt>
                <c:pt idx="365">
                  <c:v>40092.920138888891</c:v>
                </c:pt>
                <c:pt idx="366">
                  <c:v>40092.923611110986</c:v>
                </c:pt>
                <c:pt idx="367">
                  <c:v>40092.927083333176</c:v>
                </c:pt>
                <c:pt idx="368">
                  <c:v>40092.930555555562</c:v>
                </c:pt>
                <c:pt idx="369">
                  <c:v>40092.934027777781</c:v>
                </c:pt>
                <c:pt idx="370">
                  <c:v>40092.9375</c:v>
                </c:pt>
                <c:pt idx="371">
                  <c:v>40092.940972222219</c:v>
                </c:pt>
                <c:pt idx="372">
                  <c:v>40092.944444444613</c:v>
                </c:pt>
                <c:pt idx="373">
                  <c:v>40092.947916666664</c:v>
                </c:pt>
                <c:pt idx="374">
                  <c:v>40092.951388888891</c:v>
                </c:pt>
                <c:pt idx="375">
                  <c:v>40092.954861111109</c:v>
                </c:pt>
                <c:pt idx="376">
                  <c:v>40092.958333333343</c:v>
                </c:pt>
                <c:pt idx="377">
                  <c:v>40092.961805555555</c:v>
                </c:pt>
                <c:pt idx="378">
                  <c:v>40092.965277777781</c:v>
                </c:pt>
                <c:pt idx="379">
                  <c:v>40092.96875</c:v>
                </c:pt>
                <c:pt idx="380">
                  <c:v>40092.972222222219</c:v>
                </c:pt>
                <c:pt idx="381">
                  <c:v>40092.975694444613</c:v>
                </c:pt>
                <c:pt idx="382">
                  <c:v>40092.979166666584</c:v>
                </c:pt>
                <c:pt idx="383">
                  <c:v>40092.982638889043</c:v>
                </c:pt>
                <c:pt idx="384">
                  <c:v>40092.986111111109</c:v>
                </c:pt>
                <c:pt idx="385">
                  <c:v>40092.989583333336</c:v>
                </c:pt>
                <c:pt idx="386">
                  <c:v>40092.993055555555</c:v>
                </c:pt>
                <c:pt idx="387">
                  <c:v>40092.996527777781</c:v>
                </c:pt>
                <c:pt idx="388">
                  <c:v>40093</c:v>
                </c:pt>
                <c:pt idx="389">
                  <c:v>40093.003472222204</c:v>
                </c:pt>
                <c:pt idx="390">
                  <c:v>40093.006944444613</c:v>
                </c:pt>
                <c:pt idx="391">
                  <c:v>40093.010416666664</c:v>
                </c:pt>
                <c:pt idx="392">
                  <c:v>40093.013888888891</c:v>
                </c:pt>
                <c:pt idx="393">
                  <c:v>40093.017361110986</c:v>
                </c:pt>
                <c:pt idx="394">
                  <c:v>40093.020833333336</c:v>
                </c:pt>
                <c:pt idx="395">
                  <c:v>40093.024305555555</c:v>
                </c:pt>
                <c:pt idx="396">
                  <c:v>40093.027777777774</c:v>
                </c:pt>
                <c:pt idx="397">
                  <c:v>40093.03125</c:v>
                </c:pt>
                <c:pt idx="398">
                  <c:v>40093.034722222204</c:v>
                </c:pt>
                <c:pt idx="399">
                  <c:v>40093.038194444613</c:v>
                </c:pt>
                <c:pt idx="400">
                  <c:v>40093.041666666584</c:v>
                </c:pt>
                <c:pt idx="401">
                  <c:v>40093.045138888891</c:v>
                </c:pt>
                <c:pt idx="402">
                  <c:v>40093.048611111109</c:v>
                </c:pt>
                <c:pt idx="403">
                  <c:v>40093.052083333336</c:v>
                </c:pt>
                <c:pt idx="404">
                  <c:v>40093.055555555562</c:v>
                </c:pt>
                <c:pt idx="405">
                  <c:v>40093.059027777781</c:v>
                </c:pt>
                <c:pt idx="406">
                  <c:v>40093.0625</c:v>
                </c:pt>
                <c:pt idx="407">
                  <c:v>40093.065972222204</c:v>
                </c:pt>
                <c:pt idx="408">
                  <c:v>40093.069444444445</c:v>
                </c:pt>
                <c:pt idx="409">
                  <c:v>40093.072916666664</c:v>
                </c:pt>
                <c:pt idx="410">
                  <c:v>40093.076388888891</c:v>
                </c:pt>
                <c:pt idx="411">
                  <c:v>40093.079861110986</c:v>
                </c:pt>
                <c:pt idx="412">
                  <c:v>40093.083333333336</c:v>
                </c:pt>
                <c:pt idx="413">
                  <c:v>40093.086805555562</c:v>
                </c:pt>
                <c:pt idx="414">
                  <c:v>40093.090277777781</c:v>
                </c:pt>
                <c:pt idx="415">
                  <c:v>40093.093749999985</c:v>
                </c:pt>
                <c:pt idx="416">
                  <c:v>40093.097222222204</c:v>
                </c:pt>
                <c:pt idx="417">
                  <c:v>40093.100694444613</c:v>
                </c:pt>
                <c:pt idx="418">
                  <c:v>40093.104166666584</c:v>
                </c:pt>
                <c:pt idx="419">
                  <c:v>40093.107638888891</c:v>
                </c:pt>
                <c:pt idx="420">
                  <c:v>40093.111111110986</c:v>
                </c:pt>
                <c:pt idx="421">
                  <c:v>40093.114583333336</c:v>
                </c:pt>
                <c:pt idx="422">
                  <c:v>40093.118055555562</c:v>
                </c:pt>
                <c:pt idx="423">
                  <c:v>40093.121527777774</c:v>
                </c:pt>
                <c:pt idx="424">
                  <c:v>40093.124999999993</c:v>
                </c:pt>
                <c:pt idx="425">
                  <c:v>40093.128472222204</c:v>
                </c:pt>
                <c:pt idx="426">
                  <c:v>40093.131944444445</c:v>
                </c:pt>
                <c:pt idx="427">
                  <c:v>40093.135416666584</c:v>
                </c:pt>
                <c:pt idx="428">
                  <c:v>40093.138888888891</c:v>
                </c:pt>
                <c:pt idx="429">
                  <c:v>40093.142361110986</c:v>
                </c:pt>
                <c:pt idx="430">
                  <c:v>40093.145833333336</c:v>
                </c:pt>
                <c:pt idx="431">
                  <c:v>40093.149305555555</c:v>
                </c:pt>
                <c:pt idx="432">
                  <c:v>40093.152777777781</c:v>
                </c:pt>
                <c:pt idx="433">
                  <c:v>40093.156250000211</c:v>
                </c:pt>
                <c:pt idx="434">
                  <c:v>40093.159722222204</c:v>
                </c:pt>
                <c:pt idx="435">
                  <c:v>40093.163194444445</c:v>
                </c:pt>
                <c:pt idx="436">
                  <c:v>40093.166666666584</c:v>
                </c:pt>
                <c:pt idx="437">
                  <c:v>40093.170138888891</c:v>
                </c:pt>
                <c:pt idx="438">
                  <c:v>40093.173611110986</c:v>
                </c:pt>
                <c:pt idx="439">
                  <c:v>40093.177083333176</c:v>
                </c:pt>
                <c:pt idx="440">
                  <c:v>40093.180555555562</c:v>
                </c:pt>
                <c:pt idx="441">
                  <c:v>40093.184027777781</c:v>
                </c:pt>
                <c:pt idx="442">
                  <c:v>40093.1875</c:v>
                </c:pt>
                <c:pt idx="443">
                  <c:v>40093.190972222204</c:v>
                </c:pt>
                <c:pt idx="444">
                  <c:v>40093.194444444445</c:v>
                </c:pt>
                <c:pt idx="445">
                  <c:v>40093.197916666584</c:v>
                </c:pt>
                <c:pt idx="446">
                  <c:v>40093.201388888876</c:v>
                </c:pt>
                <c:pt idx="447">
                  <c:v>40093.204861110986</c:v>
                </c:pt>
                <c:pt idx="448">
                  <c:v>40093.208333333336</c:v>
                </c:pt>
                <c:pt idx="449">
                  <c:v>40093.211805555555</c:v>
                </c:pt>
                <c:pt idx="450">
                  <c:v>40093.215277777781</c:v>
                </c:pt>
                <c:pt idx="451">
                  <c:v>40093.21875</c:v>
                </c:pt>
                <c:pt idx="452">
                  <c:v>40093.222222222204</c:v>
                </c:pt>
                <c:pt idx="453">
                  <c:v>40093.225694444445</c:v>
                </c:pt>
                <c:pt idx="454">
                  <c:v>40093.229166666271</c:v>
                </c:pt>
                <c:pt idx="455">
                  <c:v>40093.232638888891</c:v>
                </c:pt>
                <c:pt idx="456">
                  <c:v>40093.236111110986</c:v>
                </c:pt>
                <c:pt idx="457">
                  <c:v>40093.239583333176</c:v>
                </c:pt>
                <c:pt idx="458">
                  <c:v>40093.243055555555</c:v>
                </c:pt>
                <c:pt idx="459">
                  <c:v>40093.246527777781</c:v>
                </c:pt>
                <c:pt idx="460">
                  <c:v>40093.25</c:v>
                </c:pt>
                <c:pt idx="461">
                  <c:v>40093.253472222204</c:v>
                </c:pt>
                <c:pt idx="462">
                  <c:v>40093.256944444613</c:v>
                </c:pt>
                <c:pt idx="463">
                  <c:v>40093.260416666584</c:v>
                </c:pt>
                <c:pt idx="464">
                  <c:v>40093.263888888876</c:v>
                </c:pt>
                <c:pt idx="465">
                  <c:v>40093.267361110768</c:v>
                </c:pt>
                <c:pt idx="466">
                  <c:v>40093.270833333336</c:v>
                </c:pt>
                <c:pt idx="467">
                  <c:v>40093.274305555555</c:v>
                </c:pt>
                <c:pt idx="468">
                  <c:v>40093.277777777774</c:v>
                </c:pt>
                <c:pt idx="469">
                  <c:v>40093.28125</c:v>
                </c:pt>
                <c:pt idx="470">
                  <c:v>40093.284722222204</c:v>
                </c:pt>
                <c:pt idx="471">
                  <c:v>40093.288194444613</c:v>
                </c:pt>
                <c:pt idx="472">
                  <c:v>40093.291666666271</c:v>
                </c:pt>
                <c:pt idx="473">
                  <c:v>40093.295138888876</c:v>
                </c:pt>
                <c:pt idx="474">
                  <c:v>40093.298611110986</c:v>
                </c:pt>
                <c:pt idx="475">
                  <c:v>40093.302083333336</c:v>
                </c:pt>
                <c:pt idx="476">
                  <c:v>40093.305555555562</c:v>
                </c:pt>
                <c:pt idx="477">
                  <c:v>40093.309027777781</c:v>
                </c:pt>
                <c:pt idx="478">
                  <c:v>40093.312500000211</c:v>
                </c:pt>
                <c:pt idx="479">
                  <c:v>40093.315972222219</c:v>
                </c:pt>
                <c:pt idx="480">
                  <c:v>40093.319444444613</c:v>
                </c:pt>
                <c:pt idx="481">
                  <c:v>40093.322916666664</c:v>
                </c:pt>
                <c:pt idx="482">
                  <c:v>40093.326388888891</c:v>
                </c:pt>
                <c:pt idx="483">
                  <c:v>40093.329861110986</c:v>
                </c:pt>
                <c:pt idx="484">
                  <c:v>40093.333333333336</c:v>
                </c:pt>
                <c:pt idx="485">
                  <c:v>40093.336805555562</c:v>
                </c:pt>
                <c:pt idx="486">
                  <c:v>40093.340277778094</c:v>
                </c:pt>
                <c:pt idx="487">
                  <c:v>40093.34375</c:v>
                </c:pt>
                <c:pt idx="488">
                  <c:v>40093.347222222219</c:v>
                </c:pt>
                <c:pt idx="489">
                  <c:v>40093.350694444875</c:v>
                </c:pt>
                <c:pt idx="490">
                  <c:v>40093.354166666664</c:v>
                </c:pt>
                <c:pt idx="491">
                  <c:v>40093.357638889043</c:v>
                </c:pt>
                <c:pt idx="492">
                  <c:v>40093.361111110986</c:v>
                </c:pt>
                <c:pt idx="493">
                  <c:v>40093.364583333336</c:v>
                </c:pt>
                <c:pt idx="494">
                  <c:v>40093.368055555562</c:v>
                </c:pt>
                <c:pt idx="495">
                  <c:v>40093.371527777781</c:v>
                </c:pt>
                <c:pt idx="496">
                  <c:v>40093.375</c:v>
                </c:pt>
                <c:pt idx="497">
                  <c:v>40093.378472222219</c:v>
                </c:pt>
                <c:pt idx="498">
                  <c:v>40093.381944444613</c:v>
                </c:pt>
                <c:pt idx="499">
                  <c:v>40093.385416666664</c:v>
                </c:pt>
                <c:pt idx="500">
                  <c:v>40093.388888889043</c:v>
                </c:pt>
                <c:pt idx="501">
                  <c:v>40093.392361110986</c:v>
                </c:pt>
                <c:pt idx="502">
                  <c:v>40093.395833333336</c:v>
                </c:pt>
                <c:pt idx="503">
                  <c:v>40093.399305555555</c:v>
                </c:pt>
                <c:pt idx="504">
                  <c:v>40093.402777777781</c:v>
                </c:pt>
                <c:pt idx="505">
                  <c:v>40093.406250000211</c:v>
                </c:pt>
                <c:pt idx="506">
                  <c:v>40093.409722222204</c:v>
                </c:pt>
                <c:pt idx="507">
                  <c:v>40093.413194444613</c:v>
                </c:pt>
                <c:pt idx="508">
                  <c:v>40093.416666666664</c:v>
                </c:pt>
                <c:pt idx="509">
                  <c:v>40093.420138888891</c:v>
                </c:pt>
                <c:pt idx="510">
                  <c:v>40093.423611110986</c:v>
                </c:pt>
                <c:pt idx="511">
                  <c:v>40093.427083333176</c:v>
                </c:pt>
                <c:pt idx="512">
                  <c:v>40093.430555555562</c:v>
                </c:pt>
                <c:pt idx="513">
                  <c:v>40093.434027777781</c:v>
                </c:pt>
                <c:pt idx="514">
                  <c:v>40093.4375</c:v>
                </c:pt>
                <c:pt idx="515">
                  <c:v>40093.440972222219</c:v>
                </c:pt>
                <c:pt idx="516">
                  <c:v>40093.444444444613</c:v>
                </c:pt>
                <c:pt idx="517">
                  <c:v>40093.447916666664</c:v>
                </c:pt>
                <c:pt idx="518">
                  <c:v>40093.451388888891</c:v>
                </c:pt>
                <c:pt idx="519">
                  <c:v>40093.454861111109</c:v>
                </c:pt>
                <c:pt idx="520">
                  <c:v>40093.458333333343</c:v>
                </c:pt>
                <c:pt idx="521">
                  <c:v>40093.461805555555</c:v>
                </c:pt>
                <c:pt idx="522">
                  <c:v>40093.465277777781</c:v>
                </c:pt>
                <c:pt idx="523">
                  <c:v>40093.46875</c:v>
                </c:pt>
                <c:pt idx="524">
                  <c:v>40093.472222222219</c:v>
                </c:pt>
                <c:pt idx="525">
                  <c:v>40093.475694444613</c:v>
                </c:pt>
                <c:pt idx="526">
                  <c:v>40093.479166666584</c:v>
                </c:pt>
                <c:pt idx="527">
                  <c:v>40093.482638889043</c:v>
                </c:pt>
                <c:pt idx="528">
                  <c:v>40093.486111111109</c:v>
                </c:pt>
                <c:pt idx="529">
                  <c:v>40093.489583333336</c:v>
                </c:pt>
                <c:pt idx="530">
                  <c:v>40093.493055555555</c:v>
                </c:pt>
                <c:pt idx="531">
                  <c:v>40093.496527777781</c:v>
                </c:pt>
                <c:pt idx="532">
                  <c:v>40093.5</c:v>
                </c:pt>
                <c:pt idx="533">
                  <c:v>40093.503472222204</c:v>
                </c:pt>
                <c:pt idx="534">
                  <c:v>40093.506944444613</c:v>
                </c:pt>
                <c:pt idx="535">
                  <c:v>40093.510416666664</c:v>
                </c:pt>
                <c:pt idx="536">
                  <c:v>40093.513888888891</c:v>
                </c:pt>
                <c:pt idx="537">
                  <c:v>40093.517361110986</c:v>
                </c:pt>
                <c:pt idx="538">
                  <c:v>40093.520833333336</c:v>
                </c:pt>
                <c:pt idx="539">
                  <c:v>40093.524305555555</c:v>
                </c:pt>
                <c:pt idx="540">
                  <c:v>40093.527777777774</c:v>
                </c:pt>
                <c:pt idx="541">
                  <c:v>40093.53125</c:v>
                </c:pt>
                <c:pt idx="542">
                  <c:v>40093.534722222204</c:v>
                </c:pt>
                <c:pt idx="543">
                  <c:v>40093.538194444613</c:v>
                </c:pt>
                <c:pt idx="544">
                  <c:v>40093.541666666584</c:v>
                </c:pt>
                <c:pt idx="545">
                  <c:v>40093.545138888891</c:v>
                </c:pt>
                <c:pt idx="546">
                  <c:v>40093.548611111109</c:v>
                </c:pt>
                <c:pt idx="547">
                  <c:v>40093.552083333336</c:v>
                </c:pt>
                <c:pt idx="548">
                  <c:v>40093.555555555562</c:v>
                </c:pt>
                <c:pt idx="549">
                  <c:v>40093.559027777781</c:v>
                </c:pt>
                <c:pt idx="550">
                  <c:v>40093.5625</c:v>
                </c:pt>
                <c:pt idx="551">
                  <c:v>40093.565972222204</c:v>
                </c:pt>
                <c:pt idx="552">
                  <c:v>40093.569444444445</c:v>
                </c:pt>
                <c:pt idx="553">
                  <c:v>40093.572916666664</c:v>
                </c:pt>
                <c:pt idx="554">
                  <c:v>40093.576388888891</c:v>
                </c:pt>
                <c:pt idx="555">
                  <c:v>40093.579861110986</c:v>
                </c:pt>
                <c:pt idx="556">
                  <c:v>40093.583333333336</c:v>
                </c:pt>
                <c:pt idx="557">
                  <c:v>40093.586805555562</c:v>
                </c:pt>
                <c:pt idx="558">
                  <c:v>40093.590277777781</c:v>
                </c:pt>
                <c:pt idx="559">
                  <c:v>40093.593749999985</c:v>
                </c:pt>
                <c:pt idx="560">
                  <c:v>40093.597222222204</c:v>
                </c:pt>
                <c:pt idx="561">
                  <c:v>40093.600694444613</c:v>
                </c:pt>
                <c:pt idx="562">
                  <c:v>40093.604166666584</c:v>
                </c:pt>
                <c:pt idx="563">
                  <c:v>40093.607638888891</c:v>
                </c:pt>
                <c:pt idx="564">
                  <c:v>40093.611111110986</c:v>
                </c:pt>
                <c:pt idx="565">
                  <c:v>40093.614583333336</c:v>
                </c:pt>
                <c:pt idx="566">
                  <c:v>40093.618055555562</c:v>
                </c:pt>
                <c:pt idx="567">
                  <c:v>40093.621527777774</c:v>
                </c:pt>
                <c:pt idx="568">
                  <c:v>40093.624999999993</c:v>
                </c:pt>
                <c:pt idx="569">
                  <c:v>40093.628472222204</c:v>
                </c:pt>
                <c:pt idx="570">
                  <c:v>40093.631944444445</c:v>
                </c:pt>
                <c:pt idx="571">
                  <c:v>40093.635416666584</c:v>
                </c:pt>
                <c:pt idx="572">
                  <c:v>40093.638888888891</c:v>
                </c:pt>
                <c:pt idx="573">
                  <c:v>40093.642361110986</c:v>
                </c:pt>
                <c:pt idx="574">
                  <c:v>40093.645833333336</c:v>
                </c:pt>
                <c:pt idx="575">
                  <c:v>40093.649305555555</c:v>
                </c:pt>
                <c:pt idx="576">
                  <c:v>40093.652777777781</c:v>
                </c:pt>
                <c:pt idx="577">
                  <c:v>40093.656250000211</c:v>
                </c:pt>
                <c:pt idx="578">
                  <c:v>40093.659722222204</c:v>
                </c:pt>
                <c:pt idx="579">
                  <c:v>40093.663194444445</c:v>
                </c:pt>
                <c:pt idx="580">
                  <c:v>40093.666666666584</c:v>
                </c:pt>
                <c:pt idx="581">
                  <c:v>40093.670138888891</c:v>
                </c:pt>
                <c:pt idx="582">
                  <c:v>40093.673611110986</c:v>
                </c:pt>
                <c:pt idx="583">
                  <c:v>40093.677083333176</c:v>
                </c:pt>
                <c:pt idx="584">
                  <c:v>40093.680555555562</c:v>
                </c:pt>
                <c:pt idx="585">
                  <c:v>40093.684027777781</c:v>
                </c:pt>
                <c:pt idx="586">
                  <c:v>40093.6875</c:v>
                </c:pt>
                <c:pt idx="587">
                  <c:v>40093.690972222204</c:v>
                </c:pt>
                <c:pt idx="588">
                  <c:v>40093.694444444445</c:v>
                </c:pt>
                <c:pt idx="589">
                  <c:v>40093.697916666584</c:v>
                </c:pt>
                <c:pt idx="590">
                  <c:v>40093.701388888876</c:v>
                </c:pt>
                <c:pt idx="591">
                  <c:v>40093.704861110986</c:v>
                </c:pt>
                <c:pt idx="592">
                  <c:v>40093.708333333336</c:v>
                </c:pt>
                <c:pt idx="593">
                  <c:v>40093.711805555555</c:v>
                </c:pt>
                <c:pt idx="594">
                  <c:v>40093.715277777781</c:v>
                </c:pt>
                <c:pt idx="595">
                  <c:v>40093.71875</c:v>
                </c:pt>
                <c:pt idx="596">
                  <c:v>40093.722222222204</c:v>
                </c:pt>
                <c:pt idx="597">
                  <c:v>40093.725694444445</c:v>
                </c:pt>
                <c:pt idx="598">
                  <c:v>40093.729166666271</c:v>
                </c:pt>
                <c:pt idx="599">
                  <c:v>40093.732638888891</c:v>
                </c:pt>
                <c:pt idx="600">
                  <c:v>40093.736111110986</c:v>
                </c:pt>
                <c:pt idx="601">
                  <c:v>40093.739583333176</c:v>
                </c:pt>
                <c:pt idx="602">
                  <c:v>40093.743055555555</c:v>
                </c:pt>
                <c:pt idx="603">
                  <c:v>40093.746527777781</c:v>
                </c:pt>
                <c:pt idx="604">
                  <c:v>40093.75</c:v>
                </c:pt>
                <c:pt idx="605">
                  <c:v>40093.753472222204</c:v>
                </c:pt>
                <c:pt idx="606">
                  <c:v>40093.756944444613</c:v>
                </c:pt>
                <c:pt idx="607">
                  <c:v>40093.760416666584</c:v>
                </c:pt>
                <c:pt idx="608">
                  <c:v>40093.763888888876</c:v>
                </c:pt>
                <c:pt idx="609">
                  <c:v>40093.767361110768</c:v>
                </c:pt>
                <c:pt idx="610">
                  <c:v>40093.770833333336</c:v>
                </c:pt>
                <c:pt idx="611">
                  <c:v>40093.774305555555</c:v>
                </c:pt>
                <c:pt idx="612">
                  <c:v>40093.777777777774</c:v>
                </c:pt>
                <c:pt idx="613">
                  <c:v>40093.78125</c:v>
                </c:pt>
                <c:pt idx="614">
                  <c:v>40093.784722222204</c:v>
                </c:pt>
                <c:pt idx="615">
                  <c:v>40093.788194444613</c:v>
                </c:pt>
                <c:pt idx="616">
                  <c:v>40093.791666666271</c:v>
                </c:pt>
                <c:pt idx="617">
                  <c:v>40093.795138888876</c:v>
                </c:pt>
                <c:pt idx="618">
                  <c:v>40093.798611110986</c:v>
                </c:pt>
                <c:pt idx="619">
                  <c:v>40093.802083333336</c:v>
                </c:pt>
                <c:pt idx="620">
                  <c:v>40093.805555555562</c:v>
                </c:pt>
                <c:pt idx="621">
                  <c:v>40093.809027777781</c:v>
                </c:pt>
                <c:pt idx="622">
                  <c:v>40093.812500000211</c:v>
                </c:pt>
                <c:pt idx="623">
                  <c:v>40093.815972222219</c:v>
                </c:pt>
                <c:pt idx="624">
                  <c:v>40093.819444444613</c:v>
                </c:pt>
                <c:pt idx="625">
                  <c:v>40093.822916666664</c:v>
                </c:pt>
                <c:pt idx="626">
                  <c:v>40093.826388888891</c:v>
                </c:pt>
                <c:pt idx="627">
                  <c:v>40093.829861110986</c:v>
                </c:pt>
                <c:pt idx="628">
                  <c:v>40093.833333333336</c:v>
                </c:pt>
                <c:pt idx="629">
                  <c:v>40093.836805555562</c:v>
                </c:pt>
                <c:pt idx="630">
                  <c:v>40093.840277778094</c:v>
                </c:pt>
                <c:pt idx="631">
                  <c:v>40093.84375</c:v>
                </c:pt>
                <c:pt idx="632">
                  <c:v>40093.847222222219</c:v>
                </c:pt>
                <c:pt idx="633">
                  <c:v>40093.850694444875</c:v>
                </c:pt>
                <c:pt idx="634">
                  <c:v>40093.854166666664</c:v>
                </c:pt>
                <c:pt idx="635">
                  <c:v>40093.857638889043</c:v>
                </c:pt>
                <c:pt idx="636">
                  <c:v>40093.861111110986</c:v>
                </c:pt>
                <c:pt idx="637">
                  <c:v>40093.864583333336</c:v>
                </c:pt>
                <c:pt idx="638">
                  <c:v>40093.868055555562</c:v>
                </c:pt>
                <c:pt idx="639">
                  <c:v>40093.871527777781</c:v>
                </c:pt>
                <c:pt idx="640">
                  <c:v>40093.875</c:v>
                </c:pt>
                <c:pt idx="641">
                  <c:v>40093.878472222219</c:v>
                </c:pt>
                <c:pt idx="642">
                  <c:v>40093.881944444613</c:v>
                </c:pt>
                <c:pt idx="643">
                  <c:v>40093.885416666664</c:v>
                </c:pt>
                <c:pt idx="644">
                  <c:v>40093.888888889043</c:v>
                </c:pt>
                <c:pt idx="645">
                  <c:v>40093.892361110986</c:v>
                </c:pt>
                <c:pt idx="646">
                  <c:v>40093.895833333336</c:v>
                </c:pt>
                <c:pt idx="647">
                  <c:v>40093.899305555555</c:v>
                </c:pt>
                <c:pt idx="648">
                  <c:v>40093.902777777781</c:v>
                </c:pt>
                <c:pt idx="649">
                  <c:v>40093.906250000211</c:v>
                </c:pt>
                <c:pt idx="650">
                  <c:v>40093.909722222204</c:v>
                </c:pt>
                <c:pt idx="651">
                  <c:v>40093.913194444613</c:v>
                </c:pt>
                <c:pt idx="652">
                  <c:v>40093.916666666664</c:v>
                </c:pt>
                <c:pt idx="653">
                  <c:v>40093.920138888891</c:v>
                </c:pt>
                <c:pt idx="654">
                  <c:v>40093.923611110986</c:v>
                </c:pt>
                <c:pt idx="655">
                  <c:v>40093.927083333176</c:v>
                </c:pt>
                <c:pt idx="656">
                  <c:v>40093.930555555562</c:v>
                </c:pt>
                <c:pt idx="657">
                  <c:v>40093.934027777781</c:v>
                </c:pt>
                <c:pt idx="658">
                  <c:v>40093.9375</c:v>
                </c:pt>
                <c:pt idx="659">
                  <c:v>40093.940972222219</c:v>
                </c:pt>
                <c:pt idx="660">
                  <c:v>40093.944444444613</c:v>
                </c:pt>
                <c:pt idx="661">
                  <c:v>40093.947916666664</c:v>
                </c:pt>
                <c:pt idx="662">
                  <c:v>40093.951388888891</c:v>
                </c:pt>
                <c:pt idx="663">
                  <c:v>40093.954861111109</c:v>
                </c:pt>
                <c:pt idx="664">
                  <c:v>40093.958333333343</c:v>
                </c:pt>
                <c:pt idx="665">
                  <c:v>40093.961805555555</c:v>
                </c:pt>
                <c:pt idx="666">
                  <c:v>40093.965277777781</c:v>
                </c:pt>
                <c:pt idx="667">
                  <c:v>40093.96875</c:v>
                </c:pt>
                <c:pt idx="668">
                  <c:v>40093.972222222219</c:v>
                </c:pt>
                <c:pt idx="669">
                  <c:v>40093.975694444613</c:v>
                </c:pt>
                <c:pt idx="670">
                  <c:v>40093.979166666584</c:v>
                </c:pt>
                <c:pt idx="671">
                  <c:v>40093.982638889043</c:v>
                </c:pt>
                <c:pt idx="672">
                  <c:v>40093.986111111109</c:v>
                </c:pt>
                <c:pt idx="673">
                  <c:v>40093.989583333336</c:v>
                </c:pt>
                <c:pt idx="674">
                  <c:v>40093.993055555555</c:v>
                </c:pt>
                <c:pt idx="675">
                  <c:v>40093.996527777781</c:v>
                </c:pt>
                <c:pt idx="676">
                  <c:v>40094</c:v>
                </c:pt>
                <c:pt idx="677">
                  <c:v>40094.003472222204</c:v>
                </c:pt>
                <c:pt idx="678">
                  <c:v>40094.006944444613</c:v>
                </c:pt>
                <c:pt idx="679">
                  <c:v>40094.010416666664</c:v>
                </c:pt>
                <c:pt idx="680">
                  <c:v>40094.013888888891</c:v>
                </c:pt>
                <c:pt idx="681">
                  <c:v>40094.017361110986</c:v>
                </c:pt>
                <c:pt idx="682">
                  <c:v>40094.020833333336</c:v>
                </c:pt>
                <c:pt idx="683">
                  <c:v>40094.024305555555</c:v>
                </c:pt>
                <c:pt idx="684">
                  <c:v>40094.027777777774</c:v>
                </c:pt>
                <c:pt idx="685">
                  <c:v>40094.03125</c:v>
                </c:pt>
                <c:pt idx="686">
                  <c:v>40094.034722222204</c:v>
                </c:pt>
                <c:pt idx="687">
                  <c:v>40094.038194444613</c:v>
                </c:pt>
                <c:pt idx="688">
                  <c:v>40094.041666666584</c:v>
                </c:pt>
                <c:pt idx="689">
                  <c:v>40094.045138888891</c:v>
                </c:pt>
                <c:pt idx="690">
                  <c:v>40094.048611111109</c:v>
                </c:pt>
                <c:pt idx="691">
                  <c:v>40094.052083333336</c:v>
                </c:pt>
                <c:pt idx="692">
                  <c:v>40094.055555555562</c:v>
                </c:pt>
                <c:pt idx="693">
                  <c:v>40094.059027777781</c:v>
                </c:pt>
                <c:pt idx="694">
                  <c:v>40094.0625</c:v>
                </c:pt>
                <c:pt idx="695">
                  <c:v>40094.065972222204</c:v>
                </c:pt>
                <c:pt idx="696">
                  <c:v>40094.069444444445</c:v>
                </c:pt>
                <c:pt idx="697">
                  <c:v>40094.072916666664</c:v>
                </c:pt>
                <c:pt idx="698">
                  <c:v>40094.076388888891</c:v>
                </c:pt>
                <c:pt idx="699">
                  <c:v>40094.079861110986</c:v>
                </c:pt>
                <c:pt idx="700">
                  <c:v>40094.083333333336</c:v>
                </c:pt>
                <c:pt idx="701">
                  <c:v>40094.086805555562</c:v>
                </c:pt>
                <c:pt idx="702">
                  <c:v>40094.090277777781</c:v>
                </c:pt>
                <c:pt idx="703">
                  <c:v>40094.093749999985</c:v>
                </c:pt>
                <c:pt idx="704">
                  <c:v>40094.097222222204</c:v>
                </c:pt>
                <c:pt idx="705">
                  <c:v>40094.100694444613</c:v>
                </c:pt>
                <c:pt idx="706">
                  <c:v>40094.104166666584</c:v>
                </c:pt>
                <c:pt idx="707">
                  <c:v>40094.107638888891</c:v>
                </c:pt>
                <c:pt idx="708">
                  <c:v>40094.111111110986</c:v>
                </c:pt>
                <c:pt idx="709">
                  <c:v>40094.114583333336</c:v>
                </c:pt>
                <c:pt idx="710">
                  <c:v>40094.118055555562</c:v>
                </c:pt>
                <c:pt idx="711">
                  <c:v>40094.121527777774</c:v>
                </c:pt>
                <c:pt idx="712">
                  <c:v>40094.124999999993</c:v>
                </c:pt>
                <c:pt idx="713">
                  <c:v>40094.128472222204</c:v>
                </c:pt>
                <c:pt idx="714">
                  <c:v>40094.131944444445</c:v>
                </c:pt>
                <c:pt idx="715">
                  <c:v>40094.135416666584</c:v>
                </c:pt>
                <c:pt idx="716">
                  <c:v>40094.138888888891</c:v>
                </c:pt>
                <c:pt idx="717">
                  <c:v>40094.142361110986</c:v>
                </c:pt>
                <c:pt idx="718">
                  <c:v>40094.145833333336</c:v>
                </c:pt>
                <c:pt idx="719">
                  <c:v>40094.149305555555</c:v>
                </c:pt>
                <c:pt idx="720">
                  <c:v>40094.152777777781</c:v>
                </c:pt>
                <c:pt idx="721">
                  <c:v>40094.156250000211</c:v>
                </c:pt>
                <c:pt idx="722">
                  <c:v>40094.159722222204</c:v>
                </c:pt>
                <c:pt idx="723">
                  <c:v>40094.163194444445</c:v>
                </c:pt>
                <c:pt idx="724">
                  <c:v>40094.166666666584</c:v>
                </c:pt>
                <c:pt idx="725">
                  <c:v>40094.170138888891</c:v>
                </c:pt>
                <c:pt idx="726">
                  <c:v>40094.173611110986</c:v>
                </c:pt>
                <c:pt idx="727">
                  <c:v>40094.177083333176</c:v>
                </c:pt>
                <c:pt idx="728">
                  <c:v>40094.180555555562</c:v>
                </c:pt>
                <c:pt idx="729">
                  <c:v>40094.184027777781</c:v>
                </c:pt>
                <c:pt idx="730">
                  <c:v>40094.1875</c:v>
                </c:pt>
                <c:pt idx="731">
                  <c:v>40094.190972222204</c:v>
                </c:pt>
                <c:pt idx="732">
                  <c:v>40094.194444444445</c:v>
                </c:pt>
                <c:pt idx="733">
                  <c:v>40094.197916666584</c:v>
                </c:pt>
                <c:pt idx="734">
                  <c:v>40094.201388888876</c:v>
                </c:pt>
                <c:pt idx="735">
                  <c:v>40094.204861110986</c:v>
                </c:pt>
                <c:pt idx="736">
                  <c:v>40094.208333333336</c:v>
                </c:pt>
                <c:pt idx="737">
                  <c:v>40094.211805555555</c:v>
                </c:pt>
                <c:pt idx="738">
                  <c:v>40094.215277777781</c:v>
                </c:pt>
                <c:pt idx="739">
                  <c:v>40094.21875</c:v>
                </c:pt>
                <c:pt idx="740">
                  <c:v>40094.222222222204</c:v>
                </c:pt>
                <c:pt idx="741">
                  <c:v>40094.225694444445</c:v>
                </c:pt>
                <c:pt idx="742">
                  <c:v>40094.229166666271</c:v>
                </c:pt>
                <c:pt idx="743">
                  <c:v>40094.232638888891</c:v>
                </c:pt>
                <c:pt idx="744">
                  <c:v>40094.236111110986</c:v>
                </c:pt>
                <c:pt idx="745">
                  <c:v>40094.239583333176</c:v>
                </c:pt>
                <c:pt idx="746">
                  <c:v>40094.243055555555</c:v>
                </c:pt>
                <c:pt idx="747">
                  <c:v>40094.246527777781</c:v>
                </c:pt>
                <c:pt idx="748">
                  <c:v>40094.25</c:v>
                </c:pt>
                <c:pt idx="749">
                  <c:v>40094.253472222204</c:v>
                </c:pt>
                <c:pt idx="750">
                  <c:v>40094.256944444613</c:v>
                </c:pt>
                <c:pt idx="751">
                  <c:v>40094.260416666584</c:v>
                </c:pt>
                <c:pt idx="752">
                  <c:v>40094.263888888876</c:v>
                </c:pt>
                <c:pt idx="753">
                  <c:v>40094.267361110768</c:v>
                </c:pt>
                <c:pt idx="754">
                  <c:v>40094.270833333336</c:v>
                </c:pt>
                <c:pt idx="755">
                  <c:v>40094.274305555555</c:v>
                </c:pt>
                <c:pt idx="756">
                  <c:v>40094.277777777774</c:v>
                </c:pt>
                <c:pt idx="757">
                  <c:v>40094.28125</c:v>
                </c:pt>
                <c:pt idx="758">
                  <c:v>40094.284722222204</c:v>
                </c:pt>
                <c:pt idx="759">
                  <c:v>40094.288194444613</c:v>
                </c:pt>
                <c:pt idx="760">
                  <c:v>40094.291666666271</c:v>
                </c:pt>
                <c:pt idx="761">
                  <c:v>40094.295138888876</c:v>
                </c:pt>
                <c:pt idx="762">
                  <c:v>40094.298611110986</c:v>
                </c:pt>
                <c:pt idx="763">
                  <c:v>40094.302083333336</c:v>
                </c:pt>
                <c:pt idx="764">
                  <c:v>40094.305555555562</c:v>
                </c:pt>
                <c:pt idx="765">
                  <c:v>40094.309027777781</c:v>
                </c:pt>
                <c:pt idx="766">
                  <c:v>40094.312500000211</c:v>
                </c:pt>
                <c:pt idx="767">
                  <c:v>40094.315972222219</c:v>
                </c:pt>
                <c:pt idx="768">
                  <c:v>40094.319444444613</c:v>
                </c:pt>
                <c:pt idx="769">
                  <c:v>40094.322916666664</c:v>
                </c:pt>
                <c:pt idx="770">
                  <c:v>40094.326388888891</c:v>
                </c:pt>
                <c:pt idx="771">
                  <c:v>40094.329861110986</c:v>
                </c:pt>
                <c:pt idx="772">
                  <c:v>40094.333333333336</c:v>
                </c:pt>
                <c:pt idx="773">
                  <c:v>40094.336805555562</c:v>
                </c:pt>
                <c:pt idx="774">
                  <c:v>40094.340277778094</c:v>
                </c:pt>
                <c:pt idx="775">
                  <c:v>40094.34375</c:v>
                </c:pt>
                <c:pt idx="776">
                  <c:v>40094.347222222219</c:v>
                </c:pt>
                <c:pt idx="777">
                  <c:v>40094.350694444875</c:v>
                </c:pt>
                <c:pt idx="778">
                  <c:v>40094.354166666664</c:v>
                </c:pt>
                <c:pt idx="779">
                  <c:v>40094.357638889043</c:v>
                </c:pt>
                <c:pt idx="780">
                  <c:v>40094.361111110986</c:v>
                </c:pt>
                <c:pt idx="781">
                  <c:v>40094.364583333336</c:v>
                </c:pt>
                <c:pt idx="782">
                  <c:v>40094.368055555562</c:v>
                </c:pt>
                <c:pt idx="783">
                  <c:v>40094.371527777781</c:v>
                </c:pt>
                <c:pt idx="784">
                  <c:v>40094.375</c:v>
                </c:pt>
                <c:pt idx="785">
                  <c:v>40094.378472222219</c:v>
                </c:pt>
                <c:pt idx="786">
                  <c:v>40094.381944444613</c:v>
                </c:pt>
                <c:pt idx="787">
                  <c:v>40094.385416666664</c:v>
                </c:pt>
                <c:pt idx="788">
                  <c:v>40094.388888889043</c:v>
                </c:pt>
                <c:pt idx="789">
                  <c:v>40094.392361110986</c:v>
                </c:pt>
                <c:pt idx="790">
                  <c:v>40094.395833333336</c:v>
                </c:pt>
                <c:pt idx="791">
                  <c:v>40094.399305555555</c:v>
                </c:pt>
                <c:pt idx="792">
                  <c:v>40094.402777777781</c:v>
                </c:pt>
                <c:pt idx="793">
                  <c:v>40094.406250000211</c:v>
                </c:pt>
                <c:pt idx="794">
                  <c:v>40094.409722222204</c:v>
                </c:pt>
                <c:pt idx="795">
                  <c:v>40094.413194444613</c:v>
                </c:pt>
                <c:pt idx="796">
                  <c:v>40094.416666666664</c:v>
                </c:pt>
                <c:pt idx="797">
                  <c:v>40094.420138888891</c:v>
                </c:pt>
                <c:pt idx="798">
                  <c:v>40094.423611110986</c:v>
                </c:pt>
                <c:pt idx="799">
                  <c:v>40094.427083333176</c:v>
                </c:pt>
                <c:pt idx="800">
                  <c:v>40094.430555555562</c:v>
                </c:pt>
                <c:pt idx="801">
                  <c:v>40094.434027777781</c:v>
                </c:pt>
                <c:pt idx="802">
                  <c:v>40094.4375</c:v>
                </c:pt>
                <c:pt idx="803">
                  <c:v>40094.440972222219</c:v>
                </c:pt>
                <c:pt idx="804">
                  <c:v>40094.444444444613</c:v>
                </c:pt>
                <c:pt idx="805">
                  <c:v>40094.447916666664</c:v>
                </c:pt>
                <c:pt idx="806">
                  <c:v>40094.451388888891</c:v>
                </c:pt>
                <c:pt idx="807">
                  <c:v>40094.454861111109</c:v>
                </c:pt>
                <c:pt idx="808">
                  <c:v>40094.458333333343</c:v>
                </c:pt>
                <c:pt idx="809">
                  <c:v>40094.461805555555</c:v>
                </c:pt>
                <c:pt idx="810">
                  <c:v>40094.465277777781</c:v>
                </c:pt>
                <c:pt idx="811">
                  <c:v>40094.46875</c:v>
                </c:pt>
                <c:pt idx="812">
                  <c:v>40094.472222222219</c:v>
                </c:pt>
                <c:pt idx="813">
                  <c:v>40094.475694444613</c:v>
                </c:pt>
                <c:pt idx="814">
                  <c:v>40094.479166666584</c:v>
                </c:pt>
                <c:pt idx="815">
                  <c:v>40094.482638889043</c:v>
                </c:pt>
                <c:pt idx="816">
                  <c:v>40094.486111111109</c:v>
                </c:pt>
                <c:pt idx="817">
                  <c:v>40094.489583333336</c:v>
                </c:pt>
                <c:pt idx="818">
                  <c:v>40094.493055555555</c:v>
                </c:pt>
                <c:pt idx="819">
                  <c:v>40094.496527777781</c:v>
                </c:pt>
                <c:pt idx="820">
                  <c:v>40094.5</c:v>
                </c:pt>
                <c:pt idx="821">
                  <c:v>40094.503472222204</c:v>
                </c:pt>
                <c:pt idx="822">
                  <c:v>40094.506944444613</c:v>
                </c:pt>
                <c:pt idx="823">
                  <c:v>40094.510416666664</c:v>
                </c:pt>
                <c:pt idx="824">
                  <c:v>40094.513888888891</c:v>
                </c:pt>
                <c:pt idx="825">
                  <c:v>40094.517361110986</c:v>
                </c:pt>
                <c:pt idx="826">
                  <c:v>40094.520833333336</c:v>
                </c:pt>
                <c:pt idx="827">
                  <c:v>40094.524305555555</c:v>
                </c:pt>
                <c:pt idx="828">
                  <c:v>40094.527777777774</c:v>
                </c:pt>
                <c:pt idx="829">
                  <c:v>40094.53125</c:v>
                </c:pt>
                <c:pt idx="830">
                  <c:v>40094.534722222204</c:v>
                </c:pt>
                <c:pt idx="831">
                  <c:v>40094.538194444613</c:v>
                </c:pt>
                <c:pt idx="832">
                  <c:v>40094.541666666584</c:v>
                </c:pt>
                <c:pt idx="833">
                  <c:v>40094.545138888891</c:v>
                </c:pt>
                <c:pt idx="834">
                  <c:v>40094.548611111109</c:v>
                </c:pt>
                <c:pt idx="835">
                  <c:v>40094.552083333336</c:v>
                </c:pt>
                <c:pt idx="836">
                  <c:v>40094.555555555562</c:v>
                </c:pt>
                <c:pt idx="837">
                  <c:v>40094.559027777781</c:v>
                </c:pt>
                <c:pt idx="838">
                  <c:v>40094.5625</c:v>
                </c:pt>
                <c:pt idx="839">
                  <c:v>40094.565972222204</c:v>
                </c:pt>
                <c:pt idx="840">
                  <c:v>40094.569444444445</c:v>
                </c:pt>
                <c:pt idx="841">
                  <c:v>40094.572916666664</c:v>
                </c:pt>
                <c:pt idx="842">
                  <c:v>40094.576388888891</c:v>
                </c:pt>
                <c:pt idx="843">
                  <c:v>40094.579861110986</c:v>
                </c:pt>
                <c:pt idx="844">
                  <c:v>40094.583333333336</c:v>
                </c:pt>
                <c:pt idx="845">
                  <c:v>40094.586805555562</c:v>
                </c:pt>
                <c:pt idx="846">
                  <c:v>40094.590277777781</c:v>
                </c:pt>
                <c:pt idx="847">
                  <c:v>40094.593749999985</c:v>
                </c:pt>
                <c:pt idx="848">
                  <c:v>40094.597222222204</c:v>
                </c:pt>
                <c:pt idx="849">
                  <c:v>40094.600694444613</c:v>
                </c:pt>
                <c:pt idx="850">
                  <c:v>40094.604166666584</c:v>
                </c:pt>
                <c:pt idx="851">
                  <c:v>40094.607638888891</c:v>
                </c:pt>
                <c:pt idx="852">
                  <c:v>40094.611111110986</c:v>
                </c:pt>
                <c:pt idx="853">
                  <c:v>40094.614583333336</c:v>
                </c:pt>
                <c:pt idx="854">
                  <c:v>40094.618055555562</c:v>
                </c:pt>
                <c:pt idx="855">
                  <c:v>40094.621527777774</c:v>
                </c:pt>
                <c:pt idx="856">
                  <c:v>40094.624999999993</c:v>
                </c:pt>
                <c:pt idx="857">
                  <c:v>40094.628472222204</c:v>
                </c:pt>
                <c:pt idx="858">
                  <c:v>40094.631944444445</c:v>
                </c:pt>
                <c:pt idx="859">
                  <c:v>40094.635416666584</c:v>
                </c:pt>
                <c:pt idx="860">
                  <c:v>40094.638888888891</c:v>
                </c:pt>
                <c:pt idx="861">
                  <c:v>40094.642361110986</c:v>
                </c:pt>
                <c:pt idx="862">
                  <c:v>40094.645833333336</c:v>
                </c:pt>
                <c:pt idx="863">
                  <c:v>40094.649305555555</c:v>
                </c:pt>
                <c:pt idx="864">
                  <c:v>40094.652777777781</c:v>
                </c:pt>
                <c:pt idx="865">
                  <c:v>40094.656250000211</c:v>
                </c:pt>
                <c:pt idx="866">
                  <c:v>40094.659722222204</c:v>
                </c:pt>
                <c:pt idx="867">
                  <c:v>40094.663194444445</c:v>
                </c:pt>
                <c:pt idx="868">
                  <c:v>40094.666666666584</c:v>
                </c:pt>
                <c:pt idx="869">
                  <c:v>40094.670138888891</c:v>
                </c:pt>
                <c:pt idx="870">
                  <c:v>40094.673611110986</c:v>
                </c:pt>
                <c:pt idx="871">
                  <c:v>40094.677083333176</c:v>
                </c:pt>
                <c:pt idx="872">
                  <c:v>40094.680555555562</c:v>
                </c:pt>
                <c:pt idx="873">
                  <c:v>40094.684027777781</c:v>
                </c:pt>
                <c:pt idx="874">
                  <c:v>40094.6875</c:v>
                </c:pt>
                <c:pt idx="875">
                  <c:v>40094.690972222204</c:v>
                </c:pt>
                <c:pt idx="876">
                  <c:v>40094.694444444445</c:v>
                </c:pt>
                <c:pt idx="877">
                  <c:v>40094.697916666584</c:v>
                </c:pt>
                <c:pt idx="878">
                  <c:v>40094.701388888876</c:v>
                </c:pt>
                <c:pt idx="879">
                  <c:v>40094.704861110986</c:v>
                </c:pt>
                <c:pt idx="880">
                  <c:v>40094.708333333336</c:v>
                </c:pt>
                <c:pt idx="881">
                  <c:v>40094.711805555555</c:v>
                </c:pt>
                <c:pt idx="882">
                  <c:v>40094.715277777781</c:v>
                </c:pt>
                <c:pt idx="883">
                  <c:v>40094.71875</c:v>
                </c:pt>
                <c:pt idx="884">
                  <c:v>40094.722222222204</c:v>
                </c:pt>
                <c:pt idx="885">
                  <c:v>40094.725694444445</c:v>
                </c:pt>
                <c:pt idx="886">
                  <c:v>40094.729166666271</c:v>
                </c:pt>
                <c:pt idx="887">
                  <c:v>40094.732638888891</c:v>
                </c:pt>
                <c:pt idx="888">
                  <c:v>40094.736111110986</c:v>
                </c:pt>
                <c:pt idx="889">
                  <c:v>40094.739583333176</c:v>
                </c:pt>
                <c:pt idx="890">
                  <c:v>40094.743055555555</c:v>
                </c:pt>
                <c:pt idx="891">
                  <c:v>40094.746527777781</c:v>
                </c:pt>
                <c:pt idx="892">
                  <c:v>40094.75</c:v>
                </c:pt>
                <c:pt idx="893">
                  <c:v>40094.753472222204</c:v>
                </c:pt>
                <c:pt idx="894">
                  <c:v>40094.756944444613</c:v>
                </c:pt>
                <c:pt idx="895">
                  <c:v>40094.760416666584</c:v>
                </c:pt>
                <c:pt idx="896">
                  <c:v>40094.763888888876</c:v>
                </c:pt>
                <c:pt idx="897">
                  <c:v>40094.767361110768</c:v>
                </c:pt>
                <c:pt idx="898">
                  <c:v>40094.770833333336</c:v>
                </c:pt>
                <c:pt idx="899">
                  <c:v>40094.774305555555</c:v>
                </c:pt>
                <c:pt idx="900">
                  <c:v>40094.777777777774</c:v>
                </c:pt>
                <c:pt idx="901">
                  <c:v>40094.78125</c:v>
                </c:pt>
                <c:pt idx="902">
                  <c:v>40094.784722222204</c:v>
                </c:pt>
                <c:pt idx="903">
                  <c:v>40094.788194444613</c:v>
                </c:pt>
                <c:pt idx="904">
                  <c:v>40094.791666666271</c:v>
                </c:pt>
                <c:pt idx="905">
                  <c:v>40094.795138888876</c:v>
                </c:pt>
                <c:pt idx="906">
                  <c:v>40094.798611110986</c:v>
                </c:pt>
                <c:pt idx="907">
                  <c:v>40094.802083333336</c:v>
                </c:pt>
                <c:pt idx="908">
                  <c:v>40094.805555555562</c:v>
                </c:pt>
                <c:pt idx="909">
                  <c:v>40094.809027777781</c:v>
                </c:pt>
                <c:pt idx="910">
                  <c:v>40094.812500000211</c:v>
                </c:pt>
                <c:pt idx="911">
                  <c:v>40094.815972222219</c:v>
                </c:pt>
                <c:pt idx="912">
                  <c:v>40094.819444444613</c:v>
                </c:pt>
                <c:pt idx="913">
                  <c:v>40094.822916666664</c:v>
                </c:pt>
                <c:pt idx="914">
                  <c:v>40094.826388888891</c:v>
                </c:pt>
                <c:pt idx="915">
                  <c:v>40094.829861110986</c:v>
                </c:pt>
                <c:pt idx="916">
                  <c:v>40094.833333333336</c:v>
                </c:pt>
                <c:pt idx="917">
                  <c:v>40094.836805555562</c:v>
                </c:pt>
                <c:pt idx="918">
                  <c:v>40094.840277778094</c:v>
                </c:pt>
                <c:pt idx="919">
                  <c:v>40094.84375</c:v>
                </c:pt>
                <c:pt idx="920">
                  <c:v>40094.847222222219</c:v>
                </c:pt>
                <c:pt idx="921">
                  <c:v>40094.850694444875</c:v>
                </c:pt>
                <c:pt idx="922">
                  <c:v>40094.854166666664</c:v>
                </c:pt>
                <c:pt idx="923">
                  <c:v>40094.857638889043</c:v>
                </c:pt>
                <c:pt idx="924">
                  <c:v>40094.861111110986</c:v>
                </c:pt>
                <c:pt idx="925">
                  <c:v>40094.864583333336</c:v>
                </c:pt>
                <c:pt idx="926">
                  <c:v>40094.868055555562</c:v>
                </c:pt>
                <c:pt idx="927">
                  <c:v>40094.871527777781</c:v>
                </c:pt>
                <c:pt idx="928">
                  <c:v>40094.875</c:v>
                </c:pt>
                <c:pt idx="929">
                  <c:v>40094.878472222219</c:v>
                </c:pt>
                <c:pt idx="930">
                  <c:v>40094.881944444613</c:v>
                </c:pt>
                <c:pt idx="931">
                  <c:v>40094.885416666664</c:v>
                </c:pt>
                <c:pt idx="932">
                  <c:v>40094.888888889043</c:v>
                </c:pt>
                <c:pt idx="933">
                  <c:v>40094.892361110986</c:v>
                </c:pt>
                <c:pt idx="934">
                  <c:v>40094.895833333336</c:v>
                </c:pt>
                <c:pt idx="935">
                  <c:v>40094.899305555555</c:v>
                </c:pt>
                <c:pt idx="936">
                  <c:v>40094.902777777781</c:v>
                </c:pt>
                <c:pt idx="937">
                  <c:v>40094.906250000211</c:v>
                </c:pt>
                <c:pt idx="938">
                  <c:v>40094.909722222204</c:v>
                </c:pt>
                <c:pt idx="939">
                  <c:v>40094.913194444613</c:v>
                </c:pt>
                <c:pt idx="940">
                  <c:v>40094.916666666664</c:v>
                </c:pt>
                <c:pt idx="941">
                  <c:v>40094.920138888891</c:v>
                </c:pt>
                <c:pt idx="942">
                  <c:v>40094.923611110986</c:v>
                </c:pt>
                <c:pt idx="943">
                  <c:v>40094.927083333176</c:v>
                </c:pt>
                <c:pt idx="944">
                  <c:v>40094.930555555562</c:v>
                </c:pt>
                <c:pt idx="945">
                  <c:v>40094.934027777781</c:v>
                </c:pt>
                <c:pt idx="946">
                  <c:v>40094.9375</c:v>
                </c:pt>
                <c:pt idx="947">
                  <c:v>40094.940972222219</c:v>
                </c:pt>
                <c:pt idx="948">
                  <c:v>40094.944444444613</c:v>
                </c:pt>
                <c:pt idx="949">
                  <c:v>40094.947916666664</c:v>
                </c:pt>
                <c:pt idx="950">
                  <c:v>40094.951388888891</c:v>
                </c:pt>
                <c:pt idx="951">
                  <c:v>40094.954861111109</c:v>
                </c:pt>
                <c:pt idx="952">
                  <c:v>40094.958333333343</c:v>
                </c:pt>
                <c:pt idx="953">
                  <c:v>40094.961805555555</c:v>
                </c:pt>
                <c:pt idx="954">
                  <c:v>40094.965277777781</c:v>
                </c:pt>
                <c:pt idx="955">
                  <c:v>40094.96875</c:v>
                </c:pt>
                <c:pt idx="956">
                  <c:v>40094.972222222219</c:v>
                </c:pt>
                <c:pt idx="957">
                  <c:v>40094.975694444613</c:v>
                </c:pt>
                <c:pt idx="958">
                  <c:v>40094.979166666584</c:v>
                </c:pt>
                <c:pt idx="959">
                  <c:v>40094.982638889043</c:v>
                </c:pt>
                <c:pt idx="960">
                  <c:v>40094.986111111109</c:v>
                </c:pt>
                <c:pt idx="961">
                  <c:v>40094.989583333336</c:v>
                </c:pt>
                <c:pt idx="962">
                  <c:v>40094.993055555555</c:v>
                </c:pt>
                <c:pt idx="963">
                  <c:v>40094.996527777781</c:v>
                </c:pt>
                <c:pt idx="964">
                  <c:v>40095</c:v>
                </c:pt>
                <c:pt idx="965">
                  <c:v>40095.003472222204</c:v>
                </c:pt>
                <c:pt idx="966">
                  <c:v>40095.006944444613</c:v>
                </c:pt>
                <c:pt idx="967">
                  <c:v>40095.010416666664</c:v>
                </c:pt>
                <c:pt idx="968">
                  <c:v>40095.013888888891</c:v>
                </c:pt>
                <c:pt idx="969">
                  <c:v>40095.017361110986</c:v>
                </c:pt>
                <c:pt idx="970">
                  <c:v>40095.020833333336</c:v>
                </c:pt>
                <c:pt idx="971">
                  <c:v>40095.024305555555</c:v>
                </c:pt>
                <c:pt idx="972">
                  <c:v>40095.027777777774</c:v>
                </c:pt>
                <c:pt idx="973">
                  <c:v>40095.03125</c:v>
                </c:pt>
                <c:pt idx="974">
                  <c:v>40095.034722222204</c:v>
                </c:pt>
                <c:pt idx="975">
                  <c:v>40095.038194444613</c:v>
                </c:pt>
                <c:pt idx="976">
                  <c:v>40095.041666666584</c:v>
                </c:pt>
                <c:pt idx="977">
                  <c:v>40095.045138888891</c:v>
                </c:pt>
                <c:pt idx="978">
                  <c:v>40095.048611111109</c:v>
                </c:pt>
                <c:pt idx="979">
                  <c:v>40095.052083333336</c:v>
                </c:pt>
                <c:pt idx="980">
                  <c:v>40095.055555555562</c:v>
                </c:pt>
                <c:pt idx="981">
                  <c:v>40095.059027777781</c:v>
                </c:pt>
                <c:pt idx="982">
                  <c:v>40095.0625</c:v>
                </c:pt>
                <c:pt idx="983">
                  <c:v>40095.065972222204</c:v>
                </c:pt>
                <c:pt idx="984">
                  <c:v>40095.069444444445</c:v>
                </c:pt>
                <c:pt idx="985">
                  <c:v>40095.072916666664</c:v>
                </c:pt>
                <c:pt idx="986">
                  <c:v>40095.076388888891</c:v>
                </c:pt>
                <c:pt idx="987">
                  <c:v>40095.079861110986</c:v>
                </c:pt>
                <c:pt idx="988">
                  <c:v>40095.083333333336</c:v>
                </c:pt>
                <c:pt idx="989">
                  <c:v>40095.086805555562</c:v>
                </c:pt>
                <c:pt idx="990">
                  <c:v>40095.090277777781</c:v>
                </c:pt>
                <c:pt idx="991">
                  <c:v>40095.093749999985</c:v>
                </c:pt>
                <c:pt idx="992">
                  <c:v>40095.097222222204</c:v>
                </c:pt>
                <c:pt idx="993">
                  <c:v>40095.100694444613</c:v>
                </c:pt>
                <c:pt idx="994">
                  <c:v>40095.104166666584</c:v>
                </c:pt>
                <c:pt idx="995">
                  <c:v>40095.107638888891</c:v>
                </c:pt>
                <c:pt idx="996">
                  <c:v>40095.111111110986</c:v>
                </c:pt>
                <c:pt idx="997">
                  <c:v>40095.114583333336</c:v>
                </c:pt>
                <c:pt idx="998">
                  <c:v>40095.118055555562</c:v>
                </c:pt>
                <c:pt idx="999">
                  <c:v>40095.121527777774</c:v>
                </c:pt>
                <c:pt idx="1000">
                  <c:v>40095.124999999993</c:v>
                </c:pt>
                <c:pt idx="1001">
                  <c:v>40095.128472222204</c:v>
                </c:pt>
                <c:pt idx="1002">
                  <c:v>40095.131944444445</c:v>
                </c:pt>
                <c:pt idx="1003">
                  <c:v>40095.135416666584</c:v>
                </c:pt>
                <c:pt idx="1004">
                  <c:v>40095.138888888891</c:v>
                </c:pt>
                <c:pt idx="1005">
                  <c:v>40095.142361110986</c:v>
                </c:pt>
                <c:pt idx="1006">
                  <c:v>40095.145833333336</c:v>
                </c:pt>
                <c:pt idx="1007">
                  <c:v>40095.149305555555</c:v>
                </c:pt>
                <c:pt idx="1008">
                  <c:v>40095.152777777781</c:v>
                </c:pt>
                <c:pt idx="1009">
                  <c:v>40095.156250000211</c:v>
                </c:pt>
                <c:pt idx="1010">
                  <c:v>40095.159722222204</c:v>
                </c:pt>
                <c:pt idx="1011">
                  <c:v>40095.163194444445</c:v>
                </c:pt>
                <c:pt idx="1012">
                  <c:v>40095.166666666584</c:v>
                </c:pt>
                <c:pt idx="1013">
                  <c:v>40095.170138888891</c:v>
                </c:pt>
                <c:pt idx="1014">
                  <c:v>40095.173611110986</c:v>
                </c:pt>
                <c:pt idx="1015">
                  <c:v>40095.177083333176</c:v>
                </c:pt>
                <c:pt idx="1016">
                  <c:v>40095.180555555562</c:v>
                </c:pt>
                <c:pt idx="1017">
                  <c:v>40095.184027777781</c:v>
                </c:pt>
                <c:pt idx="1018">
                  <c:v>40095.1875</c:v>
                </c:pt>
                <c:pt idx="1019">
                  <c:v>40095.190972222204</c:v>
                </c:pt>
                <c:pt idx="1020">
                  <c:v>40095.194444444445</c:v>
                </c:pt>
                <c:pt idx="1021">
                  <c:v>40095.197916666584</c:v>
                </c:pt>
                <c:pt idx="1022">
                  <c:v>40095.201388888876</c:v>
                </c:pt>
                <c:pt idx="1023">
                  <c:v>40095.204861110986</c:v>
                </c:pt>
                <c:pt idx="1024">
                  <c:v>40095.208333333336</c:v>
                </c:pt>
                <c:pt idx="1025">
                  <c:v>40095.211805555555</c:v>
                </c:pt>
                <c:pt idx="1026">
                  <c:v>40095.215277777781</c:v>
                </c:pt>
                <c:pt idx="1027">
                  <c:v>40095.21875</c:v>
                </c:pt>
                <c:pt idx="1028">
                  <c:v>40095.222222222204</c:v>
                </c:pt>
                <c:pt idx="1029">
                  <c:v>40095.225694444445</c:v>
                </c:pt>
                <c:pt idx="1030">
                  <c:v>40095.229166666271</c:v>
                </c:pt>
                <c:pt idx="1031">
                  <c:v>40095.232638888891</c:v>
                </c:pt>
                <c:pt idx="1032">
                  <c:v>40095.236111110986</c:v>
                </c:pt>
                <c:pt idx="1033">
                  <c:v>40095.239583333176</c:v>
                </c:pt>
                <c:pt idx="1034">
                  <c:v>40095.243055555555</c:v>
                </c:pt>
                <c:pt idx="1035">
                  <c:v>40095.246527777781</c:v>
                </c:pt>
                <c:pt idx="1036">
                  <c:v>40095.25</c:v>
                </c:pt>
                <c:pt idx="1037">
                  <c:v>40095.253472222204</c:v>
                </c:pt>
                <c:pt idx="1038">
                  <c:v>40095.256944444613</c:v>
                </c:pt>
                <c:pt idx="1039">
                  <c:v>40095.260416666584</c:v>
                </c:pt>
                <c:pt idx="1040">
                  <c:v>40095.263888888876</c:v>
                </c:pt>
                <c:pt idx="1041">
                  <c:v>40095.267361110768</c:v>
                </c:pt>
                <c:pt idx="1042">
                  <c:v>40095.270833333336</c:v>
                </c:pt>
                <c:pt idx="1043">
                  <c:v>40095.274305555555</c:v>
                </c:pt>
                <c:pt idx="1044">
                  <c:v>40095.277777777774</c:v>
                </c:pt>
                <c:pt idx="1045">
                  <c:v>40095.28125</c:v>
                </c:pt>
                <c:pt idx="1046">
                  <c:v>40095.284722222204</c:v>
                </c:pt>
                <c:pt idx="1047">
                  <c:v>40095.288194444613</c:v>
                </c:pt>
                <c:pt idx="1048">
                  <c:v>40095.291666666271</c:v>
                </c:pt>
                <c:pt idx="1049">
                  <c:v>40095.295138888876</c:v>
                </c:pt>
                <c:pt idx="1050">
                  <c:v>40095.298611110986</c:v>
                </c:pt>
                <c:pt idx="1051">
                  <c:v>40095.302083333336</c:v>
                </c:pt>
                <c:pt idx="1052">
                  <c:v>40095.305555555562</c:v>
                </c:pt>
                <c:pt idx="1053">
                  <c:v>40095.309027777781</c:v>
                </c:pt>
                <c:pt idx="1054">
                  <c:v>40095.312500000211</c:v>
                </c:pt>
                <c:pt idx="1055">
                  <c:v>40095.315972222219</c:v>
                </c:pt>
                <c:pt idx="1056">
                  <c:v>40095.319444444613</c:v>
                </c:pt>
                <c:pt idx="1057">
                  <c:v>40095.322916666664</c:v>
                </c:pt>
                <c:pt idx="1058">
                  <c:v>40095.326388888891</c:v>
                </c:pt>
                <c:pt idx="1059">
                  <c:v>40095.329861110986</c:v>
                </c:pt>
                <c:pt idx="1060">
                  <c:v>40095.333333333336</c:v>
                </c:pt>
                <c:pt idx="1061">
                  <c:v>40095.336805555562</c:v>
                </c:pt>
                <c:pt idx="1062">
                  <c:v>40095.340277778094</c:v>
                </c:pt>
                <c:pt idx="1063">
                  <c:v>40095.34375</c:v>
                </c:pt>
                <c:pt idx="1064">
                  <c:v>40095.347222222219</c:v>
                </c:pt>
                <c:pt idx="1065">
                  <c:v>40095.350694444875</c:v>
                </c:pt>
                <c:pt idx="1066">
                  <c:v>40095.354166666664</c:v>
                </c:pt>
                <c:pt idx="1067">
                  <c:v>40095.357638889043</c:v>
                </c:pt>
                <c:pt idx="1068">
                  <c:v>40095.361111110986</c:v>
                </c:pt>
                <c:pt idx="1069">
                  <c:v>40095.364583333336</c:v>
                </c:pt>
                <c:pt idx="1070">
                  <c:v>40095.368055555562</c:v>
                </c:pt>
                <c:pt idx="1071">
                  <c:v>40095.371527777781</c:v>
                </c:pt>
                <c:pt idx="1072">
                  <c:v>40095.375</c:v>
                </c:pt>
                <c:pt idx="1073">
                  <c:v>40095.378472222219</c:v>
                </c:pt>
                <c:pt idx="1074">
                  <c:v>40095.381944444613</c:v>
                </c:pt>
                <c:pt idx="1075">
                  <c:v>40095.385416666664</c:v>
                </c:pt>
                <c:pt idx="1076">
                  <c:v>40095.388888889043</c:v>
                </c:pt>
                <c:pt idx="1077">
                  <c:v>40095.392361110986</c:v>
                </c:pt>
                <c:pt idx="1078">
                  <c:v>40095.395833333336</c:v>
                </c:pt>
                <c:pt idx="1079">
                  <c:v>40095.399305555555</c:v>
                </c:pt>
                <c:pt idx="1080">
                  <c:v>40095.402777777781</c:v>
                </c:pt>
                <c:pt idx="1081">
                  <c:v>40095.406250000211</c:v>
                </c:pt>
                <c:pt idx="1082">
                  <c:v>40095.409722222204</c:v>
                </c:pt>
                <c:pt idx="1083">
                  <c:v>40095.413194444613</c:v>
                </c:pt>
                <c:pt idx="1084">
                  <c:v>40095.416666666664</c:v>
                </c:pt>
                <c:pt idx="1085">
                  <c:v>40095.420138888891</c:v>
                </c:pt>
                <c:pt idx="1086">
                  <c:v>40095.423611110986</c:v>
                </c:pt>
                <c:pt idx="1087">
                  <c:v>40095.427083333176</c:v>
                </c:pt>
                <c:pt idx="1088">
                  <c:v>40095.430555555562</c:v>
                </c:pt>
                <c:pt idx="1089">
                  <c:v>40095.434027777781</c:v>
                </c:pt>
                <c:pt idx="1090">
                  <c:v>40095.4375</c:v>
                </c:pt>
                <c:pt idx="1091">
                  <c:v>40095.440972222219</c:v>
                </c:pt>
                <c:pt idx="1092">
                  <c:v>40095.444444444613</c:v>
                </c:pt>
                <c:pt idx="1093">
                  <c:v>40095.447916666664</c:v>
                </c:pt>
                <c:pt idx="1094">
                  <c:v>40095.451388888891</c:v>
                </c:pt>
                <c:pt idx="1095">
                  <c:v>40095.454861111109</c:v>
                </c:pt>
                <c:pt idx="1096">
                  <c:v>40095.458333333343</c:v>
                </c:pt>
                <c:pt idx="1097">
                  <c:v>40095.461805555555</c:v>
                </c:pt>
                <c:pt idx="1098">
                  <c:v>40095.465277777781</c:v>
                </c:pt>
                <c:pt idx="1099">
                  <c:v>40095.46875</c:v>
                </c:pt>
                <c:pt idx="1100">
                  <c:v>40095.472222222219</c:v>
                </c:pt>
                <c:pt idx="1101">
                  <c:v>40095.475694444613</c:v>
                </c:pt>
                <c:pt idx="1102">
                  <c:v>40095.479166666584</c:v>
                </c:pt>
                <c:pt idx="1103">
                  <c:v>40095.482638889043</c:v>
                </c:pt>
                <c:pt idx="1104">
                  <c:v>40095.486111111109</c:v>
                </c:pt>
                <c:pt idx="1105">
                  <c:v>40095.489583333336</c:v>
                </c:pt>
                <c:pt idx="1106">
                  <c:v>40095.493055555555</c:v>
                </c:pt>
                <c:pt idx="1107">
                  <c:v>40095.496527777781</c:v>
                </c:pt>
                <c:pt idx="1108">
                  <c:v>40095.5</c:v>
                </c:pt>
                <c:pt idx="1109">
                  <c:v>40095.503472222204</c:v>
                </c:pt>
                <c:pt idx="1110">
                  <c:v>40095.506944444613</c:v>
                </c:pt>
                <c:pt idx="1111">
                  <c:v>40095.510416666664</c:v>
                </c:pt>
                <c:pt idx="1112">
                  <c:v>40095.513888888891</c:v>
                </c:pt>
                <c:pt idx="1113">
                  <c:v>40095.517361110986</c:v>
                </c:pt>
                <c:pt idx="1114">
                  <c:v>40095.520833333336</c:v>
                </c:pt>
                <c:pt idx="1115">
                  <c:v>40095.524305555555</c:v>
                </c:pt>
                <c:pt idx="1116">
                  <c:v>40095.527777777774</c:v>
                </c:pt>
                <c:pt idx="1117">
                  <c:v>40095.53125</c:v>
                </c:pt>
                <c:pt idx="1118">
                  <c:v>40095.534722222204</c:v>
                </c:pt>
                <c:pt idx="1119">
                  <c:v>40095.538194444613</c:v>
                </c:pt>
                <c:pt idx="1120">
                  <c:v>40095.541666666584</c:v>
                </c:pt>
                <c:pt idx="1121">
                  <c:v>40095.545138888891</c:v>
                </c:pt>
                <c:pt idx="1122">
                  <c:v>40095.548611111109</c:v>
                </c:pt>
                <c:pt idx="1123">
                  <c:v>40095.552083333336</c:v>
                </c:pt>
                <c:pt idx="1124">
                  <c:v>40095.555555555562</c:v>
                </c:pt>
                <c:pt idx="1125">
                  <c:v>40095.559027777781</c:v>
                </c:pt>
                <c:pt idx="1126">
                  <c:v>40095.5625</c:v>
                </c:pt>
                <c:pt idx="1127">
                  <c:v>40095.565972222204</c:v>
                </c:pt>
                <c:pt idx="1128">
                  <c:v>40095.569444444445</c:v>
                </c:pt>
                <c:pt idx="1129">
                  <c:v>40095.572916666664</c:v>
                </c:pt>
                <c:pt idx="1130">
                  <c:v>40095.576388888891</c:v>
                </c:pt>
                <c:pt idx="1131">
                  <c:v>40095.579861110986</c:v>
                </c:pt>
                <c:pt idx="1132">
                  <c:v>40095.583333333336</c:v>
                </c:pt>
                <c:pt idx="1133">
                  <c:v>40095.586805555562</c:v>
                </c:pt>
                <c:pt idx="1134">
                  <c:v>40095.590277777781</c:v>
                </c:pt>
                <c:pt idx="1135">
                  <c:v>40095.593749999985</c:v>
                </c:pt>
                <c:pt idx="1136">
                  <c:v>40095.597222222204</c:v>
                </c:pt>
                <c:pt idx="1137">
                  <c:v>40095.600694444613</c:v>
                </c:pt>
                <c:pt idx="1138">
                  <c:v>40095.604166666584</c:v>
                </c:pt>
                <c:pt idx="1139">
                  <c:v>40095.607638888891</c:v>
                </c:pt>
                <c:pt idx="1140">
                  <c:v>40095.611111110986</c:v>
                </c:pt>
                <c:pt idx="1141">
                  <c:v>40095.614583333336</c:v>
                </c:pt>
                <c:pt idx="1142">
                  <c:v>40095.618055555562</c:v>
                </c:pt>
                <c:pt idx="1143">
                  <c:v>40095.621527777774</c:v>
                </c:pt>
                <c:pt idx="1144">
                  <c:v>40095.624999999993</c:v>
                </c:pt>
                <c:pt idx="1145">
                  <c:v>40095.628472222204</c:v>
                </c:pt>
                <c:pt idx="1146">
                  <c:v>40095.631944444445</c:v>
                </c:pt>
                <c:pt idx="1147">
                  <c:v>40095.635416666584</c:v>
                </c:pt>
                <c:pt idx="1148">
                  <c:v>40095.638888888891</c:v>
                </c:pt>
                <c:pt idx="1149">
                  <c:v>40095.642361110986</c:v>
                </c:pt>
                <c:pt idx="1150">
                  <c:v>40095.645833333336</c:v>
                </c:pt>
                <c:pt idx="1151">
                  <c:v>40095.649305555555</c:v>
                </c:pt>
                <c:pt idx="1152">
                  <c:v>40095.652777777781</c:v>
                </c:pt>
                <c:pt idx="1153">
                  <c:v>40095.656250000211</c:v>
                </c:pt>
                <c:pt idx="1154">
                  <c:v>40095.659722222204</c:v>
                </c:pt>
                <c:pt idx="1155">
                  <c:v>40095.663194444445</c:v>
                </c:pt>
                <c:pt idx="1156">
                  <c:v>40095.666666666584</c:v>
                </c:pt>
                <c:pt idx="1157">
                  <c:v>40095.670138888891</c:v>
                </c:pt>
                <c:pt idx="1158">
                  <c:v>40095.673611110986</c:v>
                </c:pt>
                <c:pt idx="1159">
                  <c:v>40095.677083333176</c:v>
                </c:pt>
                <c:pt idx="1160">
                  <c:v>40095.680555555562</c:v>
                </c:pt>
                <c:pt idx="1161">
                  <c:v>40095.684027777781</c:v>
                </c:pt>
                <c:pt idx="1162">
                  <c:v>40095.6875</c:v>
                </c:pt>
                <c:pt idx="1163">
                  <c:v>40095.690972222204</c:v>
                </c:pt>
                <c:pt idx="1164">
                  <c:v>40095.694444444445</c:v>
                </c:pt>
                <c:pt idx="1165">
                  <c:v>40095.697916666584</c:v>
                </c:pt>
                <c:pt idx="1166">
                  <c:v>40095.701388888876</c:v>
                </c:pt>
                <c:pt idx="1167">
                  <c:v>40095.704861110986</c:v>
                </c:pt>
                <c:pt idx="1168">
                  <c:v>40095.708333333336</c:v>
                </c:pt>
                <c:pt idx="1169">
                  <c:v>40095.711805555555</c:v>
                </c:pt>
                <c:pt idx="1170">
                  <c:v>40095.715277777781</c:v>
                </c:pt>
                <c:pt idx="1171">
                  <c:v>40095.71875</c:v>
                </c:pt>
                <c:pt idx="1172">
                  <c:v>40095.722222222204</c:v>
                </c:pt>
                <c:pt idx="1173">
                  <c:v>40095.725694444445</c:v>
                </c:pt>
                <c:pt idx="1174">
                  <c:v>40095.729166666271</c:v>
                </c:pt>
                <c:pt idx="1175">
                  <c:v>40095.732638888891</c:v>
                </c:pt>
                <c:pt idx="1176">
                  <c:v>40095.736111110986</c:v>
                </c:pt>
                <c:pt idx="1177">
                  <c:v>40095.739583333176</c:v>
                </c:pt>
                <c:pt idx="1178">
                  <c:v>40095.743055555555</c:v>
                </c:pt>
                <c:pt idx="1179">
                  <c:v>40095.746527777781</c:v>
                </c:pt>
                <c:pt idx="1180">
                  <c:v>40095.75</c:v>
                </c:pt>
                <c:pt idx="1181">
                  <c:v>40095.753472222204</c:v>
                </c:pt>
                <c:pt idx="1182">
                  <c:v>40095.756944444613</c:v>
                </c:pt>
                <c:pt idx="1183">
                  <c:v>40095.760416666584</c:v>
                </c:pt>
                <c:pt idx="1184">
                  <c:v>40095.763888888876</c:v>
                </c:pt>
                <c:pt idx="1185">
                  <c:v>40095.767361110768</c:v>
                </c:pt>
                <c:pt idx="1186">
                  <c:v>40095.770833333336</c:v>
                </c:pt>
                <c:pt idx="1187">
                  <c:v>40095.774305555555</c:v>
                </c:pt>
                <c:pt idx="1188">
                  <c:v>40095.777777777774</c:v>
                </c:pt>
                <c:pt idx="1189">
                  <c:v>40095.78125</c:v>
                </c:pt>
                <c:pt idx="1190">
                  <c:v>40095.784722222204</c:v>
                </c:pt>
                <c:pt idx="1191">
                  <c:v>40095.788194444613</c:v>
                </c:pt>
                <c:pt idx="1192">
                  <c:v>40095.791666666271</c:v>
                </c:pt>
                <c:pt idx="1193">
                  <c:v>40095.795138888876</c:v>
                </c:pt>
                <c:pt idx="1194">
                  <c:v>40095.798611110986</c:v>
                </c:pt>
                <c:pt idx="1195">
                  <c:v>40095.802083333336</c:v>
                </c:pt>
                <c:pt idx="1196">
                  <c:v>40095.805555555562</c:v>
                </c:pt>
                <c:pt idx="1197">
                  <c:v>40095.809027777781</c:v>
                </c:pt>
                <c:pt idx="1198">
                  <c:v>40095.812500000211</c:v>
                </c:pt>
                <c:pt idx="1199">
                  <c:v>40095.815972222219</c:v>
                </c:pt>
                <c:pt idx="1200">
                  <c:v>40095.819444444613</c:v>
                </c:pt>
                <c:pt idx="1201">
                  <c:v>40095.822916666664</c:v>
                </c:pt>
                <c:pt idx="1202">
                  <c:v>40095.826388888891</c:v>
                </c:pt>
                <c:pt idx="1203">
                  <c:v>40095.829861110986</c:v>
                </c:pt>
                <c:pt idx="1204">
                  <c:v>40095.833333333336</c:v>
                </c:pt>
                <c:pt idx="1205">
                  <c:v>40095.836805555562</c:v>
                </c:pt>
                <c:pt idx="1206">
                  <c:v>40095.840277778094</c:v>
                </c:pt>
                <c:pt idx="1207">
                  <c:v>40095.84375</c:v>
                </c:pt>
                <c:pt idx="1208">
                  <c:v>40095.847222222219</c:v>
                </c:pt>
                <c:pt idx="1209">
                  <c:v>40095.850694444875</c:v>
                </c:pt>
                <c:pt idx="1210">
                  <c:v>40095.854166666664</c:v>
                </c:pt>
                <c:pt idx="1211">
                  <c:v>40095.857638889043</c:v>
                </c:pt>
                <c:pt idx="1212">
                  <c:v>40095.861111110986</c:v>
                </c:pt>
                <c:pt idx="1213">
                  <c:v>40095.864583333336</c:v>
                </c:pt>
                <c:pt idx="1214">
                  <c:v>40095.868055555562</c:v>
                </c:pt>
                <c:pt idx="1215">
                  <c:v>40095.871527777781</c:v>
                </c:pt>
                <c:pt idx="1216">
                  <c:v>40095.875</c:v>
                </c:pt>
                <c:pt idx="1217">
                  <c:v>40095.878472222219</c:v>
                </c:pt>
                <c:pt idx="1218">
                  <c:v>40095.881944444613</c:v>
                </c:pt>
                <c:pt idx="1219">
                  <c:v>40095.885416666664</c:v>
                </c:pt>
                <c:pt idx="1220">
                  <c:v>40095.888888889043</c:v>
                </c:pt>
                <c:pt idx="1221">
                  <c:v>40095.892361110986</c:v>
                </c:pt>
                <c:pt idx="1222">
                  <c:v>40095.895833333336</c:v>
                </c:pt>
                <c:pt idx="1223">
                  <c:v>40095.899305555555</c:v>
                </c:pt>
                <c:pt idx="1224">
                  <c:v>40095.902777777781</c:v>
                </c:pt>
                <c:pt idx="1225">
                  <c:v>40095.906250000211</c:v>
                </c:pt>
                <c:pt idx="1226">
                  <c:v>40095.909722222204</c:v>
                </c:pt>
                <c:pt idx="1227">
                  <c:v>40095.913194444613</c:v>
                </c:pt>
                <c:pt idx="1228">
                  <c:v>40095.916666666664</c:v>
                </c:pt>
                <c:pt idx="1229">
                  <c:v>40095.920138888891</c:v>
                </c:pt>
                <c:pt idx="1230">
                  <c:v>40095.923611110986</c:v>
                </c:pt>
                <c:pt idx="1231">
                  <c:v>40095.927083333176</c:v>
                </c:pt>
                <c:pt idx="1232">
                  <c:v>40095.930555555562</c:v>
                </c:pt>
                <c:pt idx="1233">
                  <c:v>40095.934027777781</c:v>
                </c:pt>
                <c:pt idx="1234">
                  <c:v>40095.9375</c:v>
                </c:pt>
                <c:pt idx="1235">
                  <c:v>40095.940972222219</c:v>
                </c:pt>
                <c:pt idx="1236">
                  <c:v>40095.944444444613</c:v>
                </c:pt>
                <c:pt idx="1237">
                  <c:v>40095.947916666664</c:v>
                </c:pt>
                <c:pt idx="1238">
                  <c:v>40095.951388888891</c:v>
                </c:pt>
                <c:pt idx="1239">
                  <c:v>40095.954861111109</c:v>
                </c:pt>
                <c:pt idx="1240">
                  <c:v>40095.958333333343</c:v>
                </c:pt>
                <c:pt idx="1241">
                  <c:v>40095.961805555555</c:v>
                </c:pt>
                <c:pt idx="1242">
                  <c:v>40095.965277777781</c:v>
                </c:pt>
                <c:pt idx="1243">
                  <c:v>40095.96875</c:v>
                </c:pt>
                <c:pt idx="1244">
                  <c:v>40095.972222222219</c:v>
                </c:pt>
                <c:pt idx="1245">
                  <c:v>40095.975694444613</c:v>
                </c:pt>
                <c:pt idx="1246">
                  <c:v>40095.979166666584</c:v>
                </c:pt>
                <c:pt idx="1247">
                  <c:v>40095.982638889043</c:v>
                </c:pt>
                <c:pt idx="1248">
                  <c:v>40095.986111111109</c:v>
                </c:pt>
                <c:pt idx="1249">
                  <c:v>40095.989583333336</c:v>
                </c:pt>
                <c:pt idx="1250">
                  <c:v>40095.993055555555</c:v>
                </c:pt>
                <c:pt idx="1251">
                  <c:v>40095.996527777781</c:v>
                </c:pt>
                <c:pt idx="1252">
                  <c:v>40096</c:v>
                </c:pt>
                <c:pt idx="1253">
                  <c:v>40096.003472222204</c:v>
                </c:pt>
                <c:pt idx="1254">
                  <c:v>40096.006944444613</c:v>
                </c:pt>
                <c:pt idx="1255">
                  <c:v>40096.010416666664</c:v>
                </c:pt>
                <c:pt idx="1256">
                  <c:v>40096.013888888891</c:v>
                </c:pt>
                <c:pt idx="1257">
                  <c:v>40096.017361110986</c:v>
                </c:pt>
                <c:pt idx="1258">
                  <c:v>40096.020833333336</c:v>
                </c:pt>
                <c:pt idx="1259">
                  <c:v>40096.024305555555</c:v>
                </c:pt>
                <c:pt idx="1260">
                  <c:v>40096.027777777774</c:v>
                </c:pt>
                <c:pt idx="1261">
                  <c:v>40096.03125</c:v>
                </c:pt>
                <c:pt idx="1262">
                  <c:v>40096.034722222204</c:v>
                </c:pt>
                <c:pt idx="1263">
                  <c:v>40096.038194444613</c:v>
                </c:pt>
                <c:pt idx="1264">
                  <c:v>40096.041666666584</c:v>
                </c:pt>
                <c:pt idx="1265">
                  <c:v>40096.045138888891</c:v>
                </c:pt>
                <c:pt idx="1266">
                  <c:v>40096.048611111109</c:v>
                </c:pt>
                <c:pt idx="1267">
                  <c:v>40096.052083333336</c:v>
                </c:pt>
                <c:pt idx="1268">
                  <c:v>40096.055555555562</c:v>
                </c:pt>
                <c:pt idx="1269">
                  <c:v>40096.059027777781</c:v>
                </c:pt>
                <c:pt idx="1270">
                  <c:v>40096.0625</c:v>
                </c:pt>
                <c:pt idx="1271">
                  <c:v>40096.065972222204</c:v>
                </c:pt>
                <c:pt idx="1272">
                  <c:v>40096.069444444445</c:v>
                </c:pt>
                <c:pt idx="1273">
                  <c:v>40096.072916666664</c:v>
                </c:pt>
                <c:pt idx="1274">
                  <c:v>40096.076388888891</c:v>
                </c:pt>
                <c:pt idx="1275">
                  <c:v>40096.079861110986</c:v>
                </c:pt>
                <c:pt idx="1276">
                  <c:v>40096.083333333336</c:v>
                </c:pt>
                <c:pt idx="1277">
                  <c:v>40096.086805555562</c:v>
                </c:pt>
                <c:pt idx="1278">
                  <c:v>40096.090277777781</c:v>
                </c:pt>
                <c:pt idx="1279">
                  <c:v>40096.093749999985</c:v>
                </c:pt>
                <c:pt idx="1280">
                  <c:v>40096.097222222204</c:v>
                </c:pt>
                <c:pt idx="1281">
                  <c:v>40096.100694444613</c:v>
                </c:pt>
                <c:pt idx="1282">
                  <c:v>40096.104166666584</c:v>
                </c:pt>
                <c:pt idx="1283">
                  <c:v>40096.107638888891</c:v>
                </c:pt>
                <c:pt idx="1284">
                  <c:v>40096.111111110986</c:v>
                </c:pt>
                <c:pt idx="1285">
                  <c:v>40096.114583333336</c:v>
                </c:pt>
                <c:pt idx="1286">
                  <c:v>40096.118055555562</c:v>
                </c:pt>
                <c:pt idx="1287">
                  <c:v>40096.121527777774</c:v>
                </c:pt>
                <c:pt idx="1288">
                  <c:v>40096.124999999993</c:v>
                </c:pt>
                <c:pt idx="1289">
                  <c:v>40096.128472222204</c:v>
                </c:pt>
                <c:pt idx="1290">
                  <c:v>40096.131944444445</c:v>
                </c:pt>
                <c:pt idx="1291">
                  <c:v>40096.135416666584</c:v>
                </c:pt>
                <c:pt idx="1292">
                  <c:v>40096.138888888891</c:v>
                </c:pt>
                <c:pt idx="1293">
                  <c:v>40096.142361110986</c:v>
                </c:pt>
                <c:pt idx="1294">
                  <c:v>40096.145833333336</c:v>
                </c:pt>
                <c:pt idx="1295">
                  <c:v>40096.149305555555</c:v>
                </c:pt>
                <c:pt idx="1296">
                  <c:v>40096.152777777781</c:v>
                </c:pt>
                <c:pt idx="1297">
                  <c:v>40096.156250000211</c:v>
                </c:pt>
                <c:pt idx="1298">
                  <c:v>40096.159722222204</c:v>
                </c:pt>
                <c:pt idx="1299">
                  <c:v>40096.163194444445</c:v>
                </c:pt>
                <c:pt idx="1300">
                  <c:v>40096.166666666584</c:v>
                </c:pt>
                <c:pt idx="1301">
                  <c:v>40096.170138888891</c:v>
                </c:pt>
                <c:pt idx="1302">
                  <c:v>40096.173611110986</c:v>
                </c:pt>
                <c:pt idx="1303">
                  <c:v>40096.177083333176</c:v>
                </c:pt>
                <c:pt idx="1304">
                  <c:v>40096.180555555562</c:v>
                </c:pt>
                <c:pt idx="1305">
                  <c:v>40096.184027777781</c:v>
                </c:pt>
                <c:pt idx="1306">
                  <c:v>40096.1875</c:v>
                </c:pt>
                <c:pt idx="1307">
                  <c:v>40096.190972222204</c:v>
                </c:pt>
                <c:pt idx="1308">
                  <c:v>40096.194444444445</c:v>
                </c:pt>
                <c:pt idx="1309">
                  <c:v>40096.197916666584</c:v>
                </c:pt>
                <c:pt idx="1310">
                  <c:v>40096.201388888876</c:v>
                </c:pt>
                <c:pt idx="1311">
                  <c:v>40096.204861110986</c:v>
                </c:pt>
                <c:pt idx="1312">
                  <c:v>40096.208333333336</c:v>
                </c:pt>
                <c:pt idx="1313">
                  <c:v>40096.211805555555</c:v>
                </c:pt>
                <c:pt idx="1314">
                  <c:v>40096.215277777781</c:v>
                </c:pt>
                <c:pt idx="1315">
                  <c:v>40096.21875</c:v>
                </c:pt>
                <c:pt idx="1316">
                  <c:v>40096.222222222204</c:v>
                </c:pt>
                <c:pt idx="1317">
                  <c:v>40096.225694444445</c:v>
                </c:pt>
                <c:pt idx="1318">
                  <c:v>40096.229166666271</c:v>
                </c:pt>
                <c:pt idx="1319">
                  <c:v>40096.232638888891</c:v>
                </c:pt>
                <c:pt idx="1320">
                  <c:v>40096.236111110986</c:v>
                </c:pt>
                <c:pt idx="1321">
                  <c:v>40096.239583333176</c:v>
                </c:pt>
                <c:pt idx="1322">
                  <c:v>40096.243055555555</c:v>
                </c:pt>
                <c:pt idx="1323">
                  <c:v>40096.246527777781</c:v>
                </c:pt>
                <c:pt idx="1324">
                  <c:v>40096.25</c:v>
                </c:pt>
                <c:pt idx="1325">
                  <c:v>40096.253472222204</c:v>
                </c:pt>
                <c:pt idx="1326">
                  <c:v>40096.256944444613</c:v>
                </c:pt>
                <c:pt idx="1327">
                  <c:v>40096.260416666584</c:v>
                </c:pt>
                <c:pt idx="1328">
                  <c:v>40096.263888888876</c:v>
                </c:pt>
                <c:pt idx="1329">
                  <c:v>40096.267361110768</c:v>
                </c:pt>
                <c:pt idx="1330">
                  <c:v>40096.270833333336</c:v>
                </c:pt>
                <c:pt idx="1331">
                  <c:v>40096.274305555555</c:v>
                </c:pt>
                <c:pt idx="1332">
                  <c:v>40096.277777777774</c:v>
                </c:pt>
                <c:pt idx="1333">
                  <c:v>40096.28125</c:v>
                </c:pt>
                <c:pt idx="1334">
                  <c:v>40096.284722222204</c:v>
                </c:pt>
                <c:pt idx="1335">
                  <c:v>40096.288194444613</c:v>
                </c:pt>
                <c:pt idx="1336">
                  <c:v>40096.291666666271</c:v>
                </c:pt>
                <c:pt idx="1337">
                  <c:v>40096.295138888876</c:v>
                </c:pt>
                <c:pt idx="1338">
                  <c:v>40096.298611110986</c:v>
                </c:pt>
                <c:pt idx="1339">
                  <c:v>40096.302083333336</c:v>
                </c:pt>
                <c:pt idx="1340">
                  <c:v>40096.305555555562</c:v>
                </c:pt>
                <c:pt idx="1341">
                  <c:v>40096.309027777781</c:v>
                </c:pt>
                <c:pt idx="1342">
                  <c:v>40096.312500000211</c:v>
                </c:pt>
                <c:pt idx="1343">
                  <c:v>40096.315972222219</c:v>
                </c:pt>
                <c:pt idx="1344">
                  <c:v>40096.319444444613</c:v>
                </c:pt>
                <c:pt idx="1345">
                  <c:v>40096.322916666664</c:v>
                </c:pt>
                <c:pt idx="1346">
                  <c:v>40096.326388888891</c:v>
                </c:pt>
                <c:pt idx="1347">
                  <c:v>40096.329861110986</c:v>
                </c:pt>
                <c:pt idx="1348">
                  <c:v>40096.333333333336</c:v>
                </c:pt>
                <c:pt idx="1349">
                  <c:v>40096.336805555562</c:v>
                </c:pt>
                <c:pt idx="1350">
                  <c:v>40096.340277778094</c:v>
                </c:pt>
                <c:pt idx="1351">
                  <c:v>40096.34375</c:v>
                </c:pt>
                <c:pt idx="1352">
                  <c:v>40096.347222222219</c:v>
                </c:pt>
                <c:pt idx="1353">
                  <c:v>40096.350694444875</c:v>
                </c:pt>
                <c:pt idx="1354">
                  <c:v>40096.354166666664</c:v>
                </c:pt>
                <c:pt idx="1355">
                  <c:v>40096.357638889043</c:v>
                </c:pt>
                <c:pt idx="1356">
                  <c:v>40096.361111110986</c:v>
                </c:pt>
                <c:pt idx="1357">
                  <c:v>40096.364583333336</c:v>
                </c:pt>
                <c:pt idx="1358">
                  <c:v>40096.368055555562</c:v>
                </c:pt>
                <c:pt idx="1359">
                  <c:v>40096.371527777781</c:v>
                </c:pt>
                <c:pt idx="1360">
                  <c:v>40096.375</c:v>
                </c:pt>
                <c:pt idx="1361">
                  <c:v>40096.378472222219</c:v>
                </c:pt>
                <c:pt idx="1362">
                  <c:v>40096.381944444613</c:v>
                </c:pt>
                <c:pt idx="1363">
                  <c:v>40096.385416666664</c:v>
                </c:pt>
                <c:pt idx="1364">
                  <c:v>40096.388888889043</c:v>
                </c:pt>
                <c:pt idx="1365">
                  <c:v>40096.392361110986</c:v>
                </c:pt>
                <c:pt idx="1366">
                  <c:v>40096.395833333336</c:v>
                </c:pt>
                <c:pt idx="1367">
                  <c:v>40096.399305555555</c:v>
                </c:pt>
                <c:pt idx="1368">
                  <c:v>40096.402777777781</c:v>
                </c:pt>
                <c:pt idx="1369">
                  <c:v>40096.406250000211</c:v>
                </c:pt>
                <c:pt idx="1370">
                  <c:v>40096.409722222204</c:v>
                </c:pt>
                <c:pt idx="1371">
                  <c:v>40096.413194444613</c:v>
                </c:pt>
                <c:pt idx="1372">
                  <c:v>40096.416666666664</c:v>
                </c:pt>
                <c:pt idx="1373">
                  <c:v>40096.420138888891</c:v>
                </c:pt>
                <c:pt idx="1374">
                  <c:v>40096.423611110986</c:v>
                </c:pt>
                <c:pt idx="1375">
                  <c:v>40096.427083333176</c:v>
                </c:pt>
                <c:pt idx="1376">
                  <c:v>40096.430555555562</c:v>
                </c:pt>
                <c:pt idx="1377">
                  <c:v>40096.434027777781</c:v>
                </c:pt>
                <c:pt idx="1378">
                  <c:v>40096.4375</c:v>
                </c:pt>
                <c:pt idx="1379">
                  <c:v>40096.440972222219</c:v>
                </c:pt>
                <c:pt idx="1380">
                  <c:v>40096.444444444613</c:v>
                </c:pt>
                <c:pt idx="1381">
                  <c:v>40096.447916666664</c:v>
                </c:pt>
                <c:pt idx="1382">
                  <c:v>40096.451388888891</c:v>
                </c:pt>
                <c:pt idx="1383">
                  <c:v>40096.454861111109</c:v>
                </c:pt>
                <c:pt idx="1384">
                  <c:v>40096.458333333343</c:v>
                </c:pt>
                <c:pt idx="1385">
                  <c:v>40096.461805555555</c:v>
                </c:pt>
                <c:pt idx="1386">
                  <c:v>40096.465277777781</c:v>
                </c:pt>
                <c:pt idx="1387">
                  <c:v>40096.46875</c:v>
                </c:pt>
                <c:pt idx="1388">
                  <c:v>40096.472222222219</c:v>
                </c:pt>
                <c:pt idx="1389">
                  <c:v>40096.475694444613</c:v>
                </c:pt>
                <c:pt idx="1390">
                  <c:v>40096.479166666584</c:v>
                </c:pt>
                <c:pt idx="1391">
                  <c:v>40096.482638889043</c:v>
                </c:pt>
                <c:pt idx="1392">
                  <c:v>40096.486111111109</c:v>
                </c:pt>
                <c:pt idx="1393">
                  <c:v>40096.489583333336</c:v>
                </c:pt>
                <c:pt idx="1394">
                  <c:v>40096.493055555555</c:v>
                </c:pt>
                <c:pt idx="1395">
                  <c:v>40096.496527777781</c:v>
                </c:pt>
                <c:pt idx="1396">
                  <c:v>40096.5</c:v>
                </c:pt>
                <c:pt idx="1397">
                  <c:v>40096.503472222204</c:v>
                </c:pt>
                <c:pt idx="1398">
                  <c:v>40096.506944444613</c:v>
                </c:pt>
                <c:pt idx="1399">
                  <c:v>40096.510416666664</c:v>
                </c:pt>
                <c:pt idx="1400">
                  <c:v>40096.513888888891</c:v>
                </c:pt>
                <c:pt idx="1401">
                  <c:v>40096.517361110986</c:v>
                </c:pt>
                <c:pt idx="1402">
                  <c:v>40096.520833333336</c:v>
                </c:pt>
                <c:pt idx="1403">
                  <c:v>40096.524305555555</c:v>
                </c:pt>
                <c:pt idx="1404">
                  <c:v>40096.527777777774</c:v>
                </c:pt>
                <c:pt idx="1405">
                  <c:v>40096.53125</c:v>
                </c:pt>
                <c:pt idx="1406">
                  <c:v>40096.534722222204</c:v>
                </c:pt>
                <c:pt idx="1407">
                  <c:v>40096.538194444613</c:v>
                </c:pt>
                <c:pt idx="1408">
                  <c:v>40096.541666666584</c:v>
                </c:pt>
                <c:pt idx="1409">
                  <c:v>40096.545138888891</c:v>
                </c:pt>
                <c:pt idx="1410">
                  <c:v>40096.548611111109</c:v>
                </c:pt>
                <c:pt idx="1411">
                  <c:v>40096.552083333336</c:v>
                </c:pt>
                <c:pt idx="1412">
                  <c:v>40096.555555555562</c:v>
                </c:pt>
                <c:pt idx="1413">
                  <c:v>40096.559027777781</c:v>
                </c:pt>
                <c:pt idx="1414">
                  <c:v>40096.5625</c:v>
                </c:pt>
                <c:pt idx="1415">
                  <c:v>40096.565972222204</c:v>
                </c:pt>
                <c:pt idx="1416">
                  <c:v>40096.569444444445</c:v>
                </c:pt>
                <c:pt idx="1417">
                  <c:v>40096.572916666664</c:v>
                </c:pt>
                <c:pt idx="1418">
                  <c:v>40096.576388888891</c:v>
                </c:pt>
                <c:pt idx="1419">
                  <c:v>40096.579861110986</c:v>
                </c:pt>
                <c:pt idx="1420">
                  <c:v>40096.583333333336</c:v>
                </c:pt>
                <c:pt idx="1421">
                  <c:v>40096.586805555562</c:v>
                </c:pt>
                <c:pt idx="1422">
                  <c:v>40096.590277777781</c:v>
                </c:pt>
                <c:pt idx="1423">
                  <c:v>40096.593749999985</c:v>
                </c:pt>
                <c:pt idx="1424">
                  <c:v>40096.597222222204</c:v>
                </c:pt>
                <c:pt idx="1425">
                  <c:v>40096.600694444613</c:v>
                </c:pt>
                <c:pt idx="1426">
                  <c:v>40096.604166666584</c:v>
                </c:pt>
                <c:pt idx="1427">
                  <c:v>40096.607638888891</c:v>
                </c:pt>
                <c:pt idx="1428">
                  <c:v>40096.611111110986</c:v>
                </c:pt>
                <c:pt idx="1429">
                  <c:v>40096.614583333336</c:v>
                </c:pt>
                <c:pt idx="1430">
                  <c:v>40096.618055555562</c:v>
                </c:pt>
                <c:pt idx="1431">
                  <c:v>40096.621527777774</c:v>
                </c:pt>
                <c:pt idx="1432">
                  <c:v>40096.624999999993</c:v>
                </c:pt>
                <c:pt idx="1433">
                  <c:v>40096.628472222204</c:v>
                </c:pt>
                <c:pt idx="1434">
                  <c:v>40096.631944444445</c:v>
                </c:pt>
                <c:pt idx="1435">
                  <c:v>40096.635416666584</c:v>
                </c:pt>
                <c:pt idx="1436">
                  <c:v>40096.638888888891</c:v>
                </c:pt>
                <c:pt idx="1437">
                  <c:v>40096.642361110986</c:v>
                </c:pt>
                <c:pt idx="1438">
                  <c:v>40096.645833333336</c:v>
                </c:pt>
                <c:pt idx="1439">
                  <c:v>40096.649305555555</c:v>
                </c:pt>
                <c:pt idx="1440">
                  <c:v>40096.652777777781</c:v>
                </c:pt>
                <c:pt idx="1441">
                  <c:v>40096.656250000211</c:v>
                </c:pt>
                <c:pt idx="1442">
                  <c:v>40096.659722222204</c:v>
                </c:pt>
                <c:pt idx="1443">
                  <c:v>40096.663194444445</c:v>
                </c:pt>
                <c:pt idx="1444">
                  <c:v>40096.666666666584</c:v>
                </c:pt>
                <c:pt idx="1445">
                  <c:v>40096.670138888891</c:v>
                </c:pt>
                <c:pt idx="1446">
                  <c:v>40096.673611110986</c:v>
                </c:pt>
                <c:pt idx="1447">
                  <c:v>40096.677083333176</c:v>
                </c:pt>
                <c:pt idx="1448">
                  <c:v>40096.680555555562</c:v>
                </c:pt>
                <c:pt idx="1449">
                  <c:v>40096.684027777781</c:v>
                </c:pt>
                <c:pt idx="1450">
                  <c:v>40096.6875</c:v>
                </c:pt>
                <c:pt idx="1451">
                  <c:v>40096.690972222204</c:v>
                </c:pt>
                <c:pt idx="1452">
                  <c:v>40096.694444444445</c:v>
                </c:pt>
                <c:pt idx="1453">
                  <c:v>40096.697916666584</c:v>
                </c:pt>
                <c:pt idx="1454">
                  <c:v>40096.701388888876</c:v>
                </c:pt>
                <c:pt idx="1455">
                  <c:v>40096.704861110986</c:v>
                </c:pt>
                <c:pt idx="1456">
                  <c:v>40096.708333333336</c:v>
                </c:pt>
                <c:pt idx="1457">
                  <c:v>40096.711805555555</c:v>
                </c:pt>
                <c:pt idx="1458">
                  <c:v>40096.715277777781</c:v>
                </c:pt>
                <c:pt idx="1459">
                  <c:v>40096.71875</c:v>
                </c:pt>
                <c:pt idx="1460">
                  <c:v>40096.722222222204</c:v>
                </c:pt>
                <c:pt idx="1461">
                  <c:v>40096.725694444445</c:v>
                </c:pt>
                <c:pt idx="1462">
                  <c:v>40096.729166666271</c:v>
                </c:pt>
                <c:pt idx="1463">
                  <c:v>40096.732638888891</c:v>
                </c:pt>
                <c:pt idx="1464">
                  <c:v>40096.736111110986</c:v>
                </c:pt>
                <c:pt idx="1465">
                  <c:v>40096.739583333176</c:v>
                </c:pt>
                <c:pt idx="1466">
                  <c:v>40096.743055555555</c:v>
                </c:pt>
                <c:pt idx="1467">
                  <c:v>40096.746527777781</c:v>
                </c:pt>
                <c:pt idx="1468">
                  <c:v>40096.75</c:v>
                </c:pt>
                <c:pt idx="1469">
                  <c:v>40096.753472222204</c:v>
                </c:pt>
                <c:pt idx="1470">
                  <c:v>40096.756944444613</c:v>
                </c:pt>
                <c:pt idx="1471">
                  <c:v>40096.760416666584</c:v>
                </c:pt>
                <c:pt idx="1472">
                  <c:v>40096.763888888876</c:v>
                </c:pt>
                <c:pt idx="1473">
                  <c:v>40096.767361110768</c:v>
                </c:pt>
                <c:pt idx="1474">
                  <c:v>40096.770833333336</c:v>
                </c:pt>
                <c:pt idx="1475">
                  <c:v>40096.774305555555</c:v>
                </c:pt>
                <c:pt idx="1476">
                  <c:v>40096.777777777774</c:v>
                </c:pt>
                <c:pt idx="1477">
                  <c:v>40096.78125</c:v>
                </c:pt>
                <c:pt idx="1478">
                  <c:v>40096.784722222204</c:v>
                </c:pt>
                <c:pt idx="1479">
                  <c:v>40096.788194444613</c:v>
                </c:pt>
                <c:pt idx="1480">
                  <c:v>40096.791666666271</c:v>
                </c:pt>
                <c:pt idx="1481">
                  <c:v>40096.795138888876</c:v>
                </c:pt>
                <c:pt idx="1482">
                  <c:v>40096.798611110986</c:v>
                </c:pt>
                <c:pt idx="1483">
                  <c:v>40096.802083333336</c:v>
                </c:pt>
                <c:pt idx="1484">
                  <c:v>40096.805555555562</c:v>
                </c:pt>
                <c:pt idx="1485">
                  <c:v>40096.809027777781</c:v>
                </c:pt>
                <c:pt idx="1486">
                  <c:v>40096.812500000211</c:v>
                </c:pt>
                <c:pt idx="1487">
                  <c:v>40096.815972222219</c:v>
                </c:pt>
                <c:pt idx="1488">
                  <c:v>40096.819444444613</c:v>
                </c:pt>
                <c:pt idx="1489">
                  <c:v>40096.822916666664</c:v>
                </c:pt>
                <c:pt idx="1490">
                  <c:v>40096.826388888891</c:v>
                </c:pt>
                <c:pt idx="1491">
                  <c:v>40096.829861110986</c:v>
                </c:pt>
                <c:pt idx="1492">
                  <c:v>40096.833333333336</c:v>
                </c:pt>
                <c:pt idx="1493">
                  <c:v>40096.836805555562</c:v>
                </c:pt>
                <c:pt idx="1494">
                  <c:v>40096.840277778094</c:v>
                </c:pt>
                <c:pt idx="1495">
                  <c:v>40096.84375</c:v>
                </c:pt>
                <c:pt idx="1496">
                  <c:v>40096.847222222219</c:v>
                </c:pt>
                <c:pt idx="1497">
                  <c:v>40096.850694444875</c:v>
                </c:pt>
                <c:pt idx="1498">
                  <c:v>40096.854166666664</c:v>
                </c:pt>
                <c:pt idx="1499">
                  <c:v>40096.857638889043</c:v>
                </c:pt>
                <c:pt idx="1500">
                  <c:v>40096.861111110986</c:v>
                </c:pt>
                <c:pt idx="1501">
                  <c:v>40096.864583333336</c:v>
                </c:pt>
                <c:pt idx="1502">
                  <c:v>40096.868055555562</c:v>
                </c:pt>
                <c:pt idx="1503">
                  <c:v>40096.871527777781</c:v>
                </c:pt>
                <c:pt idx="1504">
                  <c:v>40096.875</c:v>
                </c:pt>
                <c:pt idx="1505">
                  <c:v>40096.878472222219</c:v>
                </c:pt>
                <c:pt idx="1506">
                  <c:v>40096.881944444613</c:v>
                </c:pt>
                <c:pt idx="1507">
                  <c:v>40096.885416666664</c:v>
                </c:pt>
                <c:pt idx="1508">
                  <c:v>40096.888888889043</c:v>
                </c:pt>
                <c:pt idx="1509">
                  <c:v>40096.892361110986</c:v>
                </c:pt>
                <c:pt idx="1510">
                  <c:v>40096.895833333336</c:v>
                </c:pt>
                <c:pt idx="1511">
                  <c:v>40096.899305555555</c:v>
                </c:pt>
                <c:pt idx="1512">
                  <c:v>40096.902777777781</c:v>
                </c:pt>
                <c:pt idx="1513">
                  <c:v>40096.906250000211</c:v>
                </c:pt>
                <c:pt idx="1514">
                  <c:v>40096.909722222204</c:v>
                </c:pt>
                <c:pt idx="1515">
                  <c:v>40096.913194444613</c:v>
                </c:pt>
                <c:pt idx="1516">
                  <c:v>40096.916666666664</c:v>
                </c:pt>
                <c:pt idx="1517">
                  <c:v>40096.920138888891</c:v>
                </c:pt>
                <c:pt idx="1518">
                  <c:v>40096.923611110986</c:v>
                </c:pt>
                <c:pt idx="1519">
                  <c:v>40096.927083333176</c:v>
                </c:pt>
                <c:pt idx="1520">
                  <c:v>40096.930555555562</c:v>
                </c:pt>
                <c:pt idx="1521">
                  <c:v>40096.934027777781</c:v>
                </c:pt>
                <c:pt idx="1522">
                  <c:v>40096.9375</c:v>
                </c:pt>
                <c:pt idx="1523">
                  <c:v>40096.940972222219</c:v>
                </c:pt>
                <c:pt idx="1524">
                  <c:v>40096.944444444613</c:v>
                </c:pt>
                <c:pt idx="1525">
                  <c:v>40096.947916666664</c:v>
                </c:pt>
                <c:pt idx="1526">
                  <c:v>40096.951388888891</c:v>
                </c:pt>
                <c:pt idx="1527">
                  <c:v>40096.954861111109</c:v>
                </c:pt>
                <c:pt idx="1528">
                  <c:v>40096.958333333343</c:v>
                </c:pt>
                <c:pt idx="1529">
                  <c:v>40096.961805555555</c:v>
                </c:pt>
                <c:pt idx="1530">
                  <c:v>40096.965277777781</c:v>
                </c:pt>
                <c:pt idx="1531">
                  <c:v>40096.96875</c:v>
                </c:pt>
                <c:pt idx="1532">
                  <c:v>40096.972222222219</c:v>
                </c:pt>
                <c:pt idx="1533">
                  <c:v>40096.975694444613</c:v>
                </c:pt>
                <c:pt idx="1534">
                  <c:v>40096.979166666584</c:v>
                </c:pt>
                <c:pt idx="1535">
                  <c:v>40096.982638889043</c:v>
                </c:pt>
                <c:pt idx="1536">
                  <c:v>40096.986111111109</c:v>
                </c:pt>
                <c:pt idx="1537">
                  <c:v>40096.989583333336</c:v>
                </c:pt>
                <c:pt idx="1538">
                  <c:v>40096.993055555555</c:v>
                </c:pt>
                <c:pt idx="1539">
                  <c:v>40096.996527777781</c:v>
                </c:pt>
                <c:pt idx="1540">
                  <c:v>40097</c:v>
                </c:pt>
                <c:pt idx="1541">
                  <c:v>40097.003472222204</c:v>
                </c:pt>
                <c:pt idx="1542">
                  <c:v>40097.006944444613</c:v>
                </c:pt>
                <c:pt idx="1543">
                  <c:v>40097.010416666664</c:v>
                </c:pt>
                <c:pt idx="1544">
                  <c:v>40097.013888888891</c:v>
                </c:pt>
                <c:pt idx="1545">
                  <c:v>40097.017361110986</c:v>
                </c:pt>
                <c:pt idx="1546">
                  <c:v>40097.020833333336</c:v>
                </c:pt>
                <c:pt idx="1547">
                  <c:v>40097.024305555555</c:v>
                </c:pt>
                <c:pt idx="1548">
                  <c:v>40097.027777777774</c:v>
                </c:pt>
                <c:pt idx="1549">
                  <c:v>40097.03125</c:v>
                </c:pt>
                <c:pt idx="1550">
                  <c:v>40097.034722222204</c:v>
                </c:pt>
                <c:pt idx="1551">
                  <c:v>40097.038194444613</c:v>
                </c:pt>
                <c:pt idx="1552">
                  <c:v>40097.041666666584</c:v>
                </c:pt>
                <c:pt idx="1553">
                  <c:v>40097.045138888891</c:v>
                </c:pt>
                <c:pt idx="1554">
                  <c:v>40097.048611111109</c:v>
                </c:pt>
                <c:pt idx="1555">
                  <c:v>40097.052083333336</c:v>
                </c:pt>
                <c:pt idx="1556">
                  <c:v>40097.055555555562</c:v>
                </c:pt>
                <c:pt idx="1557">
                  <c:v>40097.059027777781</c:v>
                </c:pt>
                <c:pt idx="1558">
                  <c:v>40097.0625</c:v>
                </c:pt>
                <c:pt idx="1559">
                  <c:v>40097.065972222204</c:v>
                </c:pt>
                <c:pt idx="1560">
                  <c:v>40097.069444444445</c:v>
                </c:pt>
                <c:pt idx="1561">
                  <c:v>40097.072916666664</c:v>
                </c:pt>
                <c:pt idx="1562">
                  <c:v>40097.076388888891</c:v>
                </c:pt>
                <c:pt idx="1563">
                  <c:v>40097.079861110986</c:v>
                </c:pt>
                <c:pt idx="1564">
                  <c:v>40097.083333333336</c:v>
                </c:pt>
                <c:pt idx="1565">
                  <c:v>40097.086805555562</c:v>
                </c:pt>
                <c:pt idx="1566">
                  <c:v>40097.090277777781</c:v>
                </c:pt>
                <c:pt idx="1567">
                  <c:v>40097.093749999985</c:v>
                </c:pt>
                <c:pt idx="1568">
                  <c:v>40097.097222222204</c:v>
                </c:pt>
                <c:pt idx="1569">
                  <c:v>40097.100694444613</c:v>
                </c:pt>
                <c:pt idx="1570">
                  <c:v>40097.104166666584</c:v>
                </c:pt>
                <c:pt idx="1571">
                  <c:v>40097.107638888891</c:v>
                </c:pt>
                <c:pt idx="1572">
                  <c:v>40097.111111110986</c:v>
                </c:pt>
                <c:pt idx="1573">
                  <c:v>40097.114583333336</c:v>
                </c:pt>
                <c:pt idx="1574">
                  <c:v>40097.118055555562</c:v>
                </c:pt>
                <c:pt idx="1575">
                  <c:v>40097.121527777774</c:v>
                </c:pt>
                <c:pt idx="1576">
                  <c:v>40097.124999999993</c:v>
                </c:pt>
                <c:pt idx="1577">
                  <c:v>40097.128472222204</c:v>
                </c:pt>
                <c:pt idx="1578">
                  <c:v>40097.131944444445</c:v>
                </c:pt>
                <c:pt idx="1579">
                  <c:v>40097.135416666584</c:v>
                </c:pt>
                <c:pt idx="1580">
                  <c:v>40097.138888888891</c:v>
                </c:pt>
                <c:pt idx="1581">
                  <c:v>40097.142361110986</c:v>
                </c:pt>
                <c:pt idx="1582">
                  <c:v>40097.145833333336</c:v>
                </c:pt>
                <c:pt idx="1583">
                  <c:v>40097.149305555555</c:v>
                </c:pt>
                <c:pt idx="1584">
                  <c:v>40097.152777777781</c:v>
                </c:pt>
                <c:pt idx="1585">
                  <c:v>40097.156250000211</c:v>
                </c:pt>
                <c:pt idx="1586">
                  <c:v>40097.159722222204</c:v>
                </c:pt>
                <c:pt idx="1587">
                  <c:v>40097.163194444445</c:v>
                </c:pt>
                <c:pt idx="1588">
                  <c:v>40097.166666666584</c:v>
                </c:pt>
                <c:pt idx="1589">
                  <c:v>40097.170138888891</c:v>
                </c:pt>
                <c:pt idx="1590">
                  <c:v>40097.173611110986</c:v>
                </c:pt>
                <c:pt idx="1591">
                  <c:v>40097.177083333176</c:v>
                </c:pt>
                <c:pt idx="1592">
                  <c:v>40097.180555555562</c:v>
                </c:pt>
                <c:pt idx="1593">
                  <c:v>40097.184027777781</c:v>
                </c:pt>
                <c:pt idx="1594">
                  <c:v>40097.1875</c:v>
                </c:pt>
                <c:pt idx="1595">
                  <c:v>40097.190972222204</c:v>
                </c:pt>
                <c:pt idx="1596">
                  <c:v>40097.194444444445</c:v>
                </c:pt>
                <c:pt idx="1597">
                  <c:v>40097.197916666584</c:v>
                </c:pt>
                <c:pt idx="1598">
                  <c:v>40097.201388888876</c:v>
                </c:pt>
                <c:pt idx="1599">
                  <c:v>40097.204861110986</c:v>
                </c:pt>
                <c:pt idx="1600">
                  <c:v>40097.208333333336</c:v>
                </c:pt>
                <c:pt idx="1601">
                  <c:v>40097.211805555555</c:v>
                </c:pt>
                <c:pt idx="1602">
                  <c:v>40097.215277777781</c:v>
                </c:pt>
                <c:pt idx="1603">
                  <c:v>40097.21875</c:v>
                </c:pt>
                <c:pt idx="1604">
                  <c:v>40097.222222222204</c:v>
                </c:pt>
                <c:pt idx="1605">
                  <c:v>40097.225694444445</c:v>
                </c:pt>
                <c:pt idx="1606">
                  <c:v>40097.229166666271</c:v>
                </c:pt>
                <c:pt idx="1607">
                  <c:v>40097.232638888891</c:v>
                </c:pt>
                <c:pt idx="1608">
                  <c:v>40097.236111110986</c:v>
                </c:pt>
                <c:pt idx="1609">
                  <c:v>40097.239583333176</c:v>
                </c:pt>
                <c:pt idx="1610">
                  <c:v>40097.243055555555</c:v>
                </c:pt>
                <c:pt idx="1611">
                  <c:v>40097.246527777781</c:v>
                </c:pt>
                <c:pt idx="1612">
                  <c:v>40097.25</c:v>
                </c:pt>
                <c:pt idx="1613">
                  <c:v>40097.253472222204</c:v>
                </c:pt>
                <c:pt idx="1614">
                  <c:v>40097.256944444613</c:v>
                </c:pt>
                <c:pt idx="1615">
                  <c:v>40097.260416666584</c:v>
                </c:pt>
                <c:pt idx="1616">
                  <c:v>40097.263888888876</c:v>
                </c:pt>
                <c:pt idx="1617">
                  <c:v>40097.267361110768</c:v>
                </c:pt>
                <c:pt idx="1618">
                  <c:v>40097.270833333336</c:v>
                </c:pt>
                <c:pt idx="1619">
                  <c:v>40097.274305555555</c:v>
                </c:pt>
                <c:pt idx="1620">
                  <c:v>40097.277777777774</c:v>
                </c:pt>
                <c:pt idx="1621">
                  <c:v>40097.28125</c:v>
                </c:pt>
                <c:pt idx="1622">
                  <c:v>40097.284722222204</c:v>
                </c:pt>
                <c:pt idx="1623">
                  <c:v>40097.288194444613</c:v>
                </c:pt>
                <c:pt idx="1624">
                  <c:v>40097.291666666271</c:v>
                </c:pt>
                <c:pt idx="1625">
                  <c:v>40097.295138888876</c:v>
                </c:pt>
                <c:pt idx="1626">
                  <c:v>40097.298611110986</c:v>
                </c:pt>
                <c:pt idx="1627">
                  <c:v>40097.302083333336</c:v>
                </c:pt>
                <c:pt idx="1628">
                  <c:v>40097.305555555562</c:v>
                </c:pt>
                <c:pt idx="1629">
                  <c:v>40097.309027777781</c:v>
                </c:pt>
                <c:pt idx="1630">
                  <c:v>40097.312500000211</c:v>
                </c:pt>
                <c:pt idx="1631">
                  <c:v>40097.315972222219</c:v>
                </c:pt>
                <c:pt idx="1632">
                  <c:v>40097.319444444613</c:v>
                </c:pt>
                <c:pt idx="1633">
                  <c:v>40097.322916666664</c:v>
                </c:pt>
                <c:pt idx="1634">
                  <c:v>40097.326388888891</c:v>
                </c:pt>
                <c:pt idx="1635">
                  <c:v>40097.329861110986</c:v>
                </c:pt>
                <c:pt idx="1636">
                  <c:v>40097.333333333336</c:v>
                </c:pt>
                <c:pt idx="1637">
                  <c:v>40097.336805555562</c:v>
                </c:pt>
                <c:pt idx="1638">
                  <c:v>40097.340277778094</c:v>
                </c:pt>
                <c:pt idx="1639">
                  <c:v>40097.34375</c:v>
                </c:pt>
                <c:pt idx="1640">
                  <c:v>40097.347222222219</c:v>
                </c:pt>
                <c:pt idx="1641">
                  <c:v>40097.350694444875</c:v>
                </c:pt>
                <c:pt idx="1642">
                  <c:v>40097.354166666664</c:v>
                </c:pt>
                <c:pt idx="1643">
                  <c:v>40097.357638889043</c:v>
                </c:pt>
                <c:pt idx="1644">
                  <c:v>40097.361111110986</c:v>
                </c:pt>
                <c:pt idx="1645">
                  <c:v>40097.364583333336</c:v>
                </c:pt>
                <c:pt idx="1646">
                  <c:v>40097.368055555562</c:v>
                </c:pt>
                <c:pt idx="1647">
                  <c:v>40097.371527777781</c:v>
                </c:pt>
                <c:pt idx="1648">
                  <c:v>40097.375</c:v>
                </c:pt>
                <c:pt idx="1649">
                  <c:v>40097.378472222219</c:v>
                </c:pt>
                <c:pt idx="1650">
                  <c:v>40097.381944444613</c:v>
                </c:pt>
                <c:pt idx="1651">
                  <c:v>40097.385416666664</c:v>
                </c:pt>
                <c:pt idx="1652">
                  <c:v>40097.388888889043</c:v>
                </c:pt>
                <c:pt idx="1653">
                  <c:v>40097.392361110986</c:v>
                </c:pt>
                <c:pt idx="1654">
                  <c:v>40097.395833333336</c:v>
                </c:pt>
                <c:pt idx="1655">
                  <c:v>40097.399305555555</c:v>
                </c:pt>
                <c:pt idx="1656">
                  <c:v>40097.402777777781</c:v>
                </c:pt>
                <c:pt idx="1657">
                  <c:v>40097.406250000211</c:v>
                </c:pt>
                <c:pt idx="1658">
                  <c:v>40097.409722222204</c:v>
                </c:pt>
                <c:pt idx="1659">
                  <c:v>40097.413194444613</c:v>
                </c:pt>
                <c:pt idx="1660">
                  <c:v>40097.416666666664</c:v>
                </c:pt>
                <c:pt idx="1661">
                  <c:v>40097.420138888891</c:v>
                </c:pt>
                <c:pt idx="1662">
                  <c:v>40097.423611110986</c:v>
                </c:pt>
                <c:pt idx="1663">
                  <c:v>40097.427083333176</c:v>
                </c:pt>
                <c:pt idx="1664">
                  <c:v>40097.430555555562</c:v>
                </c:pt>
                <c:pt idx="1665">
                  <c:v>40097.434027777781</c:v>
                </c:pt>
                <c:pt idx="1666">
                  <c:v>40097.4375</c:v>
                </c:pt>
                <c:pt idx="1667">
                  <c:v>40097.440972222219</c:v>
                </c:pt>
                <c:pt idx="1668">
                  <c:v>40097.444444444613</c:v>
                </c:pt>
                <c:pt idx="1669">
                  <c:v>40097.447916666664</c:v>
                </c:pt>
                <c:pt idx="1670">
                  <c:v>40097.451388888891</c:v>
                </c:pt>
                <c:pt idx="1671">
                  <c:v>40097.454861111109</c:v>
                </c:pt>
                <c:pt idx="1672">
                  <c:v>40097.458333333343</c:v>
                </c:pt>
                <c:pt idx="1673">
                  <c:v>40097.461805555555</c:v>
                </c:pt>
                <c:pt idx="1674">
                  <c:v>40097.465277777781</c:v>
                </c:pt>
                <c:pt idx="1675">
                  <c:v>40097.46875</c:v>
                </c:pt>
                <c:pt idx="1676">
                  <c:v>40097.472222222219</c:v>
                </c:pt>
                <c:pt idx="1677">
                  <c:v>40097.475694444613</c:v>
                </c:pt>
                <c:pt idx="1678">
                  <c:v>40097.479166666584</c:v>
                </c:pt>
                <c:pt idx="1679">
                  <c:v>40097.482638889043</c:v>
                </c:pt>
                <c:pt idx="1680">
                  <c:v>40097.486111111109</c:v>
                </c:pt>
                <c:pt idx="1681">
                  <c:v>40097.489583333336</c:v>
                </c:pt>
                <c:pt idx="1682">
                  <c:v>40097.493055555555</c:v>
                </c:pt>
                <c:pt idx="1683">
                  <c:v>40097.496527777781</c:v>
                </c:pt>
                <c:pt idx="1684">
                  <c:v>40097.5</c:v>
                </c:pt>
                <c:pt idx="1685">
                  <c:v>40097.503472222204</c:v>
                </c:pt>
                <c:pt idx="1686">
                  <c:v>40097.506944444613</c:v>
                </c:pt>
                <c:pt idx="1687">
                  <c:v>40097.510416666664</c:v>
                </c:pt>
                <c:pt idx="1688">
                  <c:v>40097.513888888891</c:v>
                </c:pt>
                <c:pt idx="1689">
                  <c:v>40097.517361110986</c:v>
                </c:pt>
                <c:pt idx="1690">
                  <c:v>40097.520833333336</c:v>
                </c:pt>
                <c:pt idx="1691">
                  <c:v>40097.524305555555</c:v>
                </c:pt>
                <c:pt idx="1692">
                  <c:v>40097.527777777774</c:v>
                </c:pt>
                <c:pt idx="1693">
                  <c:v>40097.53125</c:v>
                </c:pt>
                <c:pt idx="1694">
                  <c:v>40097.534722222204</c:v>
                </c:pt>
                <c:pt idx="1695">
                  <c:v>40097.538194444613</c:v>
                </c:pt>
                <c:pt idx="1696">
                  <c:v>40097.541666666584</c:v>
                </c:pt>
                <c:pt idx="1697">
                  <c:v>40097.545138888891</c:v>
                </c:pt>
                <c:pt idx="1698">
                  <c:v>40097.548611111109</c:v>
                </c:pt>
                <c:pt idx="1699">
                  <c:v>40097.552083333336</c:v>
                </c:pt>
                <c:pt idx="1700">
                  <c:v>40097.555555555562</c:v>
                </c:pt>
                <c:pt idx="1701">
                  <c:v>40097.559027777781</c:v>
                </c:pt>
                <c:pt idx="1702">
                  <c:v>40097.5625</c:v>
                </c:pt>
                <c:pt idx="1703">
                  <c:v>40097.565972222204</c:v>
                </c:pt>
                <c:pt idx="1704">
                  <c:v>40097.569444444445</c:v>
                </c:pt>
                <c:pt idx="1705">
                  <c:v>40097.572916666664</c:v>
                </c:pt>
                <c:pt idx="1706">
                  <c:v>40097.576388888891</c:v>
                </c:pt>
                <c:pt idx="1707">
                  <c:v>40097.579861110986</c:v>
                </c:pt>
                <c:pt idx="1708">
                  <c:v>40097.583333333336</c:v>
                </c:pt>
                <c:pt idx="1709">
                  <c:v>40097.586805555562</c:v>
                </c:pt>
                <c:pt idx="1710">
                  <c:v>40097.590277777781</c:v>
                </c:pt>
                <c:pt idx="1711">
                  <c:v>40097.593749999985</c:v>
                </c:pt>
                <c:pt idx="1712">
                  <c:v>40097.597222222204</c:v>
                </c:pt>
                <c:pt idx="1713">
                  <c:v>40097.600694444613</c:v>
                </c:pt>
                <c:pt idx="1714">
                  <c:v>40097.604166666584</c:v>
                </c:pt>
                <c:pt idx="1715">
                  <c:v>40097.607638888891</c:v>
                </c:pt>
                <c:pt idx="1716">
                  <c:v>40097.611111110986</c:v>
                </c:pt>
                <c:pt idx="1717">
                  <c:v>40097.614583333336</c:v>
                </c:pt>
                <c:pt idx="1718">
                  <c:v>40097.618055555562</c:v>
                </c:pt>
                <c:pt idx="1719">
                  <c:v>40097.621527777774</c:v>
                </c:pt>
                <c:pt idx="1720">
                  <c:v>40097.624999999993</c:v>
                </c:pt>
                <c:pt idx="1721">
                  <c:v>40097.628472222204</c:v>
                </c:pt>
                <c:pt idx="1722">
                  <c:v>40097.631944444445</c:v>
                </c:pt>
                <c:pt idx="1723">
                  <c:v>40097.635416666584</c:v>
                </c:pt>
                <c:pt idx="1724">
                  <c:v>40097.638888888891</c:v>
                </c:pt>
                <c:pt idx="1725">
                  <c:v>40097.642361110986</c:v>
                </c:pt>
                <c:pt idx="1726">
                  <c:v>40097.645833333336</c:v>
                </c:pt>
                <c:pt idx="1727">
                  <c:v>40097.649305555555</c:v>
                </c:pt>
                <c:pt idx="1728">
                  <c:v>40097.652777777781</c:v>
                </c:pt>
                <c:pt idx="1729">
                  <c:v>40097.656250000211</c:v>
                </c:pt>
                <c:pt idx="1730">
                  <c:v>40097.659722222204</c:v>
                </c:pt>
                <c:pt idx="1731">
                  <c:v>40097.663194444445</c:v>
                </c:pt>
                <c:pt idx="1732">
                  <c:v>40097.666666666584</c:v>
                </c:pt>
                <c:pt idx="1733">
                  <c:v>40097.670138888891</c:v>
                </c:pt>
                <c:pt idx="1734">
                  <c:v>40097.673611110986</c:v>
                </c:pt>
                <c:pt idx="1735">
                  <c:v>40097.677083333176</c:v>
                </c:pt>
                <c:pt idx="1736">
                  <c:v>40097.680555555562</c:v>
                </c:pt>
                <c:pt idx="1737">
                  <c:v>40097.684027777781</c:v>
                </c:pt>
                <c:pt idx="1738">
                  <c:v>40097.6875</c:v>
                </c:pt>
                <c:pt idx="1739">
                  <c:v>40097.690972222204</c:v>
                </c:pt>
                <c:pt idx="1740">
                  <c:v>40097.694444444445</c:v>
                </c:pt>
                <c:pt idx="1741">
                  <c:v>40097.697916666584</c:v>
                </c:pt>
                <c:pt idx="1742">
                  <c:v>40097.701388888876</c:v>
                </c:pt>
                <c:pt idx="1743">
                  <c:v>40097.704861110986</c:v>
                </c:pt>
                <c:pt idx="1744">
                  <c:v>40097.708333333336</c:v>
                </c:pt>
                <c:pt idx="1745">
                  <c:v>40097.711805555555</c:v>
                </c:pt>
                <c:pt idx="1746">
                  <c:v>40097.715277777781</c:v>
                </c:pt>
                <c:pt idx="1747">
                  <c:v>40097.71875</c:v>
                </c:pt>
                <c:pt idx="1748">
                  <c:v>40097.722222222204</c:v>
                </c:pt>
                <c:pt idx="1749">
                  <c:v>40097.725694444445</c:v>
                </c:pt>
                <c:pt idx="1750">
                  <c:v>40097.729166666271</c:v>
                </c:pt>
                <c:pt idx="1751">
                  <c:v>40097.732638888891</c:v>
                </c:pt>
                <c:pt idx="1752">
                  <c:v>40097.736111110986</c:v>
                </c:pt>
                <c:pt idx="1753">
                  <c:v>40097.739583333176</c:v>
                </c:pt>
                <c:pt idx="1754">
                  <c:v>40097.743055555555</c:v>
                </c:pt>
                <c:pt idx="1755">
                  <c:v>40097.746527777781</c:v>
                </c:pt>
                <c:pt idx="1756">
                  <c:v>40097.75</c:v>
                </c:pt>
                <c:pt idx="1757">
                  <c:v>40097.753472222204</c:v>
                </c:pt>
                <c:pt idx="1758">
                  <c:v>40097.756944444613</c:v>
                </c:pt>
                <c:pt idx="1759">
                  <c:v>40097.760416666584</c:v>
                </c:pt>
                <c:pt idx="1760">
                  <c:v>40097.763888888876</c:v>
                </c:pt>
                <c:pt idx="1761">
                  <c:v>40097.767361110768</c:v>
                </c:pt>
                <c:pt idx="1762">
                  <c:v>40097.770833333336</c:v>
                </c:pt>
                <c:pt idx="1763">
                  <c:v>40097.774305555555</c:v>
                </c:pt>
                <c:pt idx="1764">
                  <c:v>40097.777777777774</c:v>
                </c:pt>
                <c:pt idx="1765">
                  <c:v>40097.78125</c:v>
                </c:pt>
                <c:pt idx="1766">
                  <c:v>40097.784722222204</c:v>
                </c:pt>
                <c:pt idx="1767">
                  <c:v>40097.788194444613</c:v>
                </c:pt>
                <c:pt idx="1768">
                  <c:v>40097.791666666271</c:v>
                </c:pt>
                <c:pt idx="1769">
                  <c:v>40097.795138888876</c:v>
                </c:pt>
                <c:pt idx="1770">
                  <c:v>40097.798611110986</c:v>
                </c:pt>
                <c:pt idx="1771">
                  <c:v>40097.802083333336</c:v>
                </c:pt>
                <c:pt idx="1772">
                  <c:v>40097.805555555562</c:v>
                </c:pt>
                <c:pt idx="1773">
                  <c:v>40097.809027777781</c:v>
                </c:pt>
                <c:pt idx="1774">
                  <c:v>40097.812500000211</c:v>
                </c:pt>
                <c:pt idx="1775">
                  <c:v>40097.815972222219</c:v>
                </c:pt>
                <c:pt idx="1776">
                  <c:v>40097.819444444613</c:v>
                </c:pt>
                <c:pt idx="1777">
                  <c:v>40097.822916666664</c:v>
                </c:pt>
                <c:pt idx="1778">
                  <c:v>40097.826388888891</c:v>
                </c:pt>
                <c:pt idx="1779">
                  <c:v>40097.829861110986</c:v>
                </c:pt>
                <c:pt idx="1780">
                  <c:v>40097.833333333336</c:v>
                </c:pt>
                <c:pt idx="1781">
                  <c:v>40097.836805555562</c:v>
                </c:pt>
                <c:pt idx="1782">
                  <c:v>40097.840277778094</c:v>
                </c:pt>
                <c:pt idx="1783">
                  <c:v>40097.84375</c:v>
                </c:pt>
                <c:pt idx="1784">
                  <c:v>40097.847222222219</c:v>
                </c:pt>
                <c:pt idx="1785">
                  <c:v>40097.850694444875</c:v>
                </c:pt>
                <c:pt idx="1786">
                  <c:v>40097.854166666664</c:v>
                </c:pt>
                <c:pt idx="1787">
                  <c:v>40097.857638889043</c:v>
                </c:pt>
                <c:pt idx="1788">
                  <c:v>40097.861111110986</c:v>
                </c:pt>
                <c:pt idx="1789">
                  <c:v>40097.864583333336</c:v>
                </c:pt>
                <c:pt idx="1790">
                  <c:v>40097.868055555562</c:v>
                </c:pt>
                <c:pt idx="1791">
                  <c:v>40097.871527777781</c:v>
                </c:pt>
                <c:pt idx="1792">
                  <c:v>40097.875</c:v>
                </c:pt>
                <c:pt idx="1793">
                  <c:v>40097.878472222219</c:v>
                </c:pt>
                <c:pt idx="1794">
                  <c:v>40097.881944444613</c:v>
                </c:pt>
                <c:pt idx="1795">
                  <c:v>40097.885416666664</c:v>
                </c:pt>
                <c:pt idx="1796">
                  <c:v>40097.888888889043</c:v>
                </c:pt>
                <c:pt idx="1797">
                  <c:v>40097.892361110986</c:v>
                </c:pt>
                <c:pt idx="1798">
                  <c:v>40097.895833333336</c:v>
                </c:pt>
                <c:pt idx="1799">
                  <c:v>40097.899305555555</c:v>
                </c:pt>
                <c:pt idx="1800">
                  <c:v>40097.902777777781</c:v>
                </c:pt>
                <c:pt idx="1801">
                  <c:v>40097.906250000211</c:v>
                </c:pt>
                <c:pt idx="1802">
                  <c:v>40097.909722222204</c:v>
                </c:pt>
                <c:pt idx="1803">
                  <c:v>40097.913194444613</c:v>
                </c:pt>
                <c:pt idx="1804">
                  <c:v>40097.916666666664</c:v>
                </c:pt>
                <c:pt idx="1805">
                  <c:v>40097.920138888891</c:v>
                </c:pt>
                <c:pt idx="1806">
                  <c:v>40097.923611110986</c:v>
                </c:pt>
                <c:pt idx="1807">
                  <c:v>40097.927083333176</c:v>
                </c:pt>
                <c:pt idx="1808">
                  <c:v>40097.930555555562</c:v>
                </c:pt>
                <c:pt idx="1809">
                  <c:v>40097.934027777781</c:v>
                </c:pt>
                <c:pt idx="1810">
                  <c:v>40097.9375</c:v>
                </c:pt>
                <c:pt idx="1811">
                  <c:v>40097.940972222219</c:v>
                </c:pt>
                <c:pt idx="1812">
                  <c:v>40097.944444444613</c:v>
                </c:pt>
                <c:pt idx="1813">
                  <c:v>40097.947916666664</c:v>
                </c:pt>
                <c:pt idx="1814">
                  <c:v>40097.951388888891</c:v>
                </c:pt>
                <c:pt idx="1815">
                  <c:v>40097.954861111109</c:v>
                </c:pt>
                <c:pt idx="1816">
                  <c:v>40097.958333333343</c:v>
                </c:pt>
                <c:pt idx="1817">
                  <c:v>40097.961805555555</c:v>
                </c:pt>
                <c:pt idx="1818">
                  <c:v>40097.965277777781</c:v>
                </c:pt>
                <c:pt idx="1819">
                  <c:v>40097.96875</c:v>
                </c:pt>
                <c:pt idx="1820">
                  <c:v>40097.972222222219</c:v>
                </c:pt>
                <c:pt idx="1821">
                  <c:v>40097.975694444613</c:v>
                </c:pt>
                <c:pt idx="1822">
                  <c:v>40097.979166666584</c:v>
                </c:pt>
                <c:pt idx="1823">
                  <c:v>40097.982638889043</c:v>
                </c:pt>
                <c:pt idx="1824">
                  <c:v>40097.986111111109</c:v>
                </c:pt>
                <c:pt idx="1825">
                  <c:v>40097.989583333336</c:v>
                </c:pt>
                <c:pt idx="1826">
                  <c:v>40097.993055555555</c:v>
                </c:pt>
                <c:pt idx="1827">
                  <c:v>40097.996527777781</c:v>
                </c:pt>
                <c:pt idx="1828">
                  <c:v>40098</c:v>
                </c:pt>
                <c:pt idx="1829">
                  <c:v>40098.003472222204</c:v>
                </c:pt>
                <c:pt idx="1830">
                  <c:v>40098.006944444613</c:v>
                </c:pt>
                <c:pt idx="1831">
                  <c:v>40098.010416666664</c:v>
                </c:pt>
                <c:pt idx="1832">
                  <c:v>40098.013888888891</c:v>
                </c:pt>
                <c:pt idx="1833">
                  <c:v>40098.017361110986</c:v>
                </c:pt>
                <c:pt idx="1834">
                  <c:v>40098.020833333336</c:v>
                </c:pt>
                <c:pt idx="1835">
                  <c:v>40098.024305555555</c:v>
                </c:pt>
                <c:pt idx="1836">
                  <c:v>40098.027777777774</c:v>
                </c:pt>
                <c:pt idx="1837">
                  <c:v>40098.03125</c:v>
                </c:pt>
                <c:pt idx="1838">
                  <c:v>40098.034722222204</c:v>
                </c:pt>
                <c:pt idx="1839">
                  <c:v>40098.038194444613</c:v>
                </c:pt>
                <c:pt idx="1840">
                  <c:v>40098.041666666584</c:v>
                </c:pt>
                <c:pt idx="1841">
                  <c:v>40098.045138888891</c:v>
                </c:pt>
                <c:pt idx="1842">
                  <c:v>40098.048611111109</c:v>
                </c:pt>
                <c:pt idx="1843">
                  <c:v>40098.052083333336</c:v>
                </c:pt>
                <c:pt idx="1844">
                  <c:v>40098.055555555562</c:v>
                </c:pt>
                <c:pt idx="1845">
                  <c:v>40098.059027777781</c:v>
                </c:pt>
                <c:pt idx="1846">
                  <c:v>40098.0625</c:v>
                </c:pt>
                <c:pt idx="1847">
                  <c:v>40098.065972222204</c:v>
                </c:pt>
                <c:pt idx="1848">
                  <c:v>40098.069444444445</c:v>
                </c:pt>
                <c:pt idx="1849">
                  <c:v>40098.072916666664</c:v>
                </c:pt>
                <c:pt idx="1850">
                  <c:v>40098.076388888891</c:v>
                </c:pt>
                <c:pt idx="1851">
                  <c:v>40098.079861110986</c:v>
                </c:pt>
                <c:pt idx="1852">
                  <c:v>40098.083333333336</c:v>
                </c:pt>
                <c:pt idx="1853">
                  <c:v>40098.086805555562</c:v>
                </c:pt>
                <c:pt idx="1854">
                  <c:v>40098.090277777781</c:v>
                </c:pt>
                <c:pt idx="1855">
                  <c:v>40098.093749999985</c:v>
                </c:pt>
                <c:pt idx="1856">
                  <c:v>40098.097222222204</c:v>
                </c:pt>
                <c:pt idx="1857">
                  <c:v>40098.100694444613</c:v>
                </c:pt>
                <c:pt idx="1858">
                  <c:v>40098.104166666584</c:v>
                </c:pt>
                <c:pt idx="1859">
                  <c:v>40098.107638888891</c:v>
                </c:pt>
                <c:pt idx="1860">
                  <c:v>40098.111111110986</c:v>
                </c:pt>
                <c:pt idx="1861">
                  <c:v>40098.114583333336</c:v>
                </c:pt>
                <c:pt idx="1862">
                  <c:v>40098.118055555562</c:v>
                </c:pt>
                <c:pt idx="1863">
                  <c:v>40098.121527777774</c:v>
                </c:pt>
                <c:pt idx="1864">
                  <c:v>40098.124999999993</c:v>
                </c:pt>
                <c:pt idx="1865">
                  <c:v>40098.128472222204</c:v>
                </c:pt>
                <c:pt idx="1866">
                  <c:v>40098.131944444445</c:v>
                </c:pt>
                <c:pt idx="1867">
                  <c:v>40098.135416666584</c:v>
                </c:pt>
                <c:pt idx="1868">
                  <c:v>40098.138888888891</c:v>
                </c:pt>
                <c:pt idx="1869">
                  <c:v>40098.142361110986</c:v>
                </c:pt>
                <c:pt idx="1870">
                  <c:v>40098.145833333336</c:v>
                </c:pt>
                <c:pt idx="1871">
                  <c:v>40098.149305555555</c:v>
                </c:pt>
                <c:pt idx="1872">
                  <c:v>40098.152777777781</c:v>
                </c:pt>
                <c:pt idx="1873">
                  <c:v>40098.156250000211</c:v>
                </c:pt>
                <c:pt idx="1874">
                  <c:v>40098.159722222204</c:v>
                </c:pt>
                <c:pt idx="1875">
                  <c:v>40098.163194444445</c:v>
                </c:pt>
                <c:pt idx="1876">
                  <c:v>40098.166666666584</c:v>
                </c:pt>
                <c:pt idx="1877">
                  <c:v>40098.170138888891</c:v>
                </c:pt>
                <c:pt idx="1878">
                  <c:v>40098.173611110986</c:v>
                </c:pt>
                <c:pt idx="1879">
                  <c:v>40098.177083333176</c:v>
                </c:pt>
                <c:pt idx="1880">
                  <c:v>40098.180555555562</c:v>
                </c:pt>
                <c:pt idx="1881">
                  <c:v>40098.184027777781</c:v>
                </c:pt>
                <c:pt idx="1882">
                  <c:v>40098.1875</c:v>
                </c:pt>
                <c:pt idx="1883">
                  <c:v>40098.190972222204</c:v>
                </c:pt>
                <c:pt idx="1884">
                  <c:v>40098.194444444445</c:v>
                </c:pt>
                <c:pt idx="1885">
                  <c:v>40098.197916666584</c:v>
                </c:pt>
                <c:pt idx="1886">
                  <c:v>40098.201388888876</c:v>
                </c:pt>
                <c:pt idx="1887">
                  <c:v>40098.204861110986</c:v>
                </c:pt>
                <c:pt idx="1888">
                  <c:v>40098.208333333336</c:v>
                </c:pt>
                <c:pt idx="1889">
                  <c:v>40098.211805555555</c:v>
                </c:pt>
                <c:pt idx="1890">
                  <c:v>40098.215277777781</c:v>
                </c:pt>
                <c:pt idx="1891">
                  <c:v>40098.21875</c:v>
                </c:pt>
                <c:pt idx="1892">
                  <c:v>40098.222222222204</c:v>
                </c:pt>
                <c:pt idx="1893">
                  <c:v>40098.225694444445</c:v>
                </c:pt>
                <c:pt idx="1894">
                  <c:v>40098.229166666271</c:v>
                </c:pt>
                <c:pt idx="1895">
                  <c:v>40098.232638888891</c:v>
                </c:pt>
                <c:pt idx="1896">
                  <c:v>40098.236111110986</c:v>
                </c:pt>
                <c:pt idx="1897">
                  <c:v>40098.239583333176</c:v>
                </c:pt>
                <c:pt idx="1898">
                  <c:v>40098.243055555555</c:v>
                </c:pt>
                <c:pt idx="1899">
                  <c:v>40098.246527777781</c:v>
                </c:pt>
                <c:pt idx="1900">
                  <c:v>40098.25</c:v>
                </c:pt>
                <c:pt idx="1901">
                  <c:v>40098.253472222204</c:v>
                </c:pt>
                <c:pt idx="1902">
                  <c:v>40098.256944444613</c:v>
                </c:pt>
                <c:pt idx="1903">
                  <c:v>40098.260416666584</c:v>
                </c:pt>
                <c:pt idx="1904">
                  <c:v>40098.263888888876</c:v>
                </c:pt>
                <c:pt idx="1905">
                  <c:v>40098.267361110768</c:v>
                </c:pt>
                <c:pt idx="1906">
                  <c:v>40098.270833333336</c:v>
                </c:pt>
                <c:pt idx="1907">
                  <c:v>40098.274305555555</c:v>
                </c:pt>
                <c:pt idx="1908">
                  <c:v>40098.277777777774</c:v>
                </c:pt>
                <c:pt idx="1909">
                  <c:v>40098.28125</c:v>
                </c:pt>
                <c:pt idx="1910">
                  <c:v>40098.284722222204</c:v>
                </c:pt>
                <c:pt idx="1911">
                  <c:v>40098.288194444613</c:v>
                </c:pt>
                <c:pt idx="1912">
                  <c:v>40098.291666666271</c:v>
                </c:pt>
                <c:pt idx="1913">
                  <c:v>40098.295138888876</c:v>
                </c:pt>
                <c:pt idx="1914">
                  <c:v>40098.298611110986</c:v>
                </c:pt>
                <c:pt idx="1915">
                  <c:v>40098.302083333336</c:v>
                </c:pt>
                <c:pt idx="1916">
                  <c:v>40098.305555555562</c:v>
                </c:pt>
                <c:pt idx="1917">
                  <c:v>40098.309027777781</c:v>
                </c:pt>
                <c:pt idx="1918">
                  <c:v>40098.312500000211</c:v>
                </c:pt>
                <c:pt idx="1919">
                  <c:v>40098.315972222219</c:v>
                </c:pt>
                <c:pt idx="1920">
                  <c:v>40098.319444444613</c:v>
                </c:pt>
                <c:pt idx="1921">
                  <c:v>40098.322916666664</c:v>
                </c:pt>
                <c:pt idx="1922">
                  <c:v>40098.326388888891</c:v>
                </c:pt>
                <c:pt idx="1923">
                  <c:v>40098.329861110986</c:v>
                </c:pt>
                <c:pt idx="1924">
                  <c:v>40098.333333333336</c:v>
                </c:pt>
                <c:pt idx="1925">
                  <c:v>40098.336805555562</c:v>
                </c:pt>
                <c:pt idx="1926">
                  <c:v>40098.340277778094</c:v>
                </c:pt>
                <c:pt idx="1927">
                  <c:v>40098.34375</c:v>
                </c:pt>
                <c:pt idx="1928">
                  <c:v>40098.347222222219</c:v>
                </c:pt>
                <c:pt idx="1929">
                  <c:v>40098.350694444875</c:v>
                </c:pt>
                <c:pt idx="1930">
                  <c:v>40098.354166666664</c:v>
                </c:pt>
                <c:pt idx="1931">
                  <c:v>40098.357638889043</c:v>
                </c:pt>
                <c:pt idx="1932">
                  <c:v>40098.361111110986</c:v>
                </c:pt>
                <c:pt idx="1933">
                  <c:v>40098.364583333336</c:v>
                </c:pt>
                <c:pt idx="1934">
                  <c:v>40098.368055555562</c:v>
                </c:pt>
                <c:pt idx="1935">
                  <c:v>40098.371527777781</c:v>
                </c:pt>
                <c:pt idx="1936">
                  <c:v>40098.375</c:v>
                </c:pt>
                <c:pt idx="1937">
                  <c:v>40098.378472222219</c:v>
                </c:pt>
                <c:pt idx="1938">
                  <c:v>40098.381944444613</c:v>
                </c:pt>
                <c:pt idx="1939">
                  <c:v>40098.385416666664</c:v>
                </c:pt>
                <c:pt idx="1940">
                  <c:v>40098.388888889043</c:v>
                </c:pt>
                <c:pt idx="1941">
                  <c:v>40098.392361110986</c:v>
                </c:pt>
                <c:pt idx="1942">
                  <c:v>40098.395833333336</c:v>
                </c:pt>
                <c:pt idx="1943">
                  <c:v>40098.399305555555</c:v>
                </c:pt>
                <c:pt idx="1944">
                  <c:v>40098.402777777781</c:v>
                </c:pt>
                <c:pt idx="1945">
                  <c:v>40098.406250000211</c:v>
                </c:pt>
                <c:pt idx="1946">
                  <c:v>40098.409722222204</c:v>
                </c:pt>
                <c:pt idx="1947">
                  <c:v>40098.413194444613</c:v>
                </c:pt>
                <c:pt idx="1948">
                  <c:v>40098.416666666664</c:v>
                </c:pt>
                <c:pt idx="1949">
                  <c:v>40098.420138888891</c:v>
                </c:pt>
                <c:pt idx="1950">
                  <c:v>40098.423611110986</c:v>
                </c:pt>
                <c:pt idx="1951">
                  <c:v>40098.427083333176</c:v>
                </c:pt>
                <c:pt idx="1952">
                  <c:v>40098.430555555562</c:v>
                </c:pt>
                <c:pt idx="1953">
                  <c:v>40098.434027777781</c:v>
                </c:pt>
                <c:pt idx="1954">
                  <c:v>40098.4375</c:v>
                </c:pt>
                <c:pt idx="1955">
                  <c:v>40098.440972222219</c:v>
                </c:pt>
                <c:pt idx="1956">
                  <c:v>40098.444444444613</c:v>
                </c:pt>
                <c:pt idx="1957">
                  <c:v>40098.447916666664</c:v>
                </c:pt>
                <c:pt idx="1958">
                  <c:v>40098.451388888891</c:v>
                </c:pt>
                <c:pt idx="1959">
                  <c:v>40098.454861111109</c:v>
                </c:pt>
                <c:pt idx="1960">
                  <c:v>40098.458333333343</c:v>
                </c:pt>
                <c:pt idx="1961">
                  <c:v>40098.461805555555</c:v>
                </c:pt>
                <c:pt idx="1962">
                  <c:v>40098.465277777781</c:v>
                </c:pt>
                <c:pt idx="1963">
                  <c:v>40098.46875</c:v>
                </c:pt>
                <c:pt idx="1964">
                  <c:v>40098.472222222219</c:v>
                </c:pt>
                <c:pt idx="1965">
                  <c:v>40098.475694444613</c:v>
                </c:pt>
                <c:pt idx="1966">
                  <c:v>40098.479166666584</c:v>
                </c:pt>
                <c:pt idx="1967">
                  <c:v>40098.482638889043</c:v>
                </c:pt>
                <c:pt idx="1968">
                  <c:v>40098.486111111109</c:v>
                </c:pt>
                <c:pt idx="1969">
                  <c:v>40098.489583333336</c:v>
                </c:pt>
                <c:pt idx="1970">
                  <c:v>40098.493055555555</c:v>
                </c:pt>
                <c:pt idx="1971">
                  <c:v>40098.496527777781</c:v>
                </c:pt>
                <c:pt idx="1972">
                  <c:v>40098.5</c:v>
                </c:pt>
                <c:pt idx="1973">
                  <c:v>40098.503472222204</c:v>
                </c:pt>
                <c:pt idx="1974">
                  <c:v>40098.506944444613</c:v>
                </c:pt>
                <c:pt idx="1975">
                  <c:v>40098.510416666664</c:v>
                </c:pt>
                <c:pt idx="1976">
                  <c:v>40098.513888888891</c:v>
                </c:pt>
                <c:pt idx="1977">
                  <c:v>40098.517361110986</c:v>
                </c:pt>
                <c:pt idx="1978">
                  <c:v>40098.520833333336</c:v>
                </c:pt>
                <c:pt idx="1979">
                  <c:v>40098.524305555555</c:v>
                </c:pt>
                <c:pt idx="1980">
                  <c:v>40098.527777777774</c:v>
                </c:pt>
                <c:pt idx="1981">
                  <c:v>40098.53125</c:v>
                </c:pt>
                <c:pt idx="1982">
                  <c:v>40098.534722222204</c:v>
                </c:pt>
                <c:pt idx="1983">
                  <c:v>40098.538194444613</c:v>
                </c:pt>
                <c:pt idx="1984">
                  <c:v>40098.541666666584</c:v>
                </c:pt>
                <c:pt idx="1985">
                  <c:v>40098.545138888891</c:v>
                </c:pt>
                <c:pt idx="1986">
                  <c:v>40098.548611111109</c:v>
                </c:pt>
                <c:pt idx="1987">
                  <c:v>40098.552083333336</c:v>
                </c:pt>
                <c:pt idx="1988">
                  <c:v>40098.555555555562</c:v>
                </c:pt>
                <c:pt idx="1989">
                  <c:v>40098.559027777781</c:v>
                </c:pt>
                <c:pt idx="1990">
                  <c:v>40098.5625</c:v>
                </c:pt>
                <c:pt idx="1991">
                  <c:v>40098.565972222204</c:v>
                </c:pt>
                <c:pt idx="1992">
                  <c:v>40098.569444444445</c:v>
                </c:pt>
                <c:pt idx="1993">
                  <c:v>40098.572916666664</c:v>
                </c:pt>
                <c:pt idx="1994">
                  <c:v>40098.576388888891</c:v>
                </c:pt>
                <c:pt idx="1995">
                  <c:v>40098.579861110986</c:v>
                </c:pt>
                <c:pt idx="1996">
                  <c:v>40098.583333333336</c:v>
                </c:pt>
                <c:pt idx="1997">
                  <c:v>40098.586805555562</c:v>
                </c:pt>
                <c:pt idx="1998">
                  <c:v>40098.590277777781</c:v>
                </c:pt>
                <c:pt idx="1999">
                  <c:v>40098.593749999985</c:v>
                </c:pt>
                <c:pt idx="2000">
                  <c:v>40098.597222222204</c:v>
                </c:pt>
                <c:pt idx="2001">
                  <c:v>40098.600694444613</c:v>
                </c:pt>
                <c:pt idx="2002">
                  <c:v>40098.604166666584</c:v>
                </c:pt>
                <c:pt idx="2003">
                  <c:v>40098.607638888891</c:v>
                </c:pt>
                <c:pt idx="2004">
                  <c:v>40098.611111110986</c:v>
                </c:pt>
                <c:pt idx="2005">
                  <c:v>40098.614583333336</c:v>
                </c:pt>
                <c:pt idx="2006">
                  <c:v>40098.618055555562</c:v>
                </c:pt>
                <c:pt idx="2007">
                  <c:v>40098.621527777774</c:v>
                </c:pt>
                <c:pt idx="2008">
                  <c:v>40098.624999999993</c:v>
                </c:pt>
                <c:pt idx="2009">
                  <c:v>40098.628472222204</c:v>
                </c:pt>
                <c:pt idx="2010">
                  <c:v>40098.631944444445</c:v>
                </c:pt>
                <c:pt idx="2011">
                  <c:v>40098.635416666584</c:v>
                </c:pt>
                <c:pt idx="2012">
                  <c:v>40098.638888888891</c:v>
                </c:pt>
                <c:pt idx="2013">
                  <c:v>40098.642361110986</c:v>
                </c:pt>
                <c:pt idx="2014">
                  <c:v>40098.645833333336</c:v>
                </c:pt>
                <c:pt idx="2015">
                  <c:v>40098.649305555555</c:v>
                </c:pt>
                <c:pt idx="2016">
                  <c:v>40098.652777777781</c:v>
                </c:pt>
                <c:pt idx="2017">
                  <c:v>40098.656250000211</c:v>
                </c:pt>
                <c:pt idx="2018">
                  <c:v>40098.659722222204</c:v>
                </c:pt>
                <c:pt idx="2019">
                  <c:v>40098.663194444445</c:v>
                </c:pt>
                <c:pt idx="2020">
                  <c:v>40098.666666666584</c:v>
                </c:pt>
                <c:pt idx="2021">
                  <c:v>40098.670138888891</c:v>
                </c:pt>
                <c:pt idx="2022">
                  <c:v>40098.673611110986</c:v>
                </c:pt>
                <c:pt idx="2023">
                  <c:v>40098.677083333176</c:v>
                </c:pt>
                <c:pt idx="2024">
                  <c:v>40098.680555555562</c:v>
                </c:pt>
                <c:pt idx="2025">
                  <c:v>40098.684027777781</c:v>
                </c:pt>
                <c:pt idx="2026">
                  <c:v>40098.6875</c:v>
                </c:pt>
                <c:pt idx="2027">
                  <c:v>40098.690972222204</c:v>
                </c:pt>
                <c:pt idx="2028">
                  <c:v>40098.694444444445</c:v>
                </c:pt>
                <c:pt idx="2029">
                  <c:v>40098.697916666584</c:v>
                </c:pt>
                <c:pt idx="2030">
                  <c:v>40098.701388888876</c:v>
                </c:pt>
                <c:pt idx="2031">
                  <c:v>40098.704861110986</c:v>
                </c:pt>
                <c:pt idx="2032">
                  <c:v>40098.708333333336</c:v>
                </c:pt>
                <c:pt idx="2033">
                  <c:v>40098.711805555555</c:v>
                </c:pt>
                <c:pt idx="2034">
                  <c:v>40098.715277777781</c:v>
                </c:pt>
                <c:pt idx="2035">
                  <c:v>40098.71875</c:v>
                </c:pt>
                <c:pt idx="2036">
                  <c:v>40098.722222222204</c:v>
                </c:pt>
                <c:pt idx="2037">
                  <c:v>40098.725694444445</c:v>
                </c:pt>
                <c:pt idx="2038">
                  <c:v>40098.729166666271</c:v>
                </c:pt>
                <c:pt idx="2039">
                  <c:v>40098.732638888891</c:v>
                </c:pt>
                <c:pt idx="2040">
                  <c:v>40098.736111110986</c:v>
                </c:pt>
                <c:pt idx="2041">
                  <c:v>40098.739583333176</c:v>
                </c:pt>
                <c:pt idx="2042">
                  <c:v>40098.743055555555</c:v>
                </c:pt>
                <c:pt idx="2043">
                  <c:v>40098.746527777781</c:v>
                </c:pt>
                <c:pt idx="2044">
                  <c:v>40098.75</c:v>
                </c:pt>
                <c:pt idx="2045">
                  <c:v>40098.753472222204</c:v>
                </c:pt>
                <c:pt idx="2046">
                  <c:v>40098.756944444613</c:v>
                </c:pt>
                <c:pt idx="2047">
                  <c:v>40098.760416666584</c:v>
                </c:pt>
                <c:pt idx="2048">
                  <c:v>40098.763888888876</c:v>
                </c:pt>
                <c:pt idx="2049">
                  <c:v>40098.767361110768</c:v>
                </c:pt>
                <c:pt idx="2050">
                  <c:v>40098.770833333336</c:v>
                </c:pt>
                <c:pt idx="2051">
                  <c:v>40098.774305555555</c:v>
                </c:pt>
                <c:pt idx="2052">
                  <c:v>40098.777777777774</c:v>
                </c:pt>
                <c:pt idx="2053">
                  <c:v>40098.78125</c:v>
                </c:pt>
                <c:pt idx="2054">
                  <c:v>40098.784722222204</c:v>
                </c:pt>
                <c:pt idx="2055">
                  <c:v>40098.788194444613</c:v>
                </c:pt>
                <c:pt idx="2056">
                  <c:v>40098.791666666271</c:v>
                </c:pt>
                <c:pt idx="2057">
                  <c:v>40098.795138888876</c:v>
                </c:pt>
                <c:pt idx="2058">
                  <c:v>40098.798611110986</c:v>
                </c:pt>
                <c:pt idx="2059">
                  <c:v>40098.802083333336</c:v>
                </c:pt>
                <c:pt idx="2060">
                  <c:v>40098.805555555562</c:v>
                </c:pt>
                <c:pt idx="2061">
                  <c:v>40098.809027777781</c:v>
                </c:pt>
                <c:pt idx="2062">
                  <c:v>40098.812500000211</c:v>
                </c:pt>
                <c:pt idx="2063">
                  <c:v>40098.815972222219</c:v>
                </c:pt>
                <c:pt idx="2064">
                  <c:v>40098.819444444613</c:v>
                </c:pt>
                <c:pt idx="2065">
                  <c:v>40098.822916666664</c:v>
                </c:pt>
                <c:pt idx="2066">
                  <c:v>40098.826388888891</c:v>
                </c:pt>
                <c:pt idx="2067">
                  <c:v>40098.829861110986</c:v>
                </c:pt>
                <c:pt idx="2068">
                  <c:v>40098.833333333336</c:v>
                </c:pt>
                <c:pt idx="2069">
                  <c:v>40098.836805555562</c:v>
                </c:pt>
                <c:pt idx="2070">
                  <c:v>40098.840277778094</c:v>
                </c:pt>
                <c:pt idx="2071">
                  <c:v>40098.84375</c:v>
                </c:pt>
                <c:pt idx="2072">
                  <c:v>40098.847222222219</c:v>
                </c:pt>
                <c:pt idx="2073">
                  <c:v>40098.850694444875</c:v>
                </c:pt>
                <c:pt idx="2074">
                  <c:v>40098.854166666664</c:v>
                </c:pt>
                <c:pt idx="2075">
                  <c:v>40098.857638889043</c:v>
                </c:pt>
                <c:pt idx="2076">
                  <c:v>40098.861111110986</c:v>
                </c:pt>
                <c:pt idx="2077">
                  <c:v>40098.864583333336</c:v>
                </c:pt>
                <c:pt idx="2078">
                  <c:v>40098.868055555562</c:v>
                </c:pt>
                <c:pt idx="2079">
                  <c:v>40098.871527777781</c:v>
                </c:pt>
                <c:pt idx="2080">
                  <c:v>40098.875</c:v>
                </c:pt>
                <c:pt idx="2081">
                  <c:v>40098.878472222219</c:v>
                </c:pt>
                <c:pt idx="2082">
                  <c:v>40098.881944444613</c:v>
                </c:pt>
                <c:pt idx="2083">
                  <c:v>40098.885416666664</c:v>
                </c:pt>
                <c:pt idx="2084">
                  <c:v>40098.888888889043</c:v>
                </c:pt>
                <c:pt idx="2085">
                  <c:v>40098.892361110986</c:v>
                </c:pt>
                <c:pt idx="2086">
                  <c:v>40098.895833333336</c:v>
                </c:pt>
                <c:pt idx="2087">
                  <c:v>40098.899305555555</c:v>
                </c:pt>
                <c:pt idx="2088">
                  <c:v>40098.902777777781</c:v>
                </c:pt>
                <c:pt idx="2089">
                  <c:v>40098.906250000211</c:v>
                </c:pt>
                <c:pt idx="2090">
                  <c:v>40098.909722222204</c:v>
                </c:pt>
                <c:pt idx="2091">
                  <c:v>40098.913194444613</c:v>
                </c:pt>
                <c:pt idx="2092">
                  <c:v>40098.916666666664</c:v>
                </c:pt>
                <c:pt idx="2093">
                  <c:v>40098.920138888891</c:v>
                </c:pt>
                <c:pt idx="2094">
                  <c:v>40098.923611110986</c:v>
                </c:pt>
                <c:pt idx="2095">
                  <c:v>40098.927083333176</c:v>
                </c:pt>
                <c:pt idx="2096">
                  <c:v>40098.930555555562</c:v>
                </c:pt>
                <c:pt idx="2097">
                  <c:v>40098.934027777781</c:v>
                </c:pt>
                <c:pt idx="2098">
                  <c:v>40098.9375</c:v>
                </c:pt>
                <c:pt idx="2099">
                  <c:v>40098.940972222219</c:v>
                </c:pt>
                <c:pt idx="2100">
                  <c:v>40098.944444444613</c:v>
                </c:pt>
                <c:pt idx="2101">
                  <c:v>40098.947916666664</c:v>
                </c:pt>
                <c:pt idx="2102">
                  <c:v>40098.951388888891</c:v>
                </c:pt>
                <c:pt idx="2103">
                  <c:v>40098.954861111109</c:v>
                </c:pt>
                <c:pt idx="2104">
                  <c:v>40098.958333333343</c:v>
                </c:pt>
                <c:pt idx="2105">
                  <c:v>40098.961805555555</c:v>
                </c:pt>
                <c:pt idx="2106">
                  <c:v>40098.965277777781</c:v>
                </c:pt>
                <c:pt idx="2107">
                  <c:v>40098.96875</c:v>
                </c:pt>
                <c:pt idx="2108">
                  <c:v>40098.972222222219</c:v>
                </c:pt>
                <c:pt idx="2109">
                  <c:v>40098.975694444613</c:v>
                </c:pt>
                <c:pt idx="2110">
                  <c:v>40098.979166666584</c:v>
                </c:pt>
                <c:pt idx="2111">
                  <c:v>40098.982638889043</c:v>
                </c:pt>
                <c:pt idx="2112">
                  <c:v>40098.986111111109</c:v>
                </c:pt>
                <c:pt idx="2113">
                  <c:v>40098.989583333336</c:v>
                </c:pt>
                <c:pt idx="2114">
                  <c:v>40098.993055555555</c:v>
                </c:pt>
                <c:pt idx="2115">
                  <c:v>40098.996527777781</c:v>
                </c:pt>
                <c:pt idx="2116">
                  <c:v>40099</c:v>
                </c:pt>
                <c:pt idx="2117">
                  <c:v>40099.003472222204</c:v>
                </c:pt>
                <c:pt idx="2118">
                  <c:v>40099.006944444613</c:v>
                </c:pt>
                <c:pt idx="2119">
                  <c:v>40099.010416666664</c:v>
                </c:pt>
                <c:pt idx="2120">
                  <c:v>40099.013888888891</c:v>
                </c:pt>
                <c:pt idx="2121">
                  <c:v>40099.017361110986</c:v>
                </c:pt>
                <c:pt idx="2122">
                  <c:v>40099.020833333336</c:v>
                </c:pt>
                <c:pt idx="2123">
                  <c:v>40099.024305555555</c:v>
                </c:pt>
                <c:pt idx="2124">
                  <c:v>40099.027777777774</c:v>
                </c:pt>
                <c:pt idx="2125">
                  <c:v>40099.03125</c:v>
                </c:pt>
                <c:pt idx="2126">
                  <c:v>40099.034722222204</c:v>
                </c:pt>
                <c:pt idx="2127">
                  <c:v>40099.038194444613</c:v>
                </c:pt>
                <c:pt idx="2128">
                  <c:v>40099.041666666584</c:v>
                </c:pt>
                <c:pt idx="2129">
                  <c:v>40099.045138888891</c:v>
                </c:pt>
                <c:pt idx="2130">
                  <c:v>40099.048611111109</c:v>
                </c:pt>
                <c:pt idx="2131">
                  <c:v>40099.052083333336</c:v>
                </c:pt>
                <c:pt idx="2132">
                  <c:v>40099.055555555562</c:v>
                </c:pt>
                <c:pt idx="2133">
                  <c:v>40099.059027777781</c:v>
                </c:pt>
                <c:pt idx="2134">
                  <c:v>40099.0625</c:v>
                </c:pt>
                <c:pt idx="2135">
                  <c:v>40099.065972222204</c:v>
                </c:pt>
                <c:pt idx="2136">
                  <c:v>40099.069444444445</c:v>
                </c:pt>
                <c:pt idx="2137">
                  <c:v>40099.072916666664</c:v>
                </c:pt>
                <c:pt idx="2138">
                  <c:v>40099.076388888891</c:v>
                </c:pt>
                <c:pt idx="2139">
                  <c:v>40099.079861110986</c:v>
                </c:pt>
                <c:pt idx="2140">
                  <c:v>40099.083333333336</c:v>
                </c:pt>
                <c:pt idx="2141">
                  <c:v>40099.086805555562</c:v>
                </c:pt>
                <c:pt idx="2142">
                  <c:v>40099.090277777781</c:v>
                </c:pt>
                <c:pt idx="2143">
                  <c:v>40099.093749999985</c:v>
                </c:pt>
                <c:pt idx="2144">
                  <c:v>40099.097222222204</c:v>
                </c:pt>
                <c:pt idx="2145">
                  <c:v>40099.100694444613</c:v>
                </c:pt>
                <c:pt idx="2146">
                  <c:v>40099.104166666584</c:v>
                </c:pt>
                <c:pt idx="2147">
                  <c:v>40099.107638888891</c:v>
                </c:pt>
                <c:pt idx="2148">
                  <c:v>40099.111111110986</c:v>
                </c:pt>
                <c:pt idx="2149">
                  <c:v>40099.114583333336</c:v>
                </c:pt>
                <c:pt idx="2150">
                  <c:v>40099.118055555562</c:v>
                </c:pt>
                <c:pt idx="2151">
                  <c:v>40099.121527777774</c:v>
                </c:pt>
                <c:pt idx="2152">
                  <c:v>40099.124999999993</c:v>
                </c:pt>
                <c:pt idx="2153">
                  <c:v>40099.128472222204</c:v>
                </c:pt>
                <c:pt idx="2154">
                  <c:v>40099.131944444445</c:v>
                </c:pt>
                <c:pt idx="2155">
                  <c:v>40099.135416666584</c:v>
                </c:pt>
                <c:pt idx="2156">
                  <c:v>40099.138888888891</c:v>
                </c:pt>
                <c:pt idx="2157">
                  <c:v>40099.142361110986</c:v>
                </c:pt>
                <c:pt idx="2158">
                  <c:v>40099.145833333336</c:v>
                </c:pt>
                <c:pt idx="2159">
                  <c:v>40099.149305555555</c:v>
                </c:pt>
                <c:pt idx="2160">
                  <c:v>40099.152777777781</c:v>
                </c:pt>
                <c:pt idx="2161">
                  <c:v>40099.156250000211</c:v>
                </c:pt>
                <c:pt idx="2162">
                  <c:v>40099.159722222204</c:v>
                </c:pt>
                <c:pt idx="2163">
                  <c:v>40099.163194444445</c:v>
                </c:pt>
                <c:pt idx="2164">
                  <c:v>40099.166666666584</c:v>
                </c:pt>
                <c:pt idx="2165">
                  <c:v>40099.170138888891</c:v>
                </c:pt>
                <c:pt idx="2166">
                  <c:v>40099.173611110986</c:v>
                </c:pt>
                <c:pt idx="2167">
                  <c:v>40099.177083333176</c:v>
                </c:pt>
                <c:pt idx="2168">
                  <c:v>40099.180555555562</c:v>
                </c:pt>
                <c:pt idx="2169">
                  <c:v>40099.184027777781</c:v>
                </c:pt>
                <c:pt idx="2170">
                  <c:v>40099.1875</c:v>
                </c:pt>
                <c:pt idx="2171">
                  <c:v>40099.190972222204</c:v>
                </c:pt>
                <c:pt idx="2172">
                  <c:v>40099.194444444445</c:v>
                </c:pt>
                <c:pt idx="2173">
                  <c:v>40099.197916666584</c:v>
                </c:pt>
                <c:pt idx="2174">
                  <c:v>40099.201388888876</c:v>
                </c:pt>
                <c:pt idx="2175">
                  <c:v>40099.204861110986</c:v>
                </c:pt>
                <c:pt idx="2176">
                  <c:v>40099.208333333336</c:v>
                </c:pt>
                <c:pt idx="2177">
                  <c:v>40099.211805555555</c:v>
                </c:pt>
                <c:pt idx="2178">
                  <c:v>40099.215277777781</c:v>
                </c:pt>
                <c:pt idx="2179">
                  <c:v>40099.21875</c:v>
                </c:pt>
                <c:pt idx="2180">
                  <c:v>40099.222222222204</c:v>
                </c:pt>
                <c:pt idx="2181">
                  <c:v>40099.225694444445</c:v>
                </c:pt>
                <c:pt idx="2182">
                  <c:v>40099.229166666271</c:v>
                </c:pt>
                <c:pt idx="2183">
                  <c:v>40099.232638888891</c:v>
                </c:pt>
                <c:pt idx="2184">
                  <c:v>40099.236111110986</c:v>
                </c:pt>
                <c:pt idx="2185">
                  <c:v>40099.239583333176</c:v>
                </c:pt>
                <c:pt idx="2186">
                  <c:v>40099.243055555555</c:v>
                </c:pt>
                <c:pt idx="2187">
                  <c:v>40099.246527777781</c:v>
                </c:pt>
                <c:pt idx="2188">
                  <c:v>40099.25</c:v>
                </c:pt>
                <c:pt idx="2189">
                  <c:v>40099.253472222204</c:v>
                </c:pt>
                <c:pt idx="2190">
                  <c:v>40099.256944444613</c:v>
                </c:pt>
                <c:pt idx="2191">
                  <c:v>40099.260416666584</c:v>
                </c:pt>
                <c:pt idx="2192">
                  <c:v>40099.263888888876</c:v>
                </c:pt>
                <c:pt idx="2193">
                  <c:v>40099.267361110768</c:v>
                </c:pt>
                <c:pt idx="2194">
                  <c:v>40099.270833333336</c:v>
                </c:pt>
                <c:pt idx="2195">
                  <c:v>40099.274305555555</c:v>
                </c:pt>
                <c:pt idx="2196">
                  <c:v>40099.277777777774</c:v>
                </c:pt>
                <c:pt idx="2197">
                  <c:v>40099.28125</c:v>
                </c:pt>
                <c:pt idx="2198">
                  <c:v>40099.284722222204</c:v>
                </c:pt>
                <c:pt idx="2199">
                  <c:v>40099.288194444613</c:v>
                </c:pt>
                <c:pt idx="2200">
                  <c:v>40099.291666666271</c:v>
                </c:pt>
                <c:pt idx="2201">
                  <c:v>40099.295138888876</c:v>
                </c:pt>
                <c:pt idx="2202">
                  <c:v>40099.298611110986</c:v>
                </c:pt>
                <c:pt idx="2203">
                  <c:v>40099.302083333336</c:v>
                </c:pt>
                <c:pt idx="2204">
                  <c:v>40099.305555555562</c:v>
                </c:pt>
                <c:pt idx="2205">
                  <c:v>40099.309027777781</c:v>
                </c:pt>
                <c:pt idx="2206">
                  <c:v>40099.312500000211</c:v>
                </c:pt>
                <c:pt idx="2207">
                  <c:v>40099.315972222219</c:v>
                </c:pt>
                <c:pt idx="2208">
                  <c:v>40099.319444444613</c:v>
                </c:pt>
                <c:pt idx="2209">
                  <c:v>40099.322916666664</c:v>
                </c:pt>
                <c:pt idx="2210">
                  <c:v>40099.326388888891</c:v>
                </c:pt>
                <c:pt idx="2211">
                  <c:v>40099.329861110986</c:v>
                </c:pt>
                <c:pt idx="2212">
                  <c:v>40099.333333333336</c:v>
                </c:pt>
                <c:pt idx="2213">
                  <c:v>40099.336805555562</c:v>
                </c:pt>
                <c:pt idx="2214">
                  <c:v>40099.340277778094</c:v>
                </c:pt>
                <c:pt idx="2215">
                  <c:v>40099.34375</c:v>
                </c:pt>
                <c:pt idx="2216">
                  <c:v>40099.347222222219</c:v>
                </c:pt>
                <c:pt idx="2217">
                  <c:v>40099.350694444875</c:v>
                </c:pt>
                <c:pt idx="2218">
                  <c:v>40099.354166666664</c:v>
                </c:pt>
                <c:pt idx="2219">
                  <c:v>40099.357638889043</c:v>
                </c:pt>
                <c:pt idx="2220">
                  <c:v>40099.361111110986</c:v>
                </c:pt>
                <c:pt idx="2221">
                  <c:v>40099.364583333336</c:v>
                </c:pt>
                <c:pt idx="2222">
                  <c:v>40099.368055555562</c:v>
                </c:pt>
                <c:pt idx="2223">
                  <c:v>40099.371527777781</c:v>
                </c:pt>
                <c:pt idx="2224">
                  <c:v>40099.375</c:v>
                </c:pt>
                <c:pt idx="2225">
                  <c:v>40099.378472222219</c:v>
                </c:pt>
                <c:pt idx="2226">
                  <c:v>40099.381944444613</c:v>
                </c:pt>
                <c:pt idx="2227">
                  <c:v>40099.385416666664</c:v>
                </c:pt>
                <c:pt idx="2228">
                  <c:v>40099.388888889043</c:v>
                </c:pt>
                <c:pt idx="2229">
                  <c:v>40099.392361110986</c:v>
                </c:pt>
                <c:pt idx="2230">
                  <c:v>40099.395833333336</c:v>
                </c:pt>
                <c:pt idx="2231">
                  <c:v>40099.399305555555</c:v>
                </c:pt>
                <c:pt idx="2232">
                  <c:v>40099.402777777781</c:v>
                </c:pt>
                <c:pt idx="2233">
                  <c:v>40099.406250000211</c:v>
                </c:pt>
                <c:pt idx="2234">
                  <c:v>40099.409722222204</c:v>
                </c:pt>
                <c:pt idx="2235">
                  <c:v>40099.413194444613</c:v>
                </c:pt>
                <c:pt idx="2236">
                  <c:v>40099.416666666664</c:v>
                </c:pt>
                <c:pt idx="2237">
                  <c:v>40099.420138888891</c:v>
                </c:pt>
                <c:pt idx="2238">
                  <c:v>40099.423611110986</c:v>
                </c:pt>
                <c:pt idx="2239">
                  <c:v>40099.427083333176</c:v>
                </c:pt>
                <c:pt idx="2240">
                  <c:v>40099.430555555562</c:v>
                </c:pt>
                <c:pt idx="2241">
                  <c:v>40099.434027777781</c:v>
                </c:pt>
                <c:pt idx="2242">
                  <c:v>40099.4375</c:v>
                </c:pt>
                <c:pt idx="2243">
                  <c:v>40099.440972222219</c:v>
                </c:pt>
                <c:pt idx="2244">
                  <c:v>40099.444444444613</c:v>
                </c:pt>
                <c:pt idx="2245">
                  <c:v>40099.447916666664</c:v>
                </c:pt>
                <c:pt idx="2246">
                  <c:v>40099.451388888891</c:v>
                </c:pt>
                <c:pt idx="2247">
                  <c:v>40099.454861111109</c:v>
                </c:pt>
                <c:pt idx="2248">
                  <c:v>40099.458333333343</c:v>
                </c:pt>
                <c:pt idx="2249">
                  <c:v>40099.461805555555</c:v>
                </c:pt>
                <c:pt idx="2250">
                  <c:v>40099.465277777781</c:v>
                </c:pt>
                <c:pt idx="2251">
                  <c:v>40099.46875</c:v>
                </c:pt>
                <c:pt idx="2252">
                  <c:v>40099.472222222219</c:v>
                </c:pt>
                <c:pt idx="2253">
                  <c:v>40099.475694444613</c:v>
                </c:pt>
                <c:pt idx="2254">
                  <c:v>40099.479166666584</c:v>
                </c:pt>
                <c:pt idx="2255">
                  <c:v>40099.482638889043</c:v>
                </c:pt>
                <c:pt idx="2256">
                  <c:v>40099.486111111109</c:v>
                </c:pt>
                <c:pt idx="2257">
                  <c:v>40099.489583333336</c:v>
                </c:pt>
                <c:pt idx="2258">
                  <c:v>40099.493055555555</c:v>
                </c:pt>
                <c:pt idx="2259">
                  <c:v>40099.496527777781</c:v>
                </c:pt>
                <c:pt idx="2260">
                  <c:v>40099.5</c:v>
                </c:pt>
                <c:pt idx="2261">
                  <c:v>40099.503472222204</c:v>
                </c:pt>
                <c:pt idx="2262">
                  <c:v>40099.506944444613</c:v>
                </c:pt>
                <c:pt idx="2263">
                  <c:v>40099.510416666664</c:v>
                </c:pt>
                <c:pt idx="2264">
                  <c:v>40099.513888888891</c:v>
                </c:pt>
                <c:pt idx="2265">
                  <c:v>40099.517361110986</c:v>
                </c:pt>
                <c:pt idx="2266">
                  <c:v>40099.520833333336</c:v>
                </c:pt>
                <c:pt idx="2267">
                  <c:v>40099.524305555555</c:v>
                </c:pt>
                <c:pt idx="2268">
                  <c:v>40099.527777777774</c:v>
                </c:pt>
                <c:pt idx="2269">
                  <c:v>40099.53125</c:v>
                </c:pt>
                <c:pt idx="2270">
                  <c:v>40099.534722222204</c:v>
                </c:pt>
                <c:pt idx="2271">
                  <c:v>40099.538194444613</c:v>
                </c:pt>
                <c:pt idx="2272">
                  <c:v>40099.541666666584</c:v>
                </c:pt>
                <c:pt idx="2273">
                  <c:v>40099.545138888891</c:v>
                </c:pt>
                <c:pt idx="2274">
                  <c:v>40099.548611111109</c:v>
                </c:pt>
                <c:pt idx="2275">
                  <c:v>40099.552083333336</c:v>
                </c:pt>
                <c:pt idx="2276">
                  <c:v>40099.555555555562</c:v>
                </c:pt>
                <c:pt idx="2277">
                  <c:v>40099.559027777781</c:v>
                </c:pt>
                <c:pt idx="2278">
                  <c:v>40099.5625</c:v>
                </c:pt>
                <c:pt idx="2279">
                  <c:v>40099.565972222204</c:v>
                </c:pt>
                <c:pt idx="2280">
                  <c:v>40099.569444444445</c:v>
                </c:pt>
                <c:pt idx="2281">
                  <c:v>40099.572916666664</c:v>
                </c:pt>
                <c:pt idx="2282">
                  <c:v>40099.576388888891</c:v>
                </c:pt>
                <c:pt idx="2283">
                  <c:v>40099.579861110986</c:v>
                </c:pt>
                <c:pt idx="2284">
                  <c:v>40099.583333333336</c:v>
                </c:pt>
                <c:pt idx="2285">
                  <c:v>40099.586805555562</c:v>
                </c:pt>
                <c:pt idx="2286">
                  <c:v>40099.590277777781</c:v>
                </c:pt>
                <c:pt idx="2287">
                  <c:v>40099.593749999985</c:v>
                </c:pt>
                <c:pt idx="2288">
                  <c:v>40099.597222222204</c:v>
                </c:pt>
                <c:pt idx="2289">
                  <c:v>40099.600694444613</c:v>
                </c:pt>
                <c:pt idx="2290">
                  <c:v>40099.604166666584</c:v>
                </c:pt>
                <c:pt idx="2291">
                  <c:v>40099.607638888891</c:v>
                </c:pt>
                <c:pt idx="2292">
                  <c:v>40099.611111110986</c:v>
                </c:pt>
                <c:pt idx="2293">
                  <c:v>40099.614583333336</c:v>
                </c:pt>
                <c:pt idx="2294">
                  <c:v>40099.618055555562</c:v>
                </c:pt>
                <c:pt idx="2295">
                  <c:v>40099.621527777774</c:v>
                </c:pt>
                <c:pt idx="2296">
                  <c:v>40099.624999999993</c:v>
                </c:pt>
                <c:pt idx="2297">
                  <c:v>40099.628472222204</c:v>
                </c:pt>
                <c:pt idx="2298">
                  <c:v>40099.631944444445</c:v>
                </c:pt>
                <c:pt idx="2299">
                  <c:v>40099.635416666584</c:v>
                </c:pt>
                <c:pt idx="2300">
                  <c:v>40099.638888888891</c:v>
                </c:pt>
                <c:pt idx="2301">
                  <c:v>40099.642361110986</c:v>
                </c:pt>
                <c:pt idx="2302">
                  <c:v>40099.645833333336</c:v>
                </c:pt>
                <c:pt idx="2303">
                  <c:v>40099.649305555555</c:v>
                </c:pt>
                <c:pt idx="2304">
                  <c:v>40099.652777777781</c:v>
                </c:pt>
                <c:pt idx="2305">
                  <c:v>40099.656250000211</c:v>
                </c:pt>
                <c:pt idx="2306">
                  <c:v>40099.659722222204</c:v>
                </c:pt>
                <c:pt idx="2307">
                  <c:v>40099.663194444445</c:v>
                </c:pt>
                <c:pt idx="2308">
                  <c:v>40099.666666666584</c:v>
                </c:pt>
                <c:pt idx="2309">
                  <c:v>40099.670138888891</c:v>
                </c:pt>
                <c:pt idx="2310">
                  <c:v>40099.673611110986</c:v>
                </c:pt>
                <c:pt idx="2311">
                  <c:v>40099.677083333176</c:v>
                </c:pt>
                <c:pt idx="2312">
                  <c:v>40099.680555555562</c:v>
                </c:pt>
                <c:pt idx="2313">
                  <c:v>40099.684027777781</c:v>
                </c:pt>
                <c:pt idx="2314">
                  <c:v>40099.6875</c:v>
                </c:pt>
                <c:pt idx="2315">
                  <c:v>40099.690972222204</c:v>
                </c:pt>
                <c:pt idx="2316">
                  <c:v>40099.694444444445</c:v>
                </c:pt>
                <c:pt idx="2317">
                  <c:v>40099.697916666584</c:v>
                </c:pt>
                <c:pt idx="2318">
                  <c:v>40099.701388888876</c:v>
                </c:pt>
                <c:pt idx="2319">
                  <c:v>40099.704861110986</c:v>
                </c:pt>
                <c:pt idx="2320">
                  <c:v>40099.708333333336</c:v>
                </c:pt>
                <c:pt idx="2321">
                  <c:v>40099.711805555555</c:v>
                </c:pt>
                <c:pt idx="2322">
                  <c:v>40099.715277777781</c:v>
                </c:pt>
                <c:pt idx="2323">
                  <c:v>40099.71875</c:v>
                </c:pt>
                <c:pt idx="2324">
                  <c:v>40099.722222222204</c:v>
                </c:pt>
                <c:pt idx="2325">
                  <c:v>40099.725694444445</c:v>
                </c:pt>
                <c:pt idx="2326">
                  <c:v>40099.729166666271</c:v>
                </c:pt>
                <c:pt idx="2327">
                  <c:v>40099.732638888891</c:v>
                </c:pt>
                <c:pt idx="2328">
                  <c:v>40099.736111110986</c:v>
                </c:pt>
                <c:pt idx="2329">
                  <c:v>40099.739583333176</c:v>
                </c:pt>
                <c:pt idx="2330">
                  <c:v>40099.743055555555</c:v>
                </c:pt>
                <c:pt idx="2331">
                  <c:v>40099.746527777781</c:v>
                </c:pt>
                <c:pt idx="2332">
                  <c:v>40099.75</c:v>
                </c:pt>
                <c:pt idx="2333">
                  <c:v>40099.753472222204</c:v>
                </c:pt>
                <c:pt idx="2334">
                  <c:v>40099.756944444613</c:v>
                </c:pt>
                <c:pt idx="2335">
                  <c:v>40099.760416666584</c:v>
                </c:pt>
                <c:pt idx="2336">
                  <c:v>40099.763888888876</c:v>
                </c:pt>
                <c:pt idx="2337">
                  <c:v>40099.767361110768</c:v>
                </c:pt>
                <c:pt idx="2338">
                  <c:v>40099.770833333336</c:v>
                </c:pt>
                <c:pt idx="2339">
                  <c:v>40099.774305555555</c:v>
                </c:pt>
                <c:pt idx="2340">
                  <c:v>40099.777777777774</c:v>
                </c:pt>
                <c:pt idx="2341">
                  <c:v>40099.78125</c:v>
                </c:pt>
                <c:pt idx="2342">
                  <c:v>40099.784722222204</c:v>
                </c:pt>
                <c:pt idx="2343">
                  <c:v>40099.788194444613</c:v>
                </c:pt>
                <c:pt idx="2344">
                  <c:v>40099.791666666271</c:v>
                </c:pt>
                <c:pt idx="2345">
                  <c:v>40099.795138888876</c:v>
                </c:pt>
                <c:pt idx="2346">
                  <c:v>40099.798611110986</c:v>
                </c:pt>
                <c:pt idx="2347">
                  <c:v>40099.802083333336</c:v>
                </c:pt>
                <c:pt idx="2348">
                  <c:v>40099.805555555562</c:v>
                </c:pt>
                <c:pt idx="2349">
                  <c:v>40099.809027777781</c:v>
                </c:pt>
                <c:pt idx="2350">
                  <c:v>40099.812500000211</c:v>
                </c:pt>
                <c:pt idx="2351">
                  <c:v>40099.815972222219</c:v>
                </c:pt>
                <c:pt idx="2352">
                  <c:v>40099.819444444613</c:v>
                </c:pt>
                <c:pt idx="2353">
                  <c:v>40099.822916666664</c:v>
                </c:pt>
                <c:pt idx="2354">
                  <c:v>40099.826388888891</c:v>
                </c:pt>
                <c:pt idx="2355">
                  <c:v>40099.829861110986</c:v>
                </c:pt>
                <c:pt idx="2356">
                  <c:v>40099.833333333336</c:v>
                </c:pt>
                <c:pt idx="2357">
                  <c:v>40099.836805555562</c:v>
                </c:pt>
                <c:pt idx="2358">
                  <c:v>40099.840277778094</c:v>
                </c:pt>
                <c:pt idx="2359">
                  <c:v>40099.84375</c:v>
                </c:pt>
                <c:pt idx="2360">
                  <c:v>40099.847222222219</c:v>
                </c:pt>
                <c:pt idx="2361">
                  <c:v>40099.850694444875</c:v>
                </c:pt>
                <c:pt idx="2362">
                  <c:v>40099.854166666664</c:v>
                </c:pt>
                <c:pt idx="2363">
                  <c:v>40099.857638889043</c:v>
                </c:pt>
                <c:pt idx="2364">
                  <c:v>40099.861111110986</c:v>
                </c:pt>
                <c:pt idx="2365">
                  <c:v>40099.864583333336</c:v>
                </c:pt>
                <c:pt idx="2366">
                  <c:v>40099.868055555562</c:v>
                </c:pt>
                <c:pt idx="2367">
                  <c:v>40099.871527777781</c:v>
                </c:pt>
                <c:pt idx="2368">
                  <c:v>40099.875</c:v>
                </c:pt>
                <c:pt idx="2369">
                  <c:v>40099.878472222219</c:v>
                </c:pt>
                <c:pt idx="2370">
                  <c:v>40099.881944444613</c:v>
                </c:pt>
                <c:pt idx="2371">
                  <c:v>40099.885416666664</c:v>
                </c:pt>
                <c:pt idx="2372">
                  <c:v>40099.888888889043</c:v>
                </c:pt>
                <c:pt idx="2373">
                  <c:v>40099.892361110986</c:v>
                </c:pt>
                <c:pt idx="2374">
                  <c:v>40099.895833333336</c:v>
                </c:pt>
                <c:pt idx="2375">
                  <c:v>40099.899305555555</c:v>
                </c:pt>
                <c:pt idx="2376">
                  <c:v>40099.902777777781</c:v>
                </c:pt>
                <c:pt idx="2377">
                  <c:v>40099.906250000211</c:v>
                </c:pt>
                <c:pt idx="2378">
                  <c:v>40099.909722222204</c:v>
                </c:pt>
                <c:pt idx="2379">
                  <c:v>40099.913194444613</c:v>
                </c:pt>
                <c:pt idx="2380">
                  <c:v>40099.916666666664</c:v>
                </c:pt>
                <c:pt idx="2381">
                  <c:v>40099.920138888891</c:v>
                </c:pt>
                <c:pt idx="2382">
                  <c:v>40099.923611110986</c:v>
                </c:pt>
                <c:pt idx="2383">
                  <c:v>40099.927083333176</c:v>
                </c:pt>
                <c:pt idx="2384">
                  <c:v>40099.930555555562</c:v>
                </c:pt>
                <c:pt idx="2385">
                  <c:v>40099.934027777781</c:v>
                </c:pt>
                <c:pt idx="2386">
                  <c:v>40099.9375</c:v>
                </c:pt>
                <c:pt idx="2387">
                  <c:v>40099.940972222219</c:v>
                </c:pt>
                <c:pt idx="2388">
                  <c:v>40099.944444444613</c:v>
                </c:pt>
                <c:pt idx="2389">
                  <c:v>40099.947916666664</c:v>
                </c:pt>
                <c:pt idx="2390">
                  <c:v>40099.951388888891</c:v>
                </c:pt>
                <c:pt idx="2391">
                  <c:v>40099.954861111109</c:v>
                </c:pt>
                <c:pt idx="2392">
                  <c:v>40099.958333333343</c:v>
                </c:pt>
                <c:pt idx="2393">
                  <c:v>40099.961805555555</c:v>
                </c:pt>
                <c:pt idx="2394">
                  <c:v>40099.965277777781</c:v>
                </c:pt>
                <c:pt idx="2395">
                  <c:v>40099.96875</c:v>
                </c:pt>
                <c:pt idx="2396">
                  <c:v>40099.972222222219</c:v>
                </c:pt>
                <c:pt idx="2397">
                  <c:v>40099.975694444613</c:v>
                </c:pt>
                <c:pt idx="2398">
                  <c:v>40099.979166666584</c:v>
                </c:pt>
                <c:pt idx="2399">
                  <c:v>40099.982638889043</c:v>
                </c:pt>
                <c:pt idx="2400">
                  <c:v>40099.986111111109</c:v>
                </c:pt>
                <c:pt idx="2401">
                  <c:v>40099.989583333336</c:v>
                </c:pt>
                <c:pt idx="2402">
                  <c:v>40099.993055555555</c:v>
                </c:pt>
                <c:pt idx="2403">
                  <c:v>40099.996527777781</c:v>
                </c:pt>
                <c:pt idx="2404">
                  <c:v>40100</c:v>
                </c:pt>
                <c:pt idx="2405">
                  <c:v>40100.003472222204</c:v>
                </c:pt>
                <c:pt idx="2406">
                  <c:v>40100.006944444613</c:v>
                </c:pt>
                <c:pt idx="2407">
                  <c:v>40100.010416666664</c:v>
                </c:pt>
                <c:pt idx="2408">
                  <c:v>40100.013888888891</c:v>
                </c:pt>
                <c:pt idx="2409">
                  <c:v>40100.017361110986</c:v>
                </c:pt>
                <c:pt idx="2410">
                  <c:v>40100.020833333336</c:v>
                </c:pt>
                <c:pt idx="2411">
                  <c:v>40100.024305555555</c:v>
                </c:pt>
                <c:pt idx="2412">
                  <c:v>40100.027777777774</c:v>
                </c:pt>
                <c:pt idx="2413">
                  <c:v>40100.03125</c:v>
                </c:pt>
                <c:pt idx="2414">
                  <c:v>40100.034722222204</c:v>
                </c:pt>
                <c:pt idx="2415">
                  <c:v>40100.038194444613</c:v>
                </c:pt>
                <c:pt idx="2416">
                  <c:v>40100.041666666584</c:v>
                </c:pt>
                <c:pt idx="2417">
                  <c:v>40100.045138888891</c:v>
                </c:pt>
                <c:pt idx="2418">
                  <c:v>40100.048611111109</c:v>
                </c:pt>
                <c:pt idx="2419">
                  <c:v>40100.052083333336</c:v>
                </c:pt>
                <c:pt idx="2420">
                  <c:v>40100.055555555562</c:v>
                </c:pt>
                <c:pt idx="2421">
                  <c:v>40100.059027777781</c:v>
                </c:pt>
                <c:pt idx="2422">
                  <c:v>40100.0625</c:v>
                </c:pt>
                <c:pt idx="2423">
                  <c:v>40100.065972222204</c:v>
                </c:pt>
                <c:pt idx="2424">
                  <c:v>40100.069444444445</c:v>
                </c:pt>
                <c:pt idx="2425">
                  <c:v>40100.072916666664</c:v>
                </c:pt>
                <c:pt idx="2426">
                  <c:v>40100.076388888891</c:v>
                </c:pt>
                <c:pt idx="2427">
                  <c:v>40100.079861110986</c:v>
                </c:pt>
                <c:pt idx="2428">
                  <c:v>40100.083333333336</c:v>
                </c:pt>
                <c:pt idx="2429">
                  <c:v>40100.086805555562</c:v>
                </c:pt>
                <c:pt idx="2430">
                  <c:v>40100.090277777781</c:v>
                </c:pt>
                <c:pt idx="2431">
                  <c:v>40100.093749999985</c:v>
                </c:pt>
                <c:pt idx="2432">
                  <c:v>40100.097222222204</c:v>
                </c:pt>
                <c:pt idx="2433">
                  <c:v>40100.100694444613</c:v>
                </c:pt>
                <c:pt idx="2434">
                  <c:v>40100.104166666584</c:v>
                </c:pt>
                <c:pt idx="2435">
                  <c:v>40100.107638888891</c:v>
                </c:pt>
                <c:pt idx="2436">
                  <c:v>40100.111111110986</c:v>
                </c:pt>
                <c:pt idx="2437">
                  <c:v>40100.114583333336</c:v>
                </c:pt>
                <c:pt idx="2438">
                  <c:v>40100.118055555562</c:v>
                </c:pt>
                <c:pt idx="2439">
                  <c:v>40100.121527777774</c:v>
                </c:pt>
                <c:pt idx="2440">
                  <c:v>40100.124999999993</c:v>
                </c:pt>
                <c:pt idx="2441">
                  <c:v>40100.128472222204</c:v>
                </c:pt>
                <c:pt idx="2442">
                  <c:v>40100.131944444445</c:v>
                </c:pt>
                <c:pt idx="2443">
                  <c:v>40100.135416666584</c:v>
                </c:pt>
                <c:pt idx="2444">
                  <c:v>40100.138888888891</c:v>
                </c:pt>
                <c:pt idx="2445">
                  <c:v>40100.142361110986</c:v>
                </c:pt>
                <c:pt idx="2446">
                  <c:v>40100.145833333336</c:v>
                </c:pt>
                <c:pt idx="2447">
                  <c:v>40100.149305555555</c:v>
                </c:pt>
                <c:pt idx="2448">
                  <c:v>40100.152777777781</c:v>
                </c:pt>
                <c:pt idx="2449">
                  <c:v>40100.156250000211</c:v>
                </c:pt>
                <c:pt idx="2450">
                  <c:v>40100.159722222204</c:v>
                </c:pt>
                <c:pt idx="2451">
                  <c:v>40100.163194444445</c:v>
                </c:pt>
                <c:pt idx="2452">
                  <c:v>40100.166666666584</c:v>
                </c:pt>
                <c:pt idx="2453">
                  <c:v>40100.170138888891</c:v>
                </c:pt>
                <c:pt idx="2454">
                  <c:v>40100.173611110986</c:v>
                </c:pt>
                <c:pt idx="2455">
                  <c:v>40100.177083333176</c:v>
                </c:pt>
                <c:pt idx="2456">
                  <c:v>40100.180555555562</c:v>
                </c:pt>
                <c:pt idx="2457">
                  <c:v>40100.184027777781</c:v>
                </c:pt>
                <c:pt idx="2458">
                  <c:v>40100.1875</c:v>
                </c:pt>
                <c:pt idx="2459">
                  <c:v>40100.190972222204</c:v>
                </c:pt>
                <c:pt idx="2460">
                  <c:v>40100.194444444445</c:v>
                </c:pt>
                <c:pt idx="2461">
                  <c:v>40100.197916666584</c:v>
                </c:pt>
                <c:pt idx="2462">
                  <c:v>40100.201388888876</c:v>
                </c:pt>
                <c:pt idx="2463">
                  <c:v>40100.204861110986</c:v>
                </c:pt>
                <c:pt idx="2464">
                  <c:v>40100.208333333336</c:v>
                </c:pt>
                <c:pt idx="2465">
                  <c:v>40100.211805555555</c:v>
                </c:pt>
                <c:pt idx="2466">
                  <c:v>40100.215277777781</c:v>
                </c:pt>
                <c:pt idx="2467">
                  <c:v>40100.21875</c:v>
                </c:pt>
                <c:pt idx="2468">
                  <c:v>40100.222222222204</c:v>
                </c:pt>
                <c:pt idx="2469">
                  <c:v>40100.225694444445</c:v>
                </c:pt>
                <c:pt idx="2470">
                  <c:v>40100.229166666271</c:v>
                </c:pt>
                <c:pt idx="2471">
                  <c:v>40100.232638888891</c:v>
                </c:pt>
                <c:pt idx="2472">
                  <c:v>40100.236111110986</c:v>
                </c:pt>
                <c:pt idx="2473">
                  <c:v>40100.239583333176</c:v>
                </c:pt>
                <c:pt idx="2474">
                  <c:v>40100.243055555555</c:v>
                </c:pt>
                <c:pt idx="2475">
                  <c:v>40100.246527777781</c:v>
                </c:pt>
                <c:pt idx="2476">
                  <c:v>40100.25</c:v>
                </c:pt>
                <c:pt idx="2477">
                  <c:v>40100.253472222204</c:v>
                </c:pt>
                <c:pt idx="2478">
                  <c:v>40100.256944444613</c:v>
                </c:pt>
                <c:pt idx="2479">
                  <c:v>40100.260416666584</c:v>
                </c:pt>
                <c:pt idx="2480">
                  <c:v>40100.263888888876</c:v>
                </c:pt>
                <c:pt idx="2481">
                  <c:v>40100.267361110768</c:v>
                </c:pt>
                <c:pt idx="2482">
                  <c:v>40100.270833333336</c:v>
                </c:pt>
                <c:pt idx="2483">
                  <c:v>40100.274305555555</c:v>
                </c:pt>
                <c:pt idx="2484">
                  <c:v>40100.277777777774</c:v>
                </c:pt>
                <c:pt idx="2485">
                  <c:v>40100.28125</c:v>
                </c:pt>
                <c:pt idx="2486">
                  <c:v>40100.284722222204</c:v>
                </c:pt>
                <c:pt idx="2487">
                  <c:v>40100.288194444613</c:v>
                </c:pt>
                <c:pt idx="2488">
                  <c:v>40100.291666666271</c:v>
                </c:pt>
                <c:pt idx="2489">
                  <c:v>40100.295138888876</c:v>
                </c:pt>
                <c:pt idx="2490">
                  <c:v>40100.298611110986</c:v>
                </c:pt>
                <c:pt idx="2491">
                  <c:v>40100.302083333336</c:v>
                </c:pt>
                <c:pt idx="2492">
                  <c:v>40100.305555555562</c:v>
                </c:pt>
                <c:pt idx="2493">
                  <c:v>40100.309027777781</c:v>
                </c:pt>
                <c:pt idx="2494">
                  <c:v>40100.312500000211</c:v>
                </c:pt>
                <c:pt idx="2495">
                  <c:v>40100.315972222219</c:v>
                </c:pt>
                <c:pt idx="2496">
                  <c:v>40100.319444444613</c:v>
                </c:pt>
                <c:pt idx="2497">
                  <c:v>40100.322916666664</c:v>
                </c:pt>
                <c:pt idx="2498">
                  <c:v>40100.326388888891</c:v>
                </c:pt>
                <c:pt idx="2499">
                  <c:v>40100.329861110986</c:v>
                </c:pt>
                <c:pt idx="2500">
                  <c:v>40100.333333333336</c:v>
                </c:pt>
                <c:pt idx="2501">
                  <c:v>40100.336805555562</c:v>
                </c:pt>
                <c:pt idx="2502">
                  <c:v>40100.340277778094</c:v>
                </c:pt>
                <c:pt idx="2503">
                  <c:v>40100.34375</c:v>
                </c:pt>
                <c:pt idx="2504">
                  <c:v>40100.347222222219</c:v>
                </c:pt>
                <c:pt idx="2505">
                  <c:v>40100.350694444875</c:v>
                </c:pt>
                <c:pt idx="2506">
                  <c:v>40100.354166666664</c:v>
                </c:pt>
                <c:pt idx="2507">
                  <c:v>40100.357638889043</c:v>
                </c:pt>
                <c:pt idx="2508">
                  <c:v>40100.361111110986</c:v>
                </c:pt>
                <c:pt idx="2509">
                  <c:v>40100.364583333336</c:v>
                </c:pt>
                <c:pt idx="2510">
                  <c:v>40100.368055555562</c:v>
                </c:pt>
                <c:pt idx="2511">
                  <c:v>40100.371527777781</c:v>
                </c:pt>
                <c:pt idx="2512">
                  <c:v>40100.375</c:v>
                </c:pt>
                <c:pt idx="2513">
                  <c:v>40100.378472222219</c:v>
                </c:pt>
                <c:pt idx="2514">
                  <c:v>40100.381944444613</c:v>
                </c:pt>
                <c:pt idx="2515">
                  <c:v>40100.385416666664</c:v>
                </c:pt>
                <c:pt idx="2516">
                  <c:v>40100.388888889043</c:v>
                </c:pt>
                <c:pt idx="2517">
                  <c:v>40100.392361110986</c:v>
                </c:pt>
                <c:pt idx="2518">
                  <c:v>40100.395833333336</c:v>
                </c:pt>
                <c:pt idx="2519">
                  <c:v>40100.399305555555</c:v>
                </c:pt>
                <c:pt idx="2520">
                  <c:v>40100.402777777781</c:v>
                </c:pt>
                <c:pt idx="2521">
                  <c:v>40100.406250000211</c:v>
                </c:pt>
                <c:pt idx="2522">
                  <c:v>40100.409722222204</c:v>
                </c:pt>
                <c:pt idx="2523">
                  <c:v>40100.413194444613</c:v>
                </c:pt>
                <c:pt idx="2524">
                  <c:v>40100.416666666664</c:v>
                </c:pt>
                <c:pt idx="2525">
                  <c:v>40100.420138888891</c:v>
                </c:pt>
                <c:pt idx="2526">
                  <c:v>40100.423611110986</c:v>
                </c:pt>
                <c:pt idx="2527">
                  <c:v>40100.427083333176</c:v>
                </c:pt>
                <c:pt idx="2528">
                  <c:v>40100.430555555562</c:v>
                </c:pt>
                <c:pt idx="2529">
                  <c:v>40100.434027777781</c:v>
                </c:pt>
                <c:pt idx="2530">
                  <c:v>40100.4375</c:v>
                </c:pt>
                <c:pt idx="2531">
                  <c:v>40100.440972222219</c:v>
                </c:pt>
                <c:pt idx="2532">
                  <c:v>40100.444444444613</c:v>
                </c:pt>
                <c:pt idx="2533">
                  <c:v>40100.447916666664</c:v>
                </c:pt>
                <c:pt idx="2534">
                  <c:v>40100.451388888891</c:v>
                </c:pt>
                <c:pt idx="2535">
                  <c:v>40100.454861111109</c:v>
                </c:pt>
                <c:pt idx="2536">
                  <c:v>40100.458333333343</c:v>
                </c:pt>
                <c:pt idx="2537">
                  <c:v>40100.461805555555</c:v>
                </c:pt>
                <c:pt idx="2538">
                  <c:v>40100.465277777781</c:v>
                </c:pt>
                <c:pt idx="2539">
                  <c:v>40100.46875</c:v>
                </c:pt>
                <c:pt idx="2540">
                  <c:v>40100.472222222219</c:v>
                </c:pt>
                <c:pt idx="2541">
                  <c:v>40100.475694444613</c:v>
                </c:pt>
                <c:pt idx="2542">
                  <c:v>40100.479166666584</c:v>
                </c:pt>
                <c:pt idx="2543">
                  <c:v>40100.482638889043</c:v>
                </c:pt>
                <c:pt idx="2544">
                  <c:v>40100.486111111109</c:v>
                </c:pt>
                <c:pt idx="2545">
                  <c:v>40100.489583333336</c:v>
                </c:pt>
                <c:pt idx="2546">
                  <c:v>40100.493055555555</c:v>
                </c:pt>
                <c:pt idx="2547">
                  <c:v>40100.496527777781</c:v>
                </c:pt>
                <c:pt idx="2548">
                  <c:v>40100.5</c:v>
                </c:pt>
                <c:pt idx="2549">
                  <c:v>40100.503472222204</c:v>
                </c:pt>
                <c:pt idx="2550">
                  <c:v>40100.506944444613</c:v>
                </c:pt>
                <c:pt idx="2551">
                  <c:v>40100.510416666664</c:v>
                </c:pt>
                <c:pt idx="2552">
                  <c:v>40100.513888888891</c:v>
                </c:pt>
                <c:pt idx="2553">
                  <c:v>40100.517361110986</c:v>
                </c:pt>
                <c:pt idx="2554">
                  <c:v>40100.520833333336</c:v>
                </c:pt>
                <c:pt idx="2555">
                  <c:v>40100.524305555555</c:v>
                </c:pt>
                <c:pt idx="2556">
                  <c:v>40100.527777777774</c:v>
                </c:pt>
                <c:pt idx="2557">
                  <c:v>40100.53125</c:v>
                </c:pt>
                <c:pt idx="2558">
                  <c:v>40100.534722222204</c:v>
                </c:pt>
                <c:pt idx="2559">
                  <c:v>40100.538194444613</c:v>
                </c:pt>
                <c:pt idx="2560">
                  <c:v>40100.541666666584</c:v>
                </c:pt>
                <c:pt idx="2561">
                  <c:v>40100.545138888891</c:v>
                </c:pt>
                <c:pt idx="2562">
                  <c:v>40100.548611111109</c:v>
                </c:pt>
                <c:pt idx="2563">
                  <c:v>40100.552083333336</c:v>
                </c:pt>
                <c:pt idx="2564">
                  <c:v>40100.555555555562</c:v>
                </c:pt>
                <c:pt idx="2565">
                  <c:v>40100.559027777781</c:v>
                </c:pt>
                <c:pt idx="2566">
                  <c:v>40100.5625</c:v>
                </c:pt>
                <c:pt idx="2567">
                  <c:v>40100.565972222204</c:v>
                </c:pt>
                <c:pt idx="2568">
                  <c:v>40100.569444444445</c:v>
                </c:pt>
                <c:pt idx="2569">
                  <c:v>40100.572916666664</c:v>
                </c:pt>
                <c:pt idx="2570">
                  <c:v>40100.576388888891</c:v>
                </c:pt>
                <c:pt idx="2571">
                  <c:v>40100.579861110986</c:v>
                </c:pt>
                <c:pt idx="2572">
                  <c:v>40100.583333333336</c:v>
                </c:pt>
                <c:pt idx="2573">
                  <c:v>40100.586805555562</c:v>
                </c:pt>
                <c:pt idx="2574">
                  <c:v>40100.590277777781</c:v>
                </c:pt>
                <c:pt idx="2575">
                  <c:v>40100.593749999985</c:v>
                </c:pt>
                <c:pt idx="2576">
                  <c:v>40100.597222222204</c:v>
                </c:pt>
                <c:pt idx="2577">
                  <c:v>40100.600694444613</c:v>
                </c:pt>
                <c:pt idx="2578">
                  <c:v>40100.604166666584</c:v>
                </c:pt>
                <c:pt idx="2579">
                  <c:v>40100.607638888891</c:v>
                </c:pt>
                <c:pt idx="2580">
                  <c:v>40100.611111110986</c:v>
                </c:pt>
                <c:pt idx="2581">
                  <c:v>40100.614583333336</c:v>
                </c:pt>
                <c:pt idx="2582">
                  <c:v>40100.618055555562</c:v>
                </c:pt>
                <c:pt idx="2583">
                  <c:v>40100.621527777774</c:v>
                </c:pt>
                <c:pt idx="2584">
                  <c:v>40100.624999999993</c:v>
                </c:pt>
                <c:pt idx="2585">
                  <c:v>40100.628472222204</c:v>
                </c:pt>
                <c:pt idx="2586">
                  <c:v>40100.631944444445</c:v>
                </c:pt>
                <c:pt idx="2587">
                  <c:v>40100.635416666584</c:v>
                </c:pt>
                <c:pt idx="2588">
                  <c:v>40100.638888888891</c:v>
                </c:pt>
                <c:pt idx="2589">
                  <c:v>40100.642361110986</c:v>
                </c:pt>
                <c:pt idx="2590">
                  <c:v>40100.645833333336</c:v>
                </c:pt>
                <c:pt idx="2591">
                  <c:v>40100.649305555555</c:v>
                </c:pt>
                <c:pt idx="2592">
                  <c:v>40100.652777777781</c:v>
                </c:pt>
                <c:pt idx="2593">
                  <c:v>40100.656250000211</c:v>
                </c:pt>
                <c:pt idx="2594">
                  <c:v>40100.659722222204</c:v>
                </c:pt>
                <c:pt idx="2595">
                  <c:v>40100.663194444445</c:v>
                </c:pt>
                <c:pt idx="2596">
                  <c:v>40100.666666666584</c:v>
                </c:pt>
                <c:pt idx="2597">
                  <c:v>40100.670138888891</c:v>
                </c:pt>
                <c:pt idx="2598">
                  <c:v>40100.673611110986</c:v>
                </c:pt>
                <c:pt idx="2599">
                  <c:v>40100.677083333176</c:v>
                </c:pt>
                <c:pt idx="2600">
                  <c:v>40100.680555555562</c:v>
                </c:pt>
                <c:pt idx="2601">
                  <c:v>40100.684027777781</c:v>
                </c:pt>
                <c:pt idx="2602">
                  <c:v>40100.6875</c:v>
                </c:pt>
                <c:pt idx="2603">
                  <c:v>40100.690972222204</c:v>
                </c:pt>
                <c:pt idx="2604">
                  <c:v>40100.694444444445</c:v>
                </c:pt>
                <c:pt idx="2605">
                  <c:v>40100.697916666584</c:v>
                </c:pt>
                <c:pt idx="2606">
                  <c:v>40100.701388888876</c:v>
                </c:pt>
                <c:pt idx="2607">
                  <c:v>40100.704861110986</c:v>
                </c:pt>
                <c:pt idx="2608">
                  <c:v>40100.708333333336</c:v>
                </c:pt>
                <c:pt idx="2609">
                  <c:v>40100.711805555555</c:v>
                </c:pt>
                <c:pt idx="2610">
                  <c:v>40100.715277777781</c:v>
                </c:pt>
                <c:pt idx="2611">
                  <c:v>40100.71875</c:v>
                </c:pt>
                <c:pt idx="2612">
                  <c:v>40100.722222222204</c:v>
                </c:pt>
                <c:pt idx="2613">
                  <c:v>40100.725694444445</c:v>
                </c:pt>
                <c:pt idx="2614">
                  <c:v>40100.729166666271</c:v>
                </c:pt>
                <c:pt idx="2615">
                  <c:v>40100.732638888891</c:v>
                </c:pt>
                <c:pt idx="2616">
                  <c:v>40100.736111110986</c:v>
                </c:pt>
                <c:pt idx="2617">
                  <c:v>40100.739583333176</c:v>
                </c:pt>
                <c:pt idx="2618">
                  <c:v>40100.743055555555</c:v>
                </c:pt>
                <c:pt idx="2619">
                  <c:v>40100.746527777781</c:v>
                </c:pt>
                <c:pt idx="2620">
                  <c:v>40100.75</c:v>
                </c:pt>
                <c:pt idx="2621">
                  <c:v>40100.753472222204</c:v>
                </c:pt>
                <c:pt idx="2622">
                  <c:v>40100.756944444613</c:v>
                </c:pt>
                <c:pt idx="2623">
                  <c:v>40100.760416666584</c:v>
                </c:pt>
                <c:pt idx="2624">
                  <c:v>40100.763888888876</c:v>
                </c:pt>
                <c:pt idx="2625">
                  <c:v>40100.767361110768</c:v>
                </c:pt>
                <c:pt idx="2626">
                  <c:v>40100.770833333336</c:v>
                </c:pt>
                <c:pt idx="2627">
                  <c:v>40100.774305555555</c:v>
                </c:pt>
                <c:pt idx="2628">
                  <c:v>40100.777777777774</c:v>
                </c:pt>
                <c:pt idx="2629">
                  <c:v>40100.78125</c:v>
                </c:pt>
                <c:pt idx="2630">
                  <c:v>40100.784722222204</c:v>
                </c:pt>
                <c:pt idx="2631">
                  <c:v>40100.788194444613</c:v>
                </c:pt>
                <c:pt idx="2632">
                  <c:v>40100.791666666271</c:v>
                </c:pt>
                <c:pt idx="2633">
                  <c:v>40100.795138888876</c:v>
                </c:pt>
                <c:pt idx="2634">
                  <c:v>40100.798611110986</c:v>
                </c:pt>
                <c:pt idx="2635">
                  <c:v>40100.802083333336</c:v>
                </c:pt>
                <c:pt idx="2636">
                  <c:v>40100.805555555562</c:v>
                </c:pt>
                <c:pt idx="2637">
                  <c:v>40100.809027777781</c:v>
                </c:pt>
                <c:pt idx="2638">
                  <c:v>40100.812500000211</c:v>
                </c:pt>
                <c:pt idx="2639">
                  <c:v>40100.815972222219</c:v>
                </c:pt>
                <c:pt idx="2640">
                  <c:v>40100.819444444613</c:v>
                </c:pt>
                <c:pt idx="2641">
                  <c:v>40100.822916666664</c:v>
                </c:pt>
                <c:pt idx="2642">
                  <c:v>40100.826388888891</c:v>
                </c:pt>
                <c:pt idx="2643">
                  <c:v>40100.829861110986</c:v>
                </c:pt>
                <c:pt idx="2644">
                  <c:v>40100.833333333336</c:v>
                </c:pt>
                <c:pt idx="2645">
                  <c:v>40100.836805555562</c:v>
                </c:pt>
                <c:pt idx="2646">
                  <c:v>40100.840277778094</c:v>
                </c:pt>
                <c:pt idx="2647">
                  <c:v>40100.84375</c:v>
                </c:pt>
                <c:pt idx="2648">
                  <c:v>40100.847222222219</c:v>
                </c:pt>
                <c:pt idx="2649">
                  <c:v>40100.850694444875</c:v>
                </c:pt>
                <c:pt idx="2650">
                  <c:v>40100.854166666664</c:v>
                </c:pt>
                <c:pt idx="2651">
                  <c:v>40100.857638889043</c:v>
                </c:pt>
                <c:pt idx="2652">
                  <c:v>40100.861111110986</c:v>
                </c:pt>
                <c:pt idx="2653">
                  <c:v>40100.864583333336</c:v>
                </c:pt>
                <c:pt idx="2654">
                  <c:v>40100.868055555562</c:v>
                </c:pt>
                <c:pt idx="2655">
                  <c:v>40100.871527777781</c:v>
                </c:pt>
                <c:pt idx="2656">
                  <c:v>40100.875</c:v>
                </c:pt>
                <c:pt idx="2657">
                  <c:v>40100.878472222219</c:v>
                </c:pt>
                <c:pt idx="2658">
                  <c:v>40100.881944444613</c:v>
                </c:pt>
                <c:pt idx="2659">
                  <c:v>40100.885416666664</c:v>
                </c:pt>
                <c:pt idx="2660">
                  <c:v>40100.888888889043</c:v>
                </c:pt>
                <c:pt idx="2661">
                  <c:v>40100.892361110986</c:v>
                </c:pt>
                <c:pt idx="2662">
                  <c:v>40100.895833333336</c:v>
                </c:pt>
                <c:pt idx="2663">
                  <c:v>40100.899305555555</c:v>
                </c:pt>
                <c:pt idx="2664">
                  <c:v>40100.902777777781</c:v>
                </c:pt>
                <c:pt idx="2665">
                  <c:v>40100.906250000211</c:v>
                </c:pt>
                <c:pt idx="2666">
                  <c:v>40100.909722222204</c:v>
                </c:pt>
                <c:pt idx="2667">
                  <c:v>40100.913194444613</c:v>
                </c:pt>
                <c:pt idx="2668">
                  <c:v>40100.916666666664</c:v>
                </c:pt>
                <c:pt idx="2669">
                  <c:v>40100.920138888891</c:v>
                </c:pt>
                <c:pt idx="2670">
                  <c:v>40100.923611110986</c:v>
                </c:pt>
                <c:pt idx="2671">
                  <c:v>40100.927083333176</c:v>
                </c:pt>
                <c:pt idx="2672">
                  <c:v>40100.930555555562</c:v>
                </c:pt>
                <c:pt idx="2673">
                  <c:v>40100.934027777781</c:v>
                </c:pt>
                <c:pt idx="2674">
                  <c:v>40100.9375</c:v>
                </c:pt>
                <c:pt idx="2675">
                  <c:v>40100.940972222219</c:v>
                </c:pt>
                <c:pt idx="2676">
                  <c:v>40100.944444444613</c:v>
                </c:pt>
                <c:pt idx="2677">
                  <c:v>40100.947916666664</c:v>
                </c:pt>
                <c:pt idx="2678">
                  <c:v>40100.951388888891</c:v>
                </c:pt>
                <c:pt idx="2679">
                  <c:v>40100.954861111109</c:v>
                </c:pt>
                <c:pt idx="2680">
                  <c:v>40100.958333333343</c:v>
                </c:pt>
                <c:pt idx="2681">
                  <c:v>40100.961805555555</c:v>
                </c:pt>
                <c:pt idx="2682">
                  <c:v>40100.965277777781</c:v>
                </c:pt>
                <c:pt idx="2683">
                  <c:v>40100.96875</c:v>
                </c:pt>
                <c:pt idx="2684">
                  <c:v>40100.972222222219</c:v>
                </c:pt>
                <c:pt idx="2685">
                  <c:v>40100.975694444613</c:v>
                </c:pt>
                <c:pt idx="2686">
                  <c:v>40100.979166666584</c:v>
                </c:pt>
                <c:pt idx="2687">
                  <c:v>40100.982638889043</c:v>
                </c:pt>
                <c:pt idx="2688">
                  <c:v>40100.986111111109</c:v>
                </c:pt>
                <c:pt idx="2689">
                  <c:v>40100.989583333336</c:v>
                </c:pt>
                <c:pt idx="2690">
                  <c:v>40100.993055555555</c:v>
                </c:pt>
                <c:pt idx="2691">
                  <c:v>40100.996527777781</c:v>
                </c:pt>
                <c:pt idx="2692">
                  <c:v>40101</c:v>
                </c:pt>
                <c:pt idx="2693">
                  <c:v>40101.003472222204</c:v>
                </c:pt>
                <c:pt idx="2694">
                  <c:v>40101.006944444613</c:v>
                </c:pt>
                <c:pt idx="2695">
                  <c:v>40101.010416666664</c:v>
                </c:pt>
                <c:pt idx="2696">
                  <c:v>40101.013888888891</c:v>
                </c:pt>
                <c:pt idx="2697">
                  <c:v>40101.017361110986</c:v>
                </c:pt>
                <c:pt idx="2698">
                  <c:v>40101.020833333336</c:v>
                </c:pt>
                <c:pt idx="2699">
                  <c:v>40101.024305555555</c:v>
                </c:pt>
                <c:pt idx="2700">
                  <c:v>40101.027777777774</c:v>
                </c:pt>
                <c:pt idx="2701">
                  <c:v>40101.03125</c:v>
                </c:pt>
                <c:pt idx="2702">
                  <c:v>40101.034722222204</c:v>
                </c:pt>
                <c:pt idx="2703">
                  <c:v>40101.038194444613</c:v>
                </c:pt>
                <c:pt idx="2704">
                  <c:v>40101.041666666584</c:v>
                </c:pt>
                <c:pt idx="2705">
                  <c:v>40101.045138888891</c:v>
                </c:pt>
                <c:pt idx="2706">
                  <c:v>40101.048611111109</c:v>
                </c:pt>
                <c:pt idx="2707">
                  <c:v>40101.052083333336</c:v>
                </c:pt>
                <c:pt idx="2708">
                  <c:v>40101.055555555562</c:v>
                </c:pt>
                <c:pt idx="2709">
                  <c:v>40101.059027777781</c:v>
                </c:pt>
                <c:pt idx="2710">
                  <c:v>40101.0625</c:v>
                </c:pt>
                <c:pt idx="2711">
                  <c:v>40101.065972222204</c:v>
                </c:pt>
                <c:pt idx="2712">
                  <c:v>40101.069444444445</c:v>
                </c:pt>
                <c:pt idx="2713">
                  <c:v>40101.072916666664</c:v>
                </c:pt>
                <c:pt idx="2714">
                  <c:v>40101.076388888891</c:v>
                </c:pt>
                <c:pt idx="2715">
                  <c:v>40101.079861110986</c:v>
                </c:pt>
                <c:pt idx="2716">
                  <c:v>40101.083333333336</c:v>
                </c:pt>
                <c:pt idx="2717">
                  <c:v>40101.086805555562</c:v>
                </c:pt>
                <c:pt idx="2718">
                  <c:v>40101.090277777781</c:v>
                </c:pt>
                <c:pt idx="2719">
                  <c:v>40101.093749999985</c:v>
                </c:pt>
                <c:pt idx="2720">
                  <c:v>40101.097222222204</c:v>
                </c:pt>
                <c:pt idx="2721">
                  <c:v>40101.100694444613</c:v>
                </c:pt>
                <c:pt idx="2722">
                  <c:v>40101.104166666584</c:v>
                </c:pt>
                <c:pt idx="2723">
                  <c:v>40101.107638888891</c:v>
                </c:pt>
                <c:pt idx="2724">
                  <c:v>40101.111111110986</c:v>
                </c:pt>
                <c:pt idx="2725">
                  <c:v>40101.114583333336</c:v>
                </c:pt>
                <c:pt idx="2726">
                  <c:v>40101.118055555562</c:v>
                </c:pt>
                <c:pt idx="2727">
                  <c:v>40101.121527777774</c:v>
                </c:pt>
                <c:pt idx="2728">
                  <c:v>40101.124999999993</c:v>
                </c:pt>
                <c:pt idx="2729">
                  <c:v>40101.128472222204</c:v>
                </c:pt>
                <c:pt idx="2730">
                  <c:v>40101.131944444445</c:v>
                </c:pt>
                <c:pt idx="2731">
                  <c:v>40101.135416666584</c:v>
                </c:pt>
                <c:pt idx="2732">
                  <c:v>40101.138888888891</c:v>
                </c:pt>
                <c:pt idx="2733">
                  <c:v>40101.142361110986</c:v>
                </c:pt>
                <c:pt idx="2734">
                  <c:v>40101.145833333336</c:v>
                </c:pt>
                <c:pt idx="2735">
                  <c:v>40101.149305555555</c:v>
                </c:pt>
                <c:pt idx="2736">
                  <c:v>40101.152777777781</c:v>
                </c:pt>
                <c:pt idx="2737">
                  <c:v>40101.156250000211</c:v>
                </c:pt>
                <c:pt idx="2738">
                  <c:v>40101.159722222204</c:v>
                </c:pt>
                <c:pt idx="2739">
                  <c:v>40101.163194444445</c:v>
                </c:pt>
                <c:pt idx="2740">
                  <c:v>40101.166666666584</c:v>
                </c:pt>
                <c:pt idx="2741">
                  <c:v>40101.170138888891</c:v>
                </c:pt>
                <c:pt idx="2742">
                  <c:v>40101.173611110986</c:v>
                </c:pt>
                <c:pt idx="2743">
                  <c:v>40101.177083333176</c:v>
                </c:pt>
                <c:pt idx="2744">
                  <c:v>40101.180555555562</c:v>
                </c:pt>
                <c:pt idx="2745">
                  <c:v>40101.184027777781</c:v>
                </c:pt>
                <c:pt idx="2746">
                  <c:v>40101.1875</c:v>
                </c:pt>
                <c:pt idx="2747">
                  <c:v>40101.190972222204</c:v>
                </c:pt>
                <c:pt idx="2748">
                  <c:v>40101.194444444445</c:v>
                </c:pt>
                <c:pt idx="2749">
                  <c:v>40101.197916666584</c:v>
                </c:pt>
                <c:pt idx="2750">
                  <c:v>40101.201388888876</c:v>
                </c:pt>
                <c:pt idx="2751">
                  <c:v>40101.204861110986</c:v>
                </c:pt>
                <c:pt idx="2752">
                  <c:v>40101.208333333336</c:v>
                </c:pt>
                <c:pt idx="2753">
                  <c:v>40101.211805555555</c:v>
                </c:pt>
                <c:pt idx="2754">
                  <c:v>40101.215277777781</c:v>
                </c:pt>
                <c:pt idx="2755">
                  <c:v>40101.21875</c:v>
                </c:pt>
                <c:pt idx="2756">
                  <c:v>40101.222222222204</c:v>
                </c:pt>
                <c:pt idx="2757">
                  <c:v>40101.225694444445</c:v>
                </c:pt>
                <c:pt idx="2758">
                  <c:v>40101.229166666271</c:v>
                </c:pt>
                <c:pt idx="2759">
                  <c:v>40101.232638888891</c:v>
                </c:pt>
                <c:pt idx="2760">
                  <c:v>40101.236111110986</c:v>
                </c:pt>
                <c:pt idx="2761">
                  <c:v>40101.239583333176</c:v>
                </c:pt>
                <c:pt idx="2762">
                  <c:v>40101.243055555555</c:v>
                </c:pt>
                <c:pt idx="2763">
                  <c:v>40101.246527777781</c:v>
                </c:pt>
                <c:pt idx="2764">
                  <c:v>40101.25</c:v>
                </c:pt>
                <c:pt idx="2765">
                  <c:v>40101.253472222204</c:v>
                </c:pt>
                <c:pt idx="2766">
                  <c:v>40101.256944444613</c:v>
                </c:pt>
                <c:pt idx="2767">
                  <c:v>40101.260416666584</c:v>
                </c:pt>
                <c:pt idx="2768">
                  <c:v>40101.263888888876</c:v>
                </c:pt>
                <c:pt idx="2769">
                  <c:v>40101.267361110768</c:v>
                </c:pt>
                <c:pt idx="2770">
                  <c:v>40101.270833333336</c:v>
                </c:pt>
                <c:pt idx="2771">
                  <c:v>40101.274305555555</c:v>
                </c:pt>
                <c:pt idx="2772">
                  <c:v>40101.277777777774</c:v>
                </c:pt>
                <c:pt idx="2773">
                  <c:v>40101.28125</c:v>
                </c:pt>
                <c:pt idx="2774">
                  <c:v>40101.284722222204</c:v>
                </c:pt>
                <c:pt idx="2775">
                  <c:v>40101.288194444613</c:v>
                </c:pt>
                <c:pt idx="2776">
                  <c:v>40101.291666666271</c:v>
                </c:pt>
                <c:pt idx="2777">
                  <c:v>40101.295138888876</c:v>
                </c:pt>
                <c:pt idx="2778">
                  <c:v>40101.298611110986</c:v>
                </c:pt>
                <c:pt idx="2779">
                  <c:v>40101.302083333336</c:v>
                </c:pt>
                <c:pt idx="2780">
                  <c:v>40101.305555555562</c:v>
                </c:pt>
                <c:pt idx="2781">
                  <c:v>40101.309027777781</c:v>
                </c:pt>
                <c:pt idx="2782">
                  <c:v>40101.312500000211</c:v>
                </c:pt>
                <c:pt idx="2783">
                  <c:v>40101.315972222219</c:v>
                </c:pt>
                <c:pt idx="2784">
                  <c:v>40101.319444444613</c:v>
                </c:pt>
                <c:pt idx="2785">
                  <c:v>40101.322916666664</c:v>
                </c:pt>
                <c:pt idx="2786">
                  <c:v>40101.326388888891</c:v>
                </c:pt>
                <c:pt idx="2787">
                  <c:v>40101.329861110986</c:v>
                </c:pt>
                <c:pt idx="2788">
                  <c:v>40101.333333333336</c:v>
                </c:pt>
                <c:pt idx="2789">
                  <c:v>40101.336805555562</c:v>
                </c:pt>
                <c:pt idx="2790">
                  <c:v>40101.340277778094</c:v>
                </c:pt>
                <c:pt idx="2791">
                  <c:v>40101.34375</c:v>
                </c:pt>
                <c:pt idx="2792">
                  <c:v>40101.347222222219</c:v>
                </c:pt>
                <c:pt idx="2793">
                  <c:v>40101.350694444875</c:v>
                </c:pt>
                <c:pt idx="2794">
                  <c:v>40101.354166666664</c:v>
                </c:pt>
                <c:pt idx="2795">
                  <c:v>40101.357638889043</c:v>
                </c:pt>
                <c:pt idx="2796">
                  <c:v>40101.361111110986</c:v>
                </c:pt>
                <c:pt idx="2797">
                  <c:v>40101.364583333336</c:v>
                </c:pt>
                <c:pt idx="2798">
                  <c:v>40101.368055555562</c:v>
                </c:pt>
                <c:pt idx="2799">
                  <c:v>40101.371527777781</c:v>
                </c:pt>
                <c:pt idx="2800">
                  <c:v>40101.375</c:v>
                </c:pt>
                <c:pt idx="2801">
                  <c:v>40101.378472222219</c:v>
                </c:pt>
                <c:pt idx="2802">
                  <c:v>40101.381944444613</c:v>
                </c:pt>
                <c:pt idx="2803">
                  <c:v>40101.385416666664</c:v>
                </c:pt>
                <c:pt idx="2804">
                  <c:v>40101.388888889043</c:v>
                </c:pt>
                <c:pt idx="2805">
                  <c:v>40101.392361110986</c:v>
                </c:pt>
                <c:pt idx="2806">
                  <c:v>40101.395833333336</c:v>
                </c:pt>
                <c:pt idx="2807">
                  <c:v>40101.399305555555</c:v>
                </c:pt>
                <c:pt idx="2808">
                  <c:v>40101.402777777781</c:v>
                </c:pt>
                <c:pt idx="2809">
                  <c:v>40101.406250000211</c:v>
                </c:pt>
                <c:pt idx="2810">
                  <c:v>40101.409722222204</c:v>
                </c:pt>
                <c:pt idx="2811">
                  <c:v>40101.413194444613</c:v>
                </c:pt>
                <c:pt idx="2812">
                  <c:v>40101.416666666664</c:v>
                </c:pt>
                <c:pt idx="2813">
                  <c:v>40101.420138888891</c:v>
                </c:pt>
                <c:pt idx="2814">
                  <c:v>40101.423611110986</c:v>
                </c:pt>
                <c:pt idx="2815">
                  <c:v>40101.427083333176</c:v>
                </c:pt>
                <c:pt idx="2816">
                  <c:v>40101.430555555562</c:v>
                </c:pt>
                <c:pt idx="2817">
                  <c:v>40101.434027777781</c:v>
                </c:pt>
                <c:pt idx="2818">
                  <c:v>40101.4375</c:v>
                </c:pt>
                <c:pt idx="2819">
                  <c:v>40101.440972222219</c:v>
                </c:pt>
                <c:pt idx="2820">
                  <c:v>40101.444444444613</c:v>
                </c:pt>
                <c:pt idx="2821">
                  <c:v>40101.447916666664</c:v>
                </c:pt>
                <c:pt idx="2822">
                  <c:v>40101.451388888891</c:v>
                </c:pt>
                <c:pt idx="2823">
                  <c:v>40101.454861111109</c:v>
                </c:pt>
                <c:pt idx="2824">
                  <c:v>40101.458333333343</c:v>
                </c:pt>
                <c:pt idx="2825">
                  <c:v>40101.461805555555</c:v>
                </c:pt>
                <c:pt idx="2826">
                  <c:v>40101.465277777781</c:v>
                </c:pt>
                <c:pt idx="2827">
                  <c:v>40101.46875</c:v>
                </c:pt>
                <c:pt idx="2828">
                  <c:v>40101.472222222219</c:v>
                </c:pt>
                <c:pt idx="2829">
                  <c:v>40101.475694444613</c:v>
                </c:pt>
                <c:pt idx="2830">
                  <c:v>40101.479166666584</c:v>
                </c:pt>
                <c:pt idx="2831">
                  <c:v>40101.482638889043</c:v>
                </c:pt>
                <c:pt idx="2832">
                  <c:v>40101.486111111109</c:v>
                </c:pt>
                <c:pt idx="2833">
                  <c:v>40101.489583333336</c:v>
                </c:pt>
                <c:pt idx="2834">
                  <c:v>40101.493055555555</c:v>
                </c:pt>
                <c:pt idx="2835">
                  <c:v>40101.496527777781</c:v>
                </c:pt>
                <c:pt idx="2836">
                  <c:v>40101.5</c:v>
                </c:pt>
                <c:pt idx="2837">
                  <c:v>40101.503472222204</c:v>
                </c:pt>
                <c:pt idx="2838">
                  <c:v>40101.506944444613</c:v>
                </c:pt>
                <c:pt idx="2839">
                  <c:v>40101.510416666664</c:v>
                </c:pt>
                <c:pt idx="2840">
                  <c:v>40101.513888888891</c:v>
                </c:pt>
                <c:pt idx="2841">
                  <c:v>40101.517361110986</c:v>
                </c:pt>
                <c:pt idx="2842">
                  <c:v>40101.520833333336</c:v>
                </c:pt>
                <c:pt idx="2843">
                  <c:v>40101.524305555555</c:v>
                </c:pt>
                <c:pt idx="2844">
                  <c:v>40101.527777777774</c:v>
                </c:pt>
                <c:pt idx="2845">
                  <c:v>40101.53125</c:v>
                </c:pt>
                <c:pt idx="2846">
                  <c:v>40101.534722222204</c:v>
                </c:pt>
                <c:pt idx="2847">
                  <c:v>40101.538194444613</c:v>
                </c:pt>
                <c:pt idx="2848">
                  <c:v>40101.541666666584</c:v>
                </c:pt>
                <c:pt idx="2849">
                  <c:v>40101.545138888891</c:v>
                </c:pt>
                <c:pt idx="2850">
                  <c:v>40101.548611111109</c:v>
                </c:pt>
                <c:pt idx="2851">
                  <c:v>40101.552083333336</c:v>
                </c:pt>
                <c:pt idx="2852">
                  <c:v>40101.555555555562</c:v>
                </c:pt>
                <c:pt idx="2853">
                  <c:v>40101.559027777781</c:v>
                </c:pt>
                <c:pt idx="2854">
                  <c:v>40101.5625</c:v>
                </c:pt>
                <c:pt idx="2855">
                  <c:v>40101.565972222204</c:v>
                </c:pt>
                <c:pt idx="2856">
                  <c:v>40101.569444444445</c:v>
                </c:pt>
                <c:pt idx="2857">
                  <c:v>40101.572916666664</c:v>
                </c:pt>
                <c:pt idx="2858">
                  <c:v>40101.576388888891</c:v>
                </c:pt>
                <c:pt idx="2859">
                  <c:v>40101.579861110986</c:v>
                </c:pt>
                <c:pt idx="2860">
                  <c:v>40101.583333333336</c:v>
                </c:pt>
                <c:pt idx="2861">
                  <c:v>40101.586805555562</c:v>
                </c:pt>
                <c:pt idx="2862">
                  <c:v>40101.590277777781</c:v>
                </c:pt>
                <c:pt idx="2863">
                  <c:v>40101.593749999985</c:v>
                </c:pt>
                <c:pt idx="2864">
                  <c:v>40101.597222222204</c:v>
                </c:pt>
                <c:pt idx="2865">
                  <c:v>40101.600694444613</c:v>
                </c:pt>
                <c:pt idx="2866">
                  <c:v>40101.604166666584</c:v>
                </c:pt>
                <c:pt idx="2867">
                  <c:v>40101.607638888891</c:v>
                </c:pt>
                <c:pt idx="2868">
                  <c:v>40101.611111110986</c:v>
                </c:pt>
                <c:pt idx="2869">
                  <c:v>40101.614583333336</c:v>
                </c:pt>
                <c:pt idx="2870">
                  <c:v>40101.618055555562</c:v>
                </c:pt>
                <c:pt idx="2871">
                  <c:v>40101.621527777774</c:v>
                </c:pt>
                <c:pt idx="2872">
                  <c:v>40101.624999999993</c:v>
                </c:pt>
                <c:pt idx="2873">
                  <c:v>40101.628472222204</c:v>
                </c:pt>
                <c:pt idx="2874">
                  <c:v>40101.631944444445</c:v>
                </c:pt>
                <c:pt idx="2875">
                  <c:v>40101.635416666584</c:v>
                </c:pt>
                <c:pt idx="2876">
                  <c:v>40101.638888888891</c:v>
                </c:pt>
                <c:pt idx="2877">
                  <c:v>40101.642361110986</c:v>
                </c:pt>
                <c:pt idx="2878">
                  <c:v>40101.645833333336</c:v>
                </c:pt>
                <c:pt idx="2879">
                  <c:v>40101.649305555555</c:v>
                </c:pt>
                <c:pt idx="2880">
                  <c:v>40101.652777777781</c:v>
                </c:pt>
                <c:pt idx="2881">
                  <c:v>40101.656250000211</c:v>
                </c:pt>
                <c:pt idx="2882">
                  <c:v>40101.659722222204</c:v>
                </c:pt>
                <c:pt idx="2883">
                  <c:v>40101.663194444445</c:v>
                </c:pt>
                <c:pt idx="2884">
                  <c:v>40101.666666666584</c:v>
                </c:pt>
                <c:pt idx="2885">
                  <c:v>40101.670138888891</c:v>
                </c:pt>
                <c:pt idx="2886">
                  <c:v>40101.673611110986</c:v>
                </c:pt>
                <c:pt idx="2887">
                  <c:v>40101.677083333176</c:v>
                </c:pt>
                <c:pt idx="2888">
                  <c:v>40101.680555555562</c:v>
                </c:pt>
                <c:pt idx="2889">
                  <c:v>40101.684027777781</c:v>
                </c:pt>
                <c:pt idx="2890">
                  <c:v>40101.6875</c:v>
                </c:pt>
                <c:pt idx="2891">
                  <c:v>40101.690972222204</c:v>
                </c:pt>
                <c:pt idx="2892">
                  <c:v>40101.694444444445</c:v>
                </c:pt>
                <c:pt idx="2893">
                  <c:v>40101.697916666584</c:v>
                </c:pt>
                <c:pt idx="2894">
                  <c:v>40101.701388888876</c:v>
                </c:pt>
                <c:pt idx="2895">
                  <c:v>40101.704861110986</c:v>
                </c:pt>
                <c:pt idx="2896">
                  <c:v>40101.708333333336</c:v>
                </c:pt>
                <c:pt idx="2897">
                  <c:v>40101.711805555555</c:v>
                </c:pt>
                <c:pt idx="2898">
                  <c:v>40101.715277777781</c:v>
                </c:pt>
                <c:pt idx="2899">
                  <c:v>40101.71875</c:v>
                </c:pt>
                <c:pt idx="2900">
                  <c:v>40101.722222222204</c:v>
                </c:pt>
                <c:pt idx="2901">
                  <c:v>40101.725694444445</c:v>
                </c:pt>
                <c:pt idx="2902">
                  <c:v>40101.729166666271</c:v>
                </c:pt>
                <c:pt idx="2903">
                  <c:v>40101.732638888891</c:v>
                </c:pt>
                <c:pt idx="2904">
                  <c:v>40101.736111110986</c:v>
                </c:pt>
                <c:pt idx="2905">
                  <c:v>40101.739583333176</c:v>
                </c:pt>
                <c:pt idx="2906">
                  <c:v>40101.743055555555</c:v>
                </c:pt>
                <c:pt idx="2907">
                  <c:v>40101.746527777781</c:v>
                </c:pt>
                <c:pt idx="2908">
                  <c:v>40101.75</c:v>
                </c:pt>
                <c:pt idx="2909">
                  <c:v>40101.753472222204</c:v>
                </c:pt>
                <c:pt idx="2910">
                  <c:v>40101.756944444613</c:v>
                </c:pt>
                <c:pt idx="2911">
                  <c:v>40101.760416666584</c:v>
                </c:pt>
                <c:pt idx="2912">
                  <c:v>40101.763888888876</c:v>
                </c:pt>
                <c:pt idx="2913">
                  <c:v>40101.767361110768</c:v>
                </c:pt>
                <c:pt idx="2914">
                  <c:v>40101.770833333336</c:v>
                </c:pt>
                <c:pt idx="2915">
                  <c:v>40101.774305555555</c:v>
                </c:pt>
                <c:pt idx="2916">
                  <c:v>40101.777777777774</c:v>
                </c:pt>
                <c:pt idx="2917">
                  <c:v>40101.78125</c:v>
                </c:pt>
                <c:pt idx="2918">
                  <c:v>40101.784722222204</c:v>
                </c:pt>
                <c:pt idx="2919">
                  <c:v>40101.788194444613</c:v>
                </c:pt>
                <c:pt idx="2920">
                  <c:v>40101.791666666271</c:v>
                </c:pt>
                <c:pt idx="2921">
                  <c:v>40101.795138888876</c:v>
                </c:pt>
                <c:pt idx="2922">
                  <c:v>40101.798611110986</c:v>
                </c:pt>
                <c:pt idx="2923">
                  <c:v>40101.802083333336</c:v>
                </c:pt>
                <c:pt idx="2924">
                  <c:v>40101.805555555562</c:v>
                </c:pt>
                <c:pt idx="2925">
                  <c:v>40101.809027777781</c:v>
                </c:pt>
                <c:pt idx="2926">
                  <c:v>40101.812500000211</c:v>
                </c:pt>
                <c:pt idx="2927">
                  <c:v>40101.815972222219</c:v>
                </c:pt>
                <c:pt idx="2928">
                  <c:v>40101.819444444613</c:v>
                </c:pt>
                <c:pt idx="2929">
                  <c:v>40101.822916666664</c:v>
                </c:pt>
                <c:pt idx="2930">
                  <c:v>40101.826388888891</c:v>
                </c:pt>
                <c:pt idx="2931">
                  <c:v>40101.829861110986</c:v>
                </c:pt>
                <c:pt idx="2932">
                  <c:v>40101.833333333336</c:v>
                </c:pt>
                <c:pt idx="2933">
                  <c:v>40101.836805555562</c:v>
                </c:pt>
                <c:pt idx="2934">
                  <c:v>40101.840277778094</c:v>
                </c:pt>
                <c:pt idx="2935">
                  <c:v>40101.84375</c:v>
                </c:pt>
                <c:pt idx="2936">
                  <c:v>40101.847222222219</c:v>
                </c:pt>
                <c:pt idx="2937">
                  <c:v>40101.850694444875</c:v>
                </c:pt>
                <c:pt idx="2938">
                  <c:v>40101.854166666664</c:v>
                </c:pt>
                <c:pt idx="2939">
                  <c:v>40101.857638889043</c:v>
                </c:pt>
                <c:pt idx="2940">
                  <c:v>40101.861111110986</c:v>
                </c:pt>
                <c:pt idx="2941">
                  <c:v>40101.864583333336</c:v>
                </c:pt>
                <c:pt idx="2942">
                  <c:v>40101.868055555562</c:v>
                </c:pt>
                <c:pt idx="2943">
                  <c:v>40101.871527777781</c:v>
                </c:pt>
                <c:pt idx="2944">
                  <c:v>40101.875</c:v>
                </c:pt>
                <c:pt idx="2945">
                  <c:v>40101.878472222219</c:v>
                </c:pt>
                <c:pt idx="2946">
                  <c:v>40101.881944444613</c:v>
                </c:pt>
                <c:pt idx="2947">
                  <c:v>40101.885416666664</c:v>
                </c:pt>
                <c:pt idx="2948">
                  <c:v>40101.888888889043</c:v>
                </c:pt>
                <c:pt idx="2949">
                  <c:v>40101.892361110986</c:v>
                </c:pt>
                <c:pt idx="2950">
                  <c:v>40101.895833333336</c:v>
                </c:pt>
                <c:pt idx="2951">
                  <c:v>40101.899305555555</c:v>
                </c:pt>
                <c:pt idx="2952">
                  <c:v>40101.902777777781</c:v>
                </c:pt>
                <c:pt idx="2953">
                  <c:v>40101.906250000211</c:v>
                </c:pt>
                <c:pt idx="2954">
                  <c:v>40101.909722222204</c:v>
                </c:pt>
                <c:pt idx="2955">
                  <c:v>40101.913194444613</c:v>
                </c:pt>
                <c:pt idx="2956">
                  <c:v>40101.916666666664</c:v>
                </c:pt>
                <c:pt idx="2957">
                  <c:v>40101.920138888891</c:v>
                </c:pt>
                <c:pt idx="2958">
                  <c:v>40101.923611110986</c:v>
                </c:pt>
                <c:pt idx="2959">
                  <c:v>40101.927083333176</c:v>
                </c:pt>
                <c:pt idx="2960">
                  <c:v>40101.930555555562</c:v>
                </c:pt>
                <c:pt idx="2961">
                  <c:v>40101.934027777781</c:v>
                </c:pt>
                <c:pt idx="2962">
                  <c:v>40101.9375</c:v>
                </c:pt>
                <c:pt idx="2963">
                  <c:v>40101.940972222219</c:v>
                </c:pt>
                <c:pt idx="2964">
                  <c:v>40101.944444444613</c:v>
                </c:pt>
                <c:pt idx="2965">
                  <c:v>40101.947916666664</c:v>
                </c:pt>
                <c:pt idx="2966">
                  <c:v>40101.951388888891</c:v>
                </c:pt>
                <c:pt idx="2967">
                  <c:v>40101.954861111109</c:v>
                </c:pt>
                <c:pt idx="2968">
                  <c:v>40101.958333333343</c:v>
                </c:pt>
                <c:pt idx="2969">
                  <c:v>40101.961805555555</c:v>
                </c:pt>
                <c:pt idx="2970">
                  <c:v>40101.965277777781</c:v>
                </c:pt>
                <c:pt idx="2971">
                  <c:v>40101.96875</c:v>
                </c:pt>
                <c:pt idx="2972">
                  <c:v>40101.972222222219</c:v>
                </c:pt>
                <c:pt idx="2973">
                  <c:v>40101.975694444613</c:v>
                </c:pt>
                <c:pt idx="2974">
                  <c:v>40101.979166666584</c:v>
                </c:pt>
                <c:pt idx="2975">
                  <c:v>40101.982638889043</c:v>
                </c:pt>
                <c:pt idx="2976">
                  <c:v>40101.986111111109</c:v>
                </c:pt>
                <c:pt idx="2977">
                  <c:v>40101.989583333336</c:v>
                </c:pt>
                <c:pt idx="2978">
                  <c:v>40101.993055555555</c:v>
                </c:pt>
                <c:pt idx="2979">
                  <c:v>40101.996527777781</c:v>
                </c:pt>
                <c:pt idx="2980">
                  <c:v>40102</c:v>
                </c:pt>
                <c:pt idx="2981">
                  <c:v>40102.003472222204</c:v>
                </c:pt>
                <c:pt idx="2982">
                  <c:v>40102.006944444613</c:v>
                </c:pt>
                <c:pt idx="2983">
                  <c:v>40102.010416666664</c:v>
                </c:pt>
                <c:pt idx="2984">
                  <c:v>40102.013888888891</c:v>
                </c:pt>
                <c:pt idx="2985">
                  <c:v>40102.017361110986</c:v>
                </c:pt>
                <c:pt idx="2986">
                  <c:v>40102.020833333336</c:v>
                </c:pt>
                <c:pt idx="2987">
                  <c:v>40102.024305555555</c:v>
                </c:pt>
                <c:pt idx="2988">
                  <c:v>40102.027777777774</c:v>
                </c:pt>
                <c:pt idx="2989">
                  <c:v>40102.03125</c:v>
                </c:pt>
                <c:pt idx="2990">
                  <c:v>40102.034722222204</c:v>
                </c:pt>
                <c:pt idx="2991">
                  <c:v>40102.038194444613</c:v>
                </c:pt>
                <c:pt idx="2992">
                  <c:v>40102.041666666584</c:v>
                </c:pt>
                <c:pt idx="2993">
                  <c:v>40102.045138888891</c:v>
                </c:pt>
                <c:pt idx="2994">
                  <c:v>40102.048611111109</c:v>
                </c:pt>
                <c:pt idx="2995">
                  <c:v>40102.052083333336</c:v>
                </c:pt>
                <c:pt idx="2996">
                  <c:v>40102.055555555562</c:v>
                </c:pt>
                <c:pt idx="2997">
                  <c:v>40102.059027777781</c:v>
                </c:pt>
                <c:pt idx="2998">
                  <c:v>40102.0625</c:v>
                </c:pt>
                <c:pt idx="2999">
                  <c:v>40102.065972222204</c:v>
                </c:pt>
                <c:pt idx="3000">
                  <c:v>40102.069444444445</c:v>
                </c:pt>
                <c:pt idx="3001">
                  <c:v>40102.072916666664</c:v>
                </c:pt>
                <c:pt idx="3002">
                  <c:v>40102.076388888891</c:v>
                </c:pt>
                <c:pt idx="3003">
                  <c:v>40102.079861110986</c:v>
                </c:pt>
                <c:pt idx="3004">
                  <c:v>40102.083333333336</c:v>
                </c:pt>
                <c:pt idx="3005">
                  <c:v>40102.086805555562</c:v>
                </c:pt>
                <c:pt idx="3006">
                  <c:v>40102.090277777781</c:v>
                </c:pt>
                <c:pt idx="3007">
                  <c:v>40102.093749999985</c:v>
                </c:pt>
                <c:pt idx="3008">
                  <c:v>40102.097222222204</c:v>
                </c:pt>
                <c:pt idx="3009">
                  <c:v>40102.100694444613</c:v>
                </c:pt>
                <c:pt idx="3010">
                  <c:v>40102.104166666584</c:v>
                </c:pt>
                <c:pt idx="3011">
                  <c:v>40102.107638888891</c:v>
                </c:pt>
                <c:pt idx="3012">
                  <c:v>40102.111111110986</c:v>
                </c:pt>
                <c:pt idx="3013">
                  <c:v>40102.114583333336</c:v>
                </c:pt>
                <c:pt idx="3014">
                  <c:v>40102.118055555562</c:v>
                </c:pt>
                <c:pt idx="3015">
                  <c:v>40102.121527777774</c:v>
                </c:pt>
                <c:pt idx="3016">
                  <c:v>40102.124999999993</c:v>
                </c:pt>
                <c:pt idx="3017">
                  <c:v>40102.128472222204</c:v>
                </c:pt>
                <c:pt idx="3018">
                  <c:v>40102.131944444445</c:v>
                </c:pt>
                <c:pt idx="3019">
                  <c:v>40102.135416666584</c:v>
                </c:pt>
                <c:pt idx="3020">
                  <c:v>40102.138888888891</c:v>
                </c:pt>
                <c:pt idx="3021">
                  <c:v>40102.142361110986</c:v>
                </c:pt>
                <c:pt idx="3022">
                  <c:v>40102.145833333336</c:v>
                </c:pt>
                <c:pt idx="3023">
                  <c:v>40102.149305555555</c:v>
                </c:pt>
                <c:pt idx="3024">
                  <c:v>40102.152777777781</c:v>
                </c:pt>
                <c:pt idx="3025">
                  <c:v>40102.156250000211</c:v>
                </c:pt>
                <c:pt idx="3026">
                  <c:v>40102.159722222204</c:v>
                </c:pt>
                <c:pt idx="3027">
                  <c:v>40102.163194444445</c:v>
                </c:pt>
                <c:pt idx="3028">
                  <c:v>40102.166666666584</c:v>
                </c:pt>
                <c:pt idx="3029">
                  <c:v>40102.170138888891</c:v>
                </c:pt>
                <c:pt idx="3030">
                  <c:v>40102.173611110986</c:v>
                </c:pt>
                <c:pt idx="3031">
                  <c:v>40102.177083333176</c:v>
                </c:pt>
                <c:pt idx="3032">
                  <c:v>40102.180555555562</c:v>
                </c:pt>
                <c:pt idx="3033">
                  <c:v>40102.184027777781</c:v>
                </c:pt>
                <c:pt idx="3034">
                  <c:v>40102.1875</c:v>
                </c:pt>
                <c:pt idx="3035">
                  <c:v>40102.190972222204</c:v>
                </c:pt>
                <c:pt idx="3036">
                  <c:v>40102.194444444445</c:v>
                </c:pt>
                <c:pt idx="3037">
                  <c:v>40102.197916666584</c:v>
                </c:pt>
                <c:pt idx="3038">
                  <c:v>40102.201388888876</c:v>
                </c:pt>
                <c:pt idx="3039">
                  <c:v>40102.204861110986</c:v>
                </c:pt>
                <c:pt idx="3040">
                  <c:v>40102.208333333336</c:v>
                </c:pt>
                <c:pt idx="3041">
                  <c:v>40102.211805555555</c:v>
                </c:pt>
                <c:pt idx="3042">
                  <c:v>40102.215277777781</c:v>
                </c:pt>
                <c:pt idx="3043">
                  <c:v>40102.21875</c:v>
                </c:pt>
                <c:pt idx="3044">
                  <c:v>40102.222222222204</c:v>
                </c:pt>
                <c:pt idx="3045">
                  <c:v>40102.225694444445</c:v>
                </c:pt>
                <c:pt idx="3046">
                  <c:v>40102.229166666271</c:v>
                </c:pt>
                <c:pt idx="3047">
                  <c:v>40102.232638888891</c:v>
                </c:pt>
                <c:pt idx="3048">
                  <c:v>40102.236111110986</c:v>
                </c:pt>
                <c:pt idx="3049">
                  <c:v>40102.239583333176</c:v>
                </c:pt>
                <c:pt idx="3050">
                  <c:v>40102.243055555555</c:v>
                </c:pt>
                <c:pt idx="3051">
                  <c:v>40102.246527777781</c:v>
                </c:pt>
                <c:pt idx="3052">
                  <c:v>40102.25</c:v>
                </c:pt>
                <c:pt idx="3053">
                  <c:v>40102.253472222204</c:v>
                </c:pt>
                <c:pt idx="3054">
                  <c:v>40102.256944444613</c:v>
                </c:pt>
                <c:pt idx="3055">
                  <c:v>40102.260416666584</c:v>
                </c:pt>
                <c:pt idx="3056">
                  <c:v>40102.263888888876</c:v>
                </c:pt>
                <c:pt idx="3057">
                  <c:v>40102.267361110768</c:v>
                </c:pt>
                <c:pt idx="3058">
                  <c:v>40102.270833333336</c:v>
                </c:pt>
                <c:pt idx="3059">
                  <c:v>40102.274305555555</c:v>
                </c:pt>
                <c:pt idx="3060">
                  <c:v>40102.277777777774</c:v>
                </c:pt>
                <c:pt idx="3061">
                  <c:v>40102.28125</c:v>
                </c:pt>
                <c:pt idx="3062">
                  <c:v>40102.284722222204</c:v>
                </c:pt>
                <c:pt idx="3063">
                  <c:v>40102.288194444613</c:v>
                </c:pt>
                <c:pt idx="3064">
                  <c:v>40102.291666666271</c:v>
                </c:pt>
                <c:pt idx="3065">
                  <c:v>40102.295138888876</c:v>
                </c:pt>
                <c:pt idx="3066">
                  <c:v>40102.298611110986</c:v>
                </c:pt>
                <c:pt idx="3067">
                  <c:v>40102.302083333336</c:v>
                </c:pt>
                <c:pt idx="3068">
                  <c:v>40102.305555555562</c:v>
                </c:pt>
                <c:pt idx="3069">
                  <c:v>40102.309027777781</c:v>
                </c:pt>
                <c:pt idx="3070">
                  <c:v>40102.312500000211</c:v>
                </c:pt>
                <c:pt idx="3071">
                  <c:v>40102.315972222219</c:v>
                </c:pt>
                <c:pt idx="3072">
                  <c:v>40102.319444444613</c:v>
                </c:pt>
                <c:pt idx="3073">
                  <c:v>40102.322916666664</c:v>
                </c:pt>
                <c:pt idx="3074">
                  <c:v>40102.326388888891</c:v>
                </c:pt>
                <c:pt idx="3075">
                  <c:v>40102.329861110986</c:v>
                </c:pt>
                <c:pt idx="3076">
                  <c:v>40102.333333333336</c:v>
                </c:pt>
                <c:pt idx="3077">
                  <c:v>40102.336805555562</c:v>
                </c:pt>
                <c:pt idx="3078">
                  <c:v>40102.340277778094</c:v>
                </c:pt>
                <c:pt idx="3079">
                  <c:v>40102.34375</c:v>
                </c:pt>
                <c:pt idx="3080">
                  <c:v>40102.347222222219</c:v>
                </c:pt>
                <c:pt idx="3081">
                  <c:v>40102.350694444875</c:v>
                </c:pt>
                <c:pt idx="3082">
                  <c:v>40102.354166666664</c:v>
                </c:pt>
                <c:pt idx="3083">
                  <c:v>40102.357638889043</c:v>
                </c:pt>
                <c:pt idx="3084">
                  <c:v>40102.361111110986</c:v>
                </c:pt>
                <c:pt idx="3085">
                  <c:v>40102.364583333336</c:v>
                </c:pt>
                <c:pt idx="3086">
                  <c:v>40102.368055555562</c:v>
                </c:pt>
                <c:pt idx="3087">
                  <c:v>40102.371527777781</c:v>
                </c:pt>
                <c:pt idx="3088">
                  <c:v>40102.375</c:v>
                </c:pt>
                <c:pt idx="3089">
                  <c:v>40102.378472222219</c:v>
                </c:pt>
                <c:pt idx="3090">
                  <c:v>40102.381944444613</c:v>
                </c:pt>
                <c:pt idx="3091">
                  <c:v>40102.385416666664</c:v>
                </c:pt>
                <c:pt idx="3092">
                  <c:v>40102.388888889043</c:v>
                </c:pt>
                <c:pt idx="3093">
                  <c:v>40102.392361110986</c:v>
                </c:pt>
                <c:pt idx="3094">
                  <c:v>40102.395833333336</c:v>
                </c:pt>
                <c:pt idx="3095">
                  <c:v>40102.399305555555</c:v>
                </c:pt>
                <c:pt idx="3096">
                  <c:v>40102.402777777781</c:v>
                </c:pt>
                <c:pt idx="3097">
                  <c:v>40102.406250000211</c:v>
                </c:pt>
                <c:pt idx="3098">
                  <c:v>40102.409722222204</c:v>
                </c:pt>
                <c:pt idx="3099">
                  <c:v>40102.413194444613</c:v>
                </c:pt>
                <c:pt idx="3100">
                  <c:v>40102.416666666664</c:v>
                </c:pt>
                <c:pt idx="3101">
                  <c:v>40102.420138888891</c:v>
                </c:pt>
                <c:pt idx="3102">
                  <c:v>40102.423611110986</c:v>
                </c:pt>
                <c:pt idx="3103">
                  <c:v>40102.427083333176</c:v>
                </c:pt>
                <c:pt idx="3104">
                  <c:v>40102.430555555562</c:v>
                </c:pt>
                <c:pt idx="3105">
                  <c:v>40102.434027777781</c:v>
                </c:pt>
                <c:pt idx="3106">
                  <c:v>40102.4375</c:v>
                </c:pt>
                <c:pt idx="3107">
                  <c:v>40102.440972222219</c:v>
                </c:pt>
                <c:pt idx="3108">
                  <c:v>40102.444444444613</c:v>
                </c:pt>
                <c:pt idx="3109">
                  <c:v>40102.447916666664</c:v>
                </c:pt>
                <c:pt idx="3110">
                  <c:v>40102.451388888891</c:v>
                </c:pt>
                <c:pt idx="3111">
                  <c:v>40102.454861111109</c:v>
                </c:pt>
                <c:pt idx="3112">
                  <c:v>40102.458333333343</c:v>
                </c:pt>
                <c:pt idx="3113">
                  <c:v>40102.461805555555</c:v>
                </c:pt>
                <c:pt idx="3114">
                  <c:v>40102.465277777781</c:v>
                </c:pt>
                <c:pt idx="3115">
                  <c:v>40102.46875</c:v>
                </c:pt>
                <c:pt idx="3116">
                  <c:v>40102.472222222219</c:v>
                </c:pt>
                <c:pt idx="3117">
                  <c:v>40102.475694444613</c:v>
                </c:pt>
                <c:pt idx="3118">
                  <c:v>40102.479166666584</c:v>
                </c:pt>
                <c:pt idx="3119">
                  <c:v>40102.482638889043</c:v>
                </c:pt>
                <c:pt idx="3120">
                  <c:v>40102.486111111109</c:v>
                </c:pt>
                <c:pt idx="3121">
                  <c:v>40102.489583333336</c:v>
                </c:pt>
                <c:pt idx="3122">
                  <c:v>40102.493055555555</c:v>
                </c:pt>
                <c:pt idx="3123">
                  <c:v>40102.496527777781</c:v>
                </c:pt>
                <c:pt idx="3124">
                  <c:v>40102.5</c:v>
                </c:pt>
                <c:pt idx="3125">
                  <c:v>40102.503472222204</c:v>
                </c:pt>
                <c:pt idx="3126">
                  <c:v>40102.506944444613</c:v>
                </c:pt>
                <c:pt idx="3127">
                  <c:v>40102.510416666664</c:v>
                </c:pt>
                <c:pt idx="3128">
                  <c:v>40102.513888888891</c:v>
                </c:pt>
                <c:pt idx="3129">
                  <c:v>40102.517361110986</c:v>
                </c:pt>
                <c:pt idx="3130">
                  <c:v>40102.520833333336</c:v>
                </c:pt>
                <c:pt idx="3131">
                  <c:v>40102.524305555555</c:v>
                </c:pt>
                <c:pt idx="3132">
                  <c:v>40102.527777777774</c:v>
                </c:pt>
                <c:pt idx="3133">
                  <c:v>40102.53125</c:v>
                </c:pt>
                <c:pt idx="3134">
                  <c:v>40102.534722222204</c:v>
                </c:pt>
                <c:pt idx="3135">
                  <c:v>40102.538194444613</c:v>
                </c:pt>
                <c:pt idx="3136">
                  <c:v>40102.541666666584</c:v>
                </c:pt>
                <c:pt idx="3137">
                  <c:v>40102.545138888891</c:v>
                </c:pt>
                <c:pt idx="3138">
                  <c:v>40102.548611111109</c:v>
                </c:pt>
                <c:pt idx="3139">
                  <c:v>40102.552083333336</c:v>
                </c:pt>
                <c:pt idx="3140">
                  <c:v>40102.555555555562</c:v>
                </c:pt>
                <c:pt idx="3141">
                  <c:v>40102.559027777781</c:v>
                </c:pt>
                <c:pt idx="3142">
                  <c:v>40102.5625</c:v>
                </c:pt>
                <c:pt idx="3143">
                  <c:v>40102.565972222204</c:v>
                </c:pt>
                <c:pt idx="3144">
                  <c:v>40102.569444444445</c:v>
                </c:pt>
                <c:pt idx="3145">
                  <c:v>40102.572916666664</c:v>
                </c:pt>
                <c:pt idx="3146">
                  <c:v>40102.576388888891</c:v>
                </c:pt>
                <c:pt idx="3147">
                  <c:v>40102.579861110986</c:v>
                </c:pt>
                <c:pt idx="3148">
                  <c:v>40102.583333333336</c:v>
                </c:pt>
                <c:pt idx="3149">
                  <c:v>40102.586805555562</c:v>
                </c:pt>
                <c:pt idx="3150">
                  <c:v>40102.590277777781</c:v>
                </c:pt>
                <c:pt idx="3151">
                  <c:v>40102.593749999985</c:v>
                </c:pt>
                <c:pt idx="3152">
                  <c:v>40102.597222222204</c:v>
                </c:pt>
                <c:pt idx="3153">
                  <c:v>40102.600694444613</c:v>
                </c:pt>
                <c:pt idx="3154">
                  <c:v>40102.604166666584</c:v>
                </c:pt>
                <c:pt idx="3155">
                  <c:v>40102.607638888891</c:v>
                </c:pt>
                <c:pt idx="3156">
                  <c:v>40102.611111110986</c:v>
                </c:pt>
                <c:pt idx="3157">
                  <c:v>40102.614583333336</c:v>
                </c:pt>
                <c:pt idx="3158">
                  <c:v>40102.618055555562</c:v>
                </c:pt>
                <c:pt idx="3159">
                  <c:v>40102.621527777774</c:v>
                </c:pt>
                <c:pt idx="3160">
                  <c:v>40102.624999999993</c:v>
                </c:pt>
                <c:pt idx="3161">
                  <c:v>40102.628472222204</c:v>
                </c:pt>
                <c:pt idx="3162">
                  <c:v>40102.631944444445</c:v>
                </c:pt>
                <c:pt idx="3163">
                  <c:v>40102.635416666584</c:v>
                </c:pt>
                <c:pt idx="3164">
                  <c:v>40102.638888888891</c:v>
                </c:pt>
                <c:pt idx="3165">
                  <c:v>40102.642361110986</c:v>
                </c:pt>
                <c:pt idx="3166">
                  <c:v>40102.645833333336</c:v>
                </c:pt>
                <c:pt idx="3167">
                  <c:v>40102.649305555555</c:v>
                </c:pt>
                <c:pt idx="3168">
                  <c:v>40102.652777777781</c:v>
                </c:pt>
                <c:pt idx="3169">
                  <c:v>40102.656250000211</c:v>
                </c:pt>
                <c:pt idx="3170">
                  <c:v>40102.659722222204</c:v>
                </c:pt>
                <c:pt idx="3171">
                  <c:v>40102.663194444445</c:v>
                </c:pt>
                <c:pt idx="3172">
                  <c:v>40102.666666666584</c:v>
                </c:pt>
                <c:pt idx="3173">
                  <c:v>40102.670138888891</c:v>
                </c:pt>
                <c:pt idx="3174">
                  <c:v>40102.673611110986</c:v>
                </c:pt>
                <c:pt idx="3175">
                  <c:v>40102.677083333176</c:v>
                </c:pt>
                <c:pt idx="3176">
                  <c:v>40102.680555555562</c:v>
                </c:pt>
                <c:pt idx="3177">
                  <c:v>40102.684027777781</c:v>
                </c:pt>
                <c:pt idx="3178">
                  <c:v>40102.6875</c:v>
                </c:pt>
                <c:pt idx="3179">
                  <c:v>40102.690972222204</c:v>
                </c:pt>
                <c:pt idx="3180">
                  <c:v>40102.694444444445</c:v>
                </c:pt>
                <c:pt idx="3181">
                  <c:v>40102.697916666584</c:v>
                </c:pt>
                <c:pt idx="3182">
                  <c:v>40102.701388888876</c:v>
                </c:pt>
                <c:pt idx="3183">
                  <c:v>40102.704861110986</c:v>
                </c:pt>
                <c:pt idx="3184">
                  <c:v>40102.708333333336</c:v>
                </c:pt>
                <c:pt idx="3185">
                  <c:v>40102.711805555555</c:v>
                </c:pt>
                <c:pt idx="3186">
                  <c:v>40102.715277777781</c:v>
                </c:pt>
                <c:pt idx="3187">
                  <c:v>40102.71875</c:v>
                </c:pt>
                <c:pt idx="3188">
                  <c:v>40102.722222222204</c:v>
                </c:pt>
                <c:pt idx="3189">
                  <c:v>40102.725694444445</c:v>
                </c:pt>
                <c:pt idx="3190">
                  <c:v>40102.729166666271</c:v>
                </c:pt>
                <c:pt idx="3191">
                  <c:v>40102.732638888891</c:v>
                </c:pt>
                <c:pt idx="3192">
                  <c:v>40102.736111110986</c:v>
                </c:pt>
                <c:pt idx="3193">
                  <c:v>40102.739583333176</c:v>
                </c:pt>
                <c:pt idx="3194">
                  <c:v>40102.743055555555</c:v>
                </c:pt>
                <c:pt idx="3195">
                  <c:v>40102.746527777781</c:v>
                </c:pt>
                <c:pt idx="3196">
                  <c:v>40102.75</c:v>
                </c:pt>
                <c:pt idx="3197">
                  <c:v>40102.753472222204</c:v>
                </c:pt>
                <c:pt idx="3198">
                  <c:v>40102.756944444613</c:v>
                </c:pt>
                <c:pt idx="3199">
                  <c:v>40102.760416666584</c:v>
                </c:pt>
                <c:pt idx="3200">
                  <c:v>40102.763888888876</c:v>
                </c:pt>
                <c:pt idx="3201">
                  <c:v>40102.767361110768</c:v>
                </c:pt>
                <c:pt idx="3202">
                  <c:v>40102.770833333336</c:v>
                </c:pt>
                <c:pt idx="3203">
                  <c:v>40102.774305555555</c:v>
                </c:pt>
                <c:pt idx="3204">
                  <c:v>40102.777777777774</c:v>
                </c:pt>
                <c:pt idx="3205">
                  <c:v>40102.78125</c:v>
                </c:pt>
                <c:pt idx="3206">
                  <c:v>40102.784722222204</c:v>
                </c:pt>
                <c:pt idx="3207">
                  <c:v>40102.788194444613</c:v>
                </c:pt>
                <c:pt idx="3208">
                  <c:v>40102.791666666271</c:v>
                </c:pt>
                <c:pt idx="3209">
                  <c:v>40102.795138888876</c:v>
                </c:pt>
                <c:pt idx="3210">
                  <c:v>40102.798611110986</c:v>
                </c:pt>
                <c:pt idx="3211">
                  <c:v>40102.802083333336</c:v>
                </c:pt>
                <c:pt idx="3212">
                  <c:v>40102.805555555562</c:v>
                </c:pt>
                <c:pt idx="3213">
                  <c:v>40102.809027777781</c:v>
                </c:pt>
                <c:pt idx="3214">
                  <c:v>40102.812500000211</c:v>
                </c:pt>
                <c:pt idx="3215">
                  <c:v>40102.815972222219</c:v>
                </c:pt>
                <c:pt idx="3216">
                  <c:v>40102.819444444613</c:v>
                </c:pt>
                <c:pt idx="3217">
                  <c:v>40102.822916666664</c:v>
                </c:pt>
                <c:pt idx="3218">
                  <c:v>40102.826388888891</c:v>
                </c:pt>
                <c:pt idx="3219">
                  <c:v>40102.829861110986</c:v>
                </c:pt>
                <c:pt idx="3220">
                  <c:v>40102.833333333336</c:v>
                </c:pt>
                <c:pt idx="3221">
                  <c:v>40102.836805555562</c:v>
                </c:pt>
                <c:pt idx="3222">
                  <c:v>40102.840277778094</c:v>
                </c:pt>
                <c:pt idx="3223">
                  <c:v>40102.84375</c:v>
                </c:pt>
                <c:pt idx="3224">
                  <c:v>40102.847222222219</c:v>
                </c:pt>
                <c:pt idx="3225">
                  <c:v>40102.850694444875</c:v>
                </c:pt>
                <c:pt idx="3226">
                  <c:v>40102.854166666664</c:v>
                </c:pt>
                <c:pt idx="3227">
                  <c:v>40102.857638889043</c:v>
                </c:pt>
                <c:pt idx="3228">
                  <c:v>40102.861111110986</c:v>
                </c:pt>
                <c:pt idx="3229">
                  <c:v>40102.864583333336</c:v>
                </c:pt>
                <c:pt idx="3230">
                  <c:v>40102.868055555562</c:v>
                </c:pt>
                <c:pt idx="3231">
                  <c:v>40102.871527777781</c:v>
                </c:pt>
                <c:pt idx="3232">
                  <c:v>40102.875</c:v>
                </c:pt>
                <c:pt idx="3233">
                  <c:v>40102.878472222219</c:v>
                </c:pt>
                <c:pt idx="3234">
                  <c:v>40102.881944444613</c:v>
                </c:pt>
                <c:pt idx="3235">
                  <c:v>40102.885416666664</c:v>
                </c:pt>
                <c:pt idx="3236">
                  <c:v>40102.888888889043</c:v>
                </c:pt>
                <c:pt idx="3237">
                  <c:v>40102.892361110986</c:v>
                </c:pt>
                <c:pt idx="3238">
                  <c:v>40102.895833333336</c:v>
                </c:pt>
                <c:pt idx="3239">
                  <c:v>40102.899305555555</c:v>
                </c:pt>
                <c:pt idx="3240">
                  <c:v>40102.902777777781</c:v>
                </c:pt>
                <c:pt idx="3241">
                  <c:v>40102.906250000211</c:v>
                </c:pt>
                <c:pt idx="3242">
                  <c:v>40102.909722222204</c:v>
                </c:pt>
                <c:pt idx="3243">
                  <c:v>40102.913194444613</c:v>
                </c:pt>
                <c:pt idx="3244">
                  <c:v>40102.916666666664</c:v>
                </c:pt>
                <c:pt idx="3245">
                  <c:v>40102.920138888891</c:v>
                </c:pt>
                <c:pt idx="3246">
                  <c:v>40102.923611110986</c:v>
                </c:pt>
                <c:pt idx="3247">
                  <c:v>40102.927083333176</c:v>
                </c:pt>
                <c:pt idx="3248">
                  <c:v>40102.930555555562</c:v>
                </c:pt>
                <c:pt idx="3249">
                  <c:v>40102.934027777781</c:v>
                </c:pt>
                <c:pt idx="3250">
                  <c:v>40102.9375</c:v>
                </c:pt>
                <c:pt idx="3251">
                  <c:v>40102.940972222219</c:v>
                </c:pt>
                <c:pt idx="3252">
                  <c:v>40102.944444444613</c:v>
                </c:pt>
                <c:pt idx="3253">
                  <c:v>40102.947916666664</c:v>
                </c:pt>
                <c:pt idx="3254">
                  <c:v>40102.951388888891</c:v>
                </c:pt>
                <c:pt idx="3255">
                  <c:v>40102.954861111109</c:v>
                </c:pt>
                <c:pt idx="3256">
                  <c:v>40102.958333333343</c:v>
                </c:pt>
                <c:pt idx="3257">
                  <c:v>40102.961805555555</c:v>
                </c:pt>
                <c:pt idx="3258">
                  <c:v>40102.965277777781</c:v>
                </c:pt>
                <c:pt idx="3259">
                  <c:v>40102.96875</c:v>
                </c:pt>
                <c:pt idx="3260">
                  <c:v>40102.972222222219</c:v>
                </c:pt>
                <c:pt idx="3261">
                  <c:v>40102.975694444613</c:v>
                </c:pt>
                <c:pt idx="3262">
                  <c:v>40102.979166666584</c:v>
                </c:pt>
                <c:pt idx="3263">
                  <c:v>40102.982638889043</c:v>
                </c:pt>
                <c:pt idx="3264">
                  <c:v>40102.986111111109</c:v>
                </c:pt>
                <c:pt idx="3265">
                  <c:v>40102.989583333336</c:v>
                </c:pt>
                <c:pt idx="3266">
                  <c:v>40102.993055555555</c:v>
                </c:pt>
                <c:pt idx="3267">
                  <c:v>40102.996527777781</c:v>
                </c:pt>
                <c:pt idx="3268">
                  <c:v>40103</c:v>
                </c:pt>
                <c:pt idx="3269">
                  <c:v>40103.003472222204</c:v>
                </c:pt>
                <c:pt idx="3270">
                  <c:v>40103.006944444613</c:v>
                </c:pt>
                <c:pt idx="3271">
                  <c:v>40103.010416666664</c:v>
                </c:pt>
                <c:pt idx="3272">
                  <c:v>40103.013888888891</c:v>
                </c:pt>
                <c:pt idx="3273">
                  <c:v>40103.017361110986</c:v>
                </c:pt>
                <c:pt idx="3274">
                  <c:v>40103.020833333336</c:v>
                </c:pt>
                <c:pt idx="3275">
                  <c:v>40103.024305555555</c:v>
                </c:pt>
                <c:pt idx="3276">
                  <c:v>40103.027777777774</c:v>
                </c:pt>
                <c:pt idx="3277">
                  <c:v>40103.03125</c:v>
                </c:pt>
                <c:pt idx="3278">
                  <c:v>40103.034722222204</c:v>
                </c:pt>
                <c:pt idx="3279">
                  <c:v>40103.038194444613</c:v>
                </c:pt>
                <c:pt idx="3280">
                  <c:v>40103.041666666584</c:v>
                </c:pt>
                <c:pt idx="3281">
                  <c:v>40103.045138888891</c:v>
                </c:pt>
                <c:pt idx="3282">
                  <c:v>40103.048611111109</c:v>
                </c:pt>
                <c:pt idx="3283">
                  <c:v>40103.052083333336</c:v>
                </c:pt>
                <c:pt idx="3284">
                  <c:v>40103.055555555562</c:v>
                </c:pt>
                <c:pt idx="3285">
                  <c:v>40103.059027777781</c:v>
                </c:pt>
                <c:pt idx="3286">
                  <c:v>40103.0625</c:v>
                </c:pt>
                <c:pt idx="3287">
                  <c:v>40103.065972222204</c:v>
                </c:pt>
                <c:pt idx="3288">
                  <c:v>40103.069444444445</c:v>
                </c:pt>
                <c:pt idx="3289">
                  <c:v>40103.072916666664</c:v>
                </c:pt>
                <c:pt idx="3290">
                  <c:v>40103.076388888891</c:v>
                </c:pt>
                <c:pt idx="3291">
                  <c:v>40103.079861110986</c:v>
                </c:pt>
                <c:pt idx="3292">
                  <c:v>40103.083333333336</c:v>
                </c:pt>
                <c:pt idx="3293">
                  <c:v>40103.086805555562</c:v>
                </c:pt>
                <c:pt idx="3294">
                  <c:v>40103.090277777781</c:v>
                </c:pt>
                <c:pt idx="3295">
                  <c:v>40103.093749999985</c:v>
                </c:pt>
                <c:pt idx="3296">
                  <c:v>40103.097222222204</c:v>
                </c:pt>
                <c:pt idx="3297">
                  <c:v>40103.100694444613</c:v>
                </c:pt>
                <c:pt idx="3298">
                  <c:v>40103.104166666584</c:v>
                </c:pt>
                <c:pt idx="3299">
                  <c:v>40103.107638888891</c:v>
                </c:pt>
                <c:pt idx="3300">
                  <c:v>40103.111111110986</c:v>
                </c:pt>
                <c:pt idx="3301">
                  <c:v>40103.114583333336</c:v>
                </c:pt>
                <c:pt idx="3302">
                  <c:v>40103.118055555562</c:v>
                </c:pt>
                <c:pt idx="3303">
                  <c:v>40103.121527777774</c:v>
                </c:pt>
                <c:pt idx="3304">
                  <c:v>40103.124999999993</c:v>
                </c:pt>
                <c:pt idx="3305">
                  <c:v>40103.128472222204</c:v>
                </c:pt>
                <c:pt idx="3306">
                  <c:v>40103.131944444445</c:v>
                </c:pt>
                <c:pt idx="3307">
                  <c:v>40103.135416666584</c:v>
                </c:pt>
                <c:pt idx="3308">
                  <c:v>40103.138888888891</c:v>
                </c:pt>
                <c:pt idx="3309">
                  <c:v>40103.142361110986</c:v>
                </c:pt>
                <c:pt idx="3310">
                  <c:v>40103.145833333336</c:v>
                </c:pt>
                <c:pt idx="3311">
                  <c:v>40103.149305555555</c:v>
                </c:pt>
                <c:pt idx="3312">
                  <c:v>40103.152777777781</c:v>
                </c:pt>
                <c:pt idx="3313">
                  <c:v>40103.156250000211</c:v>
                </c:pt>
                <c:pt idx="3314">
                  <c:v>40103.159722222204</c:v>
                </c:pt>
                <c:pt idx="3315">
                  <c:v>40103.163194444445</c:v>
                </c:pt>
                <c:pt idx="3316">
                  <c:v>40103.166666666584</c:v>
                </c:pt>
                <c:pt idx="3317">
                  <c:v>40103.170138888891</c:v>
                </c:pt>
                <c:pt idx="3318">
                  <c:v>40103.173611110986</c:v>
                </c:pt>
                <c:pt idx="3319">
                  <c:v>40103.177083333176</c:v>
                </c:pt>
                <c:pt idx="3320">
                  <c:v>40103.180555555562</c:v>
                </c:pt>
                <c:pt idx="3321">
                  <c:v>40103.184027777781</c:v>
                </c:pt>
                <c:pt idx="3322">
                  <c:v>40103.1875</c:v>
                </c:pt>
                <c:pt idx="3323">
                  <c:v>40103.190972222204</c:v>
                </c:pt>
                <c:pt idx="3324">
                  <c:v>40103.194444444445</c:v>
                </c:pt>
                <c:pt idx="3325">
                  <c:v>40103.197916666584</c:v>
                </c:pt>
                <c:pt idx="3326">
                  <c:v>40103.201388888876</c:v>
                </c:pt>
                <c:pt idx="3327">
                  <c:v>40103.204861110986</c:v>
                </c:pt>
                <c:pt idx="3328">
                  <c:v>40103.208333333336</c:v>
                </c:pt>
                <c:pt idx="3329">
                  <c:v>40103.211805555555</c:v>
                </c:pt>
                <c:pt idx="3330">
                  <c:v>40103.215277777781</c:v>
                </c:pt>
                <c:pt idx="3331">
                  <c:v>40103.21875</c:v>
                </c:pt>
                <c:pt idx="3332">
                  <c:v>40103.222222222204</c:v>
                </c:pt>
                <c:pt idx="3333">
                  <c:v>40103.225694444445</c:v>
                </c:pt>
                <c:pt idx="3334">
                  <c:v>40103.229166666271</c:v>
                </c:pt>
                <c:pt idx="3335">
                  <c:v>40103.232638888891</c:v>
                </c:pt>
                <c:pt idx="3336">
                  <c:v>40103.236111110986</c:v>
                </c:pt>
                <c:pt idx="3337">
                  <c:v>40103.239583333176</c:v>
                </c:pt>
                <c:pt idx="3338">
                  <c:v>40103.243055555555</c:v>
                </c:pt>
                <c:pt idx="3339">
                  <c:v>40103.246527777781</c:v>
                </c:pt>
                <c:pt idx="3340">
                  <c:v>40103.25</c:v>
                </c:pt>
                <c:pt idx="3341">
                  <c:v>40103.253472222204</c:v>
                </c:pt>
                <c:pt idx="3342">
                  <c:v>40103.256944444613</c:v>
                </c:pt>
                <c:pt idx="3343">
                  <c:v>40103.260416666584</c:v>
                </c:pt>
                <c:pt idx="3344">
                  <c:v>40103.263888888876</c:v>
                </c:pt>
                <c:pt idx="3345">
                  <c:v>40103.267361110768</c:v>
                </c:pt>
                <c:pt idx="3346">
                  <c:v>40103.270833333336</c:v>
                </c:pt>
                <c:pt idx="3347">
                  <c:v>40103.274305555555</c:v>
                </c:pt>
                <c:pt idx="3348">
                  <c:v>40103.277777777774</c:v>
                </c:pt>
                <c:pt idx="3349">
                  <c:v>40103.28125</c:v>
                </c:pt>
                <c:pt idx="3350">
                  <c:v>40103.284722222204</c:v>
                </c:pt>
                <c:pt idx="3351">
                  <c:v>40103.288194444613</c:v>
                </c:pt>
                <c:pt idx="3352">
                  <c:v>40103.291666666271</c:v>
                </c:pt>
                <c:pt idx="3353">
                  <c:v>40103.295138888876</c:v>
                </c:pt>
                <c:pt idx="3354">
                  <c:v>40103.298611110986</c:v>
                </c:pt>
                <c:pt idx="3355">
                  <c:v>40103.302083333336</c:v>
                </c:pt>
                <c:pt idx="3356">
                  <c:v>40103.305555555562</c:v>
                </c:pt>
                <c:pt idx="3357">
                  <c:v>40103.309027777781</c:v>
                </c:pt>
                <c:pt idx="3358">
                  <c:v>40103.312500000211</c:v>
                </c:pt>
                <c:pt idx="3359">
                  <c:v>40103.315972222219</c:v>
                </c:pt>
                <c:pt idx="3360">
                  <c:v>40103.319444444613</c:v>
                </c:pt>
                <c:pt idx="3361">
                  <c:v>40103.322916666664</c:v>
                </c:pt>
                <c:pt idx="3362">
                  <c:v>40103.326388888891</c:v>
                </c:pt>
                <c:pt idx="3363">
                  <c:v>40103.329861110986</c:v>
                </c:pt>
                <c:pt idx="3364">
                  <c:v>40103.333333333336</c:v>
                </c:pt>
                <c:pt idx="3365">
                  <c:v>40103.336805555562</c:v>
                </c:pt>
                <c:pt idx="3366">
                  <c:v>40103.340277778094</c:v>
                </c:pt>
                <c:pt idx="3367">
                  <c:v>40103.34375</c:v>
                </c:pt>
                <c:pt idx="3368">
                  <c:v>40103.347222222219</c:v>
                </c:pt>
                <c:pt idx="3369">
                  <c:v>40103.350694444875</c:v>
                </c:pt>
                <c:pt idx="3370">
                  <c:v>40103.354166666664</c:v>
                </c:pt>
                <c:pt idx="3371">
                  <c:v>40103.357638889043</c:v>
                </c:pt>
                <c:pt idx="3372">
                  <c:v>40103.361111110986</c:v>
                </c:pt>
                <c:pt idx="3373">
                  <c:v>40103.364583333336</c:v>
                </c:pt>
                <c:pt idx="3374">
                  <c:v>40103.368055555562</c:v>
                </c:pt>
                <c:pt idx="3375">
                  <c:v>40103.371527777781</c:v>
                </c:pt>
                <c:pt idx="3376">
                  <c:v>40103.375</c:v>
                </c:pt>
                <c:pt idx="3377">
                  <c:v>40103.378472222219</c:v>
                </c:pt>
                <c:pt idx="3378">
                  <c:v>40103.381944444613</c:v>
                </c:pt>
                <c:pt idx="3379">
                  <c:v>40103.385416666664</c:v>
                </c:pt>
                <c:pt idx="3380">
                  <c:v>40103.388888889043</c:v>
                </c:pt>
                <c:pt idx="3381">
                  <c:v>40103.392361110986</c:v>
                </c:pt>
                <c:pt idx="3382">
                  <c:v>40103.395833333336</c:v>
                </c:pt>
                <c:pt idx="3383">
                  <c:v>40103.399305555555</c:v>
                </c:pt>
                <c:pt idx="3384">
                  <c:v>40103.402777777781</c:v>
                </c:pt>
                <c:pt idx="3385">
                  <c:v>40103.406250000211</c:v>
                </c:pt>
                <c:pt idx="3386">
                  <c:v>40103.409722222204</c:v>
                </c:pt>
                <c:pt idx="3387">
                  <c:v>40103.413194444613</c:v>
                </c:pt>
                <c:pt idx="3388">
                  <c:v>40103.416666666664</c:v>
                </c:pt>
                <c:pt idx="3389">
                  <c:v>40103.420138888891</c:v>
                </c:pt>
                <c:pt idx="3390">
                  <c:v>40103.423611110986</c:v>
                </c:pt>
                <c:pt idx="3391">
                  <c:v>40103.427083333176</c:v>
                </c:pt>
                <c:pt idx="3392">
                  <c:v>40103.430555555562</c:v>
                </c:pt>
                <c:pt idx="3393">
                  <c:v>40103.434027777781</c:v>
                </c:pt>
                <c:pt idx="3394">
                  <c:v>40103.4375</c:v>
                </c:pt>
                <c:pt idx="3395">
                  <c:v>40103.440972222219</c:v>
                </c:pt>
                <c:pt idx="3396">
                  <c:v>40103.444444444613</c:v>
                </c:pt>
                <c:pt idx="3397">
                  <c:v>40103.447916666664</c:v>
                </c:pt>
                <c:pt idx="3398">
                  <c:v>40103.451388888891</c:v>
                </c:pt>
                <c:pt idx="3399">
                  <c:v>40103.454861111109</c:v>
                </c:pt>
                <c:pt idx="3400">
                  <c:v>40103.458333333343</c:v>
                </c:pt>
                <c:pt idx="3401">
                  <c:v>40103.461805555555</c:v>
                </c:pt>
                <c:pt idx="3402">
                  <c:v>40103.465277777781</c:v>
                </c:pt>
                <c:pt idx="3403">
                  <c:v>40103.46875</c:v>
                </c:pt>
                <c:pt idx="3404">
                  <c:v>40103.472222222219</c:v>
                </c:pt>
                <c:pt idx="3405">
                  <c:v>40103.475694444613</c:v>
                </c:pt>
                <c:pt idx="3406">
                  <c:v>40103.479166666584</c:v>
                </c:pt>
                <c:pt idx="3407">
                  <c:v>40103.482638889043</c:v>
                </c:pt>
                <c:pt idx="3408">
                  <c:v>40103.486111111109</c:v>
                </c:pt>
                <c:pt idx="3409">
                  <c:v>40103.489583333336</c:v>
                </c:pt>
                <c:pt idx="3410">
                  <c:v>40103.493055555555</c:v>
                </c:pt>
                <c:pt idx="3411">
                  <c:v>40103.496527777781</c:v>
                </c:pt>
                <c:pt idx="3412">
                  <c:v>40103.5</c:v>
                </c:pt>
                <c:pt idx="3413">
                  <c:v>40103.503472222204</c:v>
                </c:pt>
                <c:pt idx="3414">
                  <c:v>40103.506944444613</c:v>
                </c:pt>
                <c:pt idx="3415">
                  <c:v>40103.510416666664</c:v>
                </c:pt>
                <c:pt idx="3416">
                  <c:v>40103.513888888891</c:v>
                </c:pt>
                <c:pt idx="3417">
                  <c:v>40103.517361110986</c:v>
                </c:pt>
                <c:pt idx="3418">
                  <c:v>40103.520833333336</c:v>
                </c:pt>
                <c:pt idx="3419">
                  <c:v>40103.524305555555</c:v>
                </c:pt>
                <c:pt idx="3420">
                  <c:v>40103.527777777774</c:v>
                </c:pt>
                <c:pt idx="3421">
                  <c:v>40103.53125</c:v>
                </c:pt>
                <c:pt idx="3422">
                  <c:v>40103.534722222204</c:v>
                </c:pt>
                <c:pt idx="3423">
                  <c:v>40103.538194444613</c:v>
                </c:pt>
                <c:pt idx="3424">
                  <c:v>40103.541666666584</c:v>
                </c:pt>
                <c:pt idx="3425">
                  <c:v>40103.545138888891</c:v>
                </c:pt>
                <c:pt idx="3426">
                  <c:v>40103.548611111109</c:v>
                </c:pt>
                <c:pt idx="3427">
                  <c:v>40103.552083333336</c:v>
                </c:pt>
                <c:pt idx="3428">
                  <c:v>40103.555555555562</c:v>
                </c:pt>
                <c:pt idx="3429">
                  <c:v>40103.559027777781</c:v>
                </c:pt>
                <c:pt idx="3430">
                  <c:v>40103.5625</c:v>
                </c:pt>
                <c:pt idx="3431">
                  <c:v>40103.565972222204</c:v>
                </c:pt>
                <c:pt idx="3432">
                  <c:v>40103.569444444445</c:v>
                </c:pt>
                <c:pt idx="3433">
                  <c:v>40103.572916666664</c:v>
                </c:pt>
                <c:pt idx="3434">
                  <c:v>40103.576388888891</c:v>
                </c:pt>
                <c:pt idx="3435">
                  <c:v>40103.579861110986</c:v>
                </c:pt>
                <c:pt idx="3436">
                  <c:v>40103.583333333336</c:v>
                </c:pt>
                <c:pt idx="3437">
                  <c:v>40103.586805555562</c:v>
                </c:pt>
                <c:pt idx="3438">
                  <c:v>40103.590277777781</c:v>
                </c:pt>
                <c:pt idx="3439">
                  <c:v>40103.593749999985</c:v>
                </c:pt>
                <c:pt idx="3440">
                  <c:v>40103.597222222204</c:v>
                </c:pt>
                <c:pt idx="3441">
                  <c:v>40103.600694444613</c:v>
                </c:pt>
                <c:pt idx="3442">
                  <c:v>40103.604166666584</c:v>
                </c:pt>
                <c:pt idx="3443">
                  <c:v>40103.607638888891</c:v>
                </c:pt>
                <c:pt idx="3444">
                  <c:v>40103.611111110986</c:v>
                </c:pt>
                <c:pt idx="3445">
                  <c:v>40103.614583333336</c:v>
                </c:pt>
                <c:pt idx="3446">
                  <c:v>40103.618055555562</c:v>
                </c:pt>
                <c:pt idx="3447">
                  <c:v>40103.621527777774</c:v>
                </c:pt>
                <c:pt idx="3448">
                  <c:v>40103.624999999993</c:v>
                </c:pt>
                <c:pt idx="3449">
                  <c:v>40103.628472222204</c:v>
                </c:pt>
                <c:pt idx="3450">
                  <c:v>40103.631944444445</c:v>
                </c:pt>
                <c:pt idx="3451">
                  <c:v>40103.635416666584</c:v>
                </c:pt>
                <c:pt idx="3452">
                  <c:v>40103.638888888891</c:v>
                </c:pt>
                <c:pt idx="3453">
                  <c:v>40103.642361110986</c:v>
                </c:pt>
                <c:pt idx="3454">
                  <c:v>40103.645833333336</c:v>
                </c:pt>
                <c:pt idx="3455">
                  <c:v>40103.649305555555</c:v>
                </c:pt>
                <c:pt idx="3456">
                  <c:v>40103.652777777781</c:v>
                </c:pt>
                <c:pt idx="3457">
                  <c:v>40103.656250000211</c:v>
                </c:pt>
                <c:pt idx="3458">
                  <c:v>40103.659722222204</c:v>
                </c:pt>
                <c:pt idx="3459">
                  <c:v>40103.663194444445</c:v>
                </c:pt>
                <c:pt idx="3460">
                  <c:v>40103.666666666584</c:v>
                </c:pt>
                <c:pt idx="3461">
                  <c:v>40103.670138888891</c:v>
                </c:pt>
                <c:pt idx="3462">
                  <c:v>40103.673611110986</c:v>
                </c:pt>
                <c:pt idx="3463">
                  <c:v>40103.677083333176</c:v>
                </c:pt>
                <c:pt idx="3464">
                  <c:v>40103.680555555562</c:v>
                </c:pt>
                <c:pt idx="3465">
                  <c:v>40103.684027777781</c:v>
                </c:pt>
                <c:pt idx="3466">
                  <c:v>40103.6875</c:v>
                </c:pt>
                <c:pt idx="3467">
                  <c:v>40103.690972222204</c:v>
                </c:pt>
                <c:pt idx="3468">
                  <c:v>40103.694444444445</c:v>
                </c:pt>
                <c:pt idx="3469">
                  <c:v>40103.697916666584</c:v>
                </c:pt>
                <c:pt idx="3470">
                  <c:v>40103.701388888876</c:v>
                </c:pt>
                <c:pt idx="3471">
                  <c:v>40103.704861110986</c:v>
                </c:pt>
                <c:pt idx="3472">
                  <c:v>40103.708333333336</c:v>
                </c:pt>
                <c:pt idx="3473">
                  <c:v>40103.711805555555</c:v>
                </c:pt>
                <c:pt idx="3474">
                  <c:v>40103.715277777781</c:v>
                </c:pt>
                <c:pt idx="3475">
                  <c:v>40103.71875</c:v>
                </c:pt>
                <c:pt idx="3476">
                  <c:v>40103.722222222204</c:v>
                </c:pt>
                <c:pt idx="3477">
                  <c:v>40103.725694444445</c:v>
                </c:pt>
                <c:pt idx="3478">
                  <c:v>40103.729166666271</c:v>
                </c:pt>
                <c:pt idx="3479">
                  <c:v>40103.732638888891</c:v>
                </c:pt>
                <c:pt idx="3480">
                  <c:v>40103.736111110986</c:v>
                </c:pt>
                <c:pt idx="3481">
                  <c:v>40103.739583333176</c:v>
                </c:pt>
                <c:pt idx="3482">
                  <c:v>40103.743055555555</c:v>
                </c:pt>
                <c:pt idx="3483">
                  <c:v>40103.746527777781</c:v>
                </c:pt>
                <c:pt idx="3484">
                  <c:v>40103.75</c:v>
                </c:pt>
                <c:pt idx="3485">
                  <c:v>40103.753472222204</c:v>
                </c:pt>
                <c:pt idx="3486">
                  <c:v>40103.756944444613</c:v>
                </c:pt>
                <c:pt idx="3487">
                  <c:v>40103.760416666584</c:v>
                </c:pt>
                <c:pt idx="3488">
                  <c:v>40103.763888888876</c:v>
                </c:pt>
                <c:pt idx="3489">
                  <c:v>40103.767361110768</c:v>
                </c:pt>
                <c:pt idx="3490">
                  <c:v>40103.770833333336</c:v>
                </c:pt>
                <c:pt idx="3491">
                  <c:v>40103.774305555555</c:v>
                </c:pt>
                <c:pt idx="3492">
                  <c:v>40103.777777777774</c:v>
                </c:pt>
                <c:pt idx="3493">
                  <c:v>40103.78125</c:v>
                </c:pt>
                <c:pt idx="3494">
                  <c:v>40103.784722222204</c:v>
                </c:pt>
                <c:pt idx="3495">
                  <c:v>40103.788194444613</c:v>
                </c:pt>
                <c:pt idx="3496">
                  <c:v>40103.791666666271</c:v>
                </c:pt>
                <c:pt idx="3497">
                  <c:v>40103.795138888876</c:v>
                </c:pt>
                <c:pt idx="3498">
                  <c:v>40103.798611110986</c:v>
                </c:pt>
                <c:pt idx="3499">
                  <c:v>40103.802083333336</c:v>
                </c:pt>
                <c:pt idx="3500">
                  <c:v>40103.805555555562</c:v>
                </c:pt>
                <c:pt idx="3501">
                  <c:v>40103.809027777781</c:v>
                </c:pt>
                <c:pt idx="3502">
                  <c:v>40103.812500000211</c:v>
                </c:pt>
                <c:pt idx="3503">
                  <c:v>40103.815972222219</c:v>
                </c:pt>
                <c:pt idx="3504">
                  <c:v>40103.819444444613</c:v>
                </c:pt>
                <c:pt idx="3505">
                  <c:v>40103.822916666664</c:v>
                </c:pt>
                <c:pt idx="3506">
                  <c:v>40103.826388888891</c:v>
                </c:pt>
                <c:pt idx="3507">
                  <c:v>40103.829861110986</c:v>
                </c:pt>
                <c:pt idx="3508">
                  <c:v>40103.833333333336</c:v>
                </c:pt>
                <c:pt idx="3509">
                  <c:v>40103.836805555562</c:v>
                </c:pt>
                <c:pt idx="3510">
                  <c:v>40103.840277778094</c:v>
                </c:pt>
                <c:pt idx="3511">
                  <c:v>40103.84375</c:v>
                </c:pt>
                <c:pt idx="3512">
                  <c:v>40103.847222222219</c:v>
                </c:pt>
                <c:pt idx="3513">
                  <c:v>40103.850694444875</c:v>
                </c:pt>
                <c:pt idx="3514">
                  <c:v>40103.854166666664</c:v>
                </c:pt>
                <c:pt idx="3515">
                  <c:v>40103.857638889043</c:v>
                </c:pt>
                <c:pt idx="3516">
                  <c:v>40103.861111110986</c:v>
                </c:pt>
                <c:pt idx="3517">
                  <c:v>40103.864583333336</c:v>
                </c:pt>
                <c:pt idx="3518">
                  <c:v>40103.868055555562</c:v>
                </c:pt>
                <c:pt idx="3519">
                  <c:v>40103.871527777781</c:v>
                </c:pt>
                <c:pt idx="3520">
                  <c:v>40103.875</c:v>
                </c:pt>
                <c:pt idx="3521">
                  <c:v>40103.878472222219</c:v>
                </c:pt>
                <c:pt idx="3522">
                  <c:v>40103.881944444613</c:v>
                </c:pt>
                <c:pt idx="3523">
                  <c:v>40103.885416666664</c:v>
                </c:pt>
                <c:pt idx="3524">
                  <c:v>40103.888888889043</c:v>
                </c:pt>
                <c:pt idx="3525">
                  <c:v>40103.892361110986</c:v>
                </c:pt>
                <c:pt idx="3526">
                  <c:v>40103.895833333336</c:v>
                </c:pt>
                <c:pt idx="3527">
                  <c:v>40103.899305555555</c:v>
                </c:pt>
                <c:pt idx="3528">
                  <c:v>40103.902777777781</c:v>
                </c:pt>
                <c:pt idx="3529">
                  <c:v>40103.906250000211</c:v>
                </c:pt>
                <c:pt idx="3530">
                  <c:v>40103.909722222204</c:v>
                </c:pt>
                <c:pt idx="3531">
                  <c:v>40103.913194444613</c:v>
                </c:pt>
                <c:pt idx="3532">
                  <c:v>40103.916666666664</c:v>
                </c:pt>
                <c:pt idx="3533">
                  <c:v>40103.920138888891</c:v>
                </c:pt>
                <c:pt idx="3534">
                  <c:v>40103.923611110986</c:v>
                </c:pt>
                <c:pt idx="3535">
                  <c:v>40103.927083333176</c:v>
                </c:pt>
                <c:pt idx="3536">
                  <c:v>40103.930555555562</c:v>
                </c:pt>
                <c:pt idx="3537">
                  <c:v>40103.934027777781</c:v>
                </c:pt>
                <c:pt idx="3538">
                  <c:v>40103.9375</c:v>
                </c:pt>
                <c:pt idx="3539">
                  <c:v>40103.940972222219</c:v>
                </c:pt>
                <c:pt idx="3540">
                  <c:v>40103.944444444613</c:v>
                </c:pt>
                <c:pt idx="3541">
                  <c:v>40103.947916666664</c:v>
                </c:pt>
                <c:pt idx="3542">
                  <c:v>40103.951388888891</c:v>
                </c:pt>
                <c:pt idx="3543">
                  <c:v>40103.954861111109</c:v>
                </c:pt>
                <c:pt idx="3544">
                  <c:v>40103.958333333343</c:v>
                </c:pt>
                <c:pt idx="3545">
                  <c:v>40103.961805555555</c:v>
                </c:pt>
                <c:pt idx="3546">
                  <c:v>40103.965277777781</c:v>
                </c:pt>
                <c:pt idx="3547">
                  <c:v>40103.96875</c:v>
                </c:pt>
                <c:pt idx="3548">
                  <c:v>40103.972222222219</c:v>
                </c:pt>
                <c:pt idx="3549">
                  <c:v>40103.975694444613</c:v>
                </c:pt>
                <c:pt idx="3550">
                  <c:v>40103.979166666584</c:v>
                </c:pt>
                <c:pt idx="3551">
                  <c:v>40103.982638889043</c:v>
                </c:pt>
                <c:pt idx="3552">
                  <c:v>40103.986111111109</c:v>
                </c:pt>
                <c:pt idx="3553">
                  <c:v>40103.989583333336</c:v>
                </c:pt>
                <c:pt idx="3554">
                  <c:v>40103.993055555555</c:v>
                </c:pt>
                <c:pt idx="3555">
                  <c:v>40103.996527777781</c:v>
                </c:pt>
                <c:pt idx="3556">
                  <c:v>40104</c:v>
                </c:pt>
                <c:pt idx="3557">
                  <c:v>40104.003472222204</c:v>
                </c:pt>
                <c:pt idx="3558">
                  <c:v>40104.006944444613</c:v>
                </c:pt>
                <c:pt idx="3559">
                  <c:v>40104.010416666664</c:v>
                </c:pt>
                <c:pt idx="3560">
                  <c:v>40104.013888888891</c:v>
                </c:pt>
                <c:pt idx="3561">
                  <c:v>40104.017361110986</c:v>
                </c:pt>
                <c:pt idx="3562">
                  <c:v>40104.020833333336</c:v>
                </c:pt>
                <c:pt idx="3563">
                  <c:v>40104.024305555555</c:v>
                </c:pt>
                <c:pt idx="3564">
                  <c:v>40104.027777777774</c:v>
                </c:pt>
                <c:pt idx="3565">
                  <c:v>40104.03125</c:v>
                </c:pt>
                <c:pt idx="3566">
                  <c:v>40104.034722222204</c:v>
                </c:pt>
                <c:pt idx="3567">
                  <c:v>40104.038194444613</c:v>
                </c:pt>
                <c:pt idx="3568">
                  <c:v>40104.041666666584</c:v>
                </c:pt>
                <c:pt idx="3569">
                  <c:v>40104.045138888891</c:v>
                </c:pt>
                <c:pt idx="3570">
                  <c:v>40104.048611111109</c:v>
                </c:pt>
                <c:pt idx="3571">
                  <c:v>40104.052083333336</c:v>
                </c:pt>
                <c:pt idx="3572">
                  <c:v>40104.055555555562</c:v>
                </c:pt>
                <c:pt idx="3573">
                  <c:v>40104.059027777781</c:v>
                </c:pt>
                <c:pt idx="3574">
                  <c:v>40104.0625</c:v>
                </c:pt>
                <c:pt idx="3575">
                  <c:v>40104.065972222204</c:v>
                </c:pt>
                <c:pt idx="3576">
                  <c:v>40104.069444444445</c:v>
                </c:pt>
                <c:pt idx="3577">
                  <c:v>40104.072916666664</c:v>
                </c:pt>
                <c:pt idx="3578">
                  <c:v>40104.076388888891</c:v>
                </c:pt>
                <c:pt idx="3579">
                  <c:v>40104.079861110986</c:v>
                </c:pt>
                <c:pt idx="3580">
                  <c:v>40104.083333333336</c:v>
                </c:pt>
                <c:pt idx="3581">
                  <c:v>40104.086805555562</c:v>
                </c:pt>
                <c:pt idx="3582">
                  <c:v>40104.090277777781</c:v>
                </c:pt>
                <c:pt idx="3583">
                  <c:v>40104.093749999985</c:v>
                </c:pt>
                <c:pt idx="3584">
                  <c:v>40104.097222222204</c:v>
                </c:pt>
                <c:pt idx="3585">
                  <c:v>40104.100694444613</c:v>
                </c:pt>
                <c:pt idx="3586">
                  <c:v>40104.104166666584</c:v>
                </c:pt>
                <c:pt idx="3587">
                  <c:v>40104.107638888891</c:v>
                </c:pt>
                <c:pt idx="3588">
                  <c:v>40104.111111110986</c:v>
                </c:pt>
                <c:pt idx="3589">
                  <c:v>40104.114583333336</c:v>
                </c:pt>
                <c:pt idx="3590">
                  <c:v>40104.118055555562</c:v>
                </c:pt>
                <c:pt idx="3591">
                  <c:v>40104.121527777774</c:v>
                </c:pt>
                <c:pt idx="3592">
                  <c:v>40104.124999999993</c:v>
                </c:pt>
                <c:pt idx="3593">
                  <c:v>40104.128472222204</c:v>
                </c:pt>
                <c:pt idx="3594">
                  <c:v>40104.131944444445</c:v>
                </c:pt>
                <c:pt idx="3595">
                  <c:v>40104.135416666584</c:v>
                </c:pt>
                <c:pt idx="3596">
                  <c:v>40104.138888888891</c:v>
                </c:pt>
                <c:pt idx="3597">
                  <c:v>40104.142361110986</c:v>
                </c:pt>
                <c:pt idx="3598">
                  <c:v>40104.145833333336</c:v>
                </c:pt>
                <c:pt idx="3599">
                  <c:v>40104.149305555555</c:v>
                </c:pt>
                <c:pt idx="3600">
                  <c:v>40104.152777777781</c:v>
                </c:pt>
                <c:pt idx="3601">
                  <c:v>40104.156250000211</c:v>
                </c:pt>
                <c:pt idx="3602">
                  <c:v>40104.159722222204</c:v>
                </c:pt>
                <c:pt idx="3603">
                  <c:v>40104.163194444445</c:v>
                </c:pt>
                <c:pt idx="3604">
                  <c:v>40104.166666666584</c:v>
                </c:pt>
                <c:pt idx="3605">
                  <c:v>40104.170138888891</c:v>
                </c:pt>
                <c:pt idx="3606">
                  <c:v>40104.173611110986</c:v>
                </c:pt>
                <c:pt idx="3607">
                  <c:v>40104.177083333176</c:v>
                </c:pt>
                <c:pt idx="3608">
                  <c:v>40104.180555555562</c:v>
                </c:pt>
                <c:pt idx="3609">
                  <c:v>40104.184027777781</c:v>
                </c:pt>
                <c:pt idx="3610">
                  <c:v>40104.1875</c:v>
                </c:pt>
                <c:pt idx="3611">
                  <c:v>40104.190972222204</c:v>
                </c:pt>
                <c:pt idx="3612">
                  <c:v>40104.194444444445</c:v>
                </c:pt>
                <c:pt idx="3613">
                  <c:v>40104.197916666584</c:v>
                </c:pt>
                <c:pt idx="3614">
                  <c:v>40104.201388888876</c:v>
                </c:pt>
                <c:pt idx="3615">
                  <c:v>40104.204861110986</c:v>
                </c:pt>
                <c:pt idx="3616">
                  <c:v>40104.208333333336</c:v>
                </c:pt>
                <c:pt idx="3617">
                  <c:v>40104.211805555555</c:v>
                </c:pt>
                <c:pt idx="3618">
                  <c:v>40104.215277777781</c:v>
                </c:pt>
                <c:pt idx="3619">
                  <c:v>40104.21875</c:v>
                </c:pt>
                <c:pt idx="3620">
                  <c:v>40104.222222222204</c:v>
                </c:pt>
                <c:pt idx="3621">
                  <c:v>40104.225694444445</c:v>
                </c:pt>
                <c:pt idx="3622">
                  <c:v>40104.229166666271</c:v>
                </c:pt>
                <c:pt idx="3623">
                  <c:v>40104.232638888891</c:v>
                </c:pt>
                <c:pt idx="3624">
                  <c:v>40104.236111110986</c:v>
                </c:pt>
                <c:pt idx="3625">
                  <c:v>40104.239583333176</c:v>
                </c:pt>
                <c:pt idx="3626">
                  <c:v>40104.243055555555</c:v>
                </c:pt>
                <c:pt idx="3627">
                  <c:v>40104.246527777781</c:v>
                </c:pt>
                <c:pt idx="3628">
                  <c:v>40104.25</c:v>
                </c:pt>
                <c:pt idx="3629">
                  <c:v>40104.253472222204</c:v>
                </c:pt>
                <c:pt idx="3630">
                  <c:v>40104.256944444613</c:v>
                </c:pt>
                <c:pt idx="3631">
                  <c:v>40104.260416666584</c:v>
                </c:pt>
                <c:pt idx="3632">
                  <c:v>40104.263888888876</c:v>
                </c:pt>
                <c:pt idx="3633">
                  <c:v>40104.267361110768</c:v>
                </c:pt>
                <c:pt idx="3634">
                  <c:v>40104.270833333336</c:v>
                </c:pt>
                <c:pt idx="3635">
                  <c:v>40104.274305555555</c:v>
                </c:pt>
                <c:pt idx="3636">
                  <c:v>40104.277777777774</c:v>
                </c:pt>
                <c:pt idx="3637">
                  <c:v>40104.28125</c:v>
                </c:pt>
                <c:pt idx="3638">
                  <c:v>40104.284722222204</c:v>
                </c:pt>
                <c:pt idx="3639">
                  <c:v>40104.288194444613</c:v>
                </c:pt>
                <c:pt idx="3640">
                  <c:v>40104.291666666271</c:v>
                </c:pt>
                <c:pt idx="3641">
                  <c:v>40104.295138888876</c:v>
                </c:pt>
                <c:pt idx="3642">
                  <c:v>40104.298611110986</c:v>
                </c:pt>
                <c:pt idx="3643">
                  <c:v>40104.302083333336</c:v>
                </c:pt>
                <c:pt idx="3644">
                  <c:v>40104.305555555562</c:v>
                </c:pt>
                <c:pt idx="3645">
                  <c:v>40104.309027777781</c:v>
                </c:pt>
                <c:pt idx="3646">
                  <c:v>40104.312500000211</c:v>
                </c:pt>
                <c:pt idx="3647">
                  <c:v>40104.315972222219</c:v>
                </c:pt>
                <c:pt idx="3648">
                  <c:v>40104.319444444613</c:v>
                </c:pt>
                <c:pt idx="3649">
                  <c:v>40104.322916666664</c:v>
                </c:pt>
                <c:pt idx="3650">
                  <c:v>40104.326388888891</c:v>
                </c:pt>
                <c:pt idx="3651">
                  <c:v>40104.329861110986</c:v>
                </c:pt>
                <c:pt idx="3652">
                  <c:v>40104.333333333336</c:v>
                </c:pt>
                <c:pt idx="3653">
                  <c:v>40104.336805555562</c:v>
                </c:pt>
                <c:pt idx="3654">
                  <c:v>40104.340277778094</c:v>
                </c:pt>
                <c:pt idx="3655">
                  <c:v>40104.34375</c:v>
                </c:pt>
                <c:pt idx="3656">
                  <c:v>40104.347222222219</c:v>
                </c:pt>
                <c:pt idx="3657">
                  <c:v>40104.350694444875</c:v>
                </c:pt>
                <c:pt idx="3658">
                  <c:v>40104.354166666664</c:v>
                </c:pt>
                <c:pt idx="3659">
                  <c:v>40104.357638889043</c:v>
                </c:pt>
                <c:pt idx="3660">
                  <c:v>40104.361111110986</c:v>
                </c:pt>
                <c:pt idx="3661">
                  <c:v>40104.364583333336</c:v>
                </c:pt>
                <c:pt idx="3662">
                  <c:v>40104.368055555562</c:v>
                </c:pt>
                <c:pt idx="3663">
                  <c:v>40104.371527777781</c:v>
                </c:pt>
                <c:pt idx="3664">
                  <c:v>40104.375</c:v>
                </c:pt>
                <c:pt idx="3665">
                  <c:v>40104.378472222219</c:v>
                </c:pt>
                <c:pt idx="3666">
                  <c:v>40104.381944444613</c:v>
                </c:pt>
                <c:pt idx="3667">
                  <c:v>40104.385416666664</c:v>
                </c:pt>
                <c:pt idx="3668">
                  <c:v>40104.388888889043</c:v>
                </c:pt>
                <c:pt idx="3669">
                  <c:v>40104.392361110986</c:v>
                </c:pt>
                <c:pt idx="3670">
                  <c:v>40104.395833333336</c:v>
                </c:pt>
                <c:pt idx="3671">
                  <c:v>40104.399305555555</c:v>
                </c:pt>
                <c:pt idx="3672">
                  <c:v>40104.402777777781</c:v>
                </c:pt>
                <c:pt idx="3673">
                  <c:v>40104.406250000211</c:v>
                </c:pt>
                <c:pt idx="3674">
                  <c:v>40104.409722222204</c:v>
                </c:pt>
                <c:pt idx="3675">
                  <c:v>40104.413194444613</c:v>
                </c:pt>
                <c:pt idx="3676">
                  <c:v>40104.416666666664</c:v>
                </c:pt>
                <c:pt idx="3677">
                  <c:v>40104.420138888891</c:v>
                </c:pt>
                <c:pt idx="3678">
                  <c:v>40104.423611110986</c:v>
                </c:pt>
                <c:pt idx="3679">
                  <c:v>40104.427083333176</c:v>
                </c:pt>
                <c:pt idx="3680">
                  <c:v>40104.430555555562</c:v>
                </c:pt>
                <c:pt idx="3681">
                  <c:v>40104.434027777781</c:v>
                </c:pt>
                <c:pt idx="3682">
                  <c:v>40104.4375</c:v>
                </c:pt>
                <c:pt idx="3683">
                  <c:v>40104.440972222219</c:v>
                </c:pt>
                <c:pt idx="3684">
                  <c:v>40104.444444444613</c:v>
                </c:pt>
                <c:pt idx="3685">
                  <c:v>40104.447916666664</c:v>
                </c:pt>
                <c:pt idx="3686">
                  <c:v>40104.451388888891</c:v>
                </c:pt>
                <c:pt idx="3687">
                  <c:v>40104.454861111109</c:v>
                </c:pt>
                <c:pt idx="3688">
                  <c:v>40104.458333333343</c:v>
                </c:pt>
                <c:pt idx="3689">
                  <c:v>40104.461805555555</c:v>
                </c:pt>
                <c:pt idx="3690">
                  <c:v>40104.465277777781</c:v>
                </c:pt>
                <c:pt idx="3691">
                  <c:v>40104.46875</c:v>
                </c:pt>
                <c:pt idx="3692">
                  <c:v>40104.472222222219</c:v>
                </c:pt>
                <c:pt idx="3693">
                  <c:v>40104.475694444613</c:v>
                </c:pt>
                <c:pt idx="3694">
                  <c:v>40104.479166666584</c:v>
                </c:pt>
                <c:pt idx="3695">
                  <c:v>40104.482638889043</c:v>
                </c:pt>
                <c:pt idx="3696">
                  <c:v>40104.486111111109</c:v>
                </c:pt>
                <c:pt idx="3697">
                  <c:v>40104.489583333336</c:v>
                </c:pt>
                <c:pt idx="3698">
                  <c:v>40104.493055555555</c:v>
                </c:pt>
                <c:pt idx="3699">
                  <c:v>40104.496527777781</c:v>
                </c:pt>
                <c:pt idx="3700">
                  <c:v>40104.5</c:v>
                </c:pt>
                <c:pt idx="3701">
                  <c:v>40104.503472222204</c:v>
                </c:pt>
                <c:pt idx="3702">
                  <c:v>40104.506944444613</c:v>
                </c:pt>
                <c:pt idx="3703">
                  <c:v>40104.510416666664</c:v>
                </c:pt>
                <c:pt idx="3704">
                  <c:v>40104.513888888891</c:v>
                </c:pt>
                <c:pt idx="3705">
                  <c:v>40104.517361110986</c:v>
                </c:pt>
                <c:pt idx="3706">
                  <c:v>40104.520833333336</c:v>
                </c:pt>
                <c:pt idx="3707">
                  <c:v>40104.524305555555</c:v>
                </c:pt>
                <c:pt idx="3708">
                  <c:v>40104.527777777774</c:v>
                </c:pt>
                <c:pt idx="3709">
                  <c:v>40104.53125</c:v>
                </c:pt>
                <c:pt idx="3710">
                  <c:v>40104.534722222204</c:v>
                </c:pt>
                <c:pt idx="3711">
                  <c:v>40104.538194444613</c:v>
                </c:pt>
                <c:pt idx="3712">
                  <c:v>40104.541666666584</c:v>
                </c:pt>
                <c:pt idx="3713">
                  <c:v>40104.545138888891</c:v>
                </c:pt>
                <c:pt idx="3714">
                  <c:v>40104.548611111109</c:v>
                </c:pt>
                <c:pt idx="3715">
                  <c:v>40104.552083333336</c:v>
                </c:pt>
                <c:pt idx="3716">
                  <c:v>40104.555555555562</c:v>
                </c:pt>
                <c:pt idx="3717">
                  <c:v>40104.559027777781</c:v>
                </c:pt>
                <c:pt idx="3718">
                  <c:v>40104.5625</c:v>
                </c:pt>
                <c:pt idx="3719">
                  <c:v>40104.565972222204</c:v>
                </c:pt>
                <c:pt idx="3720">
                  <c:v>40104.569444444445</c:v>
                </c:pt>
                <c:pt idx="3721">
                  <c:v>40104.572916666664</c:v>
                </c:pt>
                <c:pt idx="3722">
                  <c:v>40104.576388888891</c:v>
                </c:pt>
                <c:pt idx="3723">
                  <c:v>40104.579861110986</c:v>
                </c:pt>
                <c:pt idx="3724">
                  <c:v>40104.583333333336</c:v>
                </c:pt>
                <c:pt idx="3725">
                  <c:v>40104.586805555562</c:v>
                </c:pt>
                <c:pt idx="3726">
                  <c:v>40104.590277777781</c:v>
                </c:pt>
                <c:pt idx="3727">
                  <c:v>40104.593749999985</c:v>
                </c:pt>
                <c:pt idx="3728">
                  <c:v>40104.597222222204</c:v>
                </c:pt>
                <c:pt idx="3729">
                  <c:v>40104.600694444613</c:v>
                </c:pt>
                <c:pt idx="3730">
                  <c:v>40104.604166666584</c:v>
                </c:pt>
                <c:pt idx="3731">
                  <c:v>40104.607638888891</c:v>
                </c:pt>
                <c:pt idx="3732">
                  <c:v>40104.611111110986</c:v>
                </c:pt>
                <c:pt idx="3733">
                  <c:v>40104.614583333336</c:v>
                </c:pt>
                <c:pt idx="3734">
                  <c:v>40104.618055555562</c:v>
                </c:pt>
                <c:pt idx="3735">
                  <c:v>40104.621527777774</c:v>
                </c:pt>
                <c:pt idx="3736">
                  <c:v>40104.624999999993</c:v>
                </c:pt>
                <c:pt idx="3737">
                  <c:v>40104.628472222204</c:v>
                </c:pt>
                <c:pt idx="3738">
                  <c:v>40104.631944444445</c:v>
                </c:pt>
                <c:pt idx="3739">
                  <c:v>40104.635416666584</c:v>
                </c:pt>
                <c:pt idx="3740">
                  <c:v>40104.638888888891</c:v>
                </c:pt>
                <c:pt idx="3741">
                  <c:v>40104.642361110986</c:v>
                </c:pt>
                <c:pt idx="3742">
                  <c:v>40104.645833333336</c:v>
                </c:pt>
                <c:pt idx="3743">
                  <c:v>40104.649305555555</c:v>
                </c:pt>
                <c:pt idx="3744">
                  <c:v>40104.652777777781</c:v>
                </c:pt>
                <c:pt idx="3745">
                  <c:v>40104.656250000211</c:v>
                </c:pt>
                <c:pt idx="3746">
                  <c:v>40104.659722222204</c:v>
                </c:pt>
                <c:pt idx="3747">
                  <c:v>40104.663194444445</c:v>
                </c:pt>
                <c:pt idx="3748">
                  <c:v>40104.666666666584</c:v>
                </c:pt>
                <c:pt idx="3749">
                  <c:v>40104.670138888891</c:v>
                </c:pt>
                <c:pt idx="3750">
                  <c:v>40104.673611110986</c:v>
                </c:pt>
                <c:pt idx="3751">
                  <c:v>40104.677083333176</c:v>
                </c:pt>
                <c:pt idx="3752">
                  <c:v>40104.680555555562</c:v>
                </c:pt>
                <c:pt idx="3753">
                  <c:v>40104.684027777781</c:v>
                </c:pt>
                <c:pt idx="3754">
                  <c:v>40104.6875</c:v>
                </c:pt>
                <c:pt idx="3755">
                  <c:v>40104.690972222204</c:v>
                </c:pt>
                <c:pt idx="3756">
                  <c:v>40104.694444444445</c:v>
                </c:pt>
                <c:pt idx="3757">
                  <c:v>40104.697916666584</c:v>
                </c:pt>
                <c:pt idx="3758">
                  <c:v>40104.701388888876</c:v>
                </c:pt>
                <c:pt idx="3759">
                  <c:v>40104.704861110986</c:v>
                </c:pt>
                <c:pt idx="3760">
                  <c:v>40104.708333333336</c:v>
                </c:pt>
                <c:pt idx="3761">
                  <c:v>40104.711805555555</c:v>
                </c:pt>
                <c:pt idx="3762">
                  <c:v>40104.715277777781</c:v>
                </c:pt>
                <c:pt idx="3763">
                  <c:v>40104.71875</c:v>
                </c:pt>
                <c:pt idx="3764">
                  <c:v>40104.722222222204</c:v>
                </c:pt>
                <c:pt idx="3765">
                  <c:v>40104.725694444445</c:v>
                </c:pt>
                <c:pt idx="3766">
                  <c:v>40104.729166666271</c:v>
                </c:pt>
                <c:pt idx="3767">
                  <c:v>40104.732638888891</c:v>
                </c:pt>
                <c:pt idx="3768">
                  <c:v>40104.736111110986</c:v>
                </c:pt>
                <c:pt idx="3769">
                  <c:v>40104.739583333176</c:v>
                </c:pt>
                <c:pt idx="3770">
                  <c:v>40104.743055555555</c:v>
                </c:pt>
                <c:pt idx="3771">
                  <c:v>40104.746527777781</c:v>
                </c:pt>
                <c:pt idx="3772">
                  <c:v>40104.75</c:v>
                </c:pt>
                <c:pt idx="3773">
                  <c:v>40104.753472222204</c:v>
                </c:pt>
                <c:pt idx="3774">
                  <c:v>40104.756944444613</c:v>
                </c:pt>
                <c:pt idx="3775">
                  <c:v>40104.760416666584</c:v>
                </c:pt>
                <c:pt idx="3776">
                  <c:v>40104.763888888876</c:v>
                </c:pt>
                <c:pt idx="3777">
                  <c:v>40104.767361110768</c:v>
                </c:pt>
                <c:pt idx="3778">
                  <c:v>40104.770833333336</c:v>
                </c:pt>
                <c:pt idx="3779">
                  <c:v>40104.774305555555</c:v>
                </c:pt>
                <c:pt idx="3780">
                  <c:v>40104.777777777774</c:v>
                </c:pt>
                <c:pt idx="3781">
                  <c:v>40104.78125</c:v>
                </c:pt>
                <c:pt idx="3782">
                  <c:v>40104.784722222204</c:v>
                </c:pt>
                <c:pt idx="3783">
                  <c:v>40104.788194444613</c:v>
                </c:pt>
                <c:pt idx="3784">
                  <c:v>40104.791666666271</c:v>
                </c:pt>
                <c:pt idx="3785">
                  <c:v>40104.795138888876</c:v>
                </c:pt>
                <c:pt idx="3786">
                  <c:v>40104.798611110986</c:v>
                </c:pt>
                <c:pt idx="3787">
                  <c:v>40104.802083333336</c:v>
                </c:pt>
                <c:pt idx="3788">
                  <c:v>40104.805555555562</c:v>
                </c:pt>
                <c:pt idx="3789">
                  <c:v>40104.809027777781</c:v>
                </c:pt>
                <c:pt idx="3790">
                  <c:v>40104.812500000211</c:v>
                </c:pt>
                <c:pt idx="3791">
                  <c:v>40104.815972222219</c:v>
                </c:pt>
                <c:pt idx="3792">
                  <c:v>40104.819444444613</c:v>
                </c:pt>
                <c:pt idx="3793">
                  <c:v>40104.822916666664</c:v>
                </c:pt>
                <c:pt idx="3794">
                  <c:v>40104.826388888891</c:v>
                </c:pt>
                <c:pt idx="3795">
                  <c:v>40104.829861110986</c:v>
                </c:pt>
                <c:pt idx="3796">
                  <c:v>40104.833333333336</c:v>
                </c:pt>
                <c:pt idx="3797">
                  <c:v>40104.836805555562</c:v>
                </c:pt>
                <c:pt idx="3798">
                  <c:v>40104.840277778094</c:v>
                </c:pt>
                <c:pt idx="3799">
                  <c:v>40104.84375</c:v>
                </c:pt>
                <c:pt idx="3800">
                  <c:v>40104.847222222219</c:v>
                </c:pt>
                <c:pt idx="3801">
                  <c:v>40104.850694444875</c:v>
                </c:pt>
                <c:pt idx="3802">
                  <c:v>40104.854166666664</c:v>
                </c:pt>
                <c:pt idx="3803">
                  <c:v>40104.857638889043</c:v>
                </c:pt>
                <c:pt idx="3804">
                  <c:v>40104.861111110986</c:v>
                </c:pt>
                <c:pt idx="3805">
                  <c:v>40104.864583333336</c:v>
                </c:pt>
                <c:pt idx="3806">
                  <c:v>40104.868055555562</c:v>
                </c:pt>
                <c:pt idx="3807">
                  <c:v>40104.871527777781</c:v>
                </c:pt>
                <c:pt idx="3808">
                  <c:v>40104.875</c:v>
                </c:pt>
                <c:pt idx="3809">
                  <c:v>40104.878472222219</c:v>
                </c:pt>
                <c:pt idx="3810">
                  <c:v>40104.881944444613</c:v>
                </c:pt>
                <c:pt idx="3811">
                  <c:v>40104.885416666664</c:v>
                </c:pt>
                <c:pt idx="3812">
                  <c:v>40104.888888889043</c:v>
                </c:pt>
                <c:pt idx="3813">
                  <c:v>40104.892361110986</c:v>
                </c:pt>
                <c:pt idx="3814">
                  <c:v>40104.895833333336</c:v>
                </c:pt>
                <c:pt idx="3815">
                  <c:v>40104.899305555555</c:v>
                </c:pt>
                <c:pt idx="3816">
                  <c:v>40104.902777777781</c:v>
                </c:pt>
                <c:pt idx="3817">
                  <c:v>40104.906250000211</c:v>
                </c:pt>
                <c:pt idx="3818">
                  <c:v>40104.909722222204</c:v>
                </c:pt>
                <c:pt idx="3819">
                  <c:v>40104.913194444613</c:v>
                </c:pt>
                <c:pt idx="3820">
                  <c:v>40104.916666666664</c:v>
                </c:pt>
                <c:pt idx="3821">
                  <c:v>40104.920138888891</c:v>
                </c:pt>
                <c:pt idx="3822">
                  <c:v>40104.923611110986</c:v>
                </c:pt>
                <c:pt idx="3823">
                  <c:v>40104.927083333176</c:v>
                </c:pt>
                <c:pt idx="3824">
                  <c:v>40104.930555555562</c:v>
                </c:pt>
                <c:pt idx="3825">
                  <c:v>40104.934027777781</c:v>
                </c:pt>
                <c:pt idx="3826">
                  <c:v>40104.9375</c:v>
                </c:pt>
                <c:pt idx="3827">
                  <c:v>40104.940972222219</c:v>
                </c:pt>
                <c:pt idx="3828">
                  <c:v>40104.944444444613</c:v>
                </c:pt>
                <c:pt idx="3829">
                  <c:v>40104.947916666664</c:v>
                </c:pt>
                <c:pt idx="3830">
                  <c:v>40104.951388888891</c:v>
                </c:pt>
                <c:pt idx="3831">
                  <c:v>40104.954861111109</c:v>
                </c:pt>
                <c:pt idx="3832">
                  <c:v>40104.958333333343</c:v>
                </c:pt>
                <c:pt idx="3833">
                  <c:v>40104.961805555555</c:v>
                </c:pt>
                <c:pt idx="3834">
                  <c:v>40104.965277777781</c:v>
                </c:pt>
                <c:pt idx="3835">
                  <c:v>40104.96875</c:v>
                </c:pt>
                <c:pt idx="3836">
                  <c:v>40104.972222222219</c:v>
                </c:pt>
                <c:pt idx="3837">
                  <c:v>40104.975694444613</c:v>
                </c:pt>
                <c:pt idx="3838">
                  <c:v>40104.979166666584</c:v>
                </c:pt>
                <c:pt idx="3839">
                  <c:v>40104.982638889043</c:v>
                </c:pt>
                <c:pt idx="3840">
                  <c:v>40104.986111111109</c:v>
                </c:pt>
                <c:pt idx="3841">
                  <c:v>40104.989583333336</c:v>
                </c:pt>
                <c:pt idx="3842">
                  <c:v>40104.993055555555</c:v>
                </c:pt>
                <c:pt idx="3843">
                  <c:v>40104.996527777781</c:v>
                </c:pt>
                <c:pt idx="3844">
                  <c:v>40105</c:v>
                </c:pt>
                <c:pt idx="3845">
                  <c:v>40105.003472222204</c:v>
                </c:pt>
                <c:pt idx="3846">
                  <c:v>40105.006944444613</c:v>
                </c:pt>
                <c:pt idx="3847">
                  <c:v>40105.010416666664</c:v>
                </c:pt>
                <c:pt idx="3848">
                  <c:v>40105.013888888891</c:v>
                </c:pt>
                <c:pt idx="3849">
                  <c:v>40105.017361110986</c:v>
                </c:pt>
                <c:pt idx="3850">
                  <c:v>40105.020833333336</c:v>
                </c:pt>
                <c:pt idx="3851">
                  <c:v>40105.024305555555</c:v>
                </c:pt>
                <c:pt idx="3852">
                  <c:v>40105.027777777774</c:v>
                </c:pt>
                <c:pt idx="3853">
                  <c:v>40105.03125</c:v>
                </c:pt>
                <c:pt idx="3854">
                  <c:v>40105.034722222204</c:v>
                </c:pt>
                <c:pt idx="3855">
                  <c:v>40105.038194444613</c:v>
                </c:pt>
                <c:pt idx="3856">
                  <c:v>40105.041666666584</c:v>
                </c:pt>
                <c:pt idx="3857">
                  <c:v>40105.045138888891</c:v>
                </c:pt>
                <c:pt idx="3858">
                  <c:v>40105.048611111109</c:v>
                </c:pt>
                <c:pt idx="3859">
                  <c:v>40105.052083333336</c:v>
                </c:pt>
                <c:pt idx="3860">
                  <c:v>40105.055555555562</c:v>
                </c:pt>
                <c:pt idx="3861">
                  <c:v>40105.059027777781</c:v>
                </c:pt>
                <c:pt idx="3862">
                  <c:v>40105.0625</c:v>
                </c:pt>
                <c:pt idx="3863">
                  <c:v>40105.065972222204</c:v>
                </c:pt>
                <c:pt idx="3864">
                  <c:v>40105.069444444445</c:v>
                </c:pt>
                <c:pt idx="3865">
                  <c:v>40105.072916666664</c:v>
                </c:pt>
                <c:pt idx="3866">
                  <c:v>40105.076388888891</c:v>
                </c:pt>
                <c:pt idx="3867">
                  <c:v>40105.079861110986</c:v>
                </c:pt>
                <c:pt idx="3868">
                  <c:v>40105.083333333336</c:v>
                </c:pt>
                <c:pt idx="3869">
                  <c:v>40105.086805555562</c:v>
                </c:pt>
                <c:pt idx="3870">
                  <c:v>40105.090277777781</c:v>
                </c:pt>
                <c:pt idx="3871">
                  <c:v>40105.093749999985</c:v>
                </c:pt>
                <c:pt idx="3872">
                  <c:v>40105.097222222204</c:v>
                </c:pt>
                <c:pt idx="3873">
                  <c:v>40105.100694444613</c:v>
                </c:pt>
                <c:pt idx="3874">
                  <c:v>40105.104166666584</c:v>
                </c:pt>
                <c:pt idx="3875">
                  <c:v>40105.107638888891</c:v>
                </c:pt>
                <c:pt idx="3876">
                  <c:v>40105.111111110986</c:v>
                </c:pt>
                <c:pt idx="3877">
                  <c:v>40105.114583333336</c:v>
                </c:pt>
                <c:pt idx="3878">
                  <c:v>40105.118055555562</c:v>
                </c:pt>
                <c:pt idx="3879">
                  <c:v>40105.121527777774</c:v>
                </c:pt>
                <c:pt idx="3880">
                  <c:v>40105.124999999993</c:v>
                </c:pt>
                <c:pt idx="3881">
                  <c:v>40105.128472222204</c:v>
                </c:pt>
                <c:pt idx="3882">
                  <c:v>40105.131944444445</c:v>
                </c:pt>
                <c:pt idx="3883">
                  <c:v>40105.135416666584</c:v>
                </c:pt>
                <c:pt idx="3884">
                  <c:v>40105.138888888891</c:v>
                </c:pt>
                <c:pt idx="3885">
                  <c:v>40105.142361110986</c:v>
                </c:pt>
                <c:pt idx="3886">
                  <c:v>40105.145833333336</c:v>
                </c:pt>
                <c:pt idx="3887">
                  <c:v>40105.149305555555</c:v>
                </c:pt>
                <c:pt idx="3888">
                  <c:v>40105.152777777781</c:v>
                </c:pt>
                <c:pt idx="3889">
                  <c:v>40105.156250000211</c:v>
                </c:pt>
                <c:pt idx="3890">
                  <c:v>40105.159722222204</c:v>
                </c:pt>
                <c:pt idx="3891">
                  <c:v>40105.163194444445</c:v>
                </c:pt>
                <c:pt idx="3892">
                  <c:v>40105.166666666584</c:v>
                </c:pt>
                <c:pt idx="3893">
                  <c:v>40105.170138888891</c:v>
                </c:pt>
                <c:pt idx="3894">
                  <c:v>40105.173611110986</c:v>
                </c:pt>
                <c:pt idx="3895">
                  <c:v>40105.177083333176</c:v>
                </c:pt>
                <c:pt idx="3896">
                  <c:v>40105.180555555562</c:v>
                </c:pt>
                <c:pt idx="3897">
                  <c:v>40105.184027777781</c:v>
                </c:pt>
                <c:pt idx="3898">
                  <c:v>40105.1875</c:v>
                </c:pt>
                <c:pt idx="3899">
                  <c:v>40105.190972222204</c:v>
                </c:pt>
                <c:pt idx="3900">
                  <c:v>40105.194444444445</c:v>
                </c:pt>
                <c:pt idx="3901">
                  <c:v>40105.197916666584</c:v>
                </c:pt>
                <c:pt idx="3902">
                  <c:v>40105.201388888876</c:v>
                </c:pt>
                <c:pt idx="3903">
                  <c:v>40105.204861110986</c:v>
                </c:pt>
                <c:pt idx="3904">
                  <c:v>40105.208333333336</c:v>
                </c:pt>
                <c:pt idx="3905">
                  <c:v>40105.211805555555</c:v>
                </c:pt>
                <c:pt idx="3906">
                  <c:v>40105.215277777781</c:v>
                </c:pt>
                <c:pt idx="3907">
                  <c:v>40105.21875</c:v>
                </c:pt>
                <c:pt idx="3908">
                  <c:v>40105.222222222204</c:v>
                </c:pt>
                <c:pt idx="3909">
                  <c:v>40105.225694444445</c:v>
                </c:pt>
                <c:pt idx="3910">
                  <c:v>40105.229166666271</c:v>
                </c:pt>
                <c:pt idx="3911">
                  <c:v>40105.232638888891</c:v>
                </c:pt>
                <c:pt idx="3912">
                  <c:v>40105.236111110986</c:v>
                </c:pt>
                <c:pt idx="3913">
                  <c:v>40105.239583333176</c:v>
                </c:pt>
                <c:pt idx="3914">
                  <c:v>40105.243055555555</c:v>
                </c:pt>
                <c:pt idx="3915">
                  <c:v>40105.246527777781</c:v>
                </c:pt>
                <c:pt idx="3916">
                  <c:v>40105.25</c:v>
                </c:pt>
                <c:pt idx="3917">
                  <c:v>40105.253472222204</c:v>
                </c:pt>
                <c:pt idx="3918">
                  <c:v>40105.256944444613</c:v>
                </c:pt>
                <c:pt idx="3919">
                  <c:v>40105.260416666584</c:v>
                </c:pt>
                <c:pt idx="3920">
                  <c:v>40105.263888888876</c:v>
                </c:pt>
                <c:pt idx="3921">
                  <c:v>40105.267361110768</c:v>
                </c:pt>
                <c:pt idx="3922">
                  <c:v>40105.270833333336</c:v>
                </c:pt>
                <c:pt idx="3923">
                  <c:v>40105.274305555555</c:v>
                </c:pt>
                <c:pt idx="3924">
                  <c:v>40105.277777777774</c:v>
                </c:pt>
                <c:pt idx="3925">
                  <c:v>40105.28125</c:v>
                </c:pt>
                <c:pt idx="3926">
                  <c:v>40105.284722222204</c:v>
                </c:pt>
                <c:pt idx="3927">
                  <c:v>40105.288194444613</c:v>
                </c:pt>
                <c:pt idx="3928">
                  <c:v>40105.291666666271</c:v>
                </c:pt>
                <c:pt idx="3929">
                  <c:v>40105.295138888876</c:v>
                </c:pt>
                <c:pt idx="3930">
                  <c:v>40105.298611110986</c:v>
                </c:pt>
                <c:pt idx="3931">
                  <c:v>40105.302083333336</c:v>
                </c:pt>
                <c:pt idx="3932">
                  <c:v>40105.305555555562</c:v>
                </c:pt>
                <c:pt idx="3933">
                  <c:v>40105.309027777781</c:v>
                </c:pt>
                <c:pt idx="3934">
                  <c:v>40105.312500000211</c:v>
                </c:pt>
                <c:pt idx="3935">
                  <c:v>40105.315972222219</c:v>
                </c:pt>
                <c:pt idx="3936">
                  <c:v>40105.319444444613</c:v>
                </c:pt>
                <c:pt idx="3937">
                  <c:v>40105.322916666664</c:v>
                </c:pt>
                <c:pt idx="3938">
                  <c:v>40105.326388888891</c:v>
                </c:pt>
                <c:pt idx="3939">
                  <c:v>40105.329861110986</c:v>
                </c:pt>
                <c:pt idx="3940">
                  <c:v>40105.333333333336</c:v>
                </c:pt>
                <c:pt idx="3941">
                  <c:v>40105.336805555562</c:v>
                </c:pt>
                <c:pt idx="3942">
                  <c:v>40105.340277778094</c:v>
                </c:pt>
                <c:pt idx="3943">
                  <c:v>40105.34375</c:v>
                </c:pt>
                <c:pt idx="3944">
                  <c:v>40105.347222222219</c:v>
                </c:pt>
                <c:pt idx="3945">
                  <c:v>40105.350694444875</c:v>
                </c:pt>
                <c:pt idx="3946">
                  <c:v>40105.354166666664</c:v>
                </c:pt>
                <c:pt idx="3947">
                  <c:v>40105.357638889043</c:v>
                </c:pt>
                <c:pt idx="3948">
                  <c:v>40105.361111110986</c:v>
                </c:pt>
                <c:pt idx="3949">
                  <c:v>40105.364583333336</c:v>
                </c:pt>
                <c:pt idx="3950">
                  <c:v>40105.368055555562</c:v>
                </c:pt>
                <c:pt idx="3951">
                  <c:v>40105.371527777781</c:v>
                </c:pt>
                <c:pt idx="3952">
                  <c:v>40105.375</c:v>
                </c:pt>
                <c:pt idx="3953">
                  <c:v>40105.378472222219</c:v>
                </c:pt>
                <c:pt idx="3954">
                  <c:v>40105.381944444613</c:v>
                </c:pt>
                <c:pt idx="3955">
                  <c:v>40105.385416666664</c:v>
                </c:pt>
                <c:pt idx="3956">
                  <c:v>40105.388888889043</c:v>
                </c:pt>
                <c:pt idx="3957">
                  <c:v>40105.392361110986</c:v>
                </c:pt>
                <c:pt idx="3958">
                  <c:v>40105.395833333336</c:v>
                </c:pt>
                <c:pt idx="3959">
                  <c:v>40105.399305555555</c:v>
                </c:pt>
                <c:pt idx="3960">
                  <c:v>40105.402777777781</c:v>
                </c:pt>
                <c:pt idx="3961">
                  <c:v>40105.406250000211</c:v>
                </c:pt>
                <c:pt idx="3962">
                  <c:v>40105.409722222204</c:v>
                </c:pt>
                <c:pt idx="3963">
                  <c:v>40105.413194444613</c:v>
                </c:pt>
                <c:pt idx="3964">
                  <c:v>40105.416666666664</c:v>
                </c:pt>
                <c:pt idx="3965">
                  <c:v>40105.420138888891</c:v>
                </c:pt>
                <c:pt idx="3966">
                  <c:v>40105.423611110986</c:v>
                </c:pt>
                <c:pt idx="3967">
                  <c:v>40105.427083333176</c:v>
                </c:pt>
                <c:pt idx="3968">
                  <c:v>40105.430555555562</c:v>
                </c:pt>
                <c:pt idx="3969">
                  <c:v>40105.434027777781</c:v>
                </c:pt>
                <c:pt idx="3970">
                  <c:v>40105.4375</c:v>
                </c:pt>
                <c:pt idx="3971">
                  <c:v>40105.440972222219</c:v>
                </c:pt>
                <c:pt idx="3972">
                  <c:v>40105.444444444613</c:v>
                </c:pt>
                <c:pt idx="3973">
                  <c:v>40105.447916666664</c:v>
                </c:pt>
                <c:pt idx="3974">
                  <c:v>40105.451388888891</c:v>
                </c:pt>
                <c:pt idx="3975">
                  <c:v>40105.454861111109</c:v>
                </c:pt>
                <c:pt idx="3976">
                  <c:v>40105.458333333343</c:v>
                </c:pt>
                <c:pt idx="3977">
                  <c:v>40105.461805555555</c:v>
                </c:pt>
                <c:pt idx="3978">
                  <c:v>40105.465277777781</c:v>
                </c:pt>
                <c:pt idx="3979">
                  <c:v>40105.46875</c:v>
                </c:pt>
                <c:pt idx="3980">
                  <c:v>40105.472222222219</c:v>
                </c:pt>
                <c:pt idx="3981">
                  <c:v>40105.475694444613</c:v>
                </c:pt>
                <c:pt idx="3982">
                  <c:v>40105.479166666584</c:v>
                </c:pt>
                <c:pt idx="3983">
                  <c:v>40105.482638889043</c:v>
                </c:pt>
                <c:pt idx="3984">
                  <c:v>40105.486111111109</c:v>
                </c:pt>
                <c:pt idx="3985">
                  <c:v>40105.489583333336</c:v>
                </c:pt>
                <c:pt idx="3986">
                  <c:v>40105.493055555555</c:v>
                </c:pt>
                <c:pt idx="3987">
                  <c:v>40105.496527777781</c:v>
                </c:pt>
                <c:pt idx="3988">
                  <c:v>40105.5</c:v>
                </c:pt>
                <c:pt idx="3989">
                  <c:v>40105.503472222204</c:v>
                </c:pt>
                <c:pt idx="3990">
                  <c:v>40105.506944444613</c:v>
                </c:pt>
                <c:pt idx="3991">
                  <c:v>40105.510416666664</c:v>
                </c:pt>
                <c:pt idx="3992">
                  <c:v>40105.513888888891</c:v>
                </c:pt>
                <c:pt idx="3993">
                  <c:v>40105.517361110986</c:v>
                </c:pt>
                <c:pt idx="3994">
                  <c:v>40105.520833333336</c:v>
                </c:pt>
                <c:pt idx="3995">
                  <c:v>40105.524305555555</c:v>
                </c:pt>
                <c:pt idx="3996">
                  <c:v>40105.527777777774</c:v>
                </c:pt>
                <c:pt idx="3997">
                  <c:v>40105.53125</c:v>
                </c:pt>
                <c:pt idx="3998">
                  <c:v>40105.534722222204</c:v>
                </c:pt>
                <c:pt idx="3999">
                  <c:v>40105.538194444613</c:v>
                </c:pt>
                <c:pt idx="4000">
                  <c:v>40105.541666666584</c:v>
                </c:pt>
                <c:pt idx="4001">
                  <c:v>40105.545138888891</c:v>
                </c:pt>
                <c:pt idx="4002">
                  <c:v>40105.548611111109</c:v>
                </c:pt>
                <c:pt idx="4003">
                  <c:v>40105.552083333336</c:v>
                </c:pt>
                <c:pt idx="4004">
                  <c:v>40105.555555555562</c:v>
                </c:pt>
                <c:pt idx="4005">
                  <c:v>40105.559027777781</c:v>
                </c:pt>
                <c:pt idx="4006">
                  <c:v>40105.5625</c:v>
                </c:pt>
                <c:pt idx="4007">
                  <c:v>40105.565972222204</c:v>
                </c:pt>
                <c:pt idx="4008">
                  <c:v>40105.569444444445</c:v>
                </c:pt>
                <c:pt idx="4009">
                  <c:v>40105.572916666664</c:v>
                </c:pt>
                <c:pt idx="4010">
                  <c:v>40105.576388888891</c:v>
                </c:pt>
                <c:pt idx="4011">
                  <c:v>40105.579861110986</c:v>
                </c:pt>
                <c:pt idx="4012">
                  <c:v>40105.583333333336</c:v>
                </c:pt>
                <c:pt idx="4013">
                  <c:v>40105.586805555562</c:v>
                </c:pt>
                <c:pt idx="4014">
                  <c:v>40105.590277777781</c:v>
                </c:pt>
                <c:pt idx="4015">
                  <c:v>40105.593749999985</c:v>
                </c:pt>
                <c:pt idx="4016">
                  <c:v>40105.597222222204</c:v>
                </c:pt>
                <c:pt idx="4017">
                  <c:v>40105.600694444613</c:v>
                </c:pt>
                <c:pt idx="4018">
                  <c:v>40105.604166666584</c:v>
                </c:pt>
                <c:pt idx="4019">
                  <c:v>40105.607638888891</c:v>
                </c:pt>
                <c:pt idx="4020">
                  <c:v>40105.611111110986</c:v>
                </c:pt>
                <c:pt idx="4021">
                  <c:v>40105.614583333336</c:v>
                </c:pt>
                <c:pt idx="4022">
                  <c:v>40105.618055555562</c:v>
                </c:pt>
                <c:pt idx="4023">
                  <c:v>40105.621527777774</c:v>
                </c:pt>
                <c:pt idx="4024">
                  <c:v>40105.624999999993</c:v>
                </c:pt>
                <c:pt idx="4025">
                  <c:v>40105.628472222204</c:v>
                </c:pt>
                <c:pt idx="4026">
                  <c:v>40105.631944444445</c:v>
                </c:pt>
                <c:pt idx="4027">
                  <c:v>40105.635416666584</c:v>
                </c:pt>
                <c:pt idx="4028">
                  <c:v>40105.638888888891</c:v>
                </c:pt>
                <c:pt idx="4029">
                  <c:v>40105.642361110986</c:v>
                </c:pt>
                <c:pt idx="4030">
                  <c:v>40105.645833333336</c:v>
                </c:pt>
                <c:pt idx="4031">
                  <c:v>40105.649305555555</c:v>
                </c:pt>
                <c:pt idx="4032">
                  <c:v>40105.652777777781</c:v>
                </c:pt>
                <c:pt idx="4033">
                  <c:v>40105.656250000211</c:v>
                </c:pt>
                <c:pt idx="4034">
                  <c:v>40105.659722222204</c:v>
                </c:pt>
                <c:pt idx="4035">
                  <c:v>40105.663194444445</c:v>
                </c:pt>
                <c:pt idx="4036">
                  <c:v>40105.666666666584</c:v>
                </c:pt>
                <c:pt idx="4037">
                  <c:v>40105.670138888891</c:v>
                </c:pt>
                <c:pt idx="4038">
                  <c:v>40105.673611110986</c:v>
                </c:pt>
                <c:pt idx="4039">
                  <c:v>40105.677083333176</c:v>
                </c:pt>
                <c:pt idx="4040">
                  <c:v>40105.680555555562</c:v>
                </c:pt>
                <c:pt idx="4041">
                  <c:v>40105.684027777781</c:v>
                </c:pt>
                <c:pt idx="4042">
                  <c:v>40105.6875</c:v>
                </c:pt>
                <c:pt idx="4043">
                  <c:v>40105.690972222204</c:v>
                </c:pt>
                <c:pt idx="4044">
                  <c:v>40105.694444444445</c:v>
                </c:pt>
                <c:pt idx="4045">
                  <c:v>40105.697916666584</c:v>
                </c:pt>
                <c:pt idx="4046">
                  <c:v>40105.701388888876</c:v>
                </c:pt>
                <c:pt idx="4047">
                  <c:v>40105.704861110986</c:v>
                </c:pt>
                <c:pt idx="4048">
                  <c:v>40105.708333333336</c:v>
                </c:pt>
                <c:pt idx="4049">
                  <c:v>40105.711805555555</c:v>
                </c:pt>
                <c:pt idx="4050">
                  <c:v>40105.715277777781</c:v>
                </c:pt>
                <c:pt idx="4051">
                  <c:v>40105.71875</c:v>
                </c:pt>
                <c:pt idx="4052">
                  <c:v>40105.722222222204</c:v>
                </c:pt>
                <c:pt idx="4053">
                  <c:v>40105.725694444445</c:v>
                </c:pt>
                <c:pt idx="4054">
                  <c:v>40105.729166666271</c:v>
                </c:pt>
                <c:pt idx="4055">
                  <c:v>40105.732638888891</c:v>
                </c:pt>
                <c:pt idx="4056">
                  <c:v>40105.736111110986</c:v>
                </c:pt>
                <c:pt idx="4057">
                  <c:v>40105.739583333176</c:v>
                </c:pt>
                <c:pt idx="4058">
                  <c:v>40105.743055555555</c:v>
                </c:pt>
                <c:pt idx="4059">
                  <c:v>40105.746527777781</c:v>
                </c:pt>
                <c:pt idx="4060">
                  <c:v>40105.75</c:v>
                </c:pt>
                <c:pt idx="4061">
                  <c:v>40105.753472222204</c:v>
                </c:pt>
                <c:pt idx="4062">
                  <c:v>40105.756944444613</c:v>
                </c:pt>
                <c:pt idx="4063">
                  <c:v>40105.760416666584</c:v>
                </c:pt>
                <c:pt idx="4064">
                  <c:v>40105.763888888876</c:v>
                </c:pt>
                <c:pt idx="4065">
                  <c:v>40105.767361110768</c:v>
                </c:pt>
                <c:pt idx="4066">
                  <c:v>40105.770833333336</c:v>
                </c:pt>
                <c:pt idx="4067">
                  <c:v>40105.774305555555</c:v>
                </c:pt>
                <c:pt idx="4068">
                  <c:v>40105.777777777774</c:v>
                </c:pt>
                <c:pt idx="4069">
                  <c:v>40105.78125</c:v>
                </c:pt>
                <c:pt idx="4070">
                  <c:v>40105.784722222204</c:v>
                </c:pt>
                <c:pt idx="4071">
                  <c:v>40105.788194444613</c:v>
                </c:pt>
                <c:pt idx="4072">
                  <c:v>40105.791666666271</c:v>
                </c:pt>
                <c:pt idx="4073">
                  <c:v>40105.795138888876</c:v>
                </c:pt>
                <c:pt idx="4074">
                  <c:v>40105.798611110986</c:v>
                </c:pt>
                <c:pt idx="4075">
                  <c:v>40105.802083333336</c:v>
                </c:pt>
                <c:pt idx="4076">
                  <c:v>40105.805555555562</c:v>
                </c:pt>
                <c:pt idx="4077">
                  <c:v>40105.809027777781</c:v>
                </c:pt>
                <c:pt idx="4078">
                  <c:v>40105.812500000211</c:v>
                </c:pt>
                <c:pt idx="4079">
                  <c:v>40105.815972222219</c:v>
                </c:pt>
                <c:pt idx="4080">
                  <c:v>40105.819444444613</c:v>
                </c:pt>
                <c:pt idx="4081">
                  <c:v>40105.822916666664</c:v>
                </c:pt>
                <c:pt idx="4082">
                  <c:v>40105.826388888891</c:v>
                </c:pt>
                <c:pt idx="4083">
                  <c:v>40105.829861110986</c:v>
                </c:pt>
                <c:pt idx="4084">
                  <c:v>40105.833333333336</c:v>
                </c:pt>
                <c:pt idx="4085">
                  <c:v>40105.836805555562</c:v>
                </c:pt>
                <c:pt idx="4086">
                  <c:v>40105.840277778094</c:v>
                </c:pt>
                <c:pt idx="4087">
                  <c:v>40105.84375</c:v>
                </c:pt>
                <c:pt idx="4088">
                  <c:v>40105.847222222219</c:v>
                </c:pt>
                <c:pt idx="4089">
                  <c:v>40105.850694444875</c:v>
                </c:pt>
                <c:pt idx="4090">
                  <c:v>40105.854166666664</c:v>
                </c:pt>
                <c:pt idx="4091">
                  <c:v>40105.857638889043</c:v>
                </c:pt>
                <c:pt idx="4092">
                  <c:v>40105.861111110986</c:v>
                </c:pt>
                <c:pt idx="4093">
                  <c:v>40105.864583333336</c:v>
                </c:pt>
                <c:pt idx="4094">
                  <c:v>40105.868055555562</c:v>
                </c:pt>
                <c:pt idx="4095">
                  <c:v>40105.871527777781</c:v>
                </c:pt>
                <c:pt idx="4096">
                  <c:v>40105.875</c:v>
                </c:pt>
                <c:pt idx="4097">
                  <c:v>40105.878472222219</c:v>
                </c:pt>
                <c:pt idx="4098">
                  <c:v>40105.881944444613</c:v>
                </c:pt>
                <c:pt idx="4099">
                  <c:v>40105.885416666664</c:v>
                </c:pt>
                <c:pt idx="4100">
                  <c:v>40105.888888889043</c:v>
                </c:pt>
                <c:pt idx="4101">
                  <c:v>40105.892361110986</c:v>
                </c:pt>
                <c:pt idx="4102">
                  <c:v>40105.895833333336</c:v>
                </c:pt>
                <c:pt idx="4103">
                  <c:v>40105.899305555555</c:v>
                </c:pt>
                <c:pt idx="4104">
                  <c:v>40105.902777777781</c:v>
                </c:pt>
                <c:pt idx="4105">
                  <c:v>40105.906250000211</c:v>
                </c:pt>
                <c:pt idx="4106">
                  <c:v>40105.909722222204</c:v>
                </c:pt>
                <c:pt idx="4107">
                  <c:v>40105.913194444613</c:v>
                </c:pt>
                <c:pt idx="4108">
                  <c:v>40105.916666666664</c:v>
                </c:pt>
                <c:pt idx="4109">
                  <c:v>40105.920138888891</c:v>
                </c:pt>
                <c:pt idx="4110">
                  <c:v>40105.923611110986</c:v>
                </c:pt>
                <c:pt idx="4111">
                  <c:v>40105.927083333176</c:v>
                </c:pt>
                <c:pt idx="4112">
                  <c:v>40105.930555555562</c:v>
                </c:pt>
                <c:pt idx="4113">
                  <c:v>40105.934027777781</c:v>
                </c:pt>
                <c:pt idx="4114">
                  <c:v>40105.9375</c:v>
                </c:pt>
                <c:pt idx="4115">
                  <c:v>40105.940972222219</c:v>
                </c:pt>
                <c:pt idx="4116">
                  <c:v>40105.944444444613</c:v>
                </c:pt>
                <c:pt idx="4117">
                  <c:v>40105.947916666664</c:v>
                </c:pt>
                <c:pt idx="4118">
                  <c:v>40105.951388888891</c:v>
                </c:pt>
                <c:pt idx="4119">
                  <c:v>40105.954861111109</c:v>
                </c:pt>
                <c:pt idx="4120">
                  <c:v>40105.958333333343</c:v>
                </c:pt>
                <c:pt idx="4121">
                  <c:v>40105.961805555555</c:v>
                </c:pt>
                <c:pt idx="4122">
                  <c:v>40105.965277777781</c:v>
                </c:pt>
                <c:pt idx="4123">
                  <c:v>40105.96875</c:v>
                </c:pt>
                <c:pt idx="4124">
                  <c:v>40105.972222222219</c:v>
                </c:pt>
                <c:pt idx="4125">
                  <c:v>40105.975694444613</c:v>
                </c:pt>
                <c:pt idx="4126">
                  <c:v>40105.979166666584</c:v>
                </c:pt>
                <c:pt idx="4127">
                  <c:v>40105.982638889043</c:v>
                </c:pt>
                <c:pt idx="4128">
                  <c:v>40105.986111111109</c:v>
                </c:pt>
                <c:pt idx="4129">
                  <c:v>40105.989583333336</c:v>
                </c:pt>
                <c:pt idx="4130">
                  <c:v>40105.993055555555</c:v>
                </c:pt>
                <c:pt idx="4131">
                  <c:v>40105.996527777781</c:v>
                </c:pt>
                <c:pt idx="4132">
                  <c:v>40106</c:v>
                </c:pt>
                <c:pt idx="4133">
                  <c:v>40106.003472222204</c:v>
                </c:pt>
                <c:pt idx="4134">
                  <c:v>40106.006944444613</c:v>
                </c:pt>
                <c:pt idx="4135">
                  <c:v>40106.010416666664</c:v>
                </c:pt>
                <c:pt idx="4136">
                  <c:v>40106.013888888891</c:v>
                </c:pt>
                <c:pt idx="4137">
                  <c:v>40106.017361110986</c:v>
                </c:pt>
                <c:pt idx="4138">
                  <c:v>40106.020833333336</c:v>
                </c:pt>
                <c:pt idx="4139">
                  <c:v>40106.024305555555</c:v>
                </c:pt>
                <c:pt idx="4140">
                  <c:v>40106.027777777774</c:v>
                </c:pt>
                <c:pt idx="4141">
                  <c:v>40106.03125</c:v>
                </c:pt>
                <c:pt idx="4142">
                  <c:v>40106.034722222204</c:v>
                </c:pt>
                <c:pt idx="4143">
                  <c:v>40106.038194444613</c:v>
                </c:pt>
                <c:pt idx="4144">
                  <c:v>40106.041666666584</c:v>
                </c:pt>
                <c:pt idx="4145">
                  <c:v>40106.045138888891</c:v>
                </c:pt>
                <c:pt idx="4146">
                  <c:v>40106.048611111109</c:v>
                </c:pt>
                <c:pt idx="4147">
                  <c:v>40106.052083333336</c:v>
                </c:pt>
                <c:pt idx="4148">
                  <c:v>40106.055555555562</c:v>
                </c:pt>
                <c:pt idx="4149">
                  <c:v>40106.059027777781</c:v>
                </c:pt>
                <c:pt idx="4150">
                  <c:v>40106.0625</c:v>
                </c:pt>
                <c:pt idx="4151">
                  <c:v>40106.065972222204</c:v>
                </c:pt>
                <c:pt idx="4152">
                  <c:v>40106.069444444445</c:v>
                </c:pt>
                <c:pt idx="4153">
                  <c:v>40106.072916666664</c:v>
                </c:pt>
                <c:pt idx="4154">
                  <c:v>40106.076388888891</c:v>
                </c:pt>
                <c:pt idx="4155">
                  <c:v>40106.079861110986</c:v>
                </c:pt>
                <c:pt idx="4156">
                  <c:v>40106.083333333336</c:v>
                </c:pt>
                <c:pt idx="4157">
                  <c:v>40106.086805555562</c:v>
                </c:pt>
                <c:pt idx="4158">
                  <c:v>40106.090277777781</c:v>
                </c:pt>
                <c:pt idx="4159">
                  <c:v>40106.093749999985</c:v>
                </c:pt>
                <c:pt idx="4160">
                  <c:v>40106.097222222204</c:v>
                </c:pt>
                <c:pt idx="4161">
                  <c:v>40106.100694444613</c:v>
                </c:pt>
                <c:pt idx="4162">
                  <c:v>40106.104166666584</c:v>
                </c:pt>
                <c:pt idx="4163">
                  <c:v>40106.107638888891</c:v>
                </c:pt>
                <c:pt idx="4164">
                  <c:v>40106.111111110986</c:v>
                </c:pt>
                <c:pt idx="4165">
                  <c:v>40106.114583333336</c:v>
                </c:pt>
                <c:pt idx="4166">
                  <c:v>40106.118055555562</c:v>
                </c:pt>
                <c:pt idx="4167">
                  <c:v>40106.121527777774</c:v>
                </c:pt>
                <c:pt idx="4168">
                  <c:v>40106.124999999993</c:v>
                </c:pt>
                <c:pt idx="4169">
                  <c:v>40106.128472222204</c:v>
                </c:pt>
                <c:pt idx="4170">
                  <c:v>40106.131944444445</c:v>
                </c:pt>
                <c:pt idx="4171">
                  <c:v>40106.135416666584</c:v>
                </c:pt>
                <c:pt idx="4172">
                  <c:v>40106.138888888891</c:v>
                </c:pt>
                <c:pt idx="4173">
                  <c:v>40106.142361110986</c:v>
                </c:pt>
                <c:pt idx="4174">
                  <c:v>40106.145833333336</c:v>
                </c:pt>
                <c:pt idx="4175">
                  <c:v>40106.149305555555</c:v>
                </c:pt>
                <c:pt idx="4176">
                  <c:v>40106.152777777781</c:v>
                </c:pt>
                <c:pt idx="4177">
                  <c:v>40106.156250000211</c:v>
                </c:pt>
                <c:pt idx="4178">
                  <c:v>40106.159722222204</c:v>
                </c:pt>
                <c:pt idx="4179">
                  <c:v>40106.163194444445</c:v>
                </c:pt>
                <c:pt idx="4180">
                  <c:v>40106.166666666584</c:v>
                </c:pt>
                <c:pt idx="4181">
                  <c:v>40106.170138888891</c:v>
                </c:pt>
                <c:pt idx="4182">
                  <c:v>40106.173611110986</c:v>
                </c:pt>
                <c:pt idx="4183">
                  <c:v>40106.177083333176</c:v>
                </c:pt>
                <c:pt idx="4184">
                  <c:v>40106.180555555562</c:v>
                </c:pt>
                <c:pt idx="4185">
                  <c:v>40106.184027777781</c:v>
                </c:pt>
                <c:pt idx="4186">
                  <c:v>40106.1875</c:v>
                </c:pt>
                <c:pt idx="4187">
                  <c:v>40106.190972222204</c:v>
                </c:pt>
                <c:pt idx="4188">
                  <c:v>40106.194444444445</c:v>
                </c:pt>
                <c:pt idx="4189">
                  <c:v>40106.197916666584</c:v>
                </c:pt>
                <c:pt idx="4190">
                  <c:v>40106.201388888876</c:v>
                </c:pt>
                <c:pt idx="4191">
                  <c:v>40106.204861110986</c:v>
                </c:pt>
                <c:pt idx="4192">
                  <c:v>40106.208333333336</c:v>
                </c:pt>
                <c:pt idx="4193">
                  <c:v>40106.211805555555</c:v>
                </c:pt>
                <c:pt idx="4194">
                  <c:v>40106.215277777781</c:v>
                </c:pt>
                <c:pt idx="4195">
                  <c:v>40106.21875</c:v>
                </c:pt>
                <c:pt idx="4196">
                  <c:v>40106.222222222204</c:v>
                </c:pt>
                <c:pt idx="4197">
                  <c:v>40106.225694444445</c:v>
                </c:pt>
                <c:pt idx="4198">
                  <c:v>40106.229166666271</c:v>
                </c:pt>
                <c:pt idx="4199">
                  <c:v>40106.232638888891</c:v>
                </c:pt>
                <c:pt idx="4200">
                  <c:v>40106.236111110986</c:v>
                </c:pt>
                <c:pt idx="4201">
                  <c:v>40106.239583333176</c:v>
                </c:pt>
                <c:pt idx="4202">
                  <c:v>40106.243055555555</c:v>
                </c:pt>
                <c:pt idx="4203">
                  <c:v>40106.246527777781</c:v>
                </c:pt>
                <c:pt idx="4204">
                  <c:v>40106.25</c:v>
                </c:pt>
                <c:pt idx="4205">
                  <c:v>40106.253472222204</c:v>
                </c:pt>
                <c:pt idx="4206">
                  <c:v>40106.256944444613</c:v>
                </c:pt>
                <c:pt idx="4207">
                  <c:v>40106.260416666584</c:v>
                </c:pt>
                <c:pt idx="4208">
                  <c:v>40106.263888888876</c:v>
                </c:pt>
                <c:pt idx="4209">
                  <c:v>40106.267361110768</c:v>
                </c:pt>
                <c:pt idx="4210">
                  <c:v>40106.270833333336</c:v>
                </c:pt>
                <c:pt idx="4211">
                  <c:v>40106.274305555555</c:v>
                </c:pt>
                <c:pt idx="4212">
                  <c:v>40106.277777777774</c:v>
                </c:pt>
                <c:pt idx="4213">
                  <c:v>40106.28125</c:v>
                </c:pt>
                <c:pt idx="4214">
                  <c:v>40106.284722222204</c:v>
                </c:pt>
                <c:pt idx="4215">
                  <c:v>40106.288194444613</c:v>
                </c:pt>
                <c:pt idx="4216">
                  <c:v>40106.291666666271</c:v>
                </c:pt>
                <c:pt idx="4217">
                  <c:v>40106.295138888876</c:v>
                </c:pt>
                <c:pt idx="4218">
                  <c:v>40106.298611110986</c:v>
                </c:pt>
                <c:pt idx="4219">
                  <c:v>40106.302083333336</c:v>
                </c:pt>
                <c:pt idx="4220">
                  <c:v>40106.305555555562</c:v>
                </c:pt>
                <c:pt idx="4221">
                  <c:v>40106.309027777781</c:v>
                </c:pt>
                <c:pt idx="4222">
                  <c:v>40106.312500000211</c:v>
                </c:pt>
                <c:pt idx="4223">
                  <c:v>40106.315972222219</c:v>
                </c:pt>
                <c:pt idx="4224">
                  <c:v>40106.319444444613</c:v>
                </c:pt>
                <c:pt idx="4225">
                  <c:v>40106.322916666664</c:v>
                </c:pt>
                <c:pt idx="4226">
                  <c:v>40106.326388888891</c:v>
                </c:pt>
                <c:pt idx="4227">
                  <c:v>40106.329861110986</c:v>
                </c:pt>
                <c:pt idx="4228">
                  <c:v>40106.333333333336</c:v>
                </c:pt>
                <c:pt idx="4229">
                  <c:v>40106.336805555562</c:v>
                </c:pt>
                <c:pt idx="4230">
                  <c:v>40106.340277778094</c:v>
                </c:pt>
                <c:pt idx="4231">
                  <c:v>40106.34375</c:v>
                </c:pt>
                <c:pt idx="4232">
                  <c:v>40106.347222222219</c:v>
                </c:pt>
                <c:pt idx="4233">
                  <c:v>40106.350694444875</c:v>
                </c:pt>
                <c:pt idx="4234">
                  <c:v>40106.354166666664</c:v>
                </c:pt>
                <c:pt idx="4235">
                  <c:v>40106.357638889043</c:v>
                </c:pt>
                <c:pt idx="4236">
                  <c:v>40106.361111110986</c:v>
                </c:pt>
                <c:pt idx="4237">
                  <c:v>40106.364583333336</c:v>
                </c:pt>
                <c:pt idx="4238">
                  <c:v>40106.368055555562</c:v>
                </c:pt>
                <c:pt idx="4239">
                  <c:v>40106.371527777781</c:v>
                </c:pt>
                <c:pt idx="4240">
                  <c:v>40106.375</c:v>
                </c:pt>
                <c:pt idx="4241">
                  <c:v>40106.378472222219</c:v>
                </c:pt>
                <c:pt idx="4242">
                  <c:v>40106.381944444613</c:v>
                </c:pt>
                <c:pt idx="4243">
                  <c:v>40106.385416666664</c:v>
                </c:pt>
                <c:pt idx="4244">
                  <c:v>40106.388888889043</c:v>
                </c:pt>
                <c:pt idx="4245">
                  <c:v>40106.392361110986</c:v>
                </c:pt>
                <c:pt idx="4246">
                  <c:v>40106.395833333336</c:v>
                </c:pt>
                <c:pt idx="4247">
                  <c:v>40106.399305555555</c:v>
                </c:pt>
                <c:pt idx="4248">
                  <c:v>40106.402777777781</c:v>
                </c:pt>
                <c:pt idx="4249">
                  <c:v>40106.406250000211</c:v>
                </c:pt>
                <c:pt idx="4250">
                  <c:v>40106.409722222204</c:v>
                </c:pt>
                <c:pt idx="4251">
                  <c:v>40106.413194444613</c:v>
                </c:pt>
                <c:pt idx="4252">
                  <c:v>40106.416666666664</c:v>
                </c:pt>
                <c:pt idx="4253">
                  <c:v>40106.420138888891</c:v>
                </c:pt>
                <c:pt idx="4254">
                  <c:v>40106.423611110986</c:v>
                </c:pt>
                <c:pt idx="4255">
                  <c:v>40106.427083333176</c:v>
                </c:pt>
                <c:pt idx="4256">
                  <c:v>40106.430555555562</c:v>
                </c:pt>
                <c:pt idx="4257">
                  <c:v>40106.434027777781</c:v>
                </c:pt>
                <c:pt idx="4258">
                  <c:v>40106.4375</c:v>
                </c:pt>
                <c:pt idx="4259">
                  <c:v>40106.440972222219</c:v>
                </c:pt>
                <c:pt idx="4260">
                  <c:v>40106.444444444613</c:v>
                </c:pt>
                <c:pt idx="4261">
                  <c:v>40106.447916666664</c:v>
                </c:pt>
                <c:pt idx="4262">
                  <c:v>40106.451388888891</c:v>
                </c:pt>
                <c:pt idx="4263">
                  <c:v>40106.454861111109</c:v>
                </c:pt>
                <c:pt idx="4264">
                  <c:v>40106.458333333343</c:v>
                </c:pt>
                <c:pt idx="4265">
                  <c:v>40106.461805555555</c:v>
                </c:pt>
                <c:pt idx="4266">
                  <c:v>40106.465277777781</c:v>
                </c:pt>
                <c:pt idx="4267">
                  <c:v>40106.46875</c:v>
                </c:pt>
                <c:pt idx="4268">
                  <c:v>40106.472222222219</c:v>
                </c:pt>
                <c:pt idx="4269">
                  <c:v>40106.475694444613</c:v>
                </c:pt>
                <c:pt idx="4270">
                  <c:v>40106.479166666584</c:v>
                </c:pt>
                <c:pt idx="4271">
                  <c:v>40106.482638889043</c:v>
                </c:pt>
                <c:pt idx="4272">
                  <c:v>40106.486111111109</c:v>
                </c:pt>
                <c:pt idx="4273">
                  <c:v>40106.489583333336</c:v>
                </c:pt>
                <c:pt idx="4274">
                  <c:v>40106.493055555555</c:v>
                </c:pt>
                <c:pt idx="4275">
                  <c:v>40106.496527777781</c:v>
                </c:pt>
                <c:pt idx="4276">
                  <c:v>40106.5</c:v>
                </c:pt>
                <c:pt idx="4277">
                  <c:v>40106.503472222204</c:v>
                </c:pt>
                <c:pt idx="4278">
                  <c:v>40106.506944444613</c:v>
                </c:pt>
                <c:pt idx="4279">
                  <c:v>40106.510416666664</c:v>
                </c:pt>
                <c:pt idx="4280">
                  <c:v>40106.513888888891</c:v>
                </c:pt>
                <c:pt idx="4281">
                  <c:v>40106.517361110986</c:v>
                </c:pt>
                <c:pt idx="4282">
                  <c:v>40106.520833333336</c:v>
                </c:pt>
                <c:pt idx="4283">
                  <c:v>40106.524305555555</c:v>
                </c:pt>
                <c:pt idx="4284">
                  <c:v>40106.527777777774</c:v>
                </c:pt>
                <c:pt idx="4285">
                  <c:v>40106.53125</c:v>
                </c:pt>
                <c:pt idx="4286">
                  <c:v>40106.534722222204</c:v>
                </c:pt>
                <c:pt idx="4287">
                  <c:v>40106.538194444613</c:v>
                </c:pt>
                <c:pt idx="4288">
                  <c:v>40106.541666666584</c:v>
                </c:pt>
                <c:pt idx="4289">
                  <c:v>40106.545138888891</c:v>
                </c:pt>
                <c:pt idx="4290">
                  <c:v>40106.548611111109</c:v>
                </c:pt>
                <c:pt idx="4291">
                  <c:v>40106.552083333336</c:v>
                </c:pt>
                <c:pt idx="4292">
                  <c:v>40106.555555555562</c:v>
                </c:pt>
                <c:pt idx="4293">
                  <c:v>40106.559027777781</c:v>
                </c:pt>
                <c:pt idx="4294">
                  <c:v>40106.5625</c:v>
                </c:pt>
                <c:pt idx="4295">
                  <c:v>40106.565972222204</c:v>
                </c:pt>
                <c:pt idx="4296">
                  <c:v>40106.569444444445</c:v>
                </c:pt>
                <c:pt idx="4297">
                  <c:v>40106.572916666664</c:v>
                </c:pt>
                <c:pt idx="4298">
                  <c:v>40106.576388888891</c:v>
                </c:pt>
                <c:pt idx="4299">
                  <c:v>40106.579861110986</c:v>
                </c:pt>
                <c:pt idx="4300">
                  <c:v>40106.583333333336</c:v>
                </c:pt>
                <c:pt idx="4301">
                  <c:v>40106.586805555562</c:v>
                </c:pt>
                <c:pt idx="4302">
                  <c:v>40106.590277777781</c:v>
                </c:pt>
                <c:pt idx="4303">
                  <c:v>40106.593749999985</c:v>
                </c:pt>
                <c:pt idx="4304">
                  <c:v>40106.597222222204</c:v>
                </c:pt>
                <c:pt idx="4305">
                  <c:v>40106.600694444613</c:v>
                </c:pt>
                <c:pt idx="4306">
                  <c:v>40106.604166666584</c:v>
                </c:pt>
                <c:pt idx="4307">
                  <c:v>40106.607638888891</c:v>
                </c:pt>
                <c:pt idx="4308">
                  <c:v>40106.611111110986</c:v>
                </c:pt>
                <c:pt idx="4309">
                  <c:v>40106.614583333336</c:v>
                </c:pt>
                <c:pt idx="4310">
                  <c:v>40106.618055555562</c:v>
                </c:pt>
                <c:pt idx="4311">
                  <c:v>40106.621527777774</c:v>
                </c:pt>
                <c:pt idx="4312">
                  <c:v>40106.624999999993</c:v>
                </c:pt>
                <c:pt idx="4313">
                  <c:v>40106.628472222204</c:v>
                </c:pt>
                <c:pt idx="4314">
                  <c:v>40106.631944444445</c:v>
                </c:pt>
                <c:pt idx="4315">
                  <c:v>40106.635416666584</c:v>
                </c:pt>
                <c:pt idx="4316">
                  <c:v>40106.638888888891</c:v>
                </c:pt>
                <c:pt idx="4317">
                  <c:v>40106.642361110986</c:v>
                </c:pt>
                <c:pt idx="4318">
                  <c:v>40106.645833333336</c:v>
                </c:pt>
                <c:pt idx="4319">
                  <c:v>40106.649305555555</c:v>
                </c:pt>
                <c:pt idx="4320">
                  <c:v>40106.652777777781</c:v>
                </c:pt>
                <c:pt idx="4321">
                  <c:v>40106.656250000211</c:v>
                </c:pt>
                <c:pt idx="4322">
                  <c:v>40106.659722222204</c:v>
                </c:pt>
                <c:pt idx="4323">
                  <c:v>40106.663194444445</c:v>
                </c:pt>
                <c:pt idx="4324">
                  <c:v>40106.666666666584</c:v>
                </c:pt>
                <c:pt idx="4325">
                  <c:v>40106.670138888891</c:v>
                </c:pt>
                <c:pt idx="4326">
                  <c:v>40106.673611110986</c:v>
                </c:pt>
                <c:pt idx="4327">
                  <c:v>40106.677083333176</c:v>
                </c:pt>
                <c:pt idx="4328">
                  <c:v>40106.680555555562</c:v>
                </c:pt>
                <c:pt idx="4329">
                  <c:v>40106.684027777781</c:v>
                </c:pt>
                <c:pt idx="4330">
                  <c:v>40106.6875</c:v>
                </c:pt>
                <c:pt idx="4331">
                  <c:v>40106.690972222204</c:v>
                </c:pt>
                <c:pt idx="4332">
                  <c:v>40106.694444444445</c:v>
                </c:pt>
                <c:pt idx="4333">
                  <c:v>40106.697916666584</c:v>
                </c:pt>
                <c:pt idx="4334">
                  <c:v>40106.701388888876</c:v>
                </c:pt>
                <c:pt idx="4335">
                  <c:v>40106.704861110986</c:v>
                </c:pt>
                <c:pt idx="4336">
                  <c:v>40106.708333333336</c:v>
                </c:pt>
                <c:pt idx="4337">
                  <c:v>40106.711805555555</c:v>
                </c:pt>
                <c:pt idx="4338">
                  <c:v>40106.715277777781</c:v>
                </c:pt>
                <c:pt idx="4339">
                  <c:v>40106.71875</c:v>
                </c:pt>
                <c:pt idx="4340">
                  <c:v>40106.722222222204</c:v>
                </c:pt>
                <c:pt idx="4341">
                  <c:v>40106.725694444445</c:v>
                </c:pt>
                <c:pt idx="4342">
                  <c:v>40106.729166666271</c:v>
                </c:pt>
                <c:pt idx="4343">
                  <c:v>40106.732638888891</c:v>
                </c:pt>
                <c:pt idx="4344">
                  <c:v>40106.736111110986</c:v>
                </c:pt>
                <c:pt idx="4345">
                  <c:v>40106.739583333176</c:v>
                </c:pt>
                <c:pt idx="4346">
                  <c:v>40106.743055555555</c:v>
                </c:pt>
                <c:pt idx="4347">
                  <c:v>40106.746527777781</c:v>
                </c:pt>
                <c:pt idx="4348">
                  <c:v>40106.75</c:v>
                </c:pt>
                <c:pt idx="4349">
                  <c:v>40106.753472222204</c:v>
                </c:pt>
                <c:pt idx="4350">
                  <c:v>40106.756944444613</c:v>
                </c:pt>
                <c:pt idx="4351">
                  <c:v>40106.760416666584</c:v>
                </c:pt>
                <c:pt idx="4352">
                  <c:v>40106.763888888876</c:v>
                </c:pt>
                <c:pt idx="4353">
                  <c:v>40106.767361110768</c:v>
                </c:pt>
                <c:pt idx="4354">
                  <c:v>40106.770833333336</c:v>
                </c:pt>
                <c:pt idx="4355">
                  <c:v>40106.774305555555</c:v>
                </c:pt>
                <c:pt idx="4356">
                  <c:v>40106.777777777774</c:v>
                </c:pt>
                <c:pt idx="4357">
                  <c:v>40106.78125</c:v>
                </c:pt>
                <c:pt idx="4358">
                  <c:v>40106.784722222204</c:v>
                </c:pt>
                <c:pt idx="4359">
                  <c:v>40106.788194444613</c:v>
                </c:pt>
                <c:pt idx="4360">
                  <c:v>40106.791666666271</c:v>
                </c:pt>
                <c:pt idx="4361">
                  <c:v>40106.795138888876</c:v>
                </c:pt>
                <c:pt idx="4362">
                  <c:v>40106.798611110986</c:v>
                </c:pt>
                <c:pt idx="4363">
                  <c:v>40106.802083333336</c:v>
                </c:pt>
                <c:pt idx="4364">
                  <c:v>40106.805555555562</c:v>
                </c:pt>
                <c:pt idx="4365">
                  <c:v>40106.809027777781</c:v>
                </c:pt>
                <c:pt idx="4366">
                  <c:v>40106.812500000211</c:v>
                </c:pt>
                <c:pt idx="4367">
                  <c:v>40106.815972222219</c:v>
                </c:pt>
                <c:pt idx="4368">
                  <c:v>40106.819444444613</c:v>
                </c:pt>
                <c:pt idx="4369">
                  <c:v>40106.822916666664</c:v>
                </c:pt>
                <c:pt idx="4370">
                  <c:v>40106.826388888891</c:v>
                </c:pt>
                <c:pt idx="4371">
                  <c:v>40106.829861110986</c:v>
                </c:pt>
                <c:pt idx="4372">
                  <c:v>40106.833333333336</c:v>
                </c:pt>
                <c:pt idx="4373">
                  <c:v>40106.836805555562</c:v>
                </c:pt>
                <c:pt idx="4374">
                  <c:v>40106.840277778094</c:v>
                </c:pt>
                <c:pt idx="4375">
                  <c:v>40106.84375</c:v>
                </c:pt>
                <c:pt idx="4376">
                  <c:v>40106.847222222219</c:v>
                </c:pt>
                <c:pt idx="4377">
                  <c:v>40106.850694444875</c:v>
                </c:pt>
                <c:pt idx="4378">
                  <c:v>40106.854166666664</c:v>
                </c:pt>
                <c:pt idx="4379">
                  <c:v>40106.857638889043</c:v>
                </c:pt>
                <c:pt idx="4380">
                  <c:v>40106.861111110986</c:v>
                </c:pt>
                <c:pt idx="4381">
                  <c:v>40106.864583333336</c:v>
                </c:pt>
                <c:pt idx="4382">
                  <c:v>40106.868055555562</c:v>
                </c:pt>
                <c:pt idx="4383">
                  <c:v>40106.871527777781</c:v>
                </c:pt>
                <c:pt idx="4384">
                  <c:v>40106.875</c:v>
                </c:pt>
                <c:pt idx="4385">
                  <c:v>40106.878472222219</c:v>
                </c:pt>
                <c:pt idx="4386">
                  <c:v>40106.881944444613</c:v>
                </c:pt>
                <c:pt idx="4387">
                  <c:v>40106.885416666664</c:v>
                </c:pt>
                <c:pt idx="4388">
                  <c:v>40106.888888889043</c:v>
                </c:pt>
                <c:pt idx="4389">
                  <c:v>40106.892361110986</c:v>
                </c:pt>
                <c:pt idx="4390">
                  <c:v>40106.895833333336</c:v>
                </c:pt>
                <c:pt idx="4391">
                  <c:v>40106.899305555555</c:v>
                </c:pt>
                <c:pt idx="4392">
                  <c:v>40106.902777777781</c:v>
                </c:pt>
                <c:pt idx="4393">
                  <c:v>40106.906250000211</c:v>
                </c:pt>
                <c:pt idx="4394">
                  <c:v>40106.909722222204</c:v>
                </c:pt>
                <c:pt idx="4395">
                  <c:v>40106.913194444613</c:v>
                </c:pt>
                <c:pt idx="4396">
                  <c:v>40106.916666666664</c:v>
                </c:pt>
                <c:pt idx="4397">
                  <c:v>40106.920138888891</c:v>
                </c:pt>
                <c:pt idx="4398">
                  <c:v>40106.923611110986</c:v>
                </c:pt>
                <c:pt idx="4399">
                  <c:v>40106.927083333176</c:v>
                </c:pt>
                <c:pt idx="4400">
                  <c:v>40106.930555555562</c:v>
                </c:pt>
                <c:pt idx="4401">
                  <c:v>40106.934027777781</c:v>
                </c:pt>
                <c:pt idx="4402">
                  <c:v>40106.9375</c:v>
                </c:pt>
                <c:pt idx="4403">
                  <c:v>40106.940972222219</c:v>
                </c:pt>
                <c:pt idx="4404">
                  <c:v>40106.944444444613</c:v>
                </c:pt>
                <c:pt idx="4405">
                  <c:v>40106.947916666664</c:v>
                </c:pt>
                <c:pt idx="4406">
                  <c:v>40106.951388888891</c:v>
                </c:pt>
                <c:pt idx="4407">
                  <c:v>40106.954861111109</c:v>
                </c:pt>
                <c:pt idx="4408">
                  <c:v>40106.958333333343</c:v>
                </c:pt>
                <c:pt idx="4409">
                  <c:v>40106.961805555555</c:v>
                </c:pt>
                <c:pt idx="4410">
                  <c:v>40106.965277777781</c:v>
                </c:pt>
                <c:pt idx="4411">
                  <c:v>40106.96875</c:v>
                </c:pt>
                <c:pt idx="4412">
                  <c:v>40106.972222222219</c:v>
                </c:pt>
                <c:pt idx="4413">
                  <c:v>40106.975694444613</c:v>
                </c:pt>
                <c:pt idx="4414">
                  <c:v>40106.979166666584</c:v>
                </c:pt>
                <c:pt idx="4415">
                  <c:v>40106.982638889043</c:v>
                </c:pt>
                <c:pt idx="4416">
                  <c:v>40106.986111111109</c:v>
                </c:pt>
                <c:pt idx="4417">
                  <c:v>40106.989583333336</c:v>
                </c:pt>
                <c:pt idx="4418">
                  <c:v>40106.993055555555</c:v>
                </c:pt>
                <c:pt idx="4419">
                  <c:v>40106.996527777781</c:v>
                </c:pt>
                <c:pt idx="4420">
                  <c:v>40107</c:v>
                </c:pt>
                <c:pt idx="4421">
                  <c:v>40107.003472222204</c:v>
                </c:pt>
                <c:pt idx="4422">
                  <c:v>40107.006944444613</c:v>
                </c:pt>
                <c:pt idx="4423">
                  <c:v>40107.010416666664</c:v>
                </c:pt>
                <c:pt idx="4424">
                  <c:v>40107.013888888891</c:v>
                </c:pt>
                <c:pt idx="4425">
                  <c:v>40107.017361110986</c:v>
                </c:pt>
                <c:pt idx="4426">
                  <c:v>40107.020833333336</c:v>
                </c:pt>
                <c:pt idx="4427">
                  <c:v>40107.024305555555</c:v>
                </c:pt>
                <c:pt idx="4428">
                  <c:v>40107.027777777774</c:v>
                </c:pt>
                <c:pt idx="4429">
                  <c:v>40107.03125</c:v>
                </c:pt>
                <c:pt idx="4430">
                  <c:v>40107.034722222204</c:v>
                </c:pt>
                <c:pt idx="4431">
                  <c:v>40107.038194444613</c:v>
                </c:pt>
                <c:pt idx="4432">
                  <c:v>40107.041666666584</c:v>
                </c:pt>
                <c:pt idx="4433">
                  <c:v>40107.045138888891</c:v>
                </c:pt>
                <c:pt idx="4434">
                  <c:v>40107.048611111109</c:v>
                </c:pt>
                <c:pt idx="4435">
                  <c:v>40107.052083333336</c:v>
                </c:pt>
                <c:pt idx="4436">
                  <c:v>40107.055555555562</c:v>
                </c:pt>
                <c:pt idx="4437">
                  <c:v>40107.059027777781</c:v>
                </c:pt>
                <c:pt idx="4438">
                  <c:v>40107.0625</c:v>
                </c:pt>
                <c:pt idx="4439">
                  <c:v>40107.065972222204</c:v>
                </c:pt>
                <c:pt idx="4440">
                  <c:v>40107.069444444445</c:v>
                </c:pt>
                <c:pt idx="4441">
                  <c:v>40107.072916666664</c:v>
                </c:pt>
                <c:pt idx="4442">
                  <c:v>40107.076388888891</c:v>
                </c:pt>
                <c:pt idx="4443">
                  <c:v>40107.079861110986</c:v>
                </c:pt>
                <c:pt idx="4444">
                  <c:v>40107.083333333336</c:v>
                </c:pt>
                <c:pt idx="4445">
                  <c:v>40107.086805555562</c:v>
                </c:pt>
                <c:pt idx="4446">
                  <c:v>40107.090277777781</c:v>
                </c:pt>
                <c:pt idx="4447">
                  <c:v>40107.093749999985</c:v>
                </c:pt>
                <c:pt idx="4448">
                  <c:v>40107.097222222204</c:v>
                </c:pt>
                <c:pt idx="4449">
                  <c:v>40107.100694444613</c:v>
                </c:pt>
                <c:pt idx="4450">
                  <c:v>40107.104166666584</c:v>
                </c:pt>
                <c:pt idx="4451">
                  <c:v>40107.107638888891</c:v>
                </c:pt>
                <c:pt idx="4452">
                  <c:v>40107.111111110986</c:v>
                </c:pt>
                <c:pt idx="4453">
                  <c:v>40107.114583333336</c:v>
                </c:pt>
                <c:pt idx="4454">
                  <c:v>40107.118055555562</c:v>
                </c:pt>
                <c:pt idx="4455">
                  <c:v>40107.121527777774</c:v>
                </c:pt>
                <c:pt idx="4456">
                  <c:v>40107.124999999993</c:v>
                </c:pt>
                <c:pt idx="4457">
                  <c:v>40107.128472222204</c:v>
                </c:pt>
                <c:pt idx="4458">
                  <c:v>40107.131944444445</c:v>
                </c:pt>
                <c:pt idx="4459">
                  <c:v>40107.135416666584</c:v>
                </c:pt>
                <c:pt idx="4460">
                  <c:v>40107.138888888891</c:v>
                </c:pt>
                <c:pt idx="4461">
                  <c:v>40107.142361110986</c:v>
                </c:pt>
                <c:pt idx="4462">
                  <c:v>40107.145833333336</c:v>
                </c:pt>
                <c:pt idx="4463">
                  <c:v>40107.149305555555</c:v>
                </c:pt>
                <c:pt idx="4464">
                  <c:v>40107.152777777781</c:v>
                </c:pt>
                <c:pt idx="4465">
                  <c:v>40107.156250000211</c:v>
                </c:pt>
                <c:pt idx="4466">
                  <c:v>40107.159722222204</c:v>
                </c:pt>
                <c:pt idx="4467">
                  <c:v>40107.163194444445</c:v>
                </c:pt>
                <c:pt idx="4468">
                  <c:v>40107.166666666584</c:v>
                </c:pt>
                <c:pt idx="4469">
                  <c:v>40107.170138888891</c:v>
                </c:pt>
                <c:pt idx="4470">
                  <c:v>40107.173611110986</c:v>
                </c:pt>
                <c:pt idx="4471">
                  <c:v>40107.177083333176</c:v>
                </c:pt>
                <c:pt idx="4472">
                  <c:v>40107.180555555562</c:v>
                </c:pt>
                <c:pt idx="4473">
                  <c:v>40107.184027777781</c:v>
                </c:pt>
                <c:pt idx="4474">
                  <c:v>40107.1875</c:v>
                </c:pt>
                <c:pt idx="4475">
                  <c:v>40107.190972222204</c:v>
                </c:pt>
                <c:pt idx="4476">
                  <c:v>40107.194444444445</c:v>
                </c:pt>
                <c:pt idx="4477">
                  <c:v>40107.197916666584</c:v>
                </c:pt>
                <c:pt idx="4478">
                  <c:v>40107.201388888876</c:v>
                </c:pt>
                <c:pt idx="4479">
                  <c:v>40107.204861110986</c:v>
                </c:pt>
                <c:pt idx="4480">
                  <c:v>40107.208333333336</c:v>
                </c:pt>
                <c:pt idx="4481">
                  <c:v>40107.211805555555</c:v>
                </c:pt>
                <c:pt idx="4482">
                  <c:v>40107.215277777781</c:v>
                </c:pt>
                <c:pt idx="4483">
                  <c:v>40107.21875</c:v>
                </c:pt>
                <c:pt idx="4484">
                  <c:v>40107.222222222204</c:v>
                </c:pt>
                <c:pt idx="4485">
                  <c:v>40107.225694444445</c:v>
                </c:pt>
                <c:pt idx="4486">
                  <c:v>40107.229166666271</c:v>
                </c:pt>
                <c:pt idx="4487">
                  <c:v>40107.232638888891</c:v>
                </c:pt>
                <c:pt idx="4488">
                  <c:v>40107.236111110986</c:v>
                </c:pt>
                <c:pt idx="4489">
                  <c:v>40107.239583333176</c:v>
                </c:pt>
                <c:pt idx="4490">
                  <c:v>40107.243055555555</c:v>
                </c:pt>
                <c:pt idx="4491">
                  <c:v>40107.246527777781</c:v>
                </c:pt>
                <c:pt idx="4492">
                  <c:v>40107.25</c:v>
                </c:pt>
                <c:pt idx="4493">
                  <c:v>40107.253472222204</c:v>
                </c:pt>
                <c:pt idx="4494">
                  <c:v>40107.256944444613</c:v>
                </c:pt>
                <c:pt idx="4495">
                  <c:v>40107.260416666584</c:v>
                </c:pt>
                <c:pt idx="4496">
                  <c:v>40107.263888888876</c:v>
                </c:pt>
                <c:pt idx="4497">
                  <c:v>40107.267361110768</c:v>
                </c:pt>
                <c:pt idx="4498">
                  <c:v>40107.270833333336</c:v>
                </c:pt>
                <c:pt idx="4499">
                  <c:v>40107.274305555555</c:v>
                </c:pt>
                <c:pt idx="4500">
                  <c:v>40107.277777777774</c:v>
                </c:pt>
                <c:pt idx="4501">
                  <c:v>40107.28125</c:v>
                </c:pt>
                <c:pt idx="4502">
                  <c:v>40107.284722222204</c:v>
                </c:pt>
                <c:pt idx="4503">
                  <c:v>40107.288194444613</c:v>
                </c:pt>
                <c:pt idx="4504">
                  <c:v>40107.291666666271</c:v>
                </c:pt>
                <c:pt idx="4505">
                  <c:v>40107.295138888876</c:v>
                </c:pt>
                <c:pt idx="4506">
                  <c:v>40107.298611110986</c:v>
                </c:pt>
                <c:pt idx="4507">
                  <c:v>40107.302083333336</c:v>
                </c:pt>
                <c:pt idx="4508">
                  <c:v>40107.305555555562</c:v>
                </c:pt>
                <c:pt idx="4509">
                  <c:v>40107.309027777781</c:v>
                </c:pt>
                <c:pt idx="4510">
                  <c:v>40107.312500000211</c:v>
                </c:pt>
                <c:pt idx="4511">
                  <c:v>40107.315972222219</c:v>
                </c:pt>
                <c:pt idx="4512">
                  <c:v>40107.319444444613</c:v>
                </c:pt>
                <c:pt idx="4513">
                  <c:v>40107.322916666664</c:v>
                </c:pt>
                <c:pt idx="4514">
                  <c:v>40107.326388888891</c:v>
                </c:pt>
                <c:pt idx="4515">
                  <c:v>40107.329861110986</c:v>
                </c:pt>
                <c:pt idx="4516">
                  <c:v>40107.333333333336</c:v>
                </c:pt>
                <c:pt idx="4517">
                  <c:v>40107.336805555562</c:v>
                </c:pt>
                <c:pt idx="4518">
                  <c:v>40107.340277778094</c:v>
                </c:pt>
                <c:pt idx="4519">
                  <c:v>40107.34375</c:v>
                </c:pt>
                <c:pt idx="4520">
                  <c:v>40107.347222222219</c:v>
                </c:pt>
                <c:pt idx="4521">
                  <c:v>40107.350694444875</c:v>
                </c:pt>
                <c:pt idx="4522">
                  <c:v>40107.354166666664</c:v>
                </c:pt>
                <c:pt idx="4523">
                  <c:v>40107.357638889043</c:v>
                </c:pt>
                <c:pt idx="4524">
                  <c:v>40107.361111110986</c:v>
                </c:pt>
                <c:pt idx="4525">
                  <c:v>40107.364583333336</c:v>
                </c:pt>
                <c:pt idx="4526">
                  <c:v>40107.368055555562</c:v>
                </c:pt>
                <c:pt idx="4527">
                  <c:v>40107.371527777781</c:v>
                </c:pt>
                <c:pt idx="4528">
                  <c:v>40107.375</c:v>
                </c:pt>
                <c:pt idx="4529">
                  <c:v>40107.378472222219</c:v>
                </c:pt>
                <c:pt idx="4530">
                  <c:v>40107.381944444613</c:v>
                </c:pt>
                <c:pt idx="4531">
                  <c:v>40107.385416666664</c:v>
                </c:pt>
                <c:pt idx="4532">
                  <c:v>40107.388888889043</c:v>
                </c:pt>
                <c:pt idx="4533">
                  <c:v>40107.392361110986</c:v>
                </c:pt>
                <c:pt idx="4534">
                  <c:v>40107.395833333336</c:v>
                </c:pt>
                <c:pt idx="4535">
                  <c:v>40107.399305555555</c:v>
                </c:pt>
                <c:pt idx="4536">
                  <c:v>40107.402777777781</c:v>
                </c:pt>
                <c:pt idx="4537">
                  <c:v>40107.406250000211</c:v>
                </c:pt>
                <c:pt idx="4538">
                  <c:v>40107.409722222204</c:v>
                </c:pt>
                <c:pt idx="4539">
                  <c:v>40107.413194444613</c:v>
                </c:pt>
                <c:pt idx="4540">
                  <c:v>40107.416666666664</c:v>
                </c:pt>
                <c:pt idx="4541">
                  <c:v>40107.420138888891</c:v>
                </c:pt>
                <c:pt idx="4542">
                  <c:v>40107.423611110986</c:v>
                </c:pt>
                <c:pt idx="4543">
                  <c:v>40107.427083333176</c:v>
                </c:pt>
                <c:pt idx="4544">
                  <c:v>40107.430555555562</c:v>
                </c:pt>
                <c:pt idx="4545">
                  <c:v>40107.434027777781</c:v>
                </c:pt>
                <c:pt idx="4546">
                  <c:v>40107.4375</c:v>
                </c:pt>
                <c:pt idx="4547">
                  <c:v>40107.440972222219</c:v>
                </c:pt>
                <c:pt idx="4548">
                  <c:v>40107.444444444613</c:v>
                </c:pt>
                <c:pt idx="4549">
                  <c:v>40107.447916666664</c:v>
                </c:pt>
                <c:pt idx="4550">
                  <c:v>40107.451388888891</c:v>
                </c:pt>
                <c:pt idx="4551">
                  <c:v>40107.454861111109</c:v>
                </c:pt>
                <c:pt idx="4552">
                  <c:v>40107.458333333343</c:v>
                </c:pt>
                <c:pt idx="4553">
                  <c:v>40107.461805555555</c:v>
                </c:pt>
                <c:pt idx="4554">
                  <c:v>40107.465277777781</c:v>
                </c:pt>
                <c:pt idx="4555">
                  <c:v>40107.46875</c:v>
                </c:pt>
                <c:pt idx="4556">
                  <c:v>40107.472222222219</c:v>
                </c:pt>
                <c:pt idx="4557">
                  <c:v>40107.475694444613</c:v>
                </c:pt>
                <c:pt idx="4558">
                  <c:v>40107.479166666584</c:v>
                </c:pt>
                <c:pt idx="4559">
                  <c:v>40107.482638889043</c:v>
                </c:pt>
                <c:pt idx="4560">
                  <c:v>40107.486111111109</c:v>
                </c:pt>
                <c:pt idx="4561">
                  <c:v>40107.489583333336</c:v>
                </c:pt>
                <c:pt idx="4562">
                  <c:v>40107.493055555555</c:v>
                </c:pt>
                <c:pt idx="4563">
                  <c:v>40107.496527777781</c:v>
                </c:pt>
                <c:pt idx="4564">
                  <c:v>40107.5</c:v>
                </c:pt>
                <c:pt idx="4565">
                  <c:v>40107.503472222204</c:v>
                </c:pt>
                <c:pt idx="4566">
                  <c:v>40107.506944444613</c:v>
                </c:pt>
                <c:pt idx="4567">
                  <c:v>40107.510416666664</c:v>
                </c:pt>
                <c:pt idx="4568">
                  <c:v>40107.513888888891</c:v>
                </c:pt>
                <c:pt idx="4569">
                  <c:v>40107.517361110986</c:v>
                </c:pt>
                <c:pt idx="4570">
                  <c:v>40107.520833333336</c:v>
                </c:pt>
                <c:pt idx="4571">
                  <c:v>40107.524305555555</c:v>
                </c:pt>
                <c:pt idx="4572">
                  <c:v>40107.527777777774</c:v>
                </c:pt>
                <c:pt idx="4573">
                  <c:v>40107.53125</c:v>
                </c:pt>
                <c:pt idx="4574">
                  <c:v>40107.534722222204</c:v>
                </c:pt>
                <c:pt idx="4575">
                  <c:v>40107.538194444613</c:v>
                </c:pt>
                <c:pt idx="4576">
                  <c:v>40107.541666666584</c:v>
                </c:pt>
                <c:pt idx="4577">
                  <c:v>40107.545138888891</c:v>
                </c:pt>
                <c:pt idx="4578">
                  <c:v>40107.548611111109</c:v>
                </c:pt>
                <c:pt idx="4579">
                  <c:v>40107.552083333336</c:v>
                </c:pt>
                <c:pt idx="4580">
                  <c:v>40107.555555555562</c:v>
                </c:pt>
                <c:pt idx="4581">
                  <c:v>40107.559027777781</c:v>
                </c:pt>
                <c:pt idx="4582">
                  <c:v>40107.5625</c:v>
                </c:pt>
                <c:pt idx="4583">
                  <c:v>40107.565972222204</c:v>
                </c:pt>
                <c:pt idx="4584">
                  <c:v>40107.569444444445</c:v>
                </c:pt>
                <c:pt idx="4585">
                  <c:v>40107.572916666664</c:v>
                </c:pt>
                <c:pt idx="4586">
                  <c:v>40107.576388888891</c:v>
                </c:pt>
                <c:pt idx="4587">
                  <c:v>40107.579861110986</c:v>
                </c:pt>
                <c:pt idx="4588">
                  <c:v>40107.583333333336</c:v>
                </c:pt>
                <c:pt idx="4589">
                  <c:v>40107.586805555562</c:v>
                </c:pt>
                <c:pt idx="4590">
                  <c:v>40107.590277777781</c:v>
                </c:pt>
                <c:pt idx="4591">
                  <c:v>40107.593749999985</c:v>
                </c:pt>
                <c:pt idx="4592">
                  <c:v>40107.597222222204</c:v>
                </c:pt>
                <c:pt idx="4593">
                  <c:v>40107.600694444613</c:v>
                </c:pt>
                <c:pt idx="4594">
                  <c:v>40107.604166666584</c:v>
                </c:pt>
                <c:pt idx="4595">
                  <c:v>40107.607638888891</c:v>
                </c:pt>
                <c:pt idx="4596">
                  <c:v>40107.611111110986</c:v>
                </c:pt>
                <c:pt idx="4597">
                  <c:v>40107.614583333336</c:v>
                </c:pt>
                <c:pt idx="4598">
                  <c:v>40107.618055555562</c:v>
                </c:pt>
                <c:pt idx="4599">
                  <c:v>40107.621527777774</c:v>
                </c:pt>
                <c:pt idx="4600">
                  <c:v>40107.624999999993</c:v>
                </c:pt>
                <c:pt idx="4601">
                  <c:v>40107.628472222204</c:v>
                </c:pt>
                <c:pt idx="4602">
                  <c:v>40107.631944444445</c:v>
                </c:pt>
                <c:pt idx="4603">
                  <c:v>40107.635416666584</c:v>
                </c:pt>
                <c:pt idx="4604">
                  <c:v>40107.638888888891</c:v>
                </c:pt>
                <c:pt idx="4605">
                  <c:v>40107.642361110986</c:v>
                </c:pt>
                <c:pt idx="4606">
                  <c:v>40107.645833333336</c:v>
                </c:pt>
                <c:pt idx="4607">
                  <c:v>40107.649305555555</c:v>
                </c:pt>
                <c:pt idx="4608">
                  <c:v>40107.652777777781</c:v>
                </c:pt>
                <c:pt idx="4609">
                  <c:v>40107.656250000211</c:v>
                </c:pt>
                <c:pt idx="4610">
                  <c:v>40107.659722222204</c:v>
                </c:pt>
                <c:pt idx="4611">
                  <c:v>40107.663194444445</c:v>
                </c:pt>
                <c:pt idx="4612">
                  <c:v>40107.666666666584</c:v>
                </c:pt>
                <c:pt idx="4613">
                  <c:v>40107.670138888891</c:v>
                </c:pt>
                <c:pt idx="4614">
                  <c:v>40107.673611110986</c:v>
                </c:pt>
                <c:pt idx="4615">
                  <c:v>40107.677083333176</c:v>
                </c:pt>
                <c:pt idx="4616">
                  <c:v>40107.680555555562</c:v>
                </c:pt>
                <c:pt idx="4617">
                  <c:v>40107.684027777781</c:v>
                </c:pt>
                <c:pt idx="4618">
                  <c:v>40107.6875</c:v>
                </c:pt>
                <c:pt idx="4619">
                  <c:v>40107.690972222204</c:v>
                </c:pt>
                <c:pt idx="4620">
                  <c:v>40107.694444444445</c:v>
                </c:pt>
                <c:pt idx="4621">
                  <c:v>40107.697916666584</c:v>
                </c:pt>
                <c:pt idx="4622">
                  <c:v>40107.701388888876</c:v>
                </c:pt>
                <c:pt idx="4623">
                  <c:v>40107.704861110986</c:v>
                </c:pt>
                <c:pt idx="4624">
                  <c:v>40107.708333333336</c:v>
                </c:pt>
                <c:pt idx="4625">
                  <c:v>40107.711805555555</c:v>
                </c:pt>
                <c:pt idx="4626">
                  <c:v>40107.715277777781</c:v>
                </c:pt>
                <c:pt idx="4627">
                  <c:v>40107.71875</c:v>
                </c:pt>
                <c:pt idx="4628">
                  <c:v>40107.722222222204</c:v>
                </c:pt>
                <c:pt idx="4629">
                  <c:v>40107.725694444445</c:v>
                </c:pt>
                <c:pt idx="4630">
                  <c:v>40107.729166666271</c:v>
                </c:pt>
                <c:pt idx="4631">
                  <c:v>40107.732638888891</c:v>
                </c:pt>
                <c:pt idx="4632">
                  <c:v>40107.736111110986</c:v>
                </c:pt>
                <c:pt idx="4633">
                  <c:v>40107.739583333176</c:v>
                </c:pt>
                <c:pt idx="4634">
                  <c:v>40107.743055555555</c:v>
                </c:pt>
                <c:pt idx="4635">
                  <c:v>40107.746527777781</c:v>
                </c:pt>
                <c:pt idx="4636">
                  <c:v>40107.75</c:v>
                </c:pt>
                <c:pt idx="4637">
                  <c:v>40107.753472222204</c:v>
                </c:pt>
                <c:pt idx="4638">
                  <c:v>40107.756944444613</c:v>
                </c:pt>
                <c:pt idx="4639">
                  <c:v>40107.760416666584</c:v>
                </c:pt>
                <c:pt idx="4640">
                  <c:v>40107.763888888876</c:v>
                </c:pt>
                <c:pt idx="4641">
                  <c:v>40107.767361110768</c:v>
                </c:pt>
                <c:pt idx="4642">
                  <c:v>40107.770833333336</c:v>
                </c:pt>
                <c:pt idx="4643">
                  <c:v>40107.774305555555</c:v>
                </c:pt>
                <c:pt idx="4644">
                  <c:v>40107.777777777774</c:v>
                </c:pt>
                <c:pt idx="4645">
                  <c:v>40107.78125</c:v>
                </c:pt>
                <c:pt idx="4646">
                  <c:v>40107.784722222204</c:v>
                </c:pt>
                <c:pt idx="4647">
                  <c:v>40107.788194444613</c:v>
                </c:pt>
                <c:pt idx="4648">
                  <c:v>40107.791666666271</c:v>
                </c:pt>
                <c:pt idx="4649">
                  <c:v>40107.795138888876</c:v>
                </c:pt>
                <c:pt idx="4650">
                  <c:v>40107.798611110986</c:v>
                </c:pt>
                <c:pt idx="4651">
                  <c:v>40107.802083333336</c:v>
                </c:pt>
                <c:pt idx="4652">
                  <c:v>40107.805555555562</c:v>
                </c:pt>
                <c:pt idx="4653">
                  <c:v>40107.809027777781</c:v>
                </c:pt>
                <c:pt idx="4654">
                  <c:v>40107.812500000211</c:v>
                </c:pt>
                <c:pt idx="4655">
                  <c:v>40107.815972222219</c:v>
                </c:pt>
                <c:pt idx="4656">
                  <c:v>40107.819444444613</c:v>
                </c:pt>
                <c:pt idx="4657">
                  <c:v>40107.822916666664</c:v>
                </c:pt>
                <c:pt idx="4658">
                  <c:v>40107.826388888891</c:v>
                </c:pt>
                <c:pt idx="4659">
                  <c:v>40107.829861110986</c:v>
                </c:pt>
                <c:pt idx="4660">
                  <c:v>40107.833333333336</c:v>
                </c:pt>
                <c:pt idx="4661">
                  <c:v>40107.836805555562</c:v>
                </c:pt>
                <c:pt idx="4662">
                  <c:v>40107.840277778094</c:v>
                </c:pt>
                <c:pt idx="4663">
                  <c:v>40107.84375</c:v>
                </c:pt>
                <c:pt idx="4664">
                  <c:v>40107.847222222219</c:v>
                </c:pt>
                <c:pt idx="4665">
                  <c:v>40107.850694444875</c:v>
                </c:pt>
                <c:pt idx="4666">
                  <c:v>40107.854166666664</c:v>
                </c:pt>
                <c:pt idx="4667">
                  <c:v>40107.857638889043</c:v>
                </c:pt>
                <c:pt idx="4668">
                  <c:v>40107.861111110986</c:v>
                </c:pt>
                <c:pt idx="4669">
                  <c:v>40107.864583333336</c:v>
                </c:pt>
                <c:pt idx="4670">
                  <c:v>40107.868055555562</c:v>
                </c:pt>
                <c:pt idx="4671">
                  <c:v>40107.871527777781</c:v>
                </c:pt>
                <c:pt idx="4672">
                  <c:v>40107.875</c:v>
                </c:pt>
                <c:pt idx="4673">
                  <c:v>40107.878472222219</c:v>
                </c:pt>
                <c:pt idx="4674">
                  <c:v>40107.881944444613</c:v>
                </c:pt>
                <c:pt idx="4675">
                  <c:v>40107.885416666664</c:v>
                </c:pt>
                <c:pt idx="4676">
                  <c:v>40107.888888889043</c:v>
                </c:pt>
                <c:pt idx="4677">
                  <c:v>40107.892361110986</c:v>
                </c:pt>
                <c:pt idx="4678">
                  <c:v>40107.895833333336</c:v>
                </c:pt>
                <c:pt idx="4679">
                  <c:v>40107.899305555555</c:v>
                </c:pt>
                <c:pt idx="4680">
                  <c:v>40107.902777777781</c:v>
                </c:pt>
                <c:pt idx="4681">
                  <c:v>40107.906250000211</c:v>
                </c:pt>
                <c:pt idx="4682">
                  <c:v>40107.909722222204</c:v>
                </c:pt>
                <c:pt idx="4683">
                  <c:v>40107.913194444613</c:v>
                </c:pt>
                <c:pt idx="4684">
                  <c:v>40107.916666666664</c:v>
                </c:pt>
                <c:pt idx="4685">
                  <c:v>40107.920138888891</c:v>
                </c:pt>
                <c:pt idx="4686">
                  <c:v>40107.923611110986</c:v>
                </c:pt>
                <c:pt idx="4687">
                  <c:v>40107.927083333176</c:v>
                </c:pt>
                <c:pt idx="4688">
                  <c:v>40107.930555555562</c:v>
                </c:pt>
                <c:pt idx="4689">
                  <c:v>40107.934027777781</c:v>
                </c:pt>
                <c:pt idx="4690">
                  <c:v>40107.9375</c:v>
                </c:pt>
                <c:pt idx="4691">
                  <c:v>40107.940972222219</c:v>
                </c:pt>
                <c:pt idx="4692">
                  <c:v>40107.944444444613</c:v>
                </c:pt>
                <c:pt idx="4693">
                  <c:v>40107.947916666664</c:v>
                </c:pt>
                <c:pt idx="4694">
                  <c:v>40107.951388888891</c:v>
                </c:pt>
                <c:pt idx="4695">
                  <c:v>40107.954861111109</c:v>
                </c:pt>
                <c:pt idx="4696">
                  <c:v>40107.958333333343</c:v>
                </c:pt>
                <c:pt idx="4697">
                  <c:v>40107.961805555555</c:v>
                </c:pt>
                <c:pt idx="4698">
                  <c:v>40107.965277777781</c:v>
                </c:pt>
                <c:pt idx="4699">
                  <c:v>40107.96875</c:v>
                </c:pt>
                <c:pt idx="4700">
                  <c:v>40107.972222222219</c:v>
                </c:pt>
                <c:pt idx="4701">
                  <c:v>40107.975694444613</c:v>
                </c:pt>
                <c:pt idx="4702">
                  <c:v>40107.979166666584</c:v>
                </c:pt>
                <c:pt idx="4703">
                  <c:v>40107.982638889043</c:v>
                </c:pt>
                <c:pt idx="4704">
                  <c:v>40107.986111111109</c:v>
                </c:pt>
                <c:pt idx="4705">
                  <c:v>40107.989583333336</c:v>
                </c:pt>
                <c:pt idx="4706">
                  <c:v>40107.993055555555</c:v>
                </c:pt>
                <c:pt idx="4707">
                  <c:v>40107.996527777781</c:v>
                </c:pt>
                <c:pt idx="4708">
                  <c:v>40108</c:v>
                </c:pt>
                <c:pt idx="4709">
                  <c:v>40108.003472222204</c:v>
                </c:pt>
                <c:pt idx="4710">
                  <c:v>40108.006944444613</c:v>
                </c:pt>
                <c:pt idx="4711">
                  <c:v>40108.010416666664</c:v>
                </c:pt>
                <c:pt idx="4712">
                  <c:v>40108.013888888891</c:v>
                </c:pt>
                <c:pt idx="4713">
                  <c:v>40108.017361110986</c:v>
                </c:pt>
                <c:pt idx="4714">
                  <c:v>40108.020833333336</c:v>
                </c:pt>
                <c:pt idx="4715">
                  <c:v>40108.024305555555</c:v>
                </c:pt>
                <c:pt idx="4716">
                  <c:v>40108.027777777774</c:v>
                </c:pt>
                <c:pt idx="4717">
                  <c:v>40108.03125</c:v>
                </c:pt>
                <c:pt idx="4718">
                  <c:v>40108.034722222204</c:v>
                </c:pt>
                <c:pt idx="4719">
                  <c:v>40108.038194444613</c:v>
                </c:pt>
                <c:pt idx="4720">
                  <c:v>40108.041666666584</c:v>
                </c:pt>
                <c:pt idx="4721">
                  <c:v>40108.045138888891</c:v>
                </c:pt>
                <c:pt idx="4722">
                  <c:v>40108.048611111109</c:v>
                </c:pt>
                <c:pt idx="4723">
                  <c:v>40108.052083333336</c:v>
                </c:pt>
                <c:pt idx="4724">
                  <c:v>40108.055555555562</c:v>
                </c:pt>
                <c:pt idx="4725">
                  <c:v>40108.059027777781</c:v>
                </c:pt>
                <c:pt idx="4726">
                  <c:v>40108.0625</c:v>
                </c:pt>
                <c:pt idx="4727">
                  <c:v>40108.065972222204</c:v>
                </c:pt>
                <c:pt idx="4728">
                  <c:v>40108.069444444445</c:v>
                </c:pt>
                <c:pt idx="4729">
                  <c:v>40108.072916666664</c:v>
                </c:pt>
                <c:pt idx="4730">
                  <c:v>40108.076388888891</c:v>
                </c:pt>
                <c:pt idx="4731">
                  <c:v>40108.079861110986</c:v>
                </c:pt>
                <c:pt idx="4732">
                  <c:v>40108.083333333336</c:v>
                </c:pt>
                <c:pt idx="4733">
                  <c:v>40108.086805555562</c:v>
                </c:pt>
                <c:pt idx="4734">
                  <c:v>40108.090277777781</c:v>
                </c:pt>
                <c:pt idx="4735">
                  <c:v>40108.093749999985</c:v>
                </c:pt>
                <c:pt idx="4736">
                  <c:v>40108.097222222204</c:v>
                </c:pt>
                <c:pt idx="4737">
                  <c:v>40108.100694444613</c:v>
                </c:pt>
                <c:pt idx="4738">
                  <c:v>40108.104166666584</c:v>
                </c:pt>
                <c:pt idx="4739">
                  <c:v>40108.107638888891</c:v>
                </c:pt>
                <c:pt idx="4740">
                  <c:v>40108.111111110986</c:v>
                </c:pt>
                <c:pt idx="4741">
                  <c:v>40108.114583333336</c:v>
                </c:pt>
                <c:pt idx="4742">
                  <c:v>40108.118055555562</c:v>
                </c:pt>
                <c:pt idx="4743">
                  <c:v>40108.121527777774</c:v>
                </c:pt>
                <c:pt idx="4744">
                  <c:v>40108.124999999993</c:v>
                </c:pt>
                <c:pt idx="4745">
                  <c:v>40108.128472222204</c:v>
                </c:pt>
                <c:pt idx="4746">
                  <c:v>40108.131944444445</c:v>
                </c:pt>
                <c:pt idx="4747">
                  <c:v>40108.135416666584</c:v>
                </c:pt>
                <c:pt idx="4748">
                  <c:v>40108.138888888891</c:v>
                </c:pt>
                <c:pt idx="4749">
                  <c:v>40108.142361110986</c:v>
                </c:pt>
                <c:pt idx="4750">
                  <c:v>40108.145833333336</c:v>
                </c:pt>
                <c:pt idx="4751">
                  <c:v>40108.149305555555</c:v>
                </c:pt>
                <c:pt idx="4752">
                  <c:v>40108.152777777781</c:v>
                </c:pt>
                <c:pt idx="4753">
                  <c:v>40108.156250000211</c:v>
                </c:pt>
                <c:pt idx="4754">
                  <c:v>40108.159722222204</c:v>
                </c:pt>
                <c:pt idx="4755">
                  <c:v>40108.163194444445</c:v>
                </c:pt>
                <c:pt idx="4756">
                  <c:v>40108.166666666584</c:v>
                </c:pt>
                <c:pt idx="4757">
                  <c:v>40108.170138888891</c:v>
                </c:pt>
                <c:pt idx="4758">
                  <c:v>40108.173611110986</c:v>
                </c:pt>
                <c:pt idx="4759">
                  <c:v>40108.177083333176</c:v>
                </c:pt>
                <c:pt idx="4760">
                  <c:v>40108.180555555562</c:v>
                </c:pt>
                <c:pt idx="4761">
                  <c:v>40108.184027777781</c:v>
                </c:pt>
                <c:pt idx="4762">
                  <c:v>40108.1875</c:v>
                </c:pt>
                <c:pt idx="4763">
                  <c:v>40108.190972222204</c:v>
                </c:pt>
                <c:pt idx="4764">
                  <c:v>40108.194444444445</c:v>
                </c:pt>
                <c:pt idx="4765">
                  <c:v>40108.197916666584</c:v>
                </c:pt>
                <c:pt idx="4766">
                  <c:v>40108.201388888876</c:v>
                </c:pt>
                <c:pt idx="4767">
                  <c:v>40108.204861110986</c:v>
                </c:pt>
                <c:pt idx="4768">
                  <c:v>40108.208333333336</c:v>
                </c:pt>
                <c:pt idx="4769">
                  <c:v>40108.211805555555</c:v>
                </c:pt>
                <c:pt idx="4770">
                  <c:v>40108.215277777781</c:v>
                </c:pt>
                <c:pt idx="4771">
                  <c:v>40108.21875</c:v>
                </c:pt>
                <c:pt idx="4772">
                  <c:v>40108.222222222204</c:v>
                </c:pt>
                <c:pt idx="4773">
                  <c:v>40108.225694444445</c:v>
                </c:pt>
                <c:pt idx="4774">
                  <c:v>40108.229166666271</c:v>
                </c:pt>
                <c:pt idx="4775">
                  <c:v>40108.232638888891</c:v>
                </c:pt>
                <c:pt idx="4776">
                  <c:v>40108.236111110986</c:v>
                </c:pt>
                <c:pt idx="4777">
                  <c:v>40108.239583333176</c:v>
                </c:pt>
                <c:pt idx="4778">
                  <c:v>40108.243055555555</c:v>
                </c:pt>
                <c:pt idx="4779">
                  <c:v>40108.246527777781</c:v>
                </c:pt>
                <c:pt idx="4780">
                  <c:v>40108.25</c:v>
                </c:pt>
                <c:pt idx="4781">
                  <c:v>40108.253472222204</c:v>
                </c:pt>
                <c:pt idx="4782">
                  <c:v>40108.256944444613</c:v>
                </c:pt>
                <c:pt idx="4783">
                  <c:v>40108.260416666584</c:v>
                </c:pt>
                <c:pt idx="4784">
                  <c:v>40108.263888888876</c:v>
                </c:pt>
                <c:pt idx="4785">
                  <c:v>40108.267361110768</c:v>
                </c:pt>
                <c:pt idx="4786">
                  <c:v>40108.270833333336</c:v>
                </c:pt>
                <c:pt idx="4787">
                  <c:v>40108.274305555555</c:v>
                </c:pt>
                <c:pt idx="4788">
                  <c:v>40108.277777777774</c:v>
                </c:pt>
                <c:pt idx="4789">
                  <c:v>40108.28125</c:v>
                </c:pt>
                <c:pt idx="4790">
                  <c:v>40108.284722222204</c:v>
                </c:pt>
                <c:pt idx="4791">
                  <c:v>40108.288194444613</c:v>
                </c:pt>
                <c:pt idx="4792">
                  <c:v>40108.291666666271</c:v>
                </c:pt>
                <c:pt idx="4793">
                  <c:v>40108.295138888876</c:v>
                </c:pt>
                <c:pt idx="4794">
                  <c:v>40108.298611110986</c:v>
                </c:pt>
                <c:pt idx="4795">
                  <c:v>40108.302083333336</c:v>
                </c:pt>
                <c:pt idx="4796">
                  <c:v>40108.305555555562</c:v>
                </c:pt>
                <c:pt idx="4797">
                  <c:v>40108.309027777781</c:v>
                </c:pt>
                <c:pt idx="4798">
                  <c:v>40108.312500000211</c:v>
                </c:pt>
                <c:pt idx="4799">
                  <c:v>40108.315972222219</c:v>
                </c:pt>
                <c:pt idx="4800">
                  <c:v>40108.319444444613</c:v>
                </c:pt>
                <c:pt idx="4801">
                  <c:v>40108.322916666664</c:v>
                </c:pt>
                <c:pt idx="4802">
                  <c:v>40108.326388888891</c:v>
                </c:pt>
                <c:pt idx="4803">
                  <c:v>40108.329861110986</c:v>
                </c:pt>
                <c:pt idx="4804">
                  <c:v>40108.333333333336</c:v>
                </c:pt>
                <c:pt idx="4805">
                  <c:v>40108.336805555562</c:v>
                </c:pt>
                <c:pt idx="4806">
                  <c:v>40108.340277778094</c:v>
                </c:pt>
                <c:pt idx="4807">
                  <c:v>40108.34375</c:v>
                </c:pt>
                <c:pt idx="4808">
                  <c:v>40108.347222222219</c:v>
                </c:pt>
                <c:pt idx="4809">
                  <c:v>40108.350694444875</c:v>
                </c:pt>
                <c:pt idx="4810">
                  <c:v>40108.354166666664</c:v>
                </c:pt>
                <c:pt idx="4811">
                  <c:v>40108.357638889043</c:v>
                </c:pt>
                <c:pt idx="4812">
                  <c:v>40108.361111110986</c:v>
                </c:pt>
                <c:pt idx="4813">
                  <c:v>40108.364583333336</c:v>
                </c:pt>
                <c:pt idx="4814">
                  <c:v>40108.368055555562</c:v>
                </c:pt>
                <c:pt idx="4815">
                  <c:v>40108.371527777781</c:v>
                </c:pt>
                <c:pt idx="4816">
                  <c:v>40108.375</c:v>
                </c:pt>
                <c:pt idx="4817">
                  <c:v>40108.378472222219</c:v>
                </c:pt>
                <c:pt idx="4818">
                  <c:v>40108.381944444613</c:v>
                </c:pt>
                <c:pt idx="4819">
                  <c:v>40108.385416666664</c:v>
                </c:pt>
                <c:pt idx="4820">
                  <c:v>40108.388888889043</c:v>
                </c:pt>
                <c:pt idx="4821">
                  <c:v>40108.392361110986</c:v>
                </c:pt>
                <c:pt idx="4822">
                  <c:v>40108.395833333336</c:v>
                </c:pt>
                <c:pt idx="4823">
                  <c:v>40108.399305555555</c:v>
                </c:pt>
                <c:pt idx="4824">
                  <c:v>40108.402777777781</c:v>
                </c:pt>
                <c:pt idx="4825">
                  <c:v>40108.406250000211</c:v>
                </c:pt>
                <c:pt idx="4826">
                  <c:v>40108.409722222204</c:v>
                </c:pt>
                <c:pt idx="4827">
                  <c:v>40108.413194444613</c:v>
                </c:pt>
                <c:pt idx="4828">
                  <c:v>40108.416666666664</c:v>
                </c:pt>
                <c:pt idx="4829">
                  <c:v>40108.420138888891</c:v>
                </c:pt>
                <c:pt idx="4830">
                  <c:v>40108.423611110986</c:v>
                </c:pt>
                <c:pt idx="4831">
                  <c:v>40108.427083333176</c:v>
                </c:pt>
                <c:pt idx="4832">
                  <c:v>40108.430555555562</c:v>
                </c:pt>
                <c:pt idx="4833">
                  <c:v>40108.434027777781</c:v>
                </c:pt>
                <c:pt idx="4834">
                  <c:v>40108.4375</c:v>
                </c:pt>
                <c:pt idx="4835">
                  <c:v>40108.440972222219</c:v>
                </c:pt>
                <c:pt idx="4836">
                  <c:v>40108.444444444613</c:v>
                </c:pt>
                <c:pt idx="4837">
                  <c:v>40108.447916666664</c:v>
                </c:pt>
                <c:pt idx="4838">
                  <c:v>40108.451388888891</c:v>
                </c:pt>
                <c:pt idx="4839">
                  <c:v>40108.454861111109</c:v>
                </c:pt>
                <c:pt idx="4840">
                  <c:v>40108.458333333343</c:v>
                </c:pt>
                <c:pt idx="4841">
                  <c:v>40108.461805555555</c:v>
                </c:pt>
                <c:pt idx="4842">
                  <c:v>40108.465277777781</c:v>
                </c:pt>
                <c:pt idx="4843">
                  <c:v>40108.46875</c:v>
                </c:pt>
                <c:pt idx="4844">
                  <c:v>40108.472222222219</c:v>
                </c:pt>
                <c:pt idx="4845">
                  <c:v>40108.475694444613</c:v>
                </c:pt>
                <c:pt idx="4846">
                  <c:v>40108.479166666584</c:v>
                </c:pt>
                <c:pt idx="4847">
                  <c:v>40108.482638889043</c:v>
                </c:pt>
                <c:pt idx="4848">
                  <c:v>40108.486111111109</c:v>
                </c:pt>
                <c:pt idx="4849">
                  <c:v>40108.489583333336</c:v>
                </c:pt>
                <c:pt idx="4850">
                  <c:v>40108.493055555555</c:v>
                </c:pt>
                <c:pt idx="4851">
                  <c:v>40108.496527777781</c:v>
                </c:pt>
                <c:pt idx="4852">
                  <c:v>40108.5</c:v>
                </c:pt>
                <c:pt idx="4853">
                  <c:v>40108.503472222204</c:v>
                </c:pt>
                <c:pt idx="4854">
                  <c:v>40108.506944444613</c:v>
                </c:pt>
                <c:pt idx="4855">
                  <c:v>40108.510416666664</c:v>
                </c:pt>
                <c:pt idx="4856">
                  <c:v>40108.513888888891</c:v>
                </c:pt>
                <c:pt idx="4857">
                  <c:v>40108.517361110986</c:v>
                </c:pt>
                <c:pt idx="4858">
                  <c:v>40108.520833333336</c:v>
                </c:pt>
                <c:pt idx="4859">
                  <c:v>40108.524305555555</c:v>
                </c:pt>
                <c:pt idx="4860">
                  <c:v>40108.527777777774</c:v>
                </c:pt>
                <c:pt idx="4861">
                  <c:v>40108.53125</c:v>
                </c:pt>
                <c:pt idx="4862">
                  <c:v>40108.534722222204</c:v>
                </c:pt>
                <c:pt idx="4863">
                  <c:v>40108.538194444613</c:v>
                </c:pt>
                <c:pt idx="4864">
                  <c:v>40108.541666666584</c:v>
                </c:pt>
                <c:pt idx="4865">
                  <c:v>40108.545138888891</c:v>
                </c:pt>
                <c:pt idx="4866">
                  <c:v>40108.548611111109</c:v>
                </c:pt>
                <c:pt idx="4867">
                  <c:v>40108.552083333336</c:v>
                </c:pt>
                <c:pt idx="4868">
                  <c:v>40108.555555555562</c:v>
                </c:pt>
                <c:pt idx="4869">
                  <c:v>40108.559027777781</c:v>
                </c:pt>
                <c:pt idx="4870">
                  <c:v>40108.5625</c:v>
                </c:pt>
                <c:pt idx="4871">
                  <c:v>40108.565972222204</c:v>
                </c:pt>
                <c:pt idx="4872">
                  <c:v>40108.569444444445</c:v>
                </c:pt>
                <c:pt idx="4873">
                  <c:v>40108.572916666664</c:v>
                </c:pt>
                <c:pt idx="4874">
                  <c:v>40108.576388888891</c:v>
                </c:pt>
                <c:pt idx="4875">
                  <c:v>40108.579861110986</c:v>
                </c:pt>
                <c:pt idx="4876">
                  <c:v>40108.583333333336</c:v>
                </c:pt>
                <c:pt idx="4877">
                  <c:v>40108.586805555562</c:v>
                </c:pt>
                <c:pt idx="4878">
                  <c:v>40108.590277777781</c:v>
                </c:pt>
                <c:pt idx="4879">
                  <c:v>40108.593749999985</c:v>
                </c:pt>
                <c:pt idx="4880">
                  <c:v>40108.597222222204</c:v>
                </c:pt>
                <c:pt idx="4881">
                  <c:v>40108.600694444613</c:v>
                </c:pt>
                <c:pt idx="4882">
                  <c:v>40108.604166666584</c:v>
                </c:pt>
                <c:pt idx="4883">
                  <c:v>40108.607638888891</c:v>
                </c:pt>
                <c:pt idx="4884">
                  <c:v>40108.611111110986</c:v>
                </c:pt>
                <c:pt idx="4885">
                  <c:v>40108.614583333336</c:v>
                </c:pt>
                <c:pt idx="4886">
                  <c:v>40108.618055555562</c:v>
                </c:pt>
                <c:pt idx="4887">
                  <c:v>40108.621527777774</c:v>
                </c:pt>
                <c:pt idx="4888">
                  <c:v>40108.624999999993</c:v>
                </c:pt>
                <c:pt idx="4889">
                  <c:v>40108.628472222204</c:v>
                </c:pt>
                <c:pt idx="4890">
                  <c:v>40108.631944444445</c:v>
                </c:pt>
                <c:pt idx="4891">
                  <c:v>40108.635416666584</c:v>
                </c:pt>
                <c:pt idx="4892">
                  <c:v>40108.638888888891</c:v>
                </c:pt>
                <c:pt idx="4893">
                  <c:v>40108.642361110986</c:v>
                </c:pt>
                <c:pt idx="4894">
                  <c:v>40108.645833333336</c:v>
                </c:pt>
                <c:pt idx="4895">
                  <c:v>40108.649305555555</c:v>
                </c:pt>
                <c:pt idx="4896">
                  <c:v>40108.652777777781</c:v>
                </c:pt>
                <c:pt idx="4897">
                  <c:v>40108.656250000211</c:v>
                </c:pt>
                <c:pt idx="4898">
                  <c:v>40108.659722222204</c:v>
                </c:pt>
                <c:pt idx="4899">
                  <c:v>40108.663194444445</c:v>
                </c:pt>
                <c:pt idx="4900">
                  <c:v>40108.666666666584</c:v>
                </c:pt>
                <c:pt idx="4901">
                  <c:v>40108.670138888891</c:v>
                </c:pt>
                <c:pt idx="4902">
                  <c:v>40108.673611110986</c:v>
                </c:pt>
                <c:pt idx="4903">
                  <c:v>40108.677083333176</c:v>
                </c:pt>
                <c:pt idx="4904">
                  <c:v>40108.680555555562</c:v>
                </c:pt>
                <c:pt idx="4905">
                  <c:v>40108.684027777781</c:v>
                </c:pt>
                <c:pt idx="4906">
                  <c:v>40108.6875</c:v>
                </c:pt>
                <c:pt idx="4907">
                  <c:v>40108.690972222204</c:v>
                </c:pt>
                <c:pt idx="4908">
                  <c:v>40108.694444444445</c:v>
                </c:pt>
                <c:pt idx="4909">
                  <c:v>40108.697916666584</c:v>
                </c:pt>
                <c:pt idx="4910">
                  <c:v>40108.701388888876</c:v>
                </c:pt>
                <c:pt idx="4911">
                  <c:v>40108.704861110986</c:v>
                </c:pt>
                <c:pt idx="4912">
                  <c:v>40108.708333333336</c:v>
                </c:pt>
                <c:pt idx="4913">
                  <c:v>40108.711805555555</c:v>
                </c:pt>
                <c:pt idx="4914">
                  <c:v>40108.715277777781</c:v>
                </c:pt>
                <c:pt idx="4915">
                  <c:v>40108.71875</c:v>
                </c:pt>
                <c:pt idx="4916">
                  <c:v>40108.722222222204</c:v>
                </c:pt>
                <c:pt idx="4917">
                  <c:v>40108.725694444445</c:v>
                </c:pt>
                <c:pt idx="4918">
                  <c:v>40108.729166666271</c:v>
                </c:pt>
                <c:pt idx="4919">
                  <c:v>40108.732638888891</c:v>
                </c:pt>
                <c:pt idx="4920">
                  <c:v>40108.736111110986</c:v>
                </c:pt>
                <c:pt idx="4921">
                  <c:v>40108.739583333176</c:v>
                </c:pt>
                <c:pt idx="4922">
                  <c:v>40108.743055555555</c:v>
                </c:pt>
                <c:pt idx="4923">
                  <c:v>40108.746527777781</c:v>
                </c:pt>
                <c:pt idx="4924">
                  <c:v>40108.75</c:v>
                </c:pt>
                <c:pt idx="4925">
                  <c:v>40108.753472222204</c:v>
                </c:pt>
                <c:pt idx="4926">
                  <c:v>40108.756944444613</c:v>
                </c:pt>
                <c:pt idx="4927">
                  <c:v>40108.760416666584</c:v>
                </c:pt>
                <c:pt idx="4928">
                  <c:v>40108.763888888876</c:v>
                </c:pt>
                <c:pt idx="4929">
                  <c:v>40108.767361110768</c:v>
                </c:pt>
                <c:pt idx="4930">
                  <c:v>40108.770833333336</c:v>
                </c:pt>
                <c:pt idx="4931">
                  <c:v>40108.774305555555</c:v>
                </c:pt>
                <c:pt idx="4932">
                  <c:v>40108.777777777774</c:v>
                </c:pt>
                <c:pt idx="4933">
                  <c:v>40108.78125</c:v>
                </c:pt>
                <c:pt idx="4934">
                  <c:v>40108.784722222204</c:v>
                </c:pt>
                <c:pt idx="4935">
                  <c:v>40108.788194444613</c:v>
                </c:pt>
                <c:pt idx="4936">
                  <c:v>40108.791666666271</c:v>
                </c:pt>
                <c:pt idx="4937">
                  <c:v>40108.795138888876</c:v>
                </c:pt>
                <c:pt idx="4938">
                  <c:v>40108.798611110986</c:v>
                </c:pt>
                <c:pt idx="4939">
                  <c:v>40108.802083333336</c:v>
                </c:pt>
                <c:pt idx="4940">
                  <c:v>40108.805555555562</c:v>
                </c:pt>
                <c:pt idx="4941">
                  <c:v>40108.809027777781</c:v>
                </c:pt>
                <c:pt idx="4942">
                  <c:v>40108.812500000211</c:v>
                </c:pt>
                <c:pt idx="4943">
                  <c:v>40108.815972222219</c:v>
                </c:pt>
                <c:pt idx="4944">
                  <c:v>40108.819444444613</c:v>
                </c:pt>
                <c:pt idx="4945">
                  <c:v>40108.822916666664</c:v>
                </c:pt>
                <c:pt idx="4946">
                  <c:v>40108.826388888891</c:v>
                </c:pt>
                <c:pt idx="4947">
                  <c:v>40108.829861110986</c:v>
                </c:pt>
                <c:pt idx="4948">
                  <c:v>40108.833333333336</c:v>
                </c:pt>
                <c:pt idx="4949">
                  <c:v>40108.836805555562</c:v>
                </c:pt>
                <c:pt idx="4950">
                  <c:v>40108.840277778094</c:v>
                </c:pt>
                <c:pt idx="4951">
                  <c:v>40108.84375</c:v>
                </c:pt>
                <c:pt idx="4952">
                  <c:v>40108.847222222219</c:v>
                </c:pt>
                <c:pt idx="4953">
                  <c:v>40108.850694444875</c:v>
                </c:pt>
                <c:pt idx="4954">
                  <c:v>40108.854166666664</c:v>
                </c:pt>
                <c:pt idx="4955">
                  <c:v>40108.857638889043</c:v>
                </c:pt>
                <c:pt idx="4956">
                  <c:v>40108.861111110986</c:v>
                </c:pt>
                <c:pt idx="4957">
                  <c:v>40108.864583333336</c:v>
                </c:pt>
                <c:pt idx="4958">
                  <c:v>40108.868055555562</c:v>
                </c:pt>
                <c:pt idx="4959">
                  <c:v>40108.871527777781</c:v>
                </c:pt>
                <c:pt idx="4960">
                  <c:v>40108.875</c:v>
                </c:pt>
                <c:pt idx="4961">
                  <c:v>40108.878472222219</c:v>
                </c:pt>
                <c:pt idx="4962">
                  <c:v>40108.881944444613</c:v>
                </c:pt>
                <c:pt idx="4963">
                  <c:v>40108.885416666664</c:v>
                </c:pt>
                <c:pt idx="4964">
                  <c:v>40108.888888889043</c:v>
                </c:pt>
                <c:pt idx="4965">
                  <c:v>40108.892361110986</c:v>
                </c:pt>
                <c:pt idx="4966">
                  <c:v>40108.895833333336</c:v>
                </c:pt>
                <c:pt idx="4967">
                  <c:v>40108.899305555555</c:v>
                </c:pt>
                <c:pt idx="4968">
                  <c:v>40108.902777777781</c:v>
                </c:pt>
                <c:pt idx="4969">
                  <c:v>40108.906250000211</c:v>
                </c:pt>
                <c:pt idx="4970">
                  <c:v>40108.909722222204</c:v>
                </c:pt>
                <c:pt idx="4971">
                  <c:v>40108.913194444613</c:v>
                </c:pt>
                <c:pt idx="4972">
                  <c:v>40108.916666666664</c:v>
                </c:pt>
                <c:pt idx="4973">
                  <c:v>40108.920138888891</c:v>
                </c:pt>
                <c:pt idx="4974">
                  <c:v>40108.923611110986</c:v>
                </c:pt>
                <c:pt idx="4975">
                  <c:v>40108.927083333176</c:v>
                </c:pt>
                <c:pt idx="4976">
                  <c:v>40108.930555555562</c:v>
                </c:pt>
                <c:pt idx="4977">
                  <c:v>40108.934027777781</c:v>
                </c:pt>
                <c:pt idx="4978">
                  <c:v>40108.9375</c:v>
                </c:pt>
                <c:pt idx="4979">
                  <c:v>40108.940972222219</c:v>
                </c:pt>
                <c:pt idx="4980">
                  <c:v>40108.944444444613</c:v>
                </c:pt>
                <c:pt idx="4981">
                  <c:v>40108.947916666664</c:v>
                </c:pt>
                <c:pt idx="4982">
                  <c:v>40108.951388888891</c:v>
                </c:pt>
                <c:pt idx="4983">
                  <c:v>40108.954861111109</c:v>
                </c:pt>
                <c:pt idx="4984">
                  <c:v>40108.958333333343</c:v>
                </c:pt>
                <c:pt idx="4985">
                  <c:v>40108.961805555555</c:v>
                </c:pt>
                <c:pt idx="4986">
                  <c:v>40108.965277777781</c:v>
                </c:pt>
                <c:pt idx="4987">
                  <c:v>40108.96875</c:v>
                </c:pt>
                <c:pt idx="4988">
                  <c:v>40108.972222222219</c:v>
                </c:pt>
                <c:pt idx="4989">
                  <c:v>40108.975694444613</c:v>
                </c:pt>
                <c:pt idx="4990">
                  <c:v>40108.979166666584</c:v>
                </c:pt>
                <c:pt idx="4991">
                  <c:v>40108.982638889043</c:v>
                </c:pt>
                <c:pt idx="4992">
                  <c:v>40108.986111111109</c:v>
                </c:pt>
                <c:pt idx="4993">
                  <c:v>40108.989583333336</c:v>
                </c:pt>
                <c:pt idx="4994">
                  <c:v>40108.993055555555</c:v>
                </c:pt>
                <c:pt idx="4995">
                  <c:v>40108.996527777781</c:v>
                </c:pt>
                <c:pt idx="4996">
                  <c:v>40109</c:v>
                </c:pt>
                <c:pt idx="4997">
                  <c:v>40109.003472222204</c:v>
                </c:pt>
                <c:pt idx="4998">
                  <c:v>40109.006944444613</c:v>
                </c:pt>
                <c:pt idx="4999">
                  <c:v>40109.010416666664</c:v>
                </c:pt>
                <c:pt idx="5000">
                  <c:v>40109.013888888891</c:v>
                </c:pt>
                <c:pt idx="5001">
                  <c:v>40109.017361110986</c:v>
                </c:pt>
                <c:pt idx="5002">
                  <c:v>40109.020833333336</c:v>
                </c:pt>
                <c:pt idx="5003">
                  <c:v>40109.024305555555</c:v>
                </c:pt>
                <c:pt idx="5004">
                  <c:v>40109.027777777774</c:v>
                </c:pt>
                <c:pt idx="5005">
                  <c:v>40109.03125</c:v>
                </c:pt>
                <c:pt idx="5006">
                  <c:v>40109.034722222204</c:v>
                </c:pt>
                <c:pt idx="5007">
                  <c:v>40109.038194444613</c:v>
                </c:pt>
                <c:pt idx="5008">
                  <c:v>40109.041666666584</c:v>
                </c:pt>
                <c:pt idx="5009">
                  <c:v>40109.045138888891</c:v>
                </c:pt>
                <c:pt idx="5010">
                  <c:v>40109.048611111109</c:v>
                </c:pt>
                <c:pt idx="5011">
                  <c:v>40109.052083333336</c:v>
                </c:pt>
                <c:pt idx="5012">
                  <c:v>40109.055555555562</c:v>
                </c:pt>
                <c:pt idx="5013">
                  <c:v>40109.059027777781</c:v>
                </c:pt>
                <c:pt idx="5014">
                  <c:v>40109.0625</c:v>
                </c:pt>
                <c:pt idx="5015">
                  <c:v>40109.065972222204</c:v>
                </c:pt>
                <c:pt idx="5016">
                  <c:v>40109.069444444445</c:v>
                </c:pt>
                <c:pt idx="5017">
                  <c:v>40109.072916666664</c:v>
                </c:pt>
                <c:pt idx="5018">
                  <c:v>40109.076388888891</c:v>
                </c:pt>
                <c:pt idx="5019">
                  <c:v>40109.079861110986</c:v>
                </c:pt>
                <c:pt idx="5020">
                  <c:v>40109.083333333336</c:v>
                </c:pt>
                <c:pt idx="5021">
                  <c:v>40109.086805555562</c:v>
                </c:pt>
                <c:pt idx="5022">
                  <c:v>40109.090277777781</c:v>
                </c:pt>
                <c:pt idx="5023">
                  <c:v>40109.093749999985</c:v>
                </c:pt>
                <c:pt idx="5024">
                  <c:v>40109.097222222204</c:v>
                </c:pt>
                <c:pt idx="5025">
                  <c:v>40109.100694444613</c:v>
                </c:pt>
                <c:pt idx="5026">
                  <c:v>40109.104166666584</c:v>
                </c:pt>
                <c:pt idx="5027">
                  <c:v>40109.107638888891</c:v>
                </c:pt>
                <c:pt idx="5028">
                  <c:v>40109.111111110986</c:v>
                </c:pt>
                <c:pt idx="5029">
                  <c:v>40109.114583333336</c:v>
                </c:pt>
                <c:pt idx="5030">
                  <c:v>40109.118055555562</c:v>
                </c:pt>
                <c:pt idx="5031">
                  <c:v>40109.121527777774</c:v>
                </c:pt>
                <c:pt idx="5032">
                  <c:v>40109.124999999993</c:v>
                </c:pt>
                <c:pt idx="5033">
                  <c:v>40109.128472222204</c:v>
                </c:pt>
                <c:pt idx="5034">
                  <c:v>40109.131944444445</c:v>
                </c:pt>
                <c:pt idx="5035">
                  <c:v>40109.135416666584</c:v>
                </c:pt>
                <c:pt idx="5036">
                  <c:v>40109.138888888891</c:v>
                </c:pt>
                <c:pt idx="5037">
                  <c:v>40109.142361110986</c:v>
                </c:pt>
                <c:pt idx="5038">
                  <c:v>40109.145833333336</c:v>
                </c:pt>
                <c:pt idx="5039">
                  <c:v>40109.149305555555</c:v>
                </c:pt>
                <c:pt idx="5040">
                  <c:v>40109.152777777781</c:v>
                </c:pt>
                <c:pt idx="5041">
                  <c:v>40109.156250000211</c:v>
                </c:pt>
                <c:pt idx="5042">
                  <c:v>40109.159722222204</c:v>
                </c:pt>
                <c:pt idx="5043">
                  <c:v>40109.163194444445</c:v>
                </c:pt>
                <c:pt idx="5044">
                  <c:v>40109.166666666584</c:v>
                </c:pt>
                <c:pt idx="5045">
                  <c:v>40109.170138888891</c:v>
                </c:pt>
                <c:pt idx="5046">
                  <c:v>40109.173611110986</c:v>
                </c:pt>
                <c:pt idx="5047">
                  <c:v>40109.177083333176</c:v>
                </c:pt>
                <c:pt idx="5048">
                  <c:v>40109.180555555562</c:v>
                </c:pt>
                <c:pt idx="5049">
                  <c:v>40109.184027777781</c:v>
                </c:pt>
                <c:pt idx="5050">
                  <c:v>40109.1875</c:v>
                </c:pt>
                <c:pt idx="5051">
                  <c:v>40109.190972222204</c:v>
                </c:pt>
                <c:pt idx="5052">
                  <c:v>40109.194444444445</c:v>
                </c:pt>
                <c:pt idx="5053">
                  <c:v>40109.197916666584</c:v>
                </c:pt>
                <c:pt idx="5054">
                  <c:v>40109.201388888876</c:v>
                </c:pt>
                <c:pt idx="5055">
                  <c:v>40109.204861110986</c:v>
                </c:pt>
                <c:pt idx="5056">
                  <c:v>40109.208333333336</c:v>
                </c:pt>
                <c:pt idx="5057">
                  <c:v>40109.211805555555</c:v>
                </c:pt>
                <c:pt idx="5058">
                  <c:v>40109.215277777781</c:v>
                </c:pt>
                <c:pt idx="5059">
                  <c:v>40109.21875</c:v>
                </c:pt>
                <c:pt idx="5060">
                  <c:v>40109.222222222204</c:v>
                </c:pt>
                <c:pt idx="5061">
                  <c:v>40109.225694444445</c:v>
                </c:pt>
                <c:pt idx="5062">
                  <c:v>40109.229166666271</c:v>
                </c:pt>
                <c:pt idx="5063">
                  <c:v>40109.232638888891</c:v>
                </c:pt>
                <c:pt idx="5064">
                  <c:v>40109.236111110986</c:v>
                </c:pt>
                <c:pt idx="5065">
                  <c:v>40109.239583333176</c:v>
                </c:pt>
                <c:pt idx="5066">
                  <c:v>40109.243055555555</c:v>
                </c:pt>
                <c:pt idx="5067">
                  <c:v>40109.246527777781</c:v>
                </c:pt>
                <c:pt idx="5068">
                  <c:v>40109.25</c:v>
                </c:pt>
                <c:pt idx="5069">
                  <c:v>40109.253472222204</c:v>
                </c:pt>
                <c:pt idx="5070">
                  <c:v>40109.256944444613</c:v>
                </c:pt>
                <c:pt idx="5071">
                  <c:v>40109.260416666584</c:v>
                </c:pt>
                <c:pt idx="5072">
                  <c:v>40109.263888888876</c:v>
                </c:pt>
                <c:pt idx="5073">
                  <c:v>40109.267361110768</c:v>
                </c:pt>
                <c:pt idx="5074">
                  <c:v>40109.270833333336</c:v>
                </c:pt>
                <c:pt idx="5075">
                  <c:v>40109.274305555555</c:v>
                </c:pt>
                <c:pt idx="5076">
                  <c:v>40109.277777777774</c:v>
                </c:pt>
                <c:pt idx="5077">
                  <c:v>40109.28125</c:v>
                </c:pt>
                <c:pt idx="5078">
                  <c:v>40109.284722222204</c:v>
                </c:pt>
                <c:pt idx="5079">
                  <c:v>40109.288194444613</c:v>
                </c:pt>
                <c:pt idx="5080">
                  <c:v>40109.291666666271</c:v>
                </c:pt>
                <c:pt idx="5081">
                  <c:v>40109.295138888876</c:v>
                </c:pt>
                <c:pt idx="5082">
                  <c:v>40109.298611110986</c:v>
                </c:pt>
                <c:pt idx="5083">
                  <c:v>40109.302083333336</c:v>
                </c:pt>
                <c:pt idx="5084">
                  <c:v>40109.305555555562</c:v>
                </c:pt>
                <c:pt idx="5085">
                  <c:v>40109.309027777781</c:v>
                </c:pt>
                <c:pt idx="5086">
                  <c:v>40109.312500000211</c:v>
                </c:pt>
                <c:pt idx="5087">
                  <c:v>40109.315972222219</c:v>
                </c:pt>
                <c:pt idx="5088">
                  <c:v>40109.319444444613</c:v>
                </c:pt>
                <c:pt idx="5089">
                  <c:v>40109.322916666664</c:v>
                </c:pt>
                <c:pt idx="5090">
                  <c:v>40109.326388888891</c:v>
                </c:pt>
                <c:pt idx="5091">
                  <c:v>40109.329861110986</c:v>
                </c:pt>
                <c:pt idx="5092">
                  <c:v>40109.333333333336</c:v>
                </c:pt>
                <c:pt idx="5093">
                  <c:v>40109.336805555562</c:v>
                </c:pt>
                <c:pt idx="5094">
                  <c:v>40109.340277778094</c:v>
                </c:pt>
                <c:pt idx="5095">
                  <c:v>40109.34375</c:v>
                </c:pt>
                <c:pt idx="5096">
                  <c:v>40109.347222222219</c:v>
                </c:pt>
                <c:pt idx="5097">
                  <c:v>40109.350694444875</c:v>
                </c:pt>
                <c:pt idx="5098">
                  <c:v>40109.354166666664</c:v>
                </c:pt>
                <c:pt idx="5099">
                  <c:v>40109.357638889043</c:v>
                </c:pt>
                <c:pt idx="5100">
                  <c:v>40109.361111110986</c:v>
                </c:pt>
                <c:pt idx="5101">
                  <c:v>40109.364583333336</c:v>
                </c:pt>
                <c:pt idx="5102">
                  <c:v>40109.368055555562</c:v>
                </c:pt>
                <c:pt idx="5103">
                  <c:v>40109.371527777781</c:v>
                </c:pt>
                <c:pt idx="5104">
                  <c:v>40109.375</c:v>
                </c:pt>
                <c:pt idx="5105">
                  <c:v>40109.378472222219</c:v>
                </c:pt>
                <c:pt idx="5106">
                  <c:v>40109.381944444613</c:v>
                </c:pt>
                <c:pt idx="5107">
                  <c:v>40109.385416666664</c:v>
                </c:pt>
                <c:pt idx="5108">
                  <c:v>40109.388888889043</c:v>
                </c:pt>
                <c:pt idx="5109">
                  <c:v>40109.392361110986</c:v>
                </c:pt>
                <c:pt idx="5110">
                  <c:v>40109.395833333336</c:v>
                </c:pt>
                <c:pt idx="5111">
                  <c:v>40109.399305555555</c:v>
                </c:pt>
                <c:pt idx="5112">
                  <c:v>40109.402777777781</c:v>
                </c:pt>
                <c:pt idx="5113">
                  <c:v>40109.406250000211</c:v>
                </c:pt>
                <c:pt idx="5114">
                  <c:v>40109.409722222204</c:v>
                </c:pt>
                <c:pt idx="5115">
                  <c:v>40109.413194444613</c:v>
                </c:pt>
                <c:pt idx="5116">
                  <c:v>40109.416666666664</c:v>
                </c:pt>
                <c:pt idx="5117">
                  <c:v>40109.420138888891</c:v>
                </c:pt>
                <c:pt idx="5118">
                  <c:v>40109.423611110986</c:v>
                </c:pt>
                <c:pt idx="5119">
                  <c:v>40109.427083333176</c:v>
                </c:pt>
                <c:pt idx="5120">
                  <c:v>40109.430555555562</c:v>
                </c:pt>
                <c:pt idx="5121">
                  <c:v>40109.434027777781</c:v>
                </c:pt>
                <c:pt idx="5122">
                  <c:v>40109.4375</c:v>
                </c:pt>
                <c:pt idx="5123">
                  <c:v>40109.440972222219</c:v>
                </c:pt>
                <c:pt idx="5124">
                  <c:v>40109.444444444613</c:v>
                </c:pt>
                <c:pt idx="5125">
                  <c:v>40109.447916666664</c:v>
                </c:pt>
                <c:pt idx="5126">
                  <c:v>40109.451388888891</c:v>
                </c:pt>
                <c:pt idx="5127">
                  <c:v>40109.454861111109</c:v>
                </c:pt>
                <c:pt idx="5128">
                  <c:v>40109.458333333343</c:v>
                </c:pt>
                <c:pt idx="5129">
                  <c:v>40109.461805555555</c:v>
                </c:pt>
                <c:pt idx="5130">
                  <c:v>40109.465277777781</c:v>
                </c:pt>
                <c:pt idx="5131">
                  <c:v>40109.46875</c:v>
                </c:pt>
                <c:pt idx="5132">
                  <c:v>40109.472222222219</c:v>
                </c:pt>
                <c:pt idx="5133">
                  <c:v>40109.475694444613</c:v>
                </c:pt>
                <c:pt idx="5134">
                  <c:v>40109.479166666584</c:v>
                </c:pt>
                <c:pt idx="5135">
                  <c:v>40109.482638889043</c:v>
                </c:pt>
                <c:pt idx="5136">
                  <c:v>40109.486111111109</c:v>
                </c:pt>
                <c:pt idx="5137">
                  <c:v>40109.489583333336</c:v>
                </c:pt>
                <c:pt idx="5138">
                  <c:v>40109.493055555555</c:v>
                </c:pt>
                <c:pt idx="5139">
                  <c:v>40109.496527777781</c:v>
                </c:pt>
                <c:pt idx="5140">
                  <c:v>40109.5</c:v>
                </c:pt>
                <c:pt idx="5141">
                  <c:v>40109.503472222204</c:v>
                </c:pt>
                <c:pt idx="5142">
                  <c:v>40109.506944444613</c:v>
                </c:pt>
                <c:pt idx="5143">
                  <c:v>40109.510416666664</c:v>
                </c:pt>
                <c:pt idx="5144">
                  <c:v>40109.513888888891</c:v>
                </c:pt>
                <c:pt idx="5145">
                  <c:v>40109.517361110986</c:v>
                </c:pt>
                <c:pt idx="5146">
                  <c:v>40109.520833333336</c:v>
                </c:pt>
                <c:pt idx="5147">
                  <c:v>40109.524305555555</c:v>
                </c:pt>
                <c:pt idx="5148">
                  <c:v>40109.527777777774</c:v>
                </c:pt>
                <c:pt idx="5149">
                  <c:v>40109.53125</c:v>
                </c:pt>
                <c:pt idx="5150">
                  <c:v>40109.534722222204</c:v>
                </c:pt>
                <c:pt idx="5151">
                  <c:v>40109.538194444613</c:v>
                </c:pt>
                <c:pt idx="5152">
                  <c:v>40109.541666666584</c:v>
                </c:pt>
                <c:pt idx="5153">
                  <c:v>40109.545138888891</c:v>
                </c:pt>
                <c:pt idx="5154">
                  <c:v>40109.548611111109</c:v>
                </c:pt>
                <c:pt idx="5155">
                  <c:v>40109.552083333336</c:v>
                </c:pt>
                <c:pt idx="5156">
                  <c:v>40109.555555555562</c:v>
                </c:pt>
                <c:pt idx="5157">
                  <c:v>40109.559027777781</c:v>
                </c:pt>
                <c:pt idx="5158">
                  <c:v>40109.5625</c:v>
                </c:pt>
                <c:pt idx="5159">
                  <c:v>40109.565972222204</c:v>
                </c:pt>
                <c:pt idx="5160">
                  <c:v>40109.569444444445</c:v>
                </c:pt>
                <c:pt idx="5161">
                  <c:v>40109.572916666664</c:v>
                </c:pt>
                <c:pt idx="5162">
                  <c:v>40109.576388888891</c:v>
                </c:pt>
                <c:pt idx="5163">
                  <c:v>40109.579861110986</c:v>
                </c:pt>
                <c:pt idx="5164">
                  <c:v>40109.583333333336</c:v>
                </c:pt>
                <c:pt idx="5165">
                  <c:v>40109.586805555562</c:v>
                </c:pt>
                <c:pt idx="5166">
                  <c:v>40109.590277777781</c:v>
                </c:pt>
                <c:pt idx="5167">
                  <c:v>40109.593749999985</c:v>
                </c:pt>
                <c:pt idx="5168">
                  <c:v>40109.597222222204</c:v>
                </c:pt>
                <c:pt idx="5169">
                  <c:v>40109.600694444613</c:v>
                </c:pt>
                <c:pt idx="5170">
                  <c:v>40109.604166666584</c:v>
                </c:pt>
                <c:pt idx="5171">
                  <c:v>40109.607638888891</c:v>
                </c:pt>
                <c:pt idx="5172">
                  <c:v>40109.611111110986</c:v>
                </c:pt>
                <c:pt idx="5173">
                  <c:v>40109.614583333336</c:v>
                </c:pt>
                <c:pt idx="5174">
                  <c:v>40109.618055555562</c:v>
                </c:pt>
                <c:pt idx="5175">
                  <c:v>40109.621527777774</c:v>
                </c:pt>
                <c:pt idx="5176">
                  <c:v>40109.624999999993</c:v>
                </c:pt>
                <c:pt idx="5177">
                  <c:v>40109.628472222204</c:v>
                </c:pt>
                <c:pt idx="5178">
                  <c:v>40109.631944444445</c:v>
                </c:pt>
                <c:pt idx="5179">
                  <c:v>40109.635416666584</c:v>
                </c:pt>
                <c:pt idx="5180">
                  <c:v>40109.638888888891</c:v>
                </c:pt>
                <c:pt idx="5181">
                  <c:v>40109.642361110986</c:v>
                </c:pt>
                <c:pt idx="5182">
                  <c:v>40109.645833333336</c:v>
                </c:pt>
                <c:pt idx="5183">
                  <c:v>40109.649305555555</c:v>
                </c:pt>
                <c:pt idx="5184">
                  <c:v>40109.652777777781</c:v>
                </c:pt>
                <c:pt idx="5185">
                  <c:v>40109.656250000211</c:v>
                </c:pt>
                <c:pt idx="5186">
                  <c:v>40109.659722222204</c:v>
                </c:pt>
                <c:pt idx="5187">
                  <c:v>40109.663194444445</c:v>
                </c:pt>
                <c:pt idx="5188">
                  <c:v>40109.666666666584</c:v>
                </c:pt>
                <c:pt idx="5189">
                  <c:v>40109.670138888891</c:v>
                </c:pt>
                <c:pt idx="5190">
                  <c:v>40109.673611110986</c:v>
                </c:pt>
                <c:pt idx="5191">
                  <c:v>40109.677083333176</c:v>
                </c:pt>
                <c:pt idx="5192">
                  <c:v>40109.680555555562</c:v>
                </c:pt>
                <c:pt idx="5193">
                  <c:v>40109.684027777781</c:v>
                </c:pt>
                <c:pt idx="5194">
                  <c:v>40109.6875</c:v>
                </c:pt>
                <c:pt idx="5195">
                  <c:v>40109.690972222204</c:v>
                </c:pt>
                <c:pt idx="5196">
                  <c:v>40109.694444444445</c:v>
                </c:pt>
                <c:pt idx="5197">
                  <c:v>40109.697916666584</c:v>
                </c:pt>
                <c:pt idx="5198">
                  <c:v>40109.701388888876</c:v>
                </c:pt>
                <c:pt idx="5199">
                  <c:v>40109.704861110986</c:v>
                </c:pt>
                <c:pt idx="5200">
                  <c:v>40109.708333333336</c:v>
                </c:pt>
                <c:pt idx="5201">
                  <c:v>40109.711805555555</c:v>
                </c:pt>
                <c:pt idx="5202">
                  <c:v>40109.715277777781</c:v>
                </c:pt>
                <c:pt idx="5203">
                  <c:v>40109.71875</c:v>
                </c:pt>
                <c:pt idx="5204">
                  <c:v>40109.722222222204</c:v>
                </c:pt>
                <c:pt idx="5205">
                  <c:v>40109.725694444445</c:v>
                </c:pt>
                <c:pt idx="5206">
                  <c:v>40109.729166666271</c:v>
                </c:pt>
                <c:pt idx="5207">
                  <c:v>40109.732638888891</c:v>
                </c:pt>
                <c:pt idx="5208">
                  <c:v>40109.736111110986</c:v>
                </c:pt>
                <c:pt idx="5209">
                  <c:v>40109.739583333176</c:v>
                </c:pt>
                <c:pt idx="5210">
                  <c:v>40109.743055555555</c:v>
                </c:pt>
                <c:pt idx="5211">
                  <c:v>40109.746527777781</c:v>
                </c:pt>
                <c:pt idx="5212">
                  <c:v>40109.75</c:v>
                </c:pt>
                <c:pt idx="5213">
                  <c:v>40109.753472222204</c:v>
                </c:pt>
                <c:pt idx="5214">
                  <c:v>40109.756944444613</c:v>
                </c:pt>
                <c:pt idx="5215">
                  <c:v>40109.760416666584</c:v>
                </c:pt>
                <c:pt idx="5216">
                  <c:v>40109.763888888876</c:v>
                </c:pt>
                <c:pt idx="5217">
                  <c:v>40109.767361110768</c:v>
                </c:pt>
                <c:pt idx="5218">
                  <c:v>40109.770833333336</c:v>
                </c:pt>
                <c:pt idx="5219">
                  <c:v>40109.774305555555</c:v>
                </c:pt>
                <c:pt idx="5220">
                  <c:v>40109.777777777774</c:v>
                </c:pt>
                <c:pt idx="5221">
                  <c:v>40109.78125</c:v>
                </c:pt>
                <c:pt idx="5222">
                  <c:v>40109.784722222204</c:v>
                </c:pt>
                <c:pt idx="5223">
                  <c:v>40109.788194444613</c:v>
                </c:pt>
                <c:pt idx="5224">
                  <c:v>40109.791666666271</c:v>
                </c:pt>
                <c:pt idx="5225">
                  <c:v>40109.795138888876</c:v>
                </c:pt>
                <c:pt idx="5226">
                  <c:v>40109.798611110986</c:v>
                </c:pt>
                <c:pt idx="5227">
                  <c:v>40109.802083333336</c:v>
                </c:pt>
                <c:pt idx="5228">
                  <c:v>40109.805555555562</c:v>
                </c:pt>
                <c:pt idx="5229">
                  <c:v>40109.809027777781</c:v>
                </c:pt>
                <c:pt idx="5230">
                  <c:v>40109.812500000211</c:v>
                </c:pt>
                <c:pt idx="5231">
                  <c:v>40109.815972222219</c:v>
                </c:pt>
                <c:pt idx="5232">
                  <c:v>40109.819444444613</c:v>
                </c:pt>
                <c:pt idx="5233">
                  <c:v>40109.822916666664</c:v>
                </c:pt>
                <c:pt idx="5234">
                  <c:v>40109.826388888891</c:v>
                </c:pt>
                <c:pt idx="5235">
                  <c:v>40109.829861110986</c:v>
                </c:pt>
                <c:pt idx="5236">
                  <c:v>40109.833333333336</c:v>
                </c:pt>
                <c:pt idx="5237">
                  <c:v>40109.836805555562</c:v>
                </c:pt>
                <c:pt idx="5238">
                  <c:v>40109.840277778094</c:v>
                </c:pt>
                <c:pt idx="5239">
                  <c:v>40109.84375</c:v>
                </c:pt>
                <c:pt idx="5240">
                  <c:v>40109.847222222219</c:v>
                </c:pt>
                <c:pt idx="5241">
                  <c:v>40109.850694444875</c:v>
                </c:pt>
                <c:pt idx="5242">
                  <c:v>40109.854166666664</c:v>
                </c:pt>
                <c:pt idx="5243">
                  <c:v>40109.857638889043</c:v>
                </c:pt>
                <c:pt idx="5244">
                  <c:v>40109.861111110986</c:v>
                </c:pt>
                <c:pt idx="5245">
                  <c:v>40109.864583333336</c:v>
                </c:pt>
                <c:pt idx="5246">
                  <c:v>40109.868055555562</c:v>
                </c:pt>
                <c:pt idx="5247">
                  <c:v>40109.871527777781</c:v>
                </c:pt>
                <c:pt idx="5248">
                  <c:v>40109.875</c:v>
                </c:pt>
                <c:pt idx="5249">
                  <c:v>40109.878472222219</c:v>
                </c:pt>
                <c:pt idx="5250">
                  <c:v>40109.881944444613</c:v>
                </c:pt>
                <c:pt idx="5251">
                  <c:v>40109.885416666664</c:v>
                </c:pt>
                <c:pt idx="5252">
                  <c:v>40109.888888889043</c:v>
                </c:pt>
                <c:pt idx="5253">
                  <c:v>40109.892361110986</c:v>
                </c:pt>
                <c:pt idx="5254">
                  <c:v>40109.895833333336</c:v>
                </c:pt>
                <c:pt idx="5255">
                  <c:v>40109.899305555555</c:v>
                </c:pt>
                <c:pt idx="5256">
                  <c:v>40109.902777777781</c:v>
                </c:pt>
                <c:pt idx="5257">
                  <c:v>40109.906250000211</c:v>
                </c:pt>
                <c:pt idx="5258">
                  <c:v>40109.909722222204</c:v>
                </c:pt>
                <c:pt idx="5259">
                  <c:v>40109.913194444613</c:v>
                </c:pt>
                <c:pt idx="5260">
                  <c:v>40109.916666666664</c:v>
                </c:pt>
                <c:pt idx="5261">
                  <c:v>40109.920138888891</c:v>
                </c:pt>
                <c:pt idx="5262">
                  <c:v>40109.923611110986</c:v>
                </c:pt>
                <c:pt idx="5263">
                  <c:v>40109.927083333176</c:v>
                </c:pt>
                <c:pt idx="5264">
                  <c:v>40109.930555555562</c:v>
                </c:pt>
                <c:pt idx="5265">
                  <c:v>40109.934027777781</c:v>
                </c:pt>
                <c:pt idx="5266">
                  <c:v>40109.9375</c:v>
                </c:pt>
                <c:pt idx="5267">
                  <c:v>40109.940972222219</c:v>
                </c:pt>
                <c:pt idx="5268">
                  <c:v>40109.944444444613</c:v>
                </c:pt>
                <c:pt idx="5269">
                  <c:v>40109.947916666664</c:v>
                </c:pt>
                <c:pt idx="5270">
                  <c:v>40109.951388888891</c:v>
                </c:pt>
                <c:pt idx="5271">
                  <c:v>40109.954861111109</c:v>
                </c:pt>
                <c:pt idx="5272">
                  <c:v>40109.958333333343</c:v>
                </c:pt>
                <c:pt idx="5273">
                  <c:v>40109.961805555555</c:v>
                </c:pt>
                <c:pt idx="5274">
                  <c:v>40109.965277777781</c:v>
                </c:pt>
                <c:pt idx="5275">
                  <c:v>40109.96875</c:v>
                </c:pt>
                <c:pt idx="5276">
                  <c:v>40109.972222222219</c:v>
                </c:pt>
                <c:pt idx="5277">
                  <c:v>40109.975694444613</c:v>
                </c:pt>
                <c:pt idx="5278">
                  <c:v>40109.979166666584</c:v>
                </c:pt>
                <c:pt idx="5279">
                  <c:v>40109.982638889043</c:v>
                </c:pt>
                <c:pt idx="5280">
                  <c:v>40109.986111111109</c:v>
                </c:pt>
                <c:pt idx="5281">
                  <c:v>40109.989583333336</c:v>
                </c:pt>
                <c:pt idx="5282">
                  <c:v>40109.993055555555</c:v>
                </c:pt>
                <c:pt idx="5283">
                  <c:v>40109.996527777781</c:v>
                </c:pt>
                <c:pt idx="5284">
                  <c:v>40110</c:v>
                </c:pt>
                <c:pt idx="5285">
                  <c:v>40110.003472222204</c:v>
                </c:pt>
                <c:pt idx="5286">
                  <c:v>40110.006944444613</c:v>
                </c:pt>
                <c:pt idx="5287">
                  <c:v>40110.010416666664</c:v>
                </c:pt>
                <c:pt idx="5288">
                  <c:v>40110.013888888891</c:v>
                </c:pt>
                <c:pt idx="5289">
                  <c:v>40110.017361110986</c:v>
                </c:pt>
                <c:pt idx="5290">
                  <c:v>40110.020833333336</c:v>
                </c:pt>
                <c:pt idx="5291">
                  <c:v>40110.024305555555</c:v>
                </c:pt>
                <c:pt idx="5292">
                  <c:v>40110.027777777774</c:v>
                </c:pt>
                <c:pt idx="5293">
                  <c:v>40110.03125</c:v>
                </c:pt>
                <c:pt idx="5294">
                  <c:v>40110.034722222204</c:v>
                </c:pt>
                <c:pt idx="5295">
                  <c:v>40110.038194444613</c:v>
                </c:pt>
                <c:pt idx="5296">
                  <c:v>40110.041666666584</c:v>
                </c:pt>
                <c:pt idx="5297">
                  <c:v>40110.045138888891</c:v>
                </c:pt>
                <c:pt idx="5298">
                  <c:v>40110.048611111109</c:v>
                </c:pt>
                <c:pt idx="5299">
                  <c:v>40110.052083333336</c:v>
                </c:pt>
                <c:pt idx="5300">
                  <c:v>40110.055555555562</c:v>
                </c:pt>
                <c:pt idx="5301">
                  <c:v>40110.059027777781</c:v>
                </c:pt>
                <c:pt idx="5302">
                  <c:v>40110.0625</c:v>
                </c:pt>
                <c:pt idx="5303">
                  <c:v>40110.065972222204</c:v>
                </c:pt>
                <c:pt idx="5304">
                  <c:v>40110.069444444445</c:v>
                </c:pt>
                <c:pt idx="5305">
                  <c:v>40110.072916666664</c:v>
                </c:pt>
                <c:pt idx="5306">
                  <c:v>40110.076388888891</c:v>
                </c:pt>
                <c:pt idx="5307">
                  <c:v>40110.079861110986</c:v>
                </c:pt>
                <c:pt idx="5308">
                  <c:v>40110.083333333336</c:v>
                </c:pt>
                <c:pt idx="5309">
                  <c:v>40110.086805555562</c:v>
                </c:pt>
                <c:pt idx="5310">
                  <c:v>40110.090277777781</c:v>
                </c:pt>
                <c:pt idx="5311">
                  <c:v>40110.093749999985</c:v>
                </c:pt>
                <c:pt idx="5312">
                  <c:v>40110.097222222204</c:v>
                </c:pt>
                <c:pt idx="5313">
                  <c:v>40110.100694444613</c:v>
                </c:pt>
                <c:pt idx="5314">
                  <c:v>40110.104166666584</c:v>
                </c:pt>
                <c:pt idx="5315">
                  <c:v>40110.107638888891</c:v>
                </c:pt>
                <c:pt idx="5316">
                  <c:v>40110.111111110986</c:v>
                </c:pt>
                <c:pt idx="5317">
                  <c:v>40110.114583333336</c:v>
                </c:pt>
                <c:pt idx="5318">
                  <c:v>40110.118055555562</c:v>
                </c:pt>
                <c:pt idx="5319">
                  <c:v>40110.121527777774</c:v>
                </c:pt>
                <c:pt idx="5320">
                  <c:v>40110.124999999993</c:v>
                </c:pt>
                <c:pt idx="5321">
                  <c:v>40110.128472222204</c:v>
                </c:pt>
                <c:pt idx="5322">
                  <c:v>40110.131944444445</c:v>
                </c:pt>
                <c:pt idx="5323">
                  <c:v>40110.135416666584</c:v>
                </c:pt>
                <c:pt idx="5324">
                  <c:v>40110.138888888891</c:v>
                </c:pt>
                <c:pt idx="5325">
                  <c:v>40110.142361110986</c:v>
                </c:pt>
                <c:pt idx="5326">
                  <c:v>40110.145833333336</c:v>
                </c:pt>
                <c:pt idx="5327">
                  <c:v>40110.149305555555</c:v>
                </c:pt>
                <c:pt idx="5328">
                  <c:v>40110.152777777781</c:v>
                </c:pt>
                <c:pt idx="5329">
                  <c:v>40110.156250000211</c:v>
                </c:pt>
                <c:pt idx="5330">
                  <c:v>40110.159722222204</c:v>
                </c:pt>
                <c:pt idx="5331">
                  <c:v>40110.163194444445</c:v>
                </c:pt>
                <c:pt idx="5332">
                  <c:v>40110.166666666584</c:v>
                </c:pt>
                <c:pt idx="5333">
                  <c:v>40110.170138888891</c:v>
                </c:pt>
                <c:pt idx="5334">
                  <c:v>40110.173611110986</c:v>
                </c:pt>
                <c:pt idx="5335">
                  <c:v>40110.177083333176</c:v>
                </c:pt>
                <c:pt idx="5336">
                  <c:v>40110.180555555562</c:v>
                </c:pt>
                <c:pt idx="5337">
                  <c:v>40110.184027777781</c:v>
                </c:pt>
                <c:pt idx="5338">
                  <c:v>40110.1875</c:v>
                </c:pt>
                <c:pt idx="5339">
                  <c:v>40110.190972222204</c:v>
                </c:pt>
                <c:pt idx="5340">
                  <c:v>40110.194444444445</c:v>
                </c:pt>
                <c:pt idx="5341">
                  <c:v>40110.197916666584</c:v>
                </c:pt>
                <c:pt idx="5342">
                  <c:v>40110.201388888876</c:v>
                </c:pt>
                <c:pt idx="5343">
                  <c:v>40110.204861110986</c:v>
                </c:pt>
                <c:pt idx="5344">
                  <c:v>40110.208333333336</c:v>
                </c:pt>
                <c:pt idx="5345">
                  <c:v>40110.211805555555</c:v>
                </c:pt>
                <c:pt idx="5346">
                  <c:v>40110.215277777781</c:v>
                </c:pt>
                <c:pt idx="5347">
                  <c:v>40110.21875</c:v>
                </c:pt>
                <c:pt idx="5348">
                  <c:v>40110.222222222204</c:v>
                </c:pt>
                <c:pt idx="5349">
                  <c:v>40110.225694444445</c:v>
                </c:pt>
                <c:pt idx="5350">
                  <c:v>40110.229166666271</c:v>
                </c:pt>
                <c:pt idx="5351">
                  <c:v>40110.232638888891</c:v>
                </c:pt>
                <c:pt idx="5352">
                  <c:v>40110.236111110986</c:v>
                </c:pt>
                <c:pt idx="5353">
                  <c:v>40110.239583333176</c:v>
                </c:pt>
                <c:pt idx="5354">
                  <c:v>40110.243055555555</c:v>
                </c:pt>
                <c:pt idx="5355">
                  <c:v>40110.246527777781</c:v>
                </c:pt>
                <c:pt idx="5356">
                  <c:v>40110.25</c:v>
                </c:pt>
                <c:pt idx="5357">
                  <c:v>40110.253472222204</c:v>
                </c:pt>
                <c:pt idx="5358">
                  <c:v>40110.256944444613</c:v>
                </c:pt>
                <c:pt idx="5359">
                  <c:v>40110.260416666584</c:v>
                </c:pt>
                <c:pt idx="5360">
                  <c:v>40110.263888888876</c:v>
                </c:pt>
                <c:pt idx="5361">
                  <c:v>40110.267361110768</c:v>
                </c:pt>
                <c:pt idx="5362">
                  <c:v>40110.270833333336</c:v>
                </c:pt>
                <c:pt idx="5363">
                  <c:v>40110.274305555555</c:v>
                </c:pt>
                <c:pt idx="5364">
                  <c:v>40110.277777777774</c:v>
                </c:pt>
                <c:pt idx="5365">
                  <c:v>40110.28125</c:v>
                </c:pt>
                <c:pt idx="5366">
                  <c:v>40110.284722222204</c:v>
                </c:pt>
                <c:pt idx="5367">
                  <c:v>40110.288194444613</c:v>
                </c:pt>
                <c:pt idx="5368">
                  <c:v>40110.291666666271</c:v>
                </c:pt>
                <c:pt idx="5369">
                  <c:v>40110.295138888876</c:v>
                </c:pt>
                <c:pt idx="5370">
                  <c:v>40110.298611110986</c:v>
                </c:pt>
                <c:pt idx="5371">
                  <c:v>40110.302083333336</c:v>
                </c:pt>
                <c:pt idx="5372">
                  <c:v>40110.305555555562</c:v>
                </c:pt>
                <c:pt idx="5373">
                  <c:v>40110.309027777781</c:v>
                </c:pt>
                <c:pt idx="5374">
                  <c:v>40110.312500000211</c:v>
                </c:pt>
                <c:pt idx="5375">
                  <c:v>40110.315972222219</c:v>
                </c:pt>
                <c:pt idx="5376">
                  <c:v>40110.319444444613</c:v>
                </c:pt>
                <c:pt idx="5377">
                  <c:v>40110.322916666664</c:v>
                </c:pt>
                <c:pt idx="5378">
                  <c:v>40110.326388888891</c:v>
                </c:pt>
                <c:pt idx="5379">
                  <c:v>40110.329861110986</c:v>
                </c:pt>
                <c:pt idx="5380">
                  <c:v>40110.333333333336</c:v>
                </c:pt>
                <c:pt idx="5381">
                  <c:v>40110.336805555562</c:v>
                </c:pt>
                <c:pt idx="5382">
                  <c:v>40110.340277778094</c:v>
                </c:pt>
                <c:pt idx="5383">
                  <c:v>40110.34375</c:v>
                </c:pt>
                <c:pt idx="5384">
                  <c:v>40110.347222222219</c:v>
                </c:pt>
                <c:pt idx="5385">
                  <c:v>40110.350694444875</c:v>
                </c:pt>
                <c:pt idx="5386">
                  <c:v>40110.354166666664</c:v>
                </c:pt>
                <c:pt idx="5387">
                  <c:v>40110.357638889043</c:v>
                </c:pt>
                <c:pt idx="5388">
                  <c:v>40110.361111110986</c:v>
                </c:pt>
                <c:pt idx="5389">
                  <c:v>40110.364583333336</c:v>
                </c:pt>
                <c:pt idx="5390">
                  <c:v>40110.368055555562</c:v>
                </c:pt>
                <c:pt idx="5391">
                  <c:v>40110.371527777781</c:v>
                </c:pt>
                <c:pt idx="5392">
                  <c:v>40110.375</c:v>
                </c:pt>
                <c:pt idx="5393">
                  <c:v>40110.378472222219</c:v>
                </c:pt>
                <c:pt idx="5394">
                  <c:v>40110.381944444613</c:v>
                </c:pt>
                <c:pt idx="5395">
                  <c:v>40110.385416666664</c:v>
                </c:pt>
                <c:pt idx="5396">
                  <c:v>40110.388888889043</c:v>
                </c:pt>
                <c:pt idx="5397">
                  <c:v>40110.392361110986</c:v>
                </c:pt>
                <c:pt idx="5398">
                  <c:v>40110.395833333336</c:v>
                </c:pt>
                <c:pt idx="5399">
                  <c:v>40110.399305555555</c:v>
                </c:pt>
                <c:pt idx="5400">
                  <c:v>40110.402777777781</c:v>
                </c:pt>
                <c:pt idx="5401">
                  <c:v>40110.406250000211</c:v>
                </c:pt>
                <c:pt idx="5402">
                  <c:v>40110.409722222204</c:v>
                </c:pt>
                <c:pt idx="5403">
                  <c:v>40110.413194444613</c:v>
                </c:pt>
                <c:pt idx="5404">
                  <c:v>40110.416666666664</c:v>
                </c:pt>
                <c:pt idx="5405">
                  <c:v>40110.420138888891</c:v>
                </c:pt>
                <c:pt idx="5406">
                  <c:v>40110.423611110986</c:v>
                </c:pt>
                <c:pt idx="5407">
                  <c:v>40110.427083333176</c:v>
                </c:pt>
                <c:pt idx="5408">
                  <c:v>40110.430555555562</c:v>
                </c:pt>
                <c:pt idx="5409">
                  <c:v>40110.434027777781</c:v>
                </c:pt>
                <c:pt idx="5410">
                  <c:v>40110.4375</c:v>
                </c:pt>
                <c:pt idx="5411">
                  <c:v>40110.440972222219</c:v>
                </c:pt>
                <c:pt idx="5412">
                  <c:v>40110.444444444613</c:v>
                </c:pt>
                <c:pt idx="5413">
                  <c:v>40110.447916666664</c:v>
                </c:pt>
                <c:pt idx="5414">
                  <c:v>40110.451388888891</c:v>
                </c:pt>
                <c:pt idx="5415">
                  <c:v>40110.454861111109</c:v>
                </c:pt>
                <c:pt idx="5416">
                  <c:v>40110.458333333343</c:v>
                </c:pt>
                <c:pt idx="5417">
                  <c:v>40110.461805555555</c:v>
                </c:pt>
                <c:pt idx="5418">
                  <c:v>40110.465277777781</c:v>
                </c:pt>
                <c:pt idx="5419">
                  <c:v>40110.46875</c:v>
                </c:pt>
                <c:pt idx="5420">
                  <c:v>40110.472222222219</c:v>
                </c:pt>
                <c:pt idx="5421">
                  <c:v>40110.475694444613</c:v>
                </c:pt>
                <c:pt idx="5422">
                  <c:v>40110.479166666584</c:v>
                </c:pt>
                <c:pt idx="5423">
                  <c:v>40110.482638889043</c:v>
                </c:pt>
                <c:pt idx="5424">
                  <c:v>40110.486111111109</c:v>
                </c:pt>
                <c:pt idx="5425">
                  <c:v>40110.489583333336</c:v>
                </c:pt>
                <c:pt idx="5426">
                  <c:v>40110.493055555555</c:v>
                </c:pt>
                <c:pt idx="5427">
                  <c:v>40110.496527777781</c:v>
                </c:pt>
                <c:pt idx="5428">
                  <c:v>40110.5</c:v>
                </c:pt>
                <c:pt idx="5429">
                  <c:v>40110.503472222204</c:v>
                </c:pt>
                <c:pt idx="5430">
                  <c:v>40110.506944444613</c:v>
                </c:pt>
                <c:pt idx="5431">
                  <c:v>40110.510416666664</c:v>
                </c:pt>
                <c:pt idx="5432">
                  <c:v>40110.513888888891</c:v>
                </c:pt>
                <c:pt idx="5433">
                  <c:v>40110.517361110986</c:v>
                </c:pt>
                <c:pt idx="5434">
                  <c:v>40110.520833333336</c:v>
                </c:pt>
                <c:pt idx="5435">
                  <c:v>40110.524305555555</c:v>
                </c:pt>
                <c:pt idx="5436">
                  <c:v>40110.527777777774</c:v>
                </c:pt>
                <c:pt idx="5437">
                  <c:v>40110.53125</c:v>
                </c:pt>
                <c:pt idx="5438">
                  <c:v>40110.534722222204</c:v>
                </c:pt>
                <c:pt idx="5439">
                  <c:v>40110.538194444613</c:v>
                </c:pt>
                <c:pt idx="5440">
                  <c:v>40110.541666666584</c:v>
                </c:pt>
                <c:pt idx="5441">
                  <c:v>40110.545138888891</c:v>
                </c:pt>
                <c:pt idx="5442">
                  <c:v>40110.548611111109</c:v>
                </c:pt>
                <c:pt idx="5443">
                  <c:v>40110.552083333336</c:v>
                </c:pt>
                <c:pt idx="5444">
                  <c:v>40110.555555555562</c:v>
                </c:pt>
                <c:pt idx="5445">
                  <c:v>40110.559027777781</c:v>
                </c:pt>
                <c:pt idx="5446">
                  <c:v>40110.5625</c:v>
                </c:pt>
                <c:pt idx="5447">
                  <c:v>40110.565972222204</c:v>
                </c:pt>
                <c:pt idx="5448">
                  <c:v>40110.569444444445</c:v>
                </c:pt>
                <c:pt idx="5449">
                  <c:v>40110.572916666664</c:v>
                </c:pt>
                <c:pt idx="5450">
                  <c:v>40110.576388888891</c:v>
                </c:pt>
                <c:pt idx="5451">
                  <c:v>40110.579861110986</c:v>
                </c:pt>
                <c:pt idx="5452">
                  <c:v>40110.583333333336</c:v>
                </c:pt>
                <c:pt idx="5453">
                  <c:v>40110.586805555562</c:v>
                </c:pt>
                <c:pt idx="5454">
                  <c:v>40110.590277777781</c:v>
                </c:pt>
                <c:pt idx="5455">
                  <c:v>40110.593749999985</c:v>
                </c:pt>
                <c:pt idx="5456">
                  <c:v>40110.597222222204</c:v>
                </c:pt>
                <c:pt idx="5457">
                  <c:v>40110.600694444613</c:v>
                </c:pt>
                <c:pt idx="5458">
                  <c:v>40110.604166666584</c:v>
                </c:pt>
                <c:pt idx="5459">
                  <c:v>40110.607638888891</c:v>
                </c:pt>
                <c:pt idx="5460">
                  <c:v>40110.611111110986</c:v>
                </c:pt>
                <c:pt idx="5461">
                  <c:v>40110.614583333336</c:v>
                </c:pt>
                <c:pt idx="5462">
                  <c:v>40110.618055555562</c:v>
                </c:pt>
                <c:pt idx="5463">
                  <c:v>40110.621527777774</c:v>
                </c:pt>
                <c:pt idx="5464">
                  <c:v>40110.624999999993</c:v>
                </c:pt>
                <c:pt idx="5465">
                  <c:v>40110.628472222204</c:v>
                </c:pt>
                <c:pt idx="5466">
                  <c:v>40110.631944444445</c:v>
                </c:pt>
                <c:pt idx="5467">
                  <c:v>40110.635416666584</c:v>
                </c:pt>
                <c:pt idx="5468">
                  <c:v>40110.638888888891</c:v>
                </c:pt>
                <c:pt idx="5469">
                  <c:v>40110.642361110986</c:v>
                </c:pt>
                <c:pt idx="5470">
                  <c:v>40110.645833333336</c:v>
                </c:pt>
                <c:pt idx="5471">
                  <c:v>40110.649305555555</c:v>
                </c:pt>
                <c:pt idx="5472">
                  <c:v>40110.652777777781</c:v>
                </c:pt>
                <c:pt idx="5473">
                  <c:v>40110.656250000211</c:v>
                </c:pt>
                <c:pt idx="5474">
                  <c:v>40110.659722222204</c:v>
                </c:pt>
                <c:pt idx="5475">
                  <c:v>40110.663194444445</c:v>
                </c:pt>
                <c:pt idx="5476">
                  <c:v>40110.666666666584</c:v>
                </c:pt>
                <c:pt idx="5477">
                  <c:v>40110.670138888891</c:v>
                </c:pt>
                <c:pt idx="5478">
                  <c:v>40110.673611110986</c:v>
                </c:pt>
                <c:pt idx="5479">
                  <c:v>40110.677083333176</c:v>
                </c:pt>
                <c:pt idx="5480">
                  <c:v>40110.680555555562</c:v>
                </c:pt>
                <c:pt idx="5481">
                  <c:v>40110.684027777781</c:v>
                </c:pt>
                <c:pt idx="5482">
                  <c:v>40110.6875</c:v>
                </c:pt>
                <c:pt idx="5483">
                  <c:v>40110.690972222204</c:v>
                </c:pt>
                <c:pt idx="5484">
                  <c:v>40110.694444444445</c:v>
                </c:pt>
                <c:pt idx="5485">
                  <c:v>40110.697916666584</c:v>
                </c:pt>
                <c:pt idx="5486">
                  <c:v>40110.701388888876</c:v>
                </c:pt>
                <c:pt idx="5487">
                  <c:v>40110.704861110986</c:v>
                </c:pt>
                <c:pt idx="5488">
                  <c:v>40110.708333333336</c:v>
                </c:pt>
                <c:pt idx="5489">
                  <c:v>40110.711805555555</c:v>
                </c:pt>
                <c:pt idx="5490">
                  <c:v>40110.715277777781</c:v>
                </c:pt>
                <c:pt idx="5491">
                  <c:v>40110.71875</c:v>
                </c:pt>
                <c:pt idx="5492">
                  <c:v>40110.722222222204</c:v>
                </c:pt>
                <c:pt idx="5493">
                  <c:v>40110.725694444445</c:v>
                </c:pt>
                <c:pt idx="5494">
                  <c:v>40110.729166666271</c:v>
                </c:pt>
                <c:pt idx="5495">
                  <c:v>40110.732638888891</c:v>
                </c:pt>
                <c:pt idx="5496">
                  <c:v>40110.736111110986</c:v>
                </c:pt>
                <c:pt idx="5497">
                  <c:v>40110.739583333176</c:v>
                </c:pt>
                <c:pt idx="5498">
                  <c:v>40110.743055555555</c:v>
                </c:pt>
                <c:pt idx="5499">
                  <c:v>40110.746527777781</c:v>
                </c:pt>
                <c:pt idx="5500">
                  <c:v>40110.75</c:v>
                </c:pt>
                <c:pt idx="5501">
                  <c:v>40110.753472222204</c:v>
                </c:pt>
                <c:pt idx="5502">
                  <c:v>40110.756944444613</c:v>
                </c:pt>
                <c:pt idx="5503">
                  <c:v>40110.760416666584</c:v>
                </c:pt>
                <c:pt idx="5504">
                  <c:v>40110.763888888876</c:v>
                </c:pt>
                <c:pt idx="5505">
                  <c:v>40110.767361110768</c:v>
                </c:pt>
                <c:pt idx="5506">
                  <c:v>40110.770833333336</c:v>
                </c:pt>
                <c:pt idx="5507">
                  <c:v>40110.774305555555</c:v>
                </c:pt>
                <c:pt idx="5508">
                  <c:v>40110.777777777774</c:v>
                </c:pt>
                <c:pt idx="5509">
                  <c:v>40110.78125</c:v>
                </c:pt>
                <c:pt idx="5510">
                  <c:v>40110.784722222204</c:v>
                </c:pt>
                <c:pt idx="5511">
                  <c:v>40110.788194444613</c:v>
                </c:pt>
                <c:pt idx="5512">
                  <c:v>40110.791666666271</c:v>
                </c:pt>
                <c:pt idx="5513">
                  <c:v>40110.795138888876</c:v>
                </c:pt>
                <c:pt idx="5514">
                  <c:v>40110.798611110986</c:v>
                </c:pt>
                <c:pt idx="5515">
                  <c:v>40110.802083333336</c:v>
                </c:pt>
                <c:pt idx="5516">
                  <c:v>40110.805555555562</c:v>
                </c:pt>
                <c:pt idx="5517">
                  <c:v>40110.809027777781</c:v>
                </c:pt>
                <c:pt idx="5518">
                  <c:v>40110.812500000211</c:v>
                </c:pt>
                <c:pt idx="5519">
                  <c:v>40110.815972222219</c:v>
                </c:pt>
                <c:pt idx="5520">
                  <c:v>40110.819444444613</c:v>
                </c:pt>
                <c:pt idx="5521">
                  <c:v>40110.822916666664</c:v>
                </c:pt>
                <c:pt idx="5522">
                  <c:v>40110.826388888891</c:v>
                </c:pt>
                <c:pt idx="5523">
                  <c:v>40110.829861110986</c:v>
                </c:pt>
                <c:pt idx="5524">
                  <c:v>40110.833333333336</c:v>
                </c:pt>
                <c:pt idx="5525">
                  <c:v>40110.836805555562</c:v>
                </c:pt>
                <c:pt idx="5526">
                  <c:v>40110.840277778094</c:v>
                </c:pt>
                <c:pt idx="5527">
                  <c:v>40110.84375</c:v>
                </c:pt>
                <c:pt idx="5528">
                  <c:v>40110.847222222219</c:v>
                </c:pt>
                <c:pt idx="5529">
                  <c:v>40110.850694444875</c:v>
                </c:pt>
                <c:pt idx="5530">
                  <c:v>40110.854166666664</c:v>
                </c:pt>
                <c:pt idx="5531">
                  <c:v>40110.857638889043</c:v>
                </c:pt>
                <c:pt idx="5532">
                  <c:v>40110.861111110986</c:v>
                </c:pt>
                <c:pt idx="5533">
                  <c:v>40110.864583333336</c:v>
                </c:pt>
                <c:pt idx="5534">
                  <c:v>40110.868055555562</c:v>
                </c:pt>
                <c:pt idx="5535">
                  <c:v>40110.871527777781</c:v>
                </c:pt>
                <c:pt idx="5536">
                  <c:v>40110.875</c:v>
                </c:pt>
                <c:pt idx="5537">
                  <c:v>40110.878472222219</c:v>
                </c:pt>
                <c:pt idx="5538">
                  <c:v>40110.881944444613</c:v>
                </c:pt>
                <c:pt idx="5539">
                  <c:v>40110.885416666664</c:v>
                </c:pt>
                <c:pt idx="5540">
                  <c:v>40110.888888889043</c:v>
                </c:pt>
                <c:pt idx="5541">
                  <c:v>40110.892361110986</c:v>
                </c:pt>
                <c:pt idx="5542">
                  <c:v>40110.895833333336</c:v>
                </c:pt>
                <c:pt idx="5543">
                  <c:v>40110.899305555555</c:v>
                </c:pt>
                <c:pt idx="5544">
                  <c:v>40110.902777777781</c:v>
                </c:pt>
                <c:pt idx="5545">
                  <c:v>40110.906250000211</c:v>
                </c:pt>
                <c:pt idx="5546">
                  <c:v>40110.909722222204</c:v>
                </c:pt>
                <c:pt idx="5547">
                  <c:v>40110.913194444613</c:v>
                </c:pt>
                <c:pt idx="5548">
                  <c:v>40110.916666666664</c:v>
                </c:pt>
                <c:pt idx="5549">
                  <c:v>40110.920138888891</c:v>
                </c:pt>
                <c:pt idx="5550">
                  <c:v>40110.923611110986</c:v>
                </c:pt>
                <c:pt idx="5551">
                  <c:v>40110.927083333176</c:v>
                </c:pt>
                <c:pt idx="5552">
                  <c:v>40110.930555555562</c:v>
                </c:pt>
                <c:pt idx="5553">
                  <c:v>40110.934027777781</c:v>
                </c:pt>
                <c:pt idx="5554">
                  <c:v>40110.9375</c:v>
                </c:pt>
                <c:pt idx="5555">
                  <c:v>40110.940972222219</c:v>
                </c:pt>
                <c:pt idx="5556">
                  <c:v>40110.944444444613</c:v>
                </c:pt>
                <c:pt idx="5557">
                  <c:v>40110.947916666664</c:v>
                </c:pt>
                <c:pt idx="5558">
                  <c:v>40110.951388888891</c:v>
                </c:pt>
                <c:pt idx="5559">
                  <c:v>40110.954861111109</c:v>
                </c:pt>
                <c:pt idx="5560">
                  <c:v>40110.958333333343</c:v>
                </c:pt>
                <c:pt idx="5561">
                  <c:v>40110.961805555555</c:v>
                </c:pt>
                <c:pt idx="5562">
                  <c:v>40110.965277777781</c:v>
                </c:pt>
                <c:pt idx="5563">
                  <c:v>40110.96875</c:v>
                </c:pt>
                <c:pt idx="5564">
                  <c:v>40110.972222222219</c:v>
                </c:pt>
                <c:pt idx="5565">
                  <c:v>40110.975694444613</c:v>
                </c:pt>
                <c:pt idx="5566">
                  <c:v>40110.979166666584</c:v>
                </c:pt>
                <c:pt idx="5567">
                  <c:v>40110.982638889043</c:v>
                </c:pt>
                <c:pt idx="5568">
                  <c:v>40110.986111111109</c:v>
                </c:pt>
                <c:pt idx="5569">
                  <c:v>40110.989583333336</c:v>
                </c:pt>
                <c:pt idx="5570">
                  <c:v>40110.993055555555</c:v>
                </c:pt>
                <c:pt idx="5571">
                  <c:v>40110.996527777781</c:v>
                </c:pt>
                <c:pt idx="5572">
                  <c:v>40111</c:v>
                </c:pt>
                <c:pt idx="5573">
                  <c:v>40111.003472222204</c:v>
                </c:pt>
                <c:pt idx="5574">
                  <c:v>40111.006944444613</c:v>
                </c:pt>
                <c:pt idx="5575">
                  <c:v>40111.010416666664</c:v>
                </c:pt>
                <c:pt idx="5576">
                  <c:v>40111.013888888891</c:v>
                </c:pt>
                <c:pt idx="5577">
                  <c:v>40111.017361110986</c:v>
                </c:pt>
                <c:pt idx="5578">
                  <c:v>40111.020833333336</c:v>
                </c:pt>
                <c:pt idx="5579">
                  <c:v>40111.024305555555</c:v>
                </c:pt>
                <c:pt idx="5580">
                  <c:v>40111.027777777774</c:v>
                </c:pt>
                <c:pt idx="5581">
                  <c:v>40111.03125</c:v>
                </c:pt>
                <c:pt idx="5582">
                  <c:v>40111.034722222204</c:v>
                </c:pt>
                <c:pt idx="5583">
                  <c:v>40111.038194444613</c:v>
                </c:pt>
                <c:pt idx="5584">
                  <c:v>40111.041666666584</c:v>
                </c:pt>
                <c:pt idx="5585">
                  <c:v>40111.045138888891</c:v>
                </c:pt>
                <c:pt idx="5586">
                  <c:v>40111.048611111109</c:v>
                </c:pt>
                <c:pt idx="5587">
                  <c:v>40111.052083333336</c:v>
                </c:pt>
                <c:pt idx="5588">
                  <c:v>40111.055555555562</c:v>
                </c:pt>
                <c:pt idx="5589">
                  <c:v>40111.059027777781</c:v>
                </c:pt>
                <c:pt idx="5590">
                  <c:v>40111.0625</c:v>
                </c:pt>
                <c:pt idx="5591">
                  <c:v>40111.065972222204</c:v>
                </c:pt>
                <c:pt idx="5592">
                  <c:v>40111.069444444445</c:v>
                </c:pt>
                <c:pt idx="5593">
                  <c:v>40111.072916666664</c:v>
                </c:pt>
                <c:pt idx="5594">
                  <c:v>40111.076388888891</c:v>
                </c:pt>
                <c:pt idx="5595">
                  <c:v>40111.079861110986</c:v>
                </c:pt>
                <c:pt idx="5596">
                  <c:v>40111.083333333336</c:v>
                </c:pt>
                <c:pt idx="5597">
                  <c:v>40111.086805555562</c:v>
                </c:pt>
                <c:pt idx="5598">
                  <c:v>40111.090277777781</c:v>
                </c:pt>
                <c:pt idx="5599">
                  <c:v>40111.093749999985</c:v>
                </c:pt>
                <c:pt idx="5600">
                  <c:v>40111.097222222204</c:v>
                </c:pt>
                <c:pt idx="5601">
                  <c:v>40111.100694444613</c:v>
                </c:pt>
                <c:pt idx="5602">
                  <c:v>40111.104166666584</c:v>
                </c:pt>
                <c:pt idx="5603">
                  <c:v>40111.107638888891</c:v>
                </c:pt>
                <c:pt idx="5604">
                  <c:v>40111.111111110986</c:v>
                </c:pt>
                <c:pt idx="5605">
                  <c:v>40111.114583333336</c:v>
                </c:pt>
                <c:pt idx="5606">
                  <c:v>40111.118055555562</c:v>
                </c:pt>
                <c:pt idx="5607">
                  <c:v>40111.121527777774</c:v>
                </c:pt>
                <c:pt idx="5608">
                  <c:v>40111.124999999993</c:v>
                </c:pt>
                <c:pt idx="5609">
                  <c:v>40111.128472222204</c:v>
                </c:pt>
                <c:pt idx="5610">
                  <c:v>40111.131944444445</c:v>
                </c:pt>
                <c:pt idx="5611">
                  <c:v>40111.135416666584</c:v>
                </c:pt>
                <c:pt idx="5612">
                  <c:v>40111.138888888891</c:v>
                </c:pt>
                <c:pt idx="5613">
                  <c:v>40111.142361110986</c:v>
                </c:pt>
                <c:pt idx="5614">
                  <c:v>40111.145833333336</c:v>
                </c:pt>
                <c:pt idx="5615">
                  <c:v>40111.149305555555</c:v>
                </c:pt>
                <c:pt idx="5616">
                  <c:v>40111.152777777781</c:v>
                </c:pt>
                <c:pt idx="5617">
                  <c:v>40111.156250000211</c:v>
                </c:pt>
                <c:pt idx="5618">
                  <c:v>40111.159722222204</c:v>
                </c:pt>
                <c:pt idx="5619">
                  <c:v>40111.163194444445</c:v>
                </c:pt>
                <c:pt idx="5620">
                  <c:v>40111.166666666584</c:v>
                </c:pt>
                <c:pt idx="5621">
                  <c:v>40111.170138888891</c:v>
                </c:pt>
                <c:pt idx="5622">
                  <c:v>40111.173611110986</c:v>
                </c:pt>
                <c:pt idx="5623">
                  <c:v>40111.177083333176</c:v>
                </c:pt>
                <c:pt idx="5624">
                  <c:v>40111.180555555562</c:v>
                </c:pt>
                <c:pt idx="5625">
                  <c:v>40111.184027777781</c:v>
                </c:pt>
                <c:pt idx="5626">
                  <c:v>40111.1875</c:v>
                </c:pt>
                <c:pt idx="5627">
                  <c:v>40111.190972222204</c:v>
                </c:pt>
                <c:pt idx="5628">
                  <c:v>40111.194444444445</c:v>
                </c:pt>
                <c:pt idx="5629">
                  <c:v>40111.197916666584</c:v>
                </c:pt>
                <c:pt idx="5630">
                  <c:v>40111.201388888876</c:v>
                </c:pt>
                <c:pt idx="5631">
                  <c:v>40111.204861110986</c:v>
                </c:pt>
                <c:pt idx="5632">
                  <c:v>40111.208333333336</c:v>
                </c:pt>
                <c:pt idx="5633">
                  <c:v>40111.211805555555</c:v>
                </c:pt>
                <c:pt idx="5634">
                  <c:v>40111.215277777781</c:v>
                </c:pt>
                <c:pt idx="5635">
                  <c:v>40111.21875</c:v>
                </c:pt>
                <c:pt idx="5636">
                  <c:v>40111.222222222204</c:v>
                </c:pt>
                <c:pt idx="5637">
                  <c:v>40111.225694444445</c:v>
                </c:pt>
                <c:pt idx="5638">
                  <c:v>40111.229166666271</c:v>
                </c:pt>
                <c:pt idx="5639">
                  <c:v>40111.232638888891</c:v>
                </c:pt>
                <c:pt idx="5640">
                  <c:v>40111.236111110986</c:v>
                </c:pt>
                <c:pt idx="5641">
                  <c:v>40111.239583333176</c:v>
                </c:pt>
                <c:pt idx="5642">
                  <c:v>40111.243055555555</c:v>
                </c:pt>
                <c:pt idx="5643">
                  <c:v>40111.246527777781</c:v>
                </c:pt>
                <c:pt idx="5644">
                  <c:v>40111.25</c:v>
                </c:pt>
                <c:pt idx="5645">
                  <c:v>40111.253472222204</c:v>
                </c:pt>
                <c:pt idx="5646">
                  <c:v>40111.256944444613</c:v>
                </c:pt>
                <c:pt idx="5647">
                  <c:v>40111.260416666584</c:v>
                </c:pt>
                <c:pt idx="5648">
                  <c:v>40111.263888888876</c:v>
                </c:pt>
                <c:pt idx="5649">
                  <c:v>40111.267361110768</c:v>
                </c:pt>
                <c:pt idx="5650">
                  <c:v>40111.270833333336</c:v>
                </c:pt>
                <c:pt idx="5651">
                  <c:v>40111.274305555555</c:v>
                </c:pt>
                <c:pt idx="5652">
                  <c:v>40111.277777777774</c:v>
                </c:pt>
                <c:pt idx="5653">
                  <c:v>40111.28125</c:v>
                </c:pt>
                <c:pt idx="5654">
                  <c:v>40111.284722222204</c:v>
                </c:pt>
                <c:pt idx="5655">
                  <c:v>40111.288194444613</c:v>
                </c:pt>
                <c:pt idx="5656">
                  <c:v>40111.291666666271</c:v>
                </c:pt>
                <c:pt idx="5657">
                  <c:v>40111.295138888876</c:v>
                </c:pt>
                <c:pt idx="5658">
                  <c:v>40111.298611110986</c:v>
                </c:pt>
                <c:pt idx="5659">
                  <c:v>40111.302083333336</c:v>
                </c:pt>
                <c:pt idx="5660">
                  <c:v>40111.305555555562</c:v>
                </c:pt>
                <c:pt idx="5661">
                  <c:v>40111.309027777781</c:v>
                </c:pt>
                <c:pt idx="5662">
                  <c:v>40111.312500000211</c:v>
                </c:pt>
                <c:pt idx="5663">
                  <c:v>40111.315972222219</c:v>
                </c:pt>
                <c:pt idx="5664">
                  <c:v>40111.319444444613</c:v>
                </c:pt>
                <c:pt idx="5665">
                  <c:v>40111.322916666664</c:v>
                </c:pt>
                <c:pt idx="5666">
                  <c:v>40111.326388888891</c:v>
                </c:pt>
                <c:pt idx="5667">
                  <c:v>40111.329861110986</c:v>
                </c:pt>
                <c:pt idx="5668">
                  <c:v>40111.333333333336</c:v>
                </c:pt>
                <c:pt idx="5669">
                  <c:v>40111.336805555562</c:v>
                </c:pt>
                <c:pt idx="5670">
                  <c:v>40111.340277778094</c:v>
                </c:pt>
                <c:pt idx="5671">
                  <c:v>40111.34375</c:v>
                </c:pt>
                <c:pt idx="5672">
                  <c:v>40111.347222222219</c:v>
                </c:pt>
                <c:pt idx="5673">
                  <c:v>40111.350694444875</c:v>
                </c:pt>
                <c:pt idx="5674">
                  <c:v>40111.354166666664</c:v>
                </c:pt>
                <c:pt idx="5675">
                  <c:v>40111.357638889043</c:v>
                </c:pt>
                <c:pt idx="5676">
                  <c:v>40111.361111110986</c:v>
                </c:pt>
                <c:pt idx="5677">
                  <c:v>40111.364583333336</c:v>
                </c:pt>
                <c:pt idx="5678">
                  <c:v>40111.368055555562</c:v>
                </c:pt>
                <c:pt idx="5679">
                  <c:v>40111.371527777781</c:v>
                </c:pt>
                <c:pt idx="5680">
                  <c:v>40111.375</c:v>
                </c:pt>
                <c:pt idx="5681">
                  <c:v>40111.378472222219</c:v>
                </c:pt>
                <c:pt idx="5682">
                  <c:v>40111.381944444613</c:v>
                </c:pt>
                <c:pt idx="5683">
                  <c:v>40111.385416666664</c:v>
                </c:pt>
                <c:pt idx="5684">
                  <c:v>40111.388888889043</c:v>
                </c:pt>
                <c:pt idx="5685">
                  <c:v>40111.392361110986</c:v>
                </c:pt>
                <c:pt idx="5686">
                  <c:v>40111.395833333336</c:v>
                </c:pt>
                <c:pt idx="5687">
                  <c:v>40111.399305555555</c:v>
                </c:pt>
                <c:pt idx="5688">
                  <c:v>40111.402777777781</c:v>
                </c:pt>
                <c:pt idx="5689">
                  <c:v>40111.406250000211</c:v>
                </c:pt>
                <c:pt idx="5690">
                  <c:v>40111.409722222204</c:v>
                </c:pt>
                <c:pt idx="5691">
                  <c:v>40111.413194444613</c:v>
                </c:pt>
                <c:pt idx="5692">
                  <c:v>40111.416666666664</c:v>
                </c:pt>
                <c:pt idx="5693">
                  <c:v>40111.420138888891</c:v>
                </c:pt>
                <c:pt idx="5694">
                  <c:v>40111.423611110986</c:v>
                </c:pt>
                <c:pt idx="5695">
                  <c:v>40111.427083333176</c:v>
                </c:pt>
                <c:pt idx="5696">
                  <c:v>40111.430555555562</c:v>
                </c:pt>
                <c:pt idx="5697">
                  <c:v>40111.434027777781</c:v>
                </c:pt>
                <c:pt idx="5698">
                  <c:v>40111.4375</c:v>
                </c:pt>
                <c:pt idx="5699">
                  <c:v>40111.440972222219</c:v>
                </c:pt>
                <c:pt idx="5700">
                  <c:v>40111.444444444613</c:v>
                </c:pt>
                <c:pt idx="5701">
                  <c:v>40111.447916666664</c:v>
                </c:pt>
                <c:pt idx="5702">
                  <c:v>40111.451388888891</c:v>
                </c:pt>
                <c:pt idx="5703">
                  <c:v>40111.454861111109</c:v>
                </c:pt>
                <c:pt idx="5704">
                  <c:v>40111.458333333343</c:v>
                </c:pt>
                <c:pt idx="5705">
                  <c:v>40111.461805555555</c:v>
                </c:pt>
                <c:pt idx="5706">
                  <c:v>40111.465277777781</c:v>
                </c:pt>
                <c:pt idx="5707">
                  <c:v>40111.46875</c:v>
                </c:pt>
                <c:pt idx="5708">
                  <c:v>40111.472222222219</c:v>
                </c:pt>
                <c:pt idx="5709">
                  <c:v>40111.475694444613</c:v>
                </c:pt>
                <c:pt idx="5710">
                  <c:v>40111.479166666584</c:v>
                </c:pt>
                <c:pt idx="5711">
                  <c:v>40111.482638889043</c:v>
                </c:pt>
                <c:pt idx="5712">
                  <c:v>40111.486111111109</c:v>
                </c:pt>
                <c:pt idx="5713">
                  <c:v>40111.489583333336</c:v>
                </c:pt>
                <c:pt idx="5714">
                  <c:v>40111.493055555555</c:v>
                </c:pt>
                <c:pt idx="5715">
                  <c:v>40111.496527777781</c:v>
                </c:pt>
                <c:pt idx="5716">
                  <c:v>40111.5</c:v>
                </c:pt>
                <c:pt idx="5717">
                  <c:v>40111.503472222204</c:v>
                </c:pt>
                <c:pt idx="5718">
                  <c:v>40111.506944444613</c:v>
                </c:pt>
                <c:pt idx="5719">
                  <c:v>40111.510416666664</c:v>
                </c:pt>
                <c:pt idx="5720">
                  <c:v>40111.513888888891</c:v>
                </c:pt>
                <c:pt idx="5721">
                  <c:v>40111.517361110986</c:v>
                </c:pt>
                <c:pt idx="5722">
                  <c:v>40111.520833333336</c:v>
                </c:pt>
                <c:pt idx="5723">
                  <c:v>40111.524305555555</c:v>
                </c:pt>
                <c:pt idx="5724">
                  <c:v>40111.527777777774</c:v>
                </c:pt>
                <c:pt idx="5725">
                  <c:v>40111.53125</c:v>
                </c:pt>
                <c:pt idx="5726">
                  <c:v>40111.534722222204</c:v>
                </c:pt>
                <c:pt idx="5727">
                  <c:v>40111.538194444613</c:v>
                </c:pt>
                <c:pt idx="5728">
                  <c:v>40111.541666666584</c:v>
                </c:pt>
                <c:pt idx="5729">
                  <c:v>40111.545138888891</c:v>
                </c:pt>
                <c:pt idx="5730">
                  <c:v>40111.548611111109</c:v>
                </c:pt>
                <c:pt idx="5731">
                  <c:v>40111.552083333336</c:v>
                </c:pt>
                <c:pt idx="5732">
                  <c:v>40111.555555555562</c:v>
                </c:pt>
                <c:pt idx="5733">
                  <c:v>40111.559027777781</c:v>
                </c:pt>
                <c:pt idx="5734">
                  <c:v>40111.5625</c:v>
                </c:pt>
                <c:pt idx="5735">
                  <c:v>40111.565972222204</c:v>
                </c:pt>
                <c:pt idx="5736">
                  <c:v>40111.569444444445</c:v>
                </c:pt>
                <c:pt idx="5737">
                  <c:v>40111.572916666664</c:v>
                </c:pt>
                <c:pt idx="5738">
                  <c:v>40111.576388888891</c:v>
                </c:pt>
                <c:pt idx="5739">
                  <c:v>40111.579861110986</c:v>
                </c:pt>
                <c:pt idx="5740">
                  <c:v>40111.583333333336</c:v>
                </c:pt>
                <c:pt idx="5741">
                  <c:v>40111.586805555562</c:v>
                </c:pt>
                <c:pt idx="5742">
                  <c:v>40111.590277777781</c:v>
                </c:pt>
                <c:pt idx="5743">
                  <c:v>40111.593749999985</c:v>
                </c:pt>
                <c:pt idx="5744">
                  <c:v>40111.597222222204</c:v>
                </c:pt>
                <c:pt idx="5745">
                  <c:v>40111.600694444613</c:v>
                </c:pt>
                <c:pt idx="5746">
                  <c:v>40111.604166666584</c:v>
                </c:pt>
                <c:pt idx="5747">
                  <c:v>40111.607638888891</c:v>
                </c:pt>
                <c:pt idx="5748">
                  <c:v>40111.611111110986</c:v>
                </c:pt>
                <c:pt idx="5749">
                  <c:v>40111.614583333336</c:v>
                </c:pt>
                <c:pt idx="5750">
                  <c:v>40111.618055555562</c:v>
                </c:pt>
                <c:pt idx="5751">
                  <c:v>40111.621527777774</c:v>
                </c:pt>
                <c:pt idx="5752">
                  <c:v>40111.624999999993</c:v>
                </c:pt>
                <c:pt idx="5753">
                  <c:v>40111.628472222204</c:v>
                </c:pt>
                <c:pt idx="5754">
                  <c:v>40111.631944444445</c:v>
                </c:pt>
                <c:pt idx="5755">
                  <c:v>40111.635416666584</c:v>
                </c:pt>
                <c:pt idx="5756">
                  <c:v>40111.638888888891</c:v>
                </c:pt>
                <c:pt idx="5757">
                  <c:v>40111.642361110986</c:v>
                </c:pt>
                <c:pt idx="5758">
                  <c:v>40111.645833333336</c:v>
                </c:pt>
                <c:pt idx="5759">
                  <c:v>40111.649305555555</c:v>
                </c:pt>
                <c:pt idx="5760">
                  <c:v>40111.652777777781</c:v>
                </c:pt>
                <c:pt idx="5761">
                  <c:v>40111.656250000211</c:v>
                </c:pt>
                <c:pt idx="5762">
                  <c:v>40111.659722222204</c:v>
                </c:pt>
                <c:pt idx="5763">
                  <c:v>40111.663194444445</c:v>
                </c:pt>
                <c:pt idx="5764">
                  <c:v>40111.666666666584</c:v>
                </c:pt>
                <c:pt idx="5765">
                  <c:v>40111.670138888891</c:v>
                </c:pt>
                <c:pt idx="5766">
                  <c:v>40111.673611110986</c:v>
                </c:pt>
                <c:pt idx="5767">
                  <c:v>40111.677083333176</c:v>
                </c:pt>
                <c:pt idx="5768">
                  <c:v>40111.680555555562</c:v>
                </c:pt>
                <c:pt idx="5769">
                  <c:v>40111.684027777781</c:v>
                </c:pt>
                <c:pt idx="5770">
                  <c:v>40111.6875</c:v>
                </c:pt>
                <c:pt idx="5771">
                  <c:v>40111.690972222204</c:v>
                </c:pt>
                <c:pt idx="5772">
                  <c:v>40111.694444444445</c:v>
                </c:pt>
                <c:pt idx="5773">
                  <c:v>40111.697916666584</c:v>
                </c:pt>
                <c:pt idx="5774">
                  <c:v>40111.701388888876</c:v>
                </c:pt>
                <c:pt idx="5775">
                  <c:v>40111.704861110986</c:v>
                </c:pt>
                <c:pt idx="5776">
                  <c:v>40111.708333333336</c:v>
                </c:pt>
                <c:pt idx="5777">
                  <c:v>40111.711805555555</c:v>
                </c:pt>
                <c:pt idx="5778">
                  <c:v>40111.715277777781</c:v>
                </c:pt>
                <c:pt idx="5779">
                  <c:v>40111.71875</c:v>
                </c:pt>
                <c:pt idx="5780">
                  <c:v>40111.722222222204</c:v>
                </c:pt>
                <c:pt idx="5781">
                  <c:v>40111.725694444445</c:v>
                </c:pt>
                <c:pt idx="5782">
                  <c:v>40111.729166666271</c:v>
                </c:pt>
                <c:pt idx="5783">
                  <c:v>40111.732638888891</c:v>
                </c:pt>
                <c:pt idx="5784">
                  <c:v>40111.736111110986</c:v>
                </c:pt>
                <c:pt idx="5785">
                  <c:v>40111.739583333176</c:v>
                </c:pt>
                <c:pt idx="5786">
                  <c:v>40111.743055555555</c:v>
                </c:pt>
                <c:pt idx="5787">
                  <c:v>40111.746527777781</c:v>
                </c:pt>
                <c:pt idx="5788">
                  <c:v>40111.75</c:v>
                </c:pt>
                <c:pt idx="5789">
                  <c:v>40111.753472222204</c:v>
                </c:pt>
                <c:pt idx="5790">
                  <c:v>40111.756944444613</c:v>
                </c:pt>
                <c:pt idx="5791">
                  <c:v>40111.760416666584</c:v>
                </c:pt>
                <c:pt idx="5792">
                  <c:v>40111.763888888876</c:v>
                </c:pt>
                <c:pt idx="5793">
                  <c:v>40111.767361110768</c:v>
                </c:pt>
                <c:pt idx="5794">
                  <c:v>40111.770833333336</c:v>
                </c:pt>
                <c:pt idx="5795">
                  <c:v>40111.774305555555</c:v>
                </c:pt>
                <c:pt idx="5796">
                  <c:v>40111.777777777774</c:v>
                </c:pt>
                <c:pt idx="5797">
                  <c:v>40111.78125</c:v>
                </c:pt>
                <c:pt idx="5798">
                  <c:v>40111.784722222204</c:v>
                </c:pt>
                <c:pt idx="5799">
                  <c:v>40111.788194444613</c:v>
                </c:pt>
                <c:pt idx="5800">
                  <c:v>40111.791666666271</c:v>
                </c:pt>
                <c:pt idx="5801">
                  <c:v>40111.795138888876</c:v>
                </c:pt>
                <c:pt idx="5802">
                  <c:v>40111.798611110986</c:v>
                </c:pt>
                <c:pt idx="5803">
                  <c:v>40111.802083333336</c:v>
                </c:pt>
                <c:pt idx="5804">
                  <c:v>40111.805555555562</c:v>
                </c:pt>
                <c:pt idx="5805">
                  <c:v>40111.809027777781</c:v>
                </c:pt>
                <c:pt idx="5806">
                  <c:v>40111.812500000211</c:v>
                </c:pt>
                <c:pt idx="5807">
                  <c:v>40111.815972222219</c:v>
                </c:pt>
                <c:pt idx="5808">
                  <c:v>40111.819444444613</c:v>
                </c:pt>
                <c:pt idx="5809">
                  <c:v>40111.822916666664</c:v>
                </c:pt>
                <c:pt idx="5810">
                  <c:v>40111.826388888891</c:v>
                </c:pt>
                <c:pt idx="5811">
                  <c:v>40111.829861110986</c:v>
                </c:pt>
                <c:pt idx="5812">
                  <c:v>40111.833333333336</c:v>
                </c:pt>
                <c:pt idx="5813">
                  <c:v>40111.836805555562</c:v>
                </c:pt>
                <c:pt idx="5814">
                  <c:v>40111.840277778094</c:v>
                </c:pt>
                <c:pt idx="5815">
                  <c:v>40111.84375</c:v>
                </c:pt>
                <c:pt idx="5816">
                  <c:v>40111.847222222219</c:v>
                </c:pt>
                <c:pt idx="5817">
                  <c:v>40111.850694444875</c:v>
                </c:pt>
                <c:pt idx="5818">
                  <c:v>40111.854166666664</c:v>
                </c:pt>
                <c:pt idx="5819">
                  <c:v>40111.857638889043</c:v>
                </c:pt>
                <c:pt idx="5820">
                  <c:v>40111.861111110986</c:v>
                </c:pt>
                <c:pt idx="5821">
                  <c:v>40111.864583333336</c:v>
                </c:pt>
                <c:pt idx="5822">
                  <c:v>40111.868055555562</c:v>
                </c:pt>
                <c:pt idx="5823">
                  <c:v>40111.871527777781</c:v>
                </c:pt>
                <c:pt idx="5824">
                  <c:v>40111.875</c:v>
                </c:pt>
                <c:pt idx="5825">
                  <c:v>40111.878472222219</c:v>
                </c:pt>
                <c:pt idx="5826">
                  <c:v>40111.881944444613</c:v>
                </c:pt>
                <c:pt idx="5827">
                  <c:v>40111.885416666664</c:v>
                </c:pt>
                <c:pt idx="5828">
                  <c:v>40111.888888889043</c:v>
                </c:pt>
                <c:pt idx="5829">
                  <c:v>40111.892361110986</c:v>
                </c:pt>
                <c:pt idx="5830">
                  <c:v>40111.895833333336</c:v>
                </c:pt>
                <c:pt idx="5831">
                  <c:v>40111.899305555555</c:v>
                </c:pt>
                <c:pt idx="5832">
                  <c:v>40111.902777777781</c:v>
                </c:pt>
                <c:pt idx="5833">
                  <c:v>40111.906250000211</c:v>
                </c:pt>
                <c:pt idx="5834">
                  <c:v>40111.909722222204</c:v>
                </c:pt>
                <c:pt idx="5835">
                  <c:v>40111.913194444613</c:v>
                </c:pt>
                <c:pt idx="5836">
                  <c:v>40111.916666666664</c:v>
                </c:pt>
                <c:pt idx="5837">
                  <c:v>40111.920138888891</c:v>
                </c:pt>
                <c:pt idx="5838">
                  <c:v>40111.923611110986</c:v>
                </c:pt>
                <c:pt idx="5839">
                  <c:v>40111.927083333176</c:v>
                </c:pt>
                <c:pt idx="5840">
                  <c:v>40111.930555555562</c:v>
                </c:pt>
                <c:pt idx="5841">
                  <c:v>40111.934027777781</c:v>
                </c:pt>
                <c:pt idx="5842">
                  <c:v>40111.9375</c:v>
                </c:pt>
                <c:pt idx="5843">
                  <c:v>40111.940972222219</c:v>
                </c:pt>
                <c:pt idx="5844">
                  <c:v>40111.944444444613</c:v>
                </c:pt>
                <c:pt idx="5845">
                  <c:v>40111.947916666664</c:v>
                </c:pt>
                <c:pt idx="5846">
                  <c:v>40111.951388888891</c:v>
                </c:pt>
                <c:pt idx="5847">
                  <c:v>40111.954861111109</c:v>
                </c:pt>
                <c:pt idx="5848">
                  <c:v>40111.958333333343</c:v>
                </c:pt>
                <c:pt idx="5849">
                  <c:v>40111.961805555555</c:v>
                </c:pt>
                <c:pt idx="5850">
                  <c:v>40111.965277777781</c:v>
                </c:pt>
                <c:pt idx="5851">
                  <c:v>40111.96875</c:v>
                </c:pt>
                <c:pt idx="5852">
                  <c:v>40111.972222222219</c:v>
                </c:pt>
                <c:pt idx="5853">
                  <c:v>40111.975694444613</c:v>
                </c:pt>
                <c:pt idx="5854">
                  <c:v>40111.979166666584</c:v>
                </c:pt>
                <c:pt idx="5855">
                  <c:v>40111.982638889043</c:v>
                </c:pt>
                <c:pt idx="5856">
                  <c:v>40111.986111111109</c:v>
                </c:pt>
                <c:pt idx="5857">
                  <c:v>40111.989583333336</c:v>
                </c:pt>
                <c:pt idx="5858">
                  <c:v>40111.993055555555</c:v>
                </c:pt>
                <c:pt idx="5859">
                  <c:v>40111.996527777781</c:v>
                </c:pt>
                <c:pt idx="5860">
                  <c:v>40112</c:v>
                </c:pt>
                <c:pt idx="5861">
                  <c:v>40112.003472222204</c:v>
                </c:pt>
                <c:pt idx="5862">
                  <c:v>40112.006944444613</c:v>
                </c:pt>
                <c:pt idx="5863">
                  <c:v>40112.010416666664</c:v>
                </c:pt>
                <c:pt idx="5864">
                  <c:v>40112.013888888891</c:v>
                </c:pt>
                <c:pt idx="5865">
                  <c:v>40112.017361110986</c:v>
                </c:pt>
                <c:pt idx="5866">
                  <c:v>40112.020833333336</c:v>
                </c:pt>
                <c:pt idx="5867">
                  <c:v>40112.024305555555</c:v>
                </c:pt>
                <c:pt idx="5868">
                  <c:v>40112.027777777774</c:v>
                </c:pt>
                <c:pt idx="5869">
                  <c:v>40112.03125</c:v>
                </c:pt>
                <c:pt idx="5870">
                  <c:v>40112.034722222204</c:v>
                </c:pt>
                <c:pt idx="5871">
                  <c:v>40112.038194444613</c:v>
                </c:pt>
                <c:pt idx="5872">
                  <c:v>40112.041666666584</c:v>
                </c:pt>
                <c:pt idx="5873">
                  <c:v>40112.045138888891</c:v>
                </c:pt>
                <c:pt idx="5874">
                  <c:v>40112.048611111109</c:v>
                </c:pt>
                <c:pt idx="5875">
                  <c:v>40112.052083333336</c:v>
                </c:pt>
                <c:pt idx="5876">
                  <c:v>40112.055555555562</c:v>
                </c:pt>
                <c:pt idx="5877">
                  <c:v>40112.059027777781</c:v>
                </c:pt>
                <c:pt idx="5878">
                  <c:v>40112.0625</c:v>
                </c:pt>
                <c:pt idx="5879">
                  <c:v>40112.065972222204</c:v>
                </c:pt>
                <c:pt idx="5880">
                  <c:v>40112.069444444445</c:v>
                </c:pt>
                <c:pt idx="5881">
                  <c:v>40112.072916666664</c:v>
                </c:pt>
                <c:pt idx="5882">
                  <c:v>40112.076388888891</c:v>
                </c:pt>
                <c:pt idx="5883">
                  <c:v>40112.079861110986</c:v>
                </c:pt>
                <c:pt idx="5884">
                  <c:v>40112.083333333336</c:v>
                </c:pt>
                <c:pt idx="5885">
                  <c:v>40112.086805555562</c:v>
                </c:pt>
                <c:pt idx="5886">
                  <c:v>40112.090277777781</c:v>
                </c:pt>
                <c:pt idx="5887">
                  <c:v>40112.093749999985</c:v>
                </c:pt>
                <c:pt idx="5888">
                  <c:v>40112.097222222204</c:v>
                </c:pt>
                <c:pt idx="5889">
                  <c:v>40112.100694444613</c:v>
                </c:pt>
                <c:pt idx="5890">
                  <c:v>40112.104166666584</c:v>
                </c:pt>
                <c:pt idx="5891">
                  <c:v>40112.107638888891</c:v>
                </c:pt>
                <c:pt idx="5892">
                  <c:v>40112.111111110986</c:v>
                </c:pt>
                <c:pt idx="5893">
                  <c:v>40112.114583333336</c:v>
                </c:pt>
                <c:pt idx="5894">
                  <c:v>40112.118055555562</c:v>
                </c:pt>
                <c:pt idx="5895">
                  <c:v>40112.121527777774</c:v>
                </c:pt>
                <c:pt idx="5896">
                  <c:v>40112.124999999993</c:v>
                </c:pt>
                <c:pt idx="5897">
                  <c:v>40112.128472222204</c:v>
                </c:pt>
                <c:pt idx="5898">
                  <c:v>40112.131944444445</c:v>
                </c:pt>
                <c:pt idx="5899">
                  <c:v>40112.135416666584</c:v>
                </c:pt>
                <c:pt idx="5900">
                  <c:v>40112.138888888891</c:v>
                </c:pt>
                <c:pt idx="5901">
                  <c:v>40112.142361110986</c:v>
                </c:pt>
                <c:pt idx="5902">
                  <c:v>40112.145833333336</c:v>
                </c:pt>
                <c:pt idx="5903">
                  <c:v>40112.149305555555</c:v>
                </c:pt>
                <c:pt idx="5904">
                  <c:v>40112.152777777781</c:v>
                </c:pt>
                <c:pt idx="5905">
                  <c:v>40112.156250000211</c:v>
                </c:pt>
                <c:pt idx="5906">
                  <c:v>40112.159722222204</c:v>
                </c:pt>
                <c:pt idx="5907">
                  <c:v>40112.163194444445</c:v>
                </c:pt>
                <c:pt idx="5908">
                  <c:v>40112.166666666584</c:v>
                </c:pt>
                <c:pt idx="5909">
                  <c:v>40112.170138888891</c:v>
                </c:pt>
                <c:pt idx="5910">
                  <c:v>40112.173611110986</c:v>
                </c:pt>
                <c:pt idx="5911">
                  <c:v>40112.177083333176</c:v>
                </c:pt>
                <c:pt idx="5912">
                  <c:v>40112.180555555562</c:v>
                </c:pt>
                <c:pt idx="5913">
                  <c:v>40112.184027777781</c:v>
                </c:pt>
                <c:pt idx="5914">
                  <c:v>40112.1875</c:v>
                </c:pt>
                <c:pt idx="5915">
                  <c:v>40112.190972222204</c:v>
                </c:pt>
                <c:pt idx="5916">
                  <c:v>40112.194444444445</c:v>
                </c:pt>
                <c:pt idx="5917">
                  <c:v>40112.197916666584</c:v>
                </c:pt>
                <c:pt idx="5918">
                  <c:v>40112.201388888876</c:v>
                </c:pt>
                <c:pt idx="5919">
                  <c:v>40112.204861110986</c:v>
                </c:pt>
                <c:pt idx="5920">
                  <c:v>40112.208333333336</c:v>
                </c:pt>
                <c:pt idx="5921">
                  <c:v>40112.211805555555</c:v>
                </c:pt>
                <c:pt idx="5922">
                  <c:v>40112.215277777781</c:v>
                </c:pt>
                <c:pt idx="5923">
                  <c:v>40112.21875</c:v>
                </c:pt>
                <c:pt idx="5924">
                  <c:v>40112.222222222204</c:v>
                </c:pt>
                <c:pt idx="5925">
                  <c:v>40112.225694444445</c:v>
                </c:pt>
                <c:pt idx="5926">
                  <c:v>40112.229166666271</c:v>
                </c:pt>
                <c:pt idx="5927">
                  <c:v>40112.232638888891</c:v>
                </c:pt>
                <c:pt idx="5928">
                  <c:v>40112.236111110986</c:v>
                </c:pt>
                <c:pt idx="5929">
                  <c:v>40112.239583333176</c:v>
                </c:pt>
                <c:pt idx="5930">
                  <c:v>40112.243055555555</c:v>
                </c:pt>
                <c:pt idx="5931">
                  <c:v>40112.246527777781</c:v>
                </c:pt>
                <c:pt idx="5932">
                  <c:v>40112.25</c:v>
                </c:pt>
                <c:pt idx="5933">
                  <c:v>40112.253472222204</c:v>
                </c:pt>
                <c:pt idx="5934">
                  <c:v>40112.256944444613</c:v>
                </c:pt>
                <c:pt idx="5935">
                  <c:v>40112.260416666584</c:v>
                </c:pt>
                <c:pt idx="5936">
                  <c:v>40112.263888888876</c:v>
                </c:pt>
                <c:pt idx="5937">
                  <c:v>40112.267361110768</c:v>
                </c:pt>
                <c:pt idx="5938">
                  <c:v>40112.270833333336</c:v>
                </c:pt>
                <c:pt idx="5939">
                  <c:v>40112.274305555555</c:v>
                </c:pt>
                <c:pt idx="5940">
                  <c:v>40112.277777777774</c:v>
                </c:pt>
                <c:pt idx="5941">
                  <c:v>40112.28125</c:v>
                </c:pt>
                <c:pt idx="5942">
                  <c:v>40112.284722222204</c:v>
                </c:pt>
                <c:pt idx="5943">
                  <c:v>40112.288194444613</c:v>
                </c:pt>
                <c:pt idx="5944">
                  <c:v>40112.291666666271</c:v>
                </c:pt>
                <c:pt idx="5945">
                  <c:v>40112.295138888876</c:v>
                </c:pt>
                <c:pt idx="5946">
                  <c:v>40112.298611110986</c:v>
                </c:pt>
                <c:pt idx="5947">
                  <c:v>40112.302083333336</c:v>
                </c:pt>
                <c:pt idx="5948">
                  <c:v>40112.305555555562</c:v>
                </c:pt>
                <c:pt idx="5949">
                  <c:v>40112.309027777781</c:v>
                </c:pt>
                <c:pt idx="5950">
                  <c:v>40112.312500000211</c:v>
                </c:pt>
                <c:pt idx="5951">
                  <c:v>40112.315972222219</c:v>
                </c:pt>
                <c:pt idx="5952">
                  <c:v>40112.319444444613</c:v>
                </c:pt>
                <c:pt idx="5953">
                  <c:v>40112.322916666664</c:v>
                </c:pt>
                <c:pt idx="5954">
                  <c:v>40112.326388888891</c:v>
                </c:pt>
                <c:pt idx="5955">
                  <c:v>40112.329861110986</c:v>
                </c:pt>
                <c:pt idx="5956">
                  <c:v>40112.333333333336</c:v>
                </c:pt>
                <c:pt idx="5957">
                  <c:v>40112.336805555562</c:v>
                </c:pt>
                <c:pt idx="5958">
                  <c:v>40112.340277778094</c:v>
                </c:pt>
                <c:pt idx="5959">
                  <c:v>40112.34375</c:v>
                </c:pt>
                <c:pt idx="5960">
                  <c:v>40112.347222222219</c:v>
                </c:pt>
                <c:pt idx="5961">
                  <c:v>40112.350694444875</c:v>
                </c:pt>
                <c:pt idx="5962">
                  <c:v>40112.354166666664</c:v>
                </c:pt>
                <c:pt idx="5963">
                  <c:v>40112.357638889043</c:v>
                </c:pt>
                <c:pt idx="5964">
                  <c:v>40112.361111110986</c:v>
                </c:pt>
                <c:pt idx="5965">
                  <c:v>40112.364583333336</c:v>
                </c:pt>
                <c:pt idx="5966">
                  <c:v>40112.368055555562</c:v>
                </c:pt>
                <c:pt idx="5967">
                  <c:v>40112.371527777781</c:v>
                </c:pt>
                <c:pt idx="5968">
                  <c:v>40112.375</c:v>
                </c:pt>
                <c:pt idx="5969">
                  <c:v>40112.378472222219</c:v>
                </c:pt>
                <c:pt idx="5970">
                  <c:v>40112.381944444613</c:v>
                </c:pt>
                <c:pt idx="5971">
                  <c:v>40112.385416666664</c:v>
                </c:pt>
                <c:pt idx="5972">
                  <c:v>40112.388888889043</c:v>
                </c:pt>
                <c:pt idx="5973">
                  <c:v>40112.392361110986</c:v>
                </c:pt>
                <c:pt idx="5974">
                  <c:v>40112.395833333336</c:v>
                </c:pt>
                <c:pt idx="5975">
                  <c:v>40112.399305555555</c:v>
                </c:pt>
                <c:pt idx="5976">
                  <c:v>40112.402777777781</c:v>
                </c:pt>
                <c:pt idx="5977">
                  <c:v>40112.406250000211</c:v>
                </c:pt>
                <c:pt idx="5978">
                  <c:v>40112.409722222204</c:v>
                </c:pt>
                <c:pt idx="5979">
                  <c:v>40112.413194444613</c:v>
                </c:pt>
                <c:pt idx="5980">
                  <c:v>40112.416666666664</c:v>
                </c:pt>
                <c:pt idx="5981">
                  <c:v>40112.420138888891</c:v>
                </c:pt>
                <c:pt idx="5982">
                  <c:v>40112.423611110986</c:v>
                </c:pt>
                <c:pt idx="5983">
                  <c:v>40112.427083333176</c:v>
                </c:pt>
                <c:pt idx="5984">
                  <c:v>40112.430555555562</c:v>
                </c:pt>
                <c:pt idx="5985">
                  <c:v>40112.434027777781</c:v>
                </c:pt>
                <c:pt idx="5986">
                  <c:v>40112.4375</c:v>
                </c:pt>
                <c:pt idx="5987">
                  <c:v>40112.440972222219</c:v>
                </c:pt>
                <c:pt idx="5988">
                  <c:v>40112.444444444613</c:v>
                </c:pt>
                <c:pt idx="5989">
                  <c:v>40112.447916666664</c:v>
                </c:pt>
                <c:pt idx="5990">
                  <c:v>40112.451388888891</c:v>
                </c:pt>
                <c:pt idx="5991">
                  <c:v>40112.454861111109</c:v>
                </c:pt>
                <c:pt idx="5992">
                  <c:v>40112.458333333343</c:v>
                </c:pt>
                <c:pt idx="5993">
                  <c:v>40112.461805555555</c:v>
                </c:pt>
                <c:pt idx="5994">
                  <c:v>40112.465277777781</c:v>
                </c:pt>
                <c:pt idx="5995">
                  <c:v>40112.46875</c:v>
                </c:pt>
                <c:pt idx="5996">
                  <c:v>40112.472222222219</c:v>
                </c:pt>
                <c:pt idx="5997">
                  <c:v>40112.475694444613</c:v>
                </c:pt>
                <c:pt idx="5998">
                  <c:v>40112.479166666584</c:v>
                </c:pt>
                <c:pt idx="5999">
                  <c:v>40112.482638889043</c:v>
                </c:pt>
                <c:pt idx="6000">
                  <c:v>40112.486111111109</c:v>
                </c:pt>
                <c:pt idx="6001">
                  <c:v>40112.489583333336</c:v>
                </c:pt>
                <c:pt idx="6002">
                  <c:v>40112.493055555555</c:v>
                </c:pt>
                <c:pt idx="6003">
                  <c:v>40112.496527777781</c:v>
                </c:pt>
                <c:pt idx="6004">
                  <c:v>40112.5</c:v>
                </c:pt>
                <c:pt idx="6005">
                  <c:v>40112.503472222204</c:v>
                </c:pt>
                <c:pt idx="6006">
                  <c:v>40112.506944444613</c:v>
                </c:pt>
                <c:pt idx="6007">
                  <c:v>40112.510416666664</c:v>
                </c:pt>
                <c:pt idx="6008">
                  <c:v>40112.513888888891</c:v>
                </c:pt>
                <c:pt idx="6009">
                  <c:v>40112.517361110986</c:v>
                </c:pt>
                <c:pt idx="6010">
                  <c:v>40112.520833333336</c:v>
                </c:pt>
                <c:pt idx="6011">
                  <c:v>40112.524305555555</c:v>
                </c:pt>
                <c:pt idx="6012">
                  <c:v>40112.527777777774</c:v>
                </c:pt>
                <c:pt idx="6013">
                  <c:v>40112.53125</c:v>
                </c:pt>
                <c:pt idx="6014">
                  <c:v>40112.534722222204</c:v>
                </c:pt>
                <c:pt idx="6015">
                  <c:v>40112.538194444613</c:v>
                </c:pt>
                <c:pt idx="6016">
                  <c:v>40112.541666666584</c:v>
                </c:pt>
                <c:pt idx="6017">
                  <c:v>40112.545138888891</c:v>
                </c:pt>
                <c:pt idx="6018">
                  <c:v>40112.548611111109</c:v>
                </c:pt>
                <c:pt idx="6019">
                  <c:v>40112.552083333336</c:v>
                </c:pt>
                <c:pt idx="6020">
                  <c:v>40112.555555555562</c:v>
                </c:pt>
                <c:pt idx="6021">
                  <c:v>40112.559027777781</c:v>
                </c:pt>
                <c:pt idx="6022">
                  <c:v>40112.5625</c:v>
                </c:pt>
                <c:pt idx="6023">
                  <c:v>40112.565972222204</c:v>
                </c:pt>
                <c:pt idx="6024">
                  <c:v>40112.569444444445</c:v>
                </c:pt>
                <c:pt idx="6025">
                  <c:v>40112.572916666664</c:v>
                </c:pt>
                <c:pt idx="6026">
                  <c:v>40112.576388888891</c:v>
                </c:pt>
                <c:pt idx="6027">
                  <c:v>40112.579861110986</c:v>
                </c:pt>
                <c:pt idx="6028">
                  <c:v>40112.583333333336</c:v>
                </c:pt>
                <c:pt idx="6029">
                  <c:v>40112.586805555562</c:v>
                </c:pt>
                <c:pt idx="6030">
                  <c:v>40112.590277777781</c:v>
                </c:pt>
                <c:pt idx="6031">
                  <c:v>40112.593749999985</c:v>
                </c:pt>
                <c:pt idx="6032">
                  <c:v>40112.597222222204</c:v>
                </c:pt>
                <c:pt idx="6033">
                  <c:v>40112.600694444613</c:v>
                </c:pt>
                <c:pt idx="6034">
                  <c:v>40112.604166666584</c:v>
                </c:pt>
                <c:pt idx="6035">
                  <c:v>40112.607638888891</c:v>
                </c:pt>
                <c:pt idx="6036">
                  <c:v>40112.611111110986</c:v>
                </c:pt>
                <c:pt idx="6037">
                  <c:v>40112.614583333336</c:v>
                </c:pt>
                <c:pt idx="6038">
                  <c:v>40112.618055555562</c:v>
                </c:pt>
                <c:pt idx="6039">
                  <c:v>40112.621527777774</c:v>
                </c:pt>
                <c:pt idx="6040">
                  <c:v>40112.624999999993</c:v>
                </c:pt>
                <c:pt idx="6041">
                  <c:v>40112.628472222204</c:v>
                </c:pt>
                <c:pt idx="6042">
                  <c:v>40112.631944444445</c:v>
                </c:pt>
                <c:pt idx="6043">
                  <c:v>40112.635416666584</c:v>
                </c:pt>
                <c:pt idx="6044">
                  <c:v>40112.638888888891</c:v>
                </c:pt>
                <c:pt idx="6045">
                  <c:v>40112.642361110986</c:v>
                </c:pt>
                <c:pt idx="6046">
                  <c:v>40112.645833333336</c:v>
                </c:pt>
                <c:pt idx="6047">
                  <c:v>40112.649305555555</c:v>
                </c:pt>
                <c:pt idx="6048">
                  <c:v>40112.652777777781</c:v>
                </c:pt>
                <c:pt idx="6049">
                  <c:v>40112.656250000211</c:v>
                </c:pt>
                <c:pt idx="6050">
                  <c:v>40112.659722222204</c:v>
                </c:pt>
                <c:pt idx="6051">
                  <c:v>40112.663194444445</c:v>
                </c:pt>
                <c:pt idx="6052">
                  <c:v>40112.666666666584</c:v>
                </c:pt>
                <c:pt idx="6053">
                  <c:v>40112.670138888891</c:v>
                </c:pt>
                <c:pt idx="6054">
                  <c:v>40112.673611110986</c:v>
                </c:pt>
                <c:pt idx="6055">
                  <c:v>40112.677083333176</c:v>
                </c:pt>
                <c:pt idx="6056">
                  <c:v>40112.680555555562</c:v>
                </c:pt>
                <c:pt idx="6057">
                  <c:v>40112.684027777781</c:v>
                </c:pt>
                <c:pt idx="6058">
                  <c:v>40112.6875</c:v>
                </c:pt>
                <c:pt idx="6059">
                  <c:v>40112.690972222204</c:v>
                </c:pt>
                <c:pt idx="6060">
                  <c:v>40112.694444444445</c:v>
                </c:pt>
                <c:pt idx="6061">
                  <c:v>40112.697916666584</c:v>
                </c:pt>
                <c:pt idx="6062">
                  <c:v>40112.701388888876</c:v>
                </c:pt>
                <c:pt idx="6063">
                  <c:v>40112.704861110986</c:v>
                </c:pt>
                <c:pt idx="6064">
                  <c:v>40112.708333333336</c:v>
                </c:pt>
                <c:pt idx="6065">
                  <c:v>40112.711805555555</c:v>
                </c:pt>
                <c:pt idx="6066">
                  <c:v>40112.715277777781</c:v>
                </c:pt>
                <c:pt idx="6067">
                  <c:v>40112.71875</c:v>
                </c:pt>
                <c:pt idx="6068">
                  <c:v>40112.722222222204</c:v>
                </c:pt>
                <c:pt idx="6069">
                  <c:v>40112.725694444445</c:v>
                </c:pt>
                <c:pt idx="6070">
                  <c:v>40112.729166666271</c:v>
                </c:pt>
                <c:pt idx="6071">
                  <c:v>40112.732638888891</c:v>
                </c:pt>
                <c:pt idx="6072">
                  <c:v>40112.736111110986</c:v>
                </c:pt>
                <c:pt idx="6073">
                  <c:v>40112.739583333176</c:v>
                </c:pt>
                <c:pt idx="6074">
                  <c:v>40112.743055555555</c:v>
                </c:pt>
                <c:pt idx="6075">
                  <c:v>40112.746527777781</c:v>
                </c:pt>
                <c:pt idx="6076">
                  <c:v>40112.75</c:v>
                </c:pt>
                <c:pt idx="6077">
                  <c:v>40112.753472222204</c:v>
                </c:pt>
                <c:pt idx="6078">
                  <c:v>40112.756944444613</c:v>
                </c:pt>
                <c:pt idx="6079">
                  <c:v>40112.760416666584</c:v>
                </c:pt>
                <c:pt idx="6080">
                  <c:v>40112.763888888876</c:v>
                </c:pt>
                <c:pt idx="6081">
                  <c:v>40112.767361110768</c:v>
                </c:pt>
                <c:pt idx="6082">
                  <c:v>40112.770833333336</c:v>
                </c:pt>
                <c:pt idx="6083">
                  <c:v>40112.774305555555</c:v>
                </c:pt>
                <c:pt idx="6084">
                  <c:v>40112.777777777774</c:v>
                </c:pt>
                <c:pt idx="6085">
                  <c:v>40112.78125</c:v>
                </c:pt>
                <c:pt idx="6086">
                  <c:v>40112.784722222204</c:v>
                </c:pt>
                <c:pt idx="6087">
                  <c:v>40112.788194444613</c:v>
                </c:pt>
                <c:pt idx="6088">
                  <c:v>40112.791666666271</c:v>
                </c:pt>
                <c:pt idx="6089">
                  <c:v>40112.795138888876</c:v>
                </c:pt>
                <c:pt idx="6090">
                  <c:v>40112.798611110986</c:v>
                </c:pt>
                <c:pt idx="6091">
                  <c:v>40112.802083333336</c:v>
                </c:pt>
                <c:pt idx="6092">
                  <c:v>40112.805555555562</c:v>
                </c:pt>
                <c:pt idx="6093">
                  <c:v>40112.809027777781</c:v>
                </c:pt>
                <c:pt idx="6094">
                  <c:v>40112.812500000211</c:v>
                </c:pt>
                <c:pt idx="6095">
                  <c:v>40112.815972222219</c:v>
                </c:pt>
                <c:pt idx="6096">
                  <c:v>40112.819444444613</c:v>
                </c:pt>
                <c:pt idx="6097">
                  <c:v>40112.822916666664</c:v>
                </c:pt>
                <c:pt idx="6098">
                  <c:v>40112.826388888891</c:v>
                </c:pt>
                <c:pt idx="6099">
                  <c:v>40112.829861110986</c:v>
                </c:pt>
                <c:pt idx="6100">
                  <c:v>40112.833333333336</c:v>
                </c:pt>
                <c:pt idx="6101">
                  <c:v>40112.836805555562</c:v>
                </c:pt>
                <c:pt idx="6102">
                  <c:v>40112.840277778094</c:v>
                </c:pt>
                <c:pt idx="6103">
                  <c:v>40112.84375</c:v>
                </c:pt>
                <c:pt idx="6104">
                  <c:v>40112.847222222219</c:v>
                </c:pt>
                <c:pt idx="6105">
                  <c:v>40112.850694444875</c:v>
                </c:pt>
                <c:pt idx="6106">
                  <c:v>40112.854166666664</c:v>
                </c:pt>
                <c:pt idx="6107">
                  <c:v>40112.857638889043</c:v>
                </c:pt>
                <c:pt idx="6108">
                  <c:v>40112.861111110986</c:v>
                </c:pt>
                <c:pt idx="6109">
                  <c:v>40112.864583333336</c:v>
                </c:pt>
                <c:pt idx="6110">
                  <c:v>40112.868055555562</c:v>
                </c:pt>
                <c:pt idx="6111">
                  <c:v>40112.871527777781</c:v>
                </c:pt>
                <c:pt idx="6112">
                  <c:v>40112.875</c:v>
                </c:pt>
                <c:pt idx="6113">
                  <c:v>40112.878472222219</c:v>
                </c:pt>
                <c:pt idx="6114">
                  <c:v>40112.881944444613</c:v>
                </c:pt>
                <c:pt idx="6115">
                  <c:v>40112.885416666664</c:v>
                </c:pt>
                <c:pt idx="6116">
                  <c:v>40112.888888889043</c:v>
                </c:pt>
                <c:pt idx="6117">
                  <c:v>40112.892361110986</c:v>
                </c:pt>
                <c:pt idx="6118">
                  <c:v>40112.895833333336</c:v>
                </c:pt>
                <c:pt idx="6119">
                  <c:v>40112.899305555555</c:v>
                </c:pt>
                <c:pt idx="6120">
                  <c:v>40112.902777777781</c:v>
                </c:pt>
                <c:pt idx="6121">
                  <c:v>40112.906250000211</c:v>
                </c:pt>
                <c:pt idx="6122">
                  <c:v>40112.909722222204</c:v>
                </c:pt>
                <c:pt idx="6123">
                  <c:v>40112.913194444613</c:v>
                </c:pt>
                <c:pt idx="6124">
                  <c:v>40112.916666666664</c:v>
                </c:pt>
                <c:pt idx="6125">
                  <c:v>40112.920138888891</c:v>
                </c:pt>
                <c:pt idx="6126">
                  <c:v>40112.923611110986</c:v>
                </c:pt>
                <c:pt idx="6127">
                  <c:v>40112.927083333176</c:v>
                </c:pt>
                <c:pt idx="6128">
                  <c:v>40112.930555555562</c:v>
                </c:pt>
                <c:pt idx="6129">
                  <c:v>40112.934027777781</c:v>
                </c:pt>
                <c:pt idx="6130">
                  <c:v>40112.9375</c:v>
                </c:pt>
                <c:pt idx="6131">
                  <c:v>40112.940972222219</c:v>
                </c:pt>
                <c:pt idx="6132">
                  <c:v>40112.944444444613</c:v>
                </c:pt>
                <c:pt idx="6133">
                  <c:v>40112.947916666664</c:v>
                </c:pt>
                <c:pt idx="6134">
                  <c:v>40112.951388888891</c:v>
                </c:pt>
                <c:pt idx="6135">
                  <c:v>40112.954861111109</c:v>
                </c:pt>
                <c:pt idx="6136">
                  <c:v>40112.958333333343</c:v>
                </c:pt>
                <c:pt idx="6137">
                  <c:v>40112.961805555555</c:v>
                </c:pt>
                <c:pt idx="6138">
                  <c:v>40112.965277777781</c:v>
                </c:pt>
                <c:pt idx="6139">
                  <c:v>40112.96875</c:v>
                </c:pt>
                <c:pt idx="6140">
                  <c:v>40112.972222222219</c:v>
                </c:pt>
                <c:pt idx="6141">
                  <c:v>40112.975694444613</c:v>
                </c:pt>
                <c:pt idx="6142">
                  <c:v>40112.979166666584</c:v>
                </c:pt>
                <c:pt idx="6143">
                  <c:v>40112.982638889043</c:v>
                </c:pt>
                <c:pt idx="6144">
                  <c:v>40112.986111111109</c:v>
                </c:pt>
                <c:pt idx="6145">
                  <c:v>40112.989583333336</c:v>
                </c:pt>
                <c:pt idx="6146">
                  <c:v>40112.993055555555</c:v>
                </c:pt>
                <c:pt idx="6147">
                  <c:v>40112.996527777781</c:v>
                </c:pt>
                <c:pt idx="6148">
                  <c:v>40113</c:v>
                </c:pt>
                <c:pt idx="6149">
                  <c:v>40113.003472222204</c:v>
                </c:pt>
                <c:pt idx="6150">
                  <c:v>40113.006944444613</c:v>
                </c:pt>
                <c:pt idx="6151">
                  <c:v>40113.010416666664</c:v>
                </c:pt>
                <c:pt idx="6152">
                  <c:v>40113.013888888891</c:v>
                </c:pt>
                <c:pt idx="6153">
                  <c:v>40113.017361110986</c:v>
                </c:pt>
                <c:pt idx="6154">
                  <c:v>40113.020833333336</c:v>
                </c:pt>
                <c:pt idx="6155">
                  <c:v>40113.024305555555</c:v>
                </c:pt>
                <c:pt idx="6156">
                  <c:v>40113.027777777774</c:v>
                </c:pt>
                <c:pt idx="6157">
                  <c:v>40113.03125</c:v>
                </c:pt>
                <c:pt idx="6158">
                  <c:v>40113.034722222204</c:v>
                </c:pt>
                <c:pt idx="6159">
                  <c:v>40113.038194444613</c:v>
                </c:pt>
                <c:pt idx="6160">
                  <c:v>40113.041666666584</c:v>
                </c:pt>
                <c:pt idx="6161">
                  <c:v>40113.045138888891</c:v>
                </c:pt>
                <c:pt idx="6162">
                  <c:v>40113.048611111109</c:v>
                </c:pt>
                <c:pt idx="6163">
                  <c:v>40113.052083333336</c:v>
                </c:pt>
                <c:pt idx="6164">
                  <c:v>40113.055555555562</c:v>
                </c:pt>
                <c:pt idx="6165">
                  <c:v>40113.059027777781</c:v>
                </c:pt>
                <c:pt idx="6166">
                  <c:v>40113.0625</c:v>
                </c:pt>
                <c:pt idx="6167">
                  <c:v>40113.065972222204</c:v>
                </c:pt>
                <c:pt idx="6168">
                  <c:v>40113.069444444445</c:v>
                </c:pt>
                <c:pt idx="6169">
                  <c:v>40113.072916666664</c:v>
                </c:pt>
                <c:pt idx="6170">
                  <c:v>40113.076388888891</c:v>
                </c:pt>
                <c:pt idx="6171">
                  <c:v>40113.079861110986</c:v>
                </c:pt>
                <c:pt idx="6172">
                  <c:v>40113.083333333336</c:v>
                </c:pt>
                <c:pt idx="6173">
                  <c:v>40113.086805555562</c:v>
                </c:pt>
                <c:pt idx="6174">
                  <c:v>40113.090277777781</c:v>
                </c:pt>
                <c:pt idx="6175">
                  <c:v>40113.093749999985</c:v>
                </c:pt>
                <c:pt idx="6176">
                  <c:v>40113.097222222204</c:v>
                </c:pt>
                <c:pt idx="6177">
                  <c:v>40113.100694444613</c:v>
                </c:pt>
                <c:pt idx="6178">
                  <c:v>40113.104166666584</c:v>
                </c:pt>
                <c:pt idx="6179">
                  <c:v>40113.107638888891</c:v>
                </c:pt>
                <c:pt idx="6180">
                  <c:v>40113.111111110986</c:v>
                </c:pt>
                <c:pt idx="6181">
                  <c:v>40113.114583333336</c:v>
                </c:pt>
                <c:pt idx="6182">
                  <c:v>40113.118055555562</c:v>
                </c:pt>
                <c:pt idx="6183">
                  <c:v>40113.121527777774</c:v>
                </c:pt>
                <c:pt idx="6184">
                  <c:v>40113.124999999993</c:v>
                </c:pt>
                <c:pt idx="6185">
                  <c:v>40113.128472222204</c:v>
                </c:pt>
                <c:pt idx="6186">
                  <c:v>40113.131944444445</c:v>
                </c:pt>
                <c:pt idx="6187">
                  <c:v>40113.135416666584</c:v>
                </c:pt>
                <c:pt idx="6188">
                  <c:v>40113.138888888891</c:v>
                </c:pt>
                <c:pt idx="6189">
                  <c:v>40113.142361110986</c:v>
                </c:pt>
                <c:pt idx="6190">
                  <c:v>40113.145833333336</c:v>
                </c:pt>
                <c:pt idx="6191">
                  <c:v>40113.149305555555</c:v>
                </c:pt>
                <c:pt idx="6192">
                  <c:v>40113.152777777781</c:v>
                </c:pt>
                <c:pt idx="6193">
                  <c:v>40113.156250000211</c:v>
                </c:pt>
                <c:pt idx="6194">
                  <c:v>40113.159722222204</c:v>
                </c:pt>
                <c:pt idx="6195">
                  <c:v>40113.163194444445</c:v>
                </c:pt>
                <c:pt idx="6196">
                  <c:v>40113.166666666584</c:v>
                </c:pt>
                <c:pt idx="6197">
                  <c:v>40113.170138888891</c:v>
                </c:pt>
                <c:pt idx="6198">
                  <c:v>40113.173611110986</c:v>
                </c:pt>
                <c:pt idx="6199">
                  <c:v>40113.177083333176</c:v>
                </c:pt>
                <c:pt idx="6200">
                  <c:v>40113.180555555562</c:v>
                </c:pt>
                <c:pt idx="6201">
                  <c:v>40113.184027777781</c:v>
                </c:pt>
                <c:pt idx="6202">
                  <c:v>40113.1875</c:v>
                </c:pt>
                <c:pt idx="6203">
                  <c:v>40113.190972222204</c:v>
                </c:pt>
                <c:pt idx="6204">
                  <c:v>40113.194444444445</c:v>
                </c:pt>
                <c:pt idx="6205">
                  <c:v>40113.197916666584</c:v>
                </c:pt>
                <c:pt idx="6206">
                  <c:v>40113.201388888876</c:v>
                </c:pt>
                <c:pt idx="6207">
                  <c:v>40113.204861110986</c:v>
                </c:pt>
                <c:pt idx="6208">
                  <c:v>40113.208333333336</c:v>
                </c:pt>
                <c:pt idx="6209">
                  <c:v>40113.211805555555</c:v>
                </c:pt>
                <c:pt idx="6210">
                  <c:v>40113.215277777781</c:v>
                </c:pt>
                <c:pt idx="6211">
                  <c:v>40113.21875</c:v>
                </c:pt>
                <c:pt idx="6212">
                  <c:v>40113.222222222204</c:v>
                </c:pt>
                <c:pt idx="6213">
                  <c:v>40113.225694444445</c:v>
                </c:pt>
                <c:pt idx="6214">
                  <c:v>40113.229166666271</c:v>
                </c:pt>
                <c:pt idx="6215">
                  <c:v>40113.232638888891</c:v>
                </c:pt>
                <c:pt idx="6216">
                  <c:v>40113.236111110986</c:v>
                </c:pt>
                <c:pt idx="6217">
                  <c:v>40113.239583333176</c:v>
                </c:pt>
                <c:pt idx="6218">
                  <c:v>40113.243055555555</c:v>
                </c:pt>
                <c:pt idx="6219">
                  <c:v>40113.246527777781</c:v>
                </c:pt>
                <c:pt idx="6220">
                  <c:v>40113.25</c:v>
                </c:pt>
                <c:pt idx="6221">
                  <c:v>40113.253472222204</c:v>
                </c:pt>
                <c:pt idx="6222">
                  <c:v>40113.256944444613</c:v>
                </c:pt>
                <c:pt idx="6223">
                  <c:v>40113.260416666584</c:v>
                </c:pt>
                <c:pt idx="6224">
                  <c:v>40113.263888888876</c:v>
                </c:pt>
                <c:pt idx="6225">
                  <c:v>40113.267361110768</c:v>
                </c:pt>
                <c:pt idx="6226">
                  <c:v>40113.270833333336</c:v>
                </c:pt>
                <c:pt idx="6227">
                  <c:v>40113.274305555555</c:v>
                </c:pt>
                <c:pt idx="6228">
                  <c:v>40113.277777777774</c:v>
                </c:pt>
                <c:pt idx="6229">
                  <c:v>40113.28125</c:v>
                </c:pt>
                <c:pt idx="6230">
                  <c:v>40113.284722222204</c:v>
                </c:pt>
                <c:pt idx="6231">
                  <c:v>40113.288194444613</c:v>
                </c:pt>
                <c:pt idx="6232">
                  <c:v>40113.291666666271</c:v>
                </c:pt>
                <c:pt idx="6233">
                  <c:v>40113.295138888876</c:v>
                </c:pt>
                <c:pt idx="6234">
                  <c:v>40113.298611110986</c:v>
                </c:pt>
                <c:pt idx="6235">
                  <c:v>40113.302083333336</c:v>
                </c:pt>
                <c:pt idx="6236">
                  <c:v>40113.305555555562</c:v>
                </c:pt>
                <c:pt idx="6237">
                  <c:v>40113.309027777781</c:v>
                </c:pt>
                <c:pt idx="6238">
                  <c:v>40113.312500000211</c:v>
                </c:pt>
                <c:pt idx="6239">
                  <c:v>40113.315972222219</c:v>
                </c:pt>
                <c:pt idx="6240">
                  <c:v>40113.319444444613</c:v>
                </c:pt>
                <c:pt idx="6241">
                  <c:v>40113.322916666664</c:v>
                </c:pt>
                <c:pt idx="6242">
                  <c:v>40113.326388888891</c:v>
                </c:pt>
                <c:pt idx="6243">
                  <c:v>40113.329861110986</c:v>
                </c:pt>
                <c:pt idx="6244">
                  <c:v>40113.333333333336</c:v>
                </c:pt>
                <c:pt idx="6245">
                  <c:v>40113.336805555562</c:v>
                </c:pt>
                <c:pt idx="6246">
                  <c:v>40113.340277778094</c:v>
                </c:pt>
                <c:pt idx="6247">
                  <c:v>40113.34375</c:v>
                </c:pt>
                <c:pt idx="6248">
                  <c:v>40113.347222222219</c:v>
                </c:pt>
                <c:pt idx="6249">
                  <c:v>40113.350694444875</c:v>
                </c:pt>
                <c:pt idx="6250">
                  <c:v>40113.354166666664</c:v>
                </c:pt>
                <c:pt idx="6251">
                  <c:v>40113.357638889043</c:v>
                </c:pt>
                <c:pt idx="6252">
                  <c:v>40113.361111110986</c:v>
                </c:pt>
                <c:pt idx="6253">
                  <c:v>40113.364583333336</c:v>
                </c:pt>
                <c:pt idx="6254">
                  <c:v>40113.368055555562</c:v>
                </c:pt>
                <c:pt idx="6255">
                  <c:v>40113.371527777781</c:v>
                </c:pt>
                <c:pt idx="6256">
                  <c:v>40113.375</c:v>
                </c:pt>
                <c:pt idx="6257">
                  <c:v>40113.378472222219</c:v>
                </c:pt>
                <c:pt idx="6258">
                  <c:v>40113.381944444613</c:v>
                </c:pt>
                <c:pt idx="6259">
                  <c:v>40113.385416666664</c:v>
                </c:pt>
                <c:pt idx="6260">
                  <c:v>40113.388888889043</c:v>
                </c:pt>
                <c:pt idx="6261">
                  <c:v>40113.392361110986</c:v>
                </c:pt>
                <c:pt idx="6262">
                  <c:v>40113.395833333336</c:v>
                </c:pt>
                <c:pt idx="6263">
                  <c:v>40113.399305555555</c:v>
                </c:pt>
                <c:pt idx="6264">
                  <c:v>40113.402777777781</c:v>
                </c:pt>
                <c:pt idx="6265">
                  <c:v>40113.406250000211</c:v>
                </c:pt>
                <c:pt idx="6266">
                  <c:v>40113.409722222204</c:v>
                </c:pt>
                <c:pt idx="6267">
                  <c:v>40113.413194444613</c:v>
                </c:pt>
                <c:pt idx="6268">
                  <c:v>40113.416666666664</c:v>
                </c:pt>
                <c:pt idx="6269">
                  <c:v>40113.420138888891</c:v>
                </c:pt>
                <c:pt idx="6270">
                  <c:v>40113.423611110986</c:v>
                </c:pt>
                <c:pt idx="6271">
                  <c:v>40113.427083333176</c:v>
                </c:pt>
                <c:pt idx="6272">
                  <c:v>40113.430555555562</c:v>
                </c:pt>
                <c:pt idx="6273">
                  <c:v>40113.434027777781</c:v>
                </c:pt>
                <c:pt idx="6274">
                  <c:v>40113.4375</c:v>
                </c:pt>
                <c:pt idx="6275">
                  <c:v>40113.440972222219</c:v>
                </c:pt>
                <c:pt idx="6276">
                  <c:v>40113.444444444613</c:v>
                </c:pt>
                <c:pt idx="6277">
                  <c:v>40113.447916666664</c:v>
                </c:pt>
                <c:pt idx="6278">
                  <c:v>40113.451388888891</c:v>
                </c:pt>
                <c:pt idx="6279">
                  <c:v>40113.454861111109</c:v>
                </c:pt>
                <c:pt idx="6280">
                  <c:v>40113.458333333343</c:v>
                </c:pt>
                <c:pt idx="6281">
                  <c:v>40113.461805555555</c:v>
                </c:pt>
                <c:pt idx="6282">
                  <c:v>40113.465277777781</c:v>
                </c:pt>
                <c:pt idx="6283">
                  <c:v>40113.46875</c:v>
                </c:pt>
                <c:pt idx="6284">
                  <c:v>40113.472222222219</c:v>
                </c:pt>
                <c:pt idx="6285">
                  <c:v>40113.475694444613</c:v>
                </c:pt>
                <c:pt idx="6286">
                  <c:v>40113.479166666584</c:v>
                </c:pt>
                <c:pt idx="6287">
                  <c:v>40113.482638889043</c:v>
                </c:pt>
                <c:pt idx="6288">
                  <c:v>40113.486111111109</c:v>
                </c:pt>
                <c:pt idx="6289">
                  <c:v>40113.489583333336</c:v>
                </c:pt>
                <c:pt idx="6290">
                  <c:v>40113.493055555555</c:v>
                </c:pt>
                <c:pt idx="6291">
                  <c:v>40113.496527777781</c:v>
                </c:pt>
                <c:pt idx="6292">
                  <c:v>40113.5</c:v>
                </c:pt>
                <c:pt idx="6293">
                  <c:v>40113.503472222204</c:v>
                </c:pt>
                <c:pt idx="6294">
                  <c:v>40113.506944444613</c:v>
                </c:pt>
                <c:pt idx="6295">
                  <c:v>40113.510416666664</c:v>
                </c:pt>
                <c:pt idx="6296">
                  <c:v>40113.513888888891</c:v>
                </c:pt>
                <c:pt idx="6297">
                  <c:v>40113.517361110986</c:v>
                </c:pt>
                <c:pt idx="6298">
                  <c:v>40113.520833333336</c:v>
                </c:pt>
                <c:pt idx="6299">
                  <c:v>40113.524305555555</c:v>
                </c:pt>
                <c:pt idx="6300">
                  <c:v>40113.527777777774</c:v>
                </c:pt>
                <c:pt idx="6301">
                  <c:v>40113.53125</c:v>
                </c:pt>
                <c:pt idx="6302">
                  <c:v>40113.534722222204</c:v>
                </c:pt>
                <c:pt idx="6303">
                  <c:v>40113.538194444613</c:v>
                </c:pt>
                <c:pt idx="6304">
                  <c:v>40113.541666666584</c:v>
                </c:pt>
                <c:pt idx="6305">
                  <c:v>40113.545138888891</c:v>
                </c:pt>
                <c:pt idx="6306">
                  <c:v>40113.548611111109</c:v>
                </c:pt>
                <c:pt idx="6307">
                  <c:v>40113.552083333336</c:v>
                </c:pt>
                <c:pt idx="6308">
                  <c:v>40113.555555555562</c:v>
                </c:pt>
                <c:pt idx="6309">
                  <c:v>40113.559027777781</c:v>
                </c:pt>
                <c:pt idx="6310">
                  <c:v>40113.5625</c:v>
                </c:pt>
                <c:pt idx="6311">
                  <c:v>40113.565972222204</c:v>
                </c:pt>
                <c:pt idx="6312">
                  <c:v>40113.569444444445</c:v>
                </c:pt>
                <c:pt idx="6313">
                  <c:v>40113.572916666664</c:v>
                </c:pt>
                <c:pt idx="6314">
                  <c:v>40113.576388888891</c:v>
                </c:pt>
                <c:pt idx="6315">
                  <c:v>40113.579861110986</c:v>
                </c:pt>
                <c:pt idx="6316">
                  <c:v>40113.583333333336</c:v>
                </c:pt>
                <c:pt idx="6317">
                  <c:v>40113.586805555562</c:v>
                </c:pt>
                <c:pt idx="6318">
                  <c:v>40113.590277777781</c:v>
                </c:pt>
                <c:pt idx="6319">
                  <c:v>40113.593749999985</c:v>
                </c:pt>
                <c:pt idx="6320">
                  <c:v>40113.597222222204</c:v>
                </c:pt>
                <c:pt idx="6321">
                  <c:v>40113.600694444613</c:v>
                </c:pt>
                <c:pt idx="6322">
                  <c:v>40113.604166666584</c:v>
                </c:pt>
                <c:pt idx="6323">
                  <c:v>40113.607638888891</c:v>
                </c:pt>
                <c:pt idx="6324">
                  <c:v>40113.611111110986</c:v>
                </c:pt>
                <c:pt idx="6325">
                  <c:v>40113.614583333336</c:v>
                </c:pt>
                <c:pt idx="6326">
                  <c:v>40113.618055555562</c:v>
                </c:pt>
                <c:pt idx="6327">
                  <c:v>40113.621527777774</c:v>
                </c:pt>
                <c:pt idx="6328">
                  <c:v>40113.624999999993</c:v>
                </c:pt>
                <c:pt idx="6329">
                  <c:v>40113.628472222204</c:v>
                </c:pt>
                <c:pt idx="6330">
                  <c:v>40113.631944444445</c:v>
                </c:pt>
                <c:pt idx="6331">
                  <c:v>40113.635416666584</c:v>
                </c:pt>
                <c:pt idx="6332">
                  <c:v>40113.638888888891</c:v>
                </c:pt>
                <c:pt idx="6333">
                  <c:v>40113.642361110986</c:v>
                </c:pt>
                <c:pt idx="6334">
                  <c:v>40113.645833333336</c:v>
                </c:pt>
                <c:pt idx="6335">
                  <c:v>40113.649305555555</c:v>
                </c:pt>
                <c:pt idx="6336">
                  <c:v>40113.652777777781</c:v>
                </c:pt>
                <c:pt idx="6337">
                  <c:v>40113.656250000211</c:v>
                </c:pt>
                <c:pt idx="6338">
                  <c:v>40113.659722222204</c:v>
                </c:pt>
                <c:pt idx="6339">
                  <c:v>40113.663194444445</c:v>
                </c:pt>
                <c:pt idx="6340">
                  <c:v>40113.666666666584</c:v>
                </c:pt>
                <c:pt idx="6341">
                  <c:v>40113.670138888891</c:v>
                </c:pt>
                <c:pt idx="6342">
                  <c:v>40113.673611110986</c:v>
                </c:pt>
                <c:pt idx="6343">
                  <c:v>40113.677083333176</c:v>
                </c:pt>
                <c:pt idx="6344">
                  <c:v>40113.680555555562</c:v>
                </c:pt>
                <c:pt idx="6345">
                  <c:v>40113.684027777781</c:v>
                </c:pt>
                <c:pt idx="6346">
                  <c:v>40113.6875</c:v>
                </c:pt>
                <c:pt idx="6347">
                  <c:v>40113.690972222204</c:v>
                </c:pt>
                <c:pt idx="6348">
                  <c:v>40113.694444444445</c:v>
                </c:pt>
                <c:pt idx="6349">
                  <c:v>40113.697916666584</c:v>
                </c:pt>
                <c:pt idx="6350">
                  <c:v>40113.701388888876</c:v>
                </c:pt>
                <c:pt idx="6351">
                  <c:v>40113.704861110986</c:v>
                </c:pt>
                <c:pt idx="6352">
                  <c:v>40113.708333333336</c:v>
                </c:pt>
                <c:pt idx="6353">
                  <c:v>40113.711805555555</c:v>
                </c:pt>
                <c:pt idx="6354">
                  <c:v>40113.715277777781</c:v>
                </c:pt>
                <c:pt idx="6355">
                  <c:v>40113.71875</c:v>
                </c:pt>
                <c:pt idx="6356">
                  <c:v>40113.722222222204</c:v>
                </c:pt>
                <c:pt idx="6357">
                  <c:v>40113.725694444445</c:v>
                </c:pt>
                <c:pt idx="6358">
                  <c:v>40113.729166666271</c:v>
                </c:pt>
                <c:pt idx="6359">
                  <c:v>40113.732638888891</c:v>
                </c:pt>
                <c:pt idx="6360">
                  <c:v>40113.736111110986</c:v>
                </c:pt>
                <c:pt idx="6361">
                  <c:v>40113.739583333176</c:v>
                </c:pt>
                <c:pt idx="6362">
                  <c:v>40113.743055555555</c:v>
                </c:pt>
                <c:pt idx="6363">
                  <c:v>40113.746527777781</c:v>
                </c:pt>
                <c:pt idx="6364">
                  <c:v>40113.75</c:v>
                </c:pt>
                <c:pt idx="6365">
                  <c:v>40113.753472222204</c:v>
                </c:pt>
                <c:pt idx="6366">
                  <c:v>40113.756944444613</c:v>
                </c:pt>
                <c:pt idx="6367">
                  <c:v>40113.760416666584</c:v>
                </c:pt>
                <c:pt idx="6368">
                  <c:v>40113.763888888876</c:v>
                </c:pt>
                <c:pt idx="6369">
                  <c:v>40113.767361110768</c:v>
                </c:pt>
                <c:pt idx="6370">
                  <c:v>40113.770833333336</c:v>
                </c:pt>
                <c:pt idx="6371">
                  <c:v>40113.774305555555</c:v>
                </c:pt>
                <c:pt idx="6372">
                  <c:v>40113.777777777774</c:v>
                </c:pt>
                <c:pt idx="6373">
                  <c:v>40113.78125</c:v>
                </c:pt>
                <c:pt idx="6374">
                  <c:v>40113.784722222204</c:v>
                </c:pt>
                <c:pt idx="6375">
                  <c:v>40113.788194444613</c:v>
                </c:pt>
                <c:pt idx="6376">
                  <c:v>40113.791666666271</c:v>
                </c:pt>
                <c:pt idx="6377">
                  <c:v>40113.795138888876</c:v>
                </c:pt>
                <c:pt idx="6378">
                  <c:v>40113.798611110986</c:v>
                </c:pt>
                <c:pt idx="6379">
                  <c:v>40113.802083333336</c:v>
                </c:pt>
                <c:pt idx="6380">
                  <c:v>40113.805555555562</c:v>
                </c:pt>
                <c:pt idx="6381">
                  <c:v>40113.809027777781</c:v>
                </c:pt>
                <c:pt idx="6382">
                  <c:v>40113.812500000211</c:v>
                </c:pt>
                <c:pt idx="6383">
                  <c:v>40113.815972222219</c:v>
                </c:pt>
                <c:pt idx="6384">
                  <c:v>40113.819444444613</c:v>
                </c:pt>
                <c:pt idx="6385">
                  <c:v>40113.822916666664</c:v>
                </c:pt>
                <c:pt idx="6386">
                  <c:v>40113.826388888891</c:v>
                </c:pt>
                <c:pt idx="6387">
                  <c:v>40113.829861110986</c:v>
                </c:pt>
                <c:pt idx="6388">
                  <c:v>40113.833333333336</c:v>
                </c:pt>
                <c:pt idx="6389">
                  <c:v>40113.836805555562</c:v>
                </c:pt>
                <c:pt idx="6390">
                  <c:v>40113.840277778094</c:v>
                </c:pt>
                <c:pt idx="6391">
                  <c:v>40113.84375</c:v>
                </c:pt>
                <c:pt idx="6392">
                  <c:v>40113.847222222219</c:v>
                </c:pt>
                <c:pt idx="6393">
                  <c:v>40113.850694444875</c:v>
                </c:pt>
                <c:pt idx="6394">
                  <c:v>40113.854166666664</c:v>
                </c:pt>
                <c:pt idx="6395">
                  <c:v>40113.857638889043</c:v>
                </c:pt>
                <c:pt idx="6396">
                  <c:v>40113.861111110986</c:v>
                </c:pt>
                <c:pt idx="6397">
                  <c:v>40113.864583333336</c:v>
                </c:pt>
                <c:pt idx="6398">
                  <c:v>40113.868055555562</c:v>
                </c:pt>
                <c:pt idx="6399">
                  <c:v>40113.871527777781</c:v>
                </c:pt>
                <c:pt idx="6400">
                  <c:v>40113.875</c:v>
                </c:pt>
                <c:pt idx="6401">
                  <c:v>40113.878472222219</c:v>
                </c:pt>
                <c:pt idx="6402">
                  <c:v>40113.881944444613</c:v>
                </c:pt>
                <c:pt idx="6403">
                  <c:v>40113.885416666664</c:v>
                </c:pt>
                <c:pt idx="6404">
                  <c:v>40113.888888889043</c:v>
                </c:pt>
                <c:pt idx="6405">
                  <c:v>40113.892361110986</c:v>
                </c:pt>
                <c:pt idx="6406">
                  <c:v>40113.895833333336</c:v>
                </c:pt>
                <c:pt idx="6407">
                  <c:v>40113.899305555555</c:v>
                </c:pt>
                <c:pt idx="6408">
                  <c:v>40113.902777777781</c:v>
                </c:pt>
                <c:pt idx="6409">
                  <c:v>40113.906250000211</c:v>
                </c:pt>
                <c:pt idx="6410">
                  <c:v>40113.909722222204</c:v>
                </c:pt>
                <c:pt idx="6411">
                  <c:v>40113.913194444613</c:v>
                </c:pt>
                <c:pt idx="6412">
                  <c:v>40113.916666666664</c:v>
                </c:pt>
                <c:pt idx="6413">
                  <c:v>40113.920138888891</c:v>
                </c:pt>
                <c:pt idx="6414">
                  <c:v>40113.923611110986</c:v>
                </c:pt>
                <c:pt idx="6415">
                  <c:v>40113.927083333176</c:v>
                </c:pt>
                <c:pt idx="6416">
                  <c:v>40113.930555555562</c:v>
                </c:pt>
                <c:pt idx="6417">
                  <c:v>40113.934027777781</c:v>
                </c:pt>
                <c:pt idx="6418">
                  <c:v>40113.9375</c:v>
                </c:pt>
                <c:pt idx="6419">
                  <c:v>40113.940972222219</c:v>
                </c:pt>
                <c:pt idx="6420">
                  <c:v>40113.944444444613</c:v>
                </c:pt>
                <c:pt idx="6421">
                  <c:v>40113.947916666664</c:v>
                </c:pt>
                <c:pt idx="6422">
                  <c:v>40113.951388888891</c:v>
                </c:pt>
                <c:pt idx="6423">
                  <c:v>40113.954861111109</c:v>
                </c:pt>
                <c:pt idx="6424">
                  <c:v>40113.958333333343</c:v>
                </c:pt>
                <c:pt idx="6425">
                  <c:v>40113.961805555555</c:v>
                </c:pt>
                <c:pt idx="6426">
                  <c:v>40113.965277777781</c:v>
                </c:pt>
                <c:pt idx="6427">
                  <c:v>40113.96875</c:v>
                </c:pt>
                <c:pt idx="6428">
                  <c:v>40113.972222222219</c:v>
                </c:pt>
                <c:pt idx="6429">
                  <c:v>40113.975694444613</c:v>
                </c:pt>
                <c:pt idx="6430">
                  <c:v>40113.979166666584</c:v>
                </c:pt>
                <c:pt idx="6431">
                  <c:v>40113.982638889043</c:v>
                </c:pt>
                <c:pt idx="6432">
                  <c:v>40113.986111111109</c:v>
                </c:pt>
                <c:pt idx="6433">
                  <c:v>40113.989583333336</c:v>
                </c:pt>
                <c:pt idx="6434">
                  <c:v>40113.993055555555</c:v>
                </c:pt>
                <c:pt idx="6435">
                  <c:v>40113.996527777781</c:v>
                </c:pt>
                <c:pt idx="6436">
                  <c:v>40114</c:v>
                </c:pt>
                <c:pt idx="6437">
                  <c:v>40114.003472222204</c:v>
                </c:pt>
                <c:pt idx="6438">
                  <c:v>40114.006944444613</c:v>
                </c:pt>
                <c:pt idx="6439">
                  <c:v>40114.010416666664</c:v>
                </c:pt>
                <c:pt idx="6440">
                  <c:v>40114.013888888891</c:v>
                </c:pt>
                <c:pt idx="6441">
                  <c:v>40114.017361110986</c:v>
                </c:pt>
                <c:pt idx="6442">
                  <c:v>40114.020833333336</c:v>
                </c:pt>
                <c:pt idx="6443">
                  <c:v>40114.024305555555</c:v>
                </c:pt>
                <c:pt idx="6444">
                  <c:v>40114.027777777774</c:v>
                </c:pt>
                <c:pt idx="6445">
                  <c:v>40114.03125</c:v>
                </c:pt>
                <c:pt idx="6446">
                  <c:v>40114.034722222204</c:v>
                </c:pt>
                <c:pt idx="6447">
                  <c:v>40114.038194444613</c:v>
                </c:pt>
                <c:pt idx="6448">
                  <c:v>40114.041666666584</c:v>
                </c:pt>
                <c:pt idx="6449">
                  <c:v>40114.045138888891</c:v>
                </c:pt>
                <c:pt idx="6450">
                  <c:v>40114.048611111109</c:v>
                </c:pt>
                <c:pt idx="6451">
                  <c:v>40114.052083333336</c:v>
                </c:pt>
                <c:pt idx="6452">
                  <c:v>40114.055555555562</c:v>
                </c:pt>
                <c:pt idx="6453">
                  <c:v>40114.059027777781</c:v>
                </c:pt>
                <c:pt idx="6454">
                  <c:v>40114.0625</c:v>
                </c:pt>
                <c:pt idx="6455">
                  <c:v>40114.065972222204</c:v>
                </c:pt>
                <c:pt idx="6456">
                  <c:v>40114.069444444445</c:v>
                </c:pt>
                <c:pt idx="6457">
                  <c:v>40114.072916666664</c:v>
                </c:pt>
                <c:pt idx="6458">
                  <c:v>40114.076388888891</c:v>
                </c:pt>
                <c:pt idx="6459">
                  <c:v>40114.079861110986</c:v>
                </c:pt>
                <c:pt idx="6460">
                  <c:v>40114.083333333336</c:v>
                </c:pt>
                <c:pt idx="6461">
                  <c:v>40114.086805555562</c:v>
                </c:pt>
                <c:pt idx="6462">
                  <c:v>40114.090277777781</c:v>
                </c:pt>
                <c:pt idx="6463">
                  <c:v>40114.093749999985</c:v>
                </c:pt>
                <c:pt idx="6464">
                  <c:v>40114.097222222204</c:v>
                </c:pt>
                <c:pt idx="6465">
                  <c:v>40114.100694444613</c:v>
                </c:pt>
                <c:pt idx="6466">
                  <c:v>40114.104166666584</c:v>
                </c:pt>
                <c:pt idx="6467">
                  <c:v>40114.107638888891</c:v>
                </c:pt>
                <c:pt idx="6468">
                  <c:v>40114.111111110986</c:v>
                </c:pt>
                <c:pt idx="6469">
                  <c:v>40114.114583333336</c:v>
                </c:pt>
                <c:pt idx="6470">
                  <c:v>40114.118055555562</c:v>
                </c:pt>
                <c:pt idx="6471">
                  <c:v>40114.121527777774</c:v>
                </c:pt>
                <c:pt idx="6472">
                  <c:v>40114.124999999993</c:v>
                </c:pt>
                <c:pt idx="6473">
                  <c:v>40114.128472222204</c:v>
                </c:pt>
                <c:pt idx="6474">
                  <c:v>40114.131944444445</c:v>
                </c:pt>
                <c:pt idx="6475">
                  <c:v>40114.135416666584</c:v>
                </c:pt>
                <c:pt idx="6476">
                  <c:v>40114.138888888891</c:v>
                </c:pt>
                <c:pt idx="6477">
                  <c:v>40114.142361110986</c:v>
                </c:pt>
                <c:pt idx="6478">
                  <c:v>40114.145833333336</c:v>
                </c:pt>
                <c:pt idx="6479">
                  <c:v>40114.149305555555</c:v>
                </c:pt>
                <c:pt idx="6480">
                  <c:v>40114.152777777781</c:v>
                </c:pt>
                <c:pt idx="6481">
                  <c:v>40114.156250000211</c:v>
                </c:pt>
                <c:pt idx="6482">
                  <c:v>40114.159722222204</c:v>
                </c:pt>
                <c:pt idx="6483">
                  <c:v>40114.163194444445</c:v>
                </c:pt>
                <c:pt idx="6484">
                  <c:v>40114.166666666584</c:v>
                </c:pt>
                <c:pt idx="6485">
                  <c:v>40114.170138888891</c:v>
                </c:pt>
                <c:pt idx="6486">
                  <c:v>40114.173611110986</c:v>
                </c:pt>
                <c:pt idx="6487">
                  <c:v>40114.177083333176</c:v>
                </c:pt>
                <c:pt idx="6488">
                  <c:v>40114.180555555562</c:v>
                </c:pt>
                <c:pt idx="6489">
                  <c:v>40114.184027777781</c:v>
                </c:pt>
                <c:pt idx="6490">
                  <c:v>40114.1875</c:v>
                </c:pt>
                <c:pt idx="6491">
                  <c:v>40114.190972222204</c:v>
                </c:pt>
                <c:pt idx="6492">
                  <c:v>40114.194444444445</c:v>
                </c:pt>
                <c:pt idx="6493">
                  <c:v>40114.197916666584</c:v>
                </c:pt>
                <c:pt idx="6494">
                  <c:v>40114.201388888876</c:v>
                </c:pt>
                <c:pt idx="6495">
                  <c:v>40114.204861110986</c:v>
                </c:pt>
                <c:pt idx="6496">
                  <c:v>40114.208333333336</c:v>
                </c:pt>
                <c:pt idx="6497">
                  <c:v>40114.211805555555</c:v>
                </c:pt>
                <c:pt idx="6498">
                  <c:v>40114.215277777781</c:v>
                </c:pt>
                <c:pt idx="6499">
                  <c:v>40114.21875</c:v>
                </c:pt>
                <c:pt idx="6500">
                  <c:v>40114.222222222204</c:v>
                </c:pt>
                <c:pt idx="6501">
                  <c:v>40114.225694444445</c:v>
                </c:pt>
                <c:pt idx="6502">
                  <c:v>40114.229166666271</c:v>
                </c:pt>
                <c:pt idx="6503">
                  <c:v>40114.232638888891</c:v>
                </c:pt>
                <c:pt idx="6504">
                  <c:v>40114.236111110986</c:v>
                </c:pt>
                <c:pt idx="6505">
                  <c:v>40114.239583333176</c:v>
                </c:pt>
                <c:pt idx="6506">
                  <c:v>40114.243055555555</c:v>
                </c:pt>
                <c:pt idx="6507">
                  <c:v>40114.246527777781</c:v>
                </c:pt>
                <c:pt idx="6508">
                  <c:v>40114.25</c:v>
                </c:pt>
                <c:pt idx="6509">
                  <c:v>40114.253472222204</c:v>
                </c:pt>
                <c:pt idx="6510">
                  <c:v>40114.256944444613</c:v>
                </c:pt>
                <c:pt idx="6511">
                  <c:v>40114.260416666584</c:v>
                </c:pt>
                <c:pt idx="6512">
                  <c:v>40114.263888888876</c:v>
                </c:pt>
                <c:pt idx="6513">
                  <c:v>40114.267361110768</c:v>
                </c:pt>
                <c:pt idx="6514">
                  <c:v>40114.270833333336</c:v>
                </c:pt>
                <c:pt idx="6515">
                  <c:v>40114.274305555555</c:v>
                </c:pt>
                <c:pt idx="6516">
                  <c:v>40114.277777777774</c:v>
                </c:pt>
                <c:pt idx="6517">
                  <c:v>40114.28125</c:v>
                </c:pt>
                <c:pt idx="6518">
                  <c:v>40114.284722222204</c:v>
                </c:pt>
                <c:pt idx="6519">
                  <c:v>40114.288194444613</c:v>
                </c:pt>
                <c:pt idx="6520">
                  <c:v>40114.291666666271</c:v>
                </c:pt>
                <c:pt idx="6521">
                  <c:v>40114.295138888876</c:v>
                </c:pt>
                <c:pt idx="6522">
                  <c:v>40114.298611110986</c:v>
                </c:pt>
                <c:pt idx="6523">
                  <c:v>40114.302083333336</c:v>
                </c:pt>
                <c:pt idx="6524">
                  <c:v>40114.305555555562</c:v>
                </c:pt>
                <c:pt idx="6525">
                  <c:v>40114.309027777781</c:v>
                </c:pt>
                <c:pt idx="6526">
                  <c:v>40114.312500000211</c:v>
                </c:pt>
                <c:pt idx="6527">
                  <c:v>40114.315972222219</c:v>
                </c:pt>
                <c:pt idx="6528">
                  <c:v>40114.319444444613</c:v>
                </c:pt>
                <c:pt idx="6529">
                  <c:v>40114.322916666664</c:v>
                </c:pt>
                <c:pt idx="6530">
                  <c:v>40114.326388888891</c:v>
                </c:pt>
                <c:pt idx="6531">
                  <c:v>40114.329861110986</c:v>
                </c:pt>
                <c:pt idx="6532">
                  <c:v>40114.333333333336</c:v>
                </c:pt>
                <c:pt idx="6533">
                  <c:v>40114.336805555562</c:v>
                </c:pt>
                <c:pt idx="6534">
                  <c:v>40114.340277778094</c:v>
                </c:pt>
                <c:pt idx="6535">
                  <c:v>40114.34375</c:v>
                </c:pt>
                <c:pt idx="6536">
                  <c:v>40114.347222222219</c:v>
                </c:pt>
                <c:pt idx="6537">
                  <c:v>40114.350694444875</c:v>
                </c:pt>
                <c:pt idx="6538">
                  <c:v>40114.354166666664</c:v>
                </c:pt>
                <c:pt idx="6539">
                  <c:v>40114.357638889043</c:v>
                </c:pt>
                <c:pt idx="6540">
                  <c:v>40114.361111110986</c:v>
                </c:pt>
                <c:pt idx="6541">
                  <c:v>40114.364583333336</c:v>
                </c:pt>
                <c:pt idx="6542">
                  <c:v>40114.368055555562</c:v>
                </c:pt>
                <c:pt idx="6543">
                  <c:v>40114.371527777781</c:v>
                </c:pt>
                <c:pt idx="6544">
                  <c:v>40114.375</c:v>
                </c:pt>
                <c:pt idx="6545">
                  <c:v>40114.378472222219</c:v>
                </c:pt>
                <c:pt idx="6546">
                  <c:v>40114.381944444613</c:v>
                </c:pt>
                <c:pt idx="6547">
                  <c:v>40114.385416666664</c:v>
                </c:pt>
                <c:pt idx="6548">
                  <c:v>40114.388888889043</c:v>
                </c:pt>
                <c:pt idx="6549">
                  <c:v>40114.392361110986</c:v>
                </c:pt>
                <c:pt idx="6550">
                  <c:v>40114.395833333336</c:v>
                </c:pt>
                <c:pt idx="6551">
                  <c:v>40114.399305555555</c:v>
                </c:pt>
                <c:pt idx="6552">
                  <c:v>40114.402777777781</c:v>
                </c:pt>
                <c:pt idx="6553">
                  <c:v>40114.406250000211</c:v>
                </c:pt>
                <c:pt idx="6554">
                  <c:v>40114.409722222204</c:v>
                </c:pt>
                <c:pt idx="6555">
                  <c:v>40114.413194444613</c:v>
                </c:pt>
                <c:pt idx="6556">
                  <c:v>40114.416666666664</c:v>
                </c:pt>
                <c:pt idx="6557">
                  <c:v>40114.420138888891</c:v>
                </c:pt>
                <c:pt idx="6558">
                  <c:v>40114.423611110986</c:v>
                </c:pt>
                <c:pt idx="6559">
                  <c:v>40114.427083333176</c:v>
                </c:pt>
                <c:pt idx="6560">
                  <c:v>40114.430555555562</c:v>
                </c:pt>
                <c:pt idx="6561">
                  <c:v>40114.434027777781</c:v>
                </c:pt>
                <c:pt idx="6562">
                  <c:v>40114.4375</c:v>
                </c:pt>
                <c:pt idx="6563">
                  <c:v>40114.440972222219</c:v>
                </c:pt>
                <c:pt idx="6564">
                  <c:v>40114.444444444613</c:v>
                </c:pt>
                <c:pt idx="6565">
                  <c:v>40114.447916666664</c:v>
                </c:pt>
                <c:pt idx="6566">
                  <c:v>40114.451388888891</c:v>
                </c:pt>
                <c:pt idx="6567">
                  <c:v>40114.454861111109</c:v>
                </c:pt>
                <c:pt idx="6568">
                  <c:v>40114.458333333343</c:v>
                </c:pt>
                <c:pt idx="6569">
                  <c:v>40114.461805555555</c:v>
                </c:pt>
                <c:pt idx="6570">
                  <c:v>40114.465277777781</c:v>
                </c:pt>
                <c:pt idx="6571">
                  <c:v>40114.46875</c:v>
                </c:pt>
                <c:pt idx="6572">
                  <c:v>40114.472222222219</c:v>
                </c:pt>
                <c:pt idx="6573">
                  <c:v>40114.475694444613</c:v>
                </c:pt>
                <c:pt idx="6574">
                  <c:v>40114.479166666584</c:v>
                </c:pt>
                <c:pt idx="6575">
                  <c:v>40114.482638889043</c:v>
                </c:pt>
                <c:pt idx="6576">
                  <c:v>40114.486111111109</c:v>
                </c:pt>
                <c:pt idx="6577">
                  <c:v>40114.489583333336</c:v>
                </c:pt>
                <c:pt idx="6578">
                  <c:v>40114.493055555555</c:v>
                </c:pt>
                <c:pt idx="6579">
                  <c:v>40114.496527777781</c:v>
                </c:pt>
                <c:pt idx="6580">
                  <c:v>40114.5</c:v>
                </c:pt>
                <c:pt idx="6581">
                  <c:v>40114.503472222204</c:v>
                </c:pt>
                <c:pt idx="6582">
                  <c:v>40114.506944444613</c:v>
                </c:pt>
                <c:pt idx="6583">
                  <c:v>40114.510416666664</c:v>
                </c:pt>
                <c:pt idx="6584">
                  <c:v>40114.513888888891</c:v>
                </c:pt>
                <c:pt idx="6585">
                  <c:v>40114.517361110986</c:v>
                </c:pt>
                <c:pt idx="6586">
                  <c:v>40114.520833333336</c:v>
                </c:pt>
                <c:pt idx="6587">
                  <c:v>40114.524305555555</c:v>
                </c:pt>
                <c:pt idx="6588">
                  <c:v>40114.527777777774</c:v>
                </c:pt>
                <c:pt idx="6589">
                  <c:v>40114.53125</c:v>
                </c:pt>
                <c:pt idx="6590">
                  <c:v>40114.534722222204</c:v>
                </c:pt>
                <c:pt idx="6591">
                  <c:v>40114.538194444613</c:v>
                </c:pt>
                <c:pt idx="6592">
                  <c:v>40114.541666666584</c:v>
                </c:pt>
                <c:pt idx="6593">
                  <c:v>40114.545138888891</c:v>
                </c:pt>
                <c:pt idx="6594">
                  <c:v>40114.548611111109</c:v>
                </c:pt>
                <c:pt idx="6595">
                  <c:v>40114.552083333336</c:v>
                </c:pt>
                <c:pt idx="6596">
                  <c:v>40114.555555555562</c:v>
                </c:pt>
                <c:pt idx="6597">
                  <c:v>40114.559027777781</c:v>
                </c:pt>
                <c:pt idx="6598">
                  <c:v>40114.5625</c:v>
                </c:pt>
                <c:pt idx="6599">
                  <c:v>40114.565972222204</c:v>
                </c:pt>
                <c:pt idx="6600">
                  <c:v>40114.569444444445</c:v>
                </c:pt>
                <c:pt idx="6601">
                  <c:v>40114.572916666664</c:v>
                </c:pt>
                <c:pt idx="6602">
                  <c:v>40114.576388888891</c:v>
                </c:pt>
                <c:pt idx="6603">
                  <c:v>40114.579861110986</c:v>
                </c:pt>
                <c:pt idx="6604">
                  <c:v>40114.583333333336</c:v>
                </c:pt>
                <c:pt idx="6605">
                  <c:v>40114.586805555562</c:v>
                </c:pt>
                <c:pt idx="6606">
                  <c:v>40114.590277777781</c:v>
                </c:pt>
                <c:pt idx="6607">
                  <c:v>40114.593749999985</c:v>
                </c:pt>
                <c:pt idx="6608">
                  <c:v>40114.597222222204</c:v>
                </c:pt>
                <c:pt idx="6609">
                  <c:v>40114.600694444613</c:v>
                </c:pt>
                <c:pt idx="6610">
                  <c:v>40114.604166666584</c:v>
                </c:pt>
                <c:pt idx="6611">
                  <c:v>40114.607638888891</c:v>
                </c:pt>
                <c:pt idx="6612">
                  <c:v>40114.611111110986</c:v>
                </c:pt>
                <c:pt idx="6613">
                  <c:v>40114.614583333336</c:v>
                </c:pt>
                <c:pt idx="6614">
                  <c:v>40114.618055555562</c:v>
                </c:pt>
                <c:pt idx="6615">
                  <c:v>40114.621527777774</c:v>
                </c:pt>
                <c:pt idx="6616">
                  <c:v>40114.624999999993</c:v>
                </c:pt>
                <c:pt idx="6617">
                  <c:v>40114.628472222204</c:v>
                </c:pt>
                <c:pt idx="6618">
                  <c:v>40114.631944444445</c:v>
                </c:pt>
                <c:pt idx="6619">
                  <c:v>40114.635416666584</c:v>
                </c:pt>
                <c:pt idx="6620">
                  <c:v>40114.638888888891</c:v>
                </c:pt>
                <c:pt idx="6621">
                  <c:v>40114.642361110986</c:v>
                </c:pt>
                <c:pt idx="6622">
                  <c:v>40114.645833333336</c:v>
                </c:pt>
                <c:pt idx="6623">
                  <c:v>40114.649305555555</c:v>
                </c:pt>
                <c:pt idx="6624">
                  <c:v>40114.652777777781</c:v>
                </c:pt>
                <c:pt idx="6625">
                  <c:v>40114.656250000211</c:v>
                </c:pt>
                <c:pt idx="6626">
                  <c:v>40114.659722222204</c:v>
                </c:pt>
                <c:pt idx="6627">
                  <c:v>40114.663194444445</c:v>
                </c:pt>
                <c:pt idx="6628">
                  <c:v>40114.666666666584</c:v>
                </c:pt>
                <c:pt idx="6629">
                  <c:v>40114.670138888891</c:v>
                </c:pt>
                <c:pt idx="6630">
                  <c:v>40114.673611110986</c:v>
                </c:pt>
                <c:pt idx="6631">
                  <c:v>40114.677083333176</c:v>
                </c:pt>
                <c:pt idx="6632">
                  <c:v>40114.680555555562</c:v>
                </c:pt>
                <c:pt idx="6633">
                  <c:v>40114.684027777781</c:v>
                </c:pt>
                <c:pt idx="6634">
                  <c:v>40114.6875</c:v>
                </c:pt>
                <c:pt idx="6635">
                  <c:v>40114.690972222204</c:v>
                </c:pt>
                <c:pt idx="6636">
                  <c:v>40114.694444444445</c:v>
                </c:pt>
                <c:pt idx="6637">
                  <c:v>40114.697916666584</c:v>
                </c:pt>
                <c:pt idx="6638">
                  <c:v>40114.701388888876</c:v>
                </c:pt>
                <c:pt idx="6639">
                  <c:v>40114.704861110986</c:v>
                </c:pt>
                <c:pt idx="6640">
                  <c:v>40114.708333333336</c:v>
                </c:pt>
                <c:pt idx="6641">
                  <c:v>40114.711805555555</c:v>
                </c:pt>
                <c:pt idx="6642">
                  <c:v>40114.715277777781</c:v>
                </c:pt>
                <c:pt idx="6643">
                  <c:v>40114.71875</c:v>
                </c:pt>
                <c:pt idx="6644">
                  <c:v>40114.722222222204</c:v>
                </c:pt>
                <c:pt idx="6645">
                  <c:v>40114.725694444445</c:v>
                </c:pt>
                <c:pt idx="6646">
                  <c:v>40114.729166666271</c:v>
                </c:pt>
                <c:pt idx="6647">
                  <c:v>40114.732638888891</c:v>
                </c:pt>
                <c:pt idx="6648">
                  <c:v>40114.736111110986</c:v>
                </c:pt>
                <c:pt idx="6649">
                  <c:v>40114.739583333176</c:v>
                </c:pt>
                <c:pt idx="6650">
                  <c:v>40114.743055555555</c:v>
                </c:pt>
                <c:pt idx="6651">
                  <c:v>40114.746527777781</c:v>
                </c:pt>
                <c:pt idx="6652">
                  <c:v>40114.75</c:v>
                </c:pt>
                <c:pt idx="6653">
                  <c:v>40114.753472222204</c:v>
                </c:pt>
                <c:pt idx="6654">
                  <c:v>40114.756944444613</c:v>
                </c:pt>
                <c:pt idx="6655">
                  <c:v>40114.760416666584</c:v>
                </c:pt>
                <c:pt idx="6656">
                  <c:v>40114.763888888876</c:v>
                </c:pt>
                <c:pt idx="6657">
                  <c:v>40114.767361110768</c:v>
                </c:pt>
                <c:pt idx="6658">
                  <c:v>40114.770833333336</c:v>
                </c:pt>
                <c:pt idx="6659">
                  <c:v>40114.774305555555</c:v>
                </c:pt>
                <c:pt idx="6660">
                  <c:v>40114.777777777774</c:v>
                </c:pt>
                <c:pt idx="6661">
                  <c:v>40114.78125</c:v>
                </c:pt>
                <c:pt idx="6662">
                  <c:v>40114.784722222204</c:v>
                </c:pt>
                <c:pt idx="6663">
                  <c:v>40114.788194444613</c:v>
                </c:pt>
                <c:pt idx="6664">
                  <c:v>40114.791666666271</c:v>
                </c:pt>
                <c:pt idx="6665">
                  <c:v>40114.795138888876</c:v>
                </c:pt>
                <c:pt idx="6666">
                  <c:v>40114.798611110986</c:v>
                </c:pt>
                <c:pt idx="6667">
                  <c:v>40114.802083333336</c:v>
                </c:pt>
                <c:pt idx="6668">
                  <c:v>40114.805555555562</c:v>
                </c:pt>
                <c:pt idx="6669">
                  <c:v>40114.809027777781</c:v>
                </c:pt>
                <c:pt idx="6670">
                  <c:v>40114.812500000211</c:v>
                </c:pt>
                <c:pt idx="6671">
                  <c:v>40114.815972222219</c:v>
                </c:pt>
                <c:pt idx="6672">
                  <c:v>40114.819444444613</c:v>
                </c:pt>
                <c:pt idx="6673">
                  <c:v>40114.822916666664</c:v>
                </c:pt>
                <c:pt idx="6674">
                  <c:v>40114.826388888891</c:v>
                </c:pt>
                <c:pt idx="6675">
                  <c:v>40114.829861110986</c:v>
                </c:pt>
                <c:pt idx="6676">
                  <c:v>40114.833333333336</c:v>
                </c:pt>
                <c:pt idx="6677">
                  <c:v>40114.836805555562</c:v>
                </c:pt>
                <c:pt idx="6678">
                  <c:v>40114.840277778094</c:v>
                </c:pt>
                <c:pt idx="6679">
                  <c:v>40114.84375</c:v>
                </c:pt>
                <c:pt idx="6680">
                  <c:v>40114.847222222219</c:v>
                </c:pt>
                <c:pt idx="6681">
                  <c:v>40114.850694444875</c:v>
                </c:pt>
                <c:pt idx="6682">
                  <c:v>40114.854166666664</c:v>
                </c:pt>
                <c:pt idx="6683">
                  <c:v>40114.857638889043</c:v>
                </c:pt>
                <c:pt idx="6684">
                  <c:v>40114.861111110986</c:v>
                </c:pt>
                <c:pt idx="6685">
                  <c:v>40114.864583333336</c:v>
                </c:pt>
                <c:pt idx="6686">
                  <c:v>40114.868055555562</c:v>
                </c:pt>
                <c:pt idx="6687">
                  <c:v>40114.871527777781</c:v>
                </c:pt>
                <c:pt idx="6688">
                  <c:v>40114.875</c:v>
                </c:pt>
                <c:pt idx="6689">
                  <c:v>40114.878472222219</c:v>
                </c:pt>
                <c:pt idx="6690">
                  <c:v>40114.881944444613</c:v>
                </c:pt>
                <c:pt idx="6691">
                  <c:v>40114.885416666664</c:v>
                </c:pt>
                <c:pt idx="6692">
                  <c:v>40114.888888889043</c:v>
                </c:pt>
                <c:pt idx="6693">
                  <c:v>40114.892361110986</c:v>
                </c:pt>
                <c:pt idx="6694">
                  <c:v>40114.895833333336</c:v>
                </c:pt>
                <c:pt idx="6695">
                  <c:v>40114.899305555555</c:v>
                </c:pt>
                <c:pt idx="6696">
                  <c:v>40114.902777777781</c:v>
                </c:pt>
                <c:pt idx="6697">
                  <c:v>40114.906250000211</c:v>
                </c:pt>
                <c:pt idx="6698">
                  <c:v>40114.909722222204</c:v>
                </c:pt>
                <c:pt idx="6699">
                  <c:v>40114.913194444613</c:v>
                </c:pt>
                <c:pt idx="6700">
                  <c:v>40114.916666666664</c:v>
                </c:pt>
                <c:pt idx="6701">
                  <c:v>40114.920138888891</c:v>
                </c:pt>
                <c:pt idx="6702">
                  <c:v>40114.923611110986</c:v>
                </c:pt>
                <c:pt idx="6703">
                  <c:v>40114.927083333176</c:v>
                </c:pt>
                <c:pt idx="6704">
                  <c:v>40114.930555555562</c:v>
                </c:pt>
                <c:pt idx="6705">
                  <c:v>40114.934027777781</c:v>
                </c:pt>
                <c:pt idx="6706">
                  <c:v>40114.9375</c:v>
                </c:pt>
                <c:pt idx="6707">
                  <c:v>40114.940972222219</c:v>
                </c:pt>
                <c:pt idx="6708">
                  <c:v>40114.944444444613</c:v>
                </c:pt>
                <c:pt idx="6709">
                  <c:v>40114.947916666664</c:v>
                </c:pt>
                <c:pt idx="6710">
                  <c:v>40114.951388888891</c:v>
                </c:pt>
                <c:pt idx="6711">
                  <c:v>40114.954861111109</c:v>
                </c:pt>
                <c:pt idx="6712">
                  <c:v>40114.958333333343</c:v>
                </c:pt>
                <c:pt idx="6713">
                  <c:v>40114.961805555555</c:v>
                </c:pt>
                <c:pt idx="6714">
                  <c:v>40114.965277777781</c:v>
                </c:pt>
                <c:pt idx="6715">
                  <c:v>40114.96875</c:v>
                </c:pt>
                <c:pt idx="6716">
                  <c:v>40114.972222222219</c:v>
                </c:pt>
                <c:pt idx="6717">
                  <c:v>40114.975694444613</c:v>
                </c:pt>
                <c:pt idx="6718">
                  <c:v>40114.979166666584</c:v>
                </c:pt>
                <c:pt idx="6719">
                  <c:v>40114.982638889043</c:v>
                </c:pt>
                <c:pt idx="6720">
                  <c:v>40114.986111111109</c:v>
                </c:pt>
                <c:pt idx="6721">
                  <c:v>40114.989583333336</c:v>
                </c:pt>
                <c:pt idx="6722">
                  <c:v>40114.993055555555</c:v>
                </c:pt>
                <c:pt idx="6723">
                  <c:v>40114.996527777781</c:v>
                </c:pt>
                <c:pt idx="6724">
                  <c:v>40115</c:v>
                </c:pt>
                <c:pt idx="6725">
                  <c:v>40115.003472222204</c:v>
                </c:pt>
                <c:pt idx="6726">
                  <c:v>40115.006944444613</c:v>
                </c:pt>
                <c:pt idx="6727">
                  <c:v>40115.010416666664</c:v>
                </c:pt>
                <c:pt idx="6728">
                  <c:v>40115.013888888891</c:v>
                </c:pt>
                <c:pt idx="6729">
                  <c:v>40115.017361110986</c:v>
                </c:pt>
                <c:pt idx="6730">
                  <c:v>40115.020833333336</c:v>
                </c:pt>
                <c:pt idx="6731">
                  <c:v>40115.024305555555</c:v>
                </c:pt>
                <c:pt idx="6732">
                  <c:v>40115.027777777774</c:v>
                </c:pt>
                <c:pt idx="6733">
                  <c:v>40115.03125</c:v>
                </c:pt>
                <c:pt idx="6734">
                  <c:v>40115.034722222204</c:v>
                </c:pt>
                <c:pt idx="6735">
                  <c:v>40115.038194444613</c:v>
                </c:pt>
                <c:pt idx="6736">
                  <c:v>40115.041666666584</c:v>
                </c:pt>
                <c:pt idx="6737">
                  <c:v>40115.045138888891</c:v>
                </c:pt>
                <c:pt idx="6738">
                  <c:v>40115.048611111109</c:v>
                </c:pt>
                <c:pt idx="6739">
                  <c:v>40115.052083333336</c:v>
                </c:pt>
                <c:pt idx="6740">
                  <c:v>40115.055555555562</c:v>
                </c:pt>
                <c:pt idx="6741">
                  <c:v>40115.059027777781</c:v>
                </c:pt>
                <c:pt idx="6742">
                  <c:v>40115.0625</c:v>
                </c:pt>
                <c:pt idx="6743">
                  <c:v>40115.065972222204</c:v>
                </c:pt>
                <c:pt idx="6744">
                  <c:v>40115.069444444445</c:v>
                </c:pt>
                <c:pt idx="6745">
                  <c:v>40115.072916666664</c:v>
                </c:pt>
                <c:pt idx="6746">
                  <c:v>40115.076388888891</c:v>
                </c:pt>
                <c:pt idx="6747">
                  <c:v>40115.079861110986</c:v>
                </c:pt>
                <c:pt idx="6748">
                  <c:v>40115.083333333336</c:v>
                </c:pt>
                <c:pt idx="6749">
                  <c:v>40115.086805555562</c:v>
                </c:pt>
                <c:pt idx="6750">
                  <c:v>40115.090277777781</c:v>
                </c:pt>
                <c:pt idx="6751">
                  <c:v>40115.093749999985</c:v>
                </c:pt>
                <c:pt idx="6752">
                  <c:v>40115.097222222204</c:v>
                </c:pt>
                <c:pt idx="6753">
                  <c:v>40115.100694444613</c:v>
                </c:pt>
                <c:pt idx="6754">
                  <c:v>40115.104166666584</c:v>
                </c:pt>
                <c:pt idx="6755">
                  <c:v>40115.107638888891</c:v>
                </c:pt>
                <c:pt idx="6756">
                  <c:v>40115.111111110986</c:v>
                </c:pt>
                <c:pt idx="6757">
                  <c:v>40115.114583333336</c:v>
                </c:pt>
                <c:pt idx="6758">
                  <c:v>40115.118055555562</c:v>
                </c:pt>
                <c:pt idx="6759">
                  <c:v>40115.121527777774</c:v>
                </c:pt>
                <c:pt idx="6760">
                  <c:v>40115.124999999993</c:v>
                </c:pt>
                <c:pt idx="6761">
                  <c:v>40115.128472222204</c:v>
                </c:pt>
                <c:pt idx="6762">
                  <c:v>40115.131944444445</c:v>
                </c:pt>
                <c:pt idx="6763">
                  <c:v>40115.135416666584</c:v>
                </c:pt>
                <c:pt idx="6764">
                  <c:v>40115.138888888891</c:v>
                </c:pt>
                <c:pt idx="6765">
                  <c:v>40115.142361110986</c:v>
                </c:pt>
                <c:pt idx="6766">
                  <c:v>40115.145833333336</c:v>
                </c:pt>
                <c:pt idx="6767">
                  <c:v>40115.149305555555</c:v>
                </c:pt>
                <c:pt idx="6768">
                  <c:v>40115.152777777781</c:v>
                </c:pt>
                <c:pt idx="6769">
                  <c:v>40115.156250000211</c:v>
                </c:pt>
                <c:pt idx="6770">
                  <c:v>40115.159722222204</c:v>
                </c:pt>
                <c:pt idx="6771">
                  <c:v>40115.163194444445</c:v>
                </c:pt>
                <c:pt idx="6772">
                  <c:v>40115.166666666584</c:v>
                </c:pt>
                <c:pt idx="6773">
                  <c:v>40115.170138888891</c:v>
                </c:pt>
                <c:pt idx="6774">
                  <c:v>40115.173611110986</c:v>
                </c:pt>
                <c:pt idx="6775">
                  <c:v>40115.177083333176</c:v>
                </c:pt>
                <c:pt idx="6776">
                  <c:v>40115.180555555562</c:v>
                </c:pt>
                <c:pt idx="6777">
                  <c:v>40115.184027777781</c:v>
                </c:pt>
                <c:pt idx="6778">
                  <c:v>40115.1875</c:v>
                </c:pt>
                <c:pt idx="6779">
                  <c:v>40115.190972222204</c:v>
                </c:pt>
                <c:pt idx="6780">
                  <c:v>40115.194444444445</c:v>
                </c:pt>
                <c:pt idx="6781">
                  <c:v>40115.197916666584</c:v>
                </c:pt>
                <c:pt idx="6782">
                  <c:v>40115.201388888876</c:v>
                </c:pt>
                <c:pt idx="6783">
                  <c:v>40115.204861110986</c:v>
                </c:pt>
                <c:pt idx="6784">
                  <c:v>40115.208333333336</c:v>
                </c:pt>
                <c:pt idx="6785">
                  <c:v>40115.211805555555</c:v>
                </c:pt>
                <c:pt idx="6786">
                  <c:v>40115.215277777781</c:v>
                </c:pt>
                <c:pt idx="6787">
                  <c:v>40115.21875</c:v>
                </c:pt>
                <c:pt idx="6788">
                  <c:v>40115.222222222204</c:v>
                </c:pt>
                <c:pt idx="6789">
                  <c:v>40115.225694444445</c:v>
                </c:pt>
                <c:pt idx="6790">
                  <c:v>40115.229166666271</c:v>
                </c:pt>
                <c:pt idx="6791">
                  <c:v>40115.232638888891</c:v>
                </c:pt>
                <c:pt idx="6792">
                  <c:v>40115.236111110986</c:v>
                </c:pt>
                <c:pt idx="6793">
                  <c:v>40115.239583333176</c:v>
                </c:pt>
                <c:pt idx="6794">
                  <c:v>40115.243055555555</c:v>
                </c:pt>
                <c:pt idx="6795">
                  <c:v>40115.246527777781</c:v>
                </c:pt>
                <c:pt idx="6796">
                  <c:v>40115.25</c:v>
                </c:pt>
                <c:pt idx="6797">
                  <c:v>40115.253472222204</c:v>
                </c:pt>
                <c:pt idx="6798">
                  <c:v>40115.256944444613</c:v>
                </c:pt>
                <c:pt idx="6799">
                  <c:v>40115.260416666584</c:v>
                </c:pt>
                <c:pt idx="6800">
                  <c:v>40115.263888888876</c:v>
                </c:pt>
                <c:pt idx="6801">
                  <c:v>40115.267361110768</c:v>
                </c:pt>
                <c:pt idx="6802">
                  <c:v>40115.270833333336</c:v>
                </c:pt>
                <c:pt idx="6803">
                  <c:v>40115.274305555555</c:v>
                </c:pt>
                <c:pt idx="6804">
                  <c:v>40115.277777777774</c:v>
                </c:pt>
                <c:pt idx="6805">
                  <c:v>40115.28125</c:v>
                </c:pt>
                <c:pt idx="6806">
                  <c:v>40115.284722222204</c:v>
                </c:pt>
                <c:pt idx="6807">
                  <c:v>40115.288194444613</c:v>
                </c:pt>
                <c:pt idx="6808">
                  <c:v>40115.291666666271</c:v>
                </c:pt>
                <c:pt idx="6809">
                  <c:v>40115.295138888876</c:v>
                </c:pt>
                <c:pt idx="6810">
                  <c:v>40115.298611110986</c:v>
                </c:pt>
                <c:pt idx="6811">
                  <c:v>40115.302083333336</c:v>
                </c:pt>
                <c:pt idx="6812">
                  <c:v>40115.305555555562</c:v>
                </c:pt>
                <c:pt idx="6813">
                  <c:v>40115.309027777781</c:v>
                </c:pt>
                <c:pt idx="6814">
                  <c:v>40115.312500000211</c:v>
                </c:pt>
                <c:pt idx="6815">
                  <c:v>40115.315972222219</c:v>
                </c:pt>
                <c:pt idx="6816">
                  <c:v>40115.319444444613</c:v>
                </c:pt>
                <c:pt idx="6817">
                  <c:v>40115.322916666664</c:v>
                </c:pt>
                <c:pt idx="6818">
                  <c:v>40115.326388888891</c:v>
                </c:pt>
                <c:pt idx="6819">
                  <c:v>40115.329861110986</c:v>
                </c:pt>
                <c:pt idx="6820">
                  <c:v>40115.333333333336</c:v>
                </c:pt>
                <c:pt idx="6821">
                  <c:v>40115.336805555562</c:v>
                </c:pt>
                <c:pt idx="6822">
                  <c:v>40115.340277778094</c:v>
                </c:pt>
                <c:pt idx="6823">
                  <c:v>40115.34375</c:v>
                </c:pt>
                <c:pt idx="6824">
                  <c:v>40115.347222222219</c:v>
                </c:pt>
                <c:pt idx="6825">
                  <c:v>40115.350694444875</c:v>
                </c:pt>
                <c:pt idx="6826">
                  <c:v>40115.354166666664</c:v>
                </c:pt>
                <c:pt idx="6827">
                  <c:v>40115.357638889043</c:v>
                </c:pt>
                <c:pt idx="6828">
                  <c:v>40115.361111110986</c:v>
                </c:pt>
                <c:pt idx="6829">
                  <c:v>40115.364583333336</c:v>
                </c:pt>
                <c:pt idx="6830">
                  <c:v>40115.368055555562</c:v>
                </c:pt>
                <c:pt idx="6831">
                  <c:v>40115.371527777781</c:v>
                </c:pt>
                <c:pt idx="6832">
                  <c:v>40115.375</c:v>
                </c:pt>
                <c:pt idx="6833">
                  <c:v>40115.378472222219</c:v>
                </c:pt>
                <c:pt idx="6834">
                  <c:v>40115.381944444613</c:v>
                </c:pt>
                <c:pt idx="6835">
                  <c:v>40115.385416666664</c:v>
                </c:pt>
                <c:pt idx="6836">
                  <c:v>40115.388888889043</c:v>
                </c:pt>
                <c:pt idx="6837">
                  <c:v>40115.392361110986</c:v>
                </c:pt>
                <c:pt idx="6838">
                  <c:v>40115.395833333336</c:v>
                </c:pt>
                <c:pt idx="6839">
                  <c:v>40115.399305555555</c:v>
                </c:pt>
                <c:pt idx="6840">
                  <c:v>40115.402777777781</c:v>
                </c:pt>
                <c:pt idx="6841">
                  <c:v>40115.406250000211</c:v>
                </c:pt>
                <c:pt idx="6842">
                  <c:v>40115.409722222204</c:v>
                </c:pt>
                <c:pt idx="6843">
                  <c:v>40115.413194444613</c:v>
                </c:pt>
                <c:pt idx="6844">
                  <c:v>40115.416666666664</c:v>
                </c:pt>
                <c:pt idx="6845">
                  <c:v>40115.420138888891</c:v>
                </c:pt>
                <c:pt idx="6846">
                  <c:v>40115.423611110986</c:v>
                </c:pt>
                <c:pt idx="6847">
                  <c:v>40115.427083333176</c:v>
                </c:pt>
                <c:pt idx="6848">
                  <c:v>40115.430555555562</c:v>
                </c:pt>
                <c:pt idx="6849">
                  <c:v>40115.434027777781</c:v>
                </c:pt>
                <c:pt idx="6850">
                  <c:v>40115.4375</c:v>
                </c:pt>
                <c:pt idx="6851">
                  <c:v>40115.440972222219</c:v>
                </c:pt>
                <c:pt idx="6852">
                  <c:v>40115.444444444613</c:v>
                </c:pt>
                <c:pt idx="6853">
                  <c:v>40115.447916666664</c:v>
                </c:pt>
                <c:pt idx="6854">
                  <c:v>40115.451388888891</c:v>
                </c:pt>
                <c:pt idx="6855">
                  <c:v>40115.454861111109</c:v>
                </c:pt>
                <c:pt idx="6856">
                  <c:v>40115.458333333343</c:v>
                </c:pt>
                <c:pt idx="6857">
                  <c:v>40115.461805555555</c:v>
                </c:pt>
                <c:pt idx="6858">
                  <c:v>40115.465277777781</c:v>
                </c:pt>
                <c:pt idx="6859">
                  <c:v>40115.46875</c:v>
                </c:pt>
                <c:pt idx="6860">
                  <c:v>40115.472222222219</c:v>
                </c:pt>
                <c:pt idx="6861">
                  <c:v>40115.475694444613</c:v>
                </c:pt>
                <c:pt idx="6862">
                  <c:v>40115.479166666584</c:v>
                </c:pt>
                <c:pt idx="6863">
                  <c:v>40115.482638889043</c:v>
                </c:pt>
                <c:pt idx="6864">
                  <c:v>40115.486111111109</c:v>
                </c:pt>
                <c:pt idx="6865">
                  <c:v>40115.489583333336</c:v>
                </c:pt>
                <c:pt idx="6866">
                  <c:v>40115.493055555555</c:v>
                </c:pt>
                <c:pt idx="6867">
                  <c:v>40115.496527777781</c:v>
                </c:pt>
                <c:pt idx="6868">
                  <c:v>40115.5</c:v>
                </c:pt>
                <c:pt idx="6869">
                  <c:v>40115.503472222204</c:v>
                </c:pt>
                <c:pt idx="6870">
                  <c:v>40115.506944444613</c:v>
                </c:pt>
                <c:pt idx="6871">
                  <c:v>40115.510416666664</c:v>
                </c:pt>
                <c:pt idx="6872">
                  <c:v>40115.513888888891</c:v>
                </c:pt>
                <c:pt idx="6873">
                  <c:v>40115.517361110986</c:v>
                </c:pt>
                <c:pt idx="6874">
                  <c:v>40115.520833333336</c:v>
                </c:pt>
                <c:pt idx="6875">
                  <c:v>40115.524305555555</c:v>
                </c:pt>
                <c:pt idx="6876">
                  <c:v>40115.527777777774</c:v>
                </c:pt>
                <c:pt idx="6877">
                  <c:v>40115.53125</c:v>
                </c:pt>
                <c:pt idx="6878">
                  <c:v>40115.534722222204</c:v>
                </c:pt>
                <c:pt idx="6879">
                  <c:v>40115.538194444613</c:v>
                </c:pt>
                <c:pt idx="6880">
                  <c:v>40115.541666666584</c:v>
                </c:pt>
                <c:pt idx="6881">
                  <c:v>40115.545138888891</c:v>
                </c:pt>
                <c:pt idx="6882">
                  <c:v>40115.548611111109</c:v>
                </c:pt>
                <c:pt idx="6883">
                  <c:v>40115.552083333336</c:v>
                </c:pt>
                <c:pt idx="6884">
                  <c:v>40115.555555555562</c:v>
                </c:pt>
                <c:pt idx="6885">
                  <c:v>40115.559027777781</c:v>
                </c:pt>
                <c:pt idx="6886">
                  <c:v>40115.5625</c:v>
                </c:pt>
                <c:pt idx="6887">
                  <c:v>40115.565972222204</c:v>
                </c:pt>
                <c:pt idx="6888">
                  <c:v>40115.569444444445</c:v>
                </c:pt>
                <c:pt idx="6889">
                  <c:v>40115.572916666664</c:v>
                </c:pt>
                <c:pt idx="6890">
                  <c:v>40115.576388888891</c:v>
                </c:pt>
                <c:pt idx="6891">
                  <c:v>40115.579861110986</c:v>
                </c:pt>
                <c:pt idx="6892">
                  <c:v>40115.583333333336</c:v>
                </c:pt>
                <c:pt idx="6893">
                  <c:v>40115.586805555562</c:v>
                </c:pt>
                <c:pt idx="6894">
                  <c:v>40115.590277777781</c:v>
                </c:pt>
                <c:pt idx="6895">
                  <c:v>40115.593749999985</c:v>
                </c:pt>
                <c:pt idx="6896">
                  <c:v>40115.597222222204</c:v>
                </c:pt>
                <c:pt idx="6897">
                  <c:v>40115.600694444613</c:v>
                </c:pt>
                <c:pt idx="6898">
                  <c:v>40115.604166666584</c:v>
                </c:pt>
                <c:pt idx="6899">
                  <c:v>40115.607638888891</c:v>
                </c:pt>
                <c:pt idx="6900">
                  <c:v>40115.611111110986</c:v>
                </c:pt>
                <c:pt idx="6901">
                  <c:v>40115.614583333336</c:v>
                </c:pt>
                <c:pt idx="6902">
                  <c:v>40115.618055555562</c:v>
                </c:pt>
                <c:pt idx="6903">
                  <c:v>40115.621527777774</c:v>
                </c:pt>
                <c:pt idx="6904">
                  <c:v>40115.624999999993</c:v>
                </c:pt>
                <c:pt idx="6905">
                  <c:v>40115.628472222204</c:v>
                </c:pt>
                <c:pt idx="6906">
                  <c:v>40115.631944444445</c:v>
                </c:pt>
                <c:pt idx="6907">
                  <c:v>40115.635416666584</c:v>
                </c:pt>
                <c:pt idx="6908">
                  <c:v>40115.638888888891</c:v>
                </c:pt>
                <c:pt idx="6909">
                  <c:v>40115.642361110986</c:v>
                </c:pt>
                <c:pt idx="6910">
                  <c:v>40115.645833333336</c:v>
                </c:pt>
                <c:pt idx="6911">
                  <c:v>40115.649305555555</c:v>
                </c:pt>
                <c:pt idx="6912">
                  <c:v>40115.652777777781</c:v>
                </c:pt>
                <c:pt idx="6913">
                  <c:v>40115.656250000211</c:v>
                </c:pt>
                <c:pt idx="6914">
                  <c:v>40115.659722222204</c:v>
                </c:pt>
                <c:pt idx="6915">
                  <c:v>40115.663194444445</c:v>
                </c:pt>
                <c:pt idx="6916">
                  <c:v>40115.666666666584</c:v>
                </c:pt>
                <c:pt idx="6917">
                  <c:v>40115.670138888891</c:v>
                </c:pt>
                <c:pt idx="6918">
                  <c:v>40115.673611110986</c:v>
                </c:pt>
                <c:pt idx="6919">
                  <c:v>40115.677083333176</c:v>
                </c:pt>
                <c:pt idx="6920">
                  <c:v>40115.680555555562</c:v>
                </c:pt>
                <c:pt idx="6921">
                  <c:v>40115.684027777781</c:v>
                </c:pt>
                <c:pt idx="6922">
                  <c:v>40115.6875</c:v>
                </c:pt>
                <c:pt idx="6923">
                  <c:v>40115.690972222204</c:v>
                </c:pt>
                <c:pt idx="6924">
                  <c:v>40115.694444444445</c:v>
                </c:pt>
                <c:pt idx="6925">
                  <c:v>40115.697916666584</c:v>
                </c:pt>
                <c:pt idx="6926">
                  <c:v>40115.701388888876</c:v>
                </c:pt>
                <c:pt idx="6927">
                  <c:v>40115.704861110986</c:v>
                </c:pt>
                <c:pt idx="6928">
                  <c:v>40115.708333333336</c:v>
                </c:pt>
                <c:pt idx="6929">
                  <c:v>40115.711805555555</c:v>
                </c:pt>
                <c:pt idx="6930">
                  <c:v>40115.715277777781</c:v>
                </c:pt>
                <c:pt idx="6931">
                  <c:v>40115.71875</c:v>
                </c:pt>
                <c:pt idx="6932">
                  <c:v>40115.722222222204</c:v>
                </c:pt>
                <c:pt idx="6933">
                  <c:v>40115.725694444445</c:v>
                </c:pt>
                <c:pt idx="6934">
                  <c:v>40115.729166666271</c:v>
                </c:pt>
                <c:pt idx="6935">
                  <c:v>40115.732638888891</c:v>
                </c:pt>
                <c:pt idx="6936">
                  <c:v>40115.736111110986</c:v>
                </c:pt>
                <c:pt idx="6937">
                  <c:v>40115.739583333176</c:v>
                </c:pt>
                <c:pt idx="6938">
                  <c:v>40115.743055555555</c:v>
                </c:pt>
                <c:pt idx="6939">
                  <c:v>40115.746527777781</c:v>
                </c:pt>
                <c:pt idx="6940">
                  <c:v>40115.75</c:v>
                </c:pt>
                <c:pt idx="6941">
                  <c:v>40115.753472222204</c:v>
                </c:pt>
                <c:pt idx="6942">
                  <c:v>40115.756944444613</c:v>
                </c:pt>
                <c:pt idx="6943">
                  <c:v>40115.760416666584</c:v>
                </c:pt>
                <c:pt idx="6944">
                  <c:v>40115.763888888876</c:v>
                </c:pt>
                <c:pt idx="6945">
                  <c:v>40115.767361110768</c:v>
                </c:pt>
                <c:pt idx="6946">
                  <c:v>40115.770833333336</c:v>
                </c:pt>
                <c:pt idx="6947">
                  <c:v>40115.774305555555</c:v>
                </c:pt>
                <c:pt idx="6948">
                  <c:v>40115.777777777774</c:v>
                </c:pt>
                <c:pt idx="6949">
                  <c:v>40115.78125</c:v>
                </c:pt>
                <c:pt idx="6950">
                  <c:v>40115.784722222204</c:v>
                </c:pt>
                <c:pt idx="6951">
                  <c:v>40115.788194444613</c:v>
                </c:pt>
                <c:pt idx="6952">
                  <c:v>40115.791666666271</c:v>
                </c:pt>
                <c:pt idx="6953">
                  <c:v>40115.795138888876</c:v>
                </c:pt>
                <c:pt idx="6954">
                  <c:v>40115.798611110986</c:v>
                </c:pt>
                <c:pt idx="6955">
                  <c:v>40115.802083333336</c:v>
                </c:pt>
                <c:pt idx="6956">
                  <c:v>40115.805555555562</c:v>
                </c:pt>
                <c:pt idx="6957">
                  <c:v>40115.809027777781</c:v>
                </c:pt>
                <c:pt idx="6958">
                  <c:v>40115.812500000211</c:v>
                </c:pt>
                <c:pt idx="6959">
                  <c:v>40115.815972222219</c:v>
                </c:pt>
                <c:pt idx="6960">
                  <c:v>40115.819444444613</c:v>
                </c:pt>
                <c:pt idx="6961">
                  <c:v>40115.822916666664</c:v>
                </c:pt>
                <c:pt idx="6962">
                  <c:v>40115.826388888891</c:v>
                </c:pt>
                <c:pt idx="6963">
                  <c:v>40115.829861110986</c:v>
                </c:pt>
                <c:pt idx="6964">
                  <c:v>40115.833333333336</c:v>
                </c:pt>
                <c:pt idx="6965">
                  <c:v>40115.836805555562</c:v>
                </c:pt>
                <c:pt idx="6966">
                  <c:v>40115.840277778094</c:v>
                </c:pt>
                <c:pt idx="6967">
                  <c:v>40115.84375</c:v>
                </c:pt>
                <c:pt idx="6968">
                  <c:v>40115.847222222219</c:v>
                </c:pt>
                <c:pt idx="6969">
                  <c:v>40115.850694444875</c:v>
                </c:pt>
                <c:pt idx="6970">
                  <c:v>40115.854166666664</c:v>
                </c:pt>
                <c:pt idx="6971">
                  <c:v>40115.857638889043</c:v>
                </c:pt>
                <c:pt idx="6972">
                  <c:v>40115.861111110986</c:v>
                </c:pt>
                <c:pt idx="6973">
                  <c:v>40115.864583333336</c:v>
                </c:pt>
                <c:pt idx="6974">
                  <c:v>40115.868055555562</c:v>
                </c:pt>
                <c:pt idx="6975">
                  <c:v>40115.871527777781</c:v>
                </c:pt>
                <c:pt idx="6976">
                  <c:v>40115.875</c:v>
                </c:pt>
                <c:pt idx="6977">
                  <c:v>40115.878472222219</c:v>
                </c:pt>
                <c:pt idx="6978">
                  <c:v>40115.881944444613</c:v>
                </c:pt>
                <c:pt idx="6979">
                  <c:v>40115.885416666664</c:v>
                </c:pt>
                <c:pt idx="6980">
                  <c:v>40115.888888889043</c:v>
                </c:pt>
                <c:pt idx="6981">
                  <c:v>40115.892361110986</c:v>
                </c:pt>
                <c:pt idx="6982">
                  <c:v>40115.895833333336</c:v>
                </c:pt>
                <c:pt idx="6983">
                  <c:v>40115.899305555555</c:v>
                </c:pt>
                <c:pt idx="6984">
                  <c:v>40115.902777777781</c:v>
                </c:pt>
                <c:pt idx="6985">
                  <c:v>40115.906250000211</c:v>
                </c:pt>
                <c:pt idx="6986">
                  <c:v>40115.909722222204</c:v>
                </c:pt>
                <c:pt idx="6987">
                  <c:v>40115.913194444613</c:v>
                </c:pt>
                <c:pt idx="6988">
                  <c:v>40115.916666666664</c:v>
                </c:pt>
                <c:pt idx="6989">
                  <c:v>40115.920138888891</c:v>
                </c:pt>
                <c:pt idx="6990">
                  <c:v>40115.923611110986</c:v>
                </c:pt>
                <c:pt idx="6991">
                  <c:v>40115.927083333176</c:v>
                </c:pt>
                <c:pt idx="6992">
                  <c:v>40115.930555555562</c:v>
                </c:pt>
                <c:pt idx="6993">
                  <c:v>40115.934027777781</c:v>
                </c:pt>
                <c:pt idx="6994">
                  <c:v>40115.9375</c:v>
                </c:pt>
                <c:pt idx="6995">
                  <c:v>40115.940972222219</c:v>
                </c:pt>
                <c:pt idx="6996">
                  <c:v>40115.944444444613</c:v>
                </c:pt>
                <c:pt idx="6997">
                  <c:v>40115.947916666664</c:v>
                </c:pt>
                <c:pt idx="6998">
                  <c:v>40115.951388888891</c:v>
                </c:pt>
                <c:pt idx="6999">
                  <c:v>40115.954861111109</c:v>
                </c:pt>
                <c:pt idx="7000">
                  <c:v>40115.958333333343</c:v>
                </c:pt>
                <c:pt idx="7001">
                  <c:v>40115.961805555555</c:v>
                </c:pt>
                <c:pt idx="7002">
                  <c:v>40115.965277777781</c:v>
                </c:pt>
                <c:pt idx="7003">
                  <c:v>40115.96875</c:v>
                </c:pt>
                <c:pt idx="7004">
                  <c:v>40115.972222222219</c:v>
                </c:pt>
                <c:pt idx="7005">
                  <c:v>40115.975694444613</c:v>
                </c:pt>
                <c:pt idx="7006">
                  <c:v>40115.979166666584</c:v>
                </c:pt>
                <c:pt idx="7007">
                  <c:v>40115.982638889043</c:v>
                </c:pt>
                <c:pt idx="7008">
                  <c:v>40115.986111111109</c:v>
                </c:pt>
                <c:pt idx="7009">
                  <c:v>40115.989583333336</c:v>
                </c:pt>
                <c:pt idx="7010">
                  <c:v>40115.993055555555</c:v>
                </c:pt>
                <c:pt idx="7011">
                  <c:v>40115.996527777781</c:v>
                </c:pt>
                <c:pt idx="7012">
                  <c:v>40116</c:v>
                </c:pt>
                <c:pt idx="7013">
                  <c:v>40116.003472222204</c:v>
                </c:pt>
                <c:pt idx="7014">
                  <c:v>40116.006944444613</c:v>
                </c:pt>
                <c:pt idx="7015">
                  <c:v>40116.010416666664</c:v>
                </c:pt>
                <c:pt idx="7016">
                  <c:v>40116.013888888891</c:v>
                </c:pt>
                <c:pt idx="7017">
                  <c:v>40116.017361110986</c:v>
                </c:pt>
                <c:pt idx="7018">
                  <c:v>40116.020833333336</c:v>
                </c:pt>
                <c:pt idx="7019">
                  <c:v>40116.024305555555</c:v>
                </c:pt>
                <c:pt idx="7020">
                  <c:v>40116.027777777774</c:v>
                </c:pt>
                <c:pt idx="7021">
                  <c:v>40116.03125</c:v>
                </c:pt>
                <c:pt idx="7022">
                  <c:v>40116.034722222204</c:v>
                </c:pt>
                <c:pt idx="7023">
                  <c:v>40116.038194444613</c:v>
                </c:pt>
                <c:pt idx="7024">
                  <c:v>40116.041666666584</c:v>
                </c:pt>
                <c:pt idx="7025">
                  <c:v>40116.045138888891</c:v>
                </c:pt>
                <c:pt idx="7026">
                  <c:v>40116.048611111109</c:v>
                </c:pt>
                <c:pt idx="7027">
                  <c:v>40116.052083333336</c:v>
                </c:pt>
                <c:pt idx="7028">
                  <c:v>40116.055555555562</c:v>
                </c:pt>
                <c:pt idx="7029">
                  <c:v>40116.059027777781</c:v>
                </c:pt>
                <c:pt idx="7030">
                  <c:v>40116.0625</c:v>
                </c:pt>
                <c:pt idx="7031">
                  <c:v>40116.065972222204</c:v>
                </c:pt>
                <c:pt idx="7032">
                  <c:v>40116.069444444445</c:v>
                </c:pt>
                <c:pt idx="7033">
                  <c:v>40116.072916666664</c:v>
                </c:pt>
                <c:pt idx="7034">
                  <c:v>40116.076388888891</c:v>
                </c:pt>
                <c:pt idx="7035">
                  <c:v>40116.079861110986</c:v>
                </c:pt>
                <c:pt idx="7036">
                  <c:v>40116.083333333336</c:v>
                </c:pt>
                <c:pt idx="7037">
                  <c:v>40116.086805555562</c:v>
                </c:pt>
                <c:pt idx="7038">
                  <c:v>40116.090277777781</c:v>
                </c:pt>
                <c:pt idx="7039">
                  <c:v>40116.093749999985</c:v>
                </c:pt>
                <c:pt idx="7040">
                  <c:v>40116.097222222204</c:v>
                </c:pt>
                <c:pt idx="7041">
                  <c:v>40116.100694444613</c:v>
                </c:pt>
                <c:pt idx="7042">
                  <c:v>40116.104166666584</c:v>
                </c:pt>
                <c:pt idx="7043">
                  <c:v>40116.107638888891</c:v>
                </c:pt>
                <c:pt idx="7044">
                  <c:v>40116.111111110986</c:v>
                </c:pt>
                <c:pt idx="7045">
                  <c:v>40116.114583333336</c:v>
                </c:pt>
                <c:pt idx="7046">
                  <c:v>40116.118055555562</c:v>
                </c:pt>
                <c:pt idx="7047">
                  <c:v>40116.121527777774</c:v>
                </c:pt>
                <c:pt idx="7048">
                  <c:v>40116.124999999993</c:v>
                </c:pt>
                <c:pt idx="7049">
                  <c:v>40116.128472222204</c:v>
                </c:pt>
                <c:pt idx="7050">
                  <c:v>40116.131944444445</c:v>
                </c:pt>
                <c:pt idx="7051">
                  <c:v>40116.135416666584</c:v>
                </c:pt>
                <c:pt idx="7052">
                  <c:v>40116.138888888891</c:v>
                </c:pt>
                <c:pt idx="7053">
                  <c:v>40116.142361110986</c:v>
                </c:pt>
                <c:pt idx="7054">
                  <c:v>40116.145833333336</c:v>
                </c:pt>
                <c:pt idx="7055">
                  <c:v>40116.149305555555</c:v>
                </c:pt>
                <c:pt idx="7056">
                  <c:v>40116.152777777781</c:v>
                </c:pt>
                <c:pt idx="7057">
                  <c:v>40116.156250000211</c:v>
                </c:pt>
                <c:pt idx="7058">
                  <c:v>40116.159722222204</c:v>
                </c:pt>
                <c:pt idx="7059">
                  <c:v>40116.163194444445</c:v>
                </c:pt>
                <c:pt idx="7060">
                  <c:v>40116.166666666584</c:v>
                </c:pt>
                <c:pt idx="7061">
                  <c:v>40116.170138888891</c:v>
                </c:pt>
                <c:pt idx="7062">
                  <c:v>40116.173611110986</c:v>
                </c:pt>
                <c:pt idx="7063">
                  <c:v>40116.177083333176</c:v>
                </c:pt>
                <c:pt idx="7064">
                  <c:v>40116.180555555562</c:v>
                </c:pt>
                <c:pt idx="7065">
                  <c:v>40116.184027777781</c:v>
                </c:pt>
                <c:pt idx="7066">
                  <c:v>40116.1875</c:v>
                </c:pt>
                <c:pt idx="7067">
                  <c:v>40116.190972222204</c:v>
                </c:pt>
                <c:pt idx="7068">
                  <c:v>40116.194444444445</c:v>
                </c:pt>
                <c:pt idx="7069">
                  <c:v>40116.197916666584</c:v>
                </c:pt>
                <c:pt idx="7070">
                  <c:v>40116.201388888876</c:v>
                </c:pt>
                <c:pt idx="7071">
                  <c:v>40116.204861110986</c:v>
                </c:pt>
                <c:pt idx="7072">
                  <c:v>40116.208333333336</c:v>
                </c:pt>
                <c:pt idx="7073">
                  <c:v>40116.211805555555</c:v>
                </c:pt>
                <c:pt idx="7074">
                  <c:v>40116.215277777781</c:v>
                </c:pt>
                <c:pt idx="7075">
                  <c:v>40116.21875</c:v>
                </c:pt>
                <c:pt idx="7076">
                  <c:v>40116.222222222204</c:v>
                </c:pt>
                <c:pt idx="7077">
                  <c:v>40116.225694444445</c:v>
                </c:pt>
                <c:pt idx="7078">
                  <c:v>40116.229166666271</c:v>
                </c:pt>
                <c:pt idx="7079">
                  <c:v>40116.232638888891</c:v>
                </c:pt>
                <c:pt idx="7080">
                  <c:v>40116.236111110986</c:v>
                </c:pt>
                <c:pt idx="7081">
                  <c:v>40116.239583333176</c:v>
                </c:pt>
                <c:pt idx="7082">
                  <c:v>40116.243055555555</c:v>
                </c:pt>
                <c:pt idx="7083">
                  <c:v>40116.246527777781</c:v>
                </c:pt>
                <c:pt idx="7084">
                  <c:v>40116.25</c:v>
                </c:pt>
                <c:pt idx="7085">
                  <c:v>40116.253472222204</c:v>
                </c:pt>
                <c:pt idx="7086">
                  <c:v>40116.256944444613</c:v>
                </c:pt>
                <c:pt idx="7087">
                  <c:v>40116.260416666584</c:v>
                </c:pt>
                <c:pt idx="7088">
                  <c:v>40116.263888888876</c:v>
                </c:pt>
                <c:pt idx="7089">
                  <c:v>40116.267361110768</c:v>
                </c:pt>
                <c:pt idx="7090">
                  <c:v>40116.270833333336</c:v>
                </c:pt>
                <c:pt idx="7091">
                  <c:v>40116.274305555555</c:v>
                </c:pt>
                <c:pt idx="7092">
                  <c:v>40116.277777777774</c:v>
                </c:pt>
                <c:pt idx="7093">
                  <c:v>40116.28125</c:v>
                </c:pt>
                <c:pt idx="7094">
                  <c:v>40116.284722222204</c:v>
                </c:pt>
                <c:pt idx="7095">
                  <c:v>40116.288194444613</c:v>
                </c:pt>
                <c:pt idx="7096">
                  <c:v>40116.291666666271</c:v>
                </c:pt>
                <c:pt idx="7097">
                  <c:v>40116.295138888876</c:v>
                </c:pt>
                <c:pt idx="7098">
                  <c:v>40116.298611110986</c:v>
                </c:pt>
                <c:pt idx="7099">
                  <c:v>40116.302083333336</c:v>
                </c:pt>
                <c:pt idx="7100">
                  <c:v>40116.305555555562</c:v>
                </c:pt>
                <c:pt idx="7101">
                  <c:v>40116.309027777781</c:v>
                </c:pt>
                <c:pt idx="7102">
                  <c:v>40116.312500000211</c:v>
                </c:pt>
                <c:pt idx="7103">
                  <c:v>40116.315972222219</c:v>
                </c:pt>
                <c:pt idx="7104">
                  <c:v>40116.319444444613</c:v>
                </c:pt>
                <c:pt idx="7105">
                  <c:v>40116.322916666664</c:v>
                </c:pt>
                <c:pt idx="7106">
                  <c:v>40116.326388888891</c:v>
                </c:pt>
                <c:pt idx="7107">
                  <c:v>40116.329861110986</c:v>
                </c:pt>
                <c:pt idx="7108">
                  <c:v>40116.333333333336</c:v>
                </c:pt>
                <c:pt idx="7109">
                  <c:v>40116.336805555562</c:v>
                </c:pt>
                <c:pt idx="7110">
                  <c:v>40116.340277778094</c:v>
                </c:pt>
                <c:pt idx="7111">
                  <c:v>40116.34375</c:v>
                </c:pt>
                <c:pt idx="7112">
                  <c:v>40116.347222222219</c:v>
                </c:pt>
                <c:pt idx="7113">
                  <c:v>40116.350694444875</c:v>
                </c:pt>
                <c:pt idx="7114">
                  <c:v>40116.354166666664</c:v>
                </c:pt>
                <c:pt idx="7115">
                  <c:v>40116.357638889043</c:v>
                </c:pt>
                <c:pt idx="7116">
                  <c:v>40116.361111110986</c:v>
                </c:pt>
                <c:pt idx="7117">
                  <c:v>40116.364583333336</c:v>
                </c:pt>
                <c:pt idx="7118">
                  <c:v>40116.368055555562</c:v>
                </c:pt>
                <c:pt idx="7119">
                  <c:v>40116.371527777781</c:v>
                </c:pt>
                <c:pt idx="7120">
                  <c:v>40116.375</c:v>
                </c:pt>
                <c:pt idx="7121">
                  <c:v>40116.378472222219</c:v>
                </c:pt>
                <c:pt idx="7122">
                  <c:v>40116.381944444613</c:v>
                </c:pt>
                <c:pt idx="7123">
                  <c:v>40116.385416666664</c:v>
                </c:pt>
                <c:pt idx="7124">
                  <c:v>40116.388888889043</c:v>
                </c:pt>
                <c:pt idx="7125">
                  <c:v>40116.392361110986</c:v>
                </c:pt>
                <c:pt idx="7126">
                  <c:v>40116.395833333336</c:v>
                </c:pt>
                <c:pt idx="7127">
                  <c:v>40116.399305555555</c:v>
                </c:pt>
                <c:pt idx="7128">
                  <c:v>40116.402777777781</c:v>
                </c:pt>
                <c:pt idx="7129">
                  <c:v>40116.406250000211</c:v>
                </c:pt>
                <c:pt idx="7130">
                  <c:v>40116.409722222204</c:v>
                </c:pt>
                <c:pt idx="7131">
                  <c:v>40116.413194444613</c:v>
                </c:pt>
                <c:pt idx="7132">
                  <c:v>40116.416666666664</c:v>
                </c:pt>
                <c:pt idx="7133">
                  <c:v>40116.420138888891</c:v>
                </c:pt>
                <c:pt idx="7134">
                  <c:v>40116.423611110986</c:v>
                </c:pt>
                <c:pt idx="7135">
                  <c:v>40116.427083333176</c:v>
                </c:pt>
                <c:pt idx="7136">
                  <c:v>40116.430555555562</c:v>
                </c:pt>
                <c:pt idx="7137">
                  <c:v>40116.434027777781</c:v>
                </c:pt>
                <c:pt idx="7138">
                  <c:v>40116.4375</c:v>
                </c:pt>
                <c:pt idx="7139">
                  <c:v>40116.440972222219</c:v>
                </c:pt>
                <c:pt idx="7140">
                  <c:v>40116.444444444613</c:v>
                </c:pt>
                <c:pt idx="7141">
                  <c:v>40116.447916666664</c:v>
                </c:pt>
                <c:pt idx="7142">
                  <c:v>40116.451388888891</c:v>
                </c:pt>
                <c:pt idx="7143">
                  <c:v>40116.454861111109</c:v>
                </c:pt>
                <c:pt idx="7144">
                  <c:v>40116.458333333343</c:v>
                </c:pt>
                <c:pt idx="7145">
                  <c:v>40116.461805555555</c:v>
                </c:pt>
                <c:pt idx="7146">
                  <c:v>40116.465277777781</c:v>
                </c:pt>
                <c:pt idx="7147">
                  <c:v>40116.46875</c:v>
                </c:pt>
                <c:pt idx="7148">
                  <c:v>40116.472222222219</c:v>
                </c:pt>
                <c:pt idx="7149">
                  <c:v>40116.475694444613</c:v>
                </c:pt>
                <c:pt idx="7150">
                  <c:v>40116.479166666584</c:v>
                </c:pt>
                <c:pt idx="7151">
                  <c:v>40116.482638889043</c:v>
                </c:pt>
                <c:pt idx="7152">
                  <c:v>40116.486111111109</c:v>
                </c:pt>
                <c:pt idx="7153">
                  <c:v>40116.489583333336</c:v>
                </c:pt>
                <c:pt idx="7154">
                  <c:v>40116.493055555555</c:v>
                </c:pt>
                <c:pt idx="7155">
                  <c:v>40116.496527777781</c:v>
                </c:pt>
                <c:pt idx="7156">
                  <c:v>40116.5</c:v>
                </c:pt>
                <c:pt idx="7157">
                  <c:v>40116.503472222204</c:v>
                </c:pt>
                <c:pt idx="7158">
                  <c:v>40116.506944444613</c:v>
                </c:pt>
                <c:pt idx="7159">
                  <c:v>40116.510416666664</c:v>
                </c:pt>
                <c:pt idx="7160">
                  <c:v>40116.513888888891</c:v>
                </c:pt>
                <c:pt idx="7161">
                  <c:v>40116.517361110986</c:v>
                </c:pt>
                <c:pt idx="7162">
                  <c:v>40116.520833333336</c:v>
                </c:pt>
                <c:pt idx="7163">
                  <c:v>40116.524305555555</c:v>
                </c:pt>
                <c:pt idx="7164">
                  <c:v>40116.527777777774</c:v>
                </c:pt>
                <c:pt idx="7165">
                  <c:v>40116.53125</c:v>
                </c:pt>
                <c:pt idx="7166">
                  <c:v>40116.534722222204</c:v>
                </c:pt>
                <c:pt idx="7167">
                  <c:v>40116.538194444613</c:v>
                </c:pt>
                <c:pt idx="7168">
                  <c:v>40116.541666666584</c:v>
                </c:pt>
                <c:pt idx="7169">
                  <c:v>40116.545138888891</c:v>
                </c:pt>
                <c:pt idx="7170">
                  <c:v>40116.548611111109</c:v>
                </c:pt>
                <c:pt idx="7171">
                  <c:v>40116.552083333336</c:v>
                </c:pt>
                <c:pt idx="7172">
                  <c:v>40116.555555555562</c:v>
                </c:pt>
                <c:pt idx="7173">
                  <c:v>40116.559027777781</c:v>
                </c:pt>
                <c:pt idx="7174">
                  <c:v>40116.5625</c:v>
                </c:pt>
                <c:pt idx="7175">
                  <c:v>40116.565972222204</c:v>
                </c:pt>
                <c:pt idx="7176">
                  <c:v>40116.569444444445</c:v>
                </c:pt>
                <c:pt idx="7177">
                  <c:v>40116.572916666664</c:v>
                </c:pt>
                <c:pt idx="7178">
                  <c:v>40116.576388888891</c:v>
                </c:pt>
                <c:pt idx="7179">
                  <c:v>40116.579861110986</c:v>
                </c:pt>
                <c:pt idx="7180">
                  <c:v>40116.583333333336</c:v>
                </c:pt>
                <c:pt idx="7181">
                  <c:v>40116.586805555562</c:v>
                </c:pt>
                <c:pt idx="7182">
                  <c:v>40116.590277777781</c:v>
                </c:pt>
                <c:pt idx="7183">
                  <c:v>40116.593749999985</c:v>
                </c:pt>
                <c:pt idx="7184">
                  <c:v>40116.597222222204</c:v>
                </c:pt>
                <c:pt idx="7185">
                  <c:v>40116.600694444613</c:v>
                </c:pt>
                <c:pt idx="7186">
                  <c:v>40116.604166666584</c:v>
                </c:pt>
                <c:pt idx="7187">
                  <c:v>40116.607638888891</c:v>
                </c:pt>
                <c:pt idx="7188">
                  <c:v>40116.611111110986</c:v>
                </c:pt>
                <c:pt idx="7189">
                  <c:v>40116.614583333336</c:v>
                </c:pt>
                <c:pt idx="7190">
                  <c:v>40116.618055555562</c:v>
                </c:pt>
                <c:pt idx="7191">
                  <c:v>40116.621527777774</c:v>
                </c:pt>
                <c:pt idx="7192">
                  <c:v>40116.624999999993</c:v>
                </c:pt>
                <c:pt idx="7193">
                  <c:v>40116.628472222204</c:v>
                </c:pt>
                <c:pt idx="7194">
                  <c:v>40116.631944444445</c:v>
                </c:pt>
                <c:pt idx="7195">
                  <c:v>40116.635416666584</c:v>
                </c:pt>
                <c:pt idx="7196">
                  <c:v>40116.638888888891</c:v>
                </c:pt>
                <c:pt idx="7197">
                  <c:v>40116.642361110986</c:v>
                </c:pt>
                <c:pt idx="7198">
                  <c:v>40116.645833333336</c:v>
                </c:pt>
                <c:pt idx="7199">
                  <c:v>40116.649305555555</c:v>
                </c:pt>
                <c:pt idx="7200">
                  <c:v>40116.652777777781</c:v>
                </c:pt>
                <c:pt idx="7201">
                  <c:v>40116.656250000211</c:v>
                </c:pt>
                <c:pt idx="7202">
                  <c:v>40116.659722222204</c:v>
                </c:pt>
                <c:pt idx="7203">
                  <c:v>40116.663194444445</c:v>
                </c:pt>
                <c:pt idx="7204">
                  <c:v>40116.666666666584</c:v>
                </c:pt>
                <c:pt idx="7205">
                  <c:v>40116.670138888891</c:v>
                </c:pt>
                <c:pt idx="7206">
                  <c:v>40116.673611110986</c:v>
                </c:pt>
                <c:pt idx="7207">
                  <c:v>40116.677083333176</c:v>
                </c:pt>
                <c:pt idx="7208">
                  <c:v>40116.680555555562</c:v>
                </c:pt>
                <c:pt idx="7209">
                  <c:v>40116.684027777781</c:v>
                </c:pt>
                <c:pt idx="7210">
                  <c:v>40116.6875</c:v>
                </c:pt>
                <c:pt idx="7211">
                  <c:v>40116.690972222204</c:v>
                </c:pt>
                <c:pt idx="7212">
                  <c:v>40116.694444444445</c:v>
                </c:pt>
                <c:pt idx="7213">
                  <c:v>40116.697916666584</c:v>
                </c:pt>
                <c:pt idx="7214">
                  <c:v>40116.701388888876</c:v>
                </c:pt>
                <c:pt idx="7215">
                  <c:v>40116.704861110986</c:v>
                </c:pt>
                <c:pt idx="7216">
                  <c:v>40116.708333333336</c:v>
                </c:pt>
                <c:pt idx="7217">
                  <c:v>40116.711805555555</c:v>
                </c:pt>
                <c:pt idx="7218">
                  <c:v>40116.715277777781</c:v>
                </c:pt>
                <c:pt idx="7219">
                  <c:v>40116.71875</c:v>
                </c:pt>
                <c:pt idx="7220">
                  <c:v>40116.722222222204</c:v>
                </c:pt>
                <c:pt idx="7221">
                  <c:v>40116.725694444445</c:v>
                </c:pt>
                <c:pt idx="7222">
                  <c:v>40116.729166666271</c:v>
                </c:pt>
                <c:pt idx="7223">
                  <c:v>40116.732638888891</c:v>
                </c:pt>
                <c:pt idx="7224">
                  <c:v>40116.736111110986</c:v>
                </c:pt>
                <c:pt idx="7225">
                  <c:v>40116.739583333176</c:v>
                </c:pt>
                <c:pt idx="7226">
                  <c:v>40116.743055555555</c:v>
                </c:pt>
                <c:pt idx="7227">
                  <c:v>40116.746527777781</c:v>
                </c:pt>
                <c:pt idx="7228">
                  <c:v>40116.75</c:v>
                </c:pt>
                <c:pt idx="7229">
                  <c:v>40116.753472222204</c:v>
                </c:pt>
                <c:pt idx="7230">
                  <c:v>40116.756944444613</c:v>
                </c:pt>
                <c:pt idx="7231">
                  <c:v>40116.760416666584</c:v>
                </c:pt>
                <c:pt idx="7232">
                  <c:v>40116.763888888876</c:v>
                </c:pt>
                <c:pt idx="7233">
                  <c:v>40116.767361110768</c:v>
                </c:pt>
                <c:pt idx="7234">
                  <c:v>40116.770833333336</c:v>
                </c:pt>
                <c:pt idx="7235">
                  <c:v>40116.774305555555</c:v>
                </c:pt>
                <c:pt idx="7236">
                  <c:v>40116.777777777774</c:v>
                </c:pt>
                <c:pt idx="7237">
                  <c:v>40116.78125</c:v>
                </c:pt>
                <c:pt idx="7238">
                  <c:v>40116.784722222204</c:v>
                </c:pt>
                <c:pt idx="7239">
                  <c:v>40116.788194444613</c:v>
                </c:pt>
                <c:pt idx="7240">
                  <c:v>40116.791666666271</c:v>
                </c:pt>
                <c:pt idx="7241">
                  <c:v>40116.795138888876</c:v>
                </c:pt>
                <c:pt idx="7242">
                  <c:v>40116.798611110986</c:v>
                </c:pt>
                <c:pt idx="7243">
                  <c:v>40116.802083333336</c:v>
                </c:pt>
                <c:pt idx="7244">
                  <c:v>40116.805555555562</c:v>
                </c:pt>
                <c:pt idx="7245">
                  <c:v>40116.809027777781</c:v>
                </c:pt>
                <c:pt idx="7246">
                  <c:v>40116.812500000211</c:v>
                </c:pt>
                <c:pt idx="7247">
                  <c:v>40116.815972222219</c:v>
                </c:pt>
                <c:pt idx="7248">
                  <c:v>40116.819444444613</c:v>
                </c:pt>
                <c:pt idx="7249">
                  <c:v>40116.822916666664</c:v>
                </c:pt>
                <c:pt idx="7250">
                  <c:v>40116.826388888891</c:v>
                </c:pt>
                <c:pt idx="7251">
                  <c:v>40116.829861110986</c:v>
                </c:pt>
                <c:pt idx="7252">
                  <c:v>40116.833333333336</c:v>
                </c:pt>
                <c:pt idx="7253">
                  <c:v>40116.836805555562</c:v>
                </c:pt>
                <c:pt idx="7254">
                  <c:v>40116.840277778094</c:v>
                </c:pt>
                <c:pt idx="7255">
                  <c:v>40116.84375</c:v>
                </c:pt>
                <c:pt idx="7256">
                  <c:v>40116.847222222219</c:v>
                </c:pt>
                <c:pt idx="7257">
                  <c:v>40116.850694444875</c:v>
                </c:pt>
                <c:pt idx="7258">
                  <c:v>40116.854166666664</c:v>
                </c:pt>
                <c:pt idx="7259">
                  <c:v>40116.857638889043</c:v>
                </c:pt>
                <c:pt idx="7260">
                  <c:v>40116.861111110986</c:v>
                </c:pt>
                <c:pt idx="7261">
                  <c:v>40116.864583333336</c:v>
                </c:pt>
                <c:pt idx="7262">
                  <c:v>40116.868055555562</c:v>
                </c:pt>
                <c:pt idx="7263">
                  <c:v>40116.871527777781</c:v>
                </c:pt>
                <c:pt idx="7264">
                  <c:v>40116.875</c:v>
                </c:pt>
                <c:pt idx="7265">
                  <c:v>40116.878472222219</c:v>
                </c:pt>
                <c:pt idx="7266">
                  <c:v>40116.881944444613</c:v>
                </c:pt>
                <c:pt idx="7267">
                  <c:v>40116.885416666664</c:v>
                </c:pt>
                <c:pt idx="7268">
                  <c:v>40116.888888889043</c:v>
                </c:pt>
                <c:pt idx="7269">
                  <c:v>40116.892361110986</c:v>
                </c:pt>
                <c:pt idx="7270">
                  <c:v>40116.895833333336</c:v>
                </c:pt>
                <c:pt idx="7271">
                  <c:v>40116.899305555555</c:v>
                </c:pt>
                <c:pt idx="7272">
                  <c:v>40116.902777777781</c:v>
                </c:pt>
                <c:pt idx="7273">
                  <c:v>40116.906250000211</c:v>
                </c:pt>
                <c:pt idx="7274">
                  <c:v>40116.909722222204</c:v>
                </c:pt>
                <c:pt idx="7275">
                  <c:v>40116.913194444613</c:v>
                </c:pt>
                <c:pt idx="7276">
                  <c:v>40116.916666666664</c:v>
                </c:pt>
                <c:pt idx="7277">
                  <c:v>40116.920138888891</c:v>
                </c:pt>
                <c:pt idx="7278">
                  <c:v>40116.923611110986</c:v>
                </c:pt>
                <c:pt idx="7279">
                  <c:v>40116.927083333176</c:v>
                </c:pt>
                <c:pt idx="7280">
                  <c:v>40116.930555555562</c:v>
                </c:pt>
                <c:pt idx="7281">
                  <c:v>40116.934027777781</c:v>
                </c:pt>
                <c:pt idx="7282">
                  <c:v>40116.9375</c:v>
                </c:pt>
                <c:pt idx="7283">
                  <c:v>40116.940972222219</c:v>
                </c:pt>
                <c:pt idx="7284">
                  <c:v>40116.944444444613</c:v>
                </c:pt>
                <c:pt idx="7285">
                  <c:v>40116.947916666664</c:v>
                </c:pt>
                <c:pt idx="7286">
                  <c:v>40116.951388888891</c:v>
                </c:pt>
                <c:pt idx="7287">
                  <c:v>40116.954861111109</c:v>
                </c:pt>
                <c:pt idx="7288">
                  <c:v>40116.958333333343</c:v>
                </c:pt>
                <c:pt idx="7289">
                  <c:v>40116.961805555555</c:v>
                </c:pt>
                <c:pt idx="7290">
                  <c:v>40116.965277777781</c:v>
                </c:pt>
                <c:pt idx="7291">
                  <c:v>40116.96875</c:v>
                </c:pt>
                <c:pt idx="7292">
                  <c:v>40116.972222222219</c:v>
                </c:pt>
                <c:pt idx="7293">
                  <c:v>40116.975694444613</c:v>
                </c:pt>
                <c:pt idx="7294">
                  <c:v>40116.979166666584</c:v>
                </c:pt>
                <c:pt idx="7295">
                  <c:v>40116.982638889043</c:v>
                </c:pt>
                <c:pt idx="7296">
                  <c:v>40116.986111111109</c:v>
                </c:pt>
                <c:pt idx="7297">
                  <c:v>40116.989583333336</c:v>
                </c:pt>
                <c:pt idx="7298">
                  <c:v>40116.993055555555</c:v>
                </c:pt>
                <c:pt idx="7299">
                  <c:v>40116.996527777781</c:v>
                </c:pt>
                <c:pt idx="7300">
                  <c:v>40117</c:v>
                </c:pt>
                <c:pt idx="7301">
                  <c:v>40117.003472222204</c:v>
                </c:pt>
                <c:pt idx="7302">
                  <c:v>40117.006944444613</c:v>
                </c:pt>
                <c:pt idx="7303">
                  <c:v>40117.010416666664</c:v>
                </c:pt>
                <c:pt idx="7304">
                  <c:v>40117.013888888891</c:v>
                </c:pt>
                <c:pt idx="7305">
                  <c:v>40117.017361110986</c:v>
                </c:pt>
                <c:pt idx="7306">
                  <c:v>40117.020833333336</c:v>
                </c:pt>
                <c:pt idx="7307">
                  <c:v>40117.024305555555</c:v>
                </c:pt>
                <c:pt idx="7308">
                  <c:v>40117.027777777774</c:v>
                </c:pt>
                <c:pt idx="7309">
                  <c:v>40117.03125</c:v>
                </c:pt>
                <c:pt idx="7310">
                  <c:v>40117.034722222204</c:v>
                </c:pt>
                <c:pt idx="7311">
                  <c:v>40117.038194444613</c:v>
                </c:pt>
                <c:pt idx="7312">
                  <c:v>40117.041666666584</c:v>
                </c:pt>
                <c:pt idx="7313">
                  <c:v>40117.045138888891</c:v>
                </c:pt>
                <c:pt idx="7314">
                  <c:v>40117.048611111109</c:v>
                </c:pt>
                <c:pt idx="7315">
                  <c:v>40117.052083333336</c:v>
                </c:pt>
                <c:pt idx="7316">
                  <c:v>40117.055555555562</c:v>
                </c:pt>
                <c:pt idx="7317">
                  <c:v>40117.059027777781</c:v>
                </c:pt>
                <c:pt idx="7318">
                  <c:v>40117.0625</c:v>
                </c:pt>
                <c:pt idx="7319">
                  <c:v>40117.065972222204</c:v>
                </c:pt>
                <c:pt idx="7320">
                  <c:v>40117.069444444445</c:v>
                </c:pt>
                <c:pt idx="7321">
                  <c:v>40117.072916666664</c:v>
                </c:pt>
                <c:pt idx="7322">
                  <c:v>40117.076388888891</c:v>
                </c:pt>
                <c:pt idx="7323">
                  <c:v>40117.079861110986</c:v>
                </c:pt>
                <c:pt idx="7324">
                  <c:v>40117.083333333336</c:v>
                </c:pt>
                <c:pt idx="7325">
                  <c:v>40117.086805555562</c:v>
                </c:pt>
                <c:pt idx="7326">
                  <c:v>40117.090277777781</c:v>
                </c:pt>
                <c:pt idx="7327">
                  <c:v>40117.093749999985</c:v>
                </c:pt>
                <c:pt idx="7328">
                  <c:v>40117.097222222204</c:v>
                </c:pt>
                <c:pt idx="7329">
                  <c:v>40117.100694444613</c:v>
                </c:pt>
                <c:pt idx="7330">
                  <c:v>40117.104166666584</c:v>
                </c:pt>
                <c:pt idx="7331">
                  <c:v>40117.107638888891</c:v>
                </c:pt>
                <c:pt idx="7332">
                  <c:v>40117.111111110986</c:v>
                </c:pt>
                <c:pt idx="7333">
                  <c:v>40117.114583333336</c:v>
                </c:pt>
                <c:pt idx="7334">
                  <c:v>40117.118055555562</c:v>
                </c:pt>
                <c:pt idx="7335">
                  <c:v>40117.121527777774</c:v>
                </c:pt>
                <c:pt idx="7336">
                  <c:v>40117.124999999993</c:v>
                </c:pt>
                <c:pt idx="7337">
                  <c:v>40117.128472222204</c:v>
                </c:pt>
                <c:pt idx="7338">
                  <c:v>40117.131944444445</c:v>
                </c:pt>
                <c:pt idx="7339">
                  <c:v>40117.135416666584</c:v>
                </c:pt>
                <c:pt idx="7340">
                  <c:v>40117.138888888891</c:v>
                </c:pt>
                <c:pt idx="7341">
                  <c:v>40117.142361110986</c:v>
                </c:pt>
                <c:pt idx="7342">
                  <c:v>40117.145833333336</c:v>
                </c:pt>
                <c:pt idx="7343">
                  <c:v>40117.149305555555</c:v>
                </c:pt>
                <c:pt idx="7344">
                  <c:v>40117.152777777781</c:v>
                </c:pt>
                <c:pt idx="7345">
                  <c:v>40117.156250000211</c:v>
                </c:pt>
                <c:pt idx="7346">
                  <c:v>40117.159722222204</c:v>
                </c:pt>
                <c:pt idx="7347">
                  <c:v>40117.163194444445</c:v>
                </c:pt>
                <c:pt idx="7348">
                  <c:v>40117.166666666584</c:v>
                </c:pt>
                <c:pt idx="7349">
                  <c:v>40117.170138888891</c:v>
                </c:pt>
                <c:pt idx="7350">
                  <c:v>40117.173611110986</c:v>
                </c:pt>
                <c:pt idx="7351">
                  <c:v>40117.177083333176</c:v>
                </c:pt>
                <c:pt idx="7352">
                  <c:v>40117.180555555562</c:v>
                </c:pt>
                <c:pt idx="7353">
                  <c:v>40117.184027777781</c:v>
                </c:pt>
                <c:pt idx="7354">
                  <c:v>40117.1875</c:v>
                </c:pt>
                <c:pt idx="7355">
                  <c:v>40117.190972222204</c:v>
                </c:pt>
                <c:pt idx="7356">
                  <c:v>40117.194444444445</c:v>
                </c:pt>
                <c:pt idx="7357">
                  <c:v>40117.197916666584</c:v>
                </c:pt>
                <c:pt idx="7358">
                  <c:v>40117.201388888876</c:v>
                </c:pt>
                <c:pt idx="7359">
                  <c:v>40117.204861110986</c:v>
                </c:pt>
                <c:pt idx="7360">
                  <c:v>40117.208333333336</c:v>
                </c:pt>
                <c:pt idx="7361">
                  <c:v>40117.211805555555</c:v>
                </c:pt>
                <c:pt idx="7362">
                  <c:v>40117.215277777781</c:v>
                </c:pt>
                <c:pt idx="7363">
                  <c:v>40117.21875</c:v>
                </c:pt>
                <c:pt idx="7364">
                  <c:v>40117.222222222204</c:v>
                </c:pt>
                <c:pt idx="7365">
                  <c:v>40117.225694444445</c:v>
                </c:pt>
                <c:pt idx="7366">
                  <c:v>40117.229166666271</c:v>
                </c:pt>
                <c:pt idx="7367">
                  <c:v>40117.232638888891</c:v>
                </c:pt>
                <c:pt idx="7368">
                  <c:v>40117.236111110986</c:v>
                </c:pt>
                <c:pt idx="7369">
                  <c:v>40117.239583333176</c:v>
                </c:pt>
                <c:pt idx="7370">
                  <c:v>40117.243055555555</c:v>
                </c:pt>
                <c:pt idx="7371">
                  <c:v>40117.246527777781</c:v>
                </c:pt>
                <c:pt idx="7372">
                  <c:v>40117.25</c:v>
                </c:pt>
                <c:pt idx="7373">
                  <c:v>40117.253472222204</c:v>
                </c:pt>
                <c:pt idx="7374">
                  <c:v>40117.256944444613</c:v>
                </c:pt>
                <c:pt idx="7375">
                  <c:v>40117.260416666584</c:v>
                </c:pt>
                <c:pt idx="7376">
                  <c:v>40117.263888888876</c:v>
                </c:pt>
                <c:pt idx="7377">
                  <c:v>40117.267361110768</c:v>
                </c:pt>
                <c:pt idx="7378">
                  <c:v>40117.270833333336</c:v>
                </c:pt>
                <c:pt idx="7379">
                  <c:v>40117.274305555555</c:v>
                </c:pt>
                <c:pt idx="7380">
                  <c:v>40117.277777777774</c:v>
                </c:pt>
                <c:pt idx="7381">
                  <c:v>40117.28125</c:v>
                </c:pt>
                <c:pt idx="7382">
                  <c:v>40117.284722222204</c:v>
                </c:pt>
                <c:pt idx="7383">
                  <c:v>40117.288194444613</c:v>
                </c:pt>
                <c:pt idx="7384">
                  <c:v>40117.291666666271</c:v>
                </c:pt>
                <c:pt idx="7385">
                  <c:v>40117.295138888876</c:v>
                </c:pt>
                <c:pt idx="7386">
                  <c:v>40117.298611110986</c:v>
                </c:pt>
                <c:pt idx="7387">
                  <c:v>40117.302083333336</c:v>
                </c:pt>
                <c:pt idx="7388">
                  <c:v>40117.305555555562</c:v>
                </c:pt>
                <c:pt idx="7389">
                  <c:v>40117.309027777781</c:v>
                </c:pt>
                <c:pt idx="7390">
                  <c:v>40117.312500000211</c:v>
                </c:pt>
                <c:pt idx="7391">
                  <c:v>40117.315972222219</c:v>
                </c:pt>
                <c:pt idx="7392">
                  <c:v>40117.319444444613</c:v>
                </c:pt>
                <c:pt idx="7393">
                  <c:v>40117.322916666664</c:v>
                </c:pt>
                <c:pt idx="7394">
                  <c:v>40117.326388888891</c:v>
                </c:pt>
                <c:pt idx="7395">
                  <c:v>40117.329861110986</c:v>
                </c:pt>
                <c:pt idx="7396">
                  <c:v>40117.333333333336</c:v>
                </c:pt>
                <c:pt idx="7397">
                  <c:v>40117.336805555562</c:v>
                </c:pt>
                <c:pt idx="7398">
                  <c:v>40117.340277778094</c:v>
                </c:pt>
                <c:pt idx="7399">
                  <c:v>40117.34375</c:v>
                </c:pt>
                <c:pt idx="7400">
                  <c:v>40117.347222222219</c:v>
                </c:pt>
                <c:pt idx="7401">
                  <c:v>40117.350694444875</c:v>
                </c:pt>
                <c:pt idx="7402">
                  <c:v>40117.354166666664</c:v>
                </c:pt>
                <c:pt idx="7403">
                  <c:v>40117.357638889043</c:v>
                </c:pt>
                <c:pt idx="7404">
                  <c:v>40117.361111110986</c:v>
                </c:pt>
                <c:pt idx="7405">
                  <c:v>40117.364583333336</c:v>
                </c:pt>
                <c:pt idx="7406">
                  <c:v>40117.368055555562</c:v>
                </c:pt>
                <c:pt idx="7407">
                  <c:v>40117.371527777781</c:v>
                </c:pt>
                <c:pt idx="7408">
                  <c:v>40117.375</c:v>
                </c:pt>
                <c:pt idx="7409">
                  <c:v>40117.378472222219</c:v>
                </c:pt>
                <c:pt idx="7410">
                  <c:v>40117.381944444613</c:v>
                </c:pt>
                <c:pt idx="7411">
                  <c:v>40117.385416666664</c:v>
                </c:pt>
                <c:pt idx="7412">
                  <c:v>40117.388888889043</c:v>
                </c:pt>
                <c:pt idx="7413">
                  <c:v>40117.392361110986</c:v>
                </c:pt>
                <c:pt idx="7414">
                  <c:v>40117.395833333336</c:v>
                </c:pt>
                <c:pt idx="7415">
                  <c:v>40117.399305555555</c:v>
                </c:pt>
                <c:pt idx="7416">
                  <c:v>40117.402777777781</c:v>
                </c:pt>
                <c:pt idx="7417">
                  <c:v>40117.406250000211</c:v>
                </c:pt>
                <c:pt idx="7418">
                  <c:v>40117.409722222204</c:v>
                </c:pt>
                <c:pt idx="7419">
                  <c:v>40117.413194444613</c:v>
                </c:pt>
                <c:pt idx="7420">
                  <c:v>40117.416666666664</c:v>
                </c:pt>
                <c:pt idx="7421">
                  <c:v>40117.420138888891</c:v>
                </c:pt>
                <c:pt idx="7422">
                  <c:v>40117.423611110986</c:v>
                </c:pt>
                <c:pt idx="7423">
                  <c:v>40117.427083333176</c:v>
                </c:pt>
                <c:pt idx="7424">
                  <c:v>40117.430555555562</c:v>
                </c:pt>
                <c:pt idx="7425">
                  <c:v>40117.434027777781</c:v>
                </c:pt>
                <c:pt idx="7426">
                  <c:v>40117.4375</c:v>
                </c:pt>
                <c:pt idx="7427">
                  <c:v>40117.440972222219</c:v>
                </c:pt>
                <c:pt idx="7428">
                  <c:v>40117.444444444613</c:v>
                </c:pt>
                <c:pt idx="7429">
                  <c:v>40117.447916666664</c:v>
                </c:pt>
                <c:pt idx="7430">
                  <c:v>40117.451388888891</c:v>
                </c:pt>
                <c:pt idx="7431">
                  <c:v>40117.454861111109</c:v>
                </c:pt>
                <c:pt idx="7432">
                  <c:v>40117.458333333343</c:v>
                </c:pt>
                <c:pt idx="7433">
                  <c:v>40117.461805555555</c:v>
                </c:pt>
                <c:pt idx="7434">
                  <c:v>40117.465277777781</c:v>
                </c:pt>
                <c:pt idx="7435">
                  <c:v>40117.46875</c:v>
                </c:pt>
                <c:pt idx="7436">
                  <c:v>40117.472222222219</c:v>
                </c:pt>
                <c:pt idx="7437">
                  <c:v>40117.475694444613</c:v>
                </c:pt>
                <c:pt idx="7438">
                  <c:v>40117.479166666584</c:v>
                </c:pt>
                <c:pt idx="7439">
                  <c:v>40117.482638889043</c:v>
                </c:pt>
                <c:pt idx="7440">
                  <c:v>40117.486111111109</c:v>
                </c:pt>
                <c:pt idx="7441">
                  <c:v>40117.489583333336</c:v>
                </c:pt>
                <c:pt idx="7442">
                  <c:v>40117.493055555555</c:v>
                </c:pt>
                <c:pt idx="7443">
                  <c:v>40117.496527777781</c:v>
                </c:pt>
                <c:pt idx="7444">
                  <c:v>40117.5</c:v>
                </c:pt>
                <c:pt idx="7445">
                  <c:v>40117.503472222204</c:v>
                </c:pt>
                <c:pt idx="7446">
                  <c:v>40117.506944444613</c:v>
                </c:pt>
                <c:pt idx="7447">
                  <c:v>40117.510416666664</c:v>
                </c:pt>
                <c:pt idx="7448">
                  <c:v>40117.513888888891</c:v>
                </c:pt>
                <c:pt idx="7449">
                  <c:v>40117.517361110986</c:v>
                </c:pt>
                <c:pt idx="7450">
                  <c:v>40117.520833333336</c:v>
                </c:pt>
                <c:pt idx="7451">
                  <c:v>40117.524305555555</c:v>
                </c:pt>
                <c:pt idx="7452">
                  <c:v>40117.527777777774</c:v>
                </c:pt>
                <c:pt idx="7453">
                  <c:v>40117.53125</c:v>
                </c:pt>
                <c:pt idx="7454">
                  <c:v>40117.534722222204</c:v>
                </c:pt>
                <c:pt idx="7455">
                  <c:v>40117.538194444613</c:v>
                </c:pt>
                <c:pt idx="7456">
                  <c:v>40117.541666666584</c:v>
                </c:pt>
                <c:pt idx="7457">
                  <c:v>40117.545138888891</c:v>
                </c:pt>
                <c:pt idx="7458">
                  <c:v>40117.548611111109</c:v>
                </c:pt>
                <c:pt idx="7459">
                  <c:v>40117.552083333336</c:v>
                </c:pt>
                <c:pt idx="7460">
                  <c:v>40117.555555555562</c:v>
                </c:pt>
                <c:pt idx="7461">
                  <c:v>40117.559027777781</c:v>
                </c:pt>
                <c:pt idx="7462">
                  <c:v>40117.5625</c:v>
                </c:pt>
                <c:pt idx="7463">
                  <c:v>40117.565972222204</c:v>
                </c:pt>
                <c:pt idx="7464">
                  <c:v>40117.569444444445</c:v>
                </c:pt>
                <c:pt idx="7465">
                  <c:v>40117.572916666664</c:v>
                </c:pt>
                <c:pt idx="7466">
                  <c:v>40117.576388888891</c:v>
                </c:pt>
                <c:pt idx="7467">
                  <c:v>40117.579861110986</c:v>
                </c:pt>
                <c:pt idx="7468">
                  <c:v>40117.583333333336</c:v>
                </c:pt>
                <c:pt idx="7469">
                  <c:v>40117.586805555562</c:v>
                </c:pt>
                <c:pt idx="7470">
                  <c:v>40117.590277777781</c:v>
                </c:pt>
                <c:pt idx="7471">
                  <c:v>40117.593749999985</c:v>
                </c:pt>
                <c:pt idx="7472">
                  <c:v>40117.597222222204</c:v>
                </c:pt>
                <c:pt idx="7473">
                  <c:v>40117.600694444613</c:v>
                </c:pt>
                <c:pt idx="7474">
                  <c:v>40117.604166666584</c:v>
                </c:pt>
                <c:pt idx="7475">
                  <c:v>40117.607638888891</c:v>
                </c:pt>
                <c:pt idx="7476">
                  <c:v>40117.611111110986</c:v>
                </c:pt>
                <c:pt idx="7477">
                  <c:v>40117.614583333336</c:v>
                </c:pt>
                <c:pt idx="7478">
                  <c:v>40117.618055555562</c:v>
                </c:pt>
                <c:pt idx="7479">
                  <c:v>40117.621527777774</c:v>
                </c:pt>
                <c:pt idx="7480">
                  <c:v>40117.624999999993</c:v>
                </c:pt>
                <c:pt idx="7481">
                  <c:v>40117.628472222204</c:v>
                </c:pt>
                <c:pt idx="7482">
                  <c:v>40117.631944444445</c:v>
                </c:pt>
                <c:pt idx="7483">
                  <c:v>40117.635416666584</c:v>
                </c:pt>
                <c:pt idx="7484">
                  <c:v>40117.638888888891</c:v>
                </c:pt>
                <c:pt idx="7485">
                  <c:v>40117.642361110986</c:v>
                </c:pt>
                <c:pt idx="7486">
                  <c:v>40117.645833333336</c:v>
                </c:pt>
                <c:pt idx="7487">
                  <c:v>40117.649305555555</c:v>
                </c:pt>
                <c:pt idx="7488">
                  <c:v>40117.652777777781</c:v>
                </c:pt>
                <c:pt idx="7489">
                  <c:v>40117.656250000211</c:v>
                </c:pt>
                <c:pt idx="7490">
                  <c:v>40117.659722222204</c:v>
                </c:pt>
                <c:pt idx="7491">
                  <c:v>40117.663194444445</c:v>
                </c:pt>
                <c:pt idx="7492">
                  <c:v>40117.666666666584</c:v>
                </c:pt>
                <c:pt idx="7493">
                  <c:v>40117.670138888891</c:v>
                </c:pt>
                <c:pt idx="7494">
                  <c:v>40117.673611110986</c:v>
                </c:pt>
                <c:pt idx="7495">
                  <c:v>40117.677083333176</c:v>
                </c:pt>
                <c:pt idx="7496">
                  <c:v>40117.680555555562</c:v>
                </c:pt>
                <c:pt idx="7497">
                  <c:v>40117.684027777781</c:v>
                </c:pt>
                <c:pt idx="7498">
                  <c:v>40117.6875</c:v>
                </c:pt>
                <c:pt idx="7499">
                  <c:v>40117.690972222204</c:v>
                </c:pt>
                <c:pt idx="7500">
                  <c:v>40117.694444444445</c:v>
                </c:pt>
                <c:pt idx="7501">
                  <c:v>40117.697916666584</c:v>
                </c:pt>
                <c:pt idx="7502">
                  <c:v>40117.701388888876</c:v>
                </c:pt>
                <c:pt idx="7503">
                  <c:v>40117.704861110986</c:v>
                </c:pt>
                <c:pt idx="7504">
                  <c:v>40117.708333333336</c:v>
                </c:pt>
                <c:pt idx="7505">
                  <c:v>40117.711805555555</c:v>
                </c:pt>
                <c:pt idx="7506">
                  <c:v>40117.715277777781</c:v>
                </c:pt>
                <c:pt idx="7507">
                  <c:v>40117.71875</c:v>
                </c:pt>
                <c:pt idx="7508">
                  <c:v>40117.722222222204</c:v>
                </c:pt>
                <c:pt idx="7509">
                  <c:v>40117.725694444445</c:v>
                </c:pt>
                <c:pt idx="7510">
                  <c:v>40117.729166666271</c:v>
                </c:pt>
                <c:pt idx="7511">
                  <c:v>40117.732638888891</c:v>
                </c:pt>
                <c:pt idx="7512">
                  <c:v>40117.736111110986</c:v>
                </c:pt>
                <c:pt idx="7513">
                  <c:v>40117.739583333176</c:v>
                </c:pt>
                <c:pt idx="7514">
                  <c:v>40117.743055555555</c:v>
                </c:pt>
                <c:pt idx="7515">
                  <c:v>40117.746527777781</c:v>
                </c:pt>
                <c:pt idx="7516">
                  <c:v>40117.75</c:v>
                </c:pt>
                <c:pt idx="7517">
                  <c:v>40117.753472222204</c:v>
                </c:pt>
                <c:pt idx="7518">
                  <c:v>40117.756944444613</c:v>
                </c:pt>
                <c:pt idx="7519">
                  <c:v>40117.760416666584</c:v>
                </c:pt>
                <c:pt idx="7520">
                  <c:v>40117.763888888876</c:v>
                </c:pt>
                <c:pt idx="7521">
                  <c:v>40117.767361110768</c:v>
                </c:pt>
                <c:pt idx="7522">
                  <c:v>40117.770833333336</c:v>
                </c:pt>
                <c:pt idx="7523">
                  <c:v>40117.774305555555</c:v>
                </c:pt>
                <c:pt idx="7524">
                  <c:v>40117.777777777774</c:v>
                </c:pt>
                <c:pt idx="7525">
                  <c:v>40117.78125</c:v>
                </c:pt>
                <c:pt idx="7526">
                  <c:v>40117.784722222204</c:v>
                </c:pt>
                <c:pt idx="7527">
                  <c:v>40117.788194444613</c:v>
                </c:pt>
                <c:pt idx="7528">
                  <c:v>40117.791666666271</c:v>
                </c:pt>
                <c:pt idx="7529">
                  <c:v>40117.795138888876</c:v>
                </c:pt>
                <c:pt idx="7530">
                  <c:v>40117.798611110986</c:v>
                </c:pt>
                <c:pt idx="7531">
                  <c:v>40117.802083333336</c:v>
                </c:pt>
                <c:pt idx="7532">
                  <c:v>40117.805555555562</c:v>
                </c:pt>
                <c:pt idx="7533">
                  <c:v>40117.809027777781</c:v>
                </c:pt>
                <c:pt idx="7534">
                  <c:v>40117.812500000211</c:v>
                </c:pt>
                <c:pt idx="7535">
                  <c:v>40117.815972222219</c:v>
                </c:pt>
                <c:pt idx="7536">
                  <c:v>40117.819444444613</c:v>
                </c:pt>
                <c:pt idx="7537">
                  <c:v>40117.822916666664</c:v>
                </c:pt>
                <c:pt idx="7538">
                  <c:v>40117.826388888891</c:v>
                </c:pt>
                <c:pt idx="7539">
                  <c:v>40117.829861110986</c:v>
                </c:pt>
                <c:pt idx="7540">
                  <c:v>40117.833333333336</c:v>
                </c:pt>
                <c:pt idx="7541">
                  <c:v>40117.836805555562</c:v>
                </c:pt>
                <c:pt idx="7542">
                  <c:v>40117.840277778094</c:v>
                </c:pt>
                <c:pt idx="7543">
                  <c:v>40117.84375</c:v>
                </c:pt>
                <c:pt idx="7544">
                  <c:v>40117.847222222219</c:v>
                </c:pt>
                <c:pt idx="7545">
                  <c:v>40117.850694444875</c:v>
                </c:pt>
                <c:pt idx="7546">
                  <c:v>40117.854166666664</c:v>
                </c:pt>
                <c:pt idx="7547">
                  <c:v>40117.857638889043</c:v>
                </c:pt>
                <c:pt idx="7548">
                  <c:v>40117.861111110986</c:v>
                </c:pt>
                <c:pt idx="7549">
                  <c:v>40117.864583333336</c:v>
                </c:pt>
                <c:pt idx="7550">
                  <c:v>40117.868055555562</c:v>
                </c:pt>
                <c:pt idx="7551">
                  <c:v>40117.871527777781</c:v>
                </c:pt>
                <c:pt idx="7552">
                  <c:v>40117.875</c:v>
                </c:pt>
                <c:pt idx="7553">
                  <c:v>40117.878472222219</c:v>
                </c:pt>
                <c:pt idx="7554">
                  <c:v>40117.881944444613</c:v>
                </c:pt>
                <c:pt idx="7555">
                  <c:v>40117.885416666664</c:v>
                </c:pt>
                <c:pt idx="7556">
                  <c:v>40117.888888889043</c:v>
                </c:pt>
                <c:pt idx="7557">
                  <c:v>40117.892361110986</c:v>
                </c:pt>
                <c:pt idx="7558">
                  <c:v>40117.895833333336</c:v>
                </c:pt>
                <c:pt idx="7559">
                  <c:v>40117.899305555555</c:v>
                </c:pt>
                <c:pt idx="7560">
                  <c:v>40117.902777777781</c:v>
                </c:pt>
                <c:pt idx="7561">
                  <c:v>40117.906250000211</c:v>
                </c:pt>
                <c:pt idx="7562">
                  <c:v>40117.909722222204</c:v>
                </c:pt>
                <c:pt idx="7563">
                  <c:v>40117.913194444613</c:v>
                </c:pt>
                <c:pt idx="7564">
                  <c:v>40117.916666666664</c:v>
                </c:pt>
                <c:pt idx="7565">
                  <c:v>40117.920138888891</c:v>
                </c:pt>
                <c:pt idx="7566">
                  <c:v>40117.923611110986</c:v>
                </c:pt>
                <c:pt idx="7567">
                  <c:v>40117.927083333176</c:v>
                </c:pt>
                <c:pt idx="7568">
                  <c:v>40117.930555555562</c:v>
                </c:pt>
                <c:pt idx="7569">
                  <c:v>40117.934027777781</c:v>
                </c:pt>
                <c:pt idx="7570">
                  <c:v>40117.9375</c:v>
                </c:pt>
                <c:pt idx="7571">
                  <c:v>40117.940972222219</c:v>
                </c:pt>
                <c:pt idx="7572">
                  <c:v>40117.944444444613</c:v>
                </c:pt>
                <c:pt idx="7573">
                  <c:v>40117.947916666664</c:v>
                </c:pt>
                <c:pt idx="7574">
                  <c:v>40117.951388888891</c:v>
                </c:pt>
                <c:pt idx="7575">
                  <c:v>40117.954861111109</c:v>
                </c:pt>
                <c:pt idx="7576">
                  <c:v>40117.958333333343</c:v>
                </c:pt>
                <c:pt idx="7577">
                  <c:v>40117.961805555555</c:v>
                </c:pt>
                <c:pt idx="7578">
                  <c:v>40117.965277777781</c:v>
                </c:pt>
                <c:pt idx="7579">
                  <c:v>40117.96875</c:v>
                </c:pt>
                <c:pt idx="7580">
                  <c:v>40117.972222222219</c:v>
                </c:pt>
                <c:pt idx="7581">
                  <c:v>40117.975694444613</c:v>
                </c:pt>
                <c:pt idx="7582">
                  <c:v>40117.979166666584</c:v>
                </c:pt>
                <c:pt idx="7583">
                  <c:v>40117.982638889043</c:v>
                </c:pt>
                <c:pt idx="7584">
                  <c:v>40117.986111111109</c:v>
                </c:pt>
                <c:pt idx="7585">
                  <c:v>40117.989583333336</c:v>
                </c:pt>
                <c:pt idx="7586">
                  <c:v>40117.993055555555</c:v>
                </c:pt>
                <c:pt idx="7587">
                  <c:v>40117.996527777781</c:v>
                </c:pt>
                <c:pt idx="7588">
                  <c:v>40118</c:v>
                </c:pt>
                <c:pt idx="7589">
                  <c:v>40118.003472222204</c:v>
                </c:pt>
                <c:pt idx="7590">
                  <c:v>40118.006944444613</c:v>
                </c:pt>
                <c:pt idx="7591">
                  <c:v>40118.010416666664</c:v>
                </c:pt>
                <c:pt idx="7592">
                  <c:v>40118.013888888891</c:v>
                </c:pt>
                <c:pt idx="7593">
                  <c:v>40118.017361110986</c:v>
                </c:pt>
                <c:pt idx="7594">
                  <c:v>40118.020833333336</c:v>
                </c:pt>
                <c:pt idx="7595">
                  <c:v>40118.024305555555</c:v>
                </c:pt>
                <c:pt idx="7596">
                  <c:v>40118.027777777774</c:v>
                </c:pt>
                <c:pt idx="7597">
                  <c:v>40118.03125</c:v>
                </c:pt>
                <c:pt idx="7598">
                  <c:v>40118.034722222204</c:v>
                </c:pt>
                <c:pt idx="7599">
                  <c:v>40118.038194444613</c:v>
                </c:pt>
                <c:pt idx="7600">
                  <c:v>40118.041666666584</c:v>
                </c:pt>
                <c:pt idx="7601">
                  <c:v>40118.045138888891</c:v>
                </c:pt>
                <c:pt idx="7602">
                  <c:v>40118.048611111109</c:v>
                </c:pt>
                <c:pt idx="7603">
                  <c:v>40118.052083333336</c:v>
                </c:pt>
                <c:pt idx="7604">
                  <c:v>40118.055555555562</c:v>
                </c:pt>
                <c:pt idx="7605">
                  <c:v>40118.059027777781</c:v>
                </c:pt>
                <c:pt idx="7606">
                  <c:v>40118.0625</c:v>
                </c:pt>
                <c:pt idx="7607">
                  <c:v>40118.065972222204</c:v>
                </c:pt>
                <c:pt idx="7608">
                  <c:v>40118.069444444445</c:v>
                </c:pt>
                <c:pt idx="7609">
                  <c:v>40118.072916666664</c:v>
                </c:pt>
                <c:pt idx="7610">
                  <c:v>40118.076388888891</c:v>
                </c:pt>
                <c:pt idx="7611">
                  <c:v>40118.079861110986</c:v>
                </c:pt>
                <c:pt idx="7612">
                  <c:v>40118.083333333336</c:v>
                </c:pt>
                <c:pt idx="7613">
                  <c:v>40118.086805555562</c:v>
                </c:pt>
                <c:pt idx="7614">
                  <c:v>40118.090277777781</c:v>
                </c:pt>
                <c:pt idx="7615">
                  <c:v>40118.093749999985</c:v>
                </c:pt>
                <c:pt idx="7616">
                  <c:v>40118.097222222204</c:v>
                </c:pt>
                <c:pt idx="7617">
                  <c:v>40118.100694444613</c:v>
                </c:pt>
                <c:pt idx="7618">
                  <c:v>40118.104166666584</c:v>
                </c:pt>
                <c:pt idx="7619">
                  <c:v>40118.107638888891</c:v>
                </c:pt>
                <c:pt idx="7620">
                  <c:v>40118.111111110986</c:v>
                </c:pt>
                <c:pt idx="7621">
                  <c:v>40118.114583333336</c:v>
                </c:pt>
                <c:pt idx="7622">
                  <c:v>40118.118055555562</c:v>
                </c:pt>
                <c:pt idx="7623">
                  <c:v>40118.121527777774</c:v>
                </c:pt>
                <c:pt idx="7624">
                  <c:v>40118.124999999993</c:v>
                </c:pt>
                <c:pt idx="7625">
                  <c:v>40118.128472222204</c:v>
                </c:pt>
                <c:pt idx="7626">
                  <c:v>40118.131944444445</c:v>
                </c:pt>
                <c:pt idx="7627">
                  <c:v>40118.135416666584</c:v>
                </c:pt>
                <c:pt idx="7628">
                  <c:v>40118.138888888891</c:v>
                </c:pt>
                <c:pt idx="7629">
                  <c:v>40118.142361110986</c:v>
                </c:pt>
                <c:pt idx="7630">
                  <c:v>40118.145833333336</c:v>
                </c:pt>
                <c:pt idx="7631">
                  <c:v>40118.149305555555</c:v>
                </c:pt>
                <c:pt idx="7632">
                  <c:v>40118.152777777781</c:v>
                </c:pt>
                <c:pt idx="7633">
                  <c:v>40118.156250000211</c:v>
                </c:pt>
                <c:pt idx="7634">
                  <c:v>40118.159722222204</c:v>
                </c:pt>
                <c:pt idx="7635">
                  <c:v>40118.163194444445</c:v>
                </c:pt>
                <c:pt idx="7636">
                  <c:v>40118.166666666584</c:v>
                </c:pt>
                <c:pt idx="7637">
                  <c:v>40118.170138888891</c:v>
                </c:pt>
                <c:pt idx="7638">
                  <c:v>40118.173611110986</c:v>
                </c:pt>
                <c:pt idx="7639">
                  <c:v>40118.177083333176</c:v>
                </c:pt>
                <c:pt idx="7640">
                  <c:v>40118.180555555562</c:v>
                </c:pt>
                <c:pt idx="7641">
                  <c:v>40118.184027777781</c:v>
                </c:pt>
                <c:pt idx="7642">
                  <c:v>40118.1875</c:v>
                </c:pt>
                <c:pt idx="7643">
                  <c:v>40118.190972222204</c:v>
                </c:pt>
                <c:pt idx="7644">
                  <c:v>40118.194444444445</c:v>
                </c:pt>
                <c:pt idx="7645">
                  <c:v>40118.197916666584</c:v>
                </c:pt>
                <c:pt idx="7646">
                  <c:v>40118.201388888876</c:v>
                </c:pt>
                <c:pt idx="7647">
                  <c:v>40118.204861110986</c:v>
                </c:pt>
                <c:pt idx="7648">
                  <c:v>40118.208333333336</c:v>
                </c:pt>
                <c:pt idx="7649">
                  <c:v>40118.211805555555</c:v>
                </c:pt>
                <c:pt idx="7650">
                  <c:v>40118.215277777781</c:v>
                </c:pt>
                <c:pt idx="7651">
                  <c:v>40118.21875</c:v>
                </c:pt>
                <c:pt idx="7652">
                  <c:v>40118.222222222204</c:v>
                </c:pt>
                <c:pt idx="7653">
                  <c:v>40118.225694444445</c:v>
                </c:pt>
                <c:pt idx="7654">
                  <c:v>40118.229166666271</c:v>
                </c:pt>
                <c:pt idx="7655">
                  <c:v>40118.232638888891</c:v>
                </c:pt>
                <c:pt idx="7656">
                  <c:v>40118.236111110986</c:v>
                </c:pt>
                <c:pt idx="7657">
                  <c:v>40118.239583333176</c:v>
                </c:pt>
                <c:pt idx="7658">
                  <c:v>40118.243055555555</c:v>
                </c:pt>
                <c:pt idx="7659">
                  <c:v>40118.246527777781</c:v>
                </c:pt>
                <c:pt idx="7660">
                  <c:v>40118.25</c:v>
                </c:pt>
                <c:pt idx="7661">
                  <c:v>40118.253472222204</c:v>
                </c:pt>
                <c:pt idx="7662">
                  <c:v>40118.256944444613</c:v>
                </c:pt>
                <c:pt idx="7663">
                  <c:v>40118.260416666584</c:v>
                </c:pt>
                <c:pt idx="7664">
                  <c:v>40118.263888888876</c:v>
                </c:pt>
                <c:pt idx="7665">
                  <c:v>40118.267361110768</c:v>
                </c:pt>
                <c:pt idx="7666">
                  <c:v>40118.270833333336</c:v>
                </c:pt>
                <c:pt idx="7667">
                  <c:v>40118.274305555555</c:v>
                </c:pt>
                <c:pt idx="7668">
                  <c:v>40118.277777777774</c:v>
                </c:pt>
                <c:pt idx="7669">
                  <c:v>40118.28125</c:v>
                </c:pt>
                <c:pt idx="7670">
                  <c:v>40118.284722222204</c:v>
                </c:pt>
                <c:pt idx="7671">
                  <c:v>40118.288194444613</c:v>
                </c:pt>
                <c:pt idx="7672">
                  <c:v>40118.291666666271</c:v>
                </c:pt>
                <c:pt idx="7673">
                  <c:v>40118.295138888876</c:v>
                </c:pt>
                <c:pt idx="7674">
                  <c:v>40118.298611110986</c:v>
                </c:pt>
                <c:pt idx="7675">
                  <c:v>40118.302083333336</c:v>
                </c:pt>
                <c:pt idx="7676">
                  <c:v>40118.305555555562</c:v>
                </c:pt>
                <c:pt idx="7677">
                  <c:v>40118.309027777781</c:v>
                </c:pt>
                <c:pt idx="7678">
                  <c:v>40118.312500000211</c:v>
                </c:pt>
                <c:pt idx="7679">
                  <c:v>40118.315972222219</c:v>
                </c:pt>
                <c:pt idx="7680">
                  <c:v>40118.319444444613</c:v>
                </c:pt>
                <c:pt idx="7681">
                  <c:v>40118.322916666664</c:v>
                </c:pt>
                <c:pt idx="7682">
                  <c:v>40118.326388888891</c:v>
                </c:pt>
                <c:pt idx="7683">
                  <c:v>40118.329861110986</c:v>
                </c:pt>
                <c:pt idx="7684">
                  <c:v>40118.333333333336</c:v>
                </c:pt>
                <c:pt idx="7685">
                  <c:v>40118.336805555562</c:v>
                </c:pt>
                <c:pt idx="7686">
                  <c:v>40118.340277778094</c:v>
                </c:pt>
                <c:pt idx="7687">
                  <c:v>40118.34375</c:v>
                </c:pt>
                <c:pt idx="7688">
                  <c:v>40118.347222222219</c:v>
                </c:pt>
                <c:pt idx="7689">
                  <c:v>40118.350694444875</c:v>
                </c:pt>
                <c:pt idx="7690">
                  <c:v>40118.354166666664</c:v>
                </c:pt>
                <c:pt idx="7691">
                  <c:v>40118.357638889043</c:v>
                </c:pt>
                <c:pt idx="7692">
                  <c:v>40118.361111110986</c:v>
                </c:pt>
                <c:pt idx="7693">
                  <c:v>40118.364583333336</c:v>
                </c:pt>
                <c:pt idx="7694">
                  <c:v>40118.368055555562</c:v>
                </c:pt>
                <c:pt idx="7695">
                  <c:v>40118.371527777781</c:v>
                </c:pt>
                <c:pt idx="7696">
                  <c:v>40118.375</c:v>
                </c:pt>
                <c:pt idx="7697">
                  <c:v>40118.378472222219</c:v>
                </c:pt>
                <c:pt idx="7698">
                  <c:v>40118.381944444613</c:v>
                </c:pt>
                <c:pt idx="7699">
                  <c:v>40118.385416666664</c:v>
                </c:pt>
                <c:pt idx="7700">
                  <c:v>40118.388888889043</c:v>
                </c:pt>
                <c:pt idx="7701">
                  <c:v>40118.392361110986</c:v>
                </c:pt>
                <c:pt idx="7702">
                  <c:v>40118.395833333336</c:v>
                </c:pt>
                <c:pt idx="7703">
                  <c:v>40118.399305555555</c:v>
                </c:pt>
                <c:pt idx="7704">
                  <c:v>40118.402777777781</c:v>
                </c:pt>
                <c:pt idx="7705">
                  <c:v>40118.406250000211</c:v>
                </c:pt>
                <c:pt idx="7706">
                  <c:v>40118.409722222204</c:v>
                </c:pt>
                <c:pt idx="7707">
                  <c:v>40118.413194444613</c:v>
                </c:pt>
                <c:pt idx="7708">
                  <c:v>40118.416666666664</c:v>
                </c:pt>
                <c:pt idx="7709">
                  <c:v>40118.420138888891</c:v>
                </c:pt>
                <c:pt idx="7710">
                  <c:v>40118.423611110986</c:v>
                </c:pt>
                <c:pt idx="7711">
                  <c:v>40118.427083333176</c:v>
                </c:pt>
                <c:pt idx="7712">
                  <c:v>40118.430555555562</c:v>
                </c:pt>
                <c:pt idx="7713">
                  <c:v>40118.434027777781</c:v>
                </c:pt>
                <c:pt idx="7714">
                  <c:v>40118.4375</c:v>
                </c:pt>
                <c:pt idx="7715">
                  <c:v>40118.440972222219</c:v>
                </c:pt>
                <c:pt idx="7716">
                  <c:v>40118.444444444613</c:v>
                </c:pt>
                <c:pt idx="7717">
                  <c:v>40118.447916666664</c:v>
                </c:pt>
                <c:pt idx="7718">
                  <c:v>40118.451388888891</c:v>
                </c:pt>
                <c:pt idx="7719">
                  <c:v>40118.454861111109</c:v>
                </c:pt>
                <c:pt idx="7720">
                  <c:v>40118.458333333343</c:v>
                </c:pt>
                <c:pt idx="7721">
                  <c:v>40118.461805555555</c:v>
                </c:pt>
                <c:pt idx="7722">
                  <c:v>40118.465277777781</c:v>
                </c:pt>
                <c:pt idx="7723">
                  <c:v>40118.46875</c:v>
                </c:pt>
                <c:pt idx="7724">
                  <c:v>40118.472222222219</c:v>
                </c:pt>
                <c:pt idx="7725">
                  <c:v>40118.475694444613</c:v>
                </c:pt>
                <c:pt idx="7726">
                  <c:v>40118.479166666584</c:v>
                </c:pt>
                <c:pt idx="7727">
                  <c:v>40118.482638889043</c:v>
                </c:pt>
                <c:pt idx="7728">
                  <c:v>40118.486111111109</c:v>
                </c:pt>
                <c:pt idx="7729">
                  <c:v>40118.489583333336</c:v>
                </c:pt>
                <c:pt idx="7730">
                  <c:v>40118.493055555555</c:v>
                </c:pt>
                <c:pt idx="7731">
                  <c:v>40118.496527777781</c:v>
                </c:pt>
                <c:pt idx="7732">
                  <c:v>40118.5</c:v>
                </c:pt>
                <c:pt idx="7733">
                  <c:v>40118.503472222204</c:v>
                </c:pt>
                <c:pt idx="7734">
                  <c:v>40118.506944444613</c:v>
                </c:pt>
                <c:pt idx="7735">
                  <c:v>40118.510416666664</c:v>
                </c:pt>
                <c:pt idx="7736">
                  <c:v>40118.513888888891</c:v>
                </c:pt>
                <c:pt idx="7737">
                  <c:v>40118.517361110986</c:v>
                </c:pt>
                <c:pt idx="7738">
                  <c:v>40118.520833333336</c:v>
                </c:pt>
                <c:pt idx="7739">
                  <c:v>40118.524305555555</c:v>
                </c:pt>
                <c:pt idx="7740">
                  <c:v>40118.527777777774</c:v>
                </c:pt>
                <c:pt idx="7741">
                  <c:v>40118.53125</c:v>
                </c:pt>
                <c:pt idx="7742">
                  <c:v>40118.534722222204</c:v>
                </c:pt>
                <c:pt idx="7743">
                  <c:v>40118.538194444613</c:v>
                </c:pt>
                <c:pt idx="7744">
                  <c:v>40118.541666666584</c:v>
                </c:pt>
                <c:pt idx="7745">
                  <c:v>40118.545138888891</c:v>
                </c:pt>
                <c:pt idx="7746">
                  <c:v>40118.548611111109</c:v>
                </c:pt>
                <c:pt idx="7747">
                  <c:v>40118.552083333336</c:v>
                </c:pt>
                <c:pt idx="7748">
                  <c:v>40118.555555555562</c:v>
                </c:pt>
                <c:pt idx="7749">
                  <c:v>40118.559027777781</c:v>
                </c:pt>
                <c:pt idx="7750">
                  <c:v>40118.5625</c:v>
                </c:pt>
                <c:pt idx="7751">
                  <c:v>40118.565972222204</c:v>
                </c:pt>
                <c:pt idx="7752">
                  <c:v>40118.569444444445</c:v>
                </c:pt>
                <c:pt idx="7753">
                  <c:v>40118.572916666664</c:v>
                </c:pt>
                <c:pt idx="7754">
                  <c:v>40118.576388888891</c:v>
                </c:pt>
                <c:pt idx="7755">
                  <c:v>40118.579861110986</c:v>
                </c:pt>
                <c:pt idx="7756">
                  <c:v>40118.583333333336</c:v>
                </c:pt>
                <c:pt idx="7757">
                  <c:v>40118.586805555562</c:v>
                </c:pt>
                <c:pt idx="7758">
                  <c:v>40118.590277777781</c:v>
                </c:pt>
                <c:pt idx="7759">
                  <c:v>40118.593749999985</c:v>
                </c:pt>
                <c:pt idx="7760">
                  <c:v>40118.597222222204</c:v>
                </c:pt>
                <c:pt idx="7761">
                  <c:v>40118.600694444613</c:v>
                </c:pt>
                <c:pt idx="7762">
                  <c:v>40118.604166666584</c:v>
                </c:pt>
                <c:pt idx="7763">
                  <c:v>40118.607638888891</c:v>
                </c:pt>
                <c:pt idx="7764">
                  <c:v>40118.611111110986</c:v>
                </c:pt>
                <c:pt idx="7765">
                  <c:v>40118.614583333336</c:v>
                </c:pt>
                <c:pt idx="7766">
                  <c:v>40118.618055555562</c:v>
                </c:pt>
                <c:pt idx="7767">
                  <c:v>40118.621527777774</c:v>
                </c:pt>
                <c:pt idx="7768">
                  <c:v>40118.624999999993</c:v>
                </c:pt>
                <c:pt idx="7769">
                  <c:v>40118.628472222204</c:v>
                </c:pt>
                <c:pt idx="7770">
                  <c:v>40118.631944444445</c:v>
                </c:pt>
                <c:pt idx="7771">
                  <c:v>40118.635416666584</c:v>
                </c:pt>
                <c:pt idx="7772">
                  <c:v>40118.638888888891</c:v>
                </c:pt>
                <c:pt idx="7773">
                  <c:v>40118.642361110986</c:v>
                </c:pt>
                <c:pt idx="7774">
                  <c:v>40118.645833333336</c:v>
                </c:pt>
                <c:pt idx="7775">
                  <c:v>40118.649305555555</c:v>
                </c:pt>
                <c:pt idx="7776">
                  <c:v>40118.652777777781</c:v>
                </c:pt>
                <c:pt idx="7777">
                  <c:v>40118.656250000211</c:v>
                </c:pt>
                <c:pt idx="7778">
                  <c:v>40118.659722222204</c:v>
                </c:pt>
                <c:pt idx="7779">
                  <c:v>40118.663194444445</c:v>
                </c:pt>
                <c:pt idx="7780">
                  <c:v>40118.666666666584</c:v>
                </c:pt>
                <c:pt idx="7781">
                  <c:v>40118.670138888891</c:v>
                </c:pt>
                <c:pt idx="7782">
                  <c:v>40118.673611110986</c:v>
                </c:pt>
                <c:pt idx="7783">
                  <c:v>40118.677083333176</c:v>
                </c:pt>
                <c:pt idx="7784">
                  <c:v>40118.680555555562</c:v>
                </c:pt>
                <c:pt idx="7785">
                  <c:v>40118.684027777781</c:v>
                </c:pt>
                <c:pt idx="7786">
                  <c:v>40118.6875</c:v>
                </c:pt>
                <c:pt idx="7787">
                  <c:v>40118.690972222204</c:v>
                </c:pt>
                <c:pt idx="7788">
                  <c:v>40118.694444444445</c:v>
                </c:pt>
                <c:pt idx="7789">
                  <c:v>40118.697916666584</c:v>
                </c:pt>
                <c:pt idx="7790">
                  <c:v>40118.701388888876</c:v>
                </c:pt>
                <c:pt idx="7791">
                  <c:v>40118.704861110986</c:v>
                </c:pt>
                <c:pt idx="7792">
                  <c:v>40118.708333333336</c:v>
                </c:pt>
                <c:pt idx="7793">
                  <c:v>40118.711805555555</c:v>
                </c:pt>
                <c:pt idx="7794">
                  <c:v>40118.715277777781</c:v>
                </c:pt>
                <c:pt idx="7795">
                  <c:v>40118.71875</c:v>
                </c:pt>
                <c:pt idx="7796">
                  <c:v>40118.722222222204</c:v>
                </c:pt>
                <c:pt idx="7797">
                  <c:v>40118.725694444445</c:v>
                </c:pt>
                <c:pt idx="7798">
                  <c:v>40118.729166666271</c:v>
                </c:pt>
                <c:pt idx="7799">
                  <c:v>40118.732638888891</c:v>
                </c:pt>
                <c:pt idx="7800">
                  <c:v>40118.736111110986</c:v>
                </c:pt>
                <c:pt idx="7801">
                  <c:v>40118.739583333176</c:v>
                </c:pt>
                <c:pt idx="7802">
                  <c:v>40118.743055555555</c:v>
                </c:pt>
                <c:pt idx="7803">
                  <c:v>40118.746527777781</c:v>
                </c:pt>
                <c:pt idx="7804">
                  <c:v>40118.75</c:v>
                </c:pt>
                <c:pt idx="7805">
                  <c:v>40118.753472222204</c:v>
                </c:pt>
                <c:pt idx="7806">
                  <c:v>40118.756944444613</c:v>
                </c:pt>
                <c:pt idx="7807">
                  <c:v>40118.760416666584</c:v>
                </c:pt>
                <c:pt idx="7808">
                  <c:v>40118.763888888876</c:v>
                </c:pt>
                <c:pt idx="7809">
                  <c:v>40118.767361110768</c:v>
                </c:pt>
                <c:pt idx="7810">
                  <c:v>40118.770833333336</c:v>
                </c:pt>
                <c:pt idx="7811">
                  <c:v>40118.774305555555</c:v>
                </c:pt>
                <c:pt idx="7812">
                  <c:v>40118.777777777774</c:v>
                </c:pt>
                <c:pt idx="7813">
                  <c:v>40118.78125</c:v>
                </c:pt>
                <c:pt idx="7814">
                  <c:v>40118.784722222204</c:v>
                </c:pt>
                <c:pt idx="7815">
                  <c:v>40118.788194444613</c:v>
                </c:pt>
                <c:pt idx="7816">
                  <c:v>40118.791666666271</c:v>
                </c:pt>
                <c:pt idx="7817">
                  <c:v>40118.795138888876</c:v>
                </c:pt>
                <c:pt idx="7818">
                  <c:v>40118.798611110986</c:v>
                </c:pt>
                <c:pt idx="7819">
                  <c:v>40118.802083333336</c:v>
                </c:pt>
                <c:pt idx="7820">
                  <c:v>40118.805555555562</c:v>
                </c:pt>
                <c:pt idx="7821">
                  <c:v>40118.809027777781</c:v>
                </c:pt>
                <c:pt idx="7822">
                  <c:v>40118.812500000211</c:v>
                </c:pt>
                <c:pt idx="7823">
                  <c:v>40118.815972222219</c:v>
                </c:pt>
                <c:pt idx="7824">
                  <c:v>40118.819444444613</c:v>
                </c:pt>
                <c:pt idx="7825">
                  <c:v>40118.822916666664</c:v>
                </c:pt>
                <c:pt idx="7826">
                  <c:v>40118.826388888891</c:v>
                </c:pt>
                <c:pt idx="7827">
                  <c:v>40118.829861110986</c:v>
                </c:pt>
                <c:pt idx="7828">
                  <c:v>40118.833333333336</c:v>
                </c:pt>
                <c:pt idx="7829">
                  <c:v>40118.836805555562</c:v>
                </c:pt>
                <c:pt idx="7830">
                  <c:v>40118.840277778094</c:v>
                </c:pt>
                <c:pt idx="7831">
                  <c:v>40118.84375</c:v>
                </c:pt>
                <c:pt idx="7832">
                  <c:v>40118.847222222219</c:v>
                </c:pt>
                <c:pt idx="7833">
                  <c:v>40118.850694444875</c:v>
                </c:pt>
                <c:pt idx="7834">
                  <c:v>40118.854166666664</c:v>
                </c:pt>
                <c:pt idx="7835">
                  <c:v>40118.857638889043</c:v>
                </c:pt>
                <c:pt idx="7836">
                  <c:v>40118.861111110986</c:v>
                </c:pt>
                <c:pt idx="7837">
                  <c:v>40118.864583333336</c:v>
                </c:pt>
                <c:pt idx="7838">
                  <c:v>40118.868055555562</c:v>
                </c:pt>
                <c:pt idx="7839">
                  <c:v>40118.871527777781</c:v>
                </c:pt>
                <c:pt idx="7840">
                  <c:v>40118.875</c:v>
                </c:pt>
                <c:pt idx="7841">
                  <c:v>40118.878472222219</c:v>
                </c:pt>
                <c:pt idx="7842">
                  <c:v>40118.881944444613</c:v>
                </c:pt>
                <c:pt idx="7843">
                  <c:v>40118.885416666664</c:v>
                </c:pt>
                <c:pt idx="7844">
                  <c:v>40118.888888889043</c:v>
                </c:pt>
                <c:pt idx="7845">
                  <c:v>40118.892361110986</c:v>
                </c:pt>
                <c:pt idx="7846">
                  <c:v>40118.895833333336</c:v>
                </c:pt>
                <c:pt idx="7847">
                  <c:v>40118.899305555555</c:v>
                </c:pt>
                <c:pt idx="7848">
                  <c:v>40118.902777777781</c:v>
                </c:pt>
                <c:pt idx="7849">
                  <c:v>40118.906250000211</c:v>
                </c:pt>
                <c:pt idx="7850">
                  <c:v>40118.909722222204</c:v>
                </c:pt>
                <c:pt idx="7851">
                  <c:v>40118.913194444613</c:v>
                </c:pt>
                <c:pt idx="7852">
                  <c:v>40118.916666666664</c:v>
                </c:pt>
                <c:pt idx="7853">
                  <c:v>40118.920138888891</c:v>
                </c:pt>
                <c:pt idx="7854">
                  <c:v>40118.923611110986</c:v>
                </c:pt>
                <c:pt idx="7855">
                  <c:v>40118.927083333176</c:v>
                </c:pt>
                <c:pt idx="7856">
                  <c:v>40118.930555555562</c:v>
                </c:pt>
                <c:pt idx="7857">
                  <c:v>40118.934027777781</c:v>
                </c:pt>
                <c:pt idx="7858">
                  <c:v>40118.9375</c:v>
                </c:pt>
                <c:pt idx="7859">
                  <c:v>40118.940972222219</c:v>
                </c:pt>
                <c:pt idx="7860">
                  <c:v>40118.944444444613</c:v>
                </c:pt>
                <c:pt idx="7861">
                  <c:v>40118.947916666664</c:v>
                </c:pt>
                <c:pt idx="7862">
                  <c:v>40118.951388888891</c:v>
                </c:pt>
                <c:pt idx="7863">
                  <c:v>40118.954861111109</c:v>
                </c:pt>
                <c:pt idx="7864">
                  <c:v>40118.958333333343</c:v>
                </c:pt>
                <c:pt idx="7865">
                  <c:v>40118.961805555555</c:v>
                </c:pt>
                <c:pt idx="7866">
                  <c:v>40118.965277777781</c:v>
                </c:pt>
                <c:pt idx="7867">
                  <c:v>40118.96875</c:v>
                </c:pt>
                <c:pt idx="7868">
                  <c:v>40118.972222222219</c:v>
                </c:pt>
                <c:pt idx="7869">
                  <c:v>40118.975694444613</c:v>
                </c:pt>
                <c:pt idx="7870">
                  <c:v>40118.979166666584</c:v>
                </c:pt>
                <c:pt idx="7871">
                  <c:v>40118.982638889043</c:v>
                </c:pt>
                <c:pt idx="7872">
                  <c:v>40118.986111111109</c:v>
                </c:pt>
                <c:pt idx="7873">
                  <c:v>40118.989583333336</c:v>
                </c:pt>
                <c:pt idx="7874">
                  <c:v>40118.993055555555</c:v>
                </c:pt>
                <c:pt idx="7875">
                  <c:v>40118.996527777781</c:v>
                </c:pt>
                <c:pt idx="7876">
                  <c:v>40119</c:v>
                </c:pt>
                <c:pt idx="7877">
                  <c:v>40119.003472222204</c:v>
                </c:pt>
                <c:pt idx="7878">
                  <c:v>40119.006944444613</c:v>
                </c:pt>
                <c:pt idx="7879">
                  <c:v>40119.010416666664</c:v>
                </c:pt>
                <c:pt idx="7880">
                  <c:v>40119.013888888891</c:v>
                </c:pt>
                <c:pt idx="7881">
                  <c:v>40119.017361110986</c:v>
                </c:pt>
                <c:pt idx="7882">
                  <c:v>40119.020833333336</c:v>
                </c:pt>
                <c:pt idx="7883">
                  <c:v>40119.024305555555</c:v>
                </c:pt>
                <c:pt idx="7884">
                  <c:v>40119.027777777774</c:v>
                </c:pt>
                <c:pt idx="7885">
                  <c:v>40119.03125</c:v>
                </c:pt>
                <c:pt idx="7886">
                  <c:v>40119.034722222204</c:v>
                </c:pt>
                <c:pt idx="7887">
                  <c:v>40119.038194444613</c:v>
                </c:pt>
                <c:pt idx="7888">
                  <c:v>40119.041666666584</c:v>
                </c:pt>
                <c:pt idx="7889">
                  <c:v>40119.045138888891</c:v>
                </c:pt>
                <c:pt idx="7890">
                  <c:v>40119.048611111109</c:v>
                </c:pt>
                <c:pt idx="7891">
                  <c:v>40119.052083333336</c:v>
                </c:pt>
                <c:pt idx="7892">
                  <c:v>40119.055555555562</c:v>
                </c:pt>
                <c:pt idx="7893">
                  <c:v>40119.059027777781</c:v>
                </c:pt>
                <c:pt idx="7894">
                  <c:v>40119.0625</c:v>
                </c:pt>
                <c:pt idx="7895">
                  <c:v>40119.065972222204</c:v>
                </c:pt>
                <c:pt idx="7896">
                  <c:v>40119.069444444445</c:v>
                </c:pt>
                <c:pt idx="7897">
                  <c:v>40119.072916666664</c:v>
                </c:pt>
                <c:pt idx="7898">
                  <c:v>40119.076388888891</c:v>
                </c:pt>
                <c:pt idx="7899">
                  <c:v>40119.079861110986</c:v>
                </c:pt>
                <c:pt idx="7900">
                  <c:v>40119.083333333336</c:v>
                </c:pt>
                <c:pt idx="7901">
                  <c:v>40119.086805555562</c:v>
                </c:pt>
                <c:pt idx="7902">
                  <c:v>40119.090277777781</c:v>
                </c:pt>
                <c:pt idx="7903">
                  <c:v>40119.093749999985</c:v>
                </c:pt>
                <c:pt idx="7904">
                  <c:v>40119.097222222204</c:v>
                </c:pt>
                <c:pt idx="7905">
                  <c:v>40119.100694444613</c:v>
                </c:pt>
                <c:pt idx="7906">
                  <c:v>40119.104166666584</c:v>
                </c:pt>
                <c:pt idx="7907">
                  <c:v>40119.107638888891</c:v>
                </c:pt>
                <c:pt idx="7908">
                  <c:v>40119.111111110986</c:v>
                </c:pt>
                <c:pt idx="7909">
                  <c:v>40119.114583333336</c:v>
                </c:pt>
                <c:pt idx="7910">
                  <c:v>40119.118055555562</c:v>
                </c:pt>
                <c:pt idx="7911">
                  <c:v>40119.121527777774</c:v>
                </c:pt>
                <c:pt idx="7912">
                  <c:v>40119.124999999993</c:v>
                </c:pt>
                <c:pt idx="7913">
                  <c:v>40119.128472222204</c:v>
                </c:pt>
                <c:pt idx="7914">
                  <c:v>40119.131944444445</c:v>
                </c:pt>
                <c:pt idx="7915">
                  <c:v>40119.135416666584</c:v>
                </c:pt>
                <c:pt idx="7916">
                  <c:v>40119.138888888891</c:v>
                </c:pt>
                <c:pt idx="7917">
                  <c:v>40119.142361110986</c:v>
                </c:pt>
                <c:pt idx="7918">
                  <c:v>40119.145833333336</c:v>
                </c:pt>
                <c:pt idx="7919">
                  <c:v>40119.149305555555</c:v>
                </c:pt>
                <c:pt idx="7920">
                  <c:v>40119.152777777781</c:v>
                </c:pt>
                <c:pt idx="7921">
                  <c:v>40119.156250000211</c:v>
                </c:pt>
                <c:pt idx="7922">
                  <c:v>40119.159722222204</c:v>
                </c:pt>
                <c:pt idx="7923">
                  <c:v>40119.163194444445</c:v>
                </c:pt>
                <c:pt idx="7924">
                  <c:v>40119.166666666584</c:v>
                </c:pt>
                <c:pt idx="7925">
                  <c:v>40119.170138888891</c:v>
                </c:pt>
                <c:pt idx="7926">
                  <c:v>40119.173611110986</c:v>
                </c:pt>
                <c:pt idx="7927">
                  <c:v>40119.177083333176</c:v>
                </c:pt>
              </c:numCache>
            </c:numRef>
          </c:xVal>
          <c:yVal>
            <c:numRef>
              <c:f>'\Isele\[Diver Grünes Loch.xls]Tabelle4'!$E$2:$E$16002</c:f>
              <c:numCache>
                <c:formatCode>General</c:formatCode>
                <c:ptCount val="16001"/>
                <c:pt idx="0">
                  <c:v>14.32</c:v>
                </c:pt>
                <c:pt idx="1">
                  <c:v>13.93</c:v>
                </c:pt>
                <c:pt idx="2">
                  <c:v>13.76</c:v>
                </c:pt>
                <c:pt idx="3">
                  <c:v>13.739999999999998</c:v>
                </c:pt>
                <c:pt idx="4">
                  <c:v>13.739999999999998</c:v>
                </c:pt>
                <c:pt idx="5">
                  <c:v>13.709999999999999</c:v>
                </c:pt>
                <c:pt idx="6">
                  <c:v>13.69</c:v>
                </c:pt>
                <c:pt idx="7">
                  <c:v>13.66</c:v>
                </c:pt>
                <c:pt idx="8">
                  <c:v>13.639999999999999</c:v>
                </c:pt>
                <c:pt idx="9">
                  <c:v>13.6</c:v>
                </c:pt>
                <c:pt idx="10">
                  <c:v>13.58</c:v>
                </c:pt>
                <c:pt idx="11">
                  <c:v>13.56</c:v>
                </c:pt>
                <c:pt idx="12">
                  <c:v>13.56</c:v>
                </c:pt>
                <c:pt idx="13">
                  <c:v>13.58</c:v>
                </c:pt>
                <c:pt idx="14">
                  <c:v>13.54</c:v>
                </c:pt>
                <c:pt idx="15">
                  <c:v>13.57</c:v>
                </c:pt>
                <c:pt idx="16">
                  <c:v>13.56</c:v>
                </c:pt>
                <c:pt idx="17">
                  <c:v>13.56</c:v>
                </c:pt>
                <c:pt idx="18">
                  <c:v>13.58</c:v>
                </c:pt>
                <c:pt idx="19">
                  <c:v>13.59</c:v>
                </c:pt>
                <c:pt idx="20">
                  <c:v>13.59</c:v>
                </c:pt>
                <c:pt idx="21">
                  <c:v>13.6</c:v>
                </c:pt>
                <c:pt idx="22">
                  <c:v>13.59</c:v>
                </c:pt>
                <c:pt idx="23">
                  <c:v>13.6</c:v>
                </c:pt>
                <c:pt idx="24">
                  <c:v>13.57</c:v>
                </c:pt>
                <c:pt idx="25">
                  <c:v>13.59</c:v>
                </c:pt>
                <c:pt idx="26">
                  <c:v>13.56</c:v>
                </c:pt>
                <c:pt idx="27">
                  <c:v>13.56</c:v>
                </c:pt>
                <c:pt idx="28">
                  <c:v>13.56</c:v>
                </c:pt>
                <c:pt idx="29">
                  <c:v>13.55</c:v>
                </c:pt>
                <c:pt idx="30">
                  <c:v>13.54</c:v>
                </c:pt>
                <c:pt idx="31">
                  <c:v>13.54</c:v>
                </c:pt>
                <c:pt idx="32">
                  <c:v>13.53</c:v>
                </c:pt>
                <c:pt idx="33">
                  <c:v>13.54</c:v>
                </c:pt>
                <c:pt idx="34">
                  <c:v>13.52</c:v>
                </c:pt>
                <c:pt idx="35">
                  <c:v>13.52</c:v>
                </c:pt>
                <c:pt idx="36">
                  <c:v>13.54</c:v>
                </c:pt>
                <c:pt idx="37">
                  <c:v>13.52</c:v>
                </c:pt>
                <c:pt idx="38">
                  <c:v>13.52</c:v>
                </c:pt>
                <c:pt idx="39">
                  <c:v>13.52</c:v>
                </c:pt>
                <c:pt idx="40">
                  <c:v>13.52</c:v>
                </c:pt>
                <c:pt idx="41">
                  <c:v>13.54</c:v>
                </c:pt>
                <c:pt idx="42">
                  <c:v>13.54</c:v>
                </c:pt>
                <c:pt idx="43">
                  <c:v>13.52</c:v>
                </c:pt>
                <c:pt idx="44">
                  <c:v>13.52</c:v>
                </c:pt>
                <c:pt idx="45">
                  <c:v>13.52</c:v>
                </c:pt>
                <c:pt idx="46">
                  <c:v>13.51</c:v>
                </c:pt>
                <c:pt idx="47">
                  <c:v>13.52</c:v>
                </c:pt>
                <c:pt idx="48">
                  <c:v>13.51</c:v>
                </c:pt>
                <c:pt idx="49">
                  <c:v>13.5</c:v>
                </c:pt>
                <c:pt idx="50">
                  <c:v>13.5</c:v>
                </c:pt>
                <c:pt idx="51">
                  <c:v>13.51</c:v>
                </c:pt>
                <c:pt idx="52">
                  <c:v>13.51</c:v>
                </c:pt>
                <c:pt idx="53">
                  <c:v>13.52</c:v>
                </c:pt>
                <c:pt idx="54">
                  <c:v>13.51</c:v>
                </c:pt>
                <c:pt idx="55">
                  <c:v>13.52</c:v>
                </c:pt>
                <c:pt idx="56">
                  <c:v>13.51</c:v>
                </c:pt>
                <c:pt idx="57">
                  <c:v>13.51</c:v>
                </c:pt>
                <c:pt idx="58">
                  <c:v>13.5</c:v>
                </c:pt>
                <c:pt idx="59">
                  <c:v>13.5</c:v>
                </c:pt>
                <c:pt idx="60">
                  <c:v>13.5</c:v>
                </c:pt>
                <c:pt idx="61">
                  <c:v>13.5</c:v>
                </c:pt>
                <c:pt idx="62">
                  <c:v>13.5</c:v>
                </c:pt>
                <c:pt idx="63">
                  <c:v>13.51</c:v>
                </c:pt>
                <c:pt idx="64">
                  <c:v>13.5</c:v>
                </c:pt>
                <c:pt idx="65">
                  <c:v>13.5</c:v>
                </c:pt>
                <c:pt idx="66">
                  <c:v>13.5</c:v>
                </c:pt>
                <c:pt idx="67">
                  <c:v>13.49</c:v>
                </c:pt>
                <c:pt idx="68">
                  <c:v>13.49</c:v>
                </c:pt>
                <c:pt idx="69">
                  <c:v>13.49</c:v>
                </c:pt>
                <c:pt idx="70">
                  <c:v>13.5</c:v>
                </c:pt>
                <c:pt idx="71">
                  <c:v>13.48</c:v>
                </c:pt>
                <c:pt idx="72">
                  <c:v>13.5</c:v>
                </c:pt>
                <c:pt idx="73">
                  <c:v>13.49</c:v>
                </c:pt>
                <c:pt idx="74">
                  <c:v>13.5</c:v>
                </c:pt>
                <c:pt idx="75">
                  <c:v>13.49</c:v>
                </c:pt>
                <c:pt idx="76">
                  <c:v>13.5</c:v>
                </c:pt>
                <c:pt idx="77">
                  <c:v>13.48</c:v>
                </c:pt>
                <c:pt idx="78">
                  <c:v>13.49</c:v>
                </c:pt>
                <c:pt idx="79">
                  <c:v>13.49</c:v>
                </c:pt>
                <c:pt idx="80">
                  <c:v>13.48</c:v>
                </c:pt>
                <c:pt idx="81">
                  <c:v>13.49</c:v>
                </c:pt>
                <c:pt idx="82">
                  <c:v>13.46</c:v>
                </c:pt>
                <c:pt idx="83">
                  <c:v>13.46</c:v>
                </c:pt>
                <c:pt idx="84">
                  <c:v>13.48</c:v>
                </c:pt>
                <c:pt idx="85">
                  <c:v>13.49</c:v>
                </c:pt>
                <c:pt idx="86">
                  <c:v>13.49</c:v>
                </c:pt>
                <c:pt idx="87">
                  <c:v>13.48</c:v>
                </c:pt>
                <c:pt idx="88">
                  <c:v>13.47</c:v>
                </c:pt>
                <c:pt idx="89">
                  <c:v>13.47</c:v>
                </c:pt>
                <c:pt idx="90">
                  <c:v>13.48</c:v>
                </c:pt>
                <c:pt idx="91">
                  <c:v>13.49</c:v>
                </c:pt>
                <c:pt idx="92">
                  <c:v>13.49</c:v>
                </c:pt>
                <c:pt idx="93">
                  <c:v>13.48</c:v>
                </c:pt>
                <c:pt idx="94">
                  <c:v>13.49</c:v>
                </c:pt>
                <c:pt idx="95">
                  <c:v>13.49</c:v>
                </c:pt>
                <c:pt idx="96">
                  <c:v>13.48</c:v>
                </c:pt>
                <c:pt idx="97">
                  <c:v>13.48</c:v>
                </c:pt>
                <c:pt idx="98">
                  <c:v>13.48</c:v>
                </c:pt>
                <c:pt idx="99">
                  <c:v>13.47</c:v>
                </c:pt>
                <c:pt idx="100">
                  <c:v>13.48</c:v>
                </c:pt>
                <c:pt idx="101">
                  <c:v>13.49</c:v>
                </c:pt>
                <c:pt idx="102">
                  <c:v>13.49</c:v>
                </c:pt>
                <c:pt idx="103">
                  <c:v>13.48</c:v>
                </c:pt>
                <c:pt idx="104">
                  <c:v>13.48</c:v>
                </c:pt>
                <c:pt idx="105">
                  <c:v>13.49</c:v>
                </c:pt>
                <c:pt idx="106">
                  <c:v>13.48</c:v>
                </c:pt>
                <c:pt idx="107">
                  <c:v>13.5</c:v>
                </c:pt>
                <c:pt idx="108">
                  <c:v>13.48</c:v>
                </c:pt>
                <c:pt idx="109">
                  <c:v>13.5</c:v>
                </c:pt>
                <c:pt idx="110">
                  <c:v>13.48</c:v>
                </c:pt>
                <c:pt idx="111">
                  <c:v>13.49</c:v>
                </c:pt>
                <c:pt idx="112">
                  <c:v>13.5</c:v>
                </c:pt>
                <c:pt idx="113">
                  <c:v>13.47</c:v>
                </c:pt>
                <c:pt idx="114">
                  <c:v>13.48</c:v>
                </c:pt>
                <c:pt idx="115">
                  <c:v>13.5</c:v>
                </c:pt>
                <c:pt idx="116">
                  <c:v>13.48</c:v>
                </c:pt>
                <c:pt idx="117">
                  <c:v>13.48</c:v>
                </c:pt>
                <c:pt idx="118">
                  <c:v>13.48</c:v>
                </c:pt>
                <c:pt idx="119">
                  <c:v>13.49</c:v>
                </c:pt>
                <c:pt idx="120">
                  <c:v>13.49</c:v>
                </c:pt>
                <c:pt idx="121">
                  <c:v>13.47</c:v>
                </c:pt>
                <c:pt idx="122">
                  <c:v>13.49</c:v>
                </c:pt>
                <c:pt idx="123">
                  <c:v>13.48</c:v>
                </c:pt>
                <c:pt idx="124">
                  <c:v>13.47</c:v>
                </c:pt>
                <c:pt idx="125">
                  <c:v>13.47</c:v>
                </c:pt>
                <c:pt idx="126">
                  <c:v>13.48</c:v>
                </c:pt>
                <c:pt idx="127">
                  <c:v>13.450000000000006</c:v>
                </c:pt>
                <c:pt idx="128">
                  <c:v>13.49</c:v>
                </c:pt>
                <c:pt idx="129">
                  <c:v>13.47</c:v>
                </c:pt>
                <c:pt idx="130">
                  <c:v>13.47</c:v>
                </c:pt>
                <c:pt idx="131">
                  <c:v>13.47</c:v>
                </c:pt>
                <c:pt idx="132">
                  <c:v>13.47</c:v>
                </c:pt>
                <c:pt idx="133">
                  <c:v>13.48</c:v>
                </c:pt>
                <c:pt idx="134">
                  <c:v>13.46</c:v>
                </c:pt>
                <c:pt idx="135">
                  <c:v>13.47</c:v>
                </c:pt>
                <c:pt idx="136">
                  <c:v>13.47</c:v>
                </c:pt>
                <c:pt idx="137">
                  <c:v>13.47</c:v>
                </c:pt>
                <c:pt idx="138">
                  <c:v>13.48</c:v>
                </c:pt>
                <c:pt idx="139">
                  <c:v>13.47</c:v>
                </c:pt>
                <c:pt idx="140">
                  <c:v>13.47</c:v>
                </c:pt>
                <c:pt idx="141">
                  <c:v>13.47</c:v>
                </c:pt>
                <c:pt idx="142">
                  <c:v>13.47</c:v>
                </c:pt>
                <c:pt idx="143">
                  <c:v>13.48</c:v>
                </c:pt>
                <c:pt idx="144">
                  <c:v>13.47</c:v>
                </c:pt>
                <c:pt idx="145">
                  <c:v>13.48</c:v>
                </c:pt>
                <c:pt idx="146">
                  <c:v>13.49</c:v>
                </c:pt>
                <c:pt idx="147">
                  <c:v>13.450000000000006</c:v>
                </c:pt>
                <c:pt idx="148">
                  <c:v>13.450000000000006</c:v>
                </c:pt>
                <c:pt idx="149">
                  <c:v>13.47</c:v>
                </c:pt>
                <c:pt idx="150">
                  <c:v>13.46</c:v>
                </c:pt>
                <c:pt idx="151">
                  <c:v>13.46</c:v>
                </c:pt>
                <c:pt idx="152">
                  <c:v>13.47</c:v>
                </c:pt>
                <c:pt idx="153">
                  <c:v>13.48</c:v>
                </c:pt>
                <c:pt idx="154">
                  <c:v>13.450000000000006</c:v>
                </c:pt>
                <c:pt idx="155">
                  <c:v>13.47</c:v>
                </c:pt>
                <c:pt idx="156">
                  <c:v>13.46</c:v>
                </c:pt>
                <c:pt idx="157">
                  <c:v>13.450000000000006</c:v>
                </c:pt>
                <c:pt idx="158">
                  <c:v>13.450000000000006</c:v>
                </c:pt>
                <c:pt idx="159">
                  <c:v>13.47</c:v>
                </c:pt>
                <c:pt idx="160">
                  <c:v>13.450000000000006</c:v>
                </c:pt>
                <c:pt idx="161">
                  <c:v>13.48</c:v>
                </c:pt>
                <c:pt idx="162">
                  <c:v>13.44</c:v>
                </c:pt>
                <c:pt idx="163">
                  <c:v>13.450000000000006</c:v>
                </c:pt>
                <c:pt idx="164">
                  <c:v>13.46</c:v>
                </c:pt>
                <c:pt idx="165">
                  <c:v>13.44</c:v>
                </c:pt>
                <c:pt idx="166">
                  <c:v>13.450000000000006</c:v>
                </c:pt>
                <c:pt idx="167">
                  <c:v>13.450000000000006</c:v>
                </c:pt>
                <c:pt idx="168">
                  <c:v>13.450000000000006</c:v>
                </c:pt>
                <c:pt idx="169">
                  <c:v>13.43</c:v>
                </c:pt>
                <c:pt idx="170">
                  <c:v>13.44</c:v>
                </c:pt>
                <c:pt idx="171">
                  <c:v>13.450000000000006</c:v>
                </c:pt>
                <c:pt idx="172">
                  <c:v>13.44</c:v>
                </c:pt>
                <c:pt idx="173">
                  <c:v>13.46</c:v>
                </c:pt>
                <c:pt idx="174">
                  <c:v>13.450000000000006</c:v>
                </c:pt>
                <c:pt idx="175">
                  <c:v>13.44</c:v>
                </c:pt>
                <c:pt idx="176">
                  <c:v>13.42</c:v>
                </c:pt>
                <c:pt idx="177">
                  <c:v>13.450000000000006</c:v>
                </c:pt>
                <c:pt idx="178">
                  <c:v>13.43</c:v>
                </c:pt>
                <c:pt idx="179">
                  <c:v>13.46</c:v>
                </c:pt>
                <c:pt idx="180">
                  <c:v>13.450000000000006</c:v>
                </c:pt>
                <c:pt idx="181">
                  <c:v>13.450000000000006</c:v>
                </c:pt>
                <c:pt idx="182">
                  <c:v>13.44</c:v>
                </c:pt>
                <c:pt idx="183">
                  <c:v>13.43</c:v>
                </c:pt>
                <c:pt idx="184">
                  <c:v>13.450000000000006</c:v>
                </c:pt>
                <c:pt idx="185">
                  <c:v>13.44</c:v>
                </c:pt>
                <c:pt idx="186">
                  <c:v>13.450000000000006</c:v>
                </c:pt>
                <c:pt idx="187">
                  <c:v>13.43</c:v>
                </c:pt>
                <c:pt idx="188">
                  <c:v>13.44</c:v>
                </c:pt>
                <c:pt idx="189">
                  <c:v>13.44</c:v>
                </c:pt>
                <c:pt idx="190">
                  <c:v>13.44</c:v>
                </c:pt>
                <c:pt idx="191">
                  <c:v>13.450000000000006</c:v>
                </c:pt>
                <c:pt idx="192">
                  <c:v>13.43</c:v>
                </c:pt>
                <c:pt idx="193">
                  <c:v>13.44</c:v>
                </c:pt>
                <c:pt idx="194">
                  <c:v>13.450000000000006</c:v>
                </c:pt>
                <c:pt idx="195">
                  <c:v>13.44</c:v>
                </c:pt>
                <c:pt idx="196">
                  <c:v>13.450000000000006</c:v>
                </c:pt>
                <c:pt idx="197">
                  <c:v>13.44</c:v>
                </c:pt>
                <c:pt idx="198">
                  <c:v>13.450000000000006</c:v>
                </c:pt>
                <c:pt idx="199">
                  <c:v>13.450000000000006</c:v>
                </c:pt>
                <c:pt idx="200">
                  <c:v>13.450000000000006</c:v>
                </c:pt>
                <c:pt idx="201">
                  <c:v>13.47</c:v>
                </c:pt>
                <c:pt idx="202">
                  <c:v>13.47</c:v>
                </c:pt>
                <c:pt idx="203">
                  <c:v>13.5</c:v>
                </c:pt>
                <c:pt idx="204">
                  <c:v>13.49</c:v>
                </c:pt>
                <c:pt idx="205">
                  <c:v>13.51</c:v>
                </c:pt>
                <c:pt idx="206">
                  <c:v>13.5</c:v>
                </c:pt>
                <c:pt idx="207">
                  <c:v>13.52</c:v>
                </c:pt>
                <c:pt idx="208">
                  <c:v>13.51</c:v>
                </c:pt>
                <c:pt idx="209">
                  <c:v>13.52</c:v>
                </c:pt>
                <c:pt idx="210">
                  <c:v>13.54</c:v>
                </c:pt>
                <c:pt idx="211">
                  <c:v>13.53</c:v>
                </c:pt>
                <c:pt idx="212">
                  <c:v>13.56</c:v>
                </c:pt>
                <c:pt idx="213">
                  <c:v>13.56</c:v>
                </c:pt>
                <c:pt idx="214">
                  <c:v>13.56</c:v>
                </c:pt>
                <c:pt idx="215">
                  <c:v>13.57</c:v>
                </c:pt>
                <c:pt idx="216">
                  <c:v>13.59</c:v>
                </c:pt>
                <c:pt idx="217">
                  <c:v>13.59</c:v>
                </c:pt>
                <c:pt idx="218">
                  <c:v>13.6</c:v>
                </c:pt>
                <c:pt idx="219">
                  <c:v>13.639999999999999</c:v>
                </c:pt>
                <c:pt idx="220">
                  <c:v>13.66</c:v>
                </c:pt>
                <c:pt idx="221">
                  <c:v>13.67</c:v>
                </c:pt>
                <c:pt idx="222">
                  <c:v>13.66</c:v>
                </c:pt>
                <c:pt idx="223">
                  <c:v>13.7</c:v>
                </c:pt>
                <c:pt idx="224">
                  <c:v>13.709999999999999</c:v>
                </c:pt>
                <c:pt idx="225">
                  <c:v>13.719999999999999</c:v>
                </c:pt>
                <c:pt idx="226">
                  <c:v>13.719999999999999</c:v>
                </c:pt>
                <c:pt idx="227">
                  <c:v>13.719999999999999</c:v>
                </c:pt>
                <c:pt idx="228">
                  <c:v>13.709999999999999</c:v>
                </c:pt>
                <c:pt idx="229">
                  <c:v>13.719999999999999</c:v>
                </c:pt>
                <c:pt idx="230">
                  <c:v>13.719999999999999</c:v>
                </c:pt>
                <c:pt idx="231">
                  <c:v>13.7</c:v>
                </c:pt>
                <c:pt idx="232">
                  <c:v>13.69</c:v>
                </c:pt>
                <c:pt idx="233">
                  <c:v>13.709999999999999</c:v>
                </c:pt>
                <c:pt idx="234">
                  <c:v>13.7</c:v>
                </c:pt>
                <c:pt idx="235">
                  <c:v>13.7</c:v>
                </c:pt>
                <c:pt idx="236">
                  <c:v>13.68</c:v>
                </c:pt>
                <c:pt idx="237">
                  <c:v>13.7</c:v>
                </c:pt>
                <c:pt idx="238">
                  <c:v>13.69</c:v>
                </c:pt>
                <c:pt idx="239">
                  <c:v>13.65</c:v>
                </c:pt>
                <c:pt idx="240">
                  <c:v>13.67</c:v>
                </c:pt>
                <c:pt idx="241">
                  <c:v>13.67</c:v>
                </c:pt>
                <c:pt idx="242">
                  <c:v>13.66</c:v>
                </c:pt>
                <c:pt idx="243">
                  <c:v>13.66</c:v>
                </c:pt>
                <c:pt idx="244">
                  <c:v>13.66</c:v>
                </c:pt>
                <c:pt idx="245">
                  <c:v>13.65</c:v>
                </c:pt>
                <c:pt idx="246">
                  <c:v>13.67</c:v>
                </c:pt>
                <c:pt idx="247">
                  <c:v>13.68</c:v>
                </c:pt>
                <c:pt idx="248">
                  <c:v>13.69</c:v>
                </c:pt>
                <c:pt idx="249">
                  <c:v>13.67</c:v>
                </c:pt>
                <c:pt idx="250">
                  <c:v>13.69</c:v>
                </c:pt>
                <c:pt idx="251">
                  <c:v>13.68</c:v>
                </c:pt>
                <c:pt idx="252">
                  <c:v>13.67</c:v>
                </c:pt>
                <c:pt idx="253">
                  <c:v>13.7</c:v>
                </c:pt>
                <c:pt idx="254">
                  <c:v>13.69</c:v>
                </c:pt>
                <c:pt idx="255">
                  <c:v>13.719999999999999</c:v>
                </c:pt>
                <c:pt idx="256">
                  <c:v>13.719999999999999</c:v>
                </c:pt>
                <c:pt idx="257">
                  <c:v>13.739999999999998</c:v>
                </c:pt>
                <c:pt idx="258">
                  <c:v>13.739999999999998</c:v>
                </c:pt>
                <c:pt idx="259">
                  <c:v>13.76</c:v>
                </c:pt>
                <c:pt idx="260">
                  <c:v>13.739999999999998</c:v>
                </c:pt>
                <c:pt idx="261">
                  <c:v>13.76</c:v>
                </c:pt>
                <c:pt idx="262">
                  <c:v>13.76</c:v>
                </c:pt>
                <c:pt idx="263">
                  <c:v>13.76</c:v>
                </c:pt>
                <c:pt idx="264">
                  <c:v>13.739999999999998</c:v>
                </c:pt>
                <c:pt idx="265">
                  <c:v>13.76</c:v>
                </c:pt>
                <c:pt idx="266">
                  <c:v>13.739999999999998</c:v>
                </c:pt>
                <c:pt idx="267">
                  <c:v>13.76</c:v>
                </c:pt>
                <c:pt idx="268">
                  <c:v>13.739999999999998</c:v>
                </c:pt>
                <c:pt idx="269">
                  <c:v>13.739999999999998</c:v>
                </c:pt>
                <c:pt idx="270">
                  <c:v>13.77</c:v>
                </c:pt>
                <c:pt idx="271">
                  <c:v>13.78</c:v>
                </c:pt>
                <c:pt idx="272">
                  <c:v>13.79</c:v>
                </c:pt>
                <c:pt idx="273">
                  <c:v>13.79</c:v>
                </c:pt>
                <c:pt idx="274">
                  <c:v>13.82</c:v>
                </c:pt>
                <c:pt idx="275">
                  <c:v>13.870000000000006</c:v>
                </c:pt>
                <c:pt idx="276">
                  <c:v>13.89</c:v>
                </c:pt>
                <c:pt idx="277">
                  <c:v>13.91</c:v>
                </c:pt>
                <c:pt idx="278">
                  <c:v>13.89</c:v>
                </c:pt>
                <c:pt idx="279">
                  <c:v>13.9</c:v>
                </c:pt>
                <c:pt idx="280">
                  <c:v>13.91</c:v>
                </c:pt>
                <c:pt idx="281">
                  <c:v>13.9</c:v>
                </c:pt>
                <c:pt idx="282">
                  <c:v>13.9</c:v>
                </c:pt>
                <c:pt idx="283">
                  <c:v>13.89</c:v>
                </c:pt>
                <c:pt idx="284">
                  <c:v>13.81</c:v>
                </c:pt>
                <c:pt idx="285">
                  <c:v>13.850000000000026</c:v>
                </c:pt>
                <c:pt idx="286">
                  <c:v>13.84</c:v>
                </c:pt>
                <c:pt idx="287">
                  <c:v>13.8</c:v>
                </c:pt>
                <c:pt idx="288">
                  <c:v>13.81</c:v>
                </c:pt>
                <c:pt idx="289">
                  <c:v>13.76</c:v>
                </c:pt>
                <c:pt idx="290">
                  <c:v>13.76</c:v>
                </c:pt>
                <c:pt idx="291">
                  <c:v>13.739999999999998</c:v>
                </c:pt>
                <c:pt idx="292">
                  <c:v>13.729999999999999</c:v>
                </c:pt>
                <c:pt idx="293">
                  <c:v>13.729999999999999</c:v>
                </c:pt>
                <c:pt idx="294">
                  <c:v>13.739999999999998</c:v>
                </c:pt>
                <c:pt idx="295">
                  <c:v>13.739999999999998</c:v>
                </c:pt>
                <c:pt idx="296">
                  <c:v>13.719999999999999</c:v>
                </c:pt>
                <c:pt idx="297">
                  <c:v>13.719999999999999</c:v>
                </c:pt>
                <c:pt idx="298">
                  <c:v>13.739999999999998</c:v>
                </c:pt>
                <c:pt idx="299">
                  <c:v>13.719999999999999</c:v>
                </c:pt>
                <c:pt idx="300">
                  <c:v>13.709999999999999</c:v>
                </c:pt>
                <c:pt idx="301">
                  <c:v>13.709999999999999</c:v>
                </c:pt>
                <c:pt idx="302">
                  <c:v>13.7</c:v>
                </c:pt>
                <c:pt idx="303">
                  <c:v>13.68</c:v>
                </c:pt>
                <c:pt idx="304">
                  <c:v>13.69</c:v>
                </c:pt>
                <c:pt idx="305">
                  <c:v>13.68</c:v>
                </c:pt>
                <c:pt idx="306">
                  <c:v>13.68</c:v>
                </c:pt>
                <c:pt idx="307">
                  <c:v>13.66</c:v>
                </c:pt>
                <c:pt idx="308">
                  <c:v>13.66</c:v>
                </c:pt>
                <c:pt idx="309">
                  <c:v>13.65</c:v>
                </c:pt>
                <c:pt idx="310">
                  <c:v>13.65</c:v>
                </c:pt>
                <c:pt idx="311">
                  <c:v>13.66</c:v>
                </c:pt>
                <c:pt idx="312">
                  <c:v>13.6</c:v>
                </c:pt>
                <c:pt idx="313">
                  <c:v>13.629999999999999</c:v>
                </c:pt>
                <c:pt idx="314">
                  <c:v>13.59</c:v>
                </c:pt>
                <c:pt idx="315">
                  <c:v>13.61</c:v>
                </c:pt>
                <c:pt idx="316">
                  <c:v>13.62</c:v>
                </c:pt>
                <c:pt idx="317">
                  <c:v>13.639999999999999</c:v>
                </c:pt>
                <c:pt idx="318">
                  <c:v>13.58</c:v>
                </c:pt>
                <c:pt idx="319">
                  <c:v>13.59</c:v>
                </c:pt>
                <c:pt idx="320">
                  <c:v>13.61</c:v>
                </c:pt>
                <c:pt idx="321">
                  <c:v>13.57</c:v>
                </c:pt>
                <c:pt idx="322">
                  <c:v>13.61</c:v>
                </c:pt>
                <c:pt idx="323">
                  <c:v>13.59</c:v>
                </c:pt>
                <c:pt idx="324">
                  <c:v>13.6</c:v>
                </c:pt>
                <c:pt idx="325">
                  <c:v>13.59</c:v>
                </c:pt>
                <c:pt idx="326">
                  <c:v>13.56</c:v>
                </c:pt>
                <c:pt idx="327">
                  <c:v>13.58</c:v>
                </c:pt>
                <c:pt idx="328">
                  <c:v>13.6</c:v>
                </c:pt>
                <c:pt idx="329">
                  <c:v>13.57</c:v>
                </c:pt>
                <c:pt idx="330">
                  <c:v>13.55</c:v>
                </c:pt>
                <c:pt idx="331">
                  <c:v>13.56</c:v>
                </c:pt>
                <c:pt idx="332">
                  <c:v>13.56</c:v>
                </c:pt>
                <c:pt idx="333">
                  <c:v>13.55</c:v>
                </c:pt>
                <c:pt idx="334">
                  <c:v>13.56</c:v>
                </c:pt>
                <c:pt idx="335">
                  <c:v>13.57</c:v>
                </c:pt>
                <c:pt idx="336">
                  <c:v>13.56</c:v>
                </c:pt>
                <c:pt idx="337">
                  <c:v>13.54</c:v>
                </c:pt>
                <c:pt idx="338">
                  <c:v>13.56</c:v>
                </c:pt>
                <c:pt idx="339">
                  <c:v>13.54</c:v>
                </c:pt>
                <c:pt idx="340">
                  <c:v>13.54</c:v>
                </c:pt>
                <c:pt idx="341">
                  <c:v>13.54</c:v>
                </c:pt>
                <c:pt idx="342">
                  <c:v>13.54</c:v>
                </c:pt>
                <c:pt idx="343">
                  <c:v>13.56</c:v>
                </c:pt>
                <c:pt idx="344">
                  <c:v>13.54</c:v>
                </c:pt>
                <c:pt idx="345">
                  <c:v>13.52</c:v>
                </c:pt>
                <c:pt idx="346">
                  <c:v>13.54</c:v>
                </c:pt>
                <c:pt idx="347">
                  <c:v>13.52</c:v>
                </c:pt>
                <c:pt idx="348">
                  <c:v>13.54</c:v>
                </c:pt>
                <c:pt idx="349">
                  <c:v>13.54</c:v>
                </c:pt>
                <c:pt idx="350">
                  <c:v>13.54</c:v>
                </c:pt>
                <c:pt idx="351">
                  <c:v>13.54</c:v>
                </c:pt>
                <c:pt idx="352">
                  <c:v>13.52</c:v>
                </c:pt>
                <c:pt idx="353">
                  <c:v>13.54</c:v>
                </c:pt>
                <c:pt idx="354">
                  <c:v>13.52</c:v>
                </c:pt>
                <c:pt idx="355">
                  <c:v>13.52</c:v>
                </c:pt>
                <c:pt idx="356">
                  <c:v>13.53</c:v>
                </c:pt>
                <c:pt idx="357">
                  <c:v>13.52</c:v>
                </c:pt>
                <c:pt idx="358">
                  <c:v>13.51</c:v>
                </c:pt>
                <c:pt idx="359">
                  <c:v>13.52</c:v>
                </c:pt>
                <c:pt idx="360">
                  <c:v>13.53</c:v>
                </c:pt>
                <c:pt idx="361">
                  <c:v>13.52</c:v>
                </c:pt>
                <c:pt idx="362">
                  <c:v>13.52</c:v>
                </c:pt>
                <c:pt idx="363">
                  <c:v>13.51</c:v>
                </c:pt>
                <c:pt idx="364">
                  <c:v>13.51</c:v>
                </c:pt>
                <c:pt idx="365">
                  <c:v>13.51</c:v>
                </c:pt>
                <c:pt idx="366">
                  <c:v>13.52</c:v>
                </c:pt>
                <c:pt idx="367">
                  <c:v>13.5</c:v>
                </c:pt>
                <c:pt idx="368">
                  <c:v>13.51</c:v>
                </c:pt>
                <c:pt idx="369">
                  <c:v>13.5</c:v>
                </c:pt>
                <c:pt idx="370">
                  <c:v>13.51</c:v>
                </c:pt>
                <c:pt idx="371">
                  <c:v>13.52</c:v>
                </c:pt>
                <c:pt idx="372">
                  <c:v>13.51</c:v>
                </c:pt>
                <c:pt idx="373">
                  <c:v>13.51</c:v>
                </c:pt>
                <c:pt idx="374">
                  <c:v>13.51</c:v>
                </c:pt>
                <c:pt idx="375">
                  <c:v>13.5</c:v>
                </c:pt>
                <c:pt idx="376">
                  <c:v>13.5</c:v>
                </c:pt>
                <c:pt idx="377">
                  <c:v>13.5</c:v>
                </c:pt>
                <c:pt idx="378">
                  <c:v>13.49</c:v>
                </c:pt>
                <c:pt idx="379">
                  <c:v>13.51</c:v>
                </c:pt>
                <c:pt idx="380">
                  <c:v>13.5</c:v>
                </c:pt>
                <c:pt idx="381">
                  <c:v>13.5</c:v>
                </c:pt>
                <c:pt idx="382">
                  <c:v>13.5</c:v>
                </c:pt>
                <c:pt idx="383">
                  <c:v>13.49</c:v>
                </c:pt>
                <c:pt idx="384">
                  <c:v>13.49</c:v>
                </c:pt>
                <c:pt idx="385">
                  <c:v>13.5</c:v>
                </c:pt>
                <c:pt idx="386">
                  <c:v>13.48</c:v>
                </c:pt>
                <c:pt idx="387">
                  <c:v>13.5</c:v>
                </c:pt>
                <c:pt idx="388">
                  <c:v>13.5</c:v>
                </c:pt>
                <c:pt idx="389">
                  <c:v>13.51</c:v>
                </c:pt>
                <c:pt idx="390">
                  <c:v>13.51</c:v>
                </c:pt>
                <c:pt idx="391">
                  <c:v>13.51</c:v>
                </c:pt>
                <c:pt idx="392">
                  <c:v>13.5</c:v>
                </c:pt>
                <c:pt idx="393">
                  <c:v>13.49</c:v>
                </c:pt>
                <c:pt idx="394">
                  <c:v>13.5</c:v>
                </c:pt>
                <c:pt idx="395">
                  <c:v>13.51</c:v>
                </c:pt>
                <c:pt idx="396">
                  <c:v>13.51</c:v>
                </c:pt>
                <c:pt idx="397">
                  <c:v>13.51</c:v>
                </c:pt>
                <c:pt idx="398">
                  <c:v>13.5</c:v>
                </c:pt>
                <c:pt idx="399">
                  <c:v>13.5</c:v>
                </c:pt>
                <c:pt idx="400">
                  <c:v>13.5</c:v>
                </c:pt>
                <c:pt idx="401">
                  <c:v>13.49</c:v>
                </c:pt>
                <c:pt idx="402">
                  <c:v>13.49</c:v>
                </c:pt>
                <c:pt idx="403">
                  <c:v>13.5</c:v>
                </c:pt>
                <c:pt idx="404">
                  <c:v>13.49</c:v>
                </c:pt>
                <c:pt idx="405">
                  <c:v>13.49</c:v>
                </c:pt>
                <c:pt idx="406">
                  <c:v>13.49</c:v>
                </c:pt>
                <c:pt idx="407">
                  <c:v>13.5</c:v>
                </c:pt>
                <c:pt idx="408">
                  <c:v>13.5</c:v>
                </c:pt>
                <c:pt idx="409">
                  <c:v>13.5</c:v>
                </c:pt>
                <c:pt idx="410">
                  <c:v>13.49</c:v>
                </c:pt>
                <c:pt idx="411">
                  <c:v>13.49</c:v>
                </c:pt>
                <c:pt idx="412">
                  <c:v>13.5</c:v>
                </c:pt>
                <c:pt idx="413">
                  <c:v>13.5</c:v>
                </c:pt>
                <c:pt idx="414">
                  <c:v>13.5</c:v>
                </c:pt>
                <c:pt idx="415">
                  <c:v>13.5</c:v>
                </c:pt>
                <c:pt idx="416">
                  <c:v>13.49</c:v>
                </c:pt>
                <c:pt idx="417">
                  <c:v>13.49</c:v>
                </c:pt>
                <c:pt idx="418">
                  <c:v>13.49</c:v>
                </c:pt>
                <c:pt idx="419">
                  <c:v>13.5</c:v>
                </c:pt>
                <c:pt idx="420">
                  <c:v>13.49</c:v>
                </c:pt>
                <c:pt idx="421">
                  <c:v>13.48</c:v>
                </c:pt>
                <c:pt idx="422">
                  <c:v>13.49</c:v>
                </c:pt>
                <c:pt idx="423">
                  <c:v>13.47</c:v>
                </c:pt>
                <c:pt idx="424">
                  <c:v>13.48</c:v>
                </c:pt>
                <c:pt idx="425">
                  <c:v>13.48</c:v>
                </c:pt>
                <c:pt idx="426">
                  <c:v>13.48</c:v>
                </c:pt>
                <c:pt idx="427">
                  <c:v>13.49</c:v>
                </c:pt>
                <c:pt idx="428">
                  <c:v>13.49</c:v>
                </c:pt>
                <c:pt idx="429">
                  <c:v>13.49</c:v>
                </c:pt>
                <c:pt idx="430">
                  <c:v>13.49</c:v>
                </c:pt>
                <c:pt idx="431">
                  <c:v>13.5</c:v>
                </c:pt>
                <c:pt idx="432">
                  <c:v>13.47</c:v>
                </c:pt>
                <c:pt idx="433">
                  <c:v>13.48</c:v>
                </c:pt>
                <c:pt idx="434">
                  <c:v>13.5</c:v>
                </c:pt>
                <c:pt idx="435">
                  <c:v>13.48</c:v>
                </c:pt>
                <c:pt idx="436">
                  <c:v>13.48</c:v>
                </c:pt>
                <c:pt idx="437">
                  <c:v>13.49</c:v>
                </c:pt>
                <c:pt idx="438">
                  <c:v>13.46</c:v>
                </c:pt>
                <c:pt idx="439">
                  <c:v>13.5</c:v>
                </c:pt>
                <c:pt idx="440">
                  <c:v>13.48</c:v>
                </c:pt>
                <c:pt idx="441">
                  <c:v>13.49</c:v>
                </c:pt>
                <c:pt idx="442">
                  <c:v>13.47</c:v>
                </c:pt>
                <c:pt idx="443">
                  <c:v>13.47</c:v>
                </c:pt>
                <c:pt idx="444">
                  <c:v>13.49</c:v>
                </c:pt>
                <c:pt idx="445">
                  <c:v>13.47</c:v>
                </c:pt>
                <c:pt idx="446">
                  <c:v>13.48</c:v>
                </c:pt>
                <c:pt idx="447">
                  <c:v>13.46</c:v>
                </c:pt>
                <c:pt idx="448">
                  <c:v>13.47</c:v>
                </c:pt>
                <c:pt idx="449">
                  <c:v>13.47</c:v>
                </c:pt>
                <c:pt idx="450">
                  <c:v>13.47</c:v>
                </c:pt>
                <c:pt idx="451">
                  <c:v>13.450000000000006</c:v>
                </c:pt>
                <c:pt idx="452">
                  <c:v>13.48</c:v>
                </c:pt>
                <c:pt idx="453">
                  <c:v>13.48</c:v>
                </c:pt>
                <c:pt idx="454">
                  <c:v>13.48</c:v>
                </c:pt>
                <c:pt idx="455">
                  <c:v>13.47</c:v>
                </c:pt>
                <c:pt idx="456">
                  <c:v>13.47</c:v>
                </c:pt>
                <c:pt idx="457">
                  <c:v>13.46</c:v>
                </c:pt>
                <c:pt idx="458">
                  <c:v>13.48</c:v>
                </c:pt>
                <c:pt idx="459">
                  <c:v>13.48</c:v>
                </c:pt>
                <c:pt idx="460">
                  <c:v>13.46</c:v>
                </c:pt>
                <c:pt idx="461">
                  <c:v>13.47</c:v>
                </c:pt>
                <c:pt idx="462">
                  <c:v>13.46</c:v>
                </c:pt>
                <c:pt idx="463">
                  <c:v>13.450000000000006</c:v>
                </c:pt>
                <c:pt idx="464">
                  <c:v>13.46</c:v>
                </c:pt>
                <c:pt idx="465">
                  <c:v>13.46</c:v>
                </c:pt>
                <c:pt idx="466">
                  <c:v>13.450000000000006</c:v>
                </c:pt>
                <c:pt idx="467">
                  <c:v>13.46</c:v>
                </c:pt>
                <c:pt idx="468">
                  <c:v>13.450000000000006</c:v>
                </c:pt>
                <c:pt idx="469">
                  <c:v>13.450000000000006</c:v>
                </c:pt>
                <c:pt idx="470">
                  <c:v>13.47</c:v>
                </c:pt>
                <c:pt idx="471">
                  <c:v>13.46</c:v>
                </c:pt>
                <c:pt idx="472">
                  <c:v>13.450000000000006</c:v>
                </c:pt>
                <c:pt idx="473">
                  <c:v>13.450000000000006</c:v>
                </c:pt>
                <c:pt idx="474">
                  <c:v>13.46</c:v>
                </c:pt>
                <c:pt idx="475">
                  <c:v>13.44</c:v>
                </c:pt>
                <c:pt idx="476">
                  <c:v>13.47</c:v>
                </c:pt>
                <c:pt idx="477">
                  <c:v>13.450000000000006</c:v>
                </c:pt>
                <c:pt idx="478">
                  <c:v>13.450000000000006</c:v>
                </c:pt>
                <c:pt idx="479">
                  <c:v>13.44</c:v>
                </c:pt>
                <c:pt idx="480">
                  <c:v>13.44</c:v>
                </c:pt>
                <c:pt idx="481">
                  <c:v>13.450000000000006</c:v>
                </c:pt>
                <c:pt idx="482">
                  <c:v>13.450000000000006</c:v>
                </c:pt>
                <c:pt idx="483">
                  <c:v>13.450000000000006</c:v>
                </c:pt>
                <c:pt idx="484">
                  <c:v>13.450000000000006</c:v>
                </c:pt>
                <c:pt idx="485">
                  <c:v>13.46</c:v>
                </c:pt>
                <c:pt idx="486">
                  <c:v>13.46</c:v>
                </c:pt>
                <c:pt idx="487">
                  <c:v>13.450000000000006</c:v>
                </c:pt>
                <c:pt idx="488">
                  <c:v>13.48</c:v>
                </c:pt>
                <c:pt idx="489">
                  <c:v>13.49</c:v>
                </c:pt>
                <c:pt idx="490">
                  <c:v>13.49</c:v>
                </c:pt>
                <c:pt idx="491">
                  <c:v>13.51</c:v>
                </c:pt>
                <c:pt idx="492">
                  <c:v>13.5</c:v>
                </c:pt>
                <c:pt idx="493">
                  <c:v>13.51</c:v>
                </c:pt>
                <c:pt idx="494">
                  <c:v>13.51</c:v>
                </c:pt>
                <c:pt idx="495">
                  <c:v>13.51</c:v>
                </c:pt>
                <c:pt idx="496">
                  <c:v>13.52</c:v>
                </c:pt>
                <c:pt idx="497">
                  <c:v>13.52</c:v>
                </c:pt>
                <c:pt idx="498">
                  <c:v>13.53</c:v>
                </c:pt>
                <c:pt idx="499">
                  <c:v>13.52</c:v>
                </c:pt>
                <c:pt idx="500">
                  <c:v>13.55</c:v>
                </c:pt>
                <c:pt idx="501">
                  <c:v>13.54</c:v>
                </c:pt>
                <c:pt idx="502">
                  <c:v>13.56</c:v>
                </c:pt>
                <c:pt idx="503">
                  <c:v>13.56</c:v>
                </c:pt>
                <c:pt idx="504">
                  <c:v>13.57</c:v>
                </c:pt>
                <c:pt idx="505">
                  <c:v>13.58</c:v>
                </c:pt>
                <c:pt idx="506">
                  <c:v>13.59</c:v>
                </c:pt>
                <c:pt idx="507">
                  <c:v>13.61</c:v>
                </c:pt>
                <c:pt idx="508">
                  <c:v>13.66</c:v>
                </c:pt>
                <c:pt idx="509">
                  <c:v>13.67</c:v>
                </c:pt>
                <c:pt idx="510">
                  <c:v>13.69</c:v>
                </c:pt>
                <c:pt idx="511">
                  <c:v>13.69</c:v>
                </c:pt>
                <c:pt idx="512">
                  <c:v>13.7</c:v>
                </c:pt>
                <c:pt idx="513">
                  <c:v>13.719999999999999</c:v>
                </c:pt>
                <c:pt idx="514">
                  <c:v>13.739999999999998</c:v>
                </c:pt>
                <c:pt idx="515">
                  <c:v>13.739999999999998</c:v>
                </c:pt>
                <c:pt idx="516">
                  <c:v>13.76</c:v>
                </c:pt>
                <c:pt idx="517">
                  <c:v>13.82</c:v>
                </c:pt>
                <c:pt idx="518">
                  <c:v>13.870000000000006</c:v>
                </c:pt>
                <c:pt idx="519">
                  <c:v>13.83</c:v>
                </c:pt>
                <c:pt idx="520">
                  <c:v>13.76</c:v>
                </c:pt>
                <c:pt idx="521">
                  <c:v>13.77</c:v>
                </c:pt>
                <c:pt idx="522">
                  <c:v>13.729999999999999</c:v>
                </c:pt>
                <c:pt idx="523">
                  <c:v>13.739999999999998</c:v>
                </c:pt>
                <c:pt idx="524">
                  <c:v>13.729999999999999</c:v>
                </c:pt>
                <c:pt idx="525">
                  <c:v>13.739999999999998</c:v>
                </c:pt>
                <c:pt idx="526">
                  <c:v>13.79</c:v>
                </c:pt>
                <c:pt idx="527">
                  <c:v>13.75</c:v>
                </c:pt>
                <c:pt idx="528">
                  <c:v>13.739999999999998</c:v>
                </c:pt>
                <c:pt idx="529">
                  <c:v>13.739999999999998</c:v>
                </c:pt>
                <c:pt idx="530">
                  <c:v>13.719999999999999</c:v>
                </c:pt>
                <c:pt idx="531">
                  <c:v>13.739999999999998</c:v>
                </c:pt>
                <c:pt idx="532">
                  <c:v>13.739999999999998</c:v>
                </c:pt>
                <c:pt idx="533">
                  <c:v>13.739999999999998</c:v>
                </c:pt>
                <c:pt idx="534">
                  <c:v>13.709999999999999</c:v>
                </c:pt>
                <c:pt idx="535">
                  <c:v>13.739999999999998</c:v>
                </c:pt>
                <c:pt idx="536">
                  <c:v>13.719999999999999</c:v>
                </c:pt>
                <c:pt idx="537">
                  <c:v>13.739999999999998</c:v>
                </c:pt>
                <c:pt idx="538">
                  <c:v>13.739999999999998</c:v>
                </c:pt>
                <c:pt idx="539">
                  <c:v>13.729999999999999</c:v>
                </c:pt>
                <c:pt idx="540">
                  <c:v>13.729999999999999</c:v>
                </c:pt>
                <c:pt idx="541">
                  <c:v>13.739999999999998</c:v>
                </c:pt>
                <c:pt idx="542">
                  <c:v>13.739999999999998</c:v>
                </c:pt>
                <c:pt idx="543">
                  <c:v>13.76</c:v>
                </c:pt>
                <c:pt idx="544">
                  <c:v>13.77</c:v>
                </c:pt>
                <c:pt idx="545">
                  <c:v>13.76</c:v>
                </c:pt>
                <c:pt idx="546">
                  <c:v>13.81</c:v>
                </c:pt>
                <c:pt idx="547">
                  <c:v>13.78</c:v>
                </c:pt>
                <c:pt idx="548">
                  <c:v>13.79</c:v>
                </c:pt>
                <c:pt idx="549">
                  <c:v>13.78</c:v>
                </c:pt>
                <c:pt idx="550">
                  <c:v>13.76</c:v>
                </c:pt>
                <c:pt idx="551">
                  <c:v>13.78</c:v>
                </c:pt>
                <c:pt idx="552">
                  <c:v>13.76</c:v>
                </c:pt>
                <c:pt idx="553">
                  <c:v>13.76</c:v>
                </c:pt>
                <c:pt idx="554">
                  <c:v>13.76</c:v>
                </c:pt>
                <c:pt idx="555">
                  <c:v>13.76</c:v>
                </c:pt>
                <c:pt idx="556">
                  <c:v>13.78</c:v>
                </c:pt>
                <c:pt idx="557">
                  <c:v>13.79</c:v>
                </c:pt>
                <c:pt idx="558">
                  <c:v>13.78</c:v>
                </c:pt>
                <c:pt idx="559">
                  <c:v>13.78</c:v>
                </c:pt>
                <c:pt idx="560">
                  <c:v>13.8</c:v>
                </c:pt>
                <c:pt idx="561">
                  <c:v>13.81</c:v>
                </c:pt>
                <c:pt idx="562">
                  <c:v>13.860000000000024</c:v>
                </c:pt>
                <c:pt idx="563">
                  <c:v>13.89</c:v>
                </c:pt>
                <c:pt idx="564">
                  <c:v>13.88</c:v>
                </c:pt>
                <c:pt idx="565">
                  <c:v>13.9</c:v>
                </c:pt>
                <c:pt idx="566">
                  <c:v>13.93</c:v>
                </c:pt>
                <c:pt idx="567">
                  <c:v>13.950000000000006</c:v>
                </c:pt>
                <c:pt idx="568">
                  <c:v>13.92</c:v>
                </c:pt>
                <c:pt idx="569">
                  <c:v>13.9</c:v>
                </c:pt>
                <c:pt idx="570">
                  <c:v>13.96</c:v>
                </c:pt>
                <c:pt idx="571">
                  <c:v>13.98</c:v>
                </c:pt>
                <c:pt idx="572">
                  <c:v>13.93</c:v>
                </c:pt>
                <c:pt idx="573">
                  <c:v>13.91</c:v>
                </c:pt>
                <c:pt idx="574">
                  <c:v>13.9</c:v>
                </c:pt>
                <c:pt idx="575">
                  <c:v>13.92</c:v>
                </c:pt>
                <c:pt idx="576">
                  <c:v>13.9</c:v>
                </c:pt>
                <c:pt idx="577">
                  <c:v>13.88</c:v>
                </c:pt>
                <c:pt idx="578">
                  <c:v>13.860000000000024</c:v>
                </c:pt>
                <c:pt idx="579">
                  <c:v>13.870000000000006</c:v>
                </c:pt>
                <c:pt idx="580">
                  <c:v>13.860000000000024</c:v>
                </c:pt>
                <c:pt idx="581">
                  <c:v>13.84</c:v>
                </c:pt>
                <c:pt idx="582">
                  <c:v>13.8</c:v>
                </c:pt>
                <c:pt idx="583">
                  <c:v>13.79</c:v>
                </c:pt>
                <c:pt idx="584">
                  <c:v>13.77</c:v>
                </c:pt>
                <c:pt idx="585">
                  <c:v>13.8</c:v>
                </c:pt>
                <c:pt idx="586">
                  <c:v>13.77</c:v>
                </c:pt>
                <c:pt idx="587">
                  <c:v>13.78</c:v>
                </c:pt>
                <c:pt idx="588">
                  <c:v>13.77</c:v>
                </c:pt>
                <c:pt idx="589">
                  <c:v>13.77</c:v>
                </c:pt>
                <c:pt idx="590">
                  <c:v>13.79</c:v>
                </c:pt>
                <c:pt idx="591">
                  <c:v>13.78</c:v>
                </c:pt>
                <c:pt idx="592">
                  <c:v>13.79</c:v>
                </c:pt>
                <c:pt idx="593">
                  <c:v>13.79</c:v>
                </c:pt>
                <c:pt idx="594">
                  <c:v>13.79</c:v>
                </c:pt>
                <c:pt idx="595">
                  <c:v>13.76</c:v>
                </c:pt>
                <c:pt idx="596">
                  <c:v>13.739999999999998</c:v>
                </c:pt>
                <c:pt idx="597">
                  <c:v>13.739999999999998</c:v>
                </c:pt>
                <c:pt idx="598">
                  <c:v>13.739999999999998</c:v>
                </c:pt>
                <c:pt idx="599">
                  <c:v>13.739999999999998</c:v>
                </c:pt>
                <c:pt idx="600">
                  <c:v>13.739999999999998</c:v>
                </c:pt>
                <c:pt idx="601">
                  <c:v>13.719999999999999</c:v>
                </c:pt>
                <c:pt idx="602">
                  <c:v>13.719999999999999</c:v>
                </c:pt>
                <c:pt idx="603">
                  <c:v>13.719999999999999</c:v>
                </c:pt>
                <c:pt idx="604">
                  <c:v>13.729999999999999</c:v>
                </c:pt>
                <c:pt idx="605">
                  <c:v>13.719999999999999</c:v>
                </c:pt>
                <c:pt idx="606">
                  <c:v>13.729999999999999</c:v>
                </c:pt>
                <c:pt idx="607">
                  <c:v>13.719999999999999</c:v>
                </c:pt>
                <c:pt idx="608">
                  <c:v>13.709999999999999</c:v>
                </c:pt>
                <c:pt idx="609">
                  <c:v>13.709999999999999</c:v>
                </c:pt>
                <c:pt idx="610">
                  <c:v>13.68</c:v>
                </c:pt>
                <c:pt idx="611">
                  <c:v>13.69</c:v>
                </c:pt>
                <c:pt idx="612">
                  <c:v>13.68</c:v>
                </c:pt>
                <c:pt idx="613">
                  <c:v>13.68</c:v>
                </c:pt>
                <c:pt idx="614">
                  <c:v>13.69</c:v>
                </c:pt>
                <c:pt idx="615">
                  <c:v>13.629999999999999</c:v>
                </c:pt>
                <c:pt idx="616">
                  <c:v>13.66</c:v>
                </c:pt>
                <c:pt idx="617">
                  <c:v>13.67</c:v>
                </c:pt>
                <c:pt idx="618">
                  <c:v>13.67</c:v>
                </c:pt>
                <c:pt idx="619">
                  <c:v>13.61</c:v>
                </c:pt>
                <c:pt idx="620">
                  <c:v>13.65</c:v>
                </c:pt>
                <c:pt idx="621">
                  <c:v>13.61</c:v>
                </c:pt>
                <c:pt idx="622">
                  <c:v>13.62</c:v>
                </c:pt>
                <c:pt idx="623">
                  <c:v>13.62</c:v>
                </c:pt>
                <c:pt idx="624">
                  <c:v>13.62</c:v>
                </c:pt>
                <c:pt idx="625">
                  <c:v>13.62</c:v>
                </c:pt>
                <c:pt idx="626">
                  <c:v>13.57</c:v>
                </c:pt>
                <c:pt idx="627">
                  <c:v>13.58</c:v>
                </c:pt>
                <c:pt idx="628">
                  <c:v>13.56</c:v>
                </c:pt>
                <c:pt idx="629">
                  <c:v>13.59</c:v>
                </c:pt>
                <c:pt idx="630">
                  <c:v>13.59</c:v>
                </c:pt>
                <c:pt idx="631">
                  <c:v>13.56</c:v>
                </c:pt>
                <c:pt idx="632">
                  <c:v>13.57</c:v>
                </c:pt>
                <c:pt idx="633">
                  <c:v>13.6</c:v>
                </c:pt>
                <c:pt idx="634">
                  <c:v>13.59</c:v>
                </c:pt>
                <c:pt idx="635">
                  <c:v>13.54</c:v>
                </c:pt>
                <c:pt idx="636">
                  <c:v>13.56</c:v>
                </c:pt>
                <c:pt idx="637">
                  <c:v>13.55</c:v>
                </c:pt>
                <c:pt idx="638">
                  <c:v>13.56</c:v>
                </c:pt>
                <c:pt idx="639">
                  <c:v>13.55</c:v>
                </c:pt>
                <c:pt idx="640">
                  <c:v>13.55</c:v>
                </c:pt>
                <c:pt idx="641">
                  <c:v>13.54</c:v>
                </c:pt>
                <c:pt idx="642">
                  <c:v>13.54</c:v>
                </c:pt>
                <c:pt idx="643">
                  <c:v>13.55</c:v>
                </c:pt>
                <c:pt idx="644">
                  <c:v>13.54</c:v>
                </c:pt>
                <c:pt idx="645">
                  <c:v>13.54</c:v>
                </c:pt>
                <c:pt idx="646">
                  <c:v>13.51</c:v>
                </c:pt>
                <c:pt idx="647">
                  <c:v>13.54</c:v>
                </c:pt>
                <c:pt idx="648">
                  <c:v>13.52</c:v>
                </c:pt>
                <c:pt idx="649">
                  <c:v>13.53</c:v>
                </c:pt>
                <c:pt idx="650">
                  <c:v>13.53</c:v>
                </c:pt>
                <c:pt idx="651">
                  <c:v>13.54</c:v>
                </c:pt>
                <c:pt idx="652">
                  <c:v>13.52</c:v>
                </c:pt>
                <c:pt idx="653">
                  <c:v>13.54</c:v>
                </c:pt>
                <c:pt idx="654">
                  <c:v>13.52</c:v>
                </c:pt>
                <c:pt idx="655">
                  <c:v>13.52</c:v>
                </c:pt>
                <c:pt idx="656">
                  <c:v>13.53</c:v>
                </c:pt>
                <c:pt idx="657">
                  <c:v>13.54</c:v>
                </c:pt>
                <c:pt idx="658">
                  <c:v>13.52</c:v>
                </c:pt>
                <c:pt idx="659">
                  <c:v>13.52</c:v>
                </c:pt>
                <c:pt idx="660">
                  <c:v>13.53</c:v>
                </c:pt>
                <c:pt idx="661">
                  <c:v>13.52</c:v>
                </c:pt>
                <c:pt idx="662">
                  <c:v>13.52</c:v>
                </c:pt>
                <c:pt idx="663">
                  <c:v>13.51</c:v>
                </c:pt>
                <c:pt idx="664">
                  <c:v>13.54</c:v>
                </c:pt>
                <c:pt idx="665">
                  <c:v>13.54</c:v>
                </c:pt>
                <c:pt idx="666">
                  <c:v>13.52</c:v>
                </c:pt>
                <c:pt idx="667">
                  <c:v>13.52</c:v>
                </c:pt>
                <c:pt idx="668">
                  <c:v>13.51</c:v>
                </c:pt>
                <c:pt idx="669">
                  <c:v>13.51</c:v>
                </c:pt>
                <c:pt idx="670">
                  <c:v>13.52</c:v>
                </c:pt>
                <c:pt idx="671">
                  <c:v>13.52</c:v>
                </c:pt>
                <c:pt idx="672">
                  <c:v>13.51</c:v>
                </c:pt>
                <c:pt idx="673">
                  <c:v>13.52</c:v>
                </c:pt>
                <c:pt idx="674">
                  <c:v>13.51</c:v>
                </c:pt>
                <c:pt idx="675">
                  <c:v>13.51</c:v>
                </c:pt>
                <c:pt idx="676">
                  <c:v>13.5</c:v>
                </c:pt>
                <c:pt idx="677">
                  <c:v>13.51</c:v>
                </c:pt>
                <c:pt idx="678">
                  <c:v>13.51</c:v>
                </c:pt>
                <c:pt idx="679">
                  <c:v>13.52</c:v>
                </c:pt>
                <c:pt idx="680">
                  <c:v>13.49</c:v>
                </c:pt>
                <c:pt idx="681">
                  <c:v>13.5</c:v>
                </c:pt>
                <c:pt idx="682">
                  <c:v>13.52</c:v>
                </c:pt>
                <c:pt idx="683">
                  <c:v>13.51</c:v>
                </c:pt>
                <c:pt idx="684">
                  <c:v>13.5</c:v>
                </c:pt>
                <c:pt idx="685">
                  <c:v>13.5</c:v>
                </c:pt>
                <c:pt idx="686">
                  <c:v>13.52</c:v>
                </c:pt>
                <c:pt idx="687">
                  <c:v>13.52</c:v>
                </c:pt>
                <c:pt idx="688">
                  <c:v>13.51</c:v>
                </c:pt>
                <c:pt idx="689">
                  <c:v>13.5</c:v>
                </c:pt>
                <c:pt idx="690">
                  <c:v>13.5</c:v>
                </c:pt>
                <c:pt idx="691">
                  <c:v>13.5</c:v>
                </c:pt>
                <c:pt idx="692">
                  <c:v>13.51</c:v>
                </c:pt>
                <c:pt idx="693">
                  <c:v>13.5</c:v>
                </c:pt>
                <c:pt idx="694">
                  <c:v>13.49</c:v>
                </c:pt>
                <c:pt idx="695">
                  <c:v>13.52</c:v>
                </c:pt>
                <c:pt idx="696">
                  <c:v>13.49</c:v>
                </c:pt>
                <c:pt idx="697">
                  <c:v>13.49</c:v>
                </c:pt>
                <c:pt idx="698">
                  <c:v>13.49</c:v>
                </c:pt>
                <c:pt idx="699">
                  <c:v>13.49</c:v>
                </c:pt>
                <c:pt idx="700">
                  <c:v>13.5</c:v>
                </c:pt>
                <c:pt idx="701">
                  <c:v>13.48</c:v>
                </c:pt>
                <c:pt idx="702">
                  <c:v>13.5</c:v>
                </c:pt>
                <c:pt idx="703">
                  <c:v>13.5</c:v>
                </c:pt>
                <c:pt idx="704">
                  <c:v>13.47</c:v>
                </c:pt>
                <c:pt idx="705">
                  <c:v>13.48</c:v>
                </c:pt>
                <c:pt idx="706">
                  <c:v>13.5</c:v>
                </c:pt>
                <c:pt idx="707">
                  <c:v>13.49</c:v>
                </c:pt>
                <c:pt idx="708">
                  <c:v>13.49</c:v>
                </c:pt>
                <c:pt idx="709">
                  <c:v>13.47</c:v>
                </c:pt>
                <c:pt idx="710">
                  <c:v>13.5</c:v>
                </c:pt>
                <c:pt idx="711">
                  <c:v>13.5</c:v>
                </c:pt>
                <c:pt idx="712">
                  <c:v>13.49</c:v>
                </c:pt>
                <c:pt idx="713">
                  <c:v>13.5</c:v>
                </c:pt>
                <c:pt idx="714">
                  <c:v>13.5</c:v>
                </c:pt>
                <c:pt idx="715">
                  <c:v>13.49</c:v>
                </c:pt>
                <c:pt idx="716">
                  <c:v>13.49</c:v>
                </c:pt>
                <c:pt idx="717">
                  <c:v>13.48</c:v>
                </c:pt>
                <c:pt idx="718">
                  <c:v>13.48</c:v>
                </c:pt>
                <c:pt idx="719">
                  <c:v>13.48</c:v>
                </c:pt>
                <c:pt idx="720">
                  <c:v>13.49</c:v>
                </c:pt>
                <c:pt idx="721">
                  <c:v>13.48</c:v>
                </c:pt>
                <c:pt idx="722">
                  <c:v>13.49</c:v>
                </c:pt>
                <c:pt idx="723">
                  <c:v>13.49</c:v>
                </c:pt>
                <c:pt idx="724">
                  <c:v>13.48</c:v>
                </c:pt>
                <c:pt idx="725">
                  <c:v>13.49</c:v>
                </c:pt>
                <c:pt idx="726">
                  <c:v>13.49</c:v>
                </c:pt>
                <c:pt idx="727">
                  <c:v>13.48</c:v>
                </c:pt>
                <c:pt idx="728">
                  <c:v>13.49</c:v>
                </c:pt>
                <c:pt idx="729">
                  <c:v>13.5</c:v>
                </c:pt>
                <c:pt idx="730">
                  <c:v>13.49</c:v>
                </c:pt>
                <c:pt idx="731">
                  <c:v>13.49</c:v>
                </c:pt>
                <c:pt idx="732">
                  <c:v>13.48</c:v>
                </c:pt>
                <c:pt idx="733">
                  <c:v>13.47</c:v>
                </c:pt>
                <c:pt idx="734">
                  <c:v>13.46</c:v>
                </c:pt>
                <c:pt idx="735">
                  <c:v>13.49</c:v>
                </c:pt>
                <c:pt idx="736">
                  <c:v>13.48</c:v>
                </c:pt>
                <c:pt idx="737">
                  <c:v>13.47</c:v>
                </c:pt>
                <c:pt idx="738">
                  <c:v>13.46</c:v>
                </c:pt>
                <c:pt idx="739">
                  <c:v>13.47</c:v>
                </c:pt>
                <c:pt idx="740">
                  <c:v>13.47</c:v>
                </c:pt>
                <c:pt idx="741">
                  <c:v>13.47</c:v>
                </c:pt>
                <c:pt idx="742">
                  <c:v>13.48</c:v>
                </c:pt>
                <c:pt idx="743">
                  <c:v>13.48</c:v>
                </c:pt>
                <c:pt idx="744">
                  <c:v>13.46</c:v>
                </c:pt>
                <c:pt idx="745">
                  <c:v>13.48</c:v>
                </c:pt>
                <c:pt idx="746">
                  <c:v>13.46</c:v>
                </c:pt>
                <c:pt idx="747">
                  <c:v>13.47</c:v>
                </c:pt>
                <c:pt idx="748">
                  <c:v>13.46</c:v>
                </c:pt>
                <c:pt idx="749">
                  <c:v>13.46</c:v>
                </c:pt>
                <c:pt idx="750">
                  <c:v>13.46</c:v>
                </c:pt>
                <c:pt idx="751">
                  <c:v>13.46</c:v>
                </c:pt>
                <c:pt idx="752">
                  <c:v>13.47</c:v>
                </c:pt>
                <c:pt idx="753">
                  <c:v>13.47</c:v>
                </c:pt>
                <c:pt idx="754">
                  <c:v>13.46</c:v>
                </c:pt>
                <c:pt idx="755">
                  <c:v>13.47</c:v>
                </c:pt>
                <c:pt idx="756">
                  <c:v>13.47</c:v>
                </c:pt>
                <c:pt idx="757">
                  <c:v>13.48</c:v>
                </c:pt>
                <c:pt idx="758">
                  <c:v>13.46</c:v>
                </c:pt>
                <c:pt idx="759">
                  <c:v>13.47</c:v>
                </c:pt>
                <c:pt idx="760">
                  <c:v>13.46</c:v>
                </c:pt>
                <c:pt idx="761">
                  <c:v>13.47</c:v>
                </c:pt>
                <c:pt idx="762">
                  <c:v>13.46</c:v>
                </c:pt>
                <c:pt idx="763">
                  <c:v>13.46</c:v>
                </c:pt>
                <c:pt idx="764">
                  <c:v>13.46</c:v>
                </c:pt>
                <c:pt idx="765">
                  <c:v>13.46</c:v>
                </c:pt>
                <c:pt idx="766">
                  <c:v>13.47</c:v>
                </c:pt>
                <c:pt idx="767">
                  <c:v>13.48</c:v>
                </c:pt>
                <c:pt idx="768">
                  <c:v>13.47</c:v>
                </c:pt>
                <c:pt idx="769">
                  <c:v>13.450000000000006</c:v>
                </c:pt>
                <c:pt idx="770">
                  <c:v>13.450000000000006</c:v>
                </c:pt>
                <c:pt idx="771">
                  <c:v>13.46</c:v>
                </c:pt>
                <c:pt idx="772">
                  <c:v>13.450000000000006</c:v>
                </c:pt>
                <c:pt idx="773">
                  <c:v>13.450000000000006</c:v>
                </c:pt>
                <c:pt idx="774">
                  <c:v>13.47</c:v>
                </c:pt>
                <c:pt idx="775">
                  <c:v>13.48</c:v>
                </c:pt>
                <c:pt idx="776">
                  <c:v>13.48</c:v>
                </c:pt>
                <c:pt idx="777">
                  <c:v>13.49</c:v>
                </c:pt>
                <c:pt idx="778">
                  <c:v>13.5</c:v>
                </c:pt>
                <c:pt idx="779">
                  <c:v>13.51</c:v>
                </c:pt>
                <c:pt idx="780">
                  <c:v>13.52</c:v>
                </c:pt>
                <c:pt idx="781">
                  <c:v>13.5</c:v>
                </c:pt>
                <c:pt idx="782">
                  <c:v>13.51</c:v>
                </c:pt>
                <c:pt idx="783">
                  <c:v>13.51</c:v>
                </c:pt>
                <c:pt idx="784">
                  <c:v>13.52</c:v>
                </c:pt>
                <c:pt idx="785">
                  <c:v>13.54</c:v>
                </c:pt>
                <c:pt idx="786">
                  <c:v>13.56</c:v>
                </c:pt>
                <c:pt idx="787">
                  <c:v>13.52</c:v>
                </c:pt>
                <c:pt idx="788">
                  <c:v>13.54</c:v>
                </c:pt>
                <c:pt idx="789">
                  <c:v>13.57</c:v>
                </c:pt>
                <c:pt idx="790">
                  <c:v>13.57</c:v>
                </c:pt>
                <c:pt idx="791">
                  <c:v>13.57</c:v>
                </c:pt>
                <c:pt idx="792">
                  <c:v>13.58</c:v>
                </c:pt>
                <c:pt idx="793">
                  <c:v>13.59</c:v>
                </c:pt>
                <c:pt idx="794">
                  <c:v>13.61</c:v>
                </c:pt>
                <c:pt idx="795">
                  <c:v>13.65</c:v>
                </c:pt>
                <c:pt idx="796">
                  <c:v>13.61</c:v>
                </c:pt>
                <c:pt idx="797">
                  <c:v>13.639999999999999</c:v>
                </c:pt>
                <c:pt idx="798">
                  <c:v>13.67</c:v>
                </c:pt>
                <c:pt idx="799">
                  <c:v>13.66</c:v>
                </c:pt>
                <c:pt idx="800">
                  <c:v>13.66</c:v>
                </c:pt>
                <c:pt idx="801">
                  <c:v>13.66</c:v>
                </c:pt>
                <c:pt idx="802">
                  <c:v>13.67</c:v>
                </c:pt>
                <c:pt idx="803">
                  <c:v>13.629999999999999</c:v>
                </c:pt>
                <c:pt idx="804">
                  <c:v>13.639999999999999</c:v>
                </c:pt>
                <c:pt idx="805">
                  <c:v>13.68</c:v>
                </c:pt>
                <c:pt idx="806">
                  <c:v>13.69</c:v>
                </c:pt>
                <c:pt idx="807">
                  <c:v>13.69</c:v>
                </c:pt>
                <c:pt idx="808">
                  <c:v>13.69</c:v>
                </c:pt>
                <c:pt idx="809">
                  <c:v>13.7</c:v>
                </c:pt>
                <c:pt idx="810">
                  <c:v>13.7</c:v>
                </c:pt>
                <c:pt idx="811">
                  <c:v>13.709999999999999</c:v>
                </c:pt>
                <c:pt idx="812">
                  <c:v>13.709999999999999</c:v>
                </c:pt>
                <c:pt idx="813">
                  <c:v>13.719999999999999</c:v>
                </c:pt>
                <c:pt idx="814">
                  <c:v>13.729999999999999</c:v>
                </c:pt>
                <c:pt idx="815">
                  <c:v>13.719999999999999</c:v>
                </c:pt>
                <c:pt idx="816">
                  <c:v>13.709999999999999</c:v>
                </c:pt>
                <c:pt idx="817">
                  <c:v>13.709999999999999</c:v>
                </c:pt>
                <c:pt idx="818">
                  <c:v>13.719999999999999</c:v>
                </c:pt>
                <c:pt idx="819">
                  <c:v>13.709999999999999</c:v>
                </c:pt>
                <c:pt idx="820">
                  <c:v>13.7</c:v>
                </c:pt>
                <c:pt idx="821">
                  <c:v>13.719999999999999</c:v>
                </c:pt>
                <c:pt idx="822">
                  <c:v>13.7</c:v>
                </c:pt>
                <c:pt idx="823">
                  <c:v>13.7</c:v>
                </c:pt>
                <c:pt idx="824">
                  <c:v>13.7</c:v>
                </c:pt>
                <c:pt idx="825">
                  <c:v>13.7</c:v>
                </c:pt>
                <c:pt idx="826">
                  <c:v>13.739999999999998</c:v>
                </c:pt>
                <c:pt idx="827">
                  <c:v>13.709999999999999</c:v>
                </c:pt>
                <c:pt idx="828">
                  <c:v>13.719999999999999</c:v>
                </c:pt>
                <c:pt idx="829">
                  <c:v>13.719999999999999</c:v>
                </c:pt>
                <c:pt idx="830">
                  <c:v>13.719999999999999</c:v>
                </c:pt>
                <c:pt idx="831">
                  <c:v>13.709999999999999</c:v>
                </c:pt>
                <c:pt idx="832">
                  <c:v>13.719999999999999</c:v>
                </c:pt>
                <c:pt idx="833">
                  <c:v>13.719999999999999</c:v>
                </c:pt>
                <c:pt idx="834">
                  <c:v>13.739999999999998</c:v>
                </c:pt>
                <c:pt idx="835">
                  <c:v>13.739999999999998</c:v>
                </c:pt>
                <c:pt idx="836">
                  <c:v>13.739999999999998</c:v>
                </c:pt>
                <c:pt idx="837">
                  <c:v>13.729999999999999</c:v>
                </c:pt>
                <c:pt idx="838">
                  <c:v>13.739999999999998</c:v>
                </c:pt>
                <c:pt idx="839">
                  <c:v>13.719999999999999</c:v>
                </c:pt>
                <c:pt idx="840">
                  <c:v>13.729999999999999</c:v>
                </c:pt>
                <c:pt idx="841">
                  <c:v>13.719999999999999</c:v>
                </c:pt>
                <c:pt idx="842">
                  <c:v>13.709999999999999</c:v>
                </c:pt>
                <c:pt idx="843">
                  <c:v>13.729999999999999</c:v>
                </c:pt>
                <c:pt idx="844">
                  <c:v>13.719999999999999</c:v>
                </c:pt>
                <c:pt idx="845">
                  <c:v>13.719999999999999</c:v>
                </c:pt>
                <c:pt idx="846">
                  <c:v>13.739999999999998</c:v>
                </c:pt>
                <c:pt idx="847">
                  <c:v>13.719999999999999</c:v>
                </c:pt>
                <c:pt idx="848">
                  <c:v>13.729999999999999</c:v>
                </c:pt>
                <c:pt idx="849">
                  <c:v>13.719999999999999</c:v>
                </c:pt>
                <c:pt idx="850">
                  <c:v>13.729999999999999</c:v>
                </c:pt>
                <c:pt idx="851">
                  <c:v>13.719999999999999</c:v>
                </c:pt>
                <c:pt idx="852">
                  <c:v>13.719999999999999</c:v>
                </c:pt>
                <c:pt idx="853">
                  <c:v>13.719999999999999</c:v>
                </c:pt>
                <c:pt idx="854">
                  <c:v>13.719999999999999</c:v>
                </c:pt>
                <c:pt idx="855">
                  <c:v>13.719999999999999</c:v>
                </c:pt>
                <c:pt idx="856">
                  <c:v>13.719999999999999</c:v>
                </c:pt>
                <c:pt idx="857">
                  <c:v>13.719999999999999</c:v>
                </c:pt>
                <c:pt idx="858">
                  <c:v>13.719999999999999</c:v>
                </c:pt>
                <c:pt idx="859">
                  <c:v>13.719999999999999</c:v>
                </c:pt>
                <c:pt idx="860">
                  <c:v>13.719999999999999</c:v>
                </c:pt>
                <c:pt idx="861">
                  <c:v>13.719999999999999</c:v>
                </c:pt>
                <c:pt idx="862">
                  <c:v>13.739999999999998</c:v>
                </c:pt>
                <c:pt idx="863">
                  <c:v>13.729999999999999</c:v>
                </c:pt>
                <c:pt idx="864">
                  <c:v>13.739999999999998</c:v>
                </c:pt>
                <c:pt idx="865">
                  <c:v>13.719999999999999</c:v>
                </c:pt>
                <c:pt idx="866">
                  <c:v>13.739999999999998</c:v>
                </c:pt>
                <c:pt idx="867">
                  <c:v>13.729999999999999</c:v>
                </c:pt>
                <c:pt idx="868">
                  <c:v>13.76</c:v>
                </c:pt>
                <c:pt idx="869">
                  <c:v>13.739999999999998</c:v>
                </c:pt>
                <c:pt idx="870">
                  <c:v>13.729999999999999</c:v>
                </c:pt>
                <c:pt idx="871">
                  <c:v>13.719999999999999</c:v>
                </c:pt>
                <c:pt idx="872">
                  <c:v>13.719999999999999</c:v>
                </c:pt>
                <c:pt idx="873">
                  <c:v>13.729999999999999</c:v>
                </c:pt>
                <c:pt idx="874">
                  <c:v>13.739999999999998</c:v>
                </c:pt>
                <c:pt idx="875">
                  <c:v>13.739999999999998</c:v>
                </c:pt>
                <c:pt idx="876">
                  <c:v>13.739999999999998</c:v>
                </c:pt>
                <c:pt idx="877">
                  <c:v>13.739999999999998</c:v>
                </c:pt>
                <c:pt idx="878">
                  <c:v>13.739999999999998</c:v>
                </c:pt>
                <c:pt idx="879">
                  <c:v>13.729999999999999</c:v>
                </c:pt>
                <c:pt idx="880">
                  <c:v>13.739999999999998</c:v>
                </c:pt>
                <c:pt idx="881">
                  <c:v>13.739999999999998</c:v>
                </c:pt>
                <c:pt idx="882">
                  <c:v>13.739999999999998</c:v>
                </c:pt>
                <c:pt idx="883">
                  <c:v>13.739999999999998</c:v>
                </c:pt>
                <c:pt idx="884">
                  <c:v>13.719999999999999</c:v>
                </c:pt>
                <c:pt idx="885">
                  <c:v>13.719999999999999</c:v>
                </c:pt>
                <c:pt idx="886">
                  <c:v>13.729999999999999</c:v>
                </c:pt>
                <c:pt idx="887">
                  <c:v>13.729999999999999</c:v>
                </c:pt>
                <c:pt idx="888">
                  <c:v>13.739999999999998</c:v>
                </c:pt>
                <c:pt idx="889">
                  <c:v>13.739999999999998</c:v>
                </c:pt>
                <c:pt idx="890">
                  <c:v>13.739999999999998</c:v>
                </c:pt>
                <c:pt idx="891">
                  <c:v>13.719999999999999</c:v>
                </c:pt>
                <c:pt idx="892">
                  <c:v>13.729999999999999</c:v>
                </c:pt>
                <c:pt idx="893">
                  <c:v>13.719999999999999</c:v>
                </c:pt>
                <c:pt idx="894">
                  <c:v>13.709999999999999</c:v>
                </c:pt>
                <c:pt idx="895">
                  <c:v>13.709999999999999</c:v>
                </c:pt>
                <c:pt idx="896">
                  <c:v>13.709999999999999</c:v>
                </c:pt>
                <c:pt idx="897">
                  <c:v>13.68</c:v>
                </c:pt>
                <c:pt idx="898">
                  <c:v>13.69</c:v>
                </c:pt>
                <c:pt idx="899">
                  <c:v>13.68</c:v>
                </c:pt>
                <c:pt idx="900">
                  <c:v>13.67</c:v>
                </c:pt>
                <c:pt idx="901">
                  <c:v>13.65</c:v>
                </c:pt>
                <c:pt idx="902">
                  <c:v>13.67</c:v>
                </c:pt>
                <c:pt idx="903">
                  <c:v>13.65</c:v>
                </c:pt>
                <c:pt idx="904">
                  <c:v>13.66</c:v>
                </c:pt>
                <c:pt idx="905">
                  <c:v>13.65</c:v>
                </c:pt>
                <c:pt idx="906">
                  <c:v>13.639999999999999</c:v>
                </c:pt>
                <c:pt idx="907">
                  <c:v>13.61</c:v>
                </c:pt>
                <c:pt idx="908">
                  <c:v>13.6</c:v>
                </c:pt>
                <c:pt idx="909">
                  <c:v>13.6</c:v>
                </c:pt>
                <c:pt idx="910">
                  <c:v>13.62</c:v>
                </c:pt>
                <c:pt idx="911">
                  <c:v>13.61</c:v>
                </c:pt>
                <c:pt idx="912">
                  <c:v>13.58</c:v>
                </c:pt>
                <c:pt idx="913">
                  <c:v>13.58</c:v>
                </c:pt>
                <c:pt idx="914">
                  <c:v>13.6</c:v>
                </c:pt>
                <c:pt idx="915">
                  <c:v>13.57</c:v>
                </c:pt>
                <c:pt idx="916">
                  <c:v>13.56</c:v>
                </c:pt>
                <c:pt idx="917">
                  <c:v>13.57</c:v>
                </c:pt>
                <c:pt idx="918">
                  <c:v>13.56</c:v>
                </c:pt>
                <c:pt idx="919">
                  <c:v>13.56</c:v>
                </c:pt>
                <c:pt idx="920">
                  <c:v>13.56</c:v>
                </c:pt>
                <c:pt idx="921">
                  <c:v>13.55</c:v>
                </c:pt>
                <c:pt idx="922">
                  <c:v>13.56</c:v>
                </c:pt>
                <c:pt idx="923">
                  <c:v>13.55</c:v>
                </c:pt>
                <c:pt idx="924">
                  <c:v>13.55</c:v>
                </c:pt>
                <c:pt idx="925">
                  <c:v>13.54</c:v>
                </c:pt>
                <c:pt idx="926">
                  <c:v>13.56</c:v>
                </c:pt>
                <c:pt idx="927">
                  <c:v>13.54</c:v>
                </c:pt>
                <c:pt idx="928">
                  <c:v>13.53</c:v>
                </c:pt>
                <c:pt idx="929">
                  <c:v>13.54</c:v>
                </c:pt>
                <c:pt idx="930">
                  <c:v>13.54</c:v>
                </c:pt>
                <c:pt idx="931">
                  <c:v>13.54</c:v>
                </c:pt>
                <c:pt idx="932">
                  <c:v>13.54</c:v>
                </c:pt>
                <c:pt idx="933">
                  <c:v>13.53</c:v>
                </c:pt>
                <c:pt idx="934">
                  <c:v>13.53</c:v>
                </c:pt>
                <c:pt idx="935">
                  <c:v>13.54</c:v>
                </c:pt>
                <c:pt idx="936">
                  <c:v>13.54</c:v>
                </c:pt>
                <c:pt idx="937">
                  <c:v>13.54</c:v>
                </c:pt>
                <c:pt idx="938">
                  <c:v>13.54</c:v>
                </c:pt>
                <c:pt idx="939">
                  <c:v>13.54</c:v>
                </c:pt>
                <c:pt idx="940">
                  <c:v>13.52</c:v>
                </c:pt>
                <c:pt idx="941">
                  <c:v>13.54</c:v>
                </c:pt>
                <c:pt idx="942">
                  <c:v>13.53</c:v>
                </c:pt>
                <c:pt idx="943">
                  <c:v>13.54</c:v>
                </c:pt>
                <c:pt idx="944">
                  <c:v>13.52</c:v>
                </c:pt>
                <c:pt idx="945">
                  <c:v>13.52</c:v>
                </c:pt>
                <c:pt idx="946">
                  <c:v>13.52</c:v>
                </c:pt>
                <c:pt idx="947">
                  <c:v>13.53</c:v>
                </c:pt>
                <c:pt idx="948">
                  <c:v>13.52</c:v>
                </c:pt>
                <c:pt idx="949">
                  <c:v>13.51</c:v>
                </c:pt>
                <c:pt idx="950">
                  <c:v>13.52</c:v>
                </c:pt>
                <c:pt idx="951">
                  <c:v>13.54</c:v>
                </c:pt>
                <c:pt idx="952">
                  <c:v>13.52</c:v>
                </c:pt>
                <c:pt idx="953">
                  <c:v>13.52</c:v>
                </c:pt>
                <c:pt idx="954">
                  <c:v>13.5</c:v>
                </c:pt>
                <c:pt idx="955">
                  <c:v>13.5</c:v>
                </c:pt>
                <c:pt idx="956">
                  <c:v>13.51</c:v>
                </c:pt>
                <c:pt idx="957">
                  <c:v>13.51</c:v>
                </c:pt>
                <c:pt idx="958">
                  <c:v>13.52</c:v>
                </c:pt>
                <c:pt idx="959">
                  <c:v>13.52</c:v>
                </c:pt>
                <c:pt idx="960">
                  <c:v>13.51</c:v>
                </c:pt>
                <c:pt idx="961">
                  <c:v>13.52</c:v>
                </c:pt>
                <c:pt idx="962">
                  <c:v>13.51</c:v>
                </c:pt>
                <c:pt idx="963">
                  <c:v>13.53</c:v>
                </c:pt>
                <c:pt idx="964">
                  <c:v>13.52</c:v>
                </c:pt>
                <c:pt idx="965">
                  <c:v>13.5</c:v>
                </c:pt>
                <c:pt idx="966">
                  <c:v>13.51</c:v>
                </c:pt>
                <c:pt idx="967">
                  <c:v>13.51</c:v>
                </c:pt>
                <c:pt idx="968">
                  <c:v>13.51</c:v>
                </c:pt>
                <c:pt idx="969">
                  <c:v>13.5</c:v>
                </c:pt>
                <c:pt idx="970">
                  <c:v>13.52</c:v>
                </c:pt>
                <c:pt idx="971">
                  <c:v>13.5</c:v>
                </c:pt>
                <c:pt idx="972">
                  <c:v>13.5</c:v>
                </c:pt>
                <c:pt idx="973">
                  <c:v>13.51</c:v>
                </c:pt>
                <c:pt idx="974">
                  <c:v>13.51</c:v>
                </c:pt>
                <c:pt idx="975">
                  <c:v>13.49</c:v>
                </c:pt>
                <c:pt idx="976">
                  <c:v>13.5</c:v>
                </c:pt>
                <c:pt idx="977">
                  <c:v>13.5</c:v>
                </c:pt>
                <c:pt idx="978">
                  <c:v>13.52</c:v>
                </c:pt>
                <c:pt idx="979">
                  <c:v>13.49</c:v>
                </c:pt>
                <c:pt idx="980">
                  <c:v>13.5</c:v>
                </c:pt>
                <c:pt idx="981">
                  <c:v>13.5</c:v>
                </c:pt>
                <c:pt idx="982">
                  <c:v>13.51</c:v>
                </c:pt>
                <c:pt idx="983">
                  <c:v>13.51</c:v>
                </c:pt>
                <c:pt idx="984">
                  <c:v>13.51</c:v>
                </c:pt>
                <c:pt idx="985">
                  <c:v>13.51</c:v>
                </c:pt>
                <c:pt idx="986">
                  <c:v>13.5</c:v>
                </c:pt>
                <c:pt idx="987">
                  <c:v>13.51</c:v>
                </c:pt>
                <c:pt idx="988">
                  <c:v>13.49</c:v>
                </c:pt>
                <c:pt idx="989">
                  <c:v>13.5</c:v>
                </c:pt>
                <c:pt idx="990">
                  <c:v>13.5</c:v>
                </c:pt>
                <c:pt idx="991">
                  <c:v>13.5</c:v>
                </c:pt>
                <c:pt idx="992">
                  <c:v>13.49</c:v>
                </c:pt>
                <c:pt idx="993">
                  <c:v>13.49</c:v>
                </c:pt>
                <c:pt idx="994">
                  <c:v>13.5</c:v>
                </c:pt>
                <c:pt idx="995">
                  <c:v>13.5</c:v>
                </c:pt>
                <c:pt idx="996">
                  <c:v>13.48</c:v>
                </c:pt>
                <c:pt idx="997">
                  <c:v>13.51</c:v>
                </c:pt>
                <c:pt idx="998">
                  <c:v>13.5</c:v>
                </c:pt>
                <c:pt idx="999">
                  <c:v>13.49</c:v>
                </c:pt>
                <c:pt idx="1000">
                  <c:v>13.5</c:v>
                </c:pt>
                <c:pt idx="1001">
                  <c:v>13.5</c:v>
                </c:pt>
                <c:pt idx="1002">
                  <c:v>13.5</c:v>
                </c:pt>
                <c:pt idx="1003">
                  <c:v>13.49</c:v>
                </c:pt>
                <c:pt idx="1004">
                  <c:v>13.48</c:v>
                </c:pt>
                <c:pt idx="1005">
                  <c:v>13.5</c:v>
                </c:pt>
                <c:pt idx="1006">
                  <c:v>13.48</c:v>
                </c:pt>
                <c:pt idx="1007">
                  <c:v>13.5</c:v>
                </c:pt>
                <c:pt idx="1008">
                  <c:v>13.48</c:v>
                </c:pt>
                <c:pt idx="1009">
                  <c:v>13.51</c:v>
                </c:pt>
                <c:pt idx="1010">
                  <c:v>13.5</c:v>
                </c:pt>
                <c:pt idx="1011">
                  <c:v>13.48</c:v>
                </c:pt>
                <c:pt idx="1012">
                  <c:v>13.49</c:v>
                </c:pt>
                <c:pt idx="1013">
                  <c:v>13.48</c:v>
                </c:pt>
                <c:pt idx="1014">
                  <c:v>13.49</c:v>
                </c:pt>
                <c:pt idx="1015">
                  <c:v>13.49</c:v>
                </c:pt>
                <c:pt idx="1016">
                  <c:v>13.48</c:v>
                </c:pt>
                <c:pt idx="1017">
                  <c:v>13.49</c:v>
                </c:pt>
                <c:pt idx="1018">
                  <c:v>13.49</c:v>
                </c:pt>
                <c:pt idx="1019">
                  <c:v>13.49</c:v>
                </c:pt>
                <c:pt idx="1020">
                  <c:v>13.5</c:v>
                </c:pt>
                <c:pt idx="1021">
                  <c:v>13.47</c:v>
                </c:pt>
                <c:pt idx="1022">
                  <c:v>13.48</c:v>
                </c:pt>
                <c:pt idx="1023">
                  <c:v>13.5</c:v>
                </c:pt>
                <c:pt idx="1024">
                  <c:v>13.47</c:v>
                </c:pt>
                <c:pt idx="1025">
                  <c:v>13.47</c:v>
                </c:pt>
                <c:pt idx="1026">
                  <c:v>13.49</c:v>
                </c:pt>
                <c:pt idx="1027">
                  <c:v>13.47</c:v>
                </c:pt>
                <c:pt idx="1028">
                  <c:v>13.49</c:v>
                </c:pt>
                <c:pt idx="1029">
                  <c:v>13.49</c:v>
                </c:pt>
                <c:pt idx="1030">
                  <c:v>13.49</c:v>
                </c:pt>
                <c:pt idx="1031">
                  <c:v>13.48</c:v>
                </c:pt>
                <c:pt idx="1032">
                  <c:v>13.48</c:v>
                </c:pt>
                <c:pt idx="1033">
                  <c:v>13.49</c:v>
                </c:pt>
                <c:pt idx="1034">
                  <c:v>13.47</c:v>
                </c:pt>
                <c:pt idx="1035">
                  <c:v>13.48</c:v>
                </c:pt>
                <c:pt idx="1036">
                  <c:v>13.49</c:v>
                </c:pt>
                <c:pt idx="1037">
                  <c:v>13.47</c:v>
                </c:pt>
                <c:pt idx="1038">
                  <c:v>13.48</c:v>
                </c:pt>
                <c:pt idx="1039">
                  <c:v>13.49</c:v>
                </c:pt>
                <c:pt idx="1040">
                  <c:v>13.46</c:v>
                </c:pt>
                <c:pt idx="1041">
                  <c:v>13.49</c:v>
                </c:pt>
                <c:pt idx="1042">
                  <c:v>13.48</c:v>
                </c:pt>
                <c:pt idx="1043">
                  <c:v>13.48</c:v>
                </c:pt>
                <c:pt idx="1044">
                  <c:v>13.48</c:v>
                </c:pt>
                <c:pt idx="1045">
                  <c:v>13.49</c:v>
                </c:pt>
                <c:pt idx="1046">
                  <c:v>13.47</c:v>
                </c:pt>
                <c:pt idx="1047">
                  <c:v>13.47</c:v>
                </c:pt>
                <c:pt idx="1048">
                  <c:v>13.48</c:v>
                </c:pt>
                <c:pt idx="1049">
                  <c:v>13.47</c:v>
                </c:pt>
                <c:pt idx="1050">
                  <c:v>13.46</c:v>
                </c:pt>
                <c:pt idx="1051">
                  <c:v>13.47</c:v>
                </c:pt>
                <c:pt idx="1052">
                  <c:v>13.47</c:v>
                </c:pt>
                <c:pt idx="1053">
                  <c:v>13.48</c:v>
                </c:pt>
                <c:pt idx="1054">
                  <c:v>13.48</c:v>
                </c:pt>
                <c:pt idx="1055">
                  <c:v>13.49</c:v>
                </c:pt>
                <c:pt idx="1056">
                  <c:v>13.47</c:v>
                </c:pt>
                <c:pt idx="1057">
                  <c:v>13.47</c:v>
                </c:pt>
                <c:pt idx="1058">
                  <c:v>13.46</c:v>
                </c:pt>
                <c:pt idx="1059">
                  <c:v>13.48</c:v>
                </c:pt>
                <c:pt idx="1060">
                  <c:v>13.46</c:v>
                </c:pt>
                <c:pt idx="1061">
                  <c:v>13.47</c:v>
                </c:pt>
                <c:pt idx="1062">
                  <c:v>13.48</c:v>
                </c:pt>
                <c:pt idx="1063">
                  <c:v>13.48</c:v>
                </c:pt>
                <c:pt idx="1064">
                  <c:v>13.5</c:v>
                </c:pt>
                <c:pt idx="1065">
                  <c:v>13.48</c:v>
                </c:pt>
                <c:pt idx="1066">
                  <c:v>13.48</c:v>
                </c:pt>
                <c:pt idx="1067">
                  <c:v>13.47</c:v>
                </c:pt>
                <c:pt idx="1068">
                  <c:v>13.48</c:v>
                </c:pt>
                <c:pt idx="1069">
                  <c:v>13.49</c:v>
                </c:pt>
                <c:pt idx="1070">
                  <c:v>13.49</c:v>
                </c:pt>
                <c:pt idx="1071">
                  <c:v>13.48</c:v>
                </c:pt>
                <c:pt idx="1072">
                  <c:v>13.51</c:v>
                </c:pt>
                <c:pt idx="1073">
                  <c:v>13.52</c:v>
                </c:pt>
                <c:pt idx="1074">
                  <c:v>13.51</c:v>
                </c:pt>
                <c:pt idx="1075">
                  <c:v>13.52</c:v>
                </c:pt>
                <c:pt idx="1076">
                  <c:v>13.51</c:v>
                </c:pt>
                <c:pt idx="1077">
                  <c:v>13.54</c:v>
                </c:pt>
                <c:pt idx="1078">
                  <c:v>13.53</c:v>
                </c:pt>
                <c:pt idx="1079">
                  <c:v>13.52</c:v>
                </c:pt>
                <c:pt idx="1080">
                  <c:v>13.54</c:v>
                </c:pt>
                <c:pt idx="1081">
                  <c:v>13.53</c:v>
                </c:pt>
                <c:pt idx="1082">
                  <c:v>13.58</c:v>
                </c:pt>
                <c:pt idx="1083">
                  <c:v>13.56</c:v>
                </c:pt>
                <c:pt idx="1084">
                  <c:v>13.56</c:v>
                </c:pt>
                <c:pt idx="1085">
                  <c:v>13.57</c:v>
                </c:pt>
                <c:pt idx="1086">
                  <c:v>13.58</c:v>
                </c:pt>
                <c:pt idx="1087">
                  <c:v>13.61</c:v>
                </c:pt>
                <c:pt idx="1088">
                  <c:v>13.61</c:v>
                </c:pt>
                <c:pt idx="1089">
                  <c:v>13.61</c:v>
                </c:pt>
                <c:pt idx="1090">
                  <c:v>13.629999999999999</c:v>
                </c:pt>
                <c:pt idx="1091">
                  <c:v>13.61</c:v>
                </c:pt>
                <c:pt idx="1092">
                  <c:v>13.66</c:v>
                </c:pt>
                <c:pt idx="1093">
                  <c:v>13.68</c:v>
                </c:pt>
                <c:pt idx="1094">
                  <c:v>13.67</c:v>
                </c:pt>
                <c:pt idx="1095">
                  <c:v>13.66</c:v>
                </c:pt>
                <c:pt idx="1096">
                  <c:v>13.68</c:v>
                </c:pt>
                <c:pt idx="1097">
                  <c:v>13.69</c:v>
                </c:pt>
                <c:pt idx="1098">
                  <c:v>13.709999999999999</c:v>
                </c:pt>
                <c:pt idx="1099">
                  <c:v>13.7</c:v>
                </c:pt>
                <c:pt idx="1100">
                  <c:v>13.709999999999999</c:v>
                </c:pt>
                <c:pt idx="1101">
                  <c:v>13.709999999999999</c:v>
                </c:pt>
                <c:pt idx="1102">
                  <c:v>13.719999999999999</c:v>
                </c:pt>
                <c:pt idx="1103">
                  <c:v>13.719999999999999</c:v>
                </c:pt>
                <c:pt idx="1104">
                  <c:v>13.709999999999999</c:v>
                </c:pt>
                <c:pt idx="1105">
                  <c:v>13.739999999999998</c:v>
                </c:pt>
                <c:pt idx="1106">
                  <c:v>13.739999999999998</c:v>
                </c:pt>
                <c:pt idx="1107">
                  <c:v>13.739999999999998</c:v>
                </c:pt>
                <c:pt idx="1108">
                  <c:v>13.739999999999998</c:v>
                </c:pt>
                <c:pt idx="1109">
                  <c:v>13.729999999999999</c:v>
                </c:pt>
                <c:pt idx="1110">
                  <c:v>13.729999999999999</c:v>
                </c:pt>
                <c:pt idx="1111">
                  <c:v>13.739999999999998</c:v>
                </c:pt>
                <c:pt idx="1112">
                  <c:v>13.739999999999998</c:v>
                </c:pt>
                <c:pt idx="1113">
                  <c:v>13.729999999999999</c:v>
                </c:pt>
                <c:pt idx="1114">
                  <c:v>13.76</c:v>
                </c:pt>
                <c:pt idx="1115">
                  <c:v>13.76</c:v>
                </c:pt>
                <c:pt idx="1116">
                  <c:v>13.739999999999998</c:v>
                </c:pt>
                <c:pt idx="1117">
                  <c:v>13.739999999999998</c:v>
                </c:pt>
                <c:pt idx="1118">
                  <c:v>13.739999999999998</c:v>
                </c:pt>
                <c:pt idx="1119">
                  <c:v>13.79</c:v>
                </c:pt>
                <c:pt idx="1120">
                  <c:v>13.8</c:v>
                </c:pt>
                <c:pt idx="1121">
                  <c:v>13.78</c:v>
                </c:pt>
                <c:pt idx="1122">
                  <c:v>13.78</c:v>
                </c:pt>
                <c:pt idx="1123">
                  <c:v>13.79</c:v>
                </c:pt>
                <c:pt idx="1124">
                  <c:v>13.81</c:v>
                </c:pt>
                <c:pt idx="1125">
                  <c:v>13.79</c:v>
                </c:pt>
                <c:pt idx="1126">
                  <c:v>13.8</c:v>
                </c:pt>
                <c:pt idx="1127">
                  <c:v>13.8</c:v>
                </c:pt>
                <c:pt idx="1128">
                  <c:v>13.79</c:v>
                </c:pt>
                <c:pt idx="1129">
                  <c:v>13.78</c:v>
                </c:pt>
                <c:pt idx="1130">
                  <c:v>13.79</c:v>
                </c:pt>
                <c:pt idx="1131">
                  <c:v>13.84</c:v>
                </c:pt>
                <c:pt idx="1132">
                  <c:v>13.82</c:v>
                </c:pt>
                <c:pt idx="1133">
                  <c:v>13.84</c:v>
                </c:pt>
                <c:pt idx="1134">
                  <c:v>13.84</c:v>
                </c:pt>
                <c:pt idx="1135">
                  <c:v>13.84</c:v>
                </c:pt>
                <c:pt idx="1136">
                  <c:v>13.850000000000026</c:v>
                </c:pt>
                <c:pt idx="1137">
                  <c:v>13.89</c:v>
                </c:pt>
                <c:pt idx="1138">
                  <c:v>13.850000000000026</c:v>
                </c:pt>
                <c:pt idx="1139">
                  <c:v>13.850000000000026</c:v>
                </c:pt>
                <c:pt idx="1140">
                  <c:v>13.870000000000006</c:v>
                </c:pt>
                <c:pt idx="1141">
                  <c:v>13.870000000000006</c:v>
                </c:pt>
                <c:pt idx="1142">
                  <c:v>13.89</c:v>
                </c:pt>
                <c:pt idx="1143">
                  <c:v>13.870000000000006</c:v>
                </c:pt>
                <c:pt idx="1144">
                  <c:v>13.860000000000024</c:v>
                </c:pt>
                <c:pt idx="1145">
                  <c:v>13.870000000000006</c:v>
                </c:pt>
                <c:pt idx="1146">
                  <c:v>13.84</c:v>
                </c:pt>
                <c:pt idx="1147">
                  <c:v>13.83</c:v>
                </c:pt>
                <c:pt idx="1148">
                  <c:v>13.8</c:v>
                </c:pt>
                <c:pt idx="1149">
                  <c:v>13.82</c:v>
                </c:pt>
                <c:pt idx="1150">
                  <c:v>13.83</c:v>
                </c:pt>
                <c:pt idx="1151">
                  <c:v>13.84</c:v>
                </c:pt>
                <c:pt idx="1152">
                  <c:v>13.8</c:v>
                </c:pt>
                <c:pt idx="1153">
                  <c:v>13.84</c:v>
                </c:pt>
                <c:pt idx="1154">
                  <c:v>13.83</c:v>
                </c:pt>
                <c:pt idx="1155">
                  <c:v>13.850000000000026</c:v>
                </c:pt>
                <c:pt idx="1156">
                  <c:v>13.850000000000026</c:v>
                </c:pt>
                <c:pt idx="1157">
                  <c:v>13.83</c:v>
                </c:pt>
                <c:pt idx="1158">
                  <c:v>13.81</c:v>
                </c:pt>
                <c:pt idx="1159">
                  <c:v>13.82</c:v>
                </c:pt>
                <c:pt idx="1160">
                  <c:v>13.78</c:v>
                </c:pt>
                <c:pt idx="1161">
                  <c:v>13.8</c:v>
                </c:pt>
                <c:pt idx="1162">
                  <c:v>13.79</c:v>
                </c:pt>
                <c:pt idx="1163">
                  <c:v>13.81</c:v>
                </c:pt>
                <c:pt idx="1164">
                  <c:v>13.82</c:v>
                </c:pt>
                <c:pt idx="1165">
                  <c:v>13.860000000000024</c:v>
                </c:pt>
                <c:pt idx="1166">
                  <c:v>13.870000000000006</c:v>
                </c:pt>
                <c:pt idx="1167">
                  <c:v>13.860000000000024</c:v>
                </c:pt>
                <c:pt idx="1168">
                  <c:v>13.860000000000024</c:v>
                </c:pt>
                <c:pt idx="1169">
                  <c:v>13.860000000000024</c:v>
                </c:pt>
                <c:pt idx="1170">
                  <c:v>13.84</c:v>
                </c:pt>
                <c:pt idx="1171">
                  <c:v>13.860000000000024</c:v>
                </c:pt>
                <c:pt idx="1172">
                  <c:v>13.850000000000026</c:v>
                </c:pt>
                <c:pt idx="1173">
                  <c:v>13.84</c:v>
                </c:pt>
                <c:pt idx="1174">
                  <c:v>13.850000000000026</c:v>
                </c:pt>
                <c:pt idx="1175">
                  <c:v>13.84</c:v>
                </c:pt>
                <c:pt idx="1176">
                  <c:v>13.870000000000006</c:v>
                </c:pt>
                <c:pt idx="1177">
                  <c:v>13.850000000000026</c:v>
                </c:pt>
                <c:pt idx="1178">
                  <c:v>13.850000000000026</c:v>
                </c:pt>
                <c:pt idx="1179">
                  <c:v>13.82</c:v>
                </c:pt>
                <c:pt idx="1180">
                  <c:v>13.82</c:v>
                </c:pt>
                <c:pt idx="1181">
                  <c:v>13.8</c:v>
                </c:pt>
                <c:pt idx="1182">
                  <c:v>13.79</c:v>
                </c:pt>
                <c:pt idx="1183">
                  <c:v>13.81</c:v>
                </c:pt>
                <c:pt idx="1184">
                  <c:v>13.79</c:v>
                </c:pt>
                <c:pt idx="1185">
                  <c:v>13.77</c:v>
                </c:pt>
                <c:pt idx="1186">
                  <c:v>13.77</c:v>
                </c:pt>
                <c:pt idx="1187">
                  <c:v>13.76</c:v>
                </c:pt>
                <c:pt idx="1188">
                  <c:v>13.76</c:v>
                </c:pt>
                <c:pt idx="1189">
                  <c:v>13.739999999999998</c:v>
                </c:pt>
                <c:pt idx="1190">
                  <c:v>13.739999999999998</c:v>
                </c:pt>
                <c:pt idx="1191">
                  <c:v>13.719999999999999</c:v>
                </c:pt>
                <c:pt idx="1192">
                  <c:v>13.739999999999998</c:v>
                </c:pt>
                <c:pt idx="1193">
                  <c:v>13.739999999999998</c:v>
                </c:pt>
                <c:pt idx="1194">
                  <c:v>13.739999999999998</c:v>
                </c:pt>
                <c:pt idx="1195">
                  <c:v>13.739999999999998</c:v>
                </c:pt>
                <c:pt idx="1196">
                  <c:v>13.729999999999999</c:v>
                </c:pt>
                <c:pt idx="1197">
                  <c:v>13.739999999999998</c:v>
                </c:pt>
                <c:pt idx="1198">
                  <c:v>13.719999999999999</c:v>
                </c:pt>
                <c:pt idx="1199">
                  <c:v>13.719999999999999</c:v>
                </c:pt>
                <c:pt idx="1200">
                  <c:v>13.719999999999999</c:v>
                </c:pt>
                <c:pt idx="1201">
                  <c:v>13.729999999999999</c:v>
                </c:pt>
                <c:pt idx="1202">
                  <c:v>13.719999999999999</c:v>
                </c:pt>
                <c:pt idx="1203">
                  <c:v>13.719999999999999</c:v>
                </c:pt>
                <c:pt idx="1204">
                  <c:v>13.719999999999999</c:v>
                </c:pt>
                <c:pt idx="1205">
                  <c:v>13.7</c:v>
                </c:pt>
                <c:pt idx="1206">
                  <c:v>13.7</c:v>
                </c:pt>
                <c:pt idx="1207">
                  <c:v>13.709999999999999</c:v>
                </c:pt>
                <c:pt idx="1208">
                  <c:v>13.709999999999999</c:v>
                </c:pt>
                <c:pt idx="1209">
                  <c:v>13.709999999999999</c:v>
                </c:pt>
                <c:pt idx="1210">
                  <c:v>13.709999999999999</c:v>
                </c:pt>
                <c:pt idx="1211">
                  <c:v>13.69</c:v>
                </c:pt>
                <c:pt idx="1212">
                  <c:v>13.7</c:v>
                </c:pt>
                <c:pt idx="1213">
                  <c:v>13.709999999999999</c:v>
                </c:pt>
                <c:pt idx="1214">
                  <c:v>13.69</c:v>
                </c:pt>
                <c:pt idx="1215">
                  <c:v>13.7</c:v>
                </c:pt>
                <c:pt idx="1216">
                  <c:v>13.7</c:v>
                </c:pt>
                <c:pt idx="1217">
                  <c:v>13.68</c:v>
                </c:pt>
                <c:pt idx="1218">
                  <c:v>13.68</c:v>
                </c:pt>
                <c:pt idx="1219">
                  <c:v>13.68</c:v>
                </c:pt>
                <c:pt idx="1220">
                  <c:v>13.7</c:v>
                </c:pt>
                <c:pt idx="1221">
                  <c:v>13.69</c:v>
                </c:pt>
                <c:pt idx="1222">
                  <c:v>13.69</c:v>
                </c:pt>
                <c:pt idx="1223">
                  <c:v>13.67</c:v>
                </c:pt>
                <c:pt idx="1224">
                  <c:v>13.67</c:v>
                </c:pt>
                <c:pt idx="1225">
                  <c:v>13.66</c:v>
                </c:pt>
                <c:pt idx="1226">
                  <c:v>13.639999999999999</c:v>
                </c:pt>
                <c:pt idx="1227">
                  <c:v>13.66</c:v>
                </c:pt>
                <c:pt idx="1228">
                  <c:v>13.67</c:v>
                </c:pt>
                <c:pt idx="1229">
                  <c:v>13.639999999999999</c:v>
                </c:pt>
                <c:pt idx="1230">
                  <c:v>13.65</c:v>
                </c:pt>
                <c:pt idx="1231">
                  <c:v>13.66</c:v>
                </c:pt>
                <c:pt idx="1232">
                  <c:v>13.639999999999999</c:v>
                </c:pt>
                <c:pt idx="1233">
                  <c:v>13.639999999999999</c:v>
                </c:pt>
                <c:pt idx="1234">
                  <c:v>13.62</c:v>
                </c:pt>
                <c:pt idx="1235">
                  <c:v>13.61</c:v>
                </c:pt>
                <c:pt idx="1236">
                  <c:v>13.639999999999999</c:v>
                </c:pt>
                <c:pt idx="1237">
                  <c:v>13.61</c:v>
                </c:pt>
                <c:pt idx="1238">
                  <c:v>13.639999999999999</c:v>
                </c:pt>
                <c:pt idx="1239">
                  <c:v>13.639999999999999</c:v>
                </c:pt>
                <c:pt idx="1240">
                  <c:v>13.629999999999999</c:v>
                </c:pt>
                <c:pt idx="1241">
                  <c:v>13.61</c:v>
                </c:pt>
                <c:pt idx="1242">
                  <c:v>13.61</c:v>
                </c:pt>
                <c:pt idx="1243">
                  <c:v>13.6</c:v>
                </c:pt>
                <c:pt idx="1244">
                  <c:v>13.59</c:v>
                </c:pt>
                <c:pt idx="1245">
                  <c:v>13.6</c:v>
                </c:pt>
                <c:pt idx="1246">
                  <c:v>13.61</c:v>
                </c:pt>
                <c:pt idx="1247">
                  <c:v>13.6</c:v>
                </c:pt>
                <c:pt idx="1248">
                  <c:v>13.61</c:v>
                </c:pt>
                <c:pt idx="1249">
                  <c:v>13.59</c:v>
                </c:pt>
                <c:pt idx="1250">
                  <c:v>13.6</c:v>
                </c:pt>
                <c:pt idx="1251">
                  <c:v>13.59</c:v>
                </c:pt>
                <c:pt idx="1252">
                  <c:v>13.59</c:v>
                </c:pt>
                <c:pt idx="1253">
                  <c:v>13.59</c:v>
                </c:pt>
                <c:pt idx="1254">
                  <c:v>13.56</c:v>
                </c:pt>
                <c:pt idx="1255">
                  <c:v>13.56</c:v>
                </c:pt>
                <c:pt idx="1256">
                  <c:v>13.57</c:v>
                </c:pt>
                <c:pt idx="1257">
                  <c:v>13.57</c:v>
                </c:pt>
                <c:pt idx="1258">
                  <c:v>13.56</c:v>
                </c:pt>
                <c:pt idx="1259">
                  <c:v>13.56</c:v>
                </c:pt>
                <c:pt idx="1260">
                  <c:v>13.56</c:v>
                </c:pt>
                <c:pt idx="1261">
                  <c:v>13.56</c:v>
                </c:pt>
                <c:pt idx="1262">
                  <c:v>13.56</c:v>
                </c:pt>
                <c:pt idx="1263">
                  <c:v>13.55</c:v>
                </c:pt>
                <c:pt idx="1264">
                  <c:v>13.56</c:v>
                </c:pt>
                <c:pt idx="1265">
                  <c:v>13.57</c:v>
                </c:pt>
                <c:pt idx="1266">
                  <c:v>13.55</c:v>
                </c:pt>
                <c:pt idx="1267">
                  <c:v>13.54</c:v>
                </c:pt>
                <c:pt idx="1268">
                  <c:v>13.54</c:v>
                </c:pt>
                <c:pt idx="1269">
                  <c:v>13.54</c:v>
                </c:pt>
                <c:pt idx="1270">
                  <c:v>13.54</c:v>
                </c:pt>
                <c:pt idx="1271">
                  <c:v>13.54</c:v>
                </c:pt>
                <c:pt idx="1272">
                  <c:v>13.54</c:v>
                </c:pt>
                <c:pt idx="1273">
                  <c:v>13.54</c:v>
                </c:pt>
                <c:pt idx="1274">
                  <c:v>13.55</c:v>
                </c:pt>
                <c:pt idx="1275">
                  <c:v>13.54</c:v>
                </c:pt>
                <c:pt idx="1276">
                  <c:v>13.54</c:v>
                </c:pt>
                <c:pt idx="1277">
                  <c:v>13.56</c:v>
                </c:pt>
                <c:pt idx="1278">
                  <c:v>13.54</c:v>
                </c:pt>
                <c:pt idx="1279">
                  <c:v>13.54</c:v>
                </c:pt>
                <c:pt idx="1280">
                  <c:v>13.55</c:v>
                </c:pt>
                <c:pt idx="1281">
                  <c:v>13.54</c:v>
                </c:pt>
                <c:pt idx="1282">
                  <c:v>13.55</c:v>
                </c:pt>
                <c:pt idx="1283">
                  <c:v>13.54</c:v>
                </c:pt>
                <c:pt idx="1284">
                  <c:v>13.54</c:v>
                </c:pt>
                <c:pt idx="1285">
                  <c:v>13.54</c:v>
                </c:pt>
                <c:pt idx="1286">
                  <c:v>13.54</c:v>
                </c:pt>
                <c:pt idx="1287">
                  <c:v>13.54</c:v>
                </c:pt>
                <c:pt idx="1288">
                  <c:v>13.53</c:v>
                </c:pt>
                <c:pt idx="1289">
                  <c:v>13.54</c:v>
                </c:pt>
                <c:pt idx="1290">
                  <c:v>13.53</c:v>
                </c:pt>
                <c:pt idx="1291">
                  <c:v>13.56</c:v>
                </c:pt>
                <c:pt idx="1292">
                  <c:v>13.54</c:v>
                </c:pt>
                <c:pt idx="1293">
                  <c:v>13.54</c:v>
                </c:pt>
                <c:pt idx="1294">
                  <c:v>13.54</c:v>
                </c:pt>
                <c:pt idx="1295">
                  <c:v>13.55</c:v>
                </c:pt>
                <c:pt idx="1296">
                  <c:v>13.54</c:v>
                </c:pt>
                <c:pt idx="1297">
                  <c:v>13.54</c:v>
                </c:pt>
                <c:pt idx="1298">
                  <c:v>13.54</c:v>
                </c:pt>
                <c:pt idx="1299">
                  <c:v>13.54</c:v>
                </c:pt>
                <c:pt idx="1300">
                  <c:v>13.52</c:v>
                </c:pt>
                <c:pt idx="1301">
                  <c:v>13.52</c:v>
                </c:pt>
                <c:pt idx="1302">
                  <c:v>13.52</c:v>
                </c:pt>
                <c:pt idx="1303">
                  <c:v>13.53</c:v>
                </c:pt>
                <c:pt idx="1304">
                  <c:v>13.54</c:v>
                </c:pt>
                <c:pt idx="1305">
                  <c:v>13.52</c:v>
                </c:pt>
                <c:pt idx="1306">
                  <c:v>13.54</c:v>
                </c:pt>
                <c:pt idx="1307">
                  <c:v>13.52</c:v>
                </c:pt>
                <c:pt idx="1308">
                  <c:v>13.54</c:v>
                </c:pt>
                <c:pt idx="1309">
                  <c:v>13.51</c:v>
                </c:pt>
                <c:pt idx="1310">
                  <c:v>13.54</c:v>
                </c:pt>
                <c:pt idx="1311">
                  <c:v>13.52</c:v>
                </c:pt>
                <c:pt idx="1312">
                  <c:v>13.52</c:v>
                </c:pt>
                <c:pt idx="1313">
                  <c:v>13.54</c:v>
                </c:pt>
                <c:pt idx="1314">
                  <c:v>13.52</c:v>
                </c:pt>
                <c:pt idx="1315">
                  <c:v>13.53</c:v>
                </c:pt>
                <c:pt idx="1316">
                  <c:v>13.52</c:v>
                </c:pt>
                <c:pt idx="1317">
                  <c:v>13.52</c:v>
                </c:pt>
                <c:pt idx="1318">
                  <c:v>13.53</c:v>
                </c:pt>
                <c:pt idx="1319">
                  <c:v>13.51</c:v>
                </c:pt>
                <c:pt idx="1320">
                  <c:v>13.54</c:v>
                </c:pt>
                <c:pt idx="1321">
                  <c:v>13.54</c:v>
                </c:pt>
                <c:pt idx="1322">
                  <c:v>13.51</c:v>
                </c:pt>
                <c:pt idx="1323">
                  <c:v>13.53</c:v>
                </c:pt>
                <c:pt idx="1324">
                  <c:v>13.51</c:v>
                </c:pt>
                <c:pt idx="1325">
                  <c:v>13.51</c:v>
                </c:pt>
                <c:pt idx="1326">
                  <c:v>13.52</c:v>
                </c:pt>
                <c:pt idx="1327">
                  <c:v>13.51</c:v>
                </c:pt>
                <c:pt idx="1328">
                  <c:v>13.52</c:v>
                </c:pt>
                <c:pt idx="1329">
                  <c:v>13.52</c:v>
                </c:pt>
                <c:pt idx="1330">
                  <c:v>13.52</c:v>
                </c:pt>
                <c:pt idx="1331">
                  <c:v>13.51</c:v>
                </c:pt>
                <c:pt idx="1332">
                  <c:v>13.52</c:v>
                </c:pt>
                <c:pt idx="1333">
                  <c:v>13.51</c:v>
                </c:pt>
                <c:pt idx="1334">
                  <c:v>13.52</c:v>
                </c:pt>
                <c:pt idx="1335">
                  <c:v>13.52</c:v>
                </c:pt>
                <c:pt idx="1336">
                  <c:v>13.53</c:v>
                </c:pt>
                <c:pt idx="1337">
                  <c:v>13.5</c:v>
                </c:pt>
                <c:pt idx="1338">
                  <c:v>13.51</c:v>
                </c:pt>
                <c:pt idx="1339">
                  <c:v>13.51</c:v>
                </c:pt>
                <c:pt idx="1340">
                  <c:v>13.51</c:v>
                </c:pt>
                <c:pt idx="1341">
                  <c:v>13.51</c:v>
                </c:pt>
                <c:pt idx="1342">
                  <c:v>13.51</c:v>
                </c:pt>
                <c:pt idx="1343">
                  <c:v>13.53</c:v>
                </c:pt>
                <c:pt idx="1344">
                  <c:v>13.51</c:v>
                </c:pt>
                <c:pt idx="1345">
                  <c:v>13.51</c:v>
                </c:pt>
                <c:pt idx="1346">
                  <c:v>13.52</c:v>
                </c:pt>
                <c:pt idx="1347">
                  <c:v>13.5</c:v>
                </c:pt>
                <c:pt idx="1348">
                  <c:v>13.51</c:v>
                </c:pt>
                <c:pt idx="1349">
                  <c:v>13.51</c:v>
                </c:pt>
                <c:pt idx="1350">
                  <c:v>13.52</c:v>
                </c:pt>
                <c:pt idx="1351">
                  <c:v>13.51</c:v>
                </c:pt>
                <c:pt idx="1352">
                  <c:v>13.52</c:v>
                </c:pt>
                <c:pt idx="1353">
                  <c:v>13.52</c:v>
                </c:pt>
                <c:pt idx="1354">
                  <c:v>13.51</c:v>
                </c:pt>
                <c:pt idx="1355">
                  <c:v>13.51</c:v>
                </c:pt>
                <c:pt idx="1356">
                  <c:v>13.52</c:v>
                </c:pt>
                <c:pt idx="1357">
                  <c:v>13.52</c:v>
                </c:pt>
                <c:pt idx="1358">
                  <c:v>13.51</c:v>
                </c:pt>
                <c:pt idx="1359">
                  <c:v>13.51</c:v>
                </c:pt>
                <c:pt idx="1360">
                  <c:v>13.52</c:v>
                </c:pt>
                <c:pt idx="1361">
                  <c:v>13.54</c:v>
                </c:pt>
                <c:pt idx="1362">
                  <c:v>13.52</c:v>
                </c:pt>
                <c:pt idx="1363">
                  <c:v>13.54</c:v>
                </c:pt>
                <c:pt idx="1364">
                  <c:v>13.52</c:v>
                </c:pt>
                <c:pt idx="1365">
                  <c:v>13.54</c:v>
                </c:pt>
                <c:pt idx="1366">
                  <c:v>13.54</c:v>
                </c:pt>
                <c:pt idx="1367">
                  <c:v>13.54</c:v>
                </c:pt>
                <c:pt idx="1368">
                  <c:v>13.54</c:v>
                </c:pt>
                <c:pt idx="1369">
                  <c:v>13.56</c:v>
                </c:pt>
                <c:pt idx="1370">
                  <c:v>13.55</c:v>
                </c:pt>
                <c:pt idx="1371">
                  <c:v>13.56</c:v>
                </c:pt>
                <c:pt idx="1372">
                  <c:v>13.55</c:v>
                </c:pt>
                <c:pt idx="1373">
                  <c:v>13.56</c:v>
                </c:pt>
                <c:pt idx="1374">
                  <c:v>13.55</c:v>
                </c:pt>
                <c:pt idx="1375">
                  <c:v>13.57</c:v>
                </c:pt>
                <c:pt idx="1376">
                  <c:v>13.55</c:v>
                </c:pt>
                <c:pt idx="1377">
                  <c:v>13.58</c:v>
                </c:pt>
                <c:pt idx="1378">
                  <c:v>13.59</c:v>
                </c:pt>
                <c:pt idx="1379">
                  <c:v>13.6</c:v>
                </c:pt>
                <c:pt idx="1380">
                  <c:v>13.639999999999999</c:v>
                </c:pt>
                <c:pt idx="1381">
                  <c:v>13.66</c:v>
                </c:pt>
                <c:pt idx="1382">
                  <c:v>13.62</c:v>
                </c:pt>
                <c:pt idx="1383">
                  <c:v>13.629999999999999</c:v>
                </c:pt>
                <c:pt idx="1384">
                  <c:v>13.639999999999999</c:v>
                </c:pt>
                <c:pt idx="1385">
                  <c:v>13.61</c:v>
                </c:pt>
                <c:pt idx="1386">
                  <c:v>13.629999999999999</c:v>
                </c:pt>
                <c:pt idx="1387">
                  <c:v>13.65</c:v>
                </c:pt>
                <c:pt idx="1388">
                  <c:v>13.66</c:v>
                </c:pt>
                <c:pt idx="1389">
                  <c:v>13.65</c:v>
                </c:pt>
                <c:pt idx="1390">
                  <c:v>13.639999999999999</c:v>
                </c:pt>
                <c:pt idx="1391">
                  <c:v>13.639999999999999</c:v>
                </c:pt>
                <c:pt idx="1392">
                  <c:v>13.66</c:v>
                </c:pt>
                <c:pt idx="1393">
                  <c:v>13.639999999999999</c:v>
                </c:pt>
                <c:pt idx="1394">
                  <c:v>13.66</c:v>
                </c:pt>
                <c:pt idx="1395">
                  <c:v>13.67</c:v>
                </c:pt>
                <c:pt idx="1396">
                  <c:v>13.66</c:v>
                </c:pt>
                <c:pt idx="1397">
                  <c:v>13.67</c:v>
                </c:pt>
                <c:pt idx="1398">
                  <c:v>13.69</c:v>
                </c:pt>
                <c:pt idx="1399">
                  <c:v>13.68</c:v>
                </c:pt>
                <c:pt idx="1400">
                  <c:v>13.68</c:v>
                </c:pt>
                <c:pt idx="1401">
                  <c:v>13.7</c:v>
                </c:pt>
                <c:pt idx="1402">
                  <c:v>13.69</c:v>
                </c:pt>
                <c:pt idx="1403">
                  <c:v>13.709999999999999</c:v>
                </c:pt>
                <c:pt idx="1404">
                  <c:v>13.709999999999999</c:v>
                </c:pt>
                <c:pt idx="1405">
                  <c:v>13.719999999999999</c:v>
                </c:pt>
                <c:pt idx="1406">
                  <c:v>13.739999999999998</c:v>
                </c:pt>
                <c:pt idx="1407">
                  <c:v>13.739999999999998</c:v>
                </c:pt>
                <c:pt idx="1408">
                  <c:v>13.76</c:v>
                </c:pt>
                <c:pt idx="1409">
                  <c:v>13.739999999999998</c:v>
                </c:pt>
                <c:pt idx="1410">
                  <c:v>13.78</c:v>
                </c:pt>
                <c:pt idx="1411">
                  <c:v>13.8</c:v>
                </c:pt>
                <c:pt idx="1412">
                  <c:v>13.850000000000026</c:v>
                </c:pt>
                <c:pt idx="1413">
                  <c:v>13.8</c:v>
                </c:pt>
                <c:pt idx="1414">
                  <c:v>13.84</c:v>
                </c:pt>
                <c:pt idx="1415">
                  <c:v>13.84</c:v>
                </c:pt>
                <c:pt idx="1416">
                  <c:v>13.83</c:v>
                </c:pt>
                <c:pt idx="1417">
                  <c:v>13.82</c:v>
                </c:pt>
                <c:pt idx="1418">
                  <c:v>13.79</c:v>
                </c:pt>
                <c:pt idx="1419">
                  <c:v>13.76</c:v>
                </c:pt>
                <c:pt idx="1420">
                  <c:v>13.76</c:v>
                </c:pt>
                <c:pt idx="1421">
                  <c:v>13.78</c:v>
                </c:pt>
                <c:pt idx="1422">
                  <c:v>13.78</c:v>
                </c:pt>
                <c:pt idx="1423">
                  <c:v>13.76</c:v>
                </c:pt>
                <c:pt idx="1424">
                  <c:v>13.739999999999998</c:v>
                </c:pt>
                <c:pt idx="1425">
                  <c:v>13.77</c:v>
                </c:pt>
                <c:pt idx="1426">
                  <c:v>13.76</c:v>
                </c:pt>
                <c:pt idx="1427">
                  <c:v>13.739999999999998</c:v>
                </c:pt>
                <c:pt idx="1428">
                  <c:v>13.78</c:v>
                </c:pt>
                <c:pt idx="1429">
                  <c:v>13.76</c:v>
                </c:pt>
                <c:pt idx="1430">
                  <c:v>13.78</c:v>
                </c:pt>
                <c:pt idx="1431">
                  <c:v>13.76</c:v>
                </c:pt>
                <c:pt idx="1432">
                  <c:v>13.81</c:v>
                </c:pt>
                <c:pt idx="1433">
                  <c:v>13.8</c:v>
                </c:pt>
                <c:pt idx="1434">
                  <c:v>13.83</c:v>
                </c:pt>
                <c:pt idx="1435">
                  <c:v>13.88</c:v>
                </c:pt>
                <c:pt idx="1436">
                  <c:v>13.870000000000006</c:v>
                </c:pt>
                <c:pt idx="1437">
                  <c:v>13.870000000000006</c:v>
                </c:pt>
                <c:pt idx="1438">
                  <c:v>13.88</c:v>
                </c:pt>
                <c:pt idx="1439">
                  <c:v>13.870000000000006</c:v>
                </c:pt>
                <c:pt idx="1440">
                  <c:v>13.860000000000024</c:v>
                </c:pt>
                <c:pt idx="1441">
                  <c:v>13.88</c:v>
                </c:pt>
                <c:pt idx="1442">
                  <c:v>13.89</c:v>
                </c:pt>
                <c:pt idx="1443">
                  <c:v>13.870000000000006</c:v>
                </c:pt>
                <c:pt idx="1444">
                  <c:v>13.88</c:v>
                </c:pt>
                <c:pt idx="1445">
                  <c:v>13.88</c:v>
                </c:pt>
                <c:pt idx="1446">
                  <c:v>13.88</c:v>
                </c:pt>
                <c:pt idx="1447">
                  <c:v>13.850000000000026</c:v>
                </c:pt>
                <c:pt idx="1448">
                  <c:v>13.89</c:v>
                </c:pt>
                <c:pt idx="1449">
                  <c:v>13.88</c:v>
                </c:pt>
                <c:pt idx="1450">
                  <c:v>13.88</c:v>
                </c:pt>
                <c:pt idx="1451">
                  <c:v>13.850000000000026</c:v>
                </c:pt>
                <c:pt idx="1452">
                  <c:v>13.870000000000006</c:v>
                </c:pt>
                <c:pt idx="1453">
                  <c:v>13.860000000000024</c:v>
                </c:pt>
                <c:pt idx="1454">
                  <c:v>13.870000000000006</c:v>
                </c:pt>
                <c:pt idx="1455">
                  <c:v>13.82</c:v>
                </c:pt>
                <c:pt idx="1456">
                  <c:v>13.84</c:v>
                </c:pt>
                <c:pt idx="1457">
                  <c:v>13.82</c:v>
                </c:pt>
                <c:pt idx="1458">
                  <c:v>13.84</c:v>
                </c:pt>
                <c:pt idx="1459">
                  <c:v>13.84</c:v>
                </c:pt>
                <c:pt idx="1460">
                  <c:v>13.82</c:v>
                </c:pt>
                <c:pt idx="1461">
                  <c:v>13.82</c:v>
                </c:pt>
                <c:pt idx="1462">
                  <c:v>13.81</c:v>
                </c:pt>
                <c:pt idx="1463">
                  <c:v>13.83</c:v>
                </c:pt>
                <c:pt idx="1464">
                  <c:v>13.76</c:v>
                </c:pt>
                <c:pt idx="1465">
                  <c:v>13.77</c:v>
                </c:pt>
                <c:pt idx="1466">
                  <c:v>13.79</c:v>
                </c:pt>
                <c:pt idx="1467">
                  <c:v>13.77</c:v>
                </c:pt>
                <c:pt idx="1468">
                  <c:v>13.81</c:v>
                </c:pt>
                <c:pt idx="1469">
                  <c:v>13.81</c:v>
                </c:pt>
                <c:pt idx="1470">
                  <c:v>13.76</c:v>
                </c:pt>
                <c:pt idx="1471">
                  <c:v>13.739999999999998</c:v>
                </c:pt>
                <c:pt idx="1472">
                  <c:v>13.78</c:v>
                </c:pt>
                <c:pt idx="1473">
                  <c:v>13.76</c:v>
                </c:pt>
                <c:pt idx="1474">
                  <c:v>13.77</c:v>
                </c:pt>
                <c:pt idx="1475">
                  <c:v>13.739999999999998</c:v>
                </c:pt>
                <c:pt idx="1476">
                  <c:v>13.739999999999998</c:v>
                </c:pt>
                <c:pt idx="1477">
                  <c:v>13.76</c:v>
                </c:pt>
                <c:pt idx="1478">
                  <c:v>13.739999999999998</c:v>
                </c:pt>
                <c:pt idx="1479">
                  <c:v>13.739999999999998</c:v>
                </c:pt>
                <c:pt idx="1480">
                  <c:v>13.729999999999999</c:v>
                </c:pt>
                <c:pt idx="1481">
                  <c:v>13.739999999999998</c:v>
                </c:pt>
                <c:pt idx="1482">
                  <c:v>13.719999999999999</c:v>
                </c:pt>
                <c:pt idx="1483">
                  <c:v>13.729999999999999</c:v>
                </c:pt>
                <c:pt idx="1484">
                  <c:v>13.719999999999999</c:v>
                </c:pt>
                <c:pt idx="1485">
                  <c:v>13.739999999999998</c:v>
                </c:pt>
                <c:pt idx="1486">
                  <c:v>13.719999999999999</c:v>
                </c:pt>
                <c:pt idx="1487">
                  <c:v>13.739999999999998</c:v>
                </c:pt>
                <c:pt idx="1488">
                  <c:v>13.709999999999999</c:v>
                </c:pt>
                <c:pt idx="1489">
                  <c:v>13.719999999999999</c:v>
                </c:pt>
                <c:pt idx="1490">
                  <c:v>13.709999999999999</c:v>
                </c:pt>
                <c:pt idx="1491">
                  <c:v>13.709999999999999</c:v>
                </c:pt>
                <c:pt idx="1492">
                  <c:v>13.7</c:v>
                </c:pt>
                <c:pt idx="1493">
                  <c:v>13.709999999999999</c:v>
                </c:pt>
                <c:pt idx="1494">
                  <c:v>13.7</c:v>
                </c:pt>
                <c:pt idx="1495">
                  <c:v>13.709999999999999</c:v>
                </c:pt>
                <c:pt idx="1496">
                  <c:v>13.709999999999999</c:v>
                </c:pt>
                <c:pt idx="1497">
                  <c:v>13.709999999999999</c:v>
                </c:pt>
                <c:pt idx="1498">
                  <c:v>13.709999999999999</c:v>
                </c:pt>
                <c:pt idx="1499">
                  <c:v>13.7</c:v>
                </c:pt>
                <c:pt idx="1500">
                  <c:v>13.69</c:v>
                </c:pt>
                <c:pt idx="1501">
                  <c:v>13.68</c:v>
                </c:pt>
                <c:pt idx="1502">
                  <c:v>13.7</c:v>
                </c:pt>
                <c:pt idx="1503">
                  <c:v>13.7</c:v>
                </c:pt>
                <c:pt idx="1504">
                  <c:v>13.69</c:v>
                </c:pt>
                <c:pt idx="1505">
                  <c:v>13.67</c:v>
                </c:pt>
                <c:pt idx="1506">
                  <c:v>13.68</c:v>
                </c:pt>
                <c:pt idx="1507">
                  <c:v>13.68</c:v>
                </c:pt>
                <c:pt idx="1508">
                  <c:v>13.68</c:v>
                </c:pt>
                <c:pt idx="1509">
                  <c:v>13.69</c:v>
                </c:pt>
                <c:pt idx="1510">
                  <c:v>13.7</c:v>
                </c:pt>
                <c:pt idx="1511">
                  <c:v>13.67</c:v>
                </c:pt>
                <c:pt idx="1512">
                  <c:v>13.69</c:v>
                </c:pt>
                <c:pt idx="1513">
                  <c:v>13.7</c:v>
                </c:pt>
                <c:pt idx="1514">
                  <c:v>13.68</c:v>
                </c:pt>
                <c:pt idx="1515">
                  <c:v>13.67</c:v>
                </c:pt>
                <c:pt idx="1516">
                  <c:v>13.67</c:v>
                </c:pt>
                <c:pt idx="1517">
                  <c:v>13.67</c:v>
                </c:pt>
                <c:pt idx="1518">
                  <c:v>13.68</c:v>
                </c:pt>
                <c:pt idx="1519">
                  <c:v>13.68</c:v>
                </c:pt>
                <c:pt idx="1520">
                  <c:v>13.67</c:v>
                </c:pt>
                <c:pt idx="1521">
                  <c:v>13.65</c:v>
                </c:pt>
                <c:pt idx="1522">
                  <c:v>13.68</c:v>
                </c:pt>
                <c:pt idx="1523">
                  <c:v>13.69</c:v>
                </c:pt>
                <c:pt idx="1524">
                  <c:v>13.66</c:v>
                </c:pt>
                <c:pt idx="1525">
                  <c:v>13.629999999999999</c:v>
                </c:pt>
                <c:pt idx="1526">
                  <c:v>13.67</c:v>
                </c:pt>
                <c:pt idx="1527">
                  <c:v>13.66</c:v>
                </c:pt>
                <c:pt idx="1528">
                  <c:v>13.67</c:v>
                </c:pt>
                <c:pt idx="1529">
                  <c:v>13.66</c:v>
                </c:pt>
                <c:pt idx="1530">
                  <c:v>13.67</c:v>
                </c:pt>
                <c:pt idx="1531">
                  <c:v>13.61</c:v>
                </c:pt>
                <c:pt idx="1532">
                  <c:v>13.65</c:v>
                </c:pt>
                <c:pt idx="1533">
                  <c:v>13.639999999999999</c:v>
                </c:pt>
                <c:pt idx="1534">
                  <c:v>13.639999999999999</c:v>
                </c:pt>
                <c:pt idx="1535">
                  <c:v>13.639999999999999</c:v>
                </c:pt>
                <c:pt idx="1536">
                  <c:v>13.629999999999999</c:v>
                </c:pt>
                <c:pt idx="1537">
                  <c:v>13.66</c:v>
                </c:pt>
                <c:pt idx="1538">
                  <c:v>13.62</c:v>
                </c:pt>
                <c:pt idx="1539">
                  <c:v>13.61</c:v>
                </c:pt>
                <c:pt idx="1540">
                  <c:v>13.65</c:v>
                </c:pt>
                <c:pt idx="1541">
                  <c:v>13.62</c:v>
                </c:pt>
                <c:pt idx="1542">
                  <c:v>13.639999999999999</c:v>
                </c:pt>
                <c:pt idx="1543">
                  <c:v>13.639999999999999</c:v>
                </c:pt>
                <c:pt idx="1544">
                  <c:v>13.58</c:v>
                </c:pt>
                <c:pt idx="1545">
                  <c:v>13.639999999999999</c:v>
                </c:pt>
                <c:pt idx="1546">
                  <c:v>13.59</c:v>
                </c:pt>
                <c:pt idx="1547">
                  <c:v>13.639999999999999</c:v>
                </c:pt>
                <c:pt idx="1548">
                  <c:v>13.6</c:v>
                </c:pt>
                <c:pt idx="1549">
                  <c:v>13.6</c:v>
                </c:pt>
                <c:pt idx="1550">
                  <c:v>13.61</c:v>
                </c:pt>
                <c:pt idx="1551">
                  <c:v>13.629999999999999</c:v>
                </c:pt>
                <c:pt idx="1552">
                  <c:v>13.61</c:v>
                </c:pt>
                <c:pt idx="1553">
                  <c:v>13.59</c:v>
                </c:pt>
                <c:pt idx="1554">
                  <c:v>13.6</c:v>
                </c:pt>
                <c:pt idx="1555">
                  <c:v>13.59</c:v>
                </c:pt>
                <c:pt idx="1556">
                  <c:v>13.62</c:v>
                </c:pt>
                <c:pt idx="1557">
                  <c:v>13.59</c:v>
                </c:pt>
                <c:pt idx="1558">
                  <c:v>13.61</c:v>
                </c:pt>
                <c:pt idx="1559">
                  <c:v>13.59</c:v>
                </c:pt>
                <c:pt idx="1560">
                  <c:v>13.6</c:v>
                </c:pt>
                <c:pt idx="1561">
                  <c:v>13.57</c:v>
                </c:pt>
                <c:pt idx="1562">
                  <c:v>13.59</c:v>
                </c:pt>
                <c:pt idx="1563">
                  <c:v>13.59</c:v>
                </c:pt>
                <c:pt idx="1564">
                  <c:v>13.57</c:v>
                </c:pt>
                <c:pt idx="1565">
                  <c:v>13.59</c:v>
                </c:pt>
                <c:pt idx="1566">
                  <c:v>13.57</c:v>
                </c:pt>
                <c:pt idx="1567">
                  <c:v>13.59</c:v>
                </c:pt>
                <c:pt idx="1568">
                  <c:v>13.57</c:v>
                </c:pt>
                <c:pt idx="1569">
                  <c:v>13.57</c:v>
                </c:pt>
                <c:pt idx="1570">
                  <c:v>13.59</c:v>
                </c:pt>
                <c:pt idx="1571">
                  <c:v>13.59</c:v>
                </c:pt>
                <c:pt idx="1572">
                  <c:v>13.59</c:v>
                </c:pt>
                <c:pt idx="1573">
                  <c:v>13.58</c:v>
                </c:pt>
                <c:pt idx="1574">
                  <c:v>13.6</c:v>
                </c:pt>
                <c:pt idx="1575">
                  <c:v>13.55</c:v>
                </c:pt>
                <c:pt idx="1576">
                  <c:v>13.57</c:v>
                </c:pt>
                <c:pt idx="1577">
                  <c:v>13.57</c:v>
                </c:pt>
                <c:pt idx="1578">
                  <c:v>13.59</c:v>
                </c:pt>
                <c:pt idx="1579">
                  <c:v>13.59</c:v>
                </c:pt>
                <c:pt idx="1580">
                  <c:v>13.58</c:v>
                </c:pt>
                <c:pt idx="1581">
                  <c:v>13.56</c:v>
                </c:pt>
                <c:pt idx="1582">
                  <c:v>13.57</c:v>
                </c:pt>
                <c:pt idx="1583">
                  <c:v>13.56</c:v>
                </c:pt>
                <c:pt idx="1584">
                  <c:v>13.59</c:v>
                </c:pt>
                <c:pt idx="1585">
                  <c:v>13.58</c:v>
                </c:pt>
                <c:pt idx="1586">
                  <c:v>13.58</c:v>
                </c:pt>
                <c:pt idx="1587">
                  <c:v>13.59</c:v>
                </c:pt>
                <c:pt idx="1588">
                  <c:v>13.58</c:v>
                </c:pt>
                <c:pt idx="1589">
                  <c:v>13.58</c:v>
                </c:pt>
                <c:pt idx="1590">
                  <c:v>13.56</c:v>
                </c:pt>
                <c:pt idx="1591">
                  <c:v>13.56</c:v>
                </c:pt>
                <c:pt idx="1592">
                  <c:v>13.56</c:v>
                </c:pt>
                <c:pt idx="1593">
                  <c:v>13.57</c:v>
                </c:pt>
                <c:pt idx="1594">
                  <c:v>13.57</c:v>
                </c:pt>
                <c:pt idx="1595">
                  <c:v>13.56</c:v>
                </c:pt>
                <c:pt idx="1596">
                  <c:v>13.58</c:v>
                </c:pt>
                <c:pt idx="1597">
                  <c:v>13.55</c:v>
                </c:pt>
                <c:pt idx="1598">
                  <c:v>13.56</c:v>
                </c:pt>
                <c:pt idx="1599">
                  <c:v>13.55</c:v>
                </c:pt>
                <c:pt idx="1600">
                  <c:v>13.56</c:v>
                </c:pt>
                <c:pt idx="1601">
                  <c:v>13.56</c:v>
                </c:pt>
                <c:pt idx="1602">
                  <c:v>13.58</c:v>
                </c:pt>
                <c:pt idx="1603">
                  <c:v>13.55</c:v>
                </c:pt>
                <c:pt idx="1604">
                  <c:v>13.56</c:v>
                </c:pt>
                <c:pt idx="1605">
                  <c:v>13.55</c:v>
                </c:pt>
                <c:pt idx="1606">
                  <c:v>13.54</c:v>
                </c:pt>
                <c:pt idx="1607">
                  <c:v>13.54</c:v>
                </c:pt>
                <c:pt idx="1608">
                  <c:v>13.56</c:v>
                </c:pt>
                <c:pt idx="1609">
                  <c:v>13.55</c:v>
                </c:pt>
                <c:pt idx="1610">
                  <c:v>13.55</c:v>
                </c:pt>
                <c:pt idx="1611">
                  <c:v>13.56</c:v>
                </c:pt>
                <c:pt idx="1612">
                  <c:v>13.56</c:v>
                </c:pt>
                <c:pt idx="1613">
                  <c:v>13.56</c:v>
                </c:pt>
                <c:pt idx="1614">
                  <c:v>13.54</c:v>
                </c:pt>
                <c:pt idx="1615">
                  <c:v>13.56</c:v>
                </c:pt>
                <c:pt idx="1616">
                  <c:v>13.54</c:v>
                </c:pt>
                <c:pt idx="1617">
                  <c:v>13.56</c:v>
                </c:pt>
                <c:pt idx="1618">
                  <c:v>13.54</c:v>
                </c:pt>
                <c:pt idx="1619">
                  <c:v>13.54</c:v>
                </c:pt>
                <c:pt idx="1620">
                  <c:v>13.56</c:v>
                </c:pt>
                <c:pt idx="1621">
                  <c:v>13.54</c:v>
                </c:pt>
                <c:pt idx="1622">
                  <c:v>13.54</c:v>
                </c:pt>
                <c:pt idx="1623">
                  <c:v>13.56</c:v>
                </c:pt>
                <c:pt idx="1624">
                  <c:v>13.54</c:v>
                </c:pt>
                <c:pt idx="1625">
                  <c:v>13.55</c:v>
                </c:pt>
                <c:pt idx="1626">
                  <c:v>13.54</c:v>
                </c:pt>
                <c:pt idx="1627">
                  <c:v>13.54</c:v>
                </c:pt>
                <c:pt idx="1628">
                  <c:v>13.56</c:v>
                </c:pt>
                <c:pt idx="1629">
                  <c:v>13.54</c:v>
                </c:pt>
                <c:pt idx="1630">
                  <c:v>13.54</c:v>
                </c:pt>
                <c:pt idx="1631">
                  <c:v>13.53</c:v>
                </c:pt>
                <c:pt idx="1632">
                  <c:v>13.54</c:v>
                </c:pt>
                <c:pt idx="1633">
                  <c:v>13.54</c:v>
                </c:pt>
                <c:pt idx="1634">
                  <c:v>13.54</c:v>
                </c:pt>
                <c:pt idx="1635">
                  <c:v>13.54</c:v>
                </c:pt>
                <c:pt idx="1636">
                  <c:v>13.54</c:v>
                </c:pt>
                <c:pt idx="1637">
                  <c:v>13.55</c:v>
                </c:pt>
                <c:pt idx="1638">
                  <c:v>13.55</c:v>
                </c:pt>
                <c:pt idx="1639">
                  <c:v>13.54</c:v>
                </c:pt>
                <c:pt idx="1640">
                  <c:v>13.54</c:v>
                </c:pt>
                <c:pt idx="1641">
                  <c:v>13.54</c:v>
                </c:pt>
                <c:pt idx="1642">
                  <c:v>13.54</c:v>
                </c:pt>
                <c:pt idx="1643">
                  <c:v>13.56</c:v>
                </c:pt>
                <c:pt idx="1644">
                  <c:v>13.54</c:v>
                </c:pt>
                <c:pt idx="1645">
                  <c:v>13.55</c:v>
                </c:pt>
                <c:pt idx="1646">
                  <c:v>13.55</c:v>
                </c:pt>
                <c:pt idx="1647">
                  <c:v>13.55</c:v>
                </c:pt>
                <c:pt idx="1648">
                  <c:v>13.56</c:v>
                </c:pt>
                <c:pt idx="1649">
                  <c:v>13.55</c:v>
                </c:pt>
                <c:pt idx="1650">
                  <c:v>13.56</c:v>
                </c:pt>
                <c:pt idx="1651">
                  <c:v>13.56</c:v>
                </c:pt>
                <c:pt idx="1652">
                  <c:v>13.57</c:v>
                </c:pt>
                <c:pt idx="1653">
                  <c:v>13.6</c:v>
                </c:pt>
                <c:pt idx="1654">
                  <c:v>13.6</c:v>
                </c:pt>
                <c:pt idx="1655">
                  <c:v>13.58</c:v>
                </c:pt>
                <c:pt idx="1656">
                  <c:v>13.59</c:v>
                </c:pt>
                <c:pt idx="1657">
                  <c:v>13.61</c:v>
                </c:pt>
                <c:pt idx="1658">
                  <c:v>13.62</c:v>
                </c:pt>
                <c:pt idx="1659">
                  <c:v>13.66</c:v>
                </c:pt>
                <c:pt idx="1660">
                  <c:v>13.67</c:v>
                </c:pt>
                <c:pt idx="1661">
                  <c:v>13.629999999999999</c:v>
                </c:pt>
                <c:pt idx="1662">
                  <c:v>13.68</c:v>
                </c:pt>
                <c:pt idx="1663">
                  <c:v>13.67</c:v>
                </c:pt>
                <c:pt idx="1664">
                  <c:v>13.69</c:v>
                </c:pt>
                <c:pt idx="1665">
                  <c:v>13.7</c:v>
                </c:pt>
                <c:pt idx="1666">
                  <c:v>13.719999999999999</c:v>
                </c:pt>
                <c:pt idx="1667">
                  <c:v>13.709999999999999</c:v>
                </c:pt>
                <c:pt idx="1668">
                  <c:v>13.719999999999999</c:v>
                </c:pt>
                <c:pt idx="1669">
                  <c:v>13.719999999999999</c:v>
                </c:pt>
                <c:pt idx="1670">
                  <c:v>13.719999999999999</c:v>
                </c:pt>
                <c:pt idx="1671">
                  <c:v>13.739999999999998</c:v>
                </c:pt>
                <c:pt idx="1672">
                  <c:v>13.76</c:v>
                </c:pt>
                <c:pt idx="1673">
                  <c:v>13.76</c:v>
                </c:pt>
                <c:pt idx="1674">
                  <c:v>13.79</c:v>
                </c:pt>
                <c:pt idx="1675">
                  <c:v>13.79</c:v>
                </c:pt>
                <c:pt idx="1676">
                  <c:v>13.81</c:v>
                </c:pt>
                <c:pt idx="1677">
                  <c:v>13.81</c:v>
                </c:pt>
                <c:pt idx="1678">
                  <c:v>13.850000000000026</c:v>
                </c:pt>
                <c:pt idx="1679">
                  <c:v>13.860000000000024</c:v>
                </c:pt>
                <c:pt idx="1680">
                  <c:v>13.88</c:v>
                </c:pt>
                <c:pt idx="1681">
                  <c:v>13.88</c:v>
                </c:pt>
                <c:pt idx="1682">
                  <c:v>13.89</c:v>
                </c:pt>
                <c:pt idx="1683">
                  <c:v>13.9</c:v>
                </c:pt>
                <c:pt idx="1684">
                  <c:v>13.89</c:v>
                </c:pt>
                <c:pt idx="1685">
                  <c:v>13.89</c:v>
                </c:pt>
                <c:pt idx="1686">
                  <c:v>13.9</c:v>
                </c:pt>
                <c:pt idx="1687">
                  <c:v>13.92</c:v>
                </c:pt>
                <c:pt idx="1688">
                  <c:v>13.9</c:v>
                </c:pt>
                <c:pt idx="1689">
                  <c:v>13.92</c:v>
                </c:pt>
                <c:pt idx="1690">
                  <c:v>13.91</c:v>
                </c:pt>
                <c:pt idx="1691">
                  <c:v>13.93</c:v>
                </c:pt>
                <c:pt idx="1692">
                  <c:v>13.93</c:v>
                </c:pt>
                <c:pt idx="1693">
                  <c:v>13.92</c:v>
                </c:pt>
                <c:pt idx="1694">
                  <c:v>13.92</c:v>
                </c:pt>
                <c:pt idx="1695">
                  <c:v>13.93</c:v>
                </c:pt>
                <c:pt idx="1696">
                  <c:v>13.94</c:v>
                </c:pt>
                <c:pt idx="1697">
                  <c:v>13.92</c:v>
                </c:pt>
                <c:pt idx="1698">
                  <c:v>13.93</c:v>
                </c:pt>
                <c:pt idx="1699">
                  <c:v>13.94</c:v>
                </c:pt>
                <c:pt idx="1700">
                  <c:v>13.93</c:v>
                </c:pt>
                <c:pt idx="1701">
                  <c:v>13.93</c:v>
                </c:pt>
                <c:pt idx="1702">
                  <c:v>13.92</c:v>
                </c:pt>
                <c:pt idx="1703">
                  <c:v>13.92</c:v>
                </c:pt>
                <c:pt idx="1704">
                  <c:v>13.93</c:v>
                </c:pt>
                <c:pt idx="1705">
                  <c:v>13.93</c:v>
                </c:pt>
                <c:pt idx="1706">
                  <c:v>13.93</c:v>
                </c:pt>
                <c:pt idx="1707">
                  <c:v>13.92</c:v>
                </c:pt>
                <c:pt idx="1708">
                  <c:v>13.92</c:v>
                </c:pt>
                <c:pt idx="1709">
                  <c:v>13.9</c:v>
                </c:pt>
                <c:pt idx="1710">
                  <c:v>13.91</c:v>
                </c:pt>
                <c:pt idx="1711">
                  <c:v>13.92</c:v>
                </c:pt>
                <c:pt idx="1712">
                  <c:v>13.91</c:v>
                </c:pt>
                <c:pt idx="1713">
                  <c:v>13.91</c:v>
                </c:pt>
                <c:pt idx="1714">
                  <c:v>13.9</c:v>
                </c:pt>
                <c:pt idx="1715">
                  <c:v>13.9</c:v>
                </c:pt>
                <c:pt idx="1716">
                  <c:v>13.9</c:v>
                </c:pt>
                <c:pt idx="1717">
                  <c:v>13.91</c:v>
                </c:pt>
                <c:pt idx="1718">
                  <c:v>13.89</c:v>
                </c:pt>
                <c:pt idx="1719">
                  <c:v>13.91</c:v>
                </c:pt>
                <c:pt idx="1720">
                  <c:v>13.89</c:v>
                </c:pt>
                <c:pt idx="1721">
                  <c:v>13.9</c:v>
                </c:pt>
                <c:pt idx="1722">
                  <c:v>13.9</c:v>
                </c:pt>
                <c:pt idx="1723">
                  <c:v>13.9</c:v>
                </c:pt>
                <c:pt idx="1724">
                  <c:v>13.93</c:v>
                </c:pt>
                <c:pt idx="1725">
                  <c:v>13.91</c:v>
                </c:pt>
                <c:pt idx="1726">
                  <c:v>13.92</c:v>
                </c:pt>
                <c:pt idx="1727">
                  <c:v>13.9</c:v>
                </c:pt>
                <c:pt idx="1728">
                  <c:v>13.92</c:v>
                </c:pt>
                <c:pt idx="1729">
                  <c:v>13.9</c:v>
                </c:pt>
                <c:pt idx="1730">
                  <c:v>13.89</c:v>
                </c:pt>
                <c:pt idx="1731">
                  <c:v>13.9</c:v>
                </c:pt>
                <c:pt idx="1732">
                  <c:v>13.88</c:v>
                </c:pt>
                <c:pt idx="1733">
                  <c:v>13.89</c:v>
                </c:pt>
                <c:pt idx="1734">
                  <c:v>13.88</c:v>
                </c:pt>
                <c:pt idx="1735">
                  <c:v>13.88</c:v>
                </c:pt>
                <c:pt idx="1736">
                  <c:v>13.89</c:v>
                </c:pt>
                <c:pt idx="1737">
                  <c:v>13.860000000000024</c:v>
                </c:pt>
                <c:pt idx="1738">
                  <c:v>13.870000000000006</c:v>
                </c:pt>
                <c:pt idx="1739">
                  <c:v>13.870000000000006</c:v>
                </c:pt>
                <c:pt idx="1740">
                  <c:v>13.870000000000006</c:v>
                </c:pt>
                <c:pt idx="1741">
                  <c:v>13.870000000000006</c:v>
                </c:pt>
                <c:pt idx="1742">
                  <c:v>13.850000000000026</c:v>
                </c:pt>
                <c:pt idx="1743">
                  <c:v>13.84</c:v>
                </c:pt>
                <c:pt idx="1744">
                  <c:v>13.850000000000026</c:v>
                </c:pt>
                <c:pt idx="1745">
                  <c:v>13.82</c:v>
                </c:pt>
                <c:pt idx="1746">
                  <c:v>13.83</c:v>
                </c:pt>
                <c:pt idx="1747">
                  <c:v>13.83</c:v>
                </c:pt>
                <c:pt idx="1748">
                  <c:v>13.82</c:v>
                </c:pt>
                <c:pt idx="1749">
                  <c:v>13.82</c:v>
                </c:pt>
                <c:pt idx="1750">
                  <c:v>13.83</c:v>
                </c:pt>
                <c:pt idx="1751">
                  <c:v>13.850000000000026</c:v>
                </c:pt>
                <c:pt idx="1752">
                  <c:v>13.82</c:v>
                </c:pt>
                <c:pt idx="1753">
                  <c:v>13.77</c:v>
                </c:pt>
                <c:pt idx="1754">
                  <c:v>13.79</c:v>
                </c:pt>
                <c:pt idx="1755">
                  <c:v>13.77</c:v>
                </c:pt>
                <c:pt idx="1756">
                  <c:v>13.77</c:v>
                </c:pt>
                <c:pt idx="1757">
                  <c:v>13.79</c:v>
                </c:pt>
                <c:pt idx="1758">
                  <c:v>13.81</c:v>
                </c:pt>
                <c:pt idx="1759">
                  <c:v>13.77</c:v>
                </c:pt>
                <c:pt idx="1760">
                  <c:v>13.77</c:v>
                </c:pt>
                <c:pt idx="1761">
                  <c:v>13.81</c:v>
                </c:pt>
                <c:pt idx="1762">
                  <c:v>13.77</c:v>
                </c:pt>
                <c:pt idx="1763">
                  <c:v>13.79</c:v>
                </c:pt>
                <c:pt idx="1764">
                  <c:v>13.77</c:v>
                </c:pt>
                <c:pt idx="1765">
                  <c:v>13.77</c:v>
                </c:pt>
                <c:pt idx="1766">
                  <c:v>13.76</c:v>
                </c:pt>
                <c:pt idx="1767">
                  <c:v>13.79</c:v>
                </c:pt>
                <c:pt idx="1768">
                  <c:v>13.77</c:v>
                </c:pt>
                <c:pt idx="1769">
                  <c:v>13.739999999999998</c:v>
                </c:pt>
                <c:pt idx="1770">
                  <c:v>13.77</c:v>
                </c:pt>
                <c:pt idx="1771">
                  <c:v>13.76</c:v>
                </c:pt>
                <c:pt idx="1772">
                  <c:v>13.78</c:v>
                </c:pt>
                <c:pt idx="1773">
                  <c:v>13.76</c:v>
                </c:pt>
                <c:pt idx="1774">
                  <c:v>13.76</c:v>
                </c:pt>
                <c:pt idx="1775">
                  <c:v>13.76</c:v>
                </c:pt>
                <c:pt idx="1776">
                  <c:v>13.76</c:v>
                </c:pt>
                <c:pt idx="1777">
                  <c:v>13.77</c:v>
                </c:pt>
                <c:pt idx="1778">
                  <c:v>13.76</c:v>
                </c:pt>
                <c:pt idx="1779">
                  <c:v>13.729999999999999</c:v>
                </c:pt>
                <c:pt idx="1780">
                  <c:v>13.739999999999998</c:v>
                </c:pt>
                <c:pt idx="1781">
                  <c:v>13.739999999999998</c:v>
                </c:pt>
                <c:pt idx="1782">
                  <c:v>13.76</c:v>
                </c:pt>
                <c:pt idx="1783">
                  <c:v>13.75</c:v>
                </c:pt>
                <c:pt idx="1784">
                  <c:v>13.719999999999999</c:v>
                </c:pt>
                <c:pt idx="1785">
                  <c:v>13.76</c:v>
                </c:pt>
                <c:pt idx="1786">
                  <c:v>13.739999999999998</c:v>
                </c:pt>
                <c:pt idx="1787">
                  <c:v>13.739999999999998</c:v>
                </c:pt>
                <c:pt idx="1788">
                  <c:v>13.739999999999998</c:v>
                </c:pt>
                <c:pt idx="1789">
                  <c:v>13.739999999999998</c:v>
                </c:pt>
                <c:pt idx="1790">
                  <c:v>13.739999999999998</c:v>
                </c:pt>
                <c:pt idx="1791">
                  <c:v>13.739999999999998</c:v>
                </c:pt>
                <c:pt idx="1792">
                  <c:v>13.739999999999998</c:v>
                </c:pt>
                <c:pt idx="1793">
                  <c:v>13.739999999999998</c:v>
                </c:pt>
                <c:pt idx="1794">
                  <c:v>13.739999999999998</c:v>
                </c:pt>
                <c:pt idx="1795">
                  <c:v>13.739999999999998</c:v>
                </c:pt>
                <c:pt idx="1796">
                  <c:v>13.739999999999998</c:v>
                </c:pt>
                <c:pt idx="1797">
                  <c:v>13.729999999999999</c:v>
                </c:pt>
                <c:pt idx="1798">
                  <c:v>13.739999999999998</c:v>
                </c:pt>
                <c:pt idx="1799">
                  <c:v>13.739999999999998</c:v>
                </c:pt>
                <c:pt idx="1800">
                  <c:v>13.76</c:v>
                </c:pt>
                <c:pt idx="1801">
                  <c:v>13.729999999999999</c:v>
                </c:pt>
                <c:pt idx="1802">
                  <c:v>13.729999999999999</c:v>
                </c:pt>
                <c:pt idx="1803">
                  <c:v>13.739999999999998</c:v>
                </c:pt>
                <c:pt idx="1804">
                  <c:v>13.719999999999999</c:v>
                </c:pt>
                <c:pt idx="1805">
                  <c:v>13.719999999999999</c:v>
                </c:pt>
                <c:pt idx="1806">
                  <c:v>13.719999999999999</c:v>
                </c:pt>
                <c:pt idx="1807">
                  <c:v>13.719999999999999</c:v>
                </c:pt>
                <c:pt idx="1808">
                  <c:v>13.719999999999999</c:v>
                </c:pt>
                <c:pt idx="1809">
                  <c:v>13.719999999999999</c:v>
                </c:pt>
                <c:pt idx="1810">
                  <c:v>13.709999999999999</c:v>
                </c:pt>
                <c:pt idx="1811">
                  <c:v>13.719999999999999</c:v>
                </c:pt>
                <c:pt idx="1812">
                  <c:v>13.729999999999999</c:v>
                </c:pt>
                <c:pt idx="1813">
                  <c:v>13.709999999999999</c:v>
                </c:pt>
                <c:pt idx="1814">
                  <c:v>13.719999999999999</c:v>
                </c:pt>
                <c:pt idx="1815">
                  <c:v>13.7</c:v>
                </c:pt>
                <c:pt idx="1816">
                  <c:v>13.7</c:v>
                </c:pt>
                <c:pt idx="1817">
                  <c:v>13.709999999999999</c:v>
                </c:pt>
                <c:pt idx="1818">
                  <c:v>13.69</c:v>
                </c:pt>
                <c:pt idx="1819">
                  <c:v>13.709999999999999</c:v>
                </c:pt>
                <c:pt idx="1820">
                  <c:v>13.709999999999999</c:v>
                </c:pt>
                <c:pt idx="1821">
                  <c:v>13.69</c:v>
                </c:pt>
                <c:pt idx="1822">
                  <c:v>13.69</c:v>
                </c:pt>
                <c:pt idx="1823">
                  <c:v>13.69</c:v>
                </c:pt>
                <c:pt idx="1824">
                  <c:v>13.7</c:v>
                </c:pt>
                <c:pt idx="1825">
                  <c:v>13.69</c:v>
                </c:pt>
                <c:pt idx="1826">
                  <c:v>13.69</c:v>
                </c:pt>
                <c:pt idx="1827">
                  <c:v>13.68</c:v>
                </c:pt>
                <c:pt idx="1828">
                  <c:v>13.68</c:v>
                </c:pt>
                <c:pt idx="1829">
                  <c:v>13.69</c:v>
                </c:pt>
                <c:pt idx="1830">
                  <c:v>13.69</c:v>
                </c:pt>
                <c:pt idx="1831">
                  <c:v>13.68</c:v>
                </c:pt>
                <c:pt idx="1832">
                  <c:v>13.68</c:v>
                </c:pt>
                <c:pt idx="1833">
                  <c:v>13.69</c:v>
                </c:pt>
                <c:pt idx="1834">
                  <c:v>13.67</c:v>
                </c:pt>
                <c:pt idx="1835">
                  <c:v>13.68</c:v>
                </c:pt>
                <c:pt idx="1836">
                  <c:v>13.66</c:v>
                </c:pt>
                <c:pt idx="1837">
                  <c:v>13.66</c:v>
                </c:pt>
                <c:pt idx="1838">
                  <c:v>13.65</c:v>
                </c:pt>
                <c:pt idx="1839">
                  <c:v>13.66</c:v>
                </c:pt>
                <c:pt idx="1840">
                  <c:v>13.67</c:v>
                </c:pt>
                <c:pt idx="1841">
                  <c:v>13.66</c:v>
                </c:pt>
                <c:pt idx="1842">
                  <c:v>13.66</c:v>
                </c:pt>
                <c:pt idx="1843">
                  <c:v>13.65</c:v>
                </c:pt>
                <c:pt idx="1844">
                  <c:v>13.61</c:v>
                </c:pt>
                <c:pt idx="1845">
                  <c:v>13.639999999999999</c:v>
                </c:pt>
                <c:pt idx="1846">
                  <c:v>13.65</c:v>
                </c:pt>
                <c:pt idx="1847">
                  <c:v>13.61</c:v>
                </c:pt>
                <c:pt idx="1848">
                  <c:v>13.66</c:v>
                </c:pt>
                <c:pt idx="1849">
                  <c:v>13.639999999999999</c:v>
                </c:pt>
                <c:pt idx="1850">
                  <c:v>13.639999999999999</c:v>
                </c:pt>
                <c:pt idx="1851">
                  <c:v>13.639999999999999</c:v>
                </c:pt>
                <c:pt idx="1852">
                  <c:v>13.629999999999999</c:v>
                </c:pt>
                <c:pt idx="1853">
                  <c:v>13.62</c:v>
                </c:pt>
                <c:pt idx="1854">
                  <c:v>13.61</c:v>
                </c:pt>
                <c:pt idx="1855">
                  <c:v>13.61</c:v>
                </c:pt>
                <c:pt idx="1856">
                  <c:v>13.6</c:v>
                </c:pt>
                <c:pt idx="1857">
                  <c:v>13.61</c:v>
                </c:pt>
                <c:pt idx="1858">
                  <c:v>13.6</c:v>
                </c:pt>
                <c:pt idx="1859">
                  <c:v>13.6</c:v>
                </c:pt>
                <c:pt idx="1860">
                  <c:v>13.6</c:v>
                </c:pt>
                <c:pt idx="1861">
                  <c:v>13.58</c:v>
                </c:pt>
                <c:pt idx="1862">
                  <c:v>13.61</c:v>
                </c:pt>
                <c:pt idx="1863">
                  <c:v>13.61</c:v>
                </c:pt>
                <c:pt idx="1864">
                  <c:v>13.62</c:v>
                </c:pt>
                <c:pt idx="1865">
                  <c:v>13.6</c:v>
                </c:pt>
                <c:pt idx="1866">
                  <c:v>13.59</c:v>
                </c:pt>
                <c:pt idx="1867">
                  <c:v>13.6</c:v>
                </c:pt>
                <c:pt idx="1868">
                  <c:v>13.61</c:v>
                </c:pt>
                <c:pt idx="1869">
                  <c:v>13.59</c:v>
                </c:pt>
                <c:pt idx="1870">
                  <c:v>13.59</c:v>
                </c:pt>
                <c:pt idx="1871">
                  <c:v>13.59</c:v>
                </c:pt>
                <c:pt idx="1872">
                  <c:v>13.6</c:v>
                </c:pt>
                <c:pt idx="1873">
                  <c:v>13.58</c:v>
                </c:pt>
                <c:pt idx="1874">
                  <c:v>13.59</c:v>
                </c:pt>
                <c:pt idx="1875">
                  <c:v>13.58</c:v>
                </c:pt>
                <c:pt idx="1876">
                  <c:v>13.57</c:v>
                </c:pt>
                <c:pt idx="1877">
                  <c:v>13.6</c:v>
                </c:pt>
                <c:pt idx="1878">
                  <c:v>13.58</c:v>
                </c:pt>
                <c:pt idx="1879">
                  <c:v>13.6</c:v>
                </c:pt>
                <c:pt idx="1880">
                  <c:v>13.57</c:v>
                </c:pt>
                <c:pt idx="1881">
                  <c:v>13.57</c:v>
                </c:pt>
                <c:pt idx="1882">
                  <c:v>13.58</c:v>
                </c:pt>
                <c:pt idx="1883">
                  <c:v>13.58</c:v>
                </c:pt>
                <c:pt idx="1884">
                  <c:v>13.59</c:v>
                </c:pt>
                <c:pt idx="1885">
                  <c:v>13.57</c:v>
                </c:pt>
                <c:pt idx="1886">
                  <c:v>13.56</c:v>
                </c:pt>
                <c:pt idx="1887">
                  <c:v>13.57</c:v>
                </c:pt>
                <c:pt idx="1888">
                  <c:v>13.58</c:v>
                </c:pt>
                <c:pt idx="1889">
                  <c:v>13.56</c:v>
                </c:pt>
                <c:pt idx="1890">
                  <c:v>13.56</c:v>
                </c:pt>
                <c:pt idx="1891">
                  <c:v>13.54</c:v>
                </c:pt>
                <c:pt idx="1892">
                  <c:v>13.56</c:v>
                </c:pt>
                <c:pt idx="1893">
                  <c:v>13.56</c:v>
                </c:pt>
                <c:pt idx="1894">
                  <c:v>13.56</c:v>
                </c:pt>
                <c:pt idx="1895">
                  <c:v>13.54</c:v>
                </c:pt>
                <c:pt idx="1896">
                  <c:v>13.55</c:v>
                </c:pt>
                <c:pt idx="1897">
                  <c:v>13.58</c:v>
                </c:pt>
                <c:pt idx="1898">
                  <c:v>13.56</c:v>
                </c:pt>
                <c:pt idx="1899">
                  <c:v>13.56</c:v>
                </c:pt>
                <c:pt idx="1900">
                  <c:v>13.56</c:v>
                </c:pt>
                <c:pt idx="1901">
                  <c:v>13.56</c:v>
                </c:pt>
                <c:pt idx="1902">
                  <c:v>13.54</c:v>
                </c:pt>
                <c:pt idx="1903">
                  <c:v>13.56</c:v>
                </c:pt>
                <c:pt idx="1904">
                  <c:v>13.56</c:v>
                </c:pt>
                <c:pt idx="1905">
                  <c:v>13.53</c:v>
                </c:pt>
                <c:pt idx="1906">
                  <c:v>13.54</c:v>
                </c:pt>
                <c:pt idx="1907">
                  <c:v>13.55</c:v>
                </c:pt>
                <c:pt idx="1908">
                  <c:v>13.55</c:v>
                </c:pt>
                <c:pt idx="1909">
                  <c:v>13.54</c:v>
                </c:pt>
                <c:pt idx="1910">
                  <c:v>13.54</c:v>
                </c:pt>
                <c:pt idx="1911">
                  <c:v>13.56</c:v>
                </c:pt>
                <c:pt idx="1912">
                  <c:v>13.55</c:v>
                </c:pt>
                <c:pt idx="1913">
                  <c:v>13.55</c:v>
                </c:pt>
                <c:pt idx="1914">
                  <c:v>13.54</c:v>
                </c:pt>
                <c:pt idx="1915">
                  <c:v>13.54</c:v>
                </c:pt>
                <c:pt idx="1916">
                  <c:v>13.54</c:v>
                </c:pt>
                <c:pt idx="1917">
                  <c:v>13.54</c:v>
                </c:pt>
                <c:pt idx="1918">
                  <c:v>13.54</c:v>
                </c:pt>
                <c:pt idx="1919">
                  <c:v>13.54</c:v>
                </c:pt>
                <c:pt idx="1920">
                  <c:v>13.56</c:v>
                </c:pt>
                <c:pt idx="1921">
                  <c:v>13.54</c:v>
                </c:pt>
                <c:pt idx="1922">
                  <c:v>13.56</c:v>
                </c:pt>
                <c:pt idx="1923">
                  <c:v>13.53</c:v>
                </c:pt>
                <c:pt idx="1924">
                  <c:v>13.54</c:v>
                </c:pt>
                <c:pt idx="1925">
                  <c:v>13.53</c:v>
                </c:pt>
                <c:pt idx="1926">
                  <c:v>13.55</c:v>
                </c:pt>
                <c:pt idx="1927">
                  <c:v>13.54</c:v>
                </c:pt>
                <c:pt idx="1928">
                  <c:v>13.55</c:v>
                </c:pt>
                <c:pt idx="1929">
                  <c:v>13.56</c:v>
                </c:pt>
                <c:pt idx="1930">
                  <c:v>13.54</c:v>
                </c:pt>
                <c:pt idx="1931">
                  <c:v>13.55</c:v>
                </c:pt>
                <c:pt idx="1932">
                  <c:v>13.54</c:v>
                </c:pt>
                <c:pt idx="1933">
                  <c:v>13.54</c:v>
                </c:pt>
                <c:pt idx="1934">
                  <c:v>13.52</c:v>
                </c:pt>
                <c:pt idx="1935">
                  <c:v>13.56</c:v>
                </c:pt>
                <c:pt idx="1936">
                  <c:v>13.55</c:v>
                </c:pt>
                <c:pt idx="1937">
                  <c:v>13.57</c:v>
                </c:pt>
                <c:pt idx="1938">
                  <c:v>13.57</c:v>
                </c:pt>
                <c:pt idx="1939">
                  <c:v>13.56</c:v>
                </c:pt>
                <c:pt idx="1940">
                  <c:v>13.57</c:v>
                </c:pt>
                <c:pt idx="1941">
                  <c:v>13.57</c:v>
                </c:pt>
                <c:pt idx="1942">
                  <c:v>13.56</c:v>
                </c:pt>
                <c:pt idx="1943">
                  <c:v>13.56</c:v>
                </c:pt>
                <c:pt idx="1944">
                  <c:v>13.56</c:v>
                </c:pt>
                <c:pt idx="1945">
                  <c:v>13.56</c:v>
                </c:pt>
                <c:pt idx="1946">
                  <c:v>13.55</c:v>
                </c:pt>
                <c:pt idx="1947">
                  <c:v>13.56</c:v>
                </c:pt>
                <c:pt idx="1948">
                  <c:v>13.55</c:v>
                </c:pt>
                <c:pt idx="1949">
                  <c:v>13.59</c:v>
                </c:pt>
                <c:pt idx="1950">
                  <c:v>13.58</c:v>
                </c:pt>
                <c:pt idx="1951">
                  <c:v>13.61</c:v>
                </c:pt>
                <c:pt idx="1952">
                  <c:v>13.65</c:v>
                </c:pt>
                <c:pt idx="1953">
                  <c:v>13.67</c:v>
                </c:pt>
                <c:pt idx="1954">
                  <c:v>13.7</c:v>
                </c:pt>
                <c:pt idx="1955">
                  <c:v>13.7</c:v>
                </c:pt>
                <c:pt idx="1956">
                  <c:v>13.709999999999999</c:v>
                </c:pt>
                <c:pt idx="1957">
                  <c:v>13.719999999999999</c:v>
                </c:pt>
                <c:pt idx="1958">
                  <c:v>13.729999999999999</c:v>
                </c:pt>
                <c:pt idx="1959">
                  <c:v>13.719999999999999</c:v>
                </c:pt>
                <c:pt idx="1960">
                  <c:v>13.729999999999999</c:v>
                </c:pt>
                <c:pt idx="1961">
                  <c:v>13.739999999999998</c:v>
                </c:pt>
                <c:pt idx="1962">
                  <c:v>13.76</c:v>
                </c:pt>
                <c:pt idx="1963">
                  <c:v>13.739999999999998</c:v>
                </c:pt>
                <c:pt idx="1964">
                  <c:v>13.739999999999998</c:v>
                </c:pt>
                <c:pt idx="1965">
                  <c:v>13.719999999999999</c:v>
                </c:pt>
                <c:pt idx="1966">
                  <c:v>13.719999999999999</c:v>
                </c:pt>
                <c:pt idx="1967">
                  <c:v>13.729999999999999</c:v>
                </c:pt>
                <c:pt idx="1968">
                  <c:v>13.729999999999999</c:v>
                </c:pt>
                <c:pt idx="1969">
                  <c:v>13.719999999999999</c:v>
                </c:pt>
                <c:pt idx="1970">
                  <c:v>13.719999999999999</c:v>
                </c:pt>
                <c:pt idx="1971">
                  <c:v>13.739999999999998</c:v>
                </c:pt>
                <c:pt idx="1972">
                  <c:v>13.719999999999999</c:v>
                </c:pt>
                <c:pt idx="1973">
                  <c:v>13.729999999999999</c:v>
                </c:pt>
                <c:pt idx="1974">
                  <c:v>13.729999999999999</c:v>
                </c:pt>
                <c:pt idx="1975">
                  <c:v>13.719999999999999</c:v>
                </c:pt>
                <c:pt idx="1976">
                  <c:v>13.739999999999998</c:v>
                </c:pt>
                <c:pt idx="1977">
                  <c:v>13.739999999999998</c:v>
                </c:pt>
                <c:pt idx="1978">
                  <c:v>13.77</c:v>
                </c:pt>
                <c:pt idx="1979">
                  <c:v>13.76</c:v>
                </c:pt>
                <c:pt idx="1980">
                  <c:v>13.77</c:v>
                </c:pt>
                <c:pt idx="1981">
                  <c:v>13.79</c:v>
                </c:pt>
                <c:pt idx="1982">
                  <c:v>13.81</c:v>
                </c:pt>
                <c:pt idx="1983">
                  <c:v>13.83</c:v>
                </c:pt>
                <c:pt idx="1984">
                  <c:v>13.83</c:v>
                </c:pt>
                <c:pt idx="1985">
                  <c:v>13.860000000000024</c:v>
                </c:pt>
                <c:pt idx="1986">
                  <c:v>13.860000000000024</c:v>
                </c:pt>
                <c:pt idx="1987">
                  <c:v>13.860000000000024</c:v>
                </c:pt>
                <c:pt idx="1988">
                  <c:v>13.870000000000006</c:v>
                </c:pt>
                <c:pt idx="1989">
                  <c:v>13.88</c:v>
                </c:pt>
                <c:pt idx="1990">
                  <c:v>13.9</c:v>
                </c:pt>
                <c:pt idx="1991">
                  <c:v>13.89</c:v>
                </c:pt>
                <c:pt idx="1992">
                  <c:v>13.88</c:v>
                </c:pt>
                <c:pt idx="1993">
                  <c:v>13.9</c:v>
                </c:pt>
                <c:pt idx="1994">
                  <c:v>13.9</c:v>
                </c:pt>
                <c:pt idx="1995">
                  <c:v>13.89</c:v>
                </c:pt>
                <c:pt idx="1996">
                  <c:v>13.9</c:v>
                </c:pt>
                <c:pt idx="1997">
                  <c:v>13.88</c:v>
                </c:pt>
                <c:pt idx="1998">
                  <c:v>13.88</c:v>
                </c:pt>
                <c:pt idx="1999">
                  <c:v>13.88</c:v>
                </c:pt>
                <c:pt idx="2000">
                  <c:v>13.870000000000006</c:v>
                </c:pt>
                <c:pt idx="2001">
                  <c:v>13.83</c:v>
                </c:pt>
                <c:pt idx="2002">
                  <c:v>13.84</c:v>
                </c:pt>
                <c:pt idx="2003">
                  <c:v>13.82</c:v>
                </c:pt>
                <c:pt idx="2004">
                  <c:v>13.850000000000026</c:v>
                </c:pt>
                <c:pt idx="2005">
                  <c:v>13.88</c:v>
                </c:pt>
                <c:pt idx="2006">
                  <c:v>13.88</c:v>
                </c:pt>
                <c:pt idx="2007">
                  <c:v>13.860000000000024</c:v>
                </c:pt>
                <c:pt idx="2008">
                  <c:v>13.89</c:v>
                </c:pt>
                <c:pt idx="2009">
                  <c:v>13.88</c:v>
                </c:pt>
                <c:pt idx="2010">
                  <c:v>13.89</c:v>
                </c:pt>
                <c:pt idx="2011">
                  <c:v>13.860000000000024</c:v>
                </c:pt>
                <c:pt idx="2012">
                  <c:v>13.88</c:v>
                </c:pt>
                <c:pt idx="2013">
                  <c:v>13.88</c:v>
                </c:pt>
                <c:pt idx="2014">
                  <c:v>13.88</c:v>
                </c:pt>
                <c:pt idx="2015">
                  <c:v>13.89</c:v>
                </c:pt>
                <c:pt idx="2016">
                  <c:v>13.88</c:v>
                </c:pt>
                <c:pt idx="2017">
                  <c:v>13.88</c:v>
                </c:pt>
                <c:pt idx="2018">
                  <c:v>13.89</c:v>
                </c:pt>
                <c:pt idx="2019">
                  <c:v>13.89</c:v>
                </c:pt>
                <c:pt idx="2020">
                  <c:v>13.88</c:v>
                </c:pt>
                <c:pt idx="2021">
                  <c:v>13.88</c:v>
                </c:pt>
                <c:pt idx="2022">
                  <c:v>13.88</c:v>
                </c:pt>
                <c:pt idx="2023">
                  <c:v>13.860000000000024</c:v>
                </c:pt>
                <c:pt idx="2024">
                  <c:v>13.870000000000006</c:v>
                </c:pt>
                <c:pt idx="2025">
                  <c:v>13.84</c:v>
                </c:pt>
                <c:pt idx="2026">
                  <c:v>13.870000000000006</c:v>
                </c:pt>
                <c:pt idx="2027">
                  <c:v>13.870000000000006</c:v>
                </c:pt>
                <c:pt idx="2028">
                  <c:v>13.870000000000006</c:v>
                </c:pt>
                <c:pt idx="2029">
                  <c:v>13.850000000000026</c:v>
                </c:pt>
                <c:pt idx="2030">
                  <c:v>13.81</c:v>
                </c:pt>
                <c:pt idx="2031">
                  <c:v>13.8</c:v>
                </c:pt>
                <c:pt idx="2032">
                  <c:v>13.81</c:v>
                </c:pt>
                <c:pt idx="2033">
                  <c:v>13.81</c:v>
                </c:pt>
                <c:pt idx="2034">
                  <c:v>13.79</c:v>
                </c:pt>
                <c:pt idx="2035">
                  <c:v>13.79</c:v>
                </c:pt>
                <c:pt idx="2036">
                  <c:v>13.79</c:v>
                </c:pt>
                <c:pt idx="2037">
                  <c:v>13.79</c:v>
                </c:pt>
                <c:pt idx="2038">
                  <c:v>13.78</c:v>
                </c:pt>
                <c:pt idx="2039">
                  <c:v>13.77</c:v>
                </c:pt>
                <c:pt idx="2040">
                  <c:v>13.78</c:v>
                </c:pt>
                <c:pt idx="2041">
                  <c:v>13.76</c:v>
                </c:pt>
                <c:pt idx="2042">
                  <c:v>13.77</c:v>
                </c:pt>
                <c:pt idx="2043">
                  <c:v>13.76</c:v>
                </c:pt>
                <c:pt idx="2044">
                  <c:v>13.739999999999998</c:v>
                </c:pt>
                <c:pt idx="2045">
                  <c:v>13.77</c:v>
                </c:pt>
                <c:pt idx="2046">
                  <c:v>13.76</c:v>
                </c:pt>
                <c:pt idx="2047">
                  <c:v>13.76</c:v>
                </c:pt>
                <c:pt idx="2048">
                  <c:v>13.739999999999998</c:v>
                </c:pt>
                <c:pt idx="2049">
                  <c:v>13.76</c:v>
                </c:pt>
                <c:pt idx="2050">
                  <c:v>13.739999999999998</c:v>
                </c:pt>
                <c:pt idx="2051">
                  <c:v>13.739999999999998</c:v>
                </c:pt>
                <c:pt idx="2052">
                  <c:v>13.76</c:v>
                </c:pt>
                <c:pt idx="2053">
                  <c:v>13.739999999999998</c:v>
                </c:pt>
                <c:pt idx="2054">
                  <c:v>13.729999999999999</c:v>
                </c:pt>
                <c:pt idx="2055">
                  <c:v>13.76</c:v>
                </c:pt>
                <c:pt idx="2056">
                  <c:v>13.739999999999998</c:v>
                </c:pt>
                <c:pt idx="2057">
                  <c:v>13.739999999999998</c:v>
                </c:pt>
                <c:pt idx="2058">
                  <c:v>13.739999999999998</c:v>
                </c:pt>
                <c:pt idx="2059">
                  <c:v>13.739999999999998</c:v>
                </c:pt>
                <c:pt idx="2060">
                  <c:v>13.729999999999999</c:v>
                </c:pt>
                <c:pt idx="2061">
                  <c:v>13.719999999999999</c:v>
                </c:pt>
                <c:pt idx="2062">
                  <c:v>13.739999999999998</c:v>
                </c:pt>
                <c:pt idx="2063">
                  <c:v>13.719999999999999</c:v>
                </c:pt>
                <c:pt idx="2064">
                  <c:v>13.719999999999999</c:v>
                </c:pt>
                <c:pt idx="2065">
                  <c:v>13.729999999999999</c:v>
                </c:pt>
                <c:pt idx="2066">
                  <c:v>13.719999999999999</c:v>
                </c:pt>
                <c:pt idx="2067">
                  <c:v>13.719999999999999</c:v>
                </c:pt>
                <c:pt idx="2068">
                  <c:v>13.719999999999999</c:v>
                </c:pt>
                <c:pt idx="2069">
                  <c:v>13.719999999999999</c:v>
                </c:pt>
                <c:pt idx="2070">
                  <c:v>13.719999999999999</c:v>
                </c:pt>
                <c:pt idx="2071">
                  <c:v>13.719999999999999</c:v>
                </c:pt>
                <c:pt idx="2072">
                  <c:v>13.719999999999999</c:v>
                </c:pt>
                <c:pt idx="2073">
                  <c:v>13.719999999999999</c:v>
                </c:pt>
                <c:pt idx="2074">
                  <c:v>13.709999999999999</c:v>
                </c:pt>
                <c:pt idx="2075">
                  <c:v>13.7</c:v>
                </c:pt>
                <c:pt idx="2076">
                  <c:v>13.709999999999999</c:v>
                </c:pt>
                <c:pt idx="2077">
                  <c:v>13.709999999999999</c:v>
                </c:pt>
                <c:pt idx="2078">
                  <c:v>13.7</c:v>
                </c:pt>
                <c:pt idx="2079">
                  <c:v>13.7</c:v>
                </c:pt>
                <c:pt idx="2080">
                  <c:v>13.719999999999999</c:v>
                </c:pt>
                <c:pt idx="2081">
                  <c:v>13.7</c:v>
                </c:pt>
                <c:pt idx="2082">
                  <c:v>13.709999999999999</c:v>
                </c:pt>
                <c:pt idx="2083">
                  <c:v>13.709999999999999</c:v>
                </c:pt>
                <c:pt idx="2084">
                  <c:v>13.69</c:v>
                </c:pt>
                <c:pt idx="2085">
                  <c:v>13.69</c:v>
                </c:pt>
                <c:pt idx="2086">
                  <c:v>13.69</c:v>
                </c:pt>
                <c:pt idx="2087">
                  <c:v>13.7</c:v>
                </c:pt>
                <c:pt idx="2088">
                  <c:v>13.69</c:v>
                </c:pt>
                <c:pt idx="2089">
                  <c:v>13.69</c:v>
                </c:pt>
                <c:pt idx="2090">
                  <c:v>13.69</c:v>
                </c:pt>
                <c:pt idx="2091">
                  <c:v>13.67</c:v>
                </c:pt>
                <c:pt idx="2092">
                  <c:v>13.68</c:v>
                </c:pt>
                <c:pt idx="2093">
                  <c:v>13.68</c:v>
                </c:pt>
                <c:pt idx="2094">
                  <c:v>13.68</c:v>
                </c:pt>
                <c:pt idx="2095">
                  <c:v>13.67</c:v>
                </c:pt>
                <c:pt idx="2096">
                  <c:v>13.65</c:v>
                </c:pt>
                <c:pt idx="2097">
                  <c:v>13.65</c:v>
                </c:pt>
                <c:pt idx="2098">
                  <c:v>13.639999999999999</c:v>
                </c:pt>
                <c:pt idx="2099">
                  <c:v>13.66</c:v>
                </c:pt>
                <c:pt idx="2100">
                  <c:v>13.67</c:v>
                </c:pt>
                <c:pt idx="2101">
                  <c:v>13.66</c:v>
                </c:pt>
                <c:pt idx="2102">
                  <c:v>13.639999999999999</c:v>
                </c:pt>
                <c:pt idx="2103">
                  <c:v>13.639999999999999</c:v>
                </c:pt>
                <c:pt idx="2104">
                  <c:v>13.639999999999999</c:v>
                </c:pt>
                <c:pt idx="2105">
                  <c:v>13.66</c:v>
                </c:pt>
                <c:pt idx="2106">
                  <c:v>13.65</c:v>
                </c:pt>
                <c:pt idx="2107">
                  <c:v>13.61</c:v>
                </c:pt>
                <c:pt idx="2108">
                  <c:v>13.61</c:v>
                </c:pt>
                <c:pt idx="2109">
                  <c:v>13.6</c:v>
                </c:pt>
                <c:pt idx="2110">
                  <c:v>13.61</c:v>
                </c:pt>
                <c:pt idx="2111">
                  <c:v>13.639999999999999</c:v>
                </c:pt>
                <c:pt idx="2112">
                  <c:v>13.629999999999999</c:v>
                </c:pt>
                <c:pt idx="2113">
                  <c:v>13.639999999999999</c:v>
                </c:pt>
                <c:pt idx="2114">
                  <c:v>13.629999999999999</c:v>
                </c:pt>
                <c:pt idx="2115">
                  <c:v>13.61</c:v>
                </c:pt>
                <c:pt idx="2116">
                  <c:v>13.639999999999999</c:v>
                </c:pt>
                <c:pt idx="2117">
                  <c:v>13.61</c:v>
                </c:pt>
                <c:pt idx="2118">
                  <c:v>13.59</c:v>
                </c:pt>
                <c:pt idx="2119">
                  <c:v>13.59</c:v>
                </c:pt>
                <c:pt idx="2120">
                  <c:v>13.61</c:v>
                </c:pt>
                <c:pt idx="2121">
                  <c:v>13.58</c:v>
                </c:pt>
                <c:pt idx="2122">
                  <c:v>13.58</c:v>
                </c:pt>
                <c:pt idx="2123">
                  <c:v>13.6</c:v>
                </c:pt>
                <c:pt idx="2124">
                  <c:v>13.61</c:v>
                </c:pt>
                <c:pt idx="2125">
                  <c:v>13.59</c:v>
                </c:pt>
                <c:pt idx="2126">
                  <c:v>13.58</c:v>
                </c:pt>
                <c:pt idx="2127">
                  <c:v>13.57</c:v>
                </c:pt>
                <c:pt idx="2128">
                  <c:v>13.57</c:v>
                </c:pt>
                <c:pt idx="2129">
                  <c:v>13.59</c:v>
                </c:pt>
                <c:pt idx="2130">
                  <c:v>13.58</c:v>
                </c:pt>
                <c:pt idx="2131">
                  <c:v>13.57</c:v>
                </c:pt>
                <c:pt idx="2132">
                  <c:v>13.58</c:v>
                </c:pt>
                <c:pt idx="2133">
                  <c:v>13.58</c:v>
                </c:pt>
                <c:pt idx="2134">
                  <c:v>13.57</c:v>
                </c:pt>
                <c:pt idx="2135">
                  <c:v>13.58</c:v>
                </c:pt>
                <c:pt idx="2136">
                  <c:v>13.57</c:v>
                </c:pt>
                <c:pt idx="2137">
                  <c:v>13.56</c:v>
                </c:pt>
                <c:pt idx="2138">
                  <c:v>13.59</c:v>
                </c:pt>
                <c:pt idx="2139">
                  <c:v>13.6</c:v>
                </c:pt>
                <c:pt idx="2140">
                  <c:v>13.57</c:v>
                </c:pt>
                <c:pt idx="2141">
                  <c:v>13.59</c:v>
                </c:pt>
                <c:pt idx="2142">
                  <c:v>13.56</c:v>
                </c:pt>
                <c:pt idx="2143">
                  <c:v>13.56</c:v>
                </c:pt>
                <c:pt idx="2144">
                  <c:v>13.58</c:v>
                </c:pt>
                <c:pt idx="2145">
                  <c:v>13.58</c:v>
                </c:pt>
                <c:pt idx="2146">
                  <c:v>13.58</c:v>
                </c:pt>
                <c:pt idx="2147">
                  <c:v>13.57</c:v>
                </c:pt>
                <c:pt idx="2148">
                  <c:v>13.58</c:v>
                </c:pt>
                <c:pt idx="2149">
                  <c:v>13.56</c:v>
                </c:pt>
                <c:pt idx="2150">
                  <c:v>13.57</c:v>
                </c:pt>
                <c:pt idx="2151">
                  <c:v>13.6</c:v>
                </c:pt>
                <c:pt idx="2152">
                  <c:v>13.56</c:v>
                </c:pt>
                <c:pt idx="2153">
                  <c:v>13.57</c:v>
                </c:pt>
                <c:pt idx="2154">
                  <c:v>13.56</c:v>
                </c:pt>
                <c:pt idx="2155">
                  <c:v>13.57</c:v>
                </c:pt>
                <c:pt idx="2156">
                  <c:v>13.58</c:v>
                </c:pt>
                <c:pt idx="2157">
                  <c:v>13.55</c:v>
                </c:pt>
                <c:pt idx="2158">
                  <c:v>13.56</c:v>
                </c:pt>
                <c:pt idx="2159">
                  <c:v>13.56</c:v>
                </c:pt>
                <c:pt idx="2160">
                  <c:v>13.54</c:v>
                </c:pt>
                <c:pt idx="2161">
                  <c:v>13.56</c:v>
                </c:pt>
                <c:pt idx="2162">
                  <c:v>13.56</c:v>
                </c:pt>
                <c:pt idx="2163">
                  <c:v>13.57</c:v>
                </c:pt>
                <c:pt idx="2164">
                  <c:v>13.57</c:v>
                </c:pt>
                <c:pt idx="2165">
                  <c:v>13.56</c:v>
                </c:pt>
                <c:pt idx="2166">
                  <c:v>13.56</c:v>
                </c:pt>
                <c:pt idx="2167">
                  <c:v>13.57</c:v>
                </c:pt>
                <c:pt idx="2168">
                  <c:v>13.56</c:v>
                </c:pt>
                <c:pt idx="2169">
                  <c:v>13.56</c:v>
                </c:pt>
                <c:pt idx="2170">
                  <c:v>13.54</c:v>
                </c:pt>
                <c:pt idx="2171">
                  <c:v>13.56</c:v>
                </c:pt>
                <c:pt idx="2172">
                  <c:v>13.56</c:v>
                </c:pt>
                <c:pt idx="2173">
                  <c:v>13.57</c:v>
                </c:pt>
                <c:pt idx="2174">
                  <c:v>13.54</c:v>
                </c:pt>
                <c:pt idx="2175">
                  <c:v>13.54</c:v>
                </c:pt>
                <c:pt idx="2176">
                  <c:v>13.54</c:v>
                </c:pt>
                <c:pt idx="2177">
                  <c:v>13.54</c:v>
                </c:pt>
                <c:pt idx="2178">
                  <c:v>13.54</c:v>
                </c:pt>
                <c:pt idx="2179">
                  <c:v>13.56</c:v>
                </c:pt>
                <c:pt idx="2180">
                  <c:v>13.54</c:v>
                </c:pt>
                <c:pt idx="2181">
                  <c:v>13.56</c:v>
                </c:pt>
                <c:pt idx="2182">
                  <c:v>13.54</c:v>
                </c:pt>
                <c:pt idx="2183">
                  <c:v>13.54</c:v>
                </c:pt>
                <c:pt idx="2184">
                  <c:v>13.56</c:v>
                </c:pt>
                <c:pt idx="2185">
                  <c:v>13.54</c:v>
                </c:pt>
                <c:pt idx="2186">
                  <c:v>13.55</c:v>
                </c:pt>
                <c:pt idx="2187">
                  <c:v>13.55</c:v>
                </c:pt>
                <c:pt idx="2188">
                  <c:v>13.52</c:v>
                </c:pt>
                <c:pt idx="2189">
                  <c:v>13.54</c:v>
                </c:pt>
                <c:pt idx="2190">
                  <c:v>13.52</c:v>
                </c:pt>
                <c:pt idx="2191">
                  <c:v>13.52</c:v>
                </c:pt>
                <c:pt idx="2192">
                  <c:v>13.52</c:v>
                </c:pt>
                <c:pt idx="2193">
                  <c:v>13.51</c:v>
                </c:pt>
                <c:pt idx="2194">
                  <c:v>13.51</c:v>
                </c:pt>
                <c:pt idx="2195">
                  <c:v>13.5</c:v>
                </c:pt>
                <c:pt idx="2196">
                  <c:v>13.51</c:v>
                </c:pt>
                <c:pt idx="2197">
                  <c:v>13.5</c:v>
                </c:pt>
                <c:pt idx="2198">
                  <c:v>13.51</c:v>
                </c:pt>
                <c:pt idx="2199">
                  <c:v>13.48</c:v>
                </c:pt>
                <c:pt idx="2200">
                  <c:v>13.47</c:v>
                </c:pt>
                <c:pt idx="2201">
                  <c:v>13.48</c:v>
                </c:pt>
                <c:pt idx="2202">
                  <c:v>13.46</c:v>
                </c:pt>
                <c:pt idx="2203">
                  <c:v>13.44</c:v>
                </c:pt>
                <c:pt idx="2204">
                  <c:v>13.47</c:v>
                </c:pt>
                <c:pt idx="2205">
                  <c:v>13.44</c:v>
                </c:pt>
                <c:pt idx="2206">
                  <c:v>13.43</c:v>
                </c:pt>
                <c:pt idx="2207">
                  <c:v>13.450000000000006</c:v>
                </c:pt>
                <c:pt idx="2208">
                  <c:v>13.42</c:v>
                </c:pt>
                <c:pt idx="2209">
                  <c:v>13.42</c:v>
                </c:pt>
                <c:pt idx="2210">
                  <c:v>13.4</c:v>
                </c:pt>
                <c:pt idx="2211">
                  <c:v>13.39</c:v>
                </c:pt>
                <c:pt idx="2212">
                  <c:v>13.39</c:v>
                </c:pt>
                <c:pt idx="2213">
                  <c:v>13.41</c:v>
                </c:pt>
                <c:pt idx="2214">
                  <c:v>13.41</c:v>
                </c:pt>
                <c:pt idx="2215">
                  <c:v>13.38</c:v>
                </c:pt>
                <c:pt idx="2216">
                  <c:v>13.4</c:v>
                </c:pt>
                <c:pt idx="2217">
                  <c:v>13.38</c:v>
                </c:pt>
                <c:pt idx="2218">
                  <c:v>13.370000000000006</c:v>
                </c:pt>
                <c:pt idx="2219">
                  <c:v>13.38</c:v>
                </c:pt>
                <c:pt idx="2220">
                  <c:v>13.34</c:v>
                </c:pt>
                <c:pt idx="2221">
                  <c:v>13.38</c:v>
                </c:pt>
                <c:pt idx="2222">
                  <c:v>13.38</c:v>
                </c:pt>
                <c:pt idx="2223">
                  <c:v>13.4</c:v>
                </c:pt>
                <c:pt idx="2224">
                  <c:v>13.39</c:v>
                </c:pt>
                <c:pt idx="2225">
                  <c:v>13.41</c:v>
                </c:pt>
                <c:pt idx="2226">
                  <c:v>13.4</c:v>
                </c:pt>
                <c:pt idx="2227">
                  <c:v>13.360000000000024</c:v>
                </c:pt>
                <c:pt idx="2228">
                  <c:v>13.360000000000024</c:v>
                </c:pt>
                <c:pt idx="2229">
                  <c:v>13.360000000000024</c:v>
                </c:pt>
                <c:pt idx="2230">
                  <c:v>13.38</c:v>
                </c:pt>
                <c:pt idx="2231">
                  <c:v>13.360000000000024</c:v>
                </c:pt>
                <c:pt idx="2232">
                  <c:v>13.360000000000024</c:v>
                </c:pt>
                <c:pt idx="2233">
                  <c:v>13.38</c:v>
                </c:pt>
                <c:pt idx="2234">
                  <c:v>13.360000000000024</c:v>
                </c:pt>
                <c:pt idx="2235">
                  <c:v>13.370000000000006</c:v>
                </c:pt>
                <c:pt idx="2236">
                  <c:v>13.38</c:v>
                </c:pt>
                <c:pt idx="2237">
                  <c:v>13.4</c:v>
                </c:pt>
                <c:pt idx="2238">
                  <c:v>13.39</c:v>
                </c:pt>
                <c:pt idx="2239">
                  <c:v>13.4</c:v>
                </c:pt>
                <c:pt idx="2240">
                  <c:v>13.41</c:v>
                </c:pt>
                <c:pt idx="2241">
                  <c:v>13.43</c:v>
                </c:pt>
                <c:pt idx="2242">
                  <c:v>13.4</c:v>
                </c:pt>
                <c:pt idx="2243">
                  <c:v>13.4</c:v>
                </c:pt>
                <c:pt idx="2244">
                  <c:v>13.42</c:v>
                </c:pt>
                <c:pt idx="2245">
                  <c:v>13.43</c:v>
                </c:pt>
                <c:pt idx="2246">
                  <c:v>13.43</c:v>
                </c:pt>
                <c:pt idx="2247">
                  <c:v>13.42</c:v>
                </c:pt>
                <c:pt idx="2248">
                  <c:v>13.43</c:v>
                </c:pt>
                <c:pt idx="2249">
                  <c:v>13.4</c:v>
                </c:pt>
                <c:pt idx="2250">
                  <c:v>13.41</c:v>
                </c:pt>
                <c:pt idx="2251">
                  <c:v>13.41</c:v>
                </c:pt>
                <c:pt idx="2252">
                  <c:v>13.43</c:v>
                </c:pt>
                <c:pt idx="2253">
                  <c:v>13.41</c:v>
                </c:pt>
                <c:pt idx="2254">
                  <c:v>13.42</c:v>
                </c:pt>
                <c:pt idx="2255">
                  <c:v>13.42</c:v>
                </c:pt>
                <c:pt idx="2256">
                  <c:v>13.43</c:v>
                </c:pt>
                <c:pt idx="2257">
                  <c:v>13.43</c:v>
                </c:pt>
                <c:pt idx="2258">
                  <c:v>13.44</c:v>
                </c:pt>
                <c:pt idx="2259">
                  <c:v>13.43</c:v>
                </c:pt>
                <c:pt idx="2260">
                  <c:v>13.42</c:v>
                </c:pt>
                <c:pt idx="2261">
                  <c:v>13.43</c:v>
                </c:pt>
                <c:pt idx="2262">
                  <c:v>13.42</c:v>
                </c:pt>
                <c:pt idx="2263">
                  <c:v>13.46</c:v>
                </c:pt>
                <c:pt idx="2264">
                  <c:v>13.43</c:v>
                </c:pt>
                <c:pt idx="2265">
                  <c:v>13.43</c:v>
                </c:pt>
                <c:pt idx="2266">
                  <c:v>13.42</c:v>
                </c:pt>
                <c:pt idx="2267">
                  <c:v>13.44</c:v>
                </c:pt>
                <c:pt idx="2268">
                  <c:v>13.43</c:v>
                </c:pt>
                <c:pt idx="2269">
                  <c:v>13.43</c:v>
                </c:pt>
                <c:pt idx="2270">
                  <c:v>13.450000000000006</c:v>
                </c:pt>
                <c:pt idx="2271">
                  <c:v>13.43</c:v>
                </c:pt>
                <c:pt idx="2272">
                  <c:v>13.42</c:v>
                </c:pt>
                <c:pt idx="2273">
                  <c:v>13.44</c:v>
                </c:pt>
                <c:pt idx="2274">
                  <c:v>13.44</c:v>
                </c:pt>
                <c:pt idx="2275">
                  <c:v>13.43</c:v>
                </c:pt>
                <c:pt idx="2276">
                  <c:v>13.41</c:v>
                </c:pt>
                <c:pt idx="2277">
                  <c:v>13.4</c:v>
                </c:pt>
                <c:pt idx="2278">
                  <c:v>13.38</c:v>
                </c:pt>
                <c:pt idx="2279">
                  <c:v>13.38</c:v>
                </c:pt>
                <c:pt idx="2280">
                  <c:v>13.42</c:v>
                </c:pt>
                <c:pt idx="2281">
                  <c:v>13.44</c:v>
                </c:pt>
                <c:pt idx="2282">
                  <c:v>13.43</c:v>
                </c:pt>
                <c:pt idx="2283">
                  <c:v>13.41</c:v>
                </c:pt>
                <c:pt idx="2284">
                  <c:v>13.43</c:v>
                </c:pt>
                <c:pt idx="2285">
                  <c:v>13.41</c:v>
                </c:pt>
                <c:pt idx="2286">
                  <c:v>13.43</c:v>
                </c:pt>
                <c:pt idx="2287">
                  <c:v>13.41</c:v>
                </c:pt>
                <c:pt idx="2288">
                  <c:v>13.41</c:v>
                </c:pt>
                <c:pt idx="2289">
                  <c:v>13.4</c:v>
                </c:pt>
                <c:pt idx="2290">
                  <c:v>13.450000000000006</c:v>
                </c:pt>
                <c:pt idx="2291">
                  <c:v>13.47</c:v>
                </c:pt>
                <c:pt idx="2292">
                  <c:v>13.47</c:v>
                </c:pt>
                <c:pt idx="2293">
                  <c:v>13.48</c:v>
                </c:pt>
                <c:pt idx="2294">
                  <c:v>13.54</c:v>
                </c:pt>
                <c:pt idx="2295">
                  <c:v>13.54</c:v>
                </c:pt>
                <c:pt idx="2296">
                  <c:v>13.52</c:v>
                </c:pt>
                <c:pt idx="2297">
                  <c:v>13.51</c:v>
                </c:pt>
                <c:pt idx="2298">
                  <c:v>13.51</c:v>
                </c:pt>
                <c:pt idx="2299">
                  <c:v>13.51</c:v>
                </c:pt>
                <c:pt idx="2300">
                  <c:v>13.51</c:v>
                </c:pt>
                <c:pt idx="2301">
                  <c:v>13.51</c:v>
                </c:pt>
                <c:pt idx="2302">
                  <c:v>13.52</c:v>
                </c:pt>
                <c:pt idx="2303">
                  <c:v>13.51</c:v>
                </c:pt>
                <c:pt idx="2304">
                  <c:v>13.5</c:v>
                </c:pt>
                <c:pt idx="2305">
                  <c:v>13.52</c:v>
                </c:pt>
                <c:pt idx="2306">
                  <c:v>13.49</c:v>
                </c:pt>
                <c:pt idx="2307">
                  <c:v>13.51</c:v>
                </c:pt>
                <c:pt idx="2308">
                  <c:v>13.5</c:v>
                </c:pt>
                <c:pt idx="2309">
                  <c:v>13.48</c:v>
                </c:pt>
                <c:pt idx="2310">
                  <c:v>13.5</c:v>
                </c:pt>
                <c:pt idx="2311">
                  <c:v>13.48</c:v>
                </c:pt>
                <c:pt idx="2312">
                  <c:v>13.48</c:v>
                </c:pt>
                <c:pt idx="2313">
                  <c:v>13.49</c:v>
                </c:pt>
                <c:pt idx="2314">
                  <c:v>13.48</c:v>
                </c:pt>
                <c:pt idx="2315">
                  <c:v>13.47</c:v>
                </c:pt>
                <c:pt idx="2316">
                  <c:v>13.48</c:v>
                </c:pt>
                <c:pt idx="2317">
                  <c:v>13.46</c:v>
                </c:pt>
                <c:pt idx="2318">
                  <c:v>13.47</c:v>
                </c:pt>
                <c:pt idx="2319">
                  <c:v>13.46</c:v>
                </c:pt>
                <c:pt idx="2320">
                  <c:v>13.450000000000006</c:v>
                </c:pt>
                <c:pt idx="2321">
                  <c:v>13.46</c:v>
                </c:pt>
                <c:pt idx="2322">
                  <c:v>13.46</c:v>
                </c:pt>
                <c:pt idx="2323">
                  <c:v>13.450000000000006</c:v>
                </c:pt>
                <c:pt idx="2324">
                  <c:v>13.47</c:v>
                </c:pt>
                <c:pt idx="2325">
                  <c:v>13.450000000000006</c:v>
                </c:pt>
                <c:pt idx="2326">
                  <c:v>13.46</c:v>
                </c:pt>
                <c:pt idx="2327">
                  <c:v>13.44</c:v>
                </c:pt>
                <c:pt idx="2328">
                  <c:v>13.44</c:v>
                </c:pt>
                <c:pt idx="2329">
                  <c:v>13.44</c:v>
                </c:pt>
                <c:pt idx="2330">
                  <c:v>13.44</c:v>
                </c:pt>
                <c:pt idx="2331">
                  <c:v>13.43</c:v>
                </c:pt>
                <c:pt idx="2332">
                  <c:v>13.44</c:v>
                </c:pt>
                <c:pt idx="2333">
                  <c:v>13.43</c:v>
                </c:pt>
                <c:pt idx="2334">
                  <c:v>13.44</c:v>
                </c:pt>
                <c:pt idx="2335">
                  <c:v>13.43</c:v>
                </c:pt>
                <c:pt idx="2336">
                  <c:v>13.44</c:v>
                </c:pt>
                <c:pt idx="2337">
                  <c:v>13.43</c:v>
                </c:pt>
                <c:pt idx="2338">
                  <c:v>13.42</c:v>
                </c:pt>
                <c:pt idx="2339">
                  <c:v>13.44</c:v>
                </c:pt>
                <c:pt idx="2340">
                  <c:v>13.43</c:v>
                </c:pt>
                <c:pt idx="2341">
                  <c:v>13.43</c:v>
                </c:pt>
                <c:pt idx="2342">
                  <c:v>13.4</c:v>
                </c:pt>
                <c:pt idx="2343">
                  <c:v>13.42</c:v>
                </c:pt>
                <c:pt idx="2344">
                  <c:v>13.42</c:v>
                </c:pt>
                <c:pt idx="2345">
                  <c:v>13.4</c:v>
                </c:pt>
                <c:pt idx="2346">
                  <c:v>13.39</c:v>
                </c:pt>
                <c:pt idx="2347">
                  <c:v>13.41</c:v>
                </c:pt>
                <c:pt idx="2348">
                  <c:v>13.4</c:v>
                </c:pt>
                <c:pt idx="2349">
                  <c:v>13.39</c:v>
                </c:pt>
                <c:pt idx="2350">
                  <c:v>13.38</c:v>
                </c:pt>
                <c:pt idx="2351">
                  <c:v>13.38</c:v>
                </c:pt>
                <c:pt idx="2352">
                  <c:v>13.42</c:v>
                </c:pt>
                <c:pt idx="2353">
                  <c:v>13.41</c:v>
                </c:pt>
                <c:pt idx="2354">
                  <c:v>13.360000000000024</c:v>
                </c:pt>
                <c:pt idx="2355">
                  <c:v>13.370000000000006</c:v>
                </c:pt>
                <c:pt idx="2356">
                  <c:v>13.38</c:v>
                </c:pt>
                <c:pt idx="2357">
                  <c:v>13.39</c:v>
                </c:pt>
                <c:pt idx="2358">
                  <c:v>13.38</c:v>
                </c:pt>
                <c:pt idx="2359">
                  <c:v>13.360000000000024</c:v>
                </c:pt>
                <c:pt idx="2360">
                  <c:v>13.4</c:v>
                </c:pt>
                <c:pt idx="2361">
                  <c:v>13.38</c:v>
                </c:pt>
                <c:pt idx="2362">
                  <c:v>13.360000000000024</c:v>
                </c:pt>
                <c:pt idx="2363">
                  <c:v>13.38</c:v>
                </c:pt>
                <c:pt idx="2364">
                  <c:v>13.360000000000024</c:v>
                </c:pt>
                <c:pt idx="2365">
                  <c:v>13.360000000000024</c:v>
                </c:pt>
                <c:pt idx="2366">
                  <c:v>13.38</c:v>
                </c:pt>
                <c:pt idx="2367">
                  <c:v>13.360000000000024</c:v>
                </c:pt>
                <c:pt idx="2368">
                  <c:v>13.38</c:v>
                </c:pt>
                <c:pt idx="2369">
                  <c:v>13.360000000000024</c:v>
                </c:pt>
                <c:pt idx="2370">
                  <c:v>13.360000000000024</c:v>
                </c:pt>
                <c:pt idx="2371">
                  <c:v>13.4</c:v>
                </c:pt>
                <c:pt idx="2372">
                  <c:v>13.38</c:v>
                </c:pt>
                <c:pt idx="2373">
                  <c:v>13.360000000000024</c:v>
                </c:pt>
                <c:pt idx="2374">
                  <c:v>13.360000000000024</c:v>
                </c:pt>
                <c:pt idx="2375">
                  <c:v>13.370000000000006</c:v>
                </c:pt>
                <c:pt idx="2376">
                  <c:v>13.38</c:v>
                </c:pt>
                <c:pt idx="2377">
                  <c:v>13.360000000000024</c:v>
                </c:pt>
                <c:pt idx="2378">
                  <c:v>13.360000000000024</c:v>
                </c:pt>
                <c:pt idx="2379">
                  <c:v>13.360000000000024</c:v>
                </c:pt>
                <c:pt idx="2380">
                  <c:v>13.38</c:v>
                </c:pt>
                <c:pt idx="2381">
                  <c:v>13.360000000000024</c:v>
                </c:pt>
                <c:pt idx="2382">
                  <c:v>13.360000000000024</c:v>
                </c:pt>
                <c:pt idx="2383">
                  <c:v>13.360000000000024</c:v>
                </c:pt>
                <c:pt idx="2384">
                  <c:v>13.34</c:v>
                </c:pt>
                <c:pt idx="2385">
                  <c:v>13.34</c:v>
                </c:pt>
                <c:pt idx="2386">
                  <c:v>13.38</c:v>
                </c:pt>
                <c:pt idx="2387">
                  <c:v>13.360000000000024</c:v>
                </c:pt>
                <c:pt idx="2388">
                  <c:v>13.360000000000024</c:v>
                </c:pt>
                <c:pt idx="2389">
                  <c:v>13.38</c:v>
                </c:pt>
                <c:pt idx="2390">
                  <c:v>13.34</c:v>
                </c:pt>
                <c:pt idx="2391">
                  <c:v>13.360000000000024</c:v>
                </c:pt>
                <c:pt idx="2392">
                  <c:v>13.38</c:v>
                </c:pt>
                <c:pt idx="2393">
                  <c:v>13.38</c:v>
                </c:pt>
                <c:pt idx="2394">
                  <c:v>13.38</c:v>
                </c:pt>
                <c:pt idx="2395">
                  <c:v>13.360000000000024</c:v>
                </c:pt>
                <c:pt idx="2396">
                  <c:v>13.34</c:v>
                </c:pt>
                <c:pt idx="2397">
                  <c:v>13.360000000000024</c:v>
                </c:pt>
                <c:pt idx="2398">
                  <c:v>13.38</c:v>
                </c:pt>
                <c:pt idx="2399">
                  <c:v>13.360000000000024</c:v>
                </c:pt>
                <c:pt idx="2400">
                  <c:v>13.34</c:v>
                </c:pt>
                <c:pt idx="2401">
                  <c:v>13.360000000000024</c:v>
                </c:pt>
                <c:pt idx="2402">
                  <c:v>13.34</c:v>
                </c:pt>
                <c:pt idx="2403">
                  <c:v>13.360000000000024</c:v>
                </c:pt>
                <c:pt idx="2404">
                  <c:v>13.360000000000024</c:v>
                </c:pt>
                <c:pt idx="2405">
                  <c:v>13.34</c:v>
                </c:pt>
                <c:pt idx="2406">
                  <c:v>13.34</c:v>
                </c:pt>
                <c:pt idx="2407">
                  <c:v>13.34</c:v>
                </c:pt>
                <c:pt idx="2408">
                  <c:v>13.360000000000024</c:v>
                </c:pt>
                <c:pt idx="2409">
                  <c:v>13.360000000000024</c:v>
                </c:pt>
                <c:pt idx="2410">
                  <c:v>13.34</c:v>
                </c:pt>
                <c:pt idx="2411">
                  <c:v>13.34</c:v>
                </c:pt>
                <c:pt idx="2412">
                  <c:v>13.360000000000024</c:v>
                </c:pt>
                <c:pt idx="2413">
                  <c:v>13.34</c:v>
                </c:pt>
                <c:pt idx="2414">
                  <c:v>13.360000000000024</c:v>
                </c:pt>
                <c:pt idx="2415">
                  <c:v>13.360000000000024</c:v>
                </c:pt>
                <c:pt idx="2416">
                  <c:v>13.34</c:v>
                </c:pt>
                <c:pt idx="2417">
                  <c:v>13.32</c:v>
                </c:pt>
                <c:pt idx="2418">
                  <c:v>13.32</c:v>
                </c:pt>
                <c:pt idx="2419">
                  <c:v>13.34</c:v>
                </c:pt>
                <c:pt idx="2420">
                  <c:v>13.34</c:v>
                </c:pt>
                <c:pt idx="2421">
                  <c:v>13.32</c:v>
                </c:pt>
                <c:pt idx="2422">
                  <c:v>13.32</c:v>
                </c:pt>
                <c:pt idx="2423">
                  <c:v>13.34</c:v>
                </c:pt>
                <c:pt idx="2424">
                  <c:v>13.32</c:v>
                </c:pt>
                <c:pt idx="2425">
                  <c:v>13.32</c:v>
                </c:pt>
                <c:pt idx="2426">
                  <c:v>13.32</c:v>
                </c:pt>
                <c:pt idx="2427">
                  <c:v>13.32</c:v>
                </c:pt>
                <c:pt idx="2428">
                  <c:v>13.32</c:v>
                </c:pt>
                <c:pt idx="2429">
                  <c:v>13.32</c:v>
                </c:pt>
                <c:pt idx="2430">
                  <c:v>13.31</c:v>
                </c:pt>
                <c:pt idx="2431">
                  <c:v>13.3</c:v>
                </c:pt>
                <c:pt idx="2432">
                  <c:v>13.31</c:v>
                </c:pt>
                <c:pt idx="2433">
                  <c:v>13.32</c:v>
                </c:pt>
                <c:pt idx="2434">
                  <c:v>13.31</c:v>
                </c:pt>
                <c:pt idx="2435">
                  <c:v>13.32</c:v>
                </c:pt>
                <c:pt idx="2436">
                  <c:v>13.32</c:v>
                </c:pt>
                <c:pt idx="2437">
                  <c:v>13.3</c:v>
                </c:pt>
                <c:pt idx="2438">
                  <c:v>13.31</c:v>
                </c:pt>
                <c:pt idx="2439">
                  <c:v>13.32</c:v>
                </c:pt>
                <c:pt idx="2440">
                  <c:v>13.32</c:v>
                </c:pt>
                <c:pt idx="2441">
                  <c:v>13.32</c:v>
                </c:pt>
                <c:pt idx="2442">
                  <c:v>13.31</c:v>
                </c:pt>
                <c:pt idx="2443">
                  <c:v>13.31</c:v>
                </c:pt>
                <c:pt idx="2444">
                  <c:v>13.31</c:v>
                </c:pt>
                <c:pt idx="2445">
                  <c:v>13.3</c:v>
                </c:pt>
                <c:pt idx="2446">
                  <c:v>13.29</c:v>
                </c:pt>
                <c:pt idx="2447">
                  <c:v>13.31</c:v>
                </c:pt>
                <c:pt idx="2448">
                  <c:v>13.3</c:v>
                </c:pt>
                <c:pt idx="2449">
                  <c:v>13.29</c:v>
                </c:pt>
                <c:pt idx="2450">
                  <c:v>13.28</c:v>
                </c:pt>
                <c:pt idx="2451">
                  <c:v>13.3</c:v>
                </c:pt>
                <c:pt idx="2452">
                  <c:v>13.3</c:v>
                </c:pt>
                <c:pt idx="2453">
                  <c:v>13.3</c:v>
                </c:pt>
                <c:pt idx="2454">
                  <c:v>13.3</c:v>
                </c:pt>
                <c:pt idx="2455">
                  <c:v>13.29</c:v>
                </c:pt>
                <c:pt idx="2456">
                  <c:v>13.28</c:v>
                </c:pt>
                <c:pt idx="2457">
                  <c:v>13.3</c:v>
                </c:pt>
                <c:pt idx="2458">
                  <c:v>13.29</c:v>
                </c:pt>
                <c:pt idx="2459">
                  <c:v>13.27</c:v>
                </c:pt>
                <c:pt idx="2460">
                  <c:v>13.28</c:v>
                </c:pt>
                <c:pt idx="2461">
                  <c:v>13.29</c:v>
                </c:pt>
                <c:pt idx="2462">
                  <c:v>13.28</c:v>
                </c:pt>
                <c:pt idx="2463">
                  <c:v>13.29</c:v>
                </c:pt>
                <c:pt idx="2464">
                  <c:v>13.28</c:v>
                </c:pt>
                <c:pt idx="2465">
                  <c:v>13.28</c:v>
                </c:pt>
                <c:pt idx="2466">
                  <c:v>13.28</c:v>
                </c:pt>
                <c:pt idx="2467">
                  <c:v>13.27</c:v>
                </c:pt>
                <c:pt idx="2468">
                  <c:v>13.28</c:v>
                </c:pt>
                <c:pt idx="2469">
                  <c:v>13.28</c:v>
                </c:pt>
                <c:pt idx="2470">
                  <c:v>13.27</c:v>
                </c:pt>
                <c:pt idx="2471">
                  <c:v>13.27</c:v>
                </c:pt>
                <c:pt idx="2472">
                  <c:v>13.27</c:v>
                </c:pt>
                <c:pt idx="2473">
                  <c:v>13.26</c:v>
                </c:pt>
                <c:pt idx="2474">
                  <c:v>13.25</c:v>
                </c:pt>
                <c:pt idx="2475">
                  <c:v>13.25</c:v>
                </c:pt>
                <c:pt idx="2476">
                  <c:v>13.26</c:v>
                </c:pt>
                <c:pt idx="2477">
                  <c:v>13.25</c:v>
                </c:pt>
                <c:pt idx="2478">
                  <c:v>13.25</c:v>
                </c:pt>
                <c:pt idx="2479">
                  <c:v>13.239999999999998</c:v>
                </c:pt>
                <c:pt idx="2480">
                  <c:v>13.25</c:v>
                </c:pt>
                <c:pt idx="2481">
                  <c:v>13.26</c:v>
                </c:pt>
                <c:pt idx="2482">
                  <c:v>13.239999999999998</c:v>
                </c:pt>
                <c:pt idx="2483">
                  <c:v>13.239999999999998</c:v>
                </c:pt>
                <c:pt idx="2484">
                  <c:v>13.25</c:v>
                </c:pt>
                <c:pt idx="2485">
                  <c:v>13.229999999999999</c:v>
                </c:pt>
                <c:pt idx="2486">
                  <c:v>13.25</c:v>
                </c:pt>
                <c:pt idx="2487">
                  <c:v>13.239999999999998</c:v>
                </c:pt>
                <c:pt idx="2488">
                  <c:v>13.219999999999999</c:v>
                </c:pt>
                <c:pt idx="2489">
                  <c:v>13.229999999999999</c:v>
                </c:pt>
                <c:pt idx="2490">
                  <c:v>13.239999999999998</c:v>
                </c:pt>
                <c:pt idx="2491">
                  <c:v>13.219999999999999</c:v>
                </c:pt>
                <c:pt idx="2492">
                  <c:v>13.219999999999999</c:v>
                </c:pt>
                <c:pt idx="2493">
                  <c:v>13.219999999999999</c:v>
                </c:pt>
                <c:pt idx="2494">
                  <c:v>13.229999999999999</c:v>
                </c:pt>
                <c:pt idx="2495">
                  <c:v>13.219999999999999</c:v>
                </c:pt>
                <c:pt idx="2496">
                  <c:v>13.209999999999999</c:v>
                </c:pt>
                <c:pt idx="2497">
                  <c:v>13.209999999999999</c:v>
                </c:pt>
                <c:pt idx="2498">
                  <c:v>13.209999999999999</c:v>
                </c:pt>
                <c:pt idx="2499">
                  <c:v>13.209999999999999</c:v>
                </c:pt>
                <c:pt idx="2500">
                  <c:v>13.209999999999999</c:v>
                </c:pt>
                <c:pt idx="2501">
                  <c:v>13.209999999999999</c:v>
                </c:pt>
                <c:pt idx="2502">
                  <c:v>13.209999999999999</c:v>
                </c:pt>
                <c:pt idx="2503">
                  <c:v>13.2</c:v>
                </c:pt>
                <c:pt idx="2504">
                  <c:v>13.209999999999999</c:v>
                </c:pt>
                <c:pt idx="2505">
                  <c:v>13.19</c:v>
                </c:pt>
                <c:pt idx="2506">
                  <c:v>13.18</c:v>
                </c:pt>
                <c:pt idx="2507">
                  <c:v>13.209999999999999</c:v>
                </c:pt>
                <c:pt idx="2508">
                  <c:v>13.219999999999999</c:v>
                </c:pt>
                <c:pt idx="2509">
                  <c:v>13.209999999999999</c:v>
                </c:pt>
                <c:pt idx="2510">
                  <c:v>13.209999999999999</c:v>
                </c:pt>
                <c:pt idx="2511">
                  <c:v>13.2</c:v>
                </c:pt>
                <c:pt idx="2512">
                  <c:v>13.18</c:v>
                </c:pt>
                <c:pt idx="2513">
                  <c:v>13.209999999999999</c:v>
                </c:pt>
                <c:pt idx="2514">
                  <c:v>13.2</c:v>
                </c:pt>
                <c:pt idx="2515">
                  <c:v>13.209999999999999</c:v>
                </c:pt>
                <c:pt idx="2516">
                  <c:v>13.2</c:v>
                </c:pt>
                <c:pt idx="2517">
                  <c:v>13.2</c:v>
                </c:pt>
                <c:pt idx="2518">
                  <c:v>13.209999999999999</c:v>
                </c:pt>
                <c:pt idx="2519">
                  <c:v>13.2</c:v>
                </c:pt>
                <c:pt idx="2520">
                  <c:v>13.2</c:v>
                </c:pt>
                <c:pt idx="2521">
                  <c:v>13.219999999999999</c:v>
                </c:pt>
                <c:pt idx="2522">
                  <c:v>13.209999999999999</c:v>
                </c:pt>
                <c:pt idx="2523">
                  <c:v>13.19</c:v>
                </c:pt>
                <c:pt idx="2524">
                  <c:v>13.219999999999999</c:v>
                </c:pt>
                <c:pt idx="2525">
                  <c:v>13.219999999999999</c:v>
                </c:pt>
                <c:pt idx="2526">
                  <c:v>13.219999999999999</c:v>
                </c:pt>
                <c:pt idx="2527">
                  <c:v>13.209999999999999</c:v>
                </c:pt>
                <c:pt idx="2528">
                  <c:v>13.209999999999999</c:v>
                </c:pt>
                <c:pt idx="2529">
                  <c:v>13.209999999999999</c:v>
                </c:pt>
                <c:pt idx="2530">
                  <c:v>13.219999999999999</c:v>
                </c:pt>
                <c:pt idx="2531">
                  <c:v>13.229999999999999</c:v>
                </c:pt>
                <c:pt idx="2532">
                  <c:v>13.229999999999999</c:v>
                </c:pt>
                <c:pt idx="2533">
                  <c:v>13.229999999999999</c:v>
                </c:pt>
                <c:pt idx="2534">
                  <c:v>13.239999999999998</c:v>
                </c:pt>
                <c:pt idx="2535">
                  <c:v>13.239999999999998</c:v>
                </c:pt>
                <c:pt idx="2536">
                  <c:v>13.25</c:v>
                </c:pt>
                <c:pt idx="2537">
                  <c:v>13.25</c:v>
                </c:pt>
                <c:pt idx="2538">
                  <c:v>13.239999999999998</c:v>
                </c:pt>
                <c:pt idx="2539">
                  <c:v>13.26</c:v>
                </c:pt>
                <c:pt idx="2540">
                  <c:v>13.229999999999999</c:v>
                </c:pt>
                <c:pt idx="2541">
                  <c:v>13.219999999999999</c:v>
                </c:pt>
                <c:pt idx="2542">
                  <c:v>13.209999999999999</c:v>
                </c:pt>
                <c:pt idx="2543">
                  <c:v>13.209999999999999</c:v>
                </c:pt>
                <c:pt idx="2544">
                  <c:v>13.219999999999999</c:v>
                </c:pt>
                <c:pt idx="2545">
                  <c:v>13.2</c:v>
                </c:pt>
                <c:pt idx="2546">
                  <c:v>13.2</c:v>
                </c:pt>
                <c:pt idx="2547">
                  <c:v>13.19</c:v>
                </c:pt>
                <c:pt idx="2548">
                  <c:v>13.19</c:v>
                </c:pt>
                <c:pt idx="2549">
                  <c:v>13.209999999999999</c:v>
                </c:pt>
                <c:pt idx="2550">
                  <c:v>13.229999999999999</c:v>
                </c:pt>
                <c:pt idx="2551">
                  <c:v>13.19</c:v>
                </c:pt>
                <c:pt idx="2552">
                  <c:v>13.2</c:v>
                </c:pt>
                <c:pt idx="2553">
                  <c:v>13.2</c:v>
                </c:pt>
                <c:pt idx="2554">
                  <c:v>13.19</c:v>
                </c:pt>
                <c:pt idx="2555">
                  <c:v>13.19</c:v>
                </c:pt>
                <c:pt idx="2556">
                  <c:v>13.17</c:v>
                </c:pt>
                <c:pt idx="2557">
                  <c:v>13.17</c:v>
                </c:pt>
                <c:pt idx="2558">
                  <c:v>13.16</c:v>
                </c:pt>
                <c:pt idx="2559">
                  <c:v>13.17</c:v>
                </c:pt>
                <c:pt idx="2560">
                  <c:v>13.18</c:v>
                </c:pt>
                <c:pt idx="2561">
                  <c:v>13.19</c:v>
                </c:pt>
                <c:pt idx="2562">
                  <c:v>13.2</c:v>
                </c:pt>
                <c:pt idx="2563">
                  <c:v>13.18</c:v>
                </c:pt>
                <c:pt idx="2564">
                  <c:v>13.19</c:v>
                </c:pt>
                <c:pt idx="2565">
                  <c:v>13.2</c:v>
                </c:pt>
                <c:pt idx="2566">
                  <c:v>13.16</c:v>
                </c:pt>
                <c:pt idx="2567">
                  <c:v>13.18</c:v>
                </c:pt>
                <c:pt idx="2568">
                  <c:v>13.17</c:v>
                </c:pt>
                <c:pt idx="2569">
                  <c:v>13.15</c:v>
                </c:pt>
                <c:pt idx="2570">
                  <c:v>13.17</c:v>
                </c:pt>
                <c:pt idx="2571">
                  <c:v>13.16</c:v>
                </c:pt>
                <c:pt idx="2572">
                  <c:v>13.15</c:v>
                </c:pt>
                <c:pt idx="2573">
                  <c:v>13.15</c:v>
                </c:pt>
                <c:pt idx="2574">
                  <c:v>13.139999999999999</c:v>
                </c:pt>
                <c:pt idx="2575">
                  <c:v>13.139999999999999</c:v>
                </c:pt>
                <c:pt idx="2576">
                  <c:v>13.15</c:v>
                </c:pt>
                <c:pt idx="2577">
                  <c:v>13.15</c:v>
                </c:pt>
                <c:pt idx="2578">
                  <c:v>13.15</c:v>
                </c:pt>
                <c:pt idx="2579">
                  <c:v>13.17</c:v>
                </c:pt>
                <c:pt idx="2580">
                  <c:v>13.139999999999999</c:v>
                </c:pt>
                <c:pt idx="2581">
                  <c:v>13.17</c:v>
                </c:pt>
                <c:pt idx="2582">
                  <c:v>13.17</c:v>
                </c:pt>
                <c:pt idx="2583">
                  <c:v>13.19</c:v>
                </c:pt>
                <c:pt idx="2584">
                  <c:v>13.219999999999999</c:v>
                </c:pt>
                <c:pt idx="2585">
                  <c:v>13.209999999999999</c:v>
                </c:pt>
                <c:pt idx="2586">
                  <c:v>13.2</c:v>
                </c:pt>
                <c:pt idx="2587">
                  <c:v>13.239999999999998</c:v>
                </c:pt>
                <c:pt idx="2588">
                  <c:v>13.25</c:v>
                </c:pt>
                <c:pt idx="2589">
                  <c:v>13.26</c:v>
                </c:pt>
                <c:pt idx="2590">
                  <c:v>13.239999999999998</c:v>
                </c:pt>
                <c:pt idx="2591">
                  <c:v>13.25</c:v>
                </c:pt>
                <c:pt idx="2592">
                  <c:v>13.28</c:v>
                </c:pt>
                <c:pt idx="2593">
                  <c:v>13.27</c:v>
                </c:pt>
                <c:pt idx="2594">
                  <c:v>13.25</c:v>
                </c:pt>
                <c:pt idx="2595">
                  <c:v>13.27</c:v>
                </c:pt>
                <c:pt idx="2596">
                  <c:v>13.239999999999998</c:v>
                </c:pt>
                <c:pt idx="2597">
                  <c:v>13.239999999999998</c:v>
                </c:pt>
                <c:pt idx="2598">
                  <c:v>13.229999999999999</c:v>
                </c:pt>
                <c:pt idx="2599">
                  <c:v>13.239999999999998</c:v>
                </c:pt>
                <c:pt idx="2600">
                  <c:v>13.239999999999998</c:v>
                </c:pt>
                <c:pt idx="2601">
                  <c:v>13.239999999999998</c:v>
                </c:pt>
                <c:pt idx="2602">
                  <c:v>13.239999999999998</c:v>
                </c:pt>
                <c:pt idx="2603">
                  <c:v>13.229999999999999</c:v>
                </c:pt>
                <c:pt idx="2604">
                  <c:v>13.229999999999999</c:v>
                </c:pt>
                <c:pt idx="2605">
                  <c:v>13.219999999999999</c:v>
                </c:pt>
                <c:pt idx="2606">
                  <c:v>13.219999999999999</c:v>
                </c:pt>
                <c:pt idx="2607">
                  <c:v>13.19</c:v>
                </c:pt>
                <c:pt idx="2608">
                  <c:v>13.219999999999999</c:v>
                </c:pt>
                <c:pt idx="2609">
                  <c:v>13.209999999999999</c:v>
                </c:pt>
                <c:pt idx="2610">
                  <c:v>13.209999999999999</c:v>
                </c:pt>
                <c:pt idx="2611">
                  <c:v>13.219999999999999</c:v>
                </c:pt>
                <c:pt idx="2612">
                  <c:v>13.209999999999999</c:v>
                </c:pt>
                <c:pt idx="2613">
                  <c:v>13.19</c:v>
                </c:pt>
                <c:pt idx="2614">
                  <c:v>13.209999999999999</c:v>
                </c:pt>
                <c:pt idx="2615">
                  <c:v>13.18</c:v>
                </c:pt>
                <c:pt idx="2616">
                  <c:v>13.209999999999999</c:v>
                </c:pt>
                <c:pt idx="2617">
                  <c:v>13.19</c:v>
                </c:pt>
                <c:pt idx="2618">
                  <c:v>13.19</c:v>
                </c:pt>
                <c:pt idx="2619">
                  <c:v>13.18</c:v>
                </c:pt>
                <c:pt idx="2620">
                  <c:v>13.209999999999999</c:v>
                </c:pt>
                <c:pt idx="2621">
                  <c:v>13.2</c:v>
                </c:pt>
                <c:pt idx="2622">
                  <c:v>13.18</c:v>
                </c:pt>
                <c:pt idx="2623">
                  <c:v>13.17</c:v>
                </c:pt>
                <c:pt idx="2624">
                  <c:v>13.2</c:v>
                </c:pt>
                <c:pt idx="2625">
                  <c:v>13.19</c:v>
                </c:pt>
                <c:pt idx="2626">
                  <c:v>13.17</c:v>
                </c:pt>
                <c:pt idx="2627">
                  <c:v>13.19</c:v>
                </c:pt>
                <c:pt idx="2628">
                  <c:v>13.16</c:v>
                </c:pt>
                <c:pt idx="2629">
                  <c:v>13.16</c:v>
                </c:pt>
                <c:pt idx="2630">
                  <c:v>13.15</c:v>
                </c:pt>
                <c:pt idx="2631">
                  <c:v>13.15</c:v>
                </c:pt>
                <c:pt idx="2632">
                  <c:v>13.15</c:v>
                </c:pt>
                <c:pt idx="2633">
                  <c:v>13.16</c:v>
                </c:pt>
                <c:pt idx="2634">
                  <c:v>13.17</c:v>
                </c:pt>
                <c:pt idx="2635">
                  <c:v>13.139999999999999</c:v>
                </c:pt>
                <c:pt idx="2636">
                  <c:v>13.15</c:v>
                </c:pt>
                <c:pt idx="2637">
                  <c:v>13.15</c:v>
                </c:pt>
                <c:pt idx="2638">
                  <c:v>13.139999999999999</c:v>
                </c:pt>
                <c:pt idx="2639">
                  <c:v>13.15</c:v>
                </c:pt>
                <c:pt idx="2640">
                  <c:v>13.15</c:v>
                </c:pt>
                <c:pt idx="2641">
                  <c:v>13.139999999999999</c:v>
                </c:pt>
                <c:pt idx="2642">
                  <c:v>13.139999999999999</c:v>
                </c:pt>
                <c:pt idx="2643">
                  <c:v>13.129999999999999</c:v>
                </c:pt>
                <c:pt idx="2644">
                  <c:v>13.139999999999999</c:v>
                </c:pt>
                <c:pt idx="2645">
                  <c:v>13.12</c:v>
                </c:pt>
                <c:pt idx="2646">
                  <c:v>13.129999999999999</c:v>
                </c:pt>
                <c:pt idx="2647">
                  <c:v>13.139999999999999</c:v>
                </c:pt>
                <c:pt idx="2648">
                  <c:v>13.129999999999999</c:v>
                </c:pt>
                <c:pt idx="2649">
                  <c:v>13.139999999999999</c:v>
                </c:pt>
                <c:pt idx="2650">
                  <c:v>13.139999999999999</c:v>
                </c:pt>
                <c:pt idx="2651">
                  <c:v>13.129999999999999</c:v>
                </c:pt>
                <c:pt idx="2652">
                  <c:v>13.12</c:v>
                </c:pt>
                <c:pt idx="2653">
                  <c:v>13.11</c:v>
                </c:pt>
                <c:pt idx="2654">
                  <c:v>13.12</c:v>
                </c:pt>
                <c:pt idx="2655">
                  <c:v>13.11</c:v>
                </c:pt>
                <c:pt idx="2656">
                  <c:v>13.11</c:v>
                </c:pt>
                <c:pt idx="2657">
                  <c:v>13.12</c:v>
                </c:pt>
                <c:pt idx="2658">
                  <c:v>13.12</c:v>
                </c:pt>
                <c:pt idx="2659">
                  <c:v>13.11</c:v>
                </c:pt>
                <c:pt idx="2660">
                  <c:v>13.12</c:v>
                </c:pt>
                <c:pt idx="2661">
                  <c:v>13.12</c:v>
                </c:pt>
                <c:pt idx="2662">
                  <c:v>13.12</c:v>
                </c:pt>
                <c:pt idx="2663">
                  <c:v>13.11</c:v>
                </c:pt>
                <c:pt idx="2664">
                  <c:v>13.1</c:v>
                </c:pt>
                <c:pt idx="2665">
                  <c:v>13.12</c:v>
                </c:pt>
                <c:pt idx="2666">
                  <c:v>13.07</c:v>
                </c:pt>
                <c:pt idx="2667">
                  <c:v>13.09</c:v>
                </c:pt>
                <c:pt idx="2668">
                  <c:v>13.1</c:v>
                </c:pt>
                <c:pt idx="2669">
                  <c:v>13.09</c:v>
                </c:pt>
                <c:pt idx="2670">
                  <c:v>13.1</c:v>
                </c:pt>
                <c:pt idx="2671">
                  <c:v>13.09</c:v>
                </c:pt>
                <c:pt idx="2672">
                  <c:v>13.09</c:v>
                </c:pt>
                <c:pt idx="2673">
                  <c:v>13.07</c:v>
                </c:pt>
                <c:pt idx="2674">
                  <c:v>13.08</c:v>
                </c:pt>
                <c:pt idx="2675">
                  <c:v>13.08</c:v>
                </c:pt>
                <c:pt idx="2676">
                  <c:v>13.05</c:v>
                </c:pt>
                <c:pt idx="2677">
                  <c:v>13.07</c:v>
                </c:pt>
                <c:pt idx="2678">
                  <c:v>13.06</c:v>
                </c:pt>
                <c:pt idx="2679">
                  <c:v>13.05</c:v>
                </c:pt>
                <c:pt idx="2680">
                  <c:v>13.06</c:v>
                </c:pt>
                <c:pt idx="2681">
                  <c:v>13.05</c:v>
                </c:pt>
                <c:pt idx="2682">
                  <c:v>13.06</c:v>
                </c:pt>
                <c:pt idx="2683">
                  <c:v>13.07</c:v>
                </c:pt>
                <c:pt idx="2684">
                  <c:v>13.05</c:v>
                </c:pt>
                <c:pt idx="2685">
                  <c:v>13.02</c:v>
                </c:pt>
                <c:pt idx="2686">
                  <c:v>13.04</c:v>
                </c:pt>
                <c:pt idx="2687">
                  <c:v>13.04</c:v>
                </c:pt>
                <c:pt idx="2688">
                  <c:v>13.06</c:v>
                </c:pt>
                <c:pt idx="2689">
                  <c:v>13.05</c:v>
                </c:pt>
                <c:pt idx="2690">
                  <c:v>13.01</c:v>
                </c:pt>
                <c:pt idx="2691">
                  <c:v>13.04</c:v>
                </c:pt>
                <c:pt idx="2692">
                  <c:v>13.01</c:v>
                </c:pt>
                <c:pt idx="2693">
                  <c:v>13.01</c:v>
                </c:pt>
                <c:pt idx="2694">
                  <c:v>13.03</c:v>
                </c:pt>
                <c:pt idx="2695">
                  <c:v>13.01</c:v>
                </c:pt>
                <c:pt idx="2696">
                  <c:v>13</c:v>
                </c:pt>
                <c:pt idx="2697">
                  <c:v>12.98</c:v>
                </c:pt>
                <c:pt idx="2698">
                  <c:v>12.99</c:v>
                </c:pt>
                <c:pt idx="2699">
                  <c:v>12.97</c:v>
                </c:pt>
                <c:pt idx="2700">
                  <c:v>12.950000000000006</c:v>
                </c:pt>
                <c:pt idx="2701">
                  <c:v>12.96</c:v>
                </c:pt>
                <c:pt idx="2702">
                  <c:v>12.96</c:v>
                </c:pt>
                <c:pt idx="2703">
                  <c:v>12.94</c:v>
                </c:pt>
                <c:pt idx="2704">
                  <c:v>12.96</c:v>
                </c:pt>
                <c:pt idx="2705">
                  <c:v>12.92</c:v>
                </c:pt>
                <c:pt idx="2706">
                  <c:v>12.92</c:v>
                </c:pt>
                <c:pt idx="2707">
                  <c:v>12.93</c:v>
                </c:pt>
                <c:pt idx="2708">
                  <c:v>12.9</c:v>
                </c:pt>
                <c:pt idx="2709">
                  <c:v>12.92</c:v>
                </c:pt>
                <c:pt idx="2710">
                  <c:v>12.91</c:v>
                </c:pt>
                <c:pt idx="2711">
                  <c:v>12.91</c:v>
                </c:pt>
                <c:pt idx="2712">
                  <c:v>12.92</c:v>
                </c:pt>
                <c:pt idx="2713">
                  <c:v>12.9</c:v>
                </c:pt>
                <c:pt idx="2714">
                  <c:v>12.91</c:v>
                </c:pt>
                <c:pt idx="2715">
                  <c:v>12.9</c:v>
                </c:pt>
                <c:pt idx="2716">
                  <c:v>12.91</c:v>
                </c:pt>
                <c:pt idx="2717">
                  <c:v>12.9</c:v>
                </c:pt>
                <c:pt idx="2718">
                  <c:v>12.88</c:v>
                </c:pt>
                <c:pt idx="2719">
                  <c:v>12.89</c:v>
                </c:pt>
                <c:pt idx="2720">
                  <c:v>12.860000000000024</c:v>
                </c:pt>
                <c:pt idx="2721">
                  <c:v>12.870000000000006</c:v>
                </c:pt>
                <c:pt idx="2722">
                  <c:v>12.88</c:v>
                </c:pt>
                <c:pt idx="2723">
                  <c:v>12.870000000000006</c:v>
                </c:pt>
                <c:pt idx="2724">
                  <c:v>12.84</c:v>
                </c:pt>
                <c:pt idx="2725">
                  <c:v>12.850000000000026</c:v>
                </c:pt>
                <c:pt idx="2726">
                  <c:v>12.84</c:v>
                </c:pt>
                <c:pt idx="2727">
                  <c:v>12.84</c:v>
                </c:pt>
                <c:pt idx="2728">
                  <c:v>12.82</c:v>
                </c:pt>
                <c:pt idx="2729">
                  <c:v>12.82</c:v>
                </c:pt>
                <c:pt idx="2730">
                  <c:v>12.83</c:v>
                </c:pt>
                <c:pt idx="2731">
                  <c:v>12.82</c:v>
                </c:pt>
                <c:pt idx="2732">
                  <c:v>12.77</c:v>
                </c:pt>
                <c:pt idx="2733">
                  <c:v>12.81</c:v>
                </c:pt>
                <c:pt idx="2734">
                  <c:v>12.81</c:v>
                </c:pt>
                <c:pt idx="2735">
                  <c:v>12.79</c:v>
                </c:pt>
                <c:pt idx="2736">
                  <c:v>12.8</c:v>
                </c:pt>
                <c:pt idx="2737">
                  <c:v>12.75</c:v>
                </c:pt>
                <c:pt idx="2738">
                  <c:v>12.76</c:v>
                </c:pt>
                <c:pt idx="2739">
                  <c:v>12.76</c:v>
                </c:pt>
                <c:pt idx="2740">
                  <c:v>12.76</c:v>
                </c:pt>
                <c:pt idx="2741">
                  <c:v>12.739999999999998</c:v>
                </c:pt>
                <c:pt idx="2742">
                  <c:v>12.739999999999998</c:v>
                </c:pt>
                <c:pt idx="2743">
                  <c:v>12.729999999999999</c:v>
                </c:pt>
                <c:pt idx="2744">
                  <c:v>12.739999999999998</c:v>
                </c:pt>
                <c:pt idx="2745">
                  <c:v>12.739999999999998</c:v>
                </c:pt>
                <c:pt idx="2746">
                  <c:v>12.75</c:v>
                </c:pt>
                <c:pt idx="2747">
                  <c:v>12.719999999999999</c:v>
                </c:pt>
                <c:pt idx="2748">
                  <c:v>12.729999999999999</c:v>
                </c:pt>
                <c:pt idx="2749">
                  <c:v>12.739999999999998</c:v>
                </c:pt>
                <c:pt idx="2750">
                  <c:v>12.7</c:v>
                </c:pt>
                <c:pt idx="2751">
                  <c:v>12.709999999999999</c:v>
                </c:pt>
                <c:pt idx="2752">
                  <c:v>12.719999999999999</c:v>
                </c:pt>
                <c:pt idx="2753">
                  <c:v>12.709999999999999</c:v>
                </c:pt>
                <c:pt idx="2754">
                  <c:v>12.7</c:v>
                </c:pt>
                <c:pt idx="2755">
                  <c:v>12.709999999999999</c:v>
                </c:pt>
                <c:pt idx="2756">
                  <c:v>12.7</c:v>
                </c:pt>
                <c:pt idx="2757">
                  <c:v>12.7</c:v>
                </c:pt>
                <c:pt idx="2758">
                  <c:v>12.7</c:v>
                </c:pt>
                <c:pt idx="2759">
                  <c:v>12.7</c:v>
                </c:pt>
                <c:pt idx="2760">
                  <c:v>12.7</c:v>
                </c:pt>
                <c:pt idx="2761">
                  <c:v>12.69</c:v>
                </c:pt>
                <c:pt idx="2762">
                  <c:v>12.67</c:v>
                </c:pt>
                <c:pt idx="2763">
                  <c:v>12.69</c:v>
                </c:pt>
                <c:pt idx="2764">
                  <c:v>12.68</c:v>
                </c:pt>
                <c:pt idx="2765">
                  <c:v>12.69</c:v>
                </c:pt>
                <c:pt idx="2766">
                  <c:v>12.67</c:v>
                </c:pt>
                <c:pt idx="2767">
                  <c:v>12.68</c:v>
                </c:pt>
                <c:pt idx="2768">
                  <c:v>12.7</c:v>
                </c:pt>
                <c:pt idx="2769">
                  <c:v>12.68</c:v>
                </c:pt>
                <c:pt idx="2770">
                  <c:v>12.7</c:v>
                </c:pt>
                <c:pt idx="2771">
                  <c:v>12.69</c:v>
                </c:pt>
                <c:pt idx="2772">
                  <c:v>12.67</c:v>
                </c:pt>
                <c:pt idx="2773">
                  <c:v>12.69</c:v>
                </c:pt>
                <c:pt idx="2774">
                  <c:v>12.69</c:v>
                </c:pt>
                <c:pt idx="2775">
                  <c:v>12.69</c:v>
                </c:pt>
                <c:pt idx="2776">
                  <c:v>12.69</c:v>
                </c:pt>
                <c:pt idx="2777">
                  <c:v>12.68</c:v>
                </c:pt>
                <c:pt idx="2778">
                  <c:v>12.68</c:v>
                </c:pt>
                <c:pt idx="2779">
                  <c:v>12.67</c:v>
                </c:pt>
                <c:pt idx="2780">
                  <c:v>12.65</c:v>
                </c:pt>
                <c:pt idx="2781">
                  <c:v>12.67</c:v>
                </c:pt>
                <c:pt idx="2782">
                  <c:v>12.68</c:v>
                </c:pt>
                <c:pt idx="2783">
                  <c:v>12.67</c:v>
                </c:pt>
                <c:pt idx="2784">
                  <c:v>12.65</c:v>
                </c:pt>
                <c:pt idx="2785">
                  <c:v>12.66</c:v>
                </c:pt>
                <c:pt idx="2786">
                  <c:v>12.65</c:v>
                </c:pt>
                <c:pt idx="2787">
                  <c:v>12.639999999999999</c:v>
                </c:pt>
                <c:pt idx="2788">
                  <c:v>12.65</c:v>
                </c:pt>
                <c:pt idx="2789">
                  <c:v>12.65</c:v>
                </c:pt>
                <c:pt idx="2790">
                  <c:v>12.639999999999999</c:v>
                </c:pt>
                <c:pt idx="2791">
                  <c:v>12.639999999999999</c:v>
                </c:pt>
                <c:pt idx="2792">
                  <c:v>12.639999999999999</c:v>
                </c:pt>
                <c:pt idx="2793">
                  <c:v>12.639999999999999</c:v>
                </c:pt>
                <c:pt idx="2794">
                  <c:v>12.629999999999999</c:v>
                </c:pt>
                <c:pt idx="2795">
                  <c:v>12.65</c:v>
                </c:pt>
                <c:pt idx="2796">
                  <c:v>12.629999999999999</c:v>
                </c:pt>
                <c:pt idx="2797">
                  <c:v>12.639999999999999</c:v>
                </c:pt>
                <c:pt idx="2798">
                  <c:v>12.639999999999999</c:v>
                </c:pt>
                <c:pt idx="2799">
                  <c:v>12.65</c:v>
                </c:pt>
                <c:pt idx="2800">
                  <c:v>12.629999999999999</c:v>
                </c:pt>
                <c:pt idx="2801">
                  <c:v>12.62</c:v>
                </c:pt>
                <c:pt idx="2802">
                  <c:v>12.629999999999999</c:v>
                </c:pt>
                <c:pt idx="2803">
                  <c:v>12.629999999999999</c:v>
                </c:pt>
                <c:pt idx="2804">
                  <c:v>12.639999999999999</c:v>
                </c:pt>
                <c:pt idx="2805">
                  <c:v>12.62</c:v>
                </c:pt>
                <c:pt idx="2806">
                  <c:v>12.62</c:v>
                </c:pt>
                <c:pt idx="2807">
                  <c:v>12.62</c:v>
                </c:pt>
                <c:pt idx="2808">
                  <c:v>12.65</c:v>
                </c:pt>
                <c:pt idx="2809">
                  <c:v>12.629999999999999</c:v>
                </c:pt>
                <c:pt idx="2810">
                  <c:v>12.62</c:v>
                </c:pt>
                <c:pt idx="2811">
                  <c:v>12.629999999999999</c:v>
                </c:pt>
                <c:pt idx="2812">
                  <c:v>12.629999999999999</c:v>
                </c:pt>
                <c:pt idx="2813">
                  <c:v>12.629999999999999</c:v>
                </c:pt>
                <c:pt idx="2814">
                  <c:v>12.639999999999999</c:v>
                </c:pt>
                <c:pt idx="2815">
                  <c:v>12.629999999999999</c:v>
                </c:pt>
                <c:pt idx="2816">
                  <c:v>12.629999999999999</c:v>
                </c:pt>
                <c:pt idx="2817">
                  <c:v>12.629999999999999</c:v>
                </c:pt>
                <c:pt idx="2818">
                  <c:v>12.629999999999999</c:v>
                </c:pt>
                <c:pt idx="2819">
                  <c:v>12.629999999999999</c:v>
                </c:pt>
                <c:pt idx="2820">
                  <c:v>12.629999999999999</c:v>
                </c:pt>
                <c:pt idx="2821">
                  <c:v>12.629999999999999</c:v>
                </c:pt>
                <c:pt idx="2822">
                  <c:v>12.639999999999999</c:v>
                </c:pt>
                <c:pt idx="2823">
                  <c:v>12.639999999999999</c:v>
                </c:pt>
                <c:pt idx="2824">
                  <c:v>12.639999999999999</c:v>
                </c:pt>
                <c:pt idx="2825">
                  <c:v>12.629999999999999</c:v>
                </c:pt>
                <c:pt idx="2826">
                  <c:v>12.639999999999999</c:v>
                </c:pt>
                <c:pt idx="2827">
                  <c:v>12.62</c:v>
                </c:pt>
                <c:pt idx="2828">
                  <c:v>12.62</c:v>
                </c:pt>
                <c:pt idx="2829">
                  <c:v>12.629999999999999</c:v>
                </c:pt>
                <c:pt idx="2830">
                  <c:v>12.6</c:v>
                </c:pt>
                <c:pt idx="2831">
                  <c:v>12.62</c:v>
                </c:pt>
                <c:pt idx="2832">
                  <c:v>12.61</c:v>
                </c:pt>
                <c:pt idx="2833">
                  <c:v>12.62</c:v>
                </c:pt>
                <c:pt idx="2834">
                  <c:v>12.6</c:v>
                </c:pt>
                <c:pt idx="2835">
                  <c:v>12.59</c:v>
                </c:pt>
                <c:pt idx="2836">
                  <c:v>12.59</c:v>
                </c:pt>
                <c:pt idx="2837">
                  <c:v>12.59</c:v>
                </c:pt>
                <c:pt idx="2838">
                  <c:v>12.59</c:v>
                </c:pt>
                <c:pt idx="2839">
                  <c:v>12.61</c:v>
                </c:pt>
                <c:pt idx="2840">
                  <c:v>12.61</c:v>
                </c:pt>
                <c:pt idx="2841">
                  <c:v>12.59</c:v>
                </c:pt>
                <c:pt idx="2842">
                  <c:v>12.59</c:v>
                </c:pt>
                <c:pt idx="2843">
                  <c:v>12.6</c:v>
                </c:pt>
                <c:pt idx="2844">
                  <c:v>12.629999999999999</c:v>
                </c:pt>
                <c:pt idx="2845">
                  <c:v>12.61</c:v>
                </c:pt>
                <c:pt idx="2846">
                  <c:v>12.6</c:v>
                </c:pt>
                <c:pt idx="2847">
                  <c:v>12.59</c:v>
                </c:pt>
                <c:pt idx="2848">
                  <c:v>12.61</c:v>
                </c:pt>
                <c:pt idx="2849">
                  <c:v>12.61</c:v>
                </c:pt>
                <c:pt idx="2850">
                  <c:v>12.59</c:v>
                </c:pt>
                <c:pt idx="2851">
                  <c:v>12.61</c:v>
                </c:pt>
                <c:pt idx="2852">
                  <c:v>12.6</c:v>
                </c:pt>
                <c:pt idx="2853">
                  <c:v>12.59</c:v>
                </c:pt>
                <c:pt idx="2854">
                  <c:v>12.62</c:v>
                </c:pt>
                <c:pt idx="2855">
                  <c:v>12.61</c:v>
                </c:pt>
                <c:pt idx="2856">
                  <c:v>12.62</c:v>
                </c:pt>
                <c:pt idx="2857">
                  <c:v>12.62</c:v>
                </c:pt>
                <c:pt idx="2858">
                  <c:v>12.6</c:v>
                </c:pt>
                <c:pt idx="2859">
                  <c:v>12.59</c:v>
                </c:pt>
                <c:pt idx="2860">
                  <c:v>12.61</c:v>
                </c:pt>
                <c:pt idx="2861">
                  <c:v>12.629999999999999</c:v>
                </c:pt>
                <c:pt idx="2862">
                  <c:v>12.6</c:v>
                </c:pt>
                <c:pt idx="2863">
                  <c:v>12.62</c:v>
                </c:pt>
                <c:pt idx="2864">
                  <c:v>12.639999999999999</c:v>
                </c:pt>
                <c:pt idx="2865">
                  <c:v>12.65</c:v>
                </c:pt>
                <c:pt idx="2866">
                  <c:v>12.639999999999999</c:v>
                </c:pt>
                <c:pt idx="2867">
                  <c:v>12.65</c:v>
                </c:pt>
                <c:pt idx="2868">
                  <c:v>12.68</c:v>
                </c:pt>
                <c:pt idx="2869">
                  <c:v>12.68</c:v>
                </c:pt>
                <c:pt idx="2870">
                  <c:v>12.66</c:v>
                </c:pt>
                <c:pt idx="2871">
                  <c:v>12.66</c:v>
                </c:pt>
                <c:pt idx="2872">
                  <c:v>12.65</c:v>
                </c:pt>
                <c:pt idx="2873">
                  <c:v>12.629999999999999</c:v>
                </c:pt>
                <c:pt idx="2874">
                  <c:v>12.66</c:v>
                </c:pt>
                <c:pt idx="2875">
                  <c:v>12.67</c:v>
                </c:pt>
                <c:pt idx="2876">
                  <c:v>12.67</c:v>
                </c:pt>
                <c:pt idx="2877">
                  <c:v>12.65</c:v>
                </c:pt>
                <c:pt idx="2878">
                  <c:v>12.68</c:v>
                </c:pt>
                <c:pt idx="2879">
                  <c:v>12.67</c:v>
                </c:pt>
                <c:pt idx="2880">
                  <c:v>12.68</c:v>
                </c:pt>
                <c:pt idx="2881">
                  <c:v>12.67</c:v>
                </c:pt>
                <c:pt idx="2882">
                  <c:v>12.66</c:v>
                </c:pt>
                <c:pt idx="2883">
                  <c:v>12.68</c:v>
                </c:pt>
                <c:pt idx="2884">
                  <c:v>12.66</c:v>
                </c:pt>
                <c:pt idx="2885">
                  <c:v>12.65</c:v>
                </c:pt>
                <c:pt idx="2886">
                  <c:v>12.67</c:v>
                </c:pt>
                <c:pt idx="2887">
                  <c:v>12.65</c:v>
                </c:pt>
                <c:pt idx="2888">
                  <c:v>12.67</c:v>
                </c:pt>
                <c:pt idx="2889">
                  <c:v>12.66</c:v>
                </c:pt>
                <c:pt idx="2890">
                  <c:v>12.66</c:v>
                </c:pt>
                <c:pt idx="2891">
                  <c:v>12.639999999999999</c:v>
                </c:pt>
                <c:pt idx="2892">
                  <c:v>12.66</c:v>
                </c:pt>
                <c:pt idx="2893">
                  <c:v>12.65</c:v>
                </c:pt>
                <c:pt idx="2894">
                  <c:v>12.65</c:v>
                </c:pt>
                <c:pt idx="2895">
                  <c:v>12.639999999999999</c:v>
                </c:pt>
                <c:pt idx="2896">
                  <c:v>12.639999999999999</c:v>
                </c:pt>
                <c:pt idx="2897">
                  <c:v>12.639999999999999</c:v>
                </c:pt>
                <c:pt idx="2898">
                  <c:v>12.639999999999999</c:v>
                </c:pt>
                <c:pt idx="2899">
                  <c:v>12.629999999999999</c:v>
                </c:pt>
                <c:pt idx="2900">
                  <c:v>12.66</c:v>
                </c:pt>
                <c:pt idx="2901">
                  <c:v>12.65</c:v>
                </c:pt>
                <c:pt idx="2902">
                  <c:v>12.65</c:v>
                </c:pt>
                <c:pt idx="2903">
                  <c:v>12.65</c:v>
                </c:pt>
                <c:pt idx="2904">
                  <c:v>12.65</c:v>
                </c:pt>
                <c:pt idx="2905">
                  <c:v>12.65</c:v>
                </c:pt>
                <c:pt idx="2906">
                  <c:v>12.66</c:v>
                </c:pt>
                <c:pt idx="2907">
                  <c:v>12.629999999999999</c:v>
                </c:pt>
                <c:pt idx="2908">
                  <c:v>12.629999999999999</c:v>
                </c:pt>
                <c:pt idx="2909">
                  <c:v>12.639999999999999</c:v>
                </c:pt>
                <c:pt idx="2910">
                  <c:v>12.639999999999999</c:v>
                </c:pt>
                <c:pt idx="2911">
                  <c:v>12.639999999999999</c:v>
                </c:pt>
                <c:pt idx="2912">
                  <c:v>12.639999999999999</c:v>
                </c:pt>
                <c:pt idx="2913">
                  <c:v>12.639999999999999</c:v>
                </c:pt>
                <c:pt idx="2914">
                  <c:v>12.65</c:v>
                </c:pt>
                <c:pt idx="2915">
                  <c:v>12.66</c:v>
                </c:pt>
                <c:pt idx="2916">
                  <c:v>12.65</c:v>
                </c:pt>
                <c:pt idx="2917">
                  <c:v>12.639999999999999</c:v>
                </c:pt>
                <c:pt idx="2918">
                  <c:v>12.65</c:v>
                </c:pt>
                <c:pt idx="2919">
                  <c:v>12.65</c:v>
                </c:pt>
                <c:pt idx="2920">
                  <c:v>12.67</c:v>
                </c:pt>
                <c:pt idx="2921">
                  <c:v>12.639999999999999</c:v>
                </c:pt>
                <c:pt idx="2922">
                  <c:v>12.629999999999999</c:v>
                </c:pt>
                <c:pt idx="2923">
                  <c:v>12.639999999999999</c:v>
                </c:pt>
                <c:pt idx="2924">
                  <c:v>12.66</c:v>
                </c:pt>
                <c:pt idx="2925">
                  <c:v>12.629999999999999</c:v>
                </c:pt>
                <c:pt idx="2926">
                  <c:v>12.65</c:v>
                </c:pt>
                <c:pt idx="2927">
                  <c:v>12.65</c:v>
                </c:pt>
                <c:pt idx="2928">
                  <c:v>12.65</c:v>
                </c:pt>
                <c:pt idx="2929">
                  <c:v>12.629999999999999</c:v>
                </c:pt>
                <c:pt idx="2930">
                  <c:v>12.65</c:v>
                </c:pt>
                <c:pt idx="2931">
                  <c:v>12.639999999999999</c:v>
                </c:pt>
                <c:pt idx="2932">
                  <c:v>12.67</c:v>
                </c:pt>
                <c:pt idx="2933">
                  <c:v>12.629999999999999</c:v>
                </c:pt>
                <c:pt idx="2934">
                  <c:v>12.62</c:v>
                </c:pt>
                <c:pt idx="2935">
                  <c:v>12.629999999999999</c:v>
                </c:pt>
                <c:pt idx="2936">
                  <c:v>12.62</c:v>
                </c:pt>
                <c:pt idx="2937">
                  <c:v>12.629999999999999</c:v>
                </c:pt>
                <c:pt idx="2938">
                  <c:v>12.62</c:v>
                </c:pt>
                <c:pt idx="2939">
                  <c:v>12.62</c:v>
                </c:pt>
                <c:pt idx="2940">
                  <c:v>12.629999999999999</c:v>
                </c:pt>
                <c:pt idx="2941">
                  <c:v>12.639999999999999</c:v>
                </c:pt>
                <c:pt idx="2942">
                  <c:v>12.61</c:v>
                </c:pt>
                <c:pt idx="2943">
                  <c:v>12.629999999999999</c:v>
                </c:pt>
                <c:pt idx="2944">
                  <c:v>12.629999999999999</c:v>
                </c:pt>
                <c:pt idx="2945">
                  <c:v>12.639999999999999</c:v>
                </c:pt>
                <c:pt idx="2946">
                  <c:v>12.629999999999999</c:v>
                </c:pt>
                <c:pt idx="2947">
                  <c:v>12.629999999999999</c:v>
                </c:pt>
                <c:pt idx="2948">
                  <c:v>12.629999999999999</c:v>
                </c:pt>
                <c:pt idx="2949">
                  <c:v>12.639999999999999</c:v>
                </c:pt>
                <c:pt idx="2950">
                  <c:v>12.65</c:v>
                </c:pt>
                <c:pt idx="2951">
                  <c:v>12.66</c:v>
                </c:pt>
                <c:pt idx="2952">
                  <c:v>12.639999999999999</c:v>
                </c:pt>
                <c:pt idx="2953">
                  <c:v>12.639999999999999</c:v>
                </c:pt>
                <c:pt idx="2954">
                  <c:v>12.639999999999999</c:v>
                </c:pt>
                <c:pt idx="2955">
                  <c:v>12.629999999999999</c:v>
                </c:pt>
                <c:pt idx="2956">
                  <c:v>12.65</c:v>
                </c:pt>
                <c:pt idx="2957">
                  <c:v>12.65</c:v>
                </c:pt>
                <c:pt idx="2958">
                  <c:v>12.67</c:v>
                </c:pt>
                <c:pt idx="2959">
                  <c:v>12.67</c:v>
                </c:pt>
                <c:pt idx="2960">
                  <c:v>12.65</c:v>
                </c:pt>
                <c:pt idx="2961">
                  <c:v>12.629999999999999</c:v>
                </c:pt>
                <c:pt idx="2962">
                  <c:v>12.639999999999999</c:v>
                </c:pt>
                <c:pt idx="2963">
                  <c:v>12.65</c:v>
                </c:pt>
                <c:pt idx="2964">
                  <c:v>12.65</c:v>
                </c:pt>
                <c:pt idx="2965">
                  <c:v>12.65</c:v>
                </c:pt>
                <c:pt idx="2966">
                  <c:v>12.639999999999999</c:v>
                </c:pt>
                <c:pt idx="2967">
                  <c:v>12.65</c:v>
                </c:pt>
                <c:pt idx="2968">
                  <c:v>12.65</c:v>
                </c:pt>
                <c:pt idx="2969">
                  <c:v>12.639999999999999</c:v>
                </c:pt>
                <c:pt idx="2970">
                  <c:v>12.65</c:v>
                </c:pt>
                <c:pt idx="2971">
                  <c:v>12.65</c:v>
                </c:pt>
                <c:pt idx="2972">
                  <c:v>12.639999999999999</c:v>
                </c:pt>
                <c:pt idx="2973">
                  <c:v>12.639999999999999</c:v>
                </c:pt>
                <c:pt idx="2974">
                  <c:v>12.639999999999999</c:v>
                </c:pt>
                <c:pt idx="2975">
                  <c:v>12.639999999999999</c:v>
                </c:pt>
                <c:pt idx="2976">
                  <c:v>12.65</c:v>
                </c:pt>
                <c:pt idx="2977">
                  <c:v>12.629999999999999</c:v>
                </c:pt>
                <c:pt idx="2978">
                  <c:v>12.629999999999999</c:v>
                </c:pt>
                <c:pt idx="2979">
                  <c:v>12.62</c:v>
                </c:pt>
                <c:pt idx="2980">
                  <c:v>12.639999999999999</c:v>
                </c:pt>
                <c:pt idx="2981">
                  <c:v>12.639999999999999</c:v>
                </c:pt>
                <c:pt idx="2982">
                  <c:v>12.639999999999999</c:v>
                </c:pt>
                <c:pt idx="2983">
                  <c:v>12.629999999999999</c:v>
                </c:pt>
                <c:pt idx="2984">
                  <c:v>12.629999999999999</c:v>
                </c:pt>
                <c:pt idx="2985">
                  <c:v>12.629999999999999</c:v>
                </c:pt>
                <c:pt idx="2986">
                  <c:v>12.6</c:v>
                </c:pt>
                <c:pt idx="2987">
                  <c:v>12.629999999999999</c:v>
                </c:pt>
                <c:pt idx="2988">
                  <c:v>12.62</c:v>
                </c:pt>
                <c:pt idx="2989">
                  <c:v>12.629999999999999</c:v>
                </c:pt>
                <c:pt idx="2990">
                  <c:v>12.62</c:v>
                </c:pt>
                <c:pt idx="2991">
                  <c:v>12.629999999999999</c:v>
                </c:pt>
                <c:pt idx="2992">
                  <c:v>12.62</c:v>
                </c:pt>
                <c:pt idx="2993">
                  <c:v>12.6</c:v>
                </c:pt>
                <c:pt idx="2994">
                  <c:v>12.62</c:v>
                </c:pt>
                <c:pt idx="2995">
                  <c:v>12.62</c:v>
                </c:pt>
                <c:pt idx="2996">
                  <c:v>12.62</c:v>
                </c:pt>
                <c:pt idx="2997">
                  <c:v>12.6</c:v>
                </c:pt>
                <c:pt idx="2998">
                  <c:v>12.6</c:v>
                </c:pt>
                <c:pt idx="2999">
                  <c:v>12.61</c:v>
                </c:pt>
                <c:pt idx="3000">
                  <c:v>12.62</c:v>
                </c:pt>
                <c:pt idx="3001">
                  <c:v>12.59</c:v>
                </c:pt>
                <c:pt idx="3002">
                  <c:v>12.61</c:v>
                </c:pt>
                <c:pt idx="3003">
                  <c:v>12.59</c:v>
                </c:pt>
                <c:pt idx="3004">
                  <c:v>12.58</c:v>
                </c:pt>
                <c:pt idx="3005">
                  <c:v>12.61</c:v>
                </c:pt>
                <c:pt idx="3006">
                  <c:v>12.61</c:v>
                </c:pt>
                <c:pt idx="3007">
                  <c:v>12.58</c:v>
                </c:pt>
                <c:pt idx="3008">
                  <c:v>12.59</c:v>
                </c:pt>
                <c:pt idx="3009">
                  <c:v>12.58</c:v>
                </c:pt>
                <c:pt idx="3010">
                  <c:v>12.58</c:v>
                </c:pt>
                <c:pt idx="3011">
                  <c:v>12.55</c:v>
                </c:pt>
                <c:pt idx="3012">
                  <c:v>12.59</c:v>
                </c:pt>
                <c:pt idx="3013">
                  <c:v>12.58</c:v>
                </c:pt>
                <c:pt idx="3014">
                  <c:v>12.57</c:v>
                </c:pt>
                <c:pt idx="3015">
                  <c:v>12.55</c:v>
                </c:pt>
                <c:pt idx="3016">
                  <c:v>12.56</c:v>
                </c:pt>
                <c:pt idx="3017">
                  <c:v>12.56</c:v>
                </c:pt>
                <c:pt idx="3018">
                  <c:v>12.57</c:v>
                </c:pt>
                <c:pt idx="3019">
                  <c:v>12.57</c:v>
                </c:pt>
                <c:pt idx="3020">
                  <c:v>12.53</c:v>
                </c:pt>
                <c:pt idx="3021">
                  <c:v>12.57</c:v>
                </c:pt>
                <c:pt idx="3022">
                  <c:v>12.58</c:v>
                </c:pt>
                <c:pt idx="3023">
                  <c:v>12.55</c:v>
                </c:pt>
                <c:pt idx="3024">
                  <c:v>12.56</c:v>
                </c:pt>
                <c:pt idx="3025">
                  <c:v>12.54</c:v>
                </c:pt>
                <c:pt idx="3026">
                  <c:v>12.55</c:v>
                </c:pt>
                <c:pt idx="3027">
                  <c:v>12.56</c:v>
                </c:pt>
                <c:pt idx="3028">
                  <c:v>12.56</c:v>
                </c:pt>
                <c:pt idx="3029">
                  <c:v>12.56</c:v>
                </c:pt>
                <c:pt idx="3030">
                  <c:v>12.57</c:v>
                </c:pt>
                <c:pt idx="3031">
                  <c:v>12.54</c:v>
                </c:pt>
                <c:pt idx="3032">
                  <c:v>12.56</c:v>
                </c:pt>
                <c:pt idx="3033">
                  <c:v>12.56</c:v>
                </c:pt>
                <c:pt idx="3034">
                  <c:v>12.54</c:v>
                </c:pt>
                <c:pt idx="3035">
                  <c:v>12.54</c:v>
                </c:pt>
                <c:pt idx="3036">
                  <c:v>12.53</c:v>
                </c:pt>
                <c:pt idx="3037">
                  <c:v>12.54</c:v>
                </c:pt>
                <c:pt idx="3038">
                  <c:v>12.56</c:v>
                </c:pt>
                <c:pt idx="3039">
                  <c:v>12.54</c:v>
                </c:pt>
                <c:pt idx="3040">
                  <c:v>12.54</c:v>
                </c:pt>
                <c:pt idx="3041">
                  <c:v>12.54</c:v>
                </c:pt>
                <c:pt idx="3042">
                  <c:v>12.51</c:v>
                </c:pt>
                <c:pt idx="3043">
                  <c:v>12.54</c:v>
                </c:pt>
                <c:pt idx="3044">
                  <c:v>12.53</c:v>
                </c:pt>
                <c:pt idx="3045">
                  <c:v>12.53</c:v>
                </c:pt>
                <c:pt idx="3046">
                  <c:v>12.52</c:v>
                </c:pt>
                <c:pt idx="3047">
                  <c:v>12.51</c:v>
                </c:pt>
                <c:pt idx="3048">
                  <c:v>12.53</c:v>
                </c:pt>
                <c:pt idx="3049">
                  <c:v>12.52</c:v>
                </c:pt>
                <c:pt idx="3050">
                  <c:v>12.5</c:v>
                </c:pt>
                <c:pt idx="3051">
                  <c:v>12.51</c:v>
                </c:pt>
                <c:pt idx="3052">
                  <c:v>12.52</c:v>
                </c:pt>
                <c:pt idx="3053">
                  <c:v>12.52</c:v>
                </c:pt>
                <c:pt idx="3054">
                  <c:v>12.52</c:v>
                </c:pt>
                <c:pt idx="3055">
                  <c:v>12.52</c:v>
                </c:pt>
                <c:pt idx="3056">
                  <c:v>12.49</c:v>
                </c:pt>
                <c:pt idx="3057">
                  <c:v>12.51</c:v>
                </c:pt>
                <c:pt idx="3058">
                  <c:v>12.49</c:v>
                </c:pt>
                <c:pt idx="3059">
                  <c:v>12.49</c:v>
                </c:pt>
                <c:pt idx="3060">
                  <c:v>12.5</c:v>
                </c:pt>
                <c:pt idx="3061">
                  <c:v>12.48</c:v>
                </c:pt>
                <c:pt idx="3062">
                  <c:v>12.5</c:v>
                </c:pt>
                <c:pt idx="3063">
                  <c:v>12.5</c:v>
                </c:pt>
                <c:pt idx="3064">
                  <c:v>12.49</c:v>
                </c:pt>
                <c:pt idx="3065">
                  <c:v>12.49</c:v>
                </c:pt>
                <c:pt idx="3066">
                  <c:v>12.49</c:v>
                </c:pt>
                <c:pt idx="3067">
                  <c:v>12.49</c:v>
                </c:pt>
                <c:pt idx="3068">
                  <c:v>12.49</c:v>
                </c:pt>
                <c:pt idx="3069">
                  <c:v>12.48</c:v>
                </c:pt>
                <c:pt idx="3070">
                  <c:v>12.48</c:v>
                </c:pt>
                <c:pt idx="3071">
                  <c:v>12.48</c:v>
                </c:pt>
                <c:pt idx="3072">
                  <c:v>12.5</c:v>
                </c:pt>
                <c:pt idx="3073">
                  <c:v>12.48</c:v>
                </c:pt>
                <c:pt idx="3074">
                  <c:v>12.47</c:v>
                </c:pt>
                <c:pt idx="3075">
                  <c:v>12.49</c:v>
                </c:pt>
                <c:pt idx="3076">
                  <c:v>12.48</c:v>
                </c:pt>
                <c:pt idx="3077">
                  <c:v>12.47</c:v>
                </c:pt>
                <c:pt idx="3078">
                  <c:v>12.48</c:v>
                </c:pt>
                <c:pt idx="3079">
                  <c:v>12.46</c:v>
                </c:pt>
                <c:pt idx="3080">
                  <c:v>12.46</c:v>
                </c:pt>
                <c:pt idx="3081">
                  <c:v>12.48</c:v>
                </c:pt>
                <c:pt idx="3082">
                  <c:v>12.47</c:v>
                </c:pt>
                <c:pt idx="3083">
                  <c:v>12.46</c:v>
                </c:pt>
                <c:pt idx="3084">
                  <c:v>12.49</c:v>
                </c:pt>
                <c:pt idx="3085">
                  <c:v>12.5</c:v>
                </c:pt>
                <c:pt idx="3086">
                  <c:v>12.49</c:v>
                </c:pt>
                <c:pt idx="3087">
                  <c:v>12.49</c:v>
                </c:pt>
                <c:pt idx="3088">
                  <c:v>12.48</c:v>
                </c:pt>
                <c:pt idx="3089">
                  <c:v>12.47</c:v>
                </c:pt>
                <c:pt idx="3090">
                  <c:v>12.48</c:v>
                </c:pt>
                <c:pt idx="3091">
                  <c:v>12.47</c:v>
                </c:pt>
                <c:pt idx="3092">
                  <c:v>12.47</c:v>
                </c:pt>
                <c:pt idx="3093">
                  <c:v>12.48</c:v>
                </c:pt>
                <c:pt idx="3094">
                  <c:v>12.49</c:v>
                </c:pt>
                <c:pt idx="3095">
                  <c:v>12.48</c:v>
                </c:pt>
                <c:pt idx="3096">
                  <c:v>12.5</c:v>
                </c:pt>
                <c:pt idx="3097">
                  <c:v>12.48</c:v>
                </c:pt>
                <c:pt idx="3098">
                  <c:v>12.49</c:v>
                </c:pt>
                <c:pt idx="3099">
                  <c:v>12.5</c:v>
                </c:pt>
                <c:pt idx="3100">
                  <c:v>12.49</c:v>
                </c:pt>
                <c:pt idx="3101">
                  <c:v>12.48</c:v>
                </c:pt>
                <c:pt idx="3102">
                  <c:v>12.5</c:v>
                </c:pt>
                <c:pt idx="3103">
                  <c:v>12.51</c:v>
                </c:pt>
                <c:pt idx="3104">
                  <c:v>12.49</c:v>
                </c:pt>
                <c:pt idx="3105">
                  <c:v>12.47</c:v>
                </c:pt>
                <c:pt idx="3106">
                  <c:v>12.49</c:v>
                </c:pt>
                <c:pt idx="3107">
                  <c:v>12.47</c:v>
                </c:pt>
                <c:pt idx="3108">
                  <c:v>12.49</c:v>
                </c:pt>
                <c:pt idx="3109">
                  <c:v>12.48</c:v>
                </c:pt>
                <c:pt idx="3110">
                  <c:v>12.48</c:v>
                </c:pt>
                <c:pt idx="3111">
                  <c:v>12.49</c:v>
                </c:pt>
                <c:pt idx="3112">
                  <c:v>12.51</c:v>
                </c:pt>
                <c:pt idx="3113">
                  <c:v>12.48</c:v>
                </c:pt>
                <c:pt idx="3114">
                  <c:v>12.5</c:v>
                </c:pt>
                <c:pt idx="3115">
                  <c:v>12.51</c:v>
                </c:pt>
                <c:pt idx="3116">
                  <c:v>12.5</c:v>
                </c:pt>
                <c:pt idx="3117">
                  <c:v>12.5</c:v>
                </c:pt>
                <c:pt idx="3118">
                  <c:v>12.5</c:v>
                </c:pt>
                <c:pt idx="3119">
                  <c:v>12.52</c:v>
                </c:pt>
                <c:pt idx="3120">
                  <c:v>12.5</c:v>
                </c:pt>
                <c:pt idx="3121">
                  <c:v>12.51</c:v>
                </c:pt>
                <c:pt idx="3122">
                  <c:v>12.51</c:v>
                </c:pt>
                <c:pt idx="3123">
                  <c:v>12.52</c:v>
                </c:pt>
                <c:pt idx="3124">
                  <c:v>12.53</c:v>
                </c:pt>
                <c:pt idx="3125">
                  <c:v>12.51</c:v>
                </c:pt>
                <c:pt idx="3126">
                  <c:v>12.51</c:v>
                </c:pt>
                <c:pt idx="3127">
                  <c:v>12.53</c:v>
                </c:pt>
                <c:pt idx="3128">
                  <c:v>12.51</c:v>
                </c:pt>
                <c:pt idx="3129">
                  <c:v>12.53</c:v>
                </c:pt>
                <c:pt idx="3130">
                  <c:v>12.54</c:v>
                </c:pt>
                <c:pt idx="3131">
                  <c:v>12.52</c:v>
                </c:pt>
                <c:pt idx="3132">
                  <c:v>12.52</c:v>
                </c:pt>
                <c:pt idx="3133">
                  <c:v>12.52</c:v>
                </c:pt>
                <c:pt idx="3134">
                  <c:v>12.54</c:v>
                </c:pt>
                <c:pt idx="3135">
                  <c:v>12.52</c:v>
                </c:pt>
                <c:pt idx="3136">
                  <c:v>12.54</c:v>
                </c:pt>
                <c:pt idx="3137">
                  <c:v>12.54</c:v>
                </c:pt>
                <c:pt idx="3138">
                  <c:v>12.56</c:v>
                </c:pt>
                <c:pt idx="3139">
                  <c:v>12.55</c:v>
                </c:pt>
                <c:pt idx="3140">
                  <c:v>12.57</c:v>
                </c:pt>
                <c:pt idx="3141">
                  <c:v>12.57</c:v>
                </c:pt>
                <c:pt idx="3142">
                  <c:v>12.56</c:v>
                </c:pt>
                <c:pt idx="3143">
                  <c:v>12.57</c:v>
                </c:pt>
                <c:pt idx="3144">
                  <c:v>12.56</c:v>
                </c:pt>
                <c:pt idx="3145">
                  <c:v>12.54</c:v>
                </c:pt>
                <c:pt idx="3146">
                  <c:v>12.55</c:v>
                </c:pt>
                <c:pt idx="3147">
                  <c:v>12.54</c:v>
                </c:pt>
                <c:pt idx="3148">
                  <c:v>12.54</c:v>
                </c:pt>
                <c:pt idx="3149">
                  <c:v>12.54</c:v>
                </c:pt>
                <c:pt idx="3150">
                  <c:v>12.57</c:v>
                </c:pt>
                <c:pt idx="3151">
                  <c:v>12.54</c:v>
                </c:pt>
                <c:pt idx="3152">
                  <c:v>12.56</c:v>
                </c:pt>
                <c:pt idx="3153">
                  <c:v>12.57</c:v>
                </c:pt>
                <c:pt idx="3154">
                  <c:v>12.54</c:v>
                </c:pt>
                <c:pt idx="3155">
                  <c:v>12.54</c:v>
                </c:pt>
                <c:pt idx="3156">
                  <c:v>12.54</c:v>
                </c:pt>
                <c:pt idx="3157">
                  <c:v>12.55</c:v>
                </c:pt>
                <c:pt idx="3158">
                  <c:v>12.52</c:v>
                </c:pt>
                <c:pt idx="3159">
                  <c:v>12.54</c:v>
                </c:pt>
                <c:pt idx="3160">
                  <c:v>12.51</c:v>
                </c:pt>
                <c:pt idx="3161">
                  <c:v>12.52</c:v>
                </c:pt>
                <c:pt idx="3162">
                  <c:v>12.53</c:v>
                </c:pt>
                <c:pt idx="3163">
                  <c:v>12.53</c:v>
                </c:pt>
                <c:pt idx="3164">
                  <c:v>12.52</c:v>
                </c:pt>
                <c:pt idx="3165">
                  <c:v>12.51</c:v>
                </c:pt>
                <c:pt idx="3166">
                  <c:v>12.51</c:v>
                </c:pt>
                <c:pt idx="3167">
                  <c:v>12.51</c:v>
                </c:pt>
                <c:pt idx="3168">
                  <c:v>12.51</c:v>
                </c:pt>
                <c:pt idx="3169">
                  <c:v>12.53</c:v>
                </c:pt>
                <c:pt idx="3170">
                  <c:v>12.51</c:v>
                </c:pt>
                <c:pt idx="3171">
                  <c:v>12.51</c:v>
                </c:pt>
                <c:pt idx="3172">
                  <c:v>12.5</c:v>
                </c:pt>
                <c:pt idx="3173">
                  <c:v>12.5</c:v>
                </c:pt>
                <c:pt idx="3174">
                  <c:v>12.5</c:v>
                </c:pt>
                <c:pt idx="3175">
                  <c:v>12.51</c:v>
                </c:pt>
                <c:pt idx="3176">
                  <c:v>12.51</c:v>
                </c:pt>
                <c:pt idx="3177">
                  <c:v>12.51</c:v>
                </c:pt>
                <c:pt idx="3178">
                  <c:v>12.51</c:v>
                </c:pt>
                <c:pt idx="3179">
                  <c:v>12.5</c:v>
                </c:pt>
                <c:pt idx="3180">
                  <c:v>12.51</c:v>
                </c:pt>
                <c:pt idx="3181">
                  <c:v>12.49</c:v>
                </c:pt>
                <c:pt idx="3182">
                  <c:v>12.5</c:v>
                </c:pt>
                <c:pt idx="3183">
                  <c:v>12.5</c:v>
                </c:pt>
                <c:pt idx="3184">
                  <c:v>12.48</c:v>
                </c:pt>
                <c:pt idx="3185">
                  <c:v>12.51</c:v>
                </c:pt>
                <c:pt idx="3186">
                  <c:v>12.51</c:v>
                </c:pt>
                <c:pt idx="3187">
                  <c:v>12.49</c:v>
                </c:pt>
                <c:pt idx="3188">
                  <c:v>12.51</c:v>
                </c:pt>
                <c:pt idx="3189">
                  <c:v>12.49</c:v>
                </c:pt>
                <c:pt idx="3190">
                  <c:v>12.5</c:v>
                </c:pt>
                <c:pt idx="3191">
                  <c:v>12.49</c:v>
                </c:pt>
                <c:pt idx="3192">
                  <c:v>12.5</c:v>
                </c:pt>
                <c:pt idx="3193">
                  <c:v>12.49</c:v>
                </c:pt>
                <c:pt idx="3194">
                  <c:v>12.49</c:v>
                </c:pt>
                <c:pt idx="3195">
                  <c:v>12.5</c:v>
                </c:pt>
                <c:pt idx="3196">
                  <c:v>12.5</c:v>
                </c:pt>
                <c:pt idx="3197">
                  <c:v>12.5</c:v>
                </c:pt>
                <c:pt idx="3198">
                  <c:v>12.52</c:v>
                </c:pt>
                <c:pt idx="3199">
                  <c:v>12.52</c:v>
                </c:pt>
                <c:pt idx="3200">
                  <c:v>12.5</c:v>
                </c:pt>
                <c:pt idx="3201">
                  <c:v>12.5</c:v>
                </c:pt>
                <c:pt idx="3202">
                  <c:v>12.5</c:v>
                </c:pt>
                <c:pt idx="3203">
                  <c:v>12.5</c:v>
                </c:pt>
                <c:pt idx="3204">
                  <c:v>12.5</c:v>
                </c:pt>
                <c:pt idx="3205">
                  <c:v>12.5</c:v>
                </c:pt>
                <c:pt idx="3206">
                  <c:v>12.49</c:v>
                </c:pt>
                <c:pt idx="3207">
                  <c:v>12.51</c:v>
                </c:pt>
                <c:pt idx="3208">
                  <c:v>12.5</c:v>
                </c:pt>
                <c:pt idx="3209">
                  <c:v>12.51</c:v>
                </c:pt>
                <c:pt idx="3210">
                  <c:v>12.5</c:v>
                </c:pt>
                <c:pt idx="3211">
                  <c:v>12.49</c:v>
                </c:pt>
                <c:pt idx="3212">
                  <c:v>12.48</c:v>
                </c:pt>
                <c:pt idx="3213">
                  <c:v>12.49</c:v>
                </c:pt>
                <c:pt idx="3214">
                  <c:v>12.49</c:v>
                </c:pt>
                <c:pt idx="3215">
                  <c:v>12.49</c:v>
                </c:pt>
                <c:pt idx="3216">
                  <c:v>12.5</c:v>
                </c:pt>
                <c:pt idx="3217">
                  <c:v>12.49</c:v>
                </c:pt>
                <c:pt idx="3218">
                  <c:v>12.51</c:v>
                </c:pt>
                <c:pt idx="3219">
                  <c:v>12.5</c:v>
                </c:pt>
                <c:pt idx="3220">
                  <c:v>12.49</c:v>
                </c:pt>
                <c:pt idx="3221">
                  <c:v>12.49</c:v>
                </c:pt>
                <c:pt idx="3222">
                  <c:v>12.48</c:v>
                </c:pt>
                <c:pt idx="3223">
                  <c:v>12.5</c:v>
                </c:pt>
                <c:pt idx="3224">
                  <c:v>12.49</c:v>
                </c:pt>
                <c:pt idx="3225">
                  <c:v>12.5</c:v>
                </c:pt>
                <c:pt idx="3226">
                  <c:v>12.49</c:v>
                </c:pt>
                <c:pt idx="3227">
                  <c:v>12.5</c:v>
                </c:pt>
                <c:pt idx="3228">
                  <c:v>12.49</c:v>
                </c:pt>
                <c:pt idx="3229">
                  <c:v>12.51</c:v>
                </c:pt>
                <c:pt idx="3230">
                  <c:v>12.5</c:v>
                </c:pt>
                <c:pt idx="3231">
                  <c:v>12.5</c:v>
                </c:pt>
                <c:pt idx="3232">
                  <c:v>12.49</c:v>
                </c:pt>
                <c:pt idx="3233">
                  <c:v>12.5</c:v>
                </c:pt>
                <c:pt idx="3234">
                  <c:v>12.5</c:v>
                </c:pt>
                <c:pt idx="3235">
                  <c:v>12.49</c:v>
                </c:pt>
                <c:pt idx="3236">
                  <c:v>12.49</c:v>
                </c:pt>
                <c:pt idx="3237">
                  <c:v>12.49</c:v>
                </c:pt>
                <c:pt idx="3238">
                  <c:v>12.49</c:v>
                </c:pt>
                <c:pt idx="3239">
                  <c:v>12.5</c:v>
                </c:pt>
                <c:pt idx="3240">
                  <c:v>12.49</c:v>
                </c:pt>
                <c:pt idx="3241">
                  <c:v>12.48</c:v>
                </c:pt>
                <c:pt idx="3242">
                  <c:v>12.49</c:v>
                </c:pt>
                <c:pt idx="3243">
                  <c:v>12.49</c:v>
                </c:pt>
                <c:pt idx="3244">
                  <c:v>12.51</c:v>
                </c:pt>
                <c:pt idx="3245">
                  <c:v>12.51</c:v>
                </c:pt>
                <c:pt idx="3246">
                  <c:v>12.51</c:v>
                </c:pt>
                <c:pt idx="3247">
                  <c:v>12.5</c:v>
                </c:pt>
                <c:pt idx="3248">
                  <c:v>12.5</c:v>
                </c:pt>
                <c:pt idx="3249">
                  <c:v>12.48</c:v>
                </c:pt>
                <c:pt idx="3250">
                  <c:v>12.5</c:v>
                </c:pt>
                <c:pt idx="3251">
                  <c:v>12.49</c:v>
                </c:pt>
                <c:pt idx="3252">
                  <c:v>12.48</c:v>
                </c:pt>
                <c:pt idx="3253">
                  <c:v>12.49</c:v>
                </c:pt>
                <c:pt idx="3254">
                  <c:v>12.51</c:v>
                </c:pt>
                <c:pt idx="3255">
                  <c:v>12.5</c:v>
                </c:pt>
                <c:pt idx="3256">
                  <c:v>12.49</c:v>
                </c:pt>
                <c:pt idx="3257">
                  <c:v>12.5</c:v>
                </c:pt>
                <c:pt idx="3258">
                  <c:v>12.5</c:v>
                </c:pt>
                <c:pt idx="3259">
                  <c:v>12.5</c:v>
                </c:pt>
                <c:pt idx="3260">
                  <c:v>12.51</c:v>
                </c:pt>
                <c:pt idx="3261">
                  <c:v>12.5</c:v>
                </c:pt>
                <c:pt idx="3262">
                  <c:v>12.51</c:v>
                </c:pt>
                <c:pt idx="3263">
                  <c:v>12.5</c:v>
                </c:pt>
                <c:pt idx="3264">
                  <c:v>12.51</c:v>
                </c:pt>
                <c:pt idx="3265">
                  <c:v>12.49</c:v>
                </c:pt>
                <c:pt idx="3266">
                  <c:v>12.52</c:v>
                </c:pt>
                <c:pt idx="3267">
                  <c:v>12.5</c:v>
                </c:pt>
                <c:pt idx="3268">
                  <c:v>12.51</c:v>
                </c:pt>
                <c:pt idx="3269">
                  <c:v>12.51</c:v>
                </c:pt>
                <c:pt idx="3270">
                  <c:v>12.5</c:v>
                </c:pt>
                <c:pt idx="3271">
                  <c:v>12.5</c:v>
                </c:pt>
                <c:pt idx="3272">
                  <c:v>12.51</c:v>
                </c:pt>
                <c:pt idx="3273">
                  <c:v>12.51</c:v>
                </c:pt>
                <c:pt idx="3274">
                  <c:v>12.52</c:v>
                </c:pt>
                <c:pt idx="3275">
                  <c:v>12.51</c:v>
                </c:pt>
                <c:pt idx="3276">
                  <c:v>12.53</c:v>
                </c:pt>
                <c:pt idx="3277">
                  <c:v>12.51</c:v>
                </c:pt>
                <c:pt idx="3278">
                  <c:v>12.51</c:v>
                </c:pt>
                <c:pt idx="3279">
                  <c:v>12.5</c:v>
                </c:pt>
                <c:pt idx="3280">
                  <c:v>12.52</c:v>
                </c:pt>
                <c:pt idx="3281">
                  <c:v>12.49</c:v>
                </c:pt>
                <c:pt idx="3282">
                  <c:v>12.5</c:v>
                </c:pt>
                <c:pt idx="3283">
                  <c:v>12.51</c:v>
                </c:pt>
                <c:pt idx="3284">
                  <c:v>12.52</c:v>
                </c:pt>
                <c:pt idx="3285">
                  <c:v>12.51</c:v>
                </c:pt>
                <c:pt idx="3286">
                  <c:v>12.51</c:v>
                </c:pt>
                <c:pt idx="3287">
                  <c:v>12.49</c:v>
                </c:pt>
                <c:pt idx="3288">
                  <c:v>12.52</c:v>
                </c:pt>
                <c:pt idx="3289">
                  <c:v>12.51</c:v>
                </c:pt>
                <c:pt idx="3290">
                  <c:v>12.52</c:v>
                </c:pt>
                <c:pt idx="3291">
                  <c:v>12.51</c:v>
                </c:pt>
                <c:pt idx="3292">
                  <c:v>12.49</c:v>
                </c:pt>
                <c:pt idx="3293">
                  <c:v>12.5</c:v>
                </c:pt>
                <c:pt idx="3294">
                  <c:v>12.53</c:v>
                </c:pt>
                <c:pt idx="3295">
                  <c:v>12.51</c:v>
                </c:pt>
                <c:pt idx="3296">
                  <c:v>12.51</c:v>
                </c:pt>
                <c:pt idx="3297">
                  <c:v>12.49</c:v>
                </c:pt>
                <c:pt idx="3298">
                  <c:v>12.51</c:v>
                </c:pt>
                <c:pt idx="3299">
                  <c:v>12.51</c:v>
                </c:pt>
                <c:pt idx="3300">
                  <c:v>12.51</c:v>
                </c:pt>
                <c:pt idx="3301">
                  <c:v>12.5</c:v>
                </c:pt>
                <c:pt idx="3302">
                  <c:v>12.51</c:v>
                </c:pt>
                <c:pt idx="3303">
                  <c:v>12.53</c:v>
                </c:pt>
                <c:pt idx="3304">
                  <c:v>12.53</c:v>
                </c:pt>
                <c:pt idx="3305">
                  <c:v>12.51</c:v>
                </c:pt>
                <c:pt idx="3306">
                  <c:v>12.52</c:v>
                </c:pt>
                <c:pt idx="3307">
                  <c:v>12.5</c:v>
                </c:pt>
                <c:pt idx="3308">
                  <c:v>12.51</c:v>
                </c:pt>
                <c:pt idx="3309">
                  <c:v>12.5</c:v>
                </c:pt>
                <c:pt idx="3310">
                  <c:v>12.52</c:v>
                </c:pt>
                <c:pt idx="3311">
                  <c:v>12.52</c:v>
                </c:pt>
                <c:pt idx="3312">
                  <c:v>12.52</c:v>
                </c:pt>
                <c:pt idx="3313">
                  <c:v>12.51</c:v>
                </c:pt>
                <c:pt idx="3314">
                  <c:v>12.53</c:v>
                </c:pt>
                <c:pt idx="3315">
                  <c:v>12.5</c:v>
                </c:pt>
                <c:pt idx="3316">
                  <c:v>12.48</c:v>
                </c:pt>
                <c:pt idx="3317">
                  <c:v>12.52</c:v>
                </c:pt>
                <c:pt idx="3318">
                  <c:v>12.5</c:v>
                </c:pt>
                <c:pt idx="3319">
                  <c:v>12.51</c:v>
                </c:pt>
                <c:pt idx="3320">
                  <c:v>12.51</c:v>
                </c:pt>
                <c:pt idx="3321">
                  <c:v>12.5</c:v>
                </c:pt>
                <c:pt idx="3322">
                  <c:v>12.51</c:v>
                </c:pt>
                <c:pt idx="3323">
                  <c:v>12.52</c:v>
                </c:pt>
                <c:pt idx="3324">
                  <c:v>12.5</c:v>
                </c:pt>
                <c:pt idx="3325">
                  <c:v>12.51</c:v>
                </c:pt>
                <c:pt idx="3326">
                  <c:v>12.51</c:v>
                </c:pt>
                <c:pt idx="3327">
                  <c:v>12.52</c:v>
                </c:pt>
                <c:pt idx="3328">
                  <c:v>12.52</c:v>
                </c:pt>
                <c:pt idx="3329">
                  <c:v>12.51</c:v>
                </c:pt>
                <c:pt idx="3330">
                  <c:v>12.52</c:v>
                </c:pt>
                <c:pt idx="3331">
                  <c:v>12.52</c:v>
                </c:pt>
                <c:pt idx="3332">
                  <c:v>12.52</c:v>
                </c:pt>
                <c:pt idx="3333">
                  <c:v>12.52</c:v>
                </c:pt>
                <c:pt idx="3334">
                  <c:v>12.52</c:v>
                </c:pt>
                <c:pt idx="3335">
                  <c:v>12.52</c:v>
                </c:pt>
                <c:pt idx="3336">
                  <c:v>12.53</c:v>
                </c:pt>
                <c:pt idx="3337">
                  <c:v>12.51</c:v>
                </c:pt>
                <c:pt idx="3338">
                  <c:v>12.51</c:v>
                </c:pt>
                <c:pt idx="3339">
                  <c:v>12.51</c:v>
                </c:pt>
                <c:pt idx="3340">
                  <c:v>12.5</c:v>
                </c:pt>
                <c:pt idx="3341">
                  <c:v>12.53</c:v>
                </c:pt>
                <c:pt idx="3342">
                  <c:v>12.52</c:v>
                </c:pt>
                <c:pt idx="3343">
                  <c:v>12.52</c:v>
                </c:pt>
                <c:pt idx="3344">
                  <c:v>12.51</c:v>
                </c:pt>
                <c:pt idx="3345">
                  <c:v>12.52</c:v>
                </c:pt>
                <c:pt idx="3346">
                  <c:v>12.5</c:v>
                </c:pt>
                <c:pt idx="3347">
                  <c:v>12.52</c:v>
                </c:pt>
                <c:pt idx="3348">
                  <c:v>12.52</c:v>
                </c:pt>
                <c:pt idx="3349">
                  <c:v>12.51</c:v>
                </c:pt>
                <c:pt idx="3350">
                  <c:v>12.51</c:v>
                </c:pt>
                <c:pt idx="3351">
                  <c:v>12.51</c:v>
                </c:pt>
                <c:pt idx="3352">
                  <c:v>12.51</c:v>
                </c:pt>
                <c:pt idx="3353">
                  <c:v>12.5</c:v>
                </c:pt>
                <c:pt idx="3354">
                  <c:v>12.52</c:v>
                </c:pt>
                <c:pt idx="3355">
                  <c:v>12.52</c:v>
                </c:pt>
                <c:pt idx="3356">
                  <c:v>12.52</c:v>
                </c:pt>
                <c:pt idx="3357">
                  <c:v>12.53</c:v>
                </c:pt>
                <c:pt idx="3358">
                  <c:v>12.52</c:v>
                </c:pt>
                <c:pt idx="3359">
                  <c:v>12.54</c:v>
                </c:pt>
                <c:pt idx="3360">
                  <c:v>12.51</c:v>
                </c:pt>
                <c:pt idx="3361">
                  <c:v>12.52</c:v>
                </c:pt>
                <c:pt idx="3362">
                  <c:v>12.54</c:v>
                </c:pt>
                <c:pt idx="3363">
                  <c:v>12.52</c:v>
                </c:pt>
                <c:pt idx="3364">
                  <c:v>12.52</c:v>
                </c:pt>
                <c:pt idx="3365">
                  <c:v>12.52</c:v>
                </c:pt>
                <c:pt idx="3366">
                  <c:v>12.52</c:v>
                </c:pt>
                <c:pt idx="3367">
                  <c:v>12.51</c:v>
                </c:pt>
                <c:pt idx="3368">
                  <c:v>12.51</c:v>
                </c:pt>
                <c:pt idx="3369">
                  <c:v>12.52</c:v>
                </c:pt>
                <c:pt idx="3370">
                  <c:v>12.52</c:v>
                </c:pt>
                <c:pt idx="3371">
                  <c:v>12.52</c:v>
                </c:pt>
                <c:pt idx="3372">
                  <c:v>12.54</c:v>
                </c:pt>
                <c:pt idx="3373">
                  <c:v>12.52</c:v>
                </c:pt>
                <c:pt idx="3374">
                  <c:v>12.52</c:v>
                </c:pt>
                <c:pt idx="3375">
                  <c:v>12.52</c:v>
                </c:pt>
                <c:pt idx="3376">
                  <c:v>12.51</c:v>
                </c:pt>
                <c:pt idx="3377">
                  <c:v>12.54</c:v>
                </c:pt>
                <c:pt idx="3378">
                  <c:v>12.53</c:v>
                </c:pt>
                <c:pt idx="3379">
                  <c:v>12.53</c:v>
                </c:pt>
                <c:pt idx="3380">
                  <c:v>12.54</c:v>
                </c:pt>
                <c:pt idx="3381">
                  <c:v>12.56</c:v>
                </c:pt>
                <c:pt idx="3382">
                  <c:v>12.54</c:v>
                </c:pt>
                <c:pt idx="3383">
                  <c:v>12.57</c:v>
                </c:pt>
                <c:pt idx="3384">
                  <c:v>12.54</c:v>
                </c:pt>
                <c:pt idx="3385">
                  <c:v>12.52</c:v>
                </c:pt>
                <c:pt idx="3386">
                  <c:v>12.57</c:v>
                </c:pt>
                <c:pt idx="3387">
                  <c:v>12.54</c:v>
                </c:pt>
                <c:pt idx="3388">
                  <c:v>12.54</c:v>
                </c:pt>
                <c:pt idx="3389">
                  <c:v>12.55</c:v>
                </c:pt>
                <c:pt idx="3390">
                  <c:v>12.54</c:v>
                </c:pt>
                <c:pt idx="3391">
                  <c:v>12.54</c:v>
                </c:pt>
                <c:pt idx="3392">
                  <c:v>12.58</c:v>
                </c:pt>
                <c:pt idx="3393">
                  <c:v>12.55</c:v>
                </c:pt>
                <c:pt idx="3394">
                  <c:v>12.58</c:v>
                </c:pt>
                <c:pt idx="3395">
                  <c:v>12.58</c:v>
                </c:pt>
                <c:pt idx="3396">
                  <c:v>12.58</c:v>
                </c:pt>
                <c:pt idx="3397">
                  <c:v>12.57</c:v>
                </c:pt>
                <c:pt idx="3398">
                  <c:v>12.57</c:v>
                </c:pt>
                <c:pt idx="3399">
                  <c:v>12.61</c:v>
                </c:pt>
                <c:pt idx="3400">
                  <c:v>12.6</c:v>
                </c:pt>
                <c:pt idx="3401">
                  <c:v>12.61</c:v>
                </c:pt>
                <c:pt idx="3402">
                  <c:v>12.6</c:v>
                </c:pt>
                <c:pt idx="3403">
                  <c:v>12.59</c:v>
                </c:pt>
                <c:pt idx="3404">
                  <c:v>12.6</c:v>
                </c:pt>
                <c:pt idx="3405">
                  <c:v>12.6</c:v>
                </c:pt>
                <c:pt idx="3406">
                  <c:v>12.62</c:v>
                </c:pt>
                <c:pt idx="3407">
                  <c:v>12.62</c:v>
                </c:pt>
                <c:pt idx="3408">
                  <c:v>12.62</c:v>
                </c:pt>
                <c:pt idx="3409">
                  <c:v>12.629999999999999</c:v>
                </c:pt>
                <c:pt idx="3410">
                  <c:v>12.639999999999999</c:v>
                </c:pt>
                <c:pt idx="3411">
                  <c:v>12.639999999999999</c:v>
                </c:pt>
                <c:pt idx="3412">
                  <c:v>12.65</c:v>
                </c:pt>
                <c:pt idx="3413">
                  <c:v>12.66</c:v>
                </c:pt>
                <c:pt idx="3414">
                  <c:v>12.629999999999999</c:v>
                </c:pt>
                <c:pt idx="3415">
                  <c:v>12.66</c:v>
                </c:pt>
                <c:pt idx="3416">
                  <c:v>12.65</c:v>
                </c:pt>
                <c:pt idx="3417">
                  <c:v>12.65</c:v>
                </c:pt>
                <c:pt idx="3418">
                  <c:v>12.639999999999999</c:v>
                </c:pt>
                <c:pt idx="3419">
                  <c:v>12.65</c:v>
                </c:pt>
                <c:pt idx="3420">
                  <c:v>12.67</c:v>
                </c:pt>
                <c:pt idx="3421">
                  <c:v>12.639999999999999</c:v>
                </c:pt>
                <c:pt idx="3422">
                  <c:v>12.65</c:v>
                </c:pt>
                <c:pt idx="3423">
                  <c:v>12.629999999999999</c:v>
                </c:pt>
                <c:pt idx="3424">
                  <c:v>12.68</c:v>
                </c:pt>
                <c:pt idx="3425">
                  <c:v>12.66</c:v>
                </c:pt>
                <c:pt idx="3426">
                  <c:v>12.66</c:v>
                </c:pt>
                <c:pt idx="3427">
                  <c:v>12.69</c:v>
                </c:pt>
                <c:pt idx="3428">
                  <c:v>12.68</c:v>
                </c:pt>
                <c:pt idx="3429">
                  <c:v>12.68</c:v>
                </c:pt>
                <c:pt idx="3430">
                  <c:v>12.69</c:v>
                </c:pt>
                <c:pt idx="3431">
                  <c:v>12.66</c:v>
                </c:pt>
                <c:pt idx="3432">
                  <c:v>12.68</c:v>
                </c:pt>
                <c:pt idx="3433">
                  <c:v>12.68</c:v>
                </c:pt>
                <c:pt idx="3434">
                  <c:v>12.67</c:v>
                </c:pt>
                <c:pt idx="3435">
                  <c:v>12.69</c:v>
                </c:pt>
                <c:pt idx="3436">
                  <c:v>12.68</c:v>
                </c:pt>
                <c:pt idx="3437">
                  <c:v>12.69</c:v>
                </c:pt>
                <c:pt idx="3438">
                  <c:v>12.69</c:v>
                </c:pt>
                <c:pt idx="3439">
                  <c:v>12.709999999999999</c:v>
                </c:pt>
                <c:pt idx="3440">
                  <c:v>12.68</c:v>
                </c:pt>
                <c:pt idx="3441">
                  <c:v>12.7</c:v>
                </c:pt>
                <c:pt idx="3442">
                  <c:v>12.7</c:v>
                </c:pt>
                <c:pt idx="3443">
                  <c:v>12.7</c:v>
                </c:pt>
                <c:pt idx="3444">
                  <c:v>12.719999999999999</c:v>
                </c:pt>
                <c:pt idx="3445">
                  <c:v>12.7</c:v>
                </c:pt>
                <c:pt idx="3446">
                  <c:v>12.739999999999998</c:v>
                </c:pt>
                <c:pt idx="3447">
                  <c:v>12.7</c:v>
                </c:pt>
                <c:pt idx="3448">
                  <c:v>12.709999999999999</c:v>
                </c:pt>
                <c:pt idx="3449">
                  <c:v>12.69</c:v>
                </c:pt>
                <c:pt idx="3450">
                  <c:v>12.709999999999999</c:v>
                </c:pt>
                <c:pt idx="3451">
                  <c:v>12.69</c:v>
                </c:pt>
                <c:pt idx="3452">
                  <c:v>12.719999999999999</c:v>
                </c:pt>
                <c:pt idx="3453">
                  <c:v>12.709999999999999</c:v>
                </c:pt>
                <c:pt idx="3454">
                  <c:v>12.719999999999999</c:v>
                </c:pt>
                <c:pt idx="3455">
                  <c:v>12.719999999999999</c:v>
                </c:pt>
                <c:pt idx="3456">
                  <c:v>12.739999999999998</c:v>
                </c:pt>
                <c:pt idx="3457">
                  <c:v>12.709999999999999</c:v>
                </c:pt>
                <c:pt idx="3458">
                  <c:v>12.719999999999999</c:v>
                </c:pt>
                <c:pt idx="3459">
                  <c:v>12.719999999999999</c:v>
                </c:pt>
                <c:pt idx="3460">
                  <c:v>12.709999999999999</c:v>
                </c:pt>
                <c:pt idx="3461">
                  <c:v>12.729999999999999</c:v>
                </c:pt>
                <c:pt idx="3462">
                  <c:v>12.719999999999999</c:v>
                </c:pt>
                <c:pt idx="3463">
                  <c:v>12.709999999999999</c:v>
                </c:pt>
                <c:pt idx="3464">
                  <c:v>12.729999999999999</c:v>
                </c:pt>
                <c:pt idx="3465">
                  <c:v>12.709999999999999</c:v>
                </c:pt>
                <c:pt idx="3466">
                  <c:v>12.719999999999999</c:v>
                </c:pt>
                <c:pt idx="3467">
                  <c:v>12.739999999999998</c:v>
                </c:pt>
                <c:pt idx="3468">
                  <c:v>12.729999999999999</c:v>
                </c:pt>
                <c:pt idx="3469">
                  <c:v>12.739999999999998</c:v>
                </c:pt>
                <c:pt idx="3470">
                  <c:v>12.709999999999999</c:v>
                </c:pt>
                <c:pt idx="3471">
                  <c:v>12.709999999999999</c:v>
                </c:pt>
                <c:pt idx="3472">
                  <c:v>12.719999999999999</c:v>
                </c:pt>
                <c:pt idx="3473">
                  <c:v>12.729999999999999</c:v>
                </c:pt>
                <c:pt idx="3474">
                  <c:v>12.719999999999999</c:v>
                </c:pt>
                <c:pt idx="3475">
                  <c:v>12.709999999999999</c:v>
                </c:pt>
                <c:pt idx="3476">
                  <c:v>12.69</c:v>
                </c:pt>
                <c:pt idx="3477">
                  <c:v>12.7</c:v>
                </c:pt>
                <c:pt idx="3478">
                  <c:v>12.7</c:v>
                </c:pt>
                <c:pt idx="3479">
                  <c:v>12.719999999999999</c:v>
                </c:pt>
                <c:pt idx="3480">
                  <c:v>12.7</c:v>
                </c:pt>
                <c:pt idx="3481">
                  <c:v>12.709999999999999</c:v>
                </c:pt>
                <c:pt idx="3482">
                  <c:v>12.709999999999999</c:v>
                </c:pt>
                <c:pt idx="3483">
                  <c:v>12.7</c:v>
                </c:pt>
                <c:pt idx="3484">
                  <c:v>12.709999999999999</c:v>
                </c:pt>
                <c:pt idx="3485">
                  <c:v>12.709999999999999</c:v>
                </c:pt>
                <c:pt idx="3486">
                  <c:v>12.709999999999999</c:v>
                </c:pt>
                <c:pt idx="3487">
                  <c:v>12.709999999999999</c:v>
                </c:pt>
                <c:pt idx="3488">
                  <c:v>12.709999999999999</c:v>
                </c:pt>
                <c:pt idx="3489">
                  <c:v>12.7</c:v>
                </c:pt>
                <c:pt idx="3490">
                  <c:v>12.709999999999999</c:v>
                </c:pt>
                <c:pt idx="3491">
                  <c:v>12.709999999999999</c:v>
                </c:pt>
                <c:pt idx="3492">
                  <c:v>12.709999999999999</c:v>
                </c:pt>
                <c:pt idx="3493">
                  <c:v>12.69</c:v>
                </c:pt>
                <c:pt idx="3494">
                  <c:v>12.7</c:v>
                </c:pt>
                <c:pt idx="3495">
                  <c:v>12.7</c:v>
                </c:pt>
                <c:pt idx="3496">
                  <c:v>12.709999999999999</c:v>
                </c:pt>
                <c:pt idx="3497">
                  <c:v>12.7</c:v>
                </c:pt>
                <c:pt idx="3498">
                  <c:v>12.7</c:v>
                </c:pt>
                <c:pt idx="3499">
                  <c:v>12.7</c:v>
                </c:pt>
                <c:pt idx="3500">
                  <c:v>12.709999999999999</c:v>
                </c:pt>
                <c:pt idx="3501">
                  <c:v>12.7</c:v>
                </c:pt>
                <c:pt idx="3502">
                  <c:v>12.709999999999999</c:v>
                </c:pt>
                <c:pt idx="3503">
                  <c:v>12.719999999999999</c:v>
                </c:pt>
                <c:pt idx="3504">
                  <c:v>12.709999999999999</c:v>
                </c:pt>
                <c:pt idx="3505">
                  <c:v>12.7</c:v>
                </c:pt>
                <c:pt idx="3506">
                  <c:v>12.7</c:v>
                </c:pt>
                <c:pt idx="3507">
                  <c:v>12.719999999999999</c:v>
                </c:pt>
                <c:pt idx="3508">
                  <c:v>12.719999999999999</c:v>
                </c:pt>
                <c:pt idx="3509">
                  <c:v>12.69</c:v>
                </c:pt>
                <c:pt idx="3510">
                  <c:v>12.709999999999999</c:v>
                </c:pt>
                <c:pt idx="3511">
                  <c:v>12.709999999999999</c:v>
                </c:pt>
                <c:pt idx="3512">
                  <c:v>12.69</c:v>
                </c:pt>
                <c:pt idx="3513">
                  <c:v>12.7</c:v>
                </c:pt>
                <c:pt idx="3514">
                  <c:v>12.709999999999999</c:v>
                </c:pt>
                <c:pt idx="3515">
                  <c:v>12.7</c:v>
                </c:pt>
                <c:pt idx="3516">
                  <c:v>12.709999999999999</c:v>
                </c:pt>
                <c:pt idx="3517">
                  <c:v>12.7</c:v>
                </c:pt>
                <c:pt idx="3518">
                  <c:v>12.7</c:v>
                </c:pt>
                <c:pt idx="3519">
                  <c:v>12.7</c:v>
                </c:pt>
                <c:pt idx="3520">
                  <c:v>12.709999999999999</c:v>
                </c:pt>
                <c:pt idx="3521">
                  <c:v>12.7</c:v>
                </c:pt>
                <c:pt idx="3522">
                  <c:v>12.709999999999999</c:v>
                </c:pt>
                <c:pt idx="3523">
                  <c:v>12.7</c:v>
                </c:pt>
                <c:pt idx="3524">
                  <c:v>12.709999999999999</c:v>
                </c:pt>
                <c:pt idx="3525">
                  <c:v>12.69</c:v>
                </c:pt>
                <c:pt idx="3526">
                  <c:v>12.709999999999999</c:v>
                </c:pt>
                <c:pt idx="3527">
                  <c:v>12.719999999999999</c:v>
                </c:pt>
                <c:pt idx="3528">
                  <c:v>12.709999999999999</c:v>
                </c:pt>
                <c:pt idx="3529">
                  <c:v>12.719999999999999</c:v>
                </c:pt>
                <c:pt idx="3530">
                  <c:v>12.719999999999999</c:v>
                </c:pt>
                <c:pt idx="3531">
                  <c:v>12.709999999999999</c:v>
                </c:pt>
                <c:pt idx="3532">
                  <c:v>12.719999999999999</c:v>
                </c:pt>
                <c:pt idx="3533">
                  <c:v>12.719999999999999</c:v>
                </c:pt>
                <c:pt idx="3534">
                  <c:v>12.709999999999999</c:v>
                </c:pt>
                <c:pt idx="3535">
                  <c:v>12.729999999999999</c:v>
                </c:pt>
                <c:pt idx="3536">
                  <c:v>12.719999999999999</c:v>
                </c:pt>
                <c:pt idx="3537">
                  <c:v>12.719999999999999</c:v>
                </c:pt>
                <c:pt idx="3538">
                  <c:v>12.709999999999999</c:v>
                </c:pt>
                <c:pt idx="3539">
                  <c:v>12.709999999999999</c:v>
                </c:pt>
                <c:pt idx="3540">
                  <c:v>12.739999999999998</c:v>
                </c:pt>
                <c:pt idx="3541">
                  <c:v>12.709999999999999</c:v>
                </c:pt>
                <c:pt idx="3542">
                  <c:v>12.709999999999999</c:v>
                </c:pt>
                <c:pt idx="3543">
                  <c:v>12.719999999999999</c:v>
                </c:pt>
                <c:pt idx="3544">
                  <c:v>12.709999999999999</c:v>
                </c:pt>
                <c:pt idx="3545">
                  <c:v>12.709999999999999</c:v>
                </c:pt>
                <c:pt idx="3546">
                  <c:v>12.719999999999999</c:v>
                </c:pt>
                <c:pt idx="3547">
                  <c:v>12.709999999999999</c:v>
                </c:pt>
                <c:pt idx="3548">
                  <c:v>12.739999999999998</c:v>
                </c:pt>
                <c:pt idx="3549">
                  <c:v>12.719999999999999</c:v>
                </c:pt>
                <c:pt idx="3550">
                  <c:v>12.719999999999999</c:v>
                </c:pt>
                <c:pt idx="3551">
                  <c:v>12.729999999999999</c:v>
                </c:pt>
                <c:pt idx="3552">
                  <c:v>12.729999999999999</c:v>
                </c:pt>
                <c:pt idx="3553">
                  <c:v>12.729999999999999</c:v>
                </c:pt>
                <c:pt idx="3554">
                  <c:v>12.719999999999999</c:v>
                </c:pt>
                <c:pt idx="3555">
                  <c:v>12.739999999999998</c:v>
                </c:pt>
                <c:pt idx="3556">
                  <c:v>12.739999999999998</c:v>
                </c:pt>
                <c:pt idx="3557">
                  <c:v>12.729999999999999</c:v>
                </c:pt>
                <c:pt idx="3558">
                  <c:v>12.719999999999999</c:v>
                </c:pt>
                <c:pt idx="3559">
                  <c:v>12.739999999999998</c:v>
                </c:pt>
                <c:pt idx="3560">
                  <c:v>12.729999999999999</c:v>
                </c:pt>
                <c:pt idx="3561">
                  <c:v>12.709999999999999</c:v>
                </c:pt>
                <c:pt idx="3562">
                  <c:v>12.719999999999999</c:v>
                </c:pt>
                <c:pt idx="3563">
                  <c:v>12.739999999999998</c:v>
                </c:pt>
                <c:pt idx="3564">
                  <c:v>12.729999999999999</c:v>
                </c:pt>
                <c:pt idx="3565">
                  <c:v>12.719999999999999</c:v>
                </c:pt>
                <c:pt idx="3566">
                  <c:v>12.719999999999999</c:v>
                </c:pt>
                <c:pt idx="3567">
                  <c:v>12.75</c:v>
                </c:pt>
                <c:pt idx="3568">
                  <c:v>12.739999999999998</c:v>
                </c:pt>
                <c:pt idx="3569">
                  <c:v>12.729999999999999</c:v>
                </c:pt>
                <c:pt idx="3570">
                  <c:v>12.739999999999998</c:v>
                </c:pt>
                <c:pt idx="3571">
                  <c:v>12.739999999999998</c:v>
                </c:pt>
                <c:pt idx="3572">
                  <c:v>12.739999999999998</c:v>
                </c:pt>
                <c:pt idx="3573">
                  <c:v>12.739999999999998</c:v>
                </c:pt>
                <c:pt idx="3574">
                  <c:v>12.719999999999999</c:v>
                </c:pt>
                <c:pt idx="3575">
                  <c:v>12.729999999999999</c:v>
                </c:pt>
                <c:pt idx="3576">
                  <c:v>12.739999999999998</c:v>
                </c:pt>
                <c:pt idx="3577">
                  <c:v>12.729999999999999</c:v>
                </c:pt>
                <c:pt idx="3578">
                  <c:v>12.739999999999998</c:v>
                </c:pt>
                <c:pt idx="3579">
                  <c:v>12.729999999999999</c:v>
                </c:pt>
                <c:pt idx="3580">
                  <c:v>12.75</c:v>
                </c:pt>
                <c:pt idx="3581">
                  <c:v>12.739999999999998</c:v>
                </c:pt>
                <c:pt idx="3582">
                  <c:v>12.739999999999998</c:v>
                </c:pt>
                <c:pt idx="3583">
                  <c:v>12.739999999999998</c:v>
                </c:pt>
                <c:pt idx="3584">
                  <c:v>12.739999999999998</c:v>
                </c:pt>
                <c:pt idx="3585">
                  <c:v>12.719999999999999</c:v>
                </c:pt>
                <c:pt idx="3586">
                  <c:v>12.75</c:v>
                </c:pt>
                <c:pt idx="3587">
                  <c:v>12.739999999999998</c:v>
                </c:pt>
                <c:pt idx="3588">
                  <c:v>12.719999999999999</c:v>
                </c:pt>
                <c:pt idx="3589">
                  <c:v>12.739999999999998</c:v>
                </c:pt>
                <c:pt idx="3590">
                  <c:v>12.719999999999999</c:v>
                </c:pt>
                <c:pt idx="3591">
                  <c:v>12.729999999999999</c:v>
                </c:pt>
                <c:pt idx="3592">
                  <c:v>12.75</c:v>
                </c:pt>
                <c:pt idx="3593">
                  <c:v>12.729999999999999</c:v>
                </c:pt>
                <c:pt idx="3594">
                  <c:v>12.729999999999999</c:v>
                </c:pt>
                <c:pt idx="3595">
                  <c:v>12.729999999999999</c:v>
                </c:pt>
                <c:pt idx="3596">
                  <c:v>12.729999999999999</c:v>
                </c:pt>
                <c:pt idx="3597">
                  <c:v>12.729999999999999</c:v>
                </c:pt>
                <c:pt idx="3598">
                  <c:v>12.719999999999999</c:v>
                </c:pt>
                <c:pt idx="3599">
                  <c:v>12.729999999999999</c:v>
                </c:pt>
                <c:pt idx="3600">
                  <c:v>12.729999999999999</c:v>
                </c:pt>
                <c:pt idx="3601">
                  <c:v>12.709999999999999</c:v>
                </c:pt>
                <c:pt idx="3602">
                  <c:v>12.729999999999999</c:v>
                </c:pt>
                <c:pt idx="3603">
                  <c:v>12.709999999999999</c:v>
                </c:pt>
                <c:pt idx="3604">
                  <c:v>12.7</c:v>
                </c:pt>
                <c:pt idx="3605">
                  <c:v>12.709999999999999</c:v>
                </c:pt>
                <c:pt idx="3606">
                  <c:v>12.709999999999999</c:v>
                </c:pt>
                <c:pt idx="3607">
                  <c:v>12.7</c:v>
                </c:pt>
                <c:pt idx="3608">
                  <c:v>12.69</c:v>
                </c:pt>
                <c:pt idx="3609">
                  <c:v>12.69</c:v>
                </c:pt>
                <c:pt idx="3610">
                  <c:v>12.7</c:v>
                </c:pt>
                <c:pt idx="3611">
                  <c:v>12.7</c:v>
                </c:pt>
                <c:pt idx="3612">
                  <c:v>12.69</c:v>
                </c:pt>
                <c:pt idx="3613">
                  <c:v>12.69</c:v>
                </c:pt>
                <c:pt idx="3614">
                  <c:v>12.69</c:v>
                </c:pt>
                <c:pt idx="3615">
                  <c:v>12.69</c:v>
                </c:pt>
                <c:pt idx="3616">
                  <c:v>12.69</c:v>
                </c:pt>
                <c:pt idx="3617">
                  <c:v>12.67</c:v>
                </c:pt>
                <c:pt idx="3618">
                  <c:v>12.67</c:v>
                </c:pt>
                <c:pt idx="3619">
                  <c:v>12.68</c:v>
                </c:pt>
                <c:pt idx="3620">
                  <c:v>12.67</c:v>
                </c:pt>
                <c:pt idx="3621">
                  <c:v>12.67</c:v>
                </c:pt>
                <c:pt idx="3622">
                  <c:v>12.65</c:v>
                </c:pt>
                <c:pt idx="3623">
                  <c:v>12.65</c:v>
                </c:pt>
                <c:pt idx="3624">
                  <c:v>12.65</c:v>
                </c:pt>
                <c:pt idx="3625">
                  <c:v>12.65</c:v>
                </c:pt>
                <c:pt idx="3626">
                  <c:v>12.65</c:v>
                </c:pt>
                <c:pt idx="3627">
                  <c:v>12.65</c:v>
                </c:pt>
                <c:pt idx="3628">
                  <c:v>12.639999999999999</c:v>
                </c:pt>
                <c:pt idx="3629">
                  <c:v>12.65</c:v>
                </c:pt>
                <c:pt idx="3630">
                  <c:v>12.629999999999999</c:v>
                </c:pt>
                <c:pt idx="3631">
                  <c:v>12.629999999999999</c:v>
                </c:pt>
                <c:pt idx="3632">
                  <c:v>12.639999999999999</c:v>
                </c:pt>
                <c:pt idx="3633">
                  <c:v>12.639999999999999</c:v>
                </c:pt>
                <c:pt idx="3634">
                  <c:v>12.62</c:v>
                </c:pt>
                <c:pt idx="3635">
                  <c:v>12.65</c:v>
                </c:pt>
                <c:pt idx="3636">
                  <c:v>12.61</c:v>
                </c:pt>
                <c:pt idx="3637">
                  <c:v>12.639999999999999</c:v>
                </c:pt>
                <c:pt idx="3638">
                  <c:v>12.629999999999999</c:v>
                </c:pt>
                <c:pt idx="3639">
                  <c:v>12.629999999999999</c:v>
                </c:pt>
                <c:pt idx="3640">
                  <c:v>12.6</c:v>
                </c:pt>
                <c:pt idx="3641">
                  <c:v>12.629999999999999</c:v>
                </c:pt>
                <c:pt idx="3642">
                  <c:v>12.62</c:v>
                </c:pt>
                <c:pt idx="3643">
                  <c:v>12.61</c:v>
                </c:pt>
                <c:pt idx="3644">
                  <c:v>12.61</c:v>
                </c:pt>
                <c:pt idx="3645">
                  <c:v>12.61</c:v>
                </c:pt>
                <c:pt idx="3646">
                  <c:v>12.6</c:v>
                </c:pt>
                <c:pt idx="3647">
                  <c:v>12.61</c:v>
                </c:pt>
                <c:pt idx="3648">
                  <c:v>12.62</c:v>
                </c:pt>
                <c:pt idx="3649">
                  <c:v>12.62</c:v>
                </c:pt>
                <c:pt idx="3650">
                  <c:v>12.629999999999999</c:v>
                </c:pt>
                <c:pt idx="3651">
                  <c:v>12.61</c:v>
                </c:pt>
                <c:pt idx="3652">
                  <c:v>12.62</c:v>
                </c:pt>
                <c:pt idx="3653">
                  <c:v>12.629999999999999</c:v>
                </c:pt>
                <c:pt idx="3654">
                  <c:v>12.59</c:v>
                </c:pt>
                <c:pt idx="3655">
                  <c:v>12.62</c:v>
                </c:pt>
                <c:pt idx="3656">
                  <c:v>12.62</c:v>
                </c:pt>
                <c:pt idx="3657">
                  <c:v>12.58</c:v>
                </c:pt>
                <c:pt idx="3658">
                  <c:v>12.6</c:v>
                </c:pt>
                <c:pt idx="3659">
                  <c:v>12.6</c:v>
                </c:pt>
                <c:pt idx="3660">
                  <c:v>12.59</c:v>
                </c:pt>
                <c:pt idx="3661">
                  <c:v>12.59</c:v>
                </c:pt>
                <c:pt idx="3662">
                  <c:v>12.58</c:v>
                </c:pt>
                <c:pt idx="3663">
                  <c:v>12.58</c:v>
                </c:pt>
                <c:pt idx="3664">
                  <c:v>12.61</c:v>
                </c:pt>
                <c:pt idx="3665">
                  <c:v>12.58</c:v>
                </c:pt>
                <c:pt idx="3666">
                  <c:v>12.61</c:v>
                </c:pt>
                <c:pt idx="3667">
                  <c:v>12.58</c:v>
                </c:pt>
                <c:pt idx="3668">
                  <c:v>12.61</c:v>
                </c:pt>
                <c:pt idx="3669">
                  <c:v>12.61</c:v>
                </c:pt>
                <c:pt idx="3670">
                  <c:v>12.59</c:v>
                </c:pt>
                <c:pt idx="3671">
                  <c:v>12.61</c:v>
                </c:pt>
                <c:pt idx="3672">
                  <c:v>12.62</c:v>
                </c:pt>
                <c:pt idx="3673">
                  <c:v>12.61</c:v>
                </c:pt>
                <c:pt idx="3674">
                  <c:v>12.6</c:v>
                </c:pt>
                <c:pt idx="3675">
                  <c:v>12.59</c:v>
                </c:pt>
                <c:pt idx="3676">
                  <c:v>12.62</c:v>
                </c:pt>
                <c:pt idx="3677">
                  <c:v>12.629999999999999</c:v>
                </c:pt>
                <c:pt idx="3678">
                  <c:v>12.639999999999999</c:v>
                </c:pt>
                <c:pt idx="3679">
                  <c:v>12.629999999999999</c:v>
                </c:pt>
                <c:pt idx="3680">
                  <c:v>12.629999999999999</c:v>
                </c:pt>
                <c:pt idx="3681">
                  <c:v>12.629999999999999</c:v>
                </c:pt>
                <c:pt idx="3682">
                  <c:v>12.639999999999999</c:v>
                </c:pt>
                <c:pt idx="3683">
                  <c:v>12.639999999999999</c:v>
                </c:pt>
                <c:pt idx="3684">
                  <c:v>12.629999999999999</c:v>
                </c:pt>
                <c:pt idx="3685">
                  <c:v>12.629999999999999</c:v>
                </c:pt>
                <c:pt idx="3686">
                  <c:v>12.65</c:v>
                </c:pt>
                <c:pt idx="3687">
                  <c:v>12.65</c:v>
                </c:pt>
                <c:pt idx="3688">
                  <c:v>12.65</c:v>
                </c:pt>
                <c:pt idx="3689">
                  <c:v>12.66</c:v>
                </c:pt>
                <c:pt idx="3690">
                  <c:v>12.67</c:v>
                </c:pt>
                <c:pt idx="3691">
                  <c:v>12.66</c:v>
                </c:pt>
                <c:pt idx="3692">
                  <c:v>12.68</c:v>
                </c:pt>
                <c:pt idx="3693">
                  <c:v>12.69</c:v>
                </c:pt>
                <c:pt idx="3694">
                  <c:v>12.67</c:v>
                </c:pt>
                <c:pt idx="3695">
                  <c:v>12.69</c:v>
                </c:pt>
                <c:pt idx="3696">
                  <c:v>12.68</c:v>
                </c:pt>
                <c:pt idx="3697">
                  <c:v>12.66</c:v>
                </c:pt>
                <c:pt idx="3698">
                  <c:v>12.68</c:v>
                </c:pt>
                <c:pt idx="3699">
                  <c:v>12.67</c:v>
                </c:pt>
                <c:pt idx="3700">
                  <c:v>12.68</c:v>
                </c:pt>
                <c:pt idx="3701">
                  <c:v>12.68</c:v>
                </c:pt>
                <c:pt idx="3702">
                  <c:v>12.68</c:v>
                </c:pt>
                <c:pt idx="3703">
                  <c:v>12.7</c:v>
                </c:pt>
                <c:pt idx="3704">
                  <c:v>12.709999999999999</c:v>
                </c:pt>
                <c:pt idx="3705">
                  <c:v>12.68</c:v>
                </c:pt>
                <c:pt idx="3706">
                  <c:v>12.7</c:v>
                </c:pt>
                <c:pt idx="3707">
                  <c:v>12.7</c:v>
                </c:pt>
                <c:pt idx="3708">
                  <c:v>12.7</c:v>
                </c:pt>
                <c:pt idx="3709">
                  <c:v>12.68</c:v>
                </c:pt>
                <c:pt idx="3710">
                  <c:v>12.709999999999999</c:v>
                </c:pt>
                <c:pt idx="3711">
                  <c:v>12.709999999999999</c:v>
                </c:pt>
                <c:pt idx="3712">
                  <c:v>12.709999999999999</c:v>
                </c:pt>
                <c:pt idx="3713">
                  <c:v>12.719999999999999</c:v>
                </c:pt>
                <c:pt idx="3714">
                  <c:v>12.719999999999999</c:v>
                </c:pt>
                <c:pt idx="3715">
                  <c:v>12.719999999999999</c:v>
                </c:pt>
                <c:pt idx="3716">
                  <c:v>12.739999999999998</c:v>
                </c:pt>
                <c:pt idx="3717">
                  <c:v>12.719999999999999</c:v>
                </c:pt>
                <c:pt idx="3718">
                  <c:v>12.719999999999999</c:v>
                </c:pt>
                <c:pt idx="3719">
                  <c:v>12.739999999999998</c:v>
                </c:pt>
                <c:pt idx="3720">
                  <c:v>12.739999999999998</c:v>
                </c:pt>
                <c:pt idx="3721">
                  <c:v>12.75</c:v>
                </c:pt>
                <c:pt idx="3722">
                  <c:v>12.739999999999998</c:v>
                </c:pt>
                <c:pt idx="3723">
                  <c:v>12.729999999999999</c:v>
                </c:pt>
                <c:pt idx="3724">
                  <c:v>12.739999999999998</c:v>
                </c:pt>
                <c:pt idx="3725">
                  <c:v>12.739999999999998</c:v>
                </c:pt>
                <c:pt idx="3726">
                  <c:v>12.76</c:v>
                </c:pt>
                <c:pt idx="3727">
                  <c:v>12.77</c:v>
                </c:pt>
                <c:pt idx="3728">
                  <c:v>12.739999999999998</c:v>
                </c:pt>
                <c:pt idx="3729">
                  <c:v>12.75</c:v>
                </c:pt>
                <c:pt idx="3730">
                  <c:v>12.76</c:v>
                </c:pt>
                <c:pt idx="3731">
                  <c:v>12.75</c:v>
                </c:pt>
                <c:pt idx="3732">
                  <c:v>12.739999999999998</c:v>
                </c:pt>
                <c:pt idx="3733">
                  <c:v>12.739999999999998</c:v>
                </c:pt>
                <c:pt idx="3734">
                  <c:v>12.75</c:v>
                </c:pt>
                <c:pt idx="3735">
                  <c:v>12.79</c:v>
                </c:pt>
                <c:pt idx="3736">
                  <c:v>12.76</c:v>
                </c:pt>
                <c:pt idx="3737">
                  <c:v>12.77</c:v>
                </c:pt>
                <c:pt idx="3738">
                  <c:v>12.75</c:v>
                </c:pt>
                <c:pt idx="3739">
                  <c:v>12.77</c:v>
                </c:pt>
                <c:pt idx="3740">
                  <c:v>12.79</c:v>
                </c:pt>
                <c:pt idx="3741">
                  <c:v>12.78</c:v>
                </c:pt>
                <c:pt idx="3742">
                  <c:v>12.8</c:v>
                </c:pt>
                <c:pt idx="3743">
                  <c:v>12.78</c:v>
                </c:pt>
                <c:pt idx="3744">
                  <c:v>12.78</c:v>
                </c:pt>
                <c:pt idx="3745">
                  <c:v>12.77</c:v>
                </c:pt>
                <c:pt idx="3746">
                  <c:v>12.78</c:v>
                </c:pt>
                <c:pt idx="3747">
                  <c:v>12.79</c:v>
                </c:pt>
                <c:pt idx="3748">
                  <c:v>12.78</c:v>
                </c:pt>
                <c:pt idx="3749">
                  <c:v>12.79</c:v>
                </c:pt>
                <c:pt idx="3750">
                  <c:v>12.75</c:v>
                </c:pt>
                <c:pt idx="3751">
                  <c:v>12.77</c:v>
                </c:pt>
                <c:pt idx="3752">
                  <c:v>12.76</c:v>
                </c:pt>
                <c:pt idx="3753">
                  <c:v>12.77</c:v>
                </c:pt>
                <c:pt idx="3754">
                  <c:v>12.76</c:v>
                </c:pt>
                <c:pt idx="3755">
                  <c:v>12.78</c:v>
                </c:pt>
                <c:pt idx="3756">
                  <c:v>12.79</c:v>
                </c:pt>
                <c:pt idx="3757">
                  <c:v>12.77</c:v>
                </c:pt>
                <c:pt idx="3758">
                  <c:v>12.78</c:v>
                </c:pt>
                <c:pt idx="3759">
                  <c:v>12.79</c:v>
                </c:pt>
                <c:pt idx="3760">
                  <c:v>12.76</c:v>
                </c:pt>
                <c:pt idx="3761">
                  <c:v>12.77</c:v>
                </c:pt>
                <c:pt idx="3762">
                  <c:v>12.79</c:v>
                </c:pt>
                <c:pt idx="3763">
                  <c:v>12.78</c:v>
                </c:pt>
                <c:pt idx="3764">
                  <c:v>12.81</c:v>
                </c:pt>
                <c:pt idx="3765">
                  <c:v>12.8</c:v>
                </c:pt>
                <c:pt idx="3766">
                  <c:v>12.8</c:v>
                </c:pt>
                <c:pt idx="3767">
                  <c:v>12.77</c:v>
                </c:pt>
                <c:pt idx="3768">
                  <c:v>12.79</c:v>
                </c:pt>
                <c:pt idx="3769">
                  <c:v>12.82</c:v>
                </c:pt>
                <c:pt idx="3770">
                  <c:v>12.78</c:v>
                </c:pt>
                <c:pt idx="3771">
                  <c:v>12.81</c:v>
                </c:pt>
                <c:pt idx="3772">
                  <c:v>12.78</c:v>
                </c:pt>
                <c:pt idx="3773">
                  <c:v>12.78</c:v>
                </c:pt>
                <c:pt idx="3774">
                  <c:v>12.75</c:v>
                </c:pt>
                <c:pt idx="3775">
                  <c:v>12.79</c:v>
                </c:pt>
                <c:pt idx="3776">
                  <c:v>12.77</c:v>
                </c:pt>
                <c:pt idx="3777">
                  <c:v>12.76</c:v>
                </c:pt>
                <c:pt idx="3778">
                  <c:v>12.77</c:v>
                </c:pt>
                <c:pt idx="3779">
                  <c:v>12.78</c:v>
                </c:pt>
                <c:pt idx="3780">
                  <c:v>12.75</c:v>
                </c:pt>
                <c:pt idx="3781">
                  <c:v>12.8</c:v>
                </c:pt>
                <c:pt idx="3782">
                  <c:v>12.75</c:v>
                </c:pt>
                <c:pt idx="3783">
                  <c:v>12.77</c:v>
                </c:pt>
                <c:pt idx="3784">
                  <c:v>12.76</c:v>
                </c:pt>
                <c:pt idx="3785">
                  <c:v>12.76</c:v>
                </c:pt>
                <c:pt idx="3786">
                  <c:v>12.76</c:v>
                </c:pt>
                <c:pt idx="3787">
                  <c:v>12.76</c:v>
                </c:pt>
                <c:pt idx="3788">
                  <c:v>12.76</c:v>
                </c:pt>
                <c:pt idx="3789">
                  <c:v>12.76</c:v>
                </c:pt>
                <c:pt idx="3790">
                  <c:v>12.78</c:v>
                </c:pt>
                <c:pt idx="3791">
                  <c:v>12.76</c:v>
                </c:pt>
                <c:pt idx="3792">
                  <c:v>12.77</c:v>
                </c:pt>
                <c:pt idx="3793">
                  <c:v>12.77</c:v>
                </c:pt>
                <c:pt idx="3794">
                  <c:v>12.75</c:v>
                </c:pt>
                <c:pt idx="3795">
                  <c:v>12.75</c:v>
                </c:pt>
                <c:pt idx="3796">
                  <c:v>12.76</c:v>
                </c:pt>
                <c:pt idx="3797">
                  <c:v>12.739999999999998</c:v>
                </c:pt>
                <c:pt idx="3798">
                  <c:v>12.75</c:v>
                </c:pt>
                <c:pt idx="3799">
                  <c:v>12.75</c:v>
                </c:pt>
                <c:pt idx="3800">
                  <c:v>12.739999999999998</c:v>
                </c:pt>
                <c:pt idx="3801">
                  <c:v>12.75</c:v>
                </c:pt>
                <c:pt idx="3802">
                  <c:v>12.75</c:v>
                </c:pt>
                <c:pt idx="3803">
                  <c:v>12.739999999999998</c:v>
                </c:pt>
                <c:pt idx="3804">
                  <c:v>12.77</c:v>
                </c:pt>
                <c:pt idx="3805">
                  <c:v>12.739999999999998</c:v>
                </c:pt>
                <c:pt idx="3806">
                  <c:v>12.75</c:v>
                </c:pt>
                <c:pt idx="3807">
                  <c:v>12.739999999999998</c:v>
                </c:pt>
                <c:pt idx="3808">
                  <c:v>12.75</c:v>
                </c:pt>
                <c:pt idx="3809">
                  <c:v>12.76</c:v>
                </c:pt>
                <c:pt idx="3810">
                  <c:v>12.75</c:v>
                </c:pt>
                <c:pt idx="3811">
                  <c:v>12.739999999999998</c:v>
                </c:pt>
                <c:pt idx="3812">
                  <c:v>12.739999999999998</c:v>
                </c:pt>
                <c:pt idx="3813">
                  <c:v>12.75</c:v>
                </c:pt>
                <c:pt idx="3814">
                  <c:v>12.739999999999998</c:v>
                </c:pt>
                <c:pt idx="3815">
                  <c:v>12.77</c:v>
                </c:pt>
                <c:pt idx="3816">
                  <c:v>12.739999999999998</c:v>
                </c:pt>
                <c:pt idx="3817">
                  <c:v>12.76</c:v>
                </c:pt>
                <c:pt idx="3818">
                  <c:v>12.77</c:v>
                </c:pt>
                <c:pt idx="3819">
                  <c:v>12.76</c:v>
                </c:pt>
                <c:pt idx="3820">
                  <c:v>12.77</c:v>
                </c:pt>
                <c:pt idx="3821">
                  <c:v>12.77</c:v>
                </c:pt>
                <c:pt idx="3822">
                  <c:v>12.75</c:v>
                </c:pt>
                <c:pt idx="3823">
                  <c:v>12.75</c:v>
                </c:pt>
                <c:pt idx="3824">
                  <c:v>12.739999999999998</c:v>
                </c:pt>
                <c:pt idx="3825">
                  <c:v>12.77</c:v>
                </c:pt>
                <c:pt idx="3826">
                  <c:v>12.739999999999998</c:v>
                </c:pt>
                <c:pt idx="3827">
                  <c:v>12.75</c:v>
                </c:pt>
                <c:pt idx="3828">
                  <c:v>12.739999999999998</c:v>
                </c:pt>
                <c:pt idx="3829">
                  <c:v>12.76</c:v>
                </c:pt>
                <c:pt idx="3830">
                  <c:v>12.76</c:v>
                </c:pt>
                <c:pt idx="3831">
                  <c:v>12.739999999999998</c:v>
                </c:pt>
                <c:pt idx="3832">
                  <c:v>12.739999999999998</c:v>
                </c:pt>
                <c:pt idx="3833">
                  <c:v>12.76</c:v>
                </c:pt>
                <c:pt idx="3834">
                  <c:v>12.739999999999998</c:v>
                </c:pt>
                <c:pt idx="3835">
                  <c:v>12.719999999999999</c:v>
                </c:pt>
                <c:pt idx="3836">
                  <c:v>12.709999999999999</c:v>
                </c:pt>
                <c:pt idx="3837">
                  <c:v>12.729999999999999</c:v>
                </c:pt>
                <c:pt idx="3838">
                  <c:v>12.739999999999998</c:v>
                </c:pt>
                <c:pt idx="3839">
                  <c:v>12.739999999999998</c:v>
                </c:pt>
                <c:pt idx="3840">
                  <c:v>12.719999999999999</c:v>
                </c:pt>
                <c:pt idx="3841">
                  <c:v>12.719999999999999</c:v>
                </c:pt>
                <c:pt idx="3842">
                  <c:v>12.739999999999998</c:v>
                </c:pt>
                <c:pt idx="3843">
                  <c:v>12.719999999999999</c:v>
                </c:pt>
                <c:pt idx="3844">
                  <c:v>12.75</c:v>
                </c:pt>
                <c:pt idx="3845">
                  <c:v>12.729999999999999</c:v>
                </c:pt>
                <c:pt idx="3846">
                  <c:v>12.709999999999999</c:v>
                </c:pt>
                <c:pt idx="3847">
                  <c:v>12.709999999999999</c:v>
                </c:pt>
                <c:pt idx="3848">
                  <c:v>12.719999999999999</c:v>
                </c:pt>
                <c:pt idx="3849">
                  <c:v>12.719999999999999</c:v>
                </c:pt>
                <c:pt idx="3850">
                  <c:v>12.719999999999999</c:v>
                </c:pt>
                <c:pt idx="3851">
                  <c:v>12.7</c:v>
                </c:pt>
                <c:pt idx="3852">
                  <c:v>12.709999999999999</c:v>
                </c:pt>
                <c:pt idx="3853">
                  <c:v>12.709999999999999</c:v>
                </c:pt>
                <c:pt idx="3854">
                  <c:v>12.7</c:v>
                </c:pt>
                <c:pt idx="3855">
                  <c:v>12.68</c:v>
                </c:pt>
                <c:pt idx="3856">
                  <c:v>12.69</c:v>
                </c:pt>
                <c:pt idx="3857">
                  <c:v>12.68</c:v>
                </c:pt>
                <c:pt idx="3858">
                  <c:v>12.67</c:v>
                </c:pt>
                <c:pt idx="3859">
                  <c:v>12.66</c:v>
                </c:pt>
                <c:pt idx="3860">
                  <c:v>12.68</c:v>
                </c:pt>
                <c:pt idx="3861">
                  <c:v>12.629999999999999</c:v>
                </c:pt>
                <c:pt idx="3862">
                  <c:v>12.65</c:v>
                </c:pt>
                <c:pt idx="3863">
                  <c:v>12.639999999999999</c:v>
                </c:pt>
                <c:pt idx="3864">
                  <c:v>12.639999999999999</c:v>
                </c:pt>
                <c:pt idx="3865">
                  <c:v>12.639999999999999</c:v>
                </c:pt>
                <c:pt idx="3866">
                  <c:v>12.65</c:v>
                </c:pt>
                <c:pt idx="3867">
                  <c:v>12.629999999999999</c:v>
                </c:pt>
                <c:pt idx="3868">
                  <c:v>12.62</c:v>
                </c:pt>
                <c:pt idx="3869">
                  <c:v>12.61</c:v>
                </c:pt>
                <c:pt idx="3870">
                  <c:v>12.62</c:v>
                </c:pt>
                <c:pt idx="3871">
                  <c:v>12.6</c:v>
                </c:pt>
                <c:pt idx="3872">
                  <c:v>12.6</c:v>
                </c:pt>
                <c:pt idx="3873">
                  <c:v>12.6</c:v>
                </c:pt>
                <c:pt idx="3874">
                  <c:v>12.59</c:v>
                </c:pt>
                <c:pt idx="3875">
                  <c:v>12.61</c:v>
                </c:pt>
                <c:pt idx="3876">
                  <c:v>12.61</c:v>
                </c:pt>
                <c:pt idx="3877">
                  <c:v>12.57</c:v>
                </c:pt>
                <c:pt idx="3878">
                  <c:v>12.58</c:v>
                </c:pt>
                <c:pt idx="3879">
                  <c:v>12.56</c:v>
                </c:pt>
                <c:pt idx="3880">
                  <c:v>12.56</c:v>
                </c:pt>
                <c:pt idx="3881">
                  <c:v>12.57</c:v>
                </c:pt>
                <c:pt idx="3882">
                  <c:v>12.54</c:v>
                </c:pt>
                <c:pt idx="3883">
                  <c:v>12.54</c:v>
                </c:pt>
                <c:pt idx="3884">
                  <c:v>12.56</c:v>
                </c:pt>
                <c:pt idx="3885">
                  <c:v>12.54</c:v>
                </c:pt>
                <c:pt idx="3886">
                  <c:v>12.52</c:v>
                </c:pt>
                <c:pt idx="3887">
                  <c:v>12.53</c:v>
                </c:pt>
                <c:pt idx="3888">
                  <c:v>12.51</c:v>
                </c:pt>
                <c:pt idx="3889">
                  <c:v>12.51</c:v>
                </c:pt>
                <c:pt idx="3890">
                  <c:v>12.5</c:v>
                </c:pt>
                <c:pt idx="3891">
                  <c:v>12.51</c:v>
                </c:pt>
                <c:pt idx="3892">
                  <c:v>12.5</c:v>
                </c:pt>
                <c:pt idx="3893">
                  <c:v>12.5</c:v>
                </c:pt>
                <c:pt idx="3894">
                  <c:v>12.51</c:v>
                </c:pt>
                <c:pt idx="3895">
                  <c:v>12.5</c:v>
                </c:pt>
                <c:pt idx="3896">
                  <c:v>12.49</c:v>
                </c:pt>
                <c:pt idx="3897">
                  <c:v>12.47</c:v>
                </c:pt>
                <c:pt idx="3898">
                  <c:v>12.48</c:v>
                </c:pt>
                <c:pt idx="3899">
                  <c:v>12.49</c:v>
                </c:pt>
                <c:pt idx="3900">
                  <c:v>12.46</c:v>
                </c:pt>
                <c:pt idx="3901">
                  <c:v>12.46</c:v>
                </c:pt>
                <c:pt idx="3902">
                  <c:v>12.47</c:v>
                </c:pt>
                <c:pt idx="3903">
                  <c:v>12.46</c:v>
                </c:pt>
                <c:pt idx="3904">
                  <c:v>12.48</c:v>
                </c:pt>
                <c:pt idx="3905">
                  <c:v>12.43</c:v>
                </c:pt>
                <c:pt idx="3906">
                  <c:v>12.42</c:v>
                </c:pt>
                <c:pt idx="3907">
                  <c:v>12.43</c:v>
                </c:pt>
                <c:pt idx="3908">
                  <c:v>12.43</c:v>
                </c:pt>
                <c:pt idx="3909">
                  <c:v>12.41</c:v>
                </c:pt>
                <c:pt idx="3910">
                  <c:v>12.42</c:v>
                </c:pt>
                <c:pt idx="3911">
                  <c:v>12.43</c:v>
                </c:pt>
                <c:pt idx="3912">
                  <c:v>12.39</c:v>
                </c:pt>
                <c:pt idx="3913">
                  <c:v>12.4</c:v>
                </c:pt>
                <c:pt idx="3914">
                  <c:v>12.4</c:v>
                </c:pt>
                <c:pt idx="3915">
                  <c:v>12.41</c:v>
                </c:pt>
                <c:pt idx="3916">
                  <c:v>12.38</c:v>
                </c:pt>
                <c:pt idx="3917">
                  <c:v>12.39</c:v>
                </c:pt>
                <c:pt idx="3918">
                  <c:v>12.360000000000024</c:v>
                </c:pt>
                <c:pt idx="3919">
                  <c:v>12.370000000000006</c:v>
                </c:pt>
                <c:pt idx="3920">
                  <c:v>12.350000000000026</c:v>
                </c:pt>
                <c:pt idx="3921">
                  <c:v>12.350000000000026</c:v>
                </c:pt>
                <c:pt idx="3922">
                  <c:v>12.350000000000026</c:v>
                </c:pt>
                <c:pt idx="3923">
                  <c:v>12.350000000000026</c:v>
                </c:pt>
                <c:pt idx="3924">
                  <c:v>12.33</c:v>
                </c:pt>
                <c:pt idx="3925">
                  <c:v>12.33</c:v>
                </c:pt>
                <c:pt idx="3926">
                  <c:v>12.32</c:v>
                </c:pt>
                <c:pt idx="3927">
                  <c:v>12.33</c:v>
                </c:pt>
                <c:pt idx="3928">
                  <c:v>12.33</c:v>
                </c:pt>
                <c:pt idx="3929">
                  <c:v>12.32</c:v>
                </c:pt>
                <c:pt idx="3930">
                  <c:v>12.31</c:v>
                </c:pt>
                <c:pt idx="3931">
                  <c:v>12.32</c:v>
                </c:pt>
                <c:pt idx="3932">
                  <c:v>12.32</c:v>
                </c:pt>
                <c:pt idx="3933">
                  <c:v>12.32</c:v>
                </c:pt>
                <c:pt idx="3934">
                  <c:v>12.31</c:v>
                </c:pt>
                <c:pt idx="3935">
                  <c:v>12.31</c:v>
                </c:pt>
                <c:pt idx="3936">
                  <c:v>12.29</c:v>
                </c:pt>
                <c:pt idx="3937">
                  <c:v>12.31</c:v>
                </c:pt>
                <c:pt idx="3938">
                  <c:v>12.3</c:v>
                </c:pt>
                <c:pt idx="3939">
                  <c:v>12.29</c:v>
                </c:pt>
                <c:pt idx="3940">
                  <c:v>12.29</c:v>
                </c:pt>
                <c:pt idx="3941">
                  <c:v>12.31</c:v>
                </c:pt>
                <c:pt idx="3942">
                  <c:v>12.31</c:v>
                </c:pt>
                <c:pt idx="3943">
                  <c:v>12.3</c:v>
                </c:pt>
                <c:pt idx="3944">
                  <c:v>12.29</c:v>
                </c:pt>
                <c:pt idx="3945">
                  <c:v>12.29</c:v>
                </c:pt>
                <c:pt idx="3946">
                  <c:v>12.28</c:v>
                </c:pt>
                <c:pt idx="3947">
                  <c:v>12.29</c:v>
                </c:pt>
                <c:pt idx="3948">
                  <c:v>12.28</c:v>
                </c:pt>
                <c:pt idx="3949">
                  <c:v>12.29</c:v>
                </c:pt>
                <c:pt idx="3950">
                  <c:v>12.28</c:v>
                </c:pt>
                <c:pt idx="3951">
                  <c:v>12.28</c:v>
                </c:pt>
                <c:pt idx="3952">
                  <c:v>12.29</c:v>
                </c:pt>
                <c:pt idx="3953">
                  <c:v>12.29</c:v>
                </c:pt>
                <c:pt idx="3954">
                  <c:v>12.27</c:v>
                </c:pt>
                <c:pt idx="3955">
                  <c:v>12.29</c:v>
                </c:pt>
                <c:pt idx="3956">
                  <c:v>12.29</c:v>
                </c:pt>
                <c:pt idx="3957">
                  <c:v>12.29</c:v>
                </c:pt>
                <c:pt idx="3958">
                  <c:v>12.29</c:v>
                </c:pt>
                <c:pt idx="3959">
                  <c:v>12.28</c:v>
                </c:pt>
                <c:pt idx="3960">
                  <c:v>12.28</c:v>
                </c:pt>
                <c:pt idx="3961">
                  <c:v>12.3</c:v>
                </c:pt>
                <c:pt idx="3962">
                  <c:v>12.28</c:v>
                </c:pt>
                <c:pt idx="3963">
                  <c:v>12.28</c:v>
                </c:pt>
                <c:pt idx="3964">
                  <c:v>12.29</c:v>
                </c:pt>
                <c:pt idx="3965">
                  <c:v>12.26</c:v>
                </c:pt>
                <c:pt idx="3966">
                  <c:v>12.3</c:v>
                </c:pt>
                <c:pt idx="3967">
                  <c:v>12.29</c:v>
                </c:pt>
                <c:pt idx="3968">
                  <c:v>12.3</c:v>
                </c:pt>
                <c:pt idx="3969">
                  <c:v>12.29</c:v>
                </c:pt>
                <c:pt idx="3970">
                  <c:v>12.3</c:v>
                </c:pt>
                <c:pt idx="3971">
                  <c:v>12.3</c:v>
                </c:pt>
                <c:pt idx="3972">
                  <c:v>12.3</c:v>
                </c:pt>
                <c:pt idx="3973">
                  <c:v>12.29</c:v>
                </c:pt>
                <c:pt idx="3974">
                  <c:v>12.3</c:v>
                </c:pt>
                <c:pt idx="3975">
                  <c:v>12.32</c:v>
                </c:pt>
                <c:pt idx="3976">
                  <c:v>12.31</c:v>
                </c:pt>
                <c:pt idx="3977">
                  <c:v>12.31</c:v>
                </c:pt>
                <c:pt idx="3978">
                  <c:v>12.32</c:v>
                </c:pt>
                <c:pt idx="3979">
                  <c:v>12.32</c:v>
                </c:pt>
                <c:pt idx="3980">
                  <c:v>12.32</c:v>
                </c:pt>
                <c:pt idx="3981">
                  <c:v>12.31</c:v>
                </c:pt>
                <c:pt idx="3982">
                  <c:v>12.34</c:v>
                </c:pt>
                <c:pt idx="3983">
                  <c:v>12.33</c:v>
                </c:pt>
                <c:pt idx="3984">
                  <c:v>12.350000000000026</c:v>
                </c:pt>
                <c:pt idx="3985">
                  <c:v>12.32</c:v>
                </c:pt>
                <c:pt idx="3986">
                  <c:v>12.350000000000026</c:v>
                </c:pt>
                <c:pt idx="3987">
                  <c:v>12.34</c:v>
                </c:pt>
                <c:pt idx="3988">
                  <c:v>12.350000000000026</c:v>
                </c:pt>
                <c:pt idx="3989">
                  <c:v>12.33</c:v>
                </c:pt>
                <c:pt idx="3990">
                  <c:v>12.34</c:v>
                </c:pt>
                <c:pt idx="3991">
                  <c:v>12.350000000000026</c:v>
                </c:pt>
                <c:pt idx="3992">
                  <c:v>12.33</c:v>
                </c:pt>
                <c:pt idx="3993">
                  <c:v>12.38</c:v>
                </c:pt>
                <c:pt idx="3994">
                  <c:v>12.350000000000026</c:v>
                </c:pt>
                <c:pt idx="3995">
                  <c:v>12.350000000000026</c:v>
                </c:pt>
                <c:pt idx="3996">
                  <c:v>12.370000000000006</c:v>
                </c:pt>
                <c:pt idx="3997">
                  <c:v>12.360000000000024</c:v>
                </c:pt>
                <c:pt idx="3998">
                  <c:v>12.4</c:v>
                </c:pt>
                <c:pt idx="3999">
                  <c:v>12.39</c:v>
                </c:pt>
                <c:pt idx="4000">
                  <c:v>12.370000000000006</c:v>
                </c:pt>
                <c:pt idx="4001">
                  <c:v>12.39</c:v>
                </c:pt>
                <c:pt idx="4002">
                  <c:v>12.39</c:v>
                </c:pt>
                <c:pt idx="4003">
                  <c:v>12.38</c:v>
                </c:pt>
                <c:pt idx="4004">
                  <c:v>12.370000000000006</c:v>
                </c:pt>
                <c:pt idx="4005">
                  <c:v>12.39</c:v>
                </c:pt>
                <c:pt idx="4006">
                  <c:v>12.39</c:v>
                </c:pt>
                <c:pt idx="4007">
                  <c:v>12.41</c:v>
                </c:pt>
                <c:pt idx="4008">
                  <c:v>12.4</c:v>
                </c:pt>
                <c:pt idx="4009">
                  <c:v>12.38</c:v>
                </c:pt>
                <c:pt idx="4010">
                  <c:v>12.41</c:v>
                </c:pt>
                <c:pt idx="4011">
                  <c:v>12.370000000000006</c:v>
                </c:pt>
                <c:pt idx="4012">
                  <c:v>12.38</c:v>
                </c:pt>
                <c:pt idx="4013">
                  <c:v>12.360000000000024</c:v>
                </c:pt>
                <c:pt idx="4014">
                  <c:v>12.4</c:v>
                </c:pt>
                <c:pt idx="4015">
                  <c:v>12.370000000000006</c:v>
                </c:pt>
                <c:pt idx="4016">
                  <c:v>12.4</c:v>
                </c:pt>
                <c:pt idx="4017">
                  <c:v>12.39</c:v>
                </c:pt>
                <c:pt idx="4018">
                  <c:v>12.38</c:v>
                </c:pt>
                <c:pt idx="4019">
                  <c:v>12.41</c:v>
                </c:pt>
                <c:pt idx="4020">
                  <c:v>12.39</c:v>
                </c:pt>
                <c:pt idx="4021">
                  <c:v>12.39</c:v>
                </c:pt>
                <c:pt idx="4022">
                  <c:v>12.38</c:v>
                </c:pt>
                <c:pt idx="4023">
                  <c:v>12.4</c:v>
                </c:pt>
                <c:pt idx="4024">
                  <c:v>12.39</c:v>
                </c:pt>
                <c:pt idx="4025">
                  <c:v>12.4</c:v>
                </c:pt>
                <c:pt idx="4026">
                  <c:v>12.38</c:v>
                </c:pt>
                <c:pt idx="4027">
                  <c:v>12.4</c:v>
                </c:pt>
                <c:pt idx="4028">
                  <c:v>12.4</c:v>
                </c:pt>
                <c:pt idx="4029">
                  <c:v>12.42</c:v>
                </c:pt>
                <c:pt idx="4030">
                  <c:v>12.41</c:v>
                </c:pt>
                <c:pt idx="4031">
                  <c:v>12.41</c:v>
                </c:pt>
                <c:pt idx="4032">
                  <c:v>12.42</c:v>
                </c:pt>
                <c:pt idx="4033">
                  <c:v>12.42</c:v>
                </c:pt>
                <c:pt idx="4034">
                  <c:v>12.41</c:v>
                </c:pt>
                <c:pt idx="4035">
                  <c:v>12.41</c:v>
                </c:pt>
                <c:pt idx="4036">
                  <c:v>12.41</c:v>
                </c:pt>
                <c:pt idx="4037">
                  <c:v>12.41</c:v>
                </c:pt>
                <c:pt idx="4038">
                  <c:v>12.42</c:v>
                </c:pt>
                <c:pt idx="4039">
                  <c:v>12.41</c:v>
                </c:pt>
                <c:pt idx="4040">
                  <c:v>12.42</c:v>
                </c:pt>
                <c:pt idx="4041">
                  <c:v>12.41</c:v>
                </c:pt>
                <c:pt idx="4042">
                  <c:v>12.41</c:v>
                </c:pt>
                <c:pt idx="4043">
                  <c:v>12.41</c:v>
                </c:pt>
                <c:pt idx="4044">
                  <c:v>12.4</c:v>
                </c:pt>
                <c:pt idx="4045">
                  <c:v>12.41</c:v>
                </c:pt>
                <c:pt idx="4046">
                  <c:v>12.39</c:v>
                </c:pt>
                <c:pt idx="4047">
                  <c:v>12.39</c:v>
                </c:pt>
                <c:pt idx="4048">
                  <c:v>12.41</c:v>
                </c:pt>
                <c:pt idx="4049">
                  <c:v>12.41</c:v>
                </c:pt>
                <c:pt idx="4050">
                  <c:v>12.4</c:v>
                </c:pt>
                <c:pt idx="4051">
                  <c:v>12.39</c:v>
                </c:pt>
                <c:pt idx="4052">
                  <c:v>12.41</c:v>
                </c:pt>
                <c:pt idx="4053">
                  <c:v>12.4</c:v>
                </c:pt>
                <c:pt idx="4054">
                  <c:v>12.4</c:v>
                </c:pt>
                <c:pt idx="4055">
                  <c:v>12.39</c:v>
                </c:pt>
                <c:pt idx="4056">
                  <c:v>12.39</c:v>
                </c:pt>
                <c:pt idx="4057">
                  <c:v>12.41</c:v>
                </c:pt>
                <c:pt idx="4058">
                  <c:v>12.41</c:v>
                </c:pt>
                <c:pt idx="4059">
                  <c:v>12.39</c:v>
                </c:pt>
                <c:pt idx="4060">
                  <c:v>12.41</c:v>
                </c:pt>
                <c:pt idx="4061">
                  <c:v>12.4</c:v>
                </c:pt>
                <c:pt idx="4062">
                  <c:v>12.39</c:v>
                </c:pt>
                <c:pt idx="4063">
                  <c:v>12.4</c:v>
                </c:pt>
                <c:pt idx="4064">
                  <c:v>12.39</c:v>
                </c:pt>
                <c:pt idx="4065">
                  <c:v>12.4</c:v>
                </c:pt>
                <c:pt idx="4066">
                  <c:v>12.39</c:v>
                </c:pt>
                <c:pt idx="4067">
                  <c:v>12.41</c:v>
                </c:pt>
                <c:pt idx="4068">
                  <c:v>12.370000000000006</c:v>
                </c:pt>
                <c:pt idx="4069">
                  <c:v>12.41</c:v>
                </c:pt>
                <c:pt idx="4070">
                  <c:v>12.39</c:v>
                </c:pt>
                <c:pt idx="4071">
                  <c:v>12.39</c:v>
                </c:pt>
                <c:pt idx="4072">
                  <c:v>12.4</c:v>
                </c:pt>
                <c:pt idx="4073">
                  <c:v>12.41</c:v>
                </c:pt>
                <c:pt idx="4074">
                  <c:v>12.370000000000006</c:v>
                </c:pt>
                <c:pt idx="4075">
                  <c:v>12.39</c:v>
                </c:pt>
                <c:pt idx="4076">
                  <c:v>12.41</c:v>
                </c:pt>
                <c:pt idx="4077">
                  <c:v>12.38</c:v>
                </c:pt>
                <c:pt idx="4078">
                  <c:v>12.39</c:v>
                </c:pt>
                <c:pt idx="4079">
                  <c:v>12.38</c:v>
                </c:pt>
                <c:pt idx="4080">
                  <c:v>12.38</c:v>
                </c:pt>
                <c:pt idx="4081">
                  <c:v>12.360000000000024</c:v>
                </c:pt>
                <c:pt idx="4082">
                  <c:v>12.350000000000026</c:v>
                </c:pt>
                <c:pt idx="4083">
                  <c:v>12.38</c:v>
                </c:pt>
                <c:pt idx="4084">
                  <c:v>12.38</c:v>
                </c:pt>
                <c:pt idx="4085">
                  <c:v>12.39</c:v>
                </c:pt>
                <c:pt idx="4086">
                  <c:v>12.38</c:v>
                </c:pt>
                <c:pt idx="4087">
                  <c:v>12.4</c:v>
                </c:pt>
                <c:pt idx="4088">
                  <c:v>12.38</c:v>
                </c:pt>
                <c:pt idx="4089">
                  <c:v>12.4</c:v>
                </c:pt>
                <c:pt idx="4090">
                  <c:v>12.4</c:v>
                </c:pt>
                <c:pt idx="4091">
                  <c:v>12.39</c:v>
                </c:pt>
                <c:pt idx="4092">
                  <c:v>12.38</c:v>
                </c:pt>
                <c:pt idx="4093">
                  <c:v>12.370000000000006</c:v>
                </c:pt>
                <c:pt idx="4094">
                  <c:v>12.4</c:v>
                </c:pt>
                <c:pt idx="4095">
                  <c:v>12.39</c:v>
                </c:pt>
                <c:pt idx="4096">
                  <c:v>12.38</c:v>
                </c:pt>
                <c:pt idx="4097">
                  <c:v>12.4</c:v>
                </c:pt>
                <c:pt idx="4098">
                  <c:v>12.360000000000024</c:v>
                </c:pt>
                <c:pt idx="4099">
                  <c:v>12.38</c:v>
                </c:pt>
                <c:pt idx="4100">
                  <c:v>12.350000000000026</c:v>
                </c:pt>
                <c:pt idx="4101">
                  <c:v>12.4</c:v>
                </c:pt>
                <c:pt idx="4102">
                  <c:v>12.38</c:v>
                </c:pt>
                <c:pt idx="4103">
                  <c:v>12.38</c:v>
                </c:pt>
                <c:pt idx="4104">
                  <c:v>12.39</c:v>
                </c:pt>
                <c:pt idx="4105">
                  <c:v>12.39</c:v>
                </c:pt>
                <c:pt idx="4106">
                  <c:v>12.370000000000006</c:v>
                </c:pt>
                <c:pt idx="4107">
                  <c:v>12.39</c:v>
                </c:pt>
                <c:pt idx="4108">
                  <c:v>12.38</c:v>
                </c:pt>
                <c:pt idx="4109">
                  <c:v>12.370000000000006</c:v>
                </c:pt>
                <c:pt idx="4110">
                  <c:v>12.4</c:v>
                </c:pt>
                <c:pt idx="4111">
                  <c:v>12.38</c:v>
                </c:pt>
                <c:pt idx="4112">
                  <c:v>12.38</c:v>
                </c:pt>
                <c:pt idx="4113">
                  <c:v>12.38</c:v>
                </c:pt>
                <c:pt idx="4114">
                  <c:v>12.370000000000006</c:v>
                </c:pt>
                <c:pt idx="4115">
                  <c:v>12.370000000000006</c:v>
                </c:pt>
                <c:pt idx="4116">
                  <c:v>12.370000000000006</c:v>
                </c:pt>
                <c:pt idx="4117">
                  <c:v>12.350000000000026</c:v>
                </c:pt>
                <c:pt idx="4118">
                  <c:v>12.350000000000026</c:v>
                </c:pt>
                <c:pt idx="4119">
                  <c:v>12.360000000000024</c:v>
                </c:pt>
                <c:pt idx="4120">
                  <c:v>12.370000000000006</c:v>
                </c:pt>
                <c:pt idx="4121">
                  <c:v>12.350000000000026</c:v>
                </c:pt>
                <c:pt idx="4122">
                  <c:v>12.370000000000006</c:v>
                </c:pt>
                <c:pt idx="4123">
                  <c:v>12.350000000000026</c:v>
                </c:pt>
                <c:pt idx="4124">
                  <c:v>12.370000000000006</c:v>
                </c:pt>
                <c:pt idx="4125">
                  <c:v>12.350000000000026</c:v>
                </c:pt>
                <c:pt idx="4126">
                  <c:v>12.350000000000026</c:v>
                </c:pt>
                <c:pt idx="4127">
                  <c:v>12.350000000000026</c:v>
                </c:pt>
                <c:pt idx="4128">
                  <c:v>12.34</c:v>
                </c:pt>
                <c:pt idx="4129">
                  <c:v>12.33</c:v>
                </c:pt>
                <c:pt idx="4130">
                  <c:v>12.350000000000026</c:v>
                </c:pt>
                <c:pt idx="4131">
                  <c:v>12.360000000000024</c:v>
                </c:pt>
                <c:pt idx="4132">
                  <c:v>12.370000000000006</c:v>
                </c:pt>
                <c:pt idx="4133">
                  <c:v>12.350000000000026</c:v>
                </c:pt>
                <c:pt idx="4134">
                  <c:v>12.34</c:v>
                </c:pt>
                <c:pt idx="4135">
                  <c:v>12.350000000000026</c:v>
                </c:pt>
                <c:pt idx="4136">
                  <c:v>12.350000000000026</c:v>
                </c:pt>
                <c:pt idx="4137">
                  <c:v>12.350000000000026</c:v>
                </c:pt>
                <c:pt idx="4138">
                  <c:v>12.33</c:v>
                </c:pt>
                <c:pt idx="4139">
                  <c:v>12.34</c:v>
                </c:pt>
                <c:pt idx="4140">
                  <c:v>12.34</c:v>
                </c:pt>
                <c:pt idx="4141">
                  <c:v>12.34</c:v>
                </c:pt>
                <c:pt idx="4142">
                  <c:v>12.34</c:v>
                </c:pt>
                <c:pt idx="4143">
                  <c:v>12.33</c:v>
                </c:pt>
                <c:pt idx="4144">
                  <c:v>12.34</c:v>
                </c:pt>
                <c:pt idx="4145">
                  <c:v>12.34</c:v>
                </c:pt>
                <c:pt idx="4146">
                  <c:v>12.32</c:v>
                </c:pt>
                <c:pt idx="4147">
                  <c:v>12.32</c:v>
                </c:pt>
                <c:pt idx="4148">
                  <c:v>12.33</c:v>
                </c:pt>
                <c:pt idx="4149">
                  <c:v>12.33</c:v>
                </c:pt>
                <c:pt idx="4150">
                  <c:v>12.32</c:v>
                </c:pt>
                <c:pt idx="4151">
                  <c:v>12.34</c:v>
                </c:pt>
                <c:pt idx="4152">
                  <c:v>12.32</c:v>
                </c:pt>
                <c:pt idx="4153">
                  <c:v>12.33</c:v>
                </c:pt>
                <c:pt idx="4154">
                  <c:v>12.34</c:v>
                </c:pt>
                <c:pt idx="4155">
                  <c:v>12.32</c:v>
                </c:pt>
                <c:pt idx="4156">
                  <c:v>12.32</c:v>
                </c:pt>
                <c:pt idx="4157">
                  <c:v>12.3</c:v>
                </c:pt>
                <c:pt idx="4158">
                  <c:v>12.3</c:v>
                </c:pt>
                <c:pt idx="4159">
                  <c:v>12.32</c:v>
                </c:pt>
                <c:pt idx="4160">
                  <c:v>12.31</c:v>
                </c:pt>
                <c:pt idx="4161">
                  <c:v>12.3</c:v>
                </c:pt>
                <c:pt idx="4162">
                  <c:v>12.31</c:v>
                </c:pt>
                <c:pt idx="4163">
                  <c:v>12.31</c:v>
                </c:pt>
                <c:pt idx="4164">
                  <c:v>12.3</c:v>
                </c:pt>
                <c:pt idx="4165">
                  <c:v>12.3</c:v>
                </c:pt>
                <c:pt idx="4166">
                  <c:v>12.31</c:v>
                </c:pt>
                <c:pt idx="4167">
                  <c:v>12.28</c:v>
                </c:pt>
                <c:pt idx="4168">
                  <c:v>12.31</c:v>
                </c:pt>
                <c:pt idx="4169">
                  <c:v>12.3</c:v>
                </c:pt>
                <c:pt idx="4170">
                  <c:v>12.3</c:v>
                </c:pt>
                <c:pt idx="4171">
                  <c:v>12.31</c:v>
                </c:pt>
                <c:pt idx="4172">
                  <c:v>12.28</c:v>
                </c:pt>
                <c:pt idx="4173">
                  <c:v>12.29</c:v>
                </c:pt>
                <c:pt idx="4174">
                  <c:v>12.29</c:v>
                </c:pt>
                <c:pt idx="4175">
                  <c:v>12.28</c:v>
                </c:pt>
                <c:pt idx="4176">
                  <c:v>12.25</c:v>
                </c:pt>
                <c:pt idx="4177">
                  <c:v>12.26</c:v>
                </c:pt>
                <c:pt idx="4178">
                  <c:v>12.27</c:v>
                </c:pt>
                <c:pt idx="4179">
                  <c:v>12.25</c:v>
                </c:pt>
                <c:pt idx="4180">
                  <c:v>12.25</c:v>
                </c:pt>
                <c:pt idx="4181">
                  <c:v>12.229999999999999</c:v>
                </c:pt>
                <c:pt idx="4182">
                  <c:v>12.28</c:v>
                </c:pt>
                <c:pt idx="4183">
                  <c:v>12.229999999999999</c:v>
                </c:pt>
                <c:pt idx="4184">
                  <c:v>12.219999999999999</c:v>
                </c:pt>
                <c:pt idx="4185">
                  <c:v>12.229999999999999</c:v>
                </c:pt>
                <c:pt idx="4186">
                  <c:v>12.229999999999999</c:v>
                </c:pt>
                <c:pt idx="4187">
                  <c:v>12.19</c:v>
                </c:pt>
                <c:pt idx="4188">
                  <c:v>12.19</c:v>
                </c:pt>
                <c:pt idx="4189">
                  <c:v>12.139999999999999</c:v>
                </c:pt>
                <c:pt idx="4190">
                  <c:v>12.19</c:v>
                </c:pt>
                <c:pt idx="4191">
                  <c:v>12.16</c:v>
                </c:pt>
                <c:pt idx="4192">
                  <c:v>12.17</c:v>
                </c:pt>
                <c:pt idx="4193">
                  <c:v>12.139999999999999</c:v>
                </c:pt>
                <c:pt idx="4194">
                  <c:v>12.139999999999999</c:v>
                </c:pt>
                <c:pt idx="4195">
                  <c:v>12.16</c:v>
                </c:pt>
                <c:pt idx="4196">
                  <c:v>12.139999999999999</c:v>
                </c:pt>
                <c:pt idx="4197">
                  <c:v>12.139999999999999</c:v>
                </c:pt>
                <c:pt idx="4198">
                  <c:v>12.139999999999999</c:v>
                </c:pt>
                <c:pt idx="4199">
                  <c:v>12.139999999999999</c:v>
                </c:pt>
                <c:pt idx="4200">
                  <c:v>12.12</c:v>
                </c:pt>
                <c:pt idx="4201">
                  <c:v>12.139999999999999</c:v>
                </c:pt>
                <c:pt idx="4202">
                  <c:v>12.129999999999999</c:v>
                </c:pt>
                <c:pt idx="4203">
                  <c:v>12.12</c:v>
                </c:pt>
                <c:pt idx="4204">
                  <c:v>12.139999999999999</c:v>
                </c:pt>
                <c:pt idx="4205">
                  <c:v>12.12</c:v>
                </c:pt>
                <c:pt idx="4206">
                  <c:v>12.129999999999999</c:v>
                </c:pt>
                <c:pt idx="4207">
                  <c:v>12.11</c:v>
                </c:pt>
                <c:pt idx="4208">
                  <c:v>12.12</c:v>
                </c:pt>
                <c:pt idx="4209">
                  <c:v>12.11</c:v>
                </c:pt>
                <c:pt idx="4210">
                  <c:v>12.12</c:v>
                </c:pt>
                <c:pt idx="4211">
                  <c:v>12.12</c:v>
                </c:pt>
                <c:pt idx="4212">
                  <c:v>12.12</c:v>
                </c:pt>
                <c:pt idx="4213">
                  <c:v>12.1</c:v>
                </c:pt>
                <c:pt idx="4214">
                  <c:v>12.11</c:v>
                </c:pt>
                <c:pt idx="4215">
                  <c:v>12.11</c:v>
                </c:pt>
                <c:pt idx="4216">
                  <c:v>12.11</c:v>
                </c:pt>
                <c:pt idx="4217">
                  <c:v>12.11</c:v>
                </c:pt>
                <c:pt idx="4218">
                  <c:v>12.1</c:v>
                </c:pt>
                <c:pt idx="4219">
                  <c:v>12.08</c:v>
                </c:pt>
                <c:pt idx="4220">
                  <c:v>12.08</c:v>
                </c:pt>
                <c:pt idx="4221">
                  <c:v>12.07</c:v>
                </c:pt>
                <c:pt idx="4222">
                  <c:v>12.09</c:v>
                </c:pt>
                <c:pt idx="4223">
                  <c:v>12.06</c:v>
                </c:pt>
                <c:pt idx="4224">
                  <c:v>12.03</c:v>
                </c:pt>
                <c:pt idx="4225">
                  <c:v>12.06</c:v>
                </c:pt>
                <c:pt idx="4226">
                  <c:v>12.07</c:v>
                </c:pt>
                <c:pt idx="4227">
                  <c:v>12.03</c:v>
                </c:pt>
                <c:pt idx="4228">
                  <c:v>12.07</c:v>
                </c:pt>
                <c:pt idx="4229">
                  <c:v>12.02</c:v>
                </c:pt>
                <c:pt idx="4230">
                  <c:v>12.02</c:v>
                </c:pt>
                <c:pt idx="4231">
                  <c:v>12.03</c:v>
                </c:pt>
                <c:pt idx="4232">
                  <c:v>12.02</c:v>
                </c:pt>
                <c:pt idx="4233">
                  <c:v>12.02</c:v>
                </c:pt>
                <c:pt idx="4234">
                  <c:v>12.07</c:v>
                </c:pt>
                <c:pt idx="4235">
                  <c:v>12.02</c:v>
                </c:pt>
                <c:pt idx="4236">
                  <c:v>12.03</c:v>
                </c:pt>
                <c:pt idx="4237">
                  <c:v>12.02</c:v>
                </c:pt>
                <c:pt idx="4238">
                  <c:v>12.02</c:v>
                </c:pt>
                <c:pt idx="4239">
                  <c:v>12.03</c:v>
                </c:pt>
                <c:pt idx="4240">
                  <c:v>12.03</c:v>
                </c:pt>
                <c:pt idx="4241">
                  <c:v>12.02</c:v>
                </c:pt>
                <c:pt idx="4242">
                  <c:v>12.01</c:v>
                </c:pt>
                <c:pt idx="4243">
                  <c:v>12.02</c:v>
                </c:pt>
                <c:pt idx="4244">
                  <c:v>12.04</c:v>
                </c:pt>
                <c:pt idx="4245">
                  <c:v>12.03</c:v>
                </c:pt>
                <c:pt idx="4246">
                  <c:v>12.06</c:v>
                </c:pt>
                <c:pt idx="4247">
                  <c:v>12.03</c:v>
                </c:pt>
                <c:pt idx="4248">
                  <c:v>12.06</c:v>
                </c:pt>
                <c:pt idx="4249">
                  <c:v>12.02</c:v>
                </c:pt>
                <c:pt idx="4250">
                  <c:v>12.02</c:v>
                </c:pt>
                <c:pt idx="4251">
                  <c:v>12.05</c:v>
                </c:pt>
                <c:pt idx="4252">
                  <c:v>12.03</c:v>
                </c:pt>
                <c:pt idx="4253">
                  <c:v>12.03</c:v>
                </c:pt>
                <c:pt idx="4254">
                  <c:v>12.04</c:v>
                </c:pt>
                <c:pt idx="4255">
                  <c:v>12.07</c:v>
                </c:pt>
                <c:pt idx="4256">
                  <c:v>12.08</c:v>
                </c:pt>
                <c:pt idx="4257">
                  <c:v>12.07</c:v>
                </c:pt>
                <c:pt idx="4258">
                  <c:v>12.09</c:v>
                </c:pt>
                <c:pt idx="4259">
                  <c:v>12.09</c:v>
                </c:pt>
                <c:pt idx="4260">
                  <c:v>12.08</c:v>
                </c:pt>
                <c:pt idx="4261">
                  <c:v>12.08</c:v>
                </c:pt>
                <c:pt idx="4262">
                  <c:v>12.11</c:v>
                </c:pt>
                <c:pt idx="4263">
                  <c:v>12.11</c:v>
                </c:pt>
                <c:pt idx="4264">
                  <c:v>12.1</c:v>
                </c:pt>
                <c:pt idx="4265">
                  <c:v>12.11</c:v>
                </c:pt>
                <c:pt idx="4266">
                  <c:v>12.11</c:v>
                </c:pt>
                <c:pt idx="4267">
                  <c:v>12.11</c:v>
                </c:pt>
                <c:pt idx="4268">
                  <c:v>12.1</c:v>
                </c:pt>
                <c:pt idx="4269">
                  <c:v>12.1</c:v>
                </c:pt>
                <c:pt idx="4270">
                  <c:v>12.1</c:v>
                </c:pt>
                <c:pt idx="4271">
                  <c:v>12.09</c:v>
                </c:pt>
                <c:pt idx="4272">
                  <c:v>12.1</c:v>
                </c:pt>
                <c:pt idx="4273">
                  <c:v>12.11</c:v>
                </c:pt>
                <c:pt idx="4274">
                  <c:v>12.11</c:v>
                </c:pt>
                <c:pt idx="4275">
                  <c:v>12.11</c:v>
                </c:pt>
                <c:pt idx="4276">
                  <c:v>12.11</c:v>
                </c:pt>
                <c:pt idx="4277">
                  <c:v>12.11</c:v>
                </c:pt>
                <c:pt idx="4278">
                  <c:v>12.11</c:v>
                </c:pt>
                <c:pt idx="4279">
                  <c:v>12.11</c:v>
                </c:pt>
                <c:pt idx="4280">
                  <c:v>12.12</c:v>
                </c:pt>
                <c:pt idx="4281">
                  <c:v>12.11</c:v>
                </c:pt>
                <c:pt idx="4282">
                  <c:v>12.12</c:v>
                </c:pt>
                <c:pt idx="4283">
                  <c:v>12.12</c:v>
                </c:pt>
                <c:pt idx="4284">
                  <c:v>12.11</c:v>
                </c:pt>
                <c:pt idx="4285">
                  <c:v>12.12</c:v>
                </c:pt>
                <c:pt idx="4286">
                  <c:v>12.11</c:v>
                </c:pt>
                <c:pt idx="4287">
                  <c:v>12.1</c:v>
                </c:pt>
                <c:pt idx="4288">
                  <c:v>12.1</c:v>
                </c:pt>
                <c:pt idx="4289">
                  <c:v>12.12</c:v>
                </c:pt>
                <c:pt idx="4290">
                  <c:v>12.11</c:v>
                </c:pt>
                <c:pt idx="4291">
                  <c:v>12.12</c:v>
                </c:pt>
                <c:pt idx="4292">
                  <c:v>12.12</c:v>
                </c:pt>
                <c:pt idx="4293">
                  <c:v>12.12</c:v>
                </c:pt>
                <c:pt idx="4294">
                  <c:v>12.12</c:v>
                </c:pt>
                <c:pt idx="4295">
                  <c:v>12.11</c:v>
                </c:pt>
                <c:pt idx="4296">
                  <c:v>12.12</c:v>
                </c:pt>
                <c:pt idx="4297">
                  <c:v>12.11</c:v>
                </c:pt>
                <c:pt idx="4298">
                  <c:v>12.11</c:v>
                </c:pt>
                <c:pt idx="4299">
                  <c:v>12.11</c:v>
                </c:pt>
                <c:pt idx="4300">
                  <c:v>12.11</c:v>
                </c:pt>
                <c:pt idx="4301">
                  <c:v>12.12</c:v>
                </c:pt>
                <c:pt idx="4302">
                  <c:v>12.11</c:v>
                </c:pt>
                <c:pt idx="4303">
                  <c:v>12.12</c:v>
                </c:pt>
                <c:pt idx="4304">
                  <c:v>12.12</c:v>
                </c:pt>
                <c:pt idx="4305">
                  <c:v>12.12</c:v>
                </c:pt>
                <c:pt idx="4306">
                  <c:v>12.12</c:v>
                </c:pt>
                <c:pt idx="4307">
                  <c:v>12.12</c:v>
                </c:pt>
                <c:pt idx="4308">
                  <c:v>12.129999999999999</c:v>
                </c:pt>
                <c:pt idx="4309">
                  <c:v>12.12</c:v>
                </c:pt>
                <c:pt idx="4310">
                  <c:v>12.12</c:v>
                </c:pt>
                <c:pt idx="4311">
                  <c:v>12.12</c:v>
                </c:pt>
                <c:pt idx="4312">
                  <c:v>12.12</c:v>
                </c:pt>
                <c:pt idx="4313">
                  <c:v>12.12</c:v>
                </c:pt>
                <c:pt idx="4314">
                  <c:v>12.12</c:v>
                </c:pt>
                <c:pt idx="4315">
                  <c:v>12.12</c:v>
                </c:pt>
                <c:pt idx="4316">
                  <c:v>12.129999999999999</c:v>
                </c:pt>
                <c:pt idx="4317">
                  <c:v>12.139999999999999</c:v>
                </c:pt>
                <c:pt idx="4318">
                  <c:v>12.12</c:v>
                </c:pt>
                <c:pt idx="4319">
                  <c:v>12.12</c:v>
                </c:pt>
                <c:pt idx="4320">
                  <c:v>12.12</c:v>
                </c:pt>
                <c:pt idx="4321">
                  <c:v>12.12</c:v>
                </c:pt>
                <c:pt idx="4322">
                  <c:v>12.129999999999999</c:v>
                </c:pt>
                <c:pt idx="4323">
                  <c:v>12.139999999999999</c:v>
                </c:pt>
                <c:pt idx="4324">
                  <c:v>12.12</c:v>
                </c:pt>
                <c:pt idx="4325">
                  <c:v>12.12</c:v>
                </c:pt>
                <c:pt idx="4326">
                  <c:v>12.12</c:v>
                </c:pt>
                <c:pt idx="4327">
                  <c:v>12.139999999999999</c:v>
                </c:pt>
                <c:pt idx="4328">
                  <c:v>12.139999999999999</c:v>
                </c:pt>
                <c:pt idx="4329">
                  <c:v>12.129999999999999</c:v>
                </c:pt>
                <c:pt idx="4330">
                  <c:v>12.139999999999999</c:v>
                </c:pt>
                <c:pt idx="4331">
                  <c:v>12.12</c:v>
                </c:pt>
                <c:pt idx="4332">
                  <c:v>12.139999999999999</c:v>
                </c:pt>
                <c:pt idx="4333">
                  <c:v>12.129999999999999</c:v>
                </c:pt>
                <c:pt idx="4334">
                  <c:v>12.139999999999999</c:v>
                </c:pt>
                <c:pt idx="4335">
                  <c:v>12.139999999999999</c:v>
                </c:pt>
                <c:pt idx="4336">
                  <c:v>12.139999999999999</c:v>
                </c:pt>
                <c:pt idx="4337">
                  <c:v>12.139999999999999</c:v>
                </c:pt>
                <c:pt idx="4338">
                  <c:v>12.139999999999999</c:v>
                </c:pt>
                <c:pt idx="4339">
                  <c:v>12.139999999999999</c:v>
                </c:pt>
                <c:pt idx="4340">
                  <c:v>12.139999999999999</c:v>
                </c:pt>
                <c:pt idx="4341">
                  <c:v>12.139999999999999</c:v>
                </c:pt>
                <c:pt idx="4342">
                  <c:v>12.129999999999999</c:v>
                </c:pt>
                <c:pt idx="4343">
                  <c:v>12.12</c:v>
                </c:pt>
                <c:pt idx="4344">
                  <c:v>12.139999999999999</c:v>
                </c:pt>
                <c:pt idx="4345">
                  <c:v>12.129999999999999</c:v>
                </c:pt>
                <c:pt idx="4346">
                  <c:v>12.129999999999999</c:v>
                </c:pt>
                <c:pt idx="4347">
                  <c:v>12.139999999999999</c:v>
                </c:pt>
                <c:pt idx="4348">
                  <c:v>12.139999999999999</c:v>
                </c:pt>
                <c:pt idx="4349">
                  <c:v>12.12</c:v>
                </c:pt>
                <c:pt idx="4350">
                  <c:v>12.139999999999999</c:v>
                </c:pt>
                <c:pt idx="4351">
                  <c:v>12.139999999999999</c:v>
                </c:pt>
                <c:pt idx="4352">
                  <c:v>12.139999999999999</c:v>
                </c:pt>
                <c:pt idx="4353">
                  <c:v>12.129999999999999</c:v>
                </c:pt>
                <c:pt idx="4354">
                  <c:v>12.12</c:v>
                </c:pt>
                <c:pt idx="4355">
                  <c:v>12.129999999999999</c:v>
                </c:pt>
                <c:pt idx="4356">
                  <c:v>12.129999999999999</c:v>
                </c:pt>
                <c:pt idx="4357">
                  <c:v>12.139999999999999</c:v>
                </c:pt>
                <c:pt idx="4358">
                  <c:v>12.12</c:v>
                </c:pt>
                <c:pt idx="4359">
                  <c:v>12.129999999999999</c:v>
                </c:pt>
                <c:pt idx="4360">
                  <c:v>12.139999999999999</c:v>
                </c:pt>
                <c:pt idx="4361">
                  <c:v>12.139999999999999</c:v>
                </c:pt>
                <c:pt idx="4362">
                  <c:v>12.12</c:v>
                </c:pt>
                <c:pt idx="4363">
                  <c:v>12.12</c:v>
                </c:pt>
                <c:pt idx="4364">
                  <c:v>12.139999999999999</c:v>
                </c:pt>
                <c:pt idx="4365">
                  <c:v>12.139999999999999</c:v>
                </c:pt>
                <c:pt idx="4366">
                  <c:v>12.139999999999999</c:v>
                </c:pt>
                <c:pt idx="4367">
                  <c:v>12.12</c:v>
                </c:pt>
                <c:pt idx="4368">
                  <c:v>12.139999999999999</c:v>
                </c:pt>
                <c:pt idx="4369">
                  <c:v>12.12</c:v>
                </c:pt>
                <c:pt idx="4370">
                  <c:v>12.139999999999999</c:v>
                </c:pt>
                <c:pt idx="4371">
                  <c:v>12.12</c:v>
                </c:pt>
                <c:pt idx="4372">
                  <c:v>12.12</c:v>
                </c:pt>
                <c:pt idx="4373">
                  <c:v>12.139999999999999</c:v>
                </c:pt>
                <c:pt idx="4374">
                  <c:v>12.12</c:v>
                </c:pt>
                <c:pt idx="4375">
                  <c:v>12.12</c:v>
                </c:pt>
                <c:pt idx="4376">
                  <c:v>12.12</c:v>
                </c:pt>
                <c:pt idx="4377">
                  <c:v>12.12</c:v>
                </c:pt>
                <c:pt idx="4378">
                  <c:v>12.129999999999999</c:v>
                </c:pt>
                <c:pt idx="4379">
                  <c:v>12.12</c:v>
                </c:pt>
                <c:pt idx="4380">
                  <c:v>12.12</c:v>
                </c:pt>
                <c:pt idx="4381">
                  <c:v>12.129999999999999</c:v>
                </c:pt>
                <c:pt idx="4382">
                  <c:v>12.12</c:v>
                </c:pt>
                <c:pt idx="4383">
                  <c:v>12.12</c:v>
                </c:pt>
                <c:pt idx="4384">
                  <c:v>12.129999999999999</c:v>
                </c:pt>
                <c:pt idx="4385">
                  <c:v>12.129999999999999</c:v>
                </c:pt>
                <c:pt idx="4386">
                  <c:v>12.129999999999999</c:v>
                </c:pt>
                <c:pt idx="4387">
                  <c:v>12.139999999999999</c:v>
                </c:pt>
                <c:pt idx="4388">
                  <c:v>12.139999999999999</c:v>
                </c:pt>
                <c:pt idx="4389">
                  <c:v>12.139999999999999</c:v>
                </c:pt>
                <c:pt idx="4390">
                  <c:v>12.139999999999999</c:v>
                </c:pt>
                <c:pt idx="4391">
                  <c:v>12.12</c:v>
                </c:pt>
                <c:pt idx="4392">
                  <c:v>12.139999999999999</c:v>
                </c:pt>
                <c:pt idx="4393">
                  <c:v>12.12</c:v>
                </c:pt>
                <c:pt idx="4394">
                  <c:v>12.12</c:v>
                </c:pt>
                <c:pt idx="4395">
                  <c:v>12.139999999999999</c:v>
                </c:pt>
                <c:pt idx="4396">
                  <c:v>12.139999999999999</c:v>
                </c:pt>
                <c:pt idx="4397">
                  <c:v>12.139999999999999</c:v>
                </c:pt>
                <c:pt idx="4398">
                  <c:v>12.139999999999999</c:v>
                </c:pt>
                <c:pt idx="4399">
                  <c:v>12.129999999999999</c:v>
                </c:pt>
                <c:pt idx="4400">
                  <c:v>12.139999999999999</c:v>
                </c:pt>
                <c:pt idx="4401">
                  <c:v>12.16</c:v>
                </c:pt>
                <c:pt idx="4402">
                  <c:v>12.16</c:v>
                </c:pt>
                <c:pt idx="4403">
                  <c:v>12.139999999999999</c:v>
                </c:pt>
                <c:pt idx="4404">
                  <c:v>12.139999999999999</c:v>
                </c:pt>
                <c:pt idx="4405">
                  <c:v>12.139999999999999</c:v>
                </c:pt>
                <c:pt idx="4406">
                  <c:v>12.17</c:v>
                </c:pt>
                <c:pt idx="4407">
                  <c:v>12.16</c:v>
                </c:pt>
                <c:pt idx="4408">
                  <c:v>12.17</c:v>
                </c:pt>
                <c:pt idx="4409">
                  <c:v>12.17</c:v>
                </c:pt>
                <c:pt idx="4410">
                  <c:v>12.17</c:v>
                </c:pt>
                <c:pt idx="4411">
                  <c:v>12.17</c:v>
                </c:pt>
                <c:pt idx="4412">
                  <c:v>12.17</c:v>
                </c:pt>
                <c:pt idx="4413">
                  <c:v>12.17</c:v>
                </c:pt>
                <c:pt idx="4414">
                  <c:v>12.2</c:v>
                </c:pt>
                <c:pt idx="4415">
                  <c:v>12.2</c:v>
                </c:pt>
                <c:pt idx="4416">
                  <c:v>12.18</c:v>
                </c:pt>
                <c:pt idx="4417">
                  <c:v>12.17</c:v>
                </c:pt>
                <c:pt idx="4418">
                  <c:v>12.17</c:v>
                </c:pt>
                <c:pt idx="4419">
                  <c:v>12.209999999999999</c:v>
                </c:pt>
                <c:pt idx="4420">
                  <c:v>12.239999999999998</c:v>
                </c:pt>
                <c:pt idx="4421">
                  <c:v>12.219999999999999</c:v>
                </c:pt>
                <c:pt idx="4422">
                  <c:v>12.209999999999999</c:v>
                </c:pt>
                <c:pt idx="4423">
                  <c:v>12.2</c:v>
                </c:pt>
                <c:pt idx="4424">
                  <c:v>12.239999999999998</c:v>
                </c:pt>
                <c:pt idx="4425">
                  <c:v>12.209999999999999</c:v>
                </c:pt>
                <c:pt idx="4426">
                  <c:v>12.219999999999999</c:v>
                </c:pt>
                <c:pt idx="4427">
                  <c:v>12.25</c:v>
                </c:pt>
                <c:pt idx="4428">
                  <c:v>12.26</c:v>
                </c:pt>
                <c:pt idx="4429">
                  <c:v>12.239999999999998</c:v>
                </c:pt>
                <c:pt idx="4430">
                  <c:v>12.239999999999998</c:v>
                </c:pt>
                <c:pt idx="4431">
                  <c:v>12.26</c:v>
                </c:pt>
                <c:pt idx="4432">
                  <c:v>12.27</c:v>
                </c:pt>
                <c:pt idx="4433">
                  <c:v>12.27</c:v>
                </c:pt>
                <c:pt idx="4434">
                  <c:v>12.28</c:v>
                </c:pt>
                <c:pt idx="4435">
                  <c:v>12.27</c:v>
                </c:pt>
                <c:pt idx="4436">
                  <c:v>12.25</c:v>
                </c:pt>
                <c:pt idx="4437">
                  <c:v>12.239999999999998</c:v>
                </c:pt>
                <c:pt idx="4438">
                  <c:v>12.26</c:v>
                </c:pt>
                <c:pt idx="4439">
                  <c:v>12.26</c:v>
                </c:pt>
                <c:pt idx="4440">
                  <c:v>12.28</c:v>
                </c:pt>
                <c:pt idx="4441">
                  <c:v>12.27</c:v>
                </c:pt>
                <c:pt idx="4442">
                  <c:v>12.28</c:v>
                </c:pt>
                <c:pt idx="4443">
                  <c:v>12.26</c:v>
                </c:pt>
                <c:pt idx="4444">
                  <c:v>12.29</c:v>
                </c:pt>
                <c:pt idx="4445">
                  <c:v>12.29</c:v>
                </c:pt>
                <c:pt idx="4446">
                  <c:v>12.29</c:v>
                </c:pt>
                <c:pt idx="4447">
                  <c:v>12.29</c:v>
                </c:pt>
                <c:pt idx="4448">
                  <c:v>12.28</c:v>
                </c:pt>
                <c:pt idx="4449">
                  <c:v>12.29</c:v>
                </c:pt>
                <c:pt idx="4450">
                  <c:v>12.28</c:v>
                </c:pt>
                <c:pt idx="4451">
                  <c:v>12.28</c:v>
                </c:pt>
                <c:pt idx="4452">
                  <c:v>12.28</c:v>
                </c:pt>
                <c:pt idx="4453">
                  <c:v>12.29</c:v>
                </c:pt>
                <c:pt idx="4454">
                  <c:v>12.27</c:v>
                </c:pt>
                <c:pt idx="4455">
                  <c:v>12.29</c:v>
                </c:pt>
                <c:pt idx="4456">
                  <c:v>12.3</c:v>
                </c:pt>
                <c:pt idx="4457">
                  <c:v>12.31</c:v>
                </c:pt>
                <c:pt idx="4458">
                  <c:v>12.3</c:v>
                </c:pt>
                <c:pt idx="4459">
                  <c:v>12.29</c:v>
                </c:pt>
                <c:pt idx="4460">
                  <c:v>12.28</c:v>
                </c:pt>
                <c:pt idx="4461">
                  <c:v>12.28</c:v>
                </c:pt>
                <c:pt idx="4462">
                  <c:v>12.31</c:v>
                </c:pt>
                <c:pt idx="4463">
                  <c:v>12.3</c:v>
                </c:pt>
                <c:pt idx="4464">
                  <c:v>12.29</c:v>
                </c:pt>
                <c:pt idx="4465">
                  <c:v>12.3</c:v>
                </c:pt>
                <c:pt idx="4466">
                  <c:v>12.3</c:v>
                </c:pt>
                <c:pt idx="4467">
                  <c:v>12.3</c:v>
                </c:pt>
                <c:pt idx="4468">
                  <c:v>12.31</c:v>
                </c:pt>
                <c:pt idx="4469">
                  <c:v>12.31</c:v>
                </c:pt>
                <c:pt idx="4470">
                  <c:v>12.27</c:v>
                </c:pt>
                <c:pt idx="4471">
                  <c:v>12.3</c:v>
                </c:pt>
                <c:pt idx="4472">
                  <c:v>12.3</c:v>
                </c:pt>
                <c:pt idx="4473">
                  <c:v>12.3</c:v>
                </c:pt>
                <c:pt idx="4474">
                  <c:v>12.31</c:v>
                </c:pt>
                <c:pt idx="4475">
                  <c:v>12.31</c:v>
                </c:pt>
                <c:pt idx="4476">
                  <c:v>12.3</c:v>
                </c:pt>
                <c:pt idx="4477">
                  <c:v>12.31</c:v>
                </c:pt>
                <c:pt idx="4478">
                  <c:v>12.31</c:v>
                </c:pt>
                <c:pt idx="4479">
                  <c:v>12.32</c:v>
                </c:pt>
                <c:pt idx="4480">
                  <c:v>12.3</c:v>
                </c:pt>
                <c:pt idx="4481">
                  <c:v>12.31</c:v>
                </c:pt>
                <c:pt idx="4482">
                  <c:v>12.3</c:v>
                </c:pt>
                <c:pt idx="4483">
                  <c:v>12.31</c:v>
                </c:pt>
                <c:pt idx="4484">
                  <c:v>12.32</c:v>
                </c:pt>
                <c:pt idx="4485">
                  <c:v>12.31</c:v>
                </c:pt>
                <c:pt idx="4486">
                  <c:v>12.3</c:v>
                </c:pt>
                <c:pt idx="4487">
                  <c:v>12.3</c:v>
                </c:pt>
                <c:pt idx="4488">
                  <c:v>12.31</c:v>
                </c:pt>
                <c:pt idx="4489">
                  <c:v>12.32</c:v>
                </c:pt>
                <c:pt idx="4490">
                  <c:v>12.3</c:v>
                </c:pt>
                <c:pt idx="4491">
                  <c:v>12.31</c:v>
                </c:pt>
                <c:pt idx="4492">
                  <c:v>12.31</c:v>
                </c:pt>
                <c:pt idx="4493">
                  <c:v>12.31</c:v>
                </c:pt>
                <c:pt idx="4494">
                  <c:v>12.32</c:v>
                </c:pt>
                <c:pt idx="4495">
                  <c:v>12.3</c:v>
                </c:pt>
                <c:pt idx="4496">
                  <c:v>12.3</c:v>
                </c:pt>
                <c:pt idx="4497">
                  <c:v>12.3</c:v>
                </c:pt>
                <c:pt idx="4498">
                  <c:v>12.32</c:v>
                </c:pt>
                <c:pt idx="4499">
                  <c:v>12.3</c:v>
                </c:pt>
                <c:pt idx="4500">
                  <c:v>12.31</c:v>
                </c:pt>
                <c:pt idx="4501">
                  <c:v>12.3</c:v>
                </c:pt>
                <c:pt idx="4502">
                  <c:v>12.29</c:v>
                </c:pt>
                <c:pt idx="4503">
                  <c:v>12.3</c:v>
                </c:pt>
                <c:pt idx="4504">
                  <c:v>12.32</c:v>
                </c:pt>
                <c:pt idx="4505">
                  <c:v>12.31</c:v>
                </c:pt>
                <c:pt idx="4506">
                  <c:v>12.31</c:v>
                </c:pt>
                <c:pt idx="4507">
                  <c:v>12.31</c:v>
                </c:pt>
                <c:pt idx="4508">
                  <c:v>12.3</c:v>
                </c:pt>
                <c:pt idx="4509">
                  <c:v>12.31</c:v>
                </c:pt>
                <c:pt idx="4510">
                  <c:v>12.32</c:v>
                </c:pt>
                <c:pt idx="4511">
                  <c:v>12.3</c:v>
                </c:pt>
                <c:pt idx="4512">
                  <c:v>12.31</c:v>
                </c:pt>
                <c:pt idx="4513">
                  <c:v>12.31</c:v>
                </c:pt>
                <c:pt idx="4514">
                  <c:v>12.3</c:v>
                </c:pt>
                <c:pt idx="4515">
                  <c:v>12.31</c:v>
                </c:pt>
                <c:pt idx="4516">
                  <c:v>12.29</c:v>
                </c:pt>
                <c:pt idx="4517">
                  <c:v>12.31</c:v>
                </c:pt>
                <c:pt idx="4518">
                  <c:v>12.31</c:v>
                </c:pt>
                <c:pt idx="4519">
                  <c:v>12.31</c:v>
                </c:pt>
                <c:pt idx="4520">
                  <c:v>12.33</c:v>
                </c:pt>
                <c:pt idx="4521">
                  <c:v>12.31</c:v>
                </c:pt>
                <c:pt idx="4522">
                  <c:v>12.33</c:v>
                </c:pt>
                <c:pt idx="4523">
                  <c:v>12.32</c:v>
                </c:pt>
                <c:pt idx="4524">
                  <c:v>12.31</c:v>
                </c:pt>
                <c:pt idx="4525">
                  <c:v>12.31</c:v>
                </c:pt>
                <c:pt idx="4526">
                  <c:v>12.3</c:v>
                </c:pt>
                <c:pt idx="4527">
                  <c:v>12.31</c:v>
                </c:pt>
                <c:pt idx="4528">
                  <c:v>12.3</c:v>
                </c:pt>
                <c:pt idx="4529">
                  <c:v>12.31</c:v>
                </c:pt>
                <c:pt idx="4530">
                  <c:v>12.32</c:v>
                </c:pt>
                <c:pt idx="4531">
                  <c:v>12.3</c:v>
                </c:pt>
                <c:pt idx="4532">
                  <c:v>12.31</c:v>
                </c:pt>
                <c:pt idx="4533">
                  <c:v>12.3</c:v>
                </c:pt>
                <c:pt idx="4534">
                  <c:v>12.31</c:v>
                </c:pt>
                <c:pt idx="4535">
                  <c:v>12.3</c:v>
                </c:pt>
                <c:pt idx="4536">
                  <c:v>12.31</c:v>
                </c:pt>
                <c:pt idx="4537">
                  <c:v>12.32</c:v>
                </c:pt>
                <c:pt idx="4538">
                  <c:v>12.32</c:v>
                </c:pt>
                <c:pt idx="4539">
                  <c:v>12.3</c:v>
                </c:pt>
                <c:pt idx="4540">
                  <c:v>12.31</c:v>
                </c:pt>
                <c:pt idx="4541">
                  <c:v>12.3</c:v>
                </c:pt>
                <c:pt idx="4542">
                  <c:v>12.32</c:v>
                </c:pt>
                <c:pt idx="4543">
                  <c:v>12.31</c:v>
                </c:pt>
                <c:pt idx="4544">
                  <c:v>12.32</c:v>
                </c:pt>
                <c:pt idx="4545">
                  <c:v>12.34</c:v>
                </c:pt>
                <c:pt idx="4546">
                  <c:v>12.33</c:v>
                </c:pt>
                <c:pt idx="4547">
                  <c:v>12.34</c:v>
                </c:pt>
                <c:pt idx="4548">
                  <c:v>12.31</c:v>
                </c:pt>
                <c:pt idx="4549">
                  <c:v>12.31</c:v>
                </c:pt>
                <c:pt idx="4550">
                  <c:v>12.33</c:v>
                </c:pt>
                <c:pt idx="4551">
                  <c:v>12.33</c:v>
                </c:pt>
                <c:pt idx="4552">
                  <c:v>12.33</c:v>
                </c:pt>
                <c:pt idx="4553">
                  <c:v>12.33</c:v>
                </c:pt>
                <c:pt idx="4554">
                  <c:v>12.32</c:v>
                </c:pt>
                <c:pt idx="4555">
                  <c:v>12.32</c:v>
                </c:pt>
                <c:pt idx="4556">
                  <c:v>12.33</c:v>
                </c:pt>
                <c:pt idx="4557">
                  <c:v>12.34</c:v>
                </c:pt>
                <c:pt idx="4558">
                  <c:v>12.34</c:v>
                </c:pt>
                <c:pt idx="4559">
                  <c:v>12.360000000000024</c:v>
                </c:pt>
                <c:pt idx="4560">
                  <c:v>12.34</c:v>
                </c:pt>
                <c:pt idx="4561">
                  <c:v>12.33</c:v>
                </c:pt>
                <c:pt idx="4562">
                  <c:v>12.350000000000026</c:v>
                </c:pt>
                <c:pt idx="4563">
                  <c:v>12.370000000000006</c:v>
                </c:pt>
                <c:pt idx="4564">
                  <c:v>12.370000000000006</c:v>
                </c:pt>
                <c:pt idx="4565">
                  <c:v>12.34</c:v>
                </c:pt>
                <c:pt idx="4566">
                  <c:v>12.350000000000026</c:v>
                </c:pt>
                <c:pt idx="4567">
                  <c:v>12.350000000000026</c:v>
                </c:pt>
                <c:pt idx="4568">
                  <c:v>12.350000000000026</c:v>
                </c:pt>
                <c:pt idx="4569">
                  <c:v>12.350000000000026</c:v>
                </c:pt>
                <c:pt idx="4570">
                  <c:v>12.350000000000026</c:v>
                </c:pt>
                <c:pt idx="4571">
                  <c:v>12.350000000000026</c:v>
                </c:pt>
                <c:pt idx="4572">
                  <c:v>12.39</c:v>
                </c:pt>
                <c:pt idx="4573">
                  <c:v>12.370000000000006</c:v>
                </c:pt>
                <c:pt idx="4574">
                  <c:v>12.360000000000024</c:v>
                </c:pt>
                <c:pt idx="4575">
                  <c:v>12.39</c:v>
                </c:pt>
                <c:pt idx="4576">
                  <c:v>12.38</c:v>
                </c:pt>
                <c:pt idx="4577">
                  <c:v>12.39</c:v>
                </c:pt>
                <c:pt idx="4578">
                  <c:v>12.39</c:v>
                </c:pt>
                <c:pt idx="4579">
                  <c:v>12.370000000000006</c:v>
                </c:pt>
                <c:pt idx="4580">
                  <c:v>12.39</c:v>
                </c:pt>
                <c:pt idx="4581">
                  <c:v>12.39</c:v>
                </c:pt>
                <c:pt idx="4582">
                  <c:v>12.39</c:v>
                </c:pt>
                <c:pt idx="4583">
                  <c:v>12.38</c:v>
                </c:pt>
                <c:pt idx="4584">
                  <c:v>12.39</c:v>
                </c:pt>
                <c:pt idx="4585">
                  <c:v>12.39</c:v>
                </c:pt>
                <c:pt idx="4586">
                  <c:v>12.41</c:v>
                </c:pt>
                <c:pt idx="4587">
                  <c:v>12.41</c:v>
                </c:pt>
                <c:pt idx="4588">
                  <c:v>12.4</c:v>
                </c:pt>
                <c:pt idx="4589">
                  <c:v>12.41</c:v>
                </c:pt>
                <c:pt idx="4590">
                  <c:v>12.41</c:v>
                </c:pt>
                <c:pt idx="4591">
                  <c:v>12.42</c:v>
                </c:pt>
                <c:pt idx="4592">
                  <c:v>12.43</c:v>
                </c:pt>
                <c:pt idx="4593">
                  <c:v>12.42</c:v>
                </c:pt>
                <c:pt idx="4594">
                  <c:v>12.4</c:v>
                </c:pt>
                <c:pt idx="4595">
                  <c:v>12.42</c:v>
                </c:pt>
                <c:pt idx="4596">
                  <c:v>12.41</c:v>
                </c:pt>
                <c:pt idx="4597">
                  <c:v>12.42</c:v>
                </c:pt>
                <c:pt idx="4598">
                  <c:v>12.41</c:v>
                </c:pt>
                <c:pt idx="4599">
                  <c:v>12.450000000000006</c:v>
                </c:pt>
                <c:pt idx="4600">
                  <c:v>12.42</c:v>
                </c:pt>
                <c:pt idx="4601">
                  <c:v>12.44</c:v>
                </c:pt>
                <c:pt idx="4602">
                  <c:v>12.44</c:v>
                </c:pt>
                <c:pt idx="4603">
                  <c:v>12.44</c:v>
                </c:pt>
                <c:pt idx="4604">
                  <c:v>12.44</c:v>
                </c:pt>
                <c:pt idx="4605">
                  <c:v>12.44</c:v>
                </c:pt>
                <c:pt idx="4606">
                  <c:v>12.44</c:v>
                </c:pt>
                <c:pt idx="4607">
                  <c:v>12.450000000000006</c:v>
                </c:pt>
                <c:pt idx="4608">
                  <c:v>12.450000000000006</c:v>
                </c:pt>
                <c:pt idx="4609">
                  <c:v>12.43</c:v>
                </c:pt>
                <c:pt idx="4610">
                  <c:v>12.44</c:v>
                </c:pt>
                <c:pt idx="4611">
                  <c:v>12.44</c:v>
                </c:pt>
                <c:pt idx="4612">
                  <c:v>12.450000000000006</c:v>
                </c:pt>
                <c:pt idx="4613">
                  <c:v>12.48</c:v>
                </c:pt>
                <c:pt idx="4614">
                  <c:v>12.43</c:v>
                </c:pt>
                <c:pt idx="4615">
                  <c:v>12.47</c:v>
                </c:pt>
                <c:pt idx="4616">
                  <c:v>12.450000000000006</c:v>
                </c:pt>
                <c:pt idx="4617">
                  <c:v>12.47</c:v>
                </c:pt>
                <c:pt idx="4618">
                  <c:v>12.46</c:v>
                </c:pt>
                <c:pt idx="4619">
                  <c:v>12.46</c:v>
                </c:pt>
                <c:pt idx="4620">
                  <c:v>12.47</c:v>
                </c:pt>
                <c:pt idx="4621">
                  <c:v>12.46</c:v>
                </c:pt>
                <c:pt idx="4622">
                  <c:v>12.47</c:v>
                </c:pt>
                <c:pt idx="4623">
                  <c:v>12.47</c:v>
                </c:pt>
                <c:pt idx="4624">
                  <c:v>12.46</c:v>
                </c:pt>
                <c:pt idx="4625">
                  <c:v>12.46</c:v>
                </c:pt>
                <c:pt idx="4626">
                  <c:v>12.47</c:v>
                </c:pt>
                <c:pt idx="4627">
                  <c:v>12.48</c:v>
                </c:pt>
                <c:pt idx="4628">
                  <c:v>12.46</c:v>
                </c:pt>
                <c:pt idx="4629">
                  <c:v>12.47</c:v>
                </c:pt>
                <c:pt idx="4630">
                  <c:v>12.47</c:v>
                </c:pt>
                <c:pt idx="4631">
                  <c:v>12.48</c:v>
                </c:pt>
                <c:pt idx="4632">
                  <c:v>12.47</c:v>
                </c:pt>
                <c:pt idx="4633">
                  <c:v>12.46</c:v>
                </c:pt>
                <c:pt idx="4634">
                  <c:v>12.46</c:v>
                </c:pt>
                <c:pt idx="4635">
                  <c:v>12.47</c:v>
                </c:pt>
                <c:pt idx="4636">
                  <c:v>12.47</c:v>
                </c:pt>
                <c:pt idx="4637">
                  <c:v>12.47</c:v>
                </c:pt>
                <c:pt idx="4638">
                  <c:v>12.450000000000006</c:v>
                </c:pt>
                <c:pt idx="4639">
                  <c:v>12.46</c:v>
                </c:pt>
                <c:pt idx="4640">
                  <c:v>12.46</c:v>
                </c:pt>
                <c:pt idx="4641">
                  <c:v>12.48</c:v>
                </c:pt>
                <c:pt idx="4642">
                  <c:v>12.46</c:v>
                </c:pt>
                <c:pt idx="4643">
                  <c:v>12.46</c:v>
                </c:pt>
                <c:pt idx="4644">
                  <c:v>12.47</c:v>
                </c:pt>
                <c:pt idx="4645">
                  <c:v>12.46</c:v>
                </c:pt>
                <c:pt idx="4646">
                  <c:v>12.47</c:v>
                </c:pt>
                <c:pt idx="4647">
                  <c:v>12.47</c:v>
                </c:pt>
                <c:pt idx="4648">
                  <c:v>12.46</c:v>
                </c:pt>
                <c:pt idx="4649">
                  <c:v>12.46</c:v>
                </c:pt>
                <c:pt idx="4650">
                  <c:v>12.450000000000006</c:v>
                </c:pt>
                <c:pt idx="4651">
                  <c:v>12.47</c:v>
                </c:pt>
                <c:pt idx="4652">
                  <c:v>12.44</c:v>
                </c:pt>
                <c:pt idx="4653">
                  <c:v>12.46</c:v>
                </c:pt>
                <c:pt idx="4654">
                  <c:v>12.47</c:v>
                </c:pt>
                <c:pt idx="4655">
                  <c:v>12.46</c:v>
                </c:pt>
                <c:pt idx="4656">
                  <c:v>12.46</c:v>
                </c:pt>
                <c:pt idx="4657">
                  <c:v>12.46</c:v>
                </c:pt>
                <c:pt idx="4658">
                  <c:v>12.46</c:v>
                </c:pt>
                <c:pt idx="4659">
                  <c:v>12.47</c:v>
                </c:pt>
                <c:pt idx="4660">
                  <c:v>12.46</c:v>
                </c:pt>
                <c:pt idx="4661">
                  <c:v>12.48</c:v>
                </c:pt>
                <c:pt idx="4662">
                  <c:v>12.46</c:v>
                </c:pt>
                <c:pt idx="4663">
                  <c:v>12.47</c:v>
                </c:pt>
                <c:pt idx="4664">
                  <c:v>12.46</c:v>
                </c:pt>
                <c:pt idx="4665">
                  <c:v>12.450000000000006</c:v>
                </c:pt>
                <c:pt idx="4666">
                  <c:v>12.450000000000006</c:v>
                </c:pt>
                <c:pt idx="4667">
                  <c:v>12.47</c:v>
                </c:pt>
                <c:pt idx="4668">
                  <c:v>12.47</c:v>
                </c:pt>
                <c:pt idx="4669">
                  <c:v>12.44</c:v>
                </c:pt>
                <c:pt idx="4670">
                  <c:v>12.46</c:v>
                </c:pt>
                <c:pt idx="4671">
                  <c:v>12.48</c:v>
                </c:pt>
                <c:pt idx="4672">
                  <c:v>12.46</c:v>
                </c:pt>
                <c:pt idx="4673">
                  <c:v>12.48</c:v>
                </c:pt>
                <c:pt idx="4674">
                  <c:v>12.46</c:v>
                </c:pt>
                <c:pt idx="4675">
                  <c:v>12.47</c:v>
                </c:pt>
                <c:pt idx="4676">
                  <c:v>12.46</c:v>
                </c:pt>
                <c:pt idx="4677">
                  <c:v>12.47</c:v>
                </c:pt>
                <c:pt idx="4678">
                  <c:v>12.450000000000006</c:v>
                </c:pt>
                <c:pt idx="4679">
                  <c:v>12.47</c:v>
                </c:pt>
                <c:pt idx="4680">
                  <c:v>12.46</c:v>
                </c:pt>
                <c:pt idx="4681">
                  <c:v>12.49</c:v>
                </c:pt>
                <c:pt idx="4682">
                  <c:v>12.47</c:v>
                </c:pt>
                <c:pt idx="4683">
                  <c:v>12.48</c:v>
                </c:pt>
                <c:pt idx="4684">
                  <c:v>12.48</c:v>
                </c:pt>
                <c:pt idx="4685">
                  <c:v>12.48</c:v>
                </c:pt>
                <c:pt idx="4686">
                  <c:v>12.46</c:v>
                </c:pt>
                <c:pt idx="4687">
                  <c:v>12.48</c:v>
                </c:pt>
                <c:pt idx="4688">
                  <c:v>12.5</c:v>
                </c:pt>
                <c:pt idx="4689">
                  <c:v>12.47</c:v>
                </c:pt>
                <c:pt idx="4690">
                  <c:v>12.47</c:v>
                </c:pt>
                <c:pt idx="4691">
                  <c:v>12.47</c:v>
                </c:pt>
                <c:pt idx="4692">
                  <c:v>12.48</c:v>
                </c:pt>
                <c:pt idx="4693">
                  <c:v>12.47</c:v>
                </c:pt>
                <c:pt idx="4694">
                  <c:v>12.47</c:v>
                </c:pt>
                <c:pt idx="4695">
                  <c:v>12.48</c:v>
                </c:pt>
                <c:pt idx="4696">
                  <c:v>12.47</c:v>
                </c:pt>
                <c:pt idx="4697">
                  <c:v>12.48</c:v>
                </c:pt>
                <c:pt idx="4698">
                  <c:v>12.48</c:v>
                </c:pt>
                <c:pt idx="4699">
                  <c:v>12.48</c:v>
                </c:pt>
                <c:pt idx="4700">
                  <c:v>12.49</c:v>
                </c:pt>
                <c:pt idx="4701">
                  <c:v>12.48</c:v>
                </c:pt>
                <c:pt idx="4702">
                  <c:v>12.49</c:v>
                </c:pt>
                <c:pt idx="4703">
                  <c:v>12.48</c:v>
                </c:pt>
                <c:pt idx="4704">
                  <c:v>12.49</c:v>
                </c:pt>
                <c:pt idx="4705">
                  <c:v>12.47</c:v>
                </c:pt>
                <c:pt idx="4706">
                  <c:v>12.49</c:v>
                </c:pt>
                <c:pt idx="4707">
                  <c:v>12.5</c:v>
                </c:pt>
                <c:pt idx="4708">
                  <c:v>12.48</c:v>
                </c:pt>
                <c:pt idx="4709">
                  <c:v>12.49</c:v>
                </c:pt>
                <c:pt idx="4710">
                  <c:v>12.5</c:v>
                </c:pt>
                <c:pt idx="4711">
                  <c:v>12.5</c:v>
                </c:pt>
                <c:pt idx="4712">
                  <c:v>12.49</c:v>
                </c:pt>
                <c:pt idx="4713">
                  <c:v>12.5</c:v>
                </c:pt>
                <c:pt idx="4714">
                  <c:v>12.49</c:v>
                </c:pt>
                <c:pt idx="4715">
                  <c:v>12.5</c:v>
                </c:pt>
                <c:pt idx="4716">
                  <c:v>12.49</c:v>
                </c:pt>
                <c:pt idx="4717">
                  <c:v>12.5</c:v>
                </c:pt>
                <c:pt idx="4718">
                  <c:v>12.51</c:v>
                </c:pt>
                <c:pt idx="4719">
                  <c:v>12.51</c:v>
                </c:pt>
                <c:pt idx="4720">
                  <c:v>12.49</c:v>
                </c:pt>
                <c:pt idx="4721">
                  <c:v>12.49</c:v>
                </c:pt>
                <c:pt idx="4722">
                  <c:v>12.49</c:v>
                </c:pt>
                <c:pt idx="4723">
                  <c:v>12.49</c:v>
                </c:pt>
                <c:pt idx="4724">
                  <c:v>12.51</c:v>
                </c:pt>
                <c:pt idx="4725">
                  <c:v>12.49</c:v>
                </c:pt>
                <c:pt idx="4726">
                  <c:v>12.51</c:v>
                </c:pt>
                <c:pt idx="4727">
                  <c:v>12.5</c:v>
                </c:pt>
                <c:pt idx="4728">
                  <c:v>12.5</c:v>
                </c:pt>
                <c:pt idx="4729">
                  <c:v>12.5</c:v>
                </c:pt>
                <c:pt idx="4730">
                  <c:v>12.51</c:v>
                </c:pt>
                <c:pt idx="4731">
                  <c:v>12.5</c:v>
                </c:pt>
                <c:pt idx="4732">
                  <c:v>12.5</c:v>
                </c:pt>
                <c:pt idx="4733">
                  <c:v>12.51</c:v>
                </c:pt>
                <c:pt idx="4734">
                  <c:v>12.51</c:v>
                </c:pt>
                <c:pt idx="4735">
                  <c:v>12.53</c:v>
                </c:pt>
                <c:pt idx="4736">
                  <c:v>12.51</c:v>
                </c:pt>
                <c:pt idx="4737">
                  <c:v>12.5</c:v>
                </c:pt>
                <c:pt idx="4738">
                  <c:v>12.51</c:v>
                </c:pt>
                <c:pt idx="4739">
                  <c:v>12.5</c:v>
                </c:pt>
                <c:pt idx="4740">
                  <c:v>12.52</c:v>
                </c:pt>
                <c:pt idx="4741">
                  <c:v>12.51</c:v>
                </c:pt>
                <c:pt idx="4742">
                  <c:v>12.51</c:v>
                </c:pt>
                <c:pt idx="4743">
                  <c:v>12.5</c:v>
                </c:pt>
                <c:pt idx="4744">
                  <c:v>12.51</c:v>
                </c:pt>
                <c:pt idx="4745">
                  <c:v>12.51</c:v>
                </c:pt>
                <c:pt idx="4746">
                  <c:v>12.5</c:v>
                </c:pt>
                <c:pt idx="4747">
                  <c:v>12.51</c:v>
                </c:pt>
                <c:pt idx="4748">
                  <c:v>12.5</c:v>
                </c:pt>
                <c:pt idx="4749">
                  <c:v>12.51</c:v>
                </c:pt>
                <c:pt idx="4750">
                  <c:v>12.51</c:v>
                </c:pt>
                <c:pt idx="4751">
                  <c:v>12.51</c:v>
                </c:pt>
                <c:pt idx="4752">
                  <c:v>12.5</c:v>
                </c:pt>
                <c:pt idx="4753">
                  <c:v>12.54</c:v>
                </c:pt>
                <c:pt idx="4754">
                  <c:v>12.53</c:v>
                </c:pt>
                <c:pt idx="4755">
                  <c:v>12.52</c:v>
                </c:pt>
                <c:pt idx="4756">
                  <c:v>12.53</c:v>
                </c:pt>
                <c:pt idx="4757">
                  <c:v>12.52</c:v>
                </c:pt>
                <c:pt idx="4758">
                  <c:v>12.52</c:v>
                </c:pt>
                <c:pt idx="4759">
                  <c:v>12.53</c:v>
                </c:pt>
                <c:pt idx="4760">
                  <c:v>12.54</c:v>
                </c:pt>
                <c:pt idx="4761">
                  <c:v>12.52</c:v>
                </c:pt>
                <c:pt idx="4762">
                  <c:v>12.54</c:v>
                </c:pt>
                <c:pt idx="4763">
                  <c:v>12.52</c:v>
                </c:pt>
                <c:pt idx="4764">
                  <c:v>12.53</c:v>
                </c:pt>
                <c:pt idx="4765">
                  <c:v>12.52</c:v>
                </c:pt>
                <c:pt idx="4766">
                  <c:v>12.54</c:v>
                </c:pt>
                <c:pt idx="4767">
                  <c:v>12.54</c:v>
                </c:pt>
                <c:pt idx="4768">
                  <c:v>12.54</c:v>
                </c:pt>
                <c:pt idx="4769">
                  <c:v>12.53</c:v>
                </c:pt>
                <c:pt idx="4770">
                  <c:v>12.54</c:v>
                </c:pt>
                <c:pt idx="4771">
                  <c:v>12.54</c:v>
                </c:pt>
                <c:pt idx="4772">
                  <c:v>12.54</c:v>
                </c:pt>
                <c:pt idx="4773">
                  <c:v>12.52</c:v>
                </c:pt>
                <c:pt idx="4774">
                  <c:v>12.54</c:v>
                </c:pt>
                <c:pt idx="4775">
                  <c:v>12.54</c:v>
                </c:pt>
                <c:pt idx="4776">
                  <c:v>12.56</c:v>
                </c:pt>
                <c:pt idx="4777">
                  <c:v>12.54</c:v>
                </c:pt>
                <c:pt idx="4778">
                  <c:v>12.54</c:v>
                </c:pt>
                <c:pt idx="4779">
                  <c:v>12.54</c:v>
                </c:pt>
                <c:pt idx="4780">
                  <c:v>12.54</c:v>
                </c:pt>
                <c:pt idx="4781">
                  <c:v>12.52</c:v>
                </c:pt>
                <c:pt idx="4782">
                  <c:v>12.53</c:v>
                </c:pt>
                <c:pt idx="4783">
                  <c:v>12.54</c:v>
                </c:pt>
                <c:pt idx="4784">
                  <c:v>12.57</c:v>
                </c:pt>
                <c:pt idx="4785">
                  <c:v>12.54</c:v>
                </c:pt>
                <c:pt idx="4786">
                  <c:v>12.53</c:v>
                </c:pt>
                <c:pt idx="4787">
                  <c:v>12.55</c:v>
                </c:pt>
                <c:pt idx="4788">
                  <c:v>12.56</c:v>
                </c:pt>
                <c:pt idx="4789">
                  <c:v>12.54</c:v>
                </c:pt>
                <c:pt idx="4790">
                  <c:v>12.54</c:v>
                </c:pt>
                <c:pt idx="4791">
                  <c:v>12.55</c:v>
                </c:pt>
                <c:pt idx="4792">
                  <c:v>12.54</c:v>
                </c:pt>
                <c:pt idx="4793">
                  <c:v>12.57</c:v>
                </c:pt>
                <c:pt idx="4794">
                  <c:v>12.55</c:v>
                </c:pt>
                <c:pt idx="4795">
                  <c:v>12.55</c:v>
                </c:pt>
                <c:pt idx="4796">
                  <c:v>12.57</c:v>
                </c:pt>
                <c:pt idx="4797">
                  <c:v>12.54</c:v>
                </c:pt>
                <c:pt idx="4798">
                  <c:v>12.57</c:v>
                </c:pt>
                <c:pt idx="4799">
                  <c:v>12.57</c:v>
                </c:pt>
                <c:pt idx="4800">
                  <c:v>12.54</c:v>
                </c:pt>
                <c:pt idx="4801">
                  <c:v>12.56</c:v>
                </c:pt>
                <c:pt idx="4802">
                  <c:v>12.55</c:v>
                </c:pt>
                <c:pt idx="4803">
                  <c:v>12.55</c:v>
                </c:pt>
                <c:pt idx="4804">
                  <c:v>12.54</c:v>
                </c:pt>
                <c:pt idx="4805">
                  <c:v>12.55</c:v>
                </c:pt>
                <c:pt idx="4806">
                  <c:v>12.58</c:v>
                </c:pt>
                <c:pt idx="4807">
                  <c:v>12.58</c:v>
                </c:pt>
                <c:pt idx="4808">
                  <c:v>12.56</c:v>
                </c:pt>
                <c:pt idx="4809">
                  <c:v>12.57</c:v>
                </c:pt>
                <c:pt idx="4810">
                  <c:v>12.56</c:v>
                </c:pt>
                <c:pt idx="4811">
                  <c:v>12.55</c:v>
                </c:pt>
                <c:pt idx="4812">
                  <c:v>12.57</c:v>
                </c:pt>
                <c:pt idx="4813">
                  <c:v>12.57</c:v>
                </c:pt>
                <c:pt idx="4814">
                  <c:v>12.61</c:v>
                </c:pt>
                <c:pt idx="4815">
                  <c:v>12.58</c:v>
                </c:pt>
                <c:pt idx="4816">
                  <c:v>12.58</c:v>
                </c:pt>
                <c:pt idx="4817">
                  <c:v>12.58</c:v>
                </c:pt>
                <c:pt idx="4818">
                  <c:v>12.6</c:v>
                </c:pt>
                <c:pt idx="4819">
                  <c:v>12.59</c:v>
                </c:pt>
                <c:pt idx="4820">
                  <c:v>12.59</c:v>
                </c:pt>
                <c:pt idx="4821">
                  <c:v>12.59</c:v>
                </c:pt>
                <c:pt idx="4822">
                  <c:v>12.56</c:v>
                </c:pt>
                <c:pt idx="4823">
                  <c:v>12.59</c:v>
                </c:pt>
                <c:pt idx="4824">
                  <c:v>12.6</c:v>
                </c:pt>
                <c:pt idx="4825">
                  <c:v>12.6</c:v>
                </c:pt>
                <c:pt idx="4826">
                  <c:v>12.62</c:v>
                </c:pt>
                <c:pt idx="4827">
                  <c:v>12.61</c:v>
                </c:pt>
                <c:pt idx="4828">
                  <c:v>12.59</c:v>
                </c:pt>
                <c:pt idx="4829">
                  <c:v>12.61</c:v>
                </c:pt>
                <c:pt idx="4830">
                  <c:v>12.61</c:v>
                </c:pt>
                <c:pt idx="4831">
                  <c:v>12.61</c:v>
                </c:pt>
                <c:pt idx="4832">
                  <c:v>12.6</c:v>
                </c:pt>
                <c:pt idx="4833">
                  <c:v>12.629999999999999</c:v>
                </c:pt>
                <c:pt idx="4834">
                  <c:v>12.629999999999999</c:v>
                </c:pt>
                <c:pt idx="4835">
                  <c:v>12.629999999999999</c:v>
                </c:pt>
                <c:pt idx="4836">
                  <c:v>12.629999999999999</c:v>
                </c:pt>
                <c:pt idx="4837">
                  <c:v>12.629999999999999</c:v>
                </c:pt>
                <c:pt idx="4838">
                  <c:v>12.62</c:v>
                </c:pt>
                <c:pt idx="4839">
                  <c:v>12.629999999999999</c:v>
                </c:pt>
                <c:pt idx="4840">
                  <c:v>12.65</c:v>
                </c:pt>
                <c:pt idx="4841">
                  <c:v>12.639999999999999</c:v>
                </c:pt>
                <c:pt idx="4842">
                  <c:v>12.65</c:v>
                </c:pt>
                <c:pt idx="4843">
                  <c:v>12.65</c:v>
                </c:pt>
                <c:pt idx="4844">
                  <c:v>12.65</c:v>
                </c:pt>
                <c:pt idx="4845">
                  <c:v>12.66</c:v>
                </c:pt>
                <c:pt idx="4846">
                  <c:v>12.65</c:v>
                </c:pt>
                <c:pt idx="4847">
                  <c:v>12.65</c:v>
                </c:pt>
                <c:pt idx="4848">
                  <c:v>12.66</c:v>
                </c:pt>
                <c:pt idx="4849">
                  <c:v>12.68</c:v>
                </c:pt>
                <c:pt idx="4850">
                  <c:v>12.67</c:v>
                </c:pt>
                <c:pt idx="4851">
                  <c:v>12.69</c:v>
                </c:pt>
                <c:pt idx="4852">
                  <c:v>12.68</c:v>
                </c:pt>
                <c:pt idx="4853">
                  <c:v>12.68</c:v>
                </c:pt>
                <c:pt idx="4854">
                  <c:v>12.68</c:v>
                </c:pt>
                <c:pt idx="4855">
                  <c:v>12.67</c:v>
                </c:pt>
                <c:pt idx="4856">
                  <c:v>12.67</c:v>
                </c:pt>
                <c:pt idx="4857">
                  <c:v>12.7</c:v>
                </c:pt>
                <c:pt idx="4858">
                  <c:v>12.68</c:v>
                </c:pt>
                <c:pt idx="4859">
                  <c:v>12.69</c:v>
                </c:pt>
                <c:pt idx="4860">
                  <c:v>12.7</c:v>
                </c:pt>
                <c:pt idx="4861">
                  <c:v>12.69</c:v>
                </c:pt>
                <c:pt idx="4862">
                  <c:v>12.69</c:v>
                </c:pt>
                <c:pt idx="4863">
                  <c:v>12.68</c:v>
                </c:pt>
                <c:pt idx="4864">
                  <c:v>12.709999999999999</c:v>
                </c:pt>
                <c:pt idx="4865">
                  <c:v>12.7</c:v>
                </c:pt>
                <c:pt idx="4866">
                  <c:v>12.69</c:v>
                </c:pt>
                <c:pt idx="4867">
                  <c:v>12.69</c:v>
                </c:pt>
                <c:pt idx="4868">
                  <c:v>12.709999999999999</c:v>
                </c:pt>
                <c:pt idx="4869">
                  <c:v>12.709999999999999</c:v>
                </c:pt>
                <c:pt idx="4870">
                  <c:v>12.709999999999999</c:v>
                </c:pt>
                <c:pt idx="4871">
                  <c:v>12.709999999999999</c:v>
                </c:pt>
                <c:pt idx="4872">
                  <c:v>12.7</c:v>
                </c:pt>
                <c:pt idx="4873">
                  <c:v>12.709999999999999</c:v>
                </c:pt>
                <c:pt idx="4874">
                  <c:v>12.709999999999999</c:v>
                </c:pt>
                <c:pt idx="4875">
                  <c:v>12.709999999999999</c:v>
                </c:pt>
                <c:pt idx="4876">
                  <c:v>12.709999999999999</c:v>
                </c:pt>
                <c:pt idx="4877">
                  <c:v>12.7</c:v>
                </c:pt>
                <c:pt idx="4878">
                  <c:v>12.719999999999999</c:v>
                </c:pt>
                <c:pt idx="4879">
                  <c:v>12.709999999999999</c:v>
                </c:pt>
                <c:pt idx="4880">
                  <c:v>12.7</c:v>
                </c:pt>
                <c:pt idx="4881">
                  <c:v>12.719999999999999</c:v>
                </c:pt>
                <c:pt idx="4882">
                  <c:v>12.709999999999999</c:v>
                </c:pt>
                <c:pt idx="4883">
                  <c:v>12.709999999999999</c:v>
                </c:pt>
                <c:pt idx="4884">
                  <c:v>12.719999999999999</c:v>
                </c:pt>
                <c:pt idx="4885">
                  <c:v>12.719999999999999</c:v>
                </c:pt>
                <c:pt idx="4886">
                  <c:v>12.719999999999999</c:v>
                </c:pt>
                <c:pt idx="4887">
                  <c:v>12.719999999999999</c:v>
                </c:pt>
                <c:pt idx="4888">
                  <c:v>12.739999999999998</c:v>
                </c:pt>
                <c:pt idx="4889">
                  <c:v>12.719999999999999</c:v>
                </c:pt>
                <c:pt idx="4890">
                  <c:v>12.739999999999998</c:v>
                </c:pt>
                <c:pt idx="4891">
                  <c:v>12.729999999999999</c:v>
                </c:pt>
                <c:pt idx="4892">
                  <c:v>12.739999999999998</c:v>
                </c:pt>
                <c:pt idx="4893">
                  <c:v>12.75</c:v>
                </c:pt>
                <c:pt idx="4894">
                  <c:v>12.739999999999998</c:v>
                </c:pt>
                <c:pt idx="4895">
                  <c:v>12.729999999999999</c:v>
                </c:pt>
                <c:pt idx="4896">
                  <c:v>12.739999999999998</c:v>
                </c:pt>
                <c:pt idx="4897">
                  <c:v>12.729999999999999</c:v>
                </c:pt>
                <c:pt idx="4898">
                  <c:v>12.739999999999998</c:v>
                </c:pt>
                <c:pt idx="4899">
                  <c:v>12.739999999999998</c:v>
                </c:pt>
                <c:pt idx="4900">
                  <c:v>12.75</c:v>
                </c:pt>
                <c:pt idx="4901">
                  <c:v>12.75</c:v>
                </c:pt>
                <c:pt idx="4902">
                  <c:v>12.76</c:v>
                </c:pt>
                <c:pt idx="4903">
                  <c:v>12.739999999999998</c:v>
                </c:pt>
                <c:pt idx="4904">
                  <c:v>12.77</c:v>
                </c:pt>
                <c:pt idx="4905">
                  <c:v>12.75</c:v>
                </c:pt>
                <c:pt idx="4906">
                  <c:v>12.77</c:v>
                </c:pt>
                <c:pt idx="4907">
                  <c:v>12.76</c:v>
                </c:pt>
                <c:pt idx="4908">
                  <c:v>12.75</c:v>
                </c:pt>
                <c:pt idx="4909">
                  <c:v>12.78</c:v>
                </c:pt>
                <c:pt idx="4910">
                  <c:v>12.76</c:v>
                </c:pt>
                <c:pt idx="4911">
                  <c:v>12.77</c:v>
                </c:pt>
                <c:pt idx="4912">
                  <c:v>12.75</c:v>
                </c:pt>
                <c:pt idx="4913">
                  <c:v>12.76</c:v>
                </c:pt>
                <c:pt idx="4914">
                  <c:v>12.77</c:v>
                </c:pt>
                <c:pt idx="4915">
                  <c:v>12.75</c:v>
                </c:pt>
                <c:pt idx="4916">
                  <c:v>12.75</c:v>
                </c:pt>
                <c:pt idx="4917">
                  <c:v>12.76</c:v>
                </c:pt>
                <c:pt idx="4918">
                  <c:v>12.75</c:v>
                </c:pt>
                <c:pt idx="4919">
                  <c:v>12.77</c:v>
                </c:pt>
                <c:pt idx="4920">
                  <c:v>12.75</c:v>
                </c:pt>
                <c:pt idx="4921">
                  <c:v>12.76</c:v>
                </c:pt>
                <c:pt idx="4922">
                  <c:v>12.739999999999998</c:v>
                </c:pt>
                <c:pt idx="4923">
                  <c:v>12.75</c:v>
                </c:pt>
                <c:pt idx="4924">
                  <c:v>12.76</c:v>
                </c:pt>
                <c:pt idx="4925">
                  <c:v>12.77</c:v>
                </c:pt>
                <c:pt idx="4926">
                  <c:v>12.75</c:v>
                </c:pt>
                <c:pt idx="4927">
                  <c:v>12.78</c:v>
                </c:pt>
                <c:pt idx="4928">
                  <c:v>12.77</c:v>
                </c:pt>
                <c:pt idx="4929">
                  <c:v>12.77</c:v>
                </c:pt>
                <c:pt idx="4930">
                  <c:v>12.739999999999998</c:v>
                </c:pt>
                <c:pt idx="4931">
                  <c:v>12.77</c:v>
                </c:pt>
                <c:pt idx="4932">
                  <c:v>12.75</c:v>
                </c:pt>
                <c:pt idx="4933">
                  <c:v>12.75</c:v>
                </c:pt>
                <c:pt idx="4934">
                  <c:v>12.76</c:v>
                </c:pt>
                <c:pt idx="4935">
                  <c:v>12.77</c:v>
                </c:pt>
                <c:pt idx="4936">
                  <c:v>12.739999999999998</c:v>
                </c:pt>
                <c:pt idx="4937">
                  <c:v>12.76</c:v>
                </c:pt>
                <c:pt idx="4938">
                  <c:v>12.75</c:v>
                </c:pt>
                <c:pt idx="4939">
                  <c:v>12.75</c:v>
                </c:pt>
                <c:pt idx="4940">
                  <c:v>12.8</c:v>
                </c:pt>
                <c:pt idx="4941">
                  <c:v>12.76</c:v>
                </c:pt>
                <c:pt idx="4942">
                  <c:v>12.739999999999998</c:v>
                </c:pt>
                <c:pt idx="4943">
                  <c:v>12.75</c:v>
                </c:pt>
                <c:pt idx="4944">
                  <c:v>12.739999999999998</c:v>
                </c:pt>
                <c:pt idx="4945">
                  <c:v>12.75</c:v>
                </c:pt>
                <c:pt idx="4946">
                  <c:v>12.75</c:v>
                </c:pt>
                <c:pt idx="4947">
                  <c:v>12.75</c:v>
                </c:pt>
                <c:pt idx="4948">
                  <c:v>12.739999999999998</c:v>
                </c:pt>
                <c:pt idx="4949">
                  <c:v>12.75</c:v>
                </c:pt>
                <c:pt idx="4950">
                  <c:v>12.729999999999999</c:v>
                </c:pt>
                <c:pt idx="4951">
                  <c:v>12.739999999999998</c:v>
                </c:pt>
                <c:pt idx="4952">
                  <c:v>12.75</c:v>
                </c:pt>
                <c:pt idx="4953">
                  <c:v>12.76</c:v>
                </c:pt>
                <c:pt idx="4954">
                  <c:v>12.76</c:v>
                </c:pt>
                <c:pt idx="4955">
                  <c:v>12.739999999999998</c:v>
                </c:pt>
                <c:pt idx="4956">
                  <c:v>12.75</c:v>
                </c:pt>
                <c:pt idx="4957">
                  <c:v>12.75</c:v>
                </c:pt>
                <c:pt idx="4958">
                  <c:v>12.75</c:v>
                </c:pt>
                <c:pt idx="4959">
                  <c:v>12.75</c:v>
                </c:pt>
                <c:pt idx="4960">
                  <c:v>12.75</c:v>
                </c:pt>
                <c:pt idx="4961">
                  <c:v>12.739999999999998</c:v>
                </c:pt>
                <c:pt idx="4962">
                  <c:v>12.76</c:v>
                </c:pt>
                <c:pt idx="4963">
                  <c:v>12.739999999999998</c:v>
                </c:pt>
                <c:pt idx="4964">
                  <c:v>12.76</c:v>
                </c:pt>
                <c:pt idx="4965">
                  <c:v>12.76</c:v>
                </c:pt>
                <c:pt idx="4966">
                  <c:v>12.739999999999998</c:v>
                </c:pt>
                <c:pt idx="4967">
                  <c:v>12.75</c:v>
                </c:pt>
                <c:pt idx="4968">
                  <c:v>12.75</c:v>
                </c:pt>
                <c:pt idx="4969">
                  <c:v>12.739999999999998</c:v>
                </c:pt>
                <c:pt idx="4970">
                  <c:v>12.739999999999998</c:v>
                </c:pt>
                <c:pt idx="4971">
                  <c:v>12.75</c:v>
                </c:pt>
                <c:pt idx="4972">
                  <c:v>12.75</c:v>
                </c:pt>
                <c:pt idx="4973">
                  <c:v>12.739999999999998</c:v>
                </c:pt>
                <c:pt idx="4974">
                  <c:v>12.75</c:v>
                </c:pt>
                <c:pt idx="4975">
                  <c:v>12.75</c:v>
                </c:pt>
                <c:pt idx="4976">
                  <c:v>12.739999999999998</c:v>
                </c:pt>
                <c:pt idx="4977">
                  <c:v>12.75</c:v>
                </c:pt>
                <c:pt idx="4978">
                  <c:v>12.739999999999998</c:v>
                </c:pt>
                <c:pt idx="4979">
                  <c:v>12.75</c:v>
                </c:pt>
                <c:pt idx="4980">
                  <c:v>12.75</c:v>
                </c:pt>
                <c:pt idx="4981">
                  <c:v>12.76</c:v>
                </c:pt>
                <c:pt idx="4982">
                  <c:v>12.75</c:v>
                </c:pt>
                <c:pt idx="4983">
                  <c:v>12.739999999999998</c:v>
                </c:pt>
                <c:pt idx="4984">
                  <c:v>12.76</c:v>
                </c:pt>
                <c:pt idx="4985">
                  <c:v>12.75</c:v>
                </c:pt>
                <c:pt idx="4986">
                  <c:v>12.75</c:v>
                </c:pt>
                <c:pt idx="4987">
                  <c:v>12.739999999999998</c:v>
                </c:pt>
                <c:pt idx="4988">
                  <c:v>12.739999999999998</c:v>
                </c:pt>
                <c:pt idx="4989">
                  <c:v>12.729999999999999</c:v>
                </c:pt>
                <c:pt idx="4990">
                  <c:v>12.739999999999998</c:v>
                </c:pt>
                <c:pt idx="4991">
                  <c:v>12.739999999999998</c:v>
                </c:pt>
                <c:pt idx="4992">
                  <c:v>12.75</c:v>
                </c:pt>
                <c:pt idx="4993">
                  <c:v>12.75</c:v>
                </c:pt>
                <c:pt idx="4994">
                  <c:v>12.75</c:v>
                </c:pt>
                <c:pt idx="4995">
                  <c:v>12.76</c:v>
                </c:pt>
                <c:pt idx="4996">
                  <c:v>12.739999999999998</c:v>
                </c:pt>
                <c:pt idx="4997">
                  <c:v>12.76</c:v>
                </c:pt>
                <c:pt idx="4998">
                  <c:v>12.739999999999998</c:v>
                </c:pt>
                <c:pt idx="4999">
                  <c:v>12.75</c:v>
                </c:pt>
                <c:pt idx="5000">
                  <c:v>12.739999999999998</c:v>
                </c:pt>
                <c:pt idx="5001">
                  <c:v>12.76</c:v>
                </c:pt>
                <c:pt idx="5002">
                  <c:v>12.739999999999998</c:v>
                </c:pt>
                <c:pt idx="5003">
                  <c:v>12.739999999999998</c:v>
                </c:pt>
                <c:pt idx="5004">
                  <c:v>12.729999999999999</c:v>
                </c:pt>
                <c:pt idx="5005">
                  <c:v>12.75</c:v>
                </c:pt>
                <c:pt idx="5006">
                  <c:v>12.75</c:v>
                </c:pt>
                <c:pt idx="5007">
                  <c:v>12.75</c:v>
                </c:pt>
                <c:pt idx="5008">
                  <c:v>12.77</c:v>
                </c:pt>
                <c:pt idx="5009">
                  <c:v>12.76</c:v>
                </c:pt>
                <c:pt idx="5010">
                  <c:v>12.739999999999998</c:v>
                </c:pt>
                <c:pt idx="5011">
                  <c:v>12.76</c:v>
                </c:pt>
                <c:pt idx="5012">
                  <c:v>12.75</c:v>
                </c:pt>
                <c:pt idx="5013">
                  <c:v>12.75</c:v>
                </c:pt>
                <c:pt idx="5014">
                  <c:v>12.75</c:v>
                </c:pt>
                <c:pt idx="5015">
                  <c:v>12.76</c:v>
                </c:pt>
                <c:pt idx="5016">
                  <c:v>12.77</c:v>
                </c:pt>
                <c:pt idx="5017">
                  <c:v>12.75</c:v>
                </c:pt>
                <c:pt idx="5018">
                  <c:v>12.78</c:v>
                </c:pt>
                <c:pt idx="5019">
                  <c:v>12.76</c:v>
                </c:pt>
                <c:pt idx="5020">
                  <c:v>12.77</c:v>
                </c:pt>
                <c:pt idx="5021">
                  <c:v>12.75</c:v>
                </c:pt>
                <c:pt idx="5022">
                  <c:v>12.76</c:v>
                </c:pt>
                <c:pt idx="5023">
                  <c:v>12.76</c:v>
                </c:pt>
                <c:pt idx="5024">
                  <c:v>12.77</c:v>
                </c:pt>
                <c:pt idx="5025">
                  <c:v>12.76</c:v>
                </c:pt>
                <c:pt idx="5026">
                  <c:v>12.76</c:v>
                </c:pt>
                <c:pt idx="5027">
                  <c:v>12.76</c:v>
                </c:pt>
                <c:pt idx="5028">
                  <c:v>12.739999999999998</c:v>
                </c:pt>
                <c:pt idx="5029">
                  <c:v>12.78</c:v>
                </c:pt>
                <c:pt idx="5030">
                  <c:v>12.76</c:v>
                </c:pt>
                <c:pt idx="5031">
                  <c:v>12.739999999999998</c:v>
                </c:pt>
                <c:pt idx="5032">
                  <c:v>12.77</c:v>
                </c:pt>
                <c:pt idx="5033">
                  <c:v>12.76</c:v>
                </c:pt>
                <c:pt idx="5034">
                  <c:v>12.76</c:v>
                </c:pt>
                <c:pt idx="5035">
                  <c:v>12.76</c:v>
                </c:pt>
                <c:pt idx="5036">
                  <c:v>12.76</c:v>
                </c:pt>
                <c:pt idx="5037">
                  <c:v>12.77</c:v>
                </c:pt>
                <c:pt idx="5038">
                  <c:v>12.76</c:v>
                </c:pt>
                <c:pt idx="5039">
                  <c:v>12.77</c:v>
                </c:pt>
                <c:pt idx="5040">
                  <c:v>12.79</c:v>
                </c:pt>
                <c:pt idx="5041">
                  <c:v>12.75</c:v>
                </c:pt>
                <c:pt idx="5042">
                  <c:v>12.78</c:v>
                </c:pt>
                <c:pt idx="5043">
                  <c:v>12.79</c:v>
                </c:pt>
                <c:pt idx="5044">
                  <c:v>12.78</c:v>
                </c:pt>
                <c:pt idx="5045">
                  <c:v>12.78</c:v>
                </c:pt>
                <c:pt idx="5046">
                  <c:v>12.79</c:v>
                </c:pt>
                <c:pt idx="5047">
                  <c:v>12.77</c:v>
                </c:pt>
                <c:pt idx="5048">
                  <c:v>12.78</c:v>
                </c:pt>
                <c:pt idx="5049">
                  <c:v>12.79</c:v>
                </c:pt>
                <c:pt idx="5050">
                  <c:v>12.77</c:v>
                </c:pt>
                <c:pt idx="5051">
                  <c:v>12.79</c:v>
                </c:pt>
                <c:pt idx="5052">
                  <c:v>12.76</c:v>
                </c:pt>
                <c:pt idx="5053">
                  <c:v>12.79</c:v>
                </c:pt>
                <c:pt idx="5054">
                  <c:v>12.77</c:v>
                </c:pt>
                <c:pt idx="5055">
                  <c:v>12.8</c:v>
                </c:pt>
                <c:pt idx="5056">
                  <c:v>12.78</c:v>
                </c:pt>
                <c:pt idx="5057">
                  <c:v>12.79</c:v>
                </c:pt>
                <c:pt idx="5058">
                  <c:v>12.78</c:v>
                </c:pt>
                <c:pt idx="5059">
                  <c:v>12.77</c:v>
                </c:pt>
                <c:pt idx="5060">
                  <c:v>12.77</c:v>
                </c:pt>
                <c:pt idx="5061">
                  <c:v>12.8</c:v>
                </c:pt>
                <c:pt idx="5062">
                  <c:v>12.79</c:v>
                </c:pt>
                <c:pt idx="5063">
                  <c:v>12.8</c:v>
                </c:pt>
                <c:pt idx="5064">
                  <c:v>12.76</c:v>
                </c:pt>
                <c:pt idx="5065">
                  <c:v>12.79</c:v>
                </c:pt>
                <c:pt idx="5066">
                  <c:v>12.77</c:v>
                </c:pt>
                <c:pt idx="5067">
                  <c:v>12.79</c:v>
                </c:pt>
                <c:pt idx="5068">
                  <c:v>12.78</c:v>
                </c:pt>
                <c:pt idx="5069">
                  <c:v>12.8</c:v>
                </c:pt>
                <c:pt idx="5070">
                  <c:v>12.8</c:v>
                </c:pt>
                <c:pt idx="5071">
                  <c:v>12.79</c:v>
                </c:pt>
                <c:pt idx="5072">
                  <c:v>12.79</c:v>
                </c:pt>
                <c:pt idx="5073">
                  <c:v>12.79</c:v>
                </c:pt>
                <c:pt idx="5074">
                  <c:v>12.8</c:v>
                </c:pt>
                <c:pt idx="5075">
                  <c:v>12.79</c:v>
                </c:pt>
                <c:pt idx="5076">
                  <c:v>12.79</c:v>
                </c:pt>
                <c:pt idx="5077">
                  <c:v>12.79</c:v>
                </c:pt>
                <c:pt idx="5078">
                  <c:v>12.8</c:v>
                </c:pt>
                <c:pt idx="5079">
                  <c:v>12.81</c:v>
                </c:pt>
                <c:pt idx="5080">
                  <c:v>12.82</c:v>
                </c:pt>
                <c:pt idx="5081">
                  <c:v>12.8</c:v>
                </c:pt>
                <c:pt idx="5082">
                  <c:v>12.82</c:v>
                </c:pt>
                <c:pt idx="5083">
                  <c:v>12.78</c:v>
                </c:pt>
                <c:pt idx="5084">
                  <c:v>12.79</c:v>
                </c:pt>
                <c:pt idx="5085">
                  <c:v>12.79</c:v>
                </c:pt>
                <c:pt idx="5086">
                  <c:v>12.79</c:v>
                </c:pt>
                <c:pt idx="5087">
                  <c:v>12.82</c:v>
                </c:pt>
                <c:pt idx="5088">
                  <c:v>12.79</c:v>
                </c:pt>
                <c:pt idx="5089">
                  <c:v>12.8</c:v>
                </c:pt>
                <c:pt idx="5090">
                  <c:v>12.8</c:v>
                </c:pt>
                <c:pt idx="5091">
                  <c:v>12.8</c:v>
                </c:pt>
                <c:pt idx="5092">
                  <c:v>12.82</c:v>
                </c:pt>
                <c:pt idx="5093">
                  <c:v>12.81</c:v>
                </c:pt>
                <c:pt idx="5094">
                  <c:v>12.8</c:v>
                </c:pt>
                <c:pt idx="5095">
                  <c:v>12.83</c:v>
                </c:pt>
                <c:pt idx="5096">
                  <c:v>12.83</c:v>
                </c:pt>
                <c:pt idx="5097">
                  <c:v>12.8</c:v>
                </c:pt>
                <c:pt idx="5098">
                  <c:v>12.81</c:v>
                </c:pt>
                <c:pt idx="5099">
                  <c:v>12.81</c:v>
                </c:pt>
                <c:pt idx="5100">
                  <c:v>12.81</c:v>
                </c:pt>
                <c:pt idx="5101">
                  <c:v>12.79</c:v>
                </c:pt>
                <c:pt idx="5102">
                  <c:v>12.8</c:v>
                </c:pt>
                <c:pt idx="5103">
                  <c:v>12.79</c:v>
                </c:pt>
                <c:pt idx="5104">
                  <c:v>12.76</c:v>
                </c:pt>
                <c:pt idx="5105">
                  <c:v>12.79</c:v>
                </c:pt>
                <c:pt idx="5106">
                  <c:v>12.79</c:v>
                </c:pt>
                <c:pt idx="5107">
                  <c:v>12.81</c:v>
                </c:pt>
                <c:pt idx="5108">
                  <c:v>12.82</c:v>
                </c:pt>
                <c:pt idx="5109">
                  <c:v>12.82</c:v>
                </c:pt>
                <c:pt idx="5110">
                  <c:v>12.8</c:v>
                </c:pt>
                <c:pt idx="5111">
                  <c:v>12.8</c:v>
                </c:pt>
                <c:pt idx="5112">
                  <c:v>12.82</c:v>
                </c:pt>
                <c:pt idx="5113">
                  <c:v>12.81</c:v>
                </c:pt>
                <c:pt idx="5114">
                  <c:v>12.83</c:v>
                </c:pt>
                <c:pt idx="5115">
                  <c:v>12.81</c:v>
                </c:pt>
                <c:pt idx="5116">
                  <c:v>12.82</c:v>
                </c:pt>
                <c:pt idx="5117">
                  <c:v>12.82</c:v>
                </c:pt>
                <c:pt idx="5118">
                  <c:v>12.83</c:v>
                </c:pt>
                <c:pt idx="5119">
                  <c:v>12.83</c:v>
                </c:pt>
                <c:pt idx="5120">
                  <c:v>12.83</c:v>
                </c:pt>
                <c:pt idx="5121">
                  <c:v>12.81</c:v>
                </c:pt>
                <c:pt idx="5122">
                  <c:v>12.82</c:v>
                </c:pt>
                <c:pt idx="5123">
                  <c:v>12.84</c:v>
                </c:pt>
                <c:pt idx="5124">
                  <c:v>12.84</c:v>
                </c:pt>
                <c:pt idx="5125">
                  <c:v>12.83</c:v>
                </c:pt>
                <c:pt idx="5126">
                  <c:v>12.84</c:v>
                </c:pt>
                <c:pt idx="5127">
                  <c:v>12.83</c:v>
                </c:pt>
                <c:pt idx="5128">
                  <c:v>12.84</c:v>
                </c:pt>
                <c:pt idx="5129">
                  <c:v>12.84</c:v>
                </c:pt>
                <c:pt idx="5130">
                  <c:v>12.84</c:v>
                </c:pt>
                <c:pt idx="5131">
                  <c:v>12.860000000000024</c:v>
                </c:pt>
                <c:pt idx="5132">
                  <c:v>12.84</c:v>
                </c:pt>
                <c:pt idx="5133">
                  <c:v>12.850000000000026</c:v>
                </c:pt>
                <c:pt idx="5134">
                  <c:v>12.850000000000026</c:v>
                </c:pt>
                <c:pt idx="5135">
                  <c:v>12.860000000000024</c:v>
                </c:pt>
                <c:pt idx="5136">
                  <c:v>12.860000000000024</c:v>
                </c:pt>
                <c:pt idx="5137">
                  <c:v>12.860000000000024</c:v>
                </c:pt>
                <c:pt idx="5138">
                  <c:v>12.84</c:v>
                </c:pt>
                <c:pt idx="5139">
                  <c:v>12.870000000000006</c:v>
                </c:pt>
                <c:pt idx="5140">
                  <c:v>12.860000000000024</c:v>
                </c:pt>
                <c:pt idx="5141">
                  <c:v>12.860000000000024</c:v>
                </c:pt>
                <c:pt idx="5142">
                  <c:v>12.860000000000024</c:v>
                </c:pt>
                <c:pt idx="5143">
                  <c:v>12.850000000000026</c:v>
                </c:pt>
                <c:pt idx="5144">
                  <c:v>12.870000000000006</c:v>
                </c:pt>
                <c:pt idx="5145">
                  <c:v>12.88</c:v>
                </c:pt>
                <c:pt idx="5146">
                  <c:v>12.870000000000006</c:v>
                </c:pt>
                <c:pt idx="5147">
                  <c:v>12.870000000000006</c:v>
                </c:pt>
                <c:pt idx="5148">
                  <c:v>12.870000000000006</c:v>
                </c:pt>
                <c:pt idx="5149">
                  <c:v>12.88</c:v>
                </c:pt>
                <c:pt idx="5150">
                  <c:v>12.870000000000006</c:v>
                </c:pt>
                <c:pt idx="5151">
                  <c:v>12.860000000000024</c:v>
                </c:pt>
                <c:pt idx="5152">
                  <c:v>12.89</c:v>
                </c:pt>
                <c:pt idx="5153">
                  <c:v>12.870000000000006</c:v>
                </c:pt>
                <c:pt idx="5154">
                  <c:v>12.870000000000006</c:v>
                </c:pt>
                <c:pt idx="5155">
                  <c:v>12.870000000000006</c:v>
                </c:pt>
                <c:pt idx="5156">
                  <c:v>12.870000000000006</c:v>
                </c:pt>
                <c:pt idx="5157">
                  <c:v>12.88</c:v>
                </c:pt>
                <c:pt idx="5158">
                  <c:v>12.9</c:v>
                </c:pt>
                <c:pt idx="5159">
                  <c:v>12.88</c:v>
                </c:pt>
                <c:pt idx="5160">
                  <c:v>12.88</c:v>
                </c:pt>
                <c:pt idx="5161">
                  <c:v>12.89</c:v>
                </c:pt>
                <c:pt idx="5162">
                  <c:v>12.89</c:v>
                </c:pt>
                <c:pt idx="5163">
                  <c:v>12.89</c:v>
                </c:pt>
                <c:pt idx="5164">
                  <c:v>12.89</c:v>
                </c:pt>
                <c:pt idx="5165">
                  <c:v>12.870000000000006</c:v>
                </c:pt>
                <c:pt idx="5166">
                  <c:v>12.870000000000006</c:v>
                </c:pt>
                <c:pt idx="5167">
                  <c:v>12.88</c:v>
                </c:pt>
                <c:pt idx="5168">
                  <c:v>12.88</c:v>
                </c:pt>
                <c:pt idx="5169">
                  <c:v>12.88</c:v>
                </c:pt>
                <c:pt idx="5170">
                  <c:v>12.89</c:v>
                </c:pt>
                <c:pt idx="5171">
                  <c:v>12.89</c:v>
                </c:pt>
                <c:pt idx="5172">
                  <c:v>12.89</c:v>
                </c:pt>
                <c:pt idx="5173">
                  <c:v>12.89</c:v>
                </c:pt>
                <c:pt idx="5174">
                  <c:v>12.89</c:v>
                </c:pt>
                <c:pt idx="5175">
                  <c:v>12.9</c:v>
                </c:pt>
                <c:pt idx="5176">
                  <c:v>12.870000000000006</c:v>
                </c:pt>
                <c:pt idx="5177">
                  <c:v>12.88</c:v>
                </c:pt>
                <c:pt idx="5178">
                  <c:v>12.88</c:v>
                </c:pt>
                <c:pt idx="5179">
                  <c:v>12.89</c:v>
                </c:pt>
                <c:pt idx="5180">
                  <c:v>12.89</c:v>
                </c:pt>
                <c:pt idx="5181">
                  <c:v>12.89</c:v>
                </c:pt>
                <c:pt idx="5182">
                  <c:v>12.89</c:v>
                </c:pt>
                <c:pt idx="5183">
                  <c:v>12.89</c:v>
                </c:pt>
                <c:pt idx="5184">
                  <c:v>12.9</c:v>
                </c:pt>
                <c:pt idx="5185">
                  <c:v>12.9</c:v>
                </c:pt>
                <c:pt idx="5186">
                  <c:v>12.9</c:v>
                </c:pt>
                <c:pt idx="5187">
                  <c:v>12.91</c:v>
                </c:pt>
                <c:pt idx="5188">
                  <c:v>12.89</c:v>
                </c:pt>
                <c:pt idx="5189">
                  <c:v>12.9</c:v>
                </c:pt>
                <c:pt idx="5190">
                  <c:v>12.91</c:v>
                </c:pt>
                <c:pt idx="5191">
                  <c:v>12.89</c:v>
                </c:pt>
                <c:pt idx="5192">
                  <c:v>12.89</c:v>
                </c:pt>
                <c:pt idx="5193">
                  <c:v>12.89</c:v>
                </c:pt>
                <c:pt idx="5194">
                  <c:v>12.91</c:v>
                </c:pt>
                <c:pt idx="5195">
                  <c:v>12.9</c:v>
                </c:pt>
                <c:pt idx="5196">
                  <c:v>12.9</c:v>
                </c:pt>
                <c:pt idx="5197">
                  <c:v>12.9</c:v>
                </c:pt>
                <c:pt idx="5198">
                  <c:v>12.9</c:v>
                </c:pt>
                <c:pt idx="5199">
                  <c:v>12.9</c:v>
                </c:pt>
                <c:pt idx="5200">
                  <c:v>12.9</c:v>
                </c:pt>
                <c:pt idx="5201">
                  <c:v>12.91</c:v>
                </c:pt>
                <c:pt idx="5202">
                  <c:v>12.91</c:v>
                </c:pt>
                <c:pt idx="5203">
                  <c:v>12.91</c:v>
                </c:pt>
                <c:pt idx="5204">
                  <c:v>12.91</c:v>
                </c:pt>
                <c:pt idx="5205">
                  <c:v>12.9</c:v>
                </c:pt>
                <c:pt idx="5206">
                  <c:v>12.91</c:v>
                </c:pt>
                <c:pt idx="5207">
                  <c:v>12.91</c:v>
                </c:pt>
                <c:pt idx="5208">
                  <c:v>12.91</c:v>
                </c:pt>
                <c:pt idx="5209">
                  <c:v>12.91</c:v>
                </c:pt>
                <c:pt idx="5210">
                  <c:v>12.91</c:v>
                </c:pt>
                <c:pt idx="5211">
                  <c:v>12.92</c:v>
                </c:pt>
                <c:pt idx="5212">
                  <c:v>12.91</c:v>
                </c:pt>
                <c:pt idx="5213">
                  <c:v>12.91</c:v>
                </c:pt>
                <c:pt idx="5214">
                  <c:v>12.91</c:v>
                </c:pt>
                <c:pt idx="5215">
                  <c:v>12.91</c:v>
                </c:pt>
                <c:pt idx="5216">
                  <c:v>12.91</c:v>
                </c:pt>
                <c:pt idx="5217">
                  <c:v>12.92</c:v>
                </c:pt>
                <c:pt idx="5218">
                  <c:v>12.9</c:v>
                </c:pt>
                <c:pt idx="5219">
                  <c:v>12.9</c:v>
                </c:pt>
                <c:pt idx="5220">
                  <c:v>12.89</c:v>
                </c:pt>
                <c:pt idx="5221">
                  <c:v>12.91</c:v>
                </c:pt>
                <c:pt idx="5222">
                  <c:v>12.9</c:v>
                </c:pt>
                <c:pt idx="5223">
                  <c:v>12.92</c:v>
                </c:pt>
                <c:pt idx="5224">
                  <c:v>12.9</c:v>
                </c:pt>
                <c:pt idx="5225">
                  <c:v>12.91</c:v>
                </c:pt>
                <c:pt idx="5226">
                  <c:v>12.91</c:v>
                </c:pt>
                <c:pt idx="5227">
                  <c:v>12.9</c:v>
                </c:pt>
                <c:pt idx="5228">
                  <c:v>12.89</c:v>
                </c:pt>
                <c:pt idx="5229">
                  <c:v>12.9</c:v>
                </c:pt>
                <c:pt idx="5230">
                  <c:v>12.9</c:v>
                </c:pt>
                <c:pt idx="5231">
                  <c:v>12.9</c:v>
                </c:pt>
                <c:pt idx="5232">
                  <c:v>12.91</c:v>
                </c:pt>
                <c:pt idx="5233">
                  <c:v>12.91</c:v>
                </c:pt>
                <c:pt idx="5234">
                  <c:v>12.91</c:v>
                </c:pt>
                <c:pt idx="5235">
                  <c:v>12.89</c:v>
                </c:pt>
                <c:pt idx="5236">
                  <c:v>12.88</c:v>
                </c:pt>
                <c:pt idx="5237">
                  <c:v>12.91</c:v>
                </c:pt>
                <c:pt idx="5238">
                  <c:v>12.9</c:v>
                </c:pt>
                <c:pt idx="5239">
                  <c:v>12.9</c:v>
                </c:pt>
                <c:pt idx="5240">
                  <c:v>12.9</c:v>
                </c:pt>
                <c:pt idx="5241">
                  <c:v>12.9</c:v>
                </c:pt>
                <c:pt idx="5242">
                  <c:v>12.91</c:v>
                </c:pt>
                <c:pt idx="5243">
                  <c:v>12.88</c:v>
                </c:pt>
                <c:pt idx="5244">
                  <c:v>12.9</c:v>
                </c:pt>
                <c:pt idx="5245">
                  <c:v>12.9</c:v>
                </c:pt>
                <c:pt idx="5246">
                  <c:v>12.9</c:v>
                </c:pt>
                <c:pt idx="5247">
                  <c:v>12.89</c:v>
                </c:pt>
                <c:pt idx="5248">
                  <c:v>12.88</c:v>
                </c:pt>
                <c:pt idx="5249">
                  <c:v>12.89</c:v>
                </c:pt>
                <c:pt idx="5250">
                  <c:v>12.91</c:v>
                </c:pt>
                <c:pt idx="5251">
                  <c:v>12.91</c:v>
                </c:pt>
                <c:pt idx="5252">
                  <c:v>12.9</c:v>
                </c:pt>
                <c:pt idx="5253">
                  <c:v>12.9</c:v>
                </c:pt>
                <c:pt idx="5254">
                  <c:v>12.89</c:v>
                </c:pt>
                <c:pt idx="5255">
                  <c:v>12.9</c:v>
                </c:pt>
                <c:pt idx="5256">
                  <c:v>12.9</c:v>
                </c:pt>
                <c:pt idx="5257">
                  <c:v>12.9</c:v>
                </c:pt>
                <c:pt idx="5258">
                  <c:v>12.89</c:v>
                </c:pt>
                <c:pt idx="5259">
                  <c:v>12.91</c:v>
                </c:pt>
                <c:pt idx="5260">
                  <c:v>12.88</c:v>
                </c:pt>
                <c:pt idx="5261">
                  <c:v>12.9</c:v>
                </c:pt>
                <c:pt idx="5262">
                  <c:v>12.91</c:v>
                </c:pt>
                <c:pt idx="5263">
                  <c:v>12.9</c:v>
                </c:pt>
                <c:pt idx="5264">
                  <c:v>12.9</c:v>
                </c:pt>
                <c:pt idx="5265">
                  <c:v>12.89</c:v>
                </c:pt>
                <c:pt idx="5266">
                  <c:v>12.89</c:v>
                </c:pt>
                <c:pt idx="5267">
                  <c:v>12.89</c:v>
                </c:pt>
                <c:pt idx="5268">
                  <c:v>12.9</c:v>
                </c:pt>
                <c:pt idx="5269">
                  <c:v>12.89</c:v>
                </c:pt>
                <c:pt idx="5270">
                  <c:v>12.88</c:v>
                </c:pt>
                <c:pt idx="5271">
                  <c:v>12.89</c:v>
                </c:pt>
                <c:pt idx="5272">
                  <c:v>12.91</c:v>
                </c:pt>
                <c:pt idx="5273">
                  <c:v>12.89</c:v>
                </c:pt>
                <c:pt idx="5274">
                  <c:v>12.89</c:v>
                </c:pt>
                <c:pt idx="5275">
                  <c:v>12.89</c:v>
                </c:pt>
                <c:pt idx="5276">
                  <c:v>12.91</c:v>
                </c:pt>
                <c:pt idx="5277">
                  <c:v>12.9</c:v>
                </c:pt>
                <c:pt idx="5278">
                  <c:v>12.88</c:v>
                </c:pt>
                <c:pt idx="5279">
                  <c:v>12.9</c:v>
                </c:pt>
                <c:pt idx="5280">
                  <c:v>12.9</c:v>
                </c:pt>
                <c:pt idx="5281">
                  <c:v>12.91</c:v>
                </c:pt>
                <c:pt idx="5282">
                  <c:v>12.89</c:v>
                </c:pt>
                <c:pt idx="5283">
                  <c:v>12.88</c:v>
                </c:pt>
                <c:pt idx="5284">
                  <c:v>12.9</c:v>
                </c:pt>
                <c:pt idx="5285">
                  <c:v>12.91</c:v>
                </c:pt>
                <c:pt idx="5286">
                  <c:v>12.89</c:v>
                </c:pt>
                <c:pt idx="5287">
                  <c:v>12.91</c:v>
                </c:pt>
                <c:pt idx="5288">
                  <c:v>12.91</c:v>
                </c:pt>
                <c:pt idx="5289">
                  <c:v>12.91</c:v>
                </c:pt>
                <c:pt idx="5290">
                  <c:v>12.89</c:v>
                </c:pt>
                <c:pt idx="5291">
                  <c:v>12.91</c:v>
                </c:pt>
                <c:pt idx="5292">
                  <c:v>12.91</c:v>
                </c:pt>
                <c:pt idx="5293">
                  <c:v>12.88</c:v>
                </c:pt>
                <c:pt idx="5294">
                  <c:v>12.9</c:v>
                </c:pt>
                <c:pt idx="5295">
                  <c:v>12.9</c:v>
                </c:pt>
                <c:pt idx="5296">
                  <c:v>12.89</c:v>
                </c:pt>
                <c:pt idx="5297">
                  <c:v>12.9</c:v>
                </c:pt>
                <c:pt idx="5298">
                  <c:v>12.91</c:v>
                </c:pt>
                <c:pt idx="5299">
                  <c:v>12.91</c:v>
                </c:pt>
                <c:pt idx="5300">
                  <c:v>12.9</c:v>
                </c:pt>
                <c:pt idx="5301">
                  <c:v>12.89</c:v>
                </c:pt>
                <c:pt idx="5302">
                  <c:v>12.9</c:v>
                </c:pt>
                <c:pt idx="5303">
                  <c:v>12.89</c:v>
                </c:pt>
                <c:pt idx="5304">
                  <c:v>12.9</c:v>
                </c:pt>
                <c:pt idx="5305">
                  <c:v>12.89</c:v>
                </c:pt>
                <c:pt idx="5306">
                  <c:v>12.89</c:v>
                </c:pt>
                <c:pt idx="5307">
                  <c:v>12.9</c:v>
                </c:pt>
                <c:pt idx="5308">
                  <c:v>12.9</c:v>
                </c:pt>
                <c:pt idx="5309">
                  <c:v>12.9</c:v>
                </c:pt>
                <c:pt idx="5310">
                  <c:v>12.91</c:v>
                </c:pt>
                <c:pt idx="5311">
                  <c:v>12.89</c:v>
                </c:pt>
                <c:pt idx="5312">
                  <c:v>12.91</c:v>
                </c:pt>
                <c:pt idx="5313">
                  <c:v>12.89</c:v>
                </c:pt>
                <c:pt idx="5314">
                  <c:v>12.91</c:v>
                </c:pt>
                <c:pt idx="5315">
                  <c:v>12.9</c:v>
                </c:pt>
                <c:pt idx="5316">
                  <c:v>12.91</c:v>
                </c:pt>
                <c:pt idx="5317">
                  <c:v>12.91</c:v>
                </c:pt>
                <c:pt idx="5318">
                  <c:v>12.91</c:v>
                </c:pt>
                <c:pt idx="5319">
                  <c:v>12.9</c:v>
                </c:pt>
                <c:pt idx="5320">
                  <c:v>12.89</c:v>
                </c:pt>
                <c:pt idx="5321">
                  <c:v>12.9</c:v>
                </c:pt>
                <c:pt idx="5322">
                  <c:v>12.92</c:v>
                </c:pt>
                <c:pt idx="5323">
                  <c:v>12.91</c:v>
                </c:pt>
                <c:pt idx="5324">
                  <c:v>12.91</c:v>
                </c:pt>
                <c:pt idx="5325">
                  <c:v>12.91</c:v>
                </c:pt>
                <c:pt idx="5326">
                  <c:v>12.9</c:v>
                </c:pt>
                <c:pt idx="5327">
                  <c:v>12.89</c:v>
                </c:pt>
                <c:pt idx="5328">
                  <c:v>12.91</c:v>
                </c:pt>
                <c:pt idx="5329">
                  <c:v>12.91</c:v>
                </c:pt>
                <c:pt idx="5330">
                  <c:v>12.91</c:v>
                </c:pt>
                <c:pt idx="5331">
                  <c:v>12.91</c:v>
                </c:pt>
                <c:pt idx="5332">
                  <c:v>12.9</c:v>
                </c:pt>
                <c:pt idx="5333">
                  <c:v>12.9</c:v>
                </c:pt>
                <c:pt idx="5334">
                  <c:v>12.9</c:v>
                </c:pt>
                <c:pt idx="5335">
                  <c:v>12.89</c:v>
                </c:pt>
                <c:pt idx="5336">
                  <c:v>12.9</c:v>
                </c:pt>
                <c:pt idx="5337">
                  <c:v>12.9</c:v>
                </c:pt>
                <c:pt idx="5338">
                  <c:v>12.91</c:v>
                </c:pt>
                <c:pt idx="5339">
                  <c:v>12.9</c:v>
                </c:pt>
                <c:pt idx="5340">
                  <c:v>12.89</c:v>
                </c:pt>
                <c:pt idx="5341">
                  <c:v>12.9</c:v>
                </c:pt>
                <c:pt idx="5342">
                  <c:v>12.91</c:v>
                </c:pt>
                <c:pt idx="5343">
                  <c:v>12.9</c:v>
                </c:pt>
                <c:pt idx="5344">
                  <c:v>12.9</c:v>
                </c:pt>
                <c:pt idx="5345">
                  <c:v>12.9</c:v>
                </c:pt>
                <c:pt idx="5346">
                  <c:v>12.9</c:v>
                </c:pt>
                <c:pt idx="5347">
                  <c:v>12.91</c:v>
                </c:pt>
                <c:pt idx="5348">
                  <c:v>12.9</c:v>
                </c:pt>
                <c:pt idx="5349">
                  <c:v>12.91</c:v>
                </c:pt>
                <c:pt idx="5350">
                  <c:v>12.91</c:v>
                </c:pt>
                <c:pt idx="5351">
                  <c:v>12.91</c:v>
                </c:pt>
                <c:pt idx="5352">
                  <c:v>12.91</c:v>
                </c:pt>
                <c:pt idx="5353">
                  <c:v>12.9</c:v>
                </c:pt>
                <c:pt idx="5354">
                  <c:v>12.9</c:v>
                </c:pt>
                <c:pt idx="5355">
                  <c:v>12.91</c:v>
                </c:pt>
                <c:pt idx="5356">
                  <c:v>12.89</c:v>
                </c:pt>
                <c:pt idx="5357">
                  <c:v>12.91</c:v>
                </c:pt>
                <c:pt idx="5358">
                  <c:v>12.9</c:v>
                </c:pt>
                <c:pt idx="5359">
                  <c:v>12.9</c:v>
                </c:pt>
                <c:pt idx="5360">
                  <c:v>12.91</c:v>
                </c:pt>
                <c:pt idx="5361">
                  <c:v>12.9</c:v>
                </c:pt>
                <c:pt idx="5362">
                  <c:v>12.91</c:v>
                </c:pt>
                <c:pt idx="5363">
                  <c:v>12.91</c:v>
                </c:pt>
                <c:pt idx="5364">
                  <c:v>12.91</c:v>
                </c:pt>
                <c:pt idx="5365">
                  <c:v>12.91</c:v>
                </c:pt>
                <c:pt idx="5366">
                  <c:v>12.91</c:v>
                </c:pt>
                <c:pt idx="5367">
                  <c:v>12.92</c:v>
                </c:pt>
                <c:pt idx="5368">
                  <c:v>12.91</c:v>
                </c:pt>
                <c:pt idx="5369">
                  <c:v>12.92</c:v>
                </c:pt>
                <c:pt idx="5370">
                  <c:v>12.91</c:v>
                </c:pt>
                <c:pt idx="5371">
                  <c:v>12.91</c:v>
                </c:pt>
                <c:pt idx="5372">
                  <c:v>12.91</c:v>
                </c:pt>
                <c:pt idx="5373">
                  <c:v>12.91</c:v>
                </c:pt>
                <c:pt idx="5374">
                  <c:v>12.92</c:v>
                </c:pt>
                <c:pt idx="5375">
                  <c:v>12.9</c:v>
                </c:pt>
                <c:pt idx="5376">
                  <c:v>12.9</c:v>
                </c:pt>
                <c:pt idx="5377">
                  <c:v>12.91</c:v>
                </c:pt>
                <c:pt idx="5378">
                  <c:v>12.91</c:v>
                </c:pt>
                <c:pt idx="5379">
                  <c:v>12.91</c:v>
                </c:pt>
                <c:pt idx="5380">
                  <c:v>12.92</c:v>
                </c:pt>
                <c:pt idx="5381">
                  <c:v>12.91</c:v>
                </c:pt>
                <c:pt idx="5382">
                  <c:v>12.91</c:v>
                </c:pt>
                <c:pt idx="5383">
                  <c:v>12.92</c:v>
                </c:pt>
                <c:pt idx="5384">
                  <c:v>12.92</c:v>
                </c:pt>
                <c:pt idx="5385">
                  <c:v>12.91</c:v>
                </c:pt>
                <c:pt idx="5386">
                  <c:v>12.91</c:v>
                </c:pt>
                <c:pt idx="5387">
                  <c:v>12.92</c:v>
                </c:pt>
                <c:pt idx="5388">
                  <c:v>12.91</c:v>
                </c:pt>
                <c:pt idx="5389">
                  <c:v>12.92</c:v>
                </c:pt>
                <c:pt idx="5390">
                  <c:v>12.91</c:v>
                </c:pt>
                <c:pt idx="5391">
                  <c:v>12.91</c:v>
                </c:pt>
                <c:pt idx="5392">
                  <c:v>12.92</c:v>
                </c:pt>
                <c:pt idx="5393">
                  <c:v>12.92</c:v>
                </c:pt>
                <c:pt idx="5394">
                  <c:v>12.91</c:v>
                </c:pt>
                <c:pt idx="5395">
                  <c:v>12.91</c:v>
                </c:pt>
                <c:pt idx="5396">
                  <c:v>12.92</c:v>
                </c:pt>
                <c:pt idx="5397">
                  <c:v>12.92</c:v>
                </c:pt>
                <c:pt idx="5398">
                  <c:v>12.92</c:v>
                </c:pt>
                <c:pt idx="5399">
                  <c:v>12.92</c:v>
                </c:pt>
                <c:pt idx="5400">
                  <c:v>12.92</c:v>
                </c:pt>
                <c:pt idx="5401">
                  <c:v>12.92</c:v>
                </c:pt>
                <c:pt idx="5402">
                  <c:v>12.91</c:v>
                </c:pt>
                <c:pt idx="5403">
                  <c:v>12.92</c:v>
                </c:pt>
                <c:pt idx="5404">
                  <c:v>12.92</c:v>
                </c:pt>
                <c:pt idx="5405">
                  <c:v>12.94</c:v>
                </c:pt>
                <c:pt idx="5406">
                  <c:v>12.92</c:v>
                </c:pt>
                <c:pt idx="5407">
                  <c:v>12.93</c:v>
                </c:pt>
                <c:pt idx="5408">
                  <c:v>12.94</c:v>
                </c:pt>
                <c:pt idx="5409">
                  <c:v>12.94</c:v>
                </c:pt>
                <c:pt idx="5410">
                  <c:v>12.93</c:v>
                </c:pt>
                <c:pt idx="5411">
                  <c:v>12.950000000000006</c:v>
                </c:pt>
                <c:pt idx="5412">
                  <c:v>12.92</c:v>
                </c:pt>
                <c:pt idx="5413">
                  <c:v>12.950000000000006</c:v>
                </c:pt>
                <c:pt idx="5414">
                  <c:v>12.96</c:v>
                </c:pt>
                <c:pt idx="5415">
                  <c:v>12.94</c:v>
                </c:pt>
                <c:pt idx="5416">
                  <c:v>12.96</c:v>
                </c:pt>
                <c:pt idx="5417">
                  <c:v>12.97</c:v>
                </c:pt>
                <c:pt idx="5418">
                  <c:v>12.98</c:v>
                </c:pt>
                <c:pt idx="5419">
                  <c:v>12.96</c:v>
                </c:pt>
                <c:pt idx="5420">
                  <c:v>12.98</c:v>
                </c:pt>
                <c:pt idx="5421">
                  <c:v>12.98</c:v>
                </c:pt>
                <c:pt idx="5422">
                  <c:v>12.98</c:v>
                </c:pt>
                <c:pt idx="5423">
                  <c:v>13.01</c:v>
                </c:pt>
                <c:pt idx="5424">
                  <c:v>13</c:v>
                </c:pt>
                <c:pt idx="5425">
                  <c:v>12.99</c:v>
                </c:pt>
                <c:pt idx="5426">
                  <c:v>13.01</c:v>
                </c:pt>
                <c:pt idx="5427">
                  <c:v>13</c:v>
                </c:pt>
                <c:pt idx="5428">
                  <c:v>13</c:v>
                </c:pt>
                <c:pt idx="5429">
                  <c:v>13.01</c:v>
                </c:pt>
                <c:pt idx="5430">
                  <c:v>13.02</c:v>
                </c:pt>
                <c:pt idx="5431">
                  <c:v>13.03</c:v>
                </c:pt>
                <c:pt idx="5432">
                  <c:v>13.03</c:v>
                </c:pt>
                <c:pt idx="5433">
                  <c:v>13.03</c:v>
                </c:pt>
                <c:pt idx="5434">
                  <c:v>13.03</c:v>
                </c:pt>
                <c:pt idx="5435">
                  <c:v>13.04</c:v>
                </c:pt>
                <c:pt idx="5436">
                  <c:v>13.05</c:v>
                </c:pt>
                <c:pt idx="5437">
                  <c:v>13.05</c:v>
                </c:pt>
                <c:pt idx="5438">
                  <c:v>13.06</c:v>
                </c:pt>
                <c:pt idx="5439">
                  <c:v>13.08</c:v>
                </c:pt>
                <c:pt idx="5440">
                  <c:v>13.03</c:v>
                </c:pt>
                <c:pt idx="5441">
                  <c:v>13.05</c:v>
                </c:pt>
                <c:pt idx="5442">
                  <c:v>13.06</c:v>
                </c:pt>
                <c:pt idx="5443">
                  <c:v>13.04</c:v>
                </c:pt>
                <c:pt idx="5444">
                  <c:v>13.07</c:v>
                </c:pt>
                <c:pt idx="5445">
                  <c:v>13.08</c:v>
                </c:pt>
                <c:pt idx="5446">
                  <c:v>13.08</c:v>
                </c:pt>
                <c:pt idx="5447">
                  <c:v>13.09</c:v>
                </c:pt>
                <c:pt idx="5448">
                  <c:v>13.07</c:v>
                </c:pt>
                <c:pt idx="5449">
                  <c:v>13.09</c:v>
                </c:pt>
                <c:pt idx="5450">
                  <c:v>13.1</c:v>
                </c:pt>
                <c:pt idx="5451">
                  <c:v>13.11</c:v>
                </c:pt>
                <c:pt idx="5452">
                  <c:v>13.1</c:v>
                </c:pt>
                <c:pt idx="5453">
                  <c:v>13.11</c:v>
                </c:pt>
                <c:pt idx="5454">
                  <c:v>13.1</c:v>
                </c:pt>
                <c:pt idx="5455">
                  <c:v>13.11</c:v>
                </c:pt>
                <c:pt idx="5456">
                  <c:v>13.09</c:v>
                </c:pt>
                <c:pt idx="5457">
                  <c:v>13.11</c:v>
                </c:pt>
                <c:pt idx="5458">
                  <c:v>13.11</c:v>
                </c:pt>
                <c:pt idx="5459">
                  <c:v>13.09</c:v>
                </c:pt>
                <c:pt idx="5460">
                  <c:v>13.1</c:v>
                </c:pt>
                <c:pt idx="5461">
                  <c:v>13.11</c:v>
                </c:pt>
                <c:pt idx="5462">
                  <c:v>13.11</c:v>
                </c:pt>
                <c:pt idx="5463">
                  <c:v>13.11</c:v>
                </c:pt>
                <c:pt idx="5464">
                  <c:v>13.11</c:v>
                </c:pt>
                <c:pt idx="5465">
                  <c:v>13.1</c:v>
                </c:pt>
                <c:pt idx="5466">
                  <c:v>13.11</c:v>
                </c:pt>
                <c:pt idx="5467">
                  <c:v>13.11</c:v>
                </c:pt>
                <c:pt idx="5468">
                  <c:v>13.11</c:v>
                </c:pt>
                <c:pt idx="5469">
                  <c:v>13.12</c:v>
                </c:pt>
                <c:pt idx="5470">
                  <c:v>13.11</c:v>
                </c:pt>
                <c:pt idx="5471">
                  <c:v>13.11</c:v>
                </c:pt>
                <c:pt idx="5472">
                  <c:v>13.139999999999999</c:v>
                </c:pt>
                <c:pt idx="5473">
                  <c:v>13.129999999999999</c:v>
                </c:pt>
                <c:pt idx="5474">
                  <c:v>13.129999999999999</c:v>
                </c:pt>
                <c:pt idx="5475">
                  <c:v>13.12</c:v>
                </c:pt>
                <c:pt idx="5476">
                  <c:v>13.12</c:v>
                </c:pt>
                <c:pt idx="5477">
                  <c:v>13.129999999999999</c:v>
                </c:pt>
                <c:pt idx="5478">
                  <c:v>13.139999999999999</c:v>
                </c:pt>
                <c:pt idx="5479">
                  <c:v>13.129999999999999</c:v>
                </c:pt>
                <c:pt idx="5480">
                  <c:v>13.139999999999999</c:v>
                </c:pt>
                <c:pt idx="5481">
                  <c:v>13.129999999999999</c:v>
                </c:pt>
                <c:pt idx="5482">
                  <c:v>13.15</c:v>
                </c:pt>
                <c:pt idx="5483">
                  <c:v>13.15</c:v>
                </c:pt>
                <c:pt idx="5484">
                  <c:v>13.139999999999999</c:v>
                </c:pt>
                <c:pt idx="5485">
                  <c:v>13.139999999999999</c:v>
                </c:pt>
                <c:pt idx="5486">
                  <c:v>13.129999999999999</c:v>
                </c:pt>
                <c:pt idx="5487">
                  <c:v>13.139999999999999</c:v>
                </c:pt>
                <c:pt idx="5488">
                  <c:v>13.139999999999999</c:v>
                </c:pt>
                <c:pt idx="5489">
                  <c:v>13.129999999999999</c:v>
                </c:pt>
                <c:pt idx="5490">
                  <c:v>13.139999999999999</c:v>
                </c:pt>
                <c:pt idx="5491">
                  <c:v>13.139999999999999</c:v>
                </c:pt>
                <c:pt idx="5492">
                  <c:v>13.129999999999999</c:v>
                </c:pt>
                <c:pt idx="5493">
                  <c:v>13.139999999999999</c:v>
                </c:pt>
                <c:pt idx="5494">
                  <c:v>13.139999999999999</c:v>
                </c:pt>
                <c:pt idx="5495">
                  <c:v>13.129999999999999</c:v>
                </c:pt>
                <c:pt idx="5496">
                  <c:v>13.12</c:v>
                </c:pt>
                <c:pt idx="5497">
                  <c:v>13.129999999999999</c:v>
                </c:pt>
                <c:pt idx="5498">
                  <c:v>13.139999999999999</c:v>
                </c:pt>
                <c:pt idx="5499">
                  <c:v>13.129999999999999</c:v>
                </c:pt>
                <c:pt idx="5500">
                  <c:v>13.12</c:v>
                </c:pt>
                <c:pt idx="5501">
                  <c:v>13.12</c:v>
                </c:pt>
                <c:pt idx="5502">
                  <c:v>13.129999999999999</c:v>
                </c:pt>
                <c:pt idx="5503">
                  <c:v>13.15</c:v>
                </c:pt>
                <c:pt idx="5504">
                  <c:v>13.129999999999999</c:v>
                </c:pt>
                <c:pt idx="5505">
                  <c:v>13.11</c:v>
                </c:pt>
                <c:pt idx="5506">
                  <c:v>13.11</c:v>
                </c:pt>
                <c:pt idx="5507">
                  <c:v>13.129999999999999</c:v>
                </c:pt>
                <c:pt idx="5508">
                  <c:v>13.11</c:v>
                </c:pt>
                <c:pt idx="5509">
                  <c:v>13.11</c:v>
                </c:pt>
                <c:pt idx="5510">
                  <c:v>13.12</c:v>
                </c:pt>
                <c:pt idx="5511">
                  <c:v>13.12</c:v>
                </c:pt>
                <c:pt idx="5512">
                  <c:v>13.11</c:v>
                </c:pt>
                <c:pt idx="5513">
                  <c:v>13.11</c:v>
                </c:pt>
                <c:pt idx="5514">
                  <c:v>13.129999999999999</c:v>
                </c:pt>
                <c:pt idx="5515">
                  <c:v>13.12</c:v>
                </c:pt>
                <c:pt idx="5516">
                  <c:v>13.12</c:v>
                </c:pt>
                <c:pt idx="5517">
                  <c:v>13.11</c:v>
                </c:pt>
                <c:pt idx="5518">
                  <c:v>13.11</c:v>
                </c:pt>
                <c:pt idx="5519">
                  <c:v>13.11</c:v>
                </c:pt>
                <c:pt idx="5520">
                  <c:v>13.11</c:v>
                </c:pt>
                <c:pt idx="5521">
                  <c:v>13.129999999999999</c:v>
                </c:pt>
                <c:pt idx="5522">
                  <c:v>13.11</c:v>
                </c:pt>
                <c:pt idx="5523">
                  <c:v>13.12</c:v>
                </c:pt>
                <c:pt idx="5524">
                  <c:v>13.11</c:v>
                </c:pt>
                <c:pt idx="5525">
                  <c:v>13.11</c:v>
                </c:pt>
                <c:pt idx="5526">
                  <c:v>13.1</c:v>
                </c:pt>
                <c:pt idx="5527">
                  <c:v>13.11</c:v>
                </c:pt>
                <c:pt idx="5528">
                  <c:v>13.11</c:v>
                </c:pt>
                <c:pt idx="5529">
                  <c:v>13.11</c:v>
                </c:pt>
                <c:pt idx="5530">
                  <c:v>13.11</c:v>
                </c:pt>
                <c:pt idx="5531">
                  <c:v>13.12</c:v>
                </c:pt>
                <c:pt idx="5532">
                  <c:v>13.11</c:v>
                </c:pt>
                <c:pt idx="5533">
                  <c:v>13.12</c:v>
                </c:pt>
                <c:pt idx="5534">
                  <c:v>13.11</c:v>
                </c:pt>
                <c:pt idx="5535">
                  <c:v>13.1</c:v>
                </c:pt>
                <c:pt idx="5536">
                  <c:v>13.1</c:v>
                </c:pt>
                <c:pt idx="5537">
                  <c:v>13.08</c:v>
                </c:pt>
                <c:pt idx="5538">
                  <c:v>13.1</c:v>
                </c:pt>
                <c:pt idx="5539">
                  <c:v>13.11</c:v>
                </c:pt>
                <c:pt idx="5540">
                  <c:v>13.11</c:v>
                </c:pt>
                <c:pt idx="5541">
                  <c:v>13.1</c:v>
                </c:pt>
                <c:pt idx="5542">
                  <c:v>13.1</c:v>
                </c:pt>
                <c:pt idx="5543">
                  <c:v>13.11</c:v>
                </c:pt>
                <c:pt idx="5544">
                  <c:v>13.11</c:v>
                </c:pt>
                <c:pt idx="5545">
                  <c:v>13.1</c:v>
                </c:pt>
                <c:pt idx="5546">
                  <c:v>13.11</c:v>
                </c:pt>
                <c:pt idx="5547">
                  <c:v>13.1</c:v>
                </c:pt>
                <c:pt idx="5548">
                  <c:v>13.1</c:v>
                </c:pt>
                <c:pt idx="5549">
                  <c:v>13.1</c:v>
                </c:pt>
                <c:pt idx="5550">
                  <c:v>13.11</c:v>
                </c:pt>
                <c:pt idx="5551">
                  <c:v>13.09</c:v>
                </c:pt>
                <c:pt idx="5552">
                  <c:v>13.11</c:v>
                </c:pt>
                <c:pt idx="5553">
                  <c:v>13.1</c:v>
                </c:pt>
                <c:pt idx="5554">
                  <c:v>13.1</c:v>
                </c:pt>
                <c:pt idx="5555">
                  <c:v>13.1</c:v>
                </c:pt>
                <c:pt idx="5556">
                  <c:v>13.1</c:v>
                </c:pt>
                <c:pt idx="5557">
                  <c:v>13.1</c:v>
                </c:pt>
                <c:pt idx="5558">
                  <c:v>13.1</c:v>
                </c:pt>
                <c:pt idx="5559">
                  <c:v>13.09</c:v>
                </c:pt>
                <c:pt idx="5560">
                  <c:v>13.1</c:v>
                </c:pt>
                <c:pt idx="5561">
                  <c:v>13.08</c:v>
                </c:pt>
                <c:pt idx="5562">
                  <c:v>13.07</c:v>
                </c:pt>
                <c:pt idx="5563">
                  <c:v>13.09</c:v>
                </c:pt>
                <c:pt idx="5564">
                  <c:v>13.1</c:v>
                </c:pt>
                <c:pt idx="5565">
                  <c:v>13.08</c:v>
                </c:pt>
                <c:pt idx="5566">
                  <c:v>13.11</c:v>
                </c:pt>
                <c:pt idx="5567">
                  <c:v>13.08</c:v>
                </c:pt>
                <c:pt idx="5568">
                  <c:v>13.08</c:v>
                </c:pt>
                <c:pt idx="5569">
                  <c:v>13.09</c:v>
                </c:pt>
                <c:pt idx="5570">
                  <c:v>13.1</c:v>
                </c:pt>
                <c:pt idx="5571">
                  <c:v>13.07</c:v>
                </c:pt>
                <c:pt idx="5572">
                  <c:v>13.1</c:v>
                </c:pt>
                <c:pt idx="5573">
                  <c:v>13.09</c:v>
                </c:pt>
                <c:pt idx="5574">
                  <c:v>13.08</c:v>
                </c:pt>
                <c:pt idx="5575">
                  <c:v>13.07</c:v>
                </c:pt>
                <c:pt idx="5576">
                  <c:v>13.08</c:v>
                </c:pt>
                <c:pt idx="5577">
                  <c:v>13.09</c:v>
                </c:pt>
                <c:pt idx="5578">
                  <c:v>13.08</c:v>
                </c:pt>
                <c:pt idx="5579">
                  <c:v>13.1</c:v>
                </c:pt>
                <c:pt idx="5580">
                  <c:v>13.08</c:v>
                </c:pt>
                <c:pt idx="5581">
                  <c:v>13.08</c:v>
                </c:pt>
                <c:pt idx="5582">
                  <c:v>13.07</c:v>
                </c:pt>
                <c:pt idx="5583">
                  <c:v>13.08</c:v>
                </c:pt>
                <c:pt idx="5584">
                  <c:v>13.07</c:v>
                </c:pt>
                <c:pt idx="5585">
                  <c:v>13.09</c:v>
                </c:pt>
                <c:pt idx="5586">
                  <c:v>13.07</c:v>
                </c:pt>
                <c:pt idx="5587">
                  <c:v>13.09</c:v>
                </c:pt>
                <c:pt idx="5588">
                  <c:v>13.09</c:v>
                </c:pt>
                <c:pt idx="5589">
                  <c:v>13.09</c:v>
                </c:pt>
                <c:pt idx="5590">
                  <c:v>13.08</c:v>
                </c:pt>
                <c:pt idx="5591">
                  <c:v>13.09</c:v>
                </c:pt>
                <c:pt idx="5592">
                  <c:v>13.08</c:v>
                </c:pt>
                <c:pt idx="5593">
                  <c:v>13.07</c:v>
                </c:pt>
                <c:pt idx="5594">
                  <c:v>13.11</c:v>
                </c:pt>
                <c:pt idx="5595">
                  <c:v>13.09</c:v>
                </c:pt>
                <c:pt idx="5596">
                  <c:v>13.07</c:v>
                </c:pt>
                <c:pt idx="5597">
                  <c:v>13.08</c:v>
                </c:pt>
                <c:pt idx="5598">
                  <c:v>13.1</c:v>
                </c:pt>
                <c:pt idx="5599">
                  <c:v>13.07</c:v>
                </c:pt>
                <c:pt idx="5600">
                  <c:v>13.06</c:v>
                </c:pt>
                <c:pt idx="5601">
                  <c:v>13.07</c:v>
                </c:pt>
                <c:pt idx="5602">
                  <c:v>13.07</c:v>
                </c:pt>
                <c:pt idx="5603">
                  <c:v>13.08</c:v>
                </c:pt>
                <c:pt idx="5604">
                  <c:v>13.08</c:v>
                </c:pt>
                <c:pt idx="5605">
                  <c:v>13.08</c:v>
                </c:pt>
                <c:pt idx="5606">
                  <c:v>13.09</c:v>
                </c:pt>
                <c:pt idx="5607">
                  <c:v>13.08</c:v>
                </c:pt>
                <c:pt idx="5608">
                  <c:v>13.09</c:v>
                </c:pt>
                <c:pt idx="5609">
                  <c:v>13.1</c:v>
                </c:pt>
                <c:pt idx="5610">
                  <c:v>13.08</c:v>
                </c:pt>
                <c:pt idx="5611">
                  <c:v>13.08</c:v>
                </c:pt>
                <c:pt idx="5612">
                  <c:v>13.08</c:v>
                </c:pt>
                <c:pt idx="5613">
                  <c:v>13.05</c:v>
                </c:pt>
                <c:pt idx="5614">
                  <c:v>13.09</c:v>
                </c:pt>
                <c:pt idx="5615">
                  <c:v>13.09</c:v>
                </c:pt>
                <c:pt idx="5616">
                  <c:v>13.08</c:v>
                </c:pt>
                <c:pt idx="5617">
                  <c:v>13.08</c:v>
                </c:pt>
                <c:pt idx="5618">
                  <c:v>13.08</c:v>
                </c:pt>
                <c:pt idx="5619">
                  <c:v>13.08</c:v>
                </c:pt>
                <c:pt idx="5620">
                  <c:v>13.07</c:v>
                </c:pt>
                <c:pt idx="5621">
                  <c:v>13.07</c:v>
                </c:pt>
                <c:pt idx="5622">
                  <c:v>13.08</c:v>
                </c:pt>
                <c:pt idx="5623">
                  <c:v>13.07</c:v>
                </c:pt>
                <c:pt idx="5624">
                  <c:v>13.09</c:v>
                </c:pt>
                <c:pt idx="5625">
                  <c:v>13.09</c:v>
                </c:pt>
                <c:pt idx="5626">
                  <c:v>13.08</c:v>
                </c:pt>
                <c:pt idx="5627">
                  <c:v>13.1</c:v>
                </c:pt>
                <c:pt idx="5628">
                  <c:v>13.07</c:v>
                </c:pt>
                <c:pt idx="5629">
                  <c:v>13.07</c:v>
                </c:pt>
                <c:pt idx="5630">
                  <c:v>13.08</c:v>
                </c:pt>
                <c:pt idx="5631">
                  <c:v>13.07</c:v>
                </c:pt>
                <c:pt idx="5632">
                  <c:v>13.06</c:v>
                </c:pt>
                <c:pt idx="5633">
                  <c:v>13.08</c:v>
                </c:pt>
                <c:pt idx="5634">
                  <c:v>13.09</c:v>
                </c:pt>
                <c:pt idx="5635">
                  <c:v>13.08</c:v>
                </c:pt>
                <c:pt idx="5636">
                  <c:v>13.08</c:v>
                </c:pt>
                <c:pt idx="5637">
                  <c:v>13.1</c:v>
                </c:pt>
                <c:pt idx="5638">
                  <c:v>13.07</c:v>
                </c:pt>
                <c:pt idx="5639">
                  <c:v>13.08</c:v>
                </c:pt>
                <c:pt idx="5640">
                  <c:v>13.06</c:v>
                </c:pt>
                <c:pt idx="5641">
                  <c:v>13.07</c:v>
                </c:pt>
                <c:pt idx="5642">
                  <c:v>13.08</c:v>
                </c:pt>
                <c:pt idx="5643">
                  <c:v>13.09</c:v>
                </c:pt>
                <c:pt idx="5644">
                  <c:v>13.06</c:v>
                </c:pt>
                <c:pt idx="5645">
                  <c:v>13.06</c:v>
                </c:pt>
                <c:pt idx="5646">
                  <c:v>13.07</c:v>
                </c:pt>
                <c:pt idx="5647">
                  <c:v>13.06</c:v>
                </c:pt>
                <c:pt idx="5648">
                  <c:v>13.08</c:v>
                </c:pt>
                <c:pt idx="5649">
                  <c:v>13.06</c:v>
                </c:pt>
                <c:pt idx="5650">
                  <c:v>13.09</c:v>
                </c:pt>
                <c:pt idx="5651">
                  <c:v>13.08</c:v>
                </c:pt>
                <c:pt idx="5652">
                  <c:v>13.08</c:v>
                </c:pt>
                <c:pt idx="5653">
                  <c:v>13.07</c:v>
                </c:pt>
                <c:pt idx="5654">
                  <c:v>13.08</c:v>
                </c:pt>
                <c:pt idx="5655">
                  <c:v>13.09</c:v>
                </c:pt>
                <c:pt idx="5656">
                  <c:v>13.07</c:v>
                </c:pt>
                <c:pt idx="5657">
                  <c:v>13.08</c:v>
                </c:pt>
                <c:pt idx="5658">
                  <c:v>13.08</c:v>
                </c:pt>
                <c:pt idx="5659">
                  <c:v>13.07</c:v>
                </c:pt>
                <c:pt idx="5660">
                  <c:v>13.06</c:v>
                </c:pt>
                <c:pt idx="5661">
                  <c:v>13.08</c:v>
                </c:pt>
                <c:pt idx="5662">
                  <c:v>13.09</c:v>
                </c:pt>
                <c:pt idx="5663">
                  <c:v>13.09</c:v>
                </c:pt>
                <c:pt idx="5664">
                  <c:v>13.08</c:v>
                </c:pt>
                <c:pt idx="5665">
                  <c:v>13.07</c:v>
                </c:pt>
                <c:pt idx="5666">
                  <c:v>13.05</c:v>
                </c:pt>
                <c:pt idx="5667">
                  <c:v>13.09</c:v>
                </c:pt>
                <c:pt idx="5668">
                  <c:v>13.08</c:v>
                </c:pt>
                <c:pt idx="5669">
                  <c:v>13.09</c:v>
                </c:pt>
                <c:pt idx="5670">
                  <c:v>13.07</c:v>
                </c:pt>
                <c:pt idx="5671">
                  <c:v>13.07</c:v>
                </c:pt>
                <c:pt idx="5672">
                  <c:v>13.06</c:v>
                </c:pt>
                <c:pt idx="5673">
                  <c:v>13.08</c:v>
                </c:pt>
                <c:pt idx="5674">
                  <c:v>13.07</c:v>
                </c:pt>
                <c:pt idx="5675">
                  <c:v>13.07</c:v>
                </c:pt>
                <c:pt idx="5676">
                  <c:v>13.08</c:v>
                </c:pt>
                <c:pt idx="5677">
                  <c:v>13.08</c:v>
                </c:pt>
                <c:pt idx="5678">
                  <c:v>13.08</c:v>
                </c:pt>
                <c:pt idx="5679">
                  <c:v>13.07</c:v>
                </c:pt>
                <c:pt idx="5680">
                  <c:v>13.08</c:v>
                </c:pt>
                <c:pt idx="5681">
                  <c:v>13.07</c:v>
                </c:pt>
                <c:pt idx="5682">
                  <c:v>13.08</c:v>
                </c:pt>
                <c:pt idx="5683">
                  <c:v>13.09</c:v>
                </c:pt>
                <c:pt idx="5684">
                  <c:v>13.08</c:v>
                </c:pt>
                <c:pt idx="5685">
                  <c:v>13.1</c:v>
                </c:pt>
                <c:pt idx="5686">
                  <c:v>13.07</c:v>
                </c:pt>
                <c:pt idx="5687">
                  <c:v>13.07</c:v>
                </c:pt>
                <c:pt idx="5688">
                  <c:v>13.08</c:v>
                </c:pt>
                <c:pt idx="5689">
                  <c:v>13.08</c:v>
                </c:pt>
                <c:pt idx="5690">
                  <c:v>13.06</c:v>
                </c:pt>
                <c:pt idx="5691">
                  <c:v>13.09</c:v>
                </c:pt>
                <c:pt idx="5692">
                  <c:v>13.1</c:v>
                </c:pt>
                <c:pt idx="5693">
                  <c:v>13.09</c:v>
                </c:pt>
                <c:pt idx="5694">
                  <c:v>13.08</c:v>
                </c:pt>
                <c:pt idx="5695">
                  <c:v>13.08</c:v>
                </c:pt>
                <c:pt idx="5696">
                  <c:v>13.08</c:v>
                </c:pt>
                <c:pt idx="5697">
                  <c:v>13.09</c:v>
                </c:pt>
                <c:pt idx="5698">
                  <c:v>13.11</c:v>
                </c:pt>
                <c:pt idx="5699">
                  <c:v>13.09</c:v>
                </c:pt>
                <c:pt idx="5700">
                  <c:v>13.11</c:v>
                </c:pt>
                <c:pt idx="5701">
                  <c:v>13.09</c:v>
                </c:pt>
                <c:pt idx="5702">
                  <c:v>13.09</c:v>
                </c:pt>
                <c:pt idx="5703">
                  <c:v>13.1</c:v>
                </c:pt>
                <c:pt idx="5704">
                  <c:v>13.1</c:v>
                </c:pt>
                <c:pt idx="5705">
                  <c:v>13.12</c:v>
                </c:pt>
                <c:pt idx="5706">
                  <c:v>13.12</c:v>
                </c:pt>
                <c:pt idx="5707">
                  <c:v>13.11</c:v>
                </c:pt>
                <c:pt idx="5708">
                  <c:v>13.1</c:v>
                </c:pt>
                <c:pt idx="5709">
                  <c:v>13.1</c:v>
                </c:pt>
                <c:pt idx="5710">
                  <c:v>13.11</c:v>
                </c:pt>
                <c:pt idx="5711">
                  <c:v>13.11</c:v>
                </c:pt>
                <c:pt idx="5712">
                  <c:v>13.12</c:v>
                </c:pt>
                <c:pt idx="5713">
                  <c:v>13.11</c:v>
                </c:pt>
                <c:pt idx="5714">
                  <c:v>13.12</c:v>
                </c:pt>
                <c:pt idx="5715">
                  <c:v>13.129999999999999</c:v>
                </c:pt>
                <c:pt idx="5716">
                  <c:v>13.129999999999999</c:v>
                </c:pt>
                <c:pt idx="5717">
                  <c:v>13.12</c:v>
                </c:pt>
                <c:pt idx="5718">
                  <c:v>13.12</c:v>
                </c:pt>
                <c:pt idx="5719">
                  <c:v>13.12</c:v>
                </c:pt>
                <c:pt idx="5720">
                  <c:v>13.129999999999999</c:v>
                </c:pt>
                <c:pt idx="5721">
                  <c:v>13.129999999999999</c:v>
                </c:pt>
                <c:pt idx="5722">
                  <c:v>13.139999999999999</c:v>
                </c:pt>
                <c:pt idx="5723">
                  <c:v>13.15</c:v>
                </c:pt>
                <c:pt idx="5724">
                  <c:v>13.139999999999999</c:v>
                </c:pt>
                <c:pt idx="5725">
                  <c:v>13.16</c:v>
                </c:pt>
                <c:pt idx="5726">
                  <c:v>13.15</c:v>
                </c:pt>
                <c:pt idx="5727">
                  <c:v>13.15</c:v>
                </c:pt>
                <c:pt idx="5728">
                  <c:v>13.15</c:v>
                </c:pt>
                <c:pt idx="5729">
                  <c:v>13.139999999999999</c:v>
                </c:pt>
                <c:pt idx="5730">
                  <c:v>13.18</c:v>
                </c:pt>
                <c:pt idx="5731">
                  <c:v>13.18</c:v>
                </c:pt>
                <c:pt idx="5732">
                  <c:v>13.16</c:v>
                </c:pt>
                <c:pt idx="5733">
                  <c:v>13.2</c:v>
                </c:pt>
                <c:pt idx="5734">
                  <c:v>13.15</c:v>
                </c:pt>
                <c:pt idx="5735">
                  <c:v>13.18</c:v>
                </c:pt>
                <c:pt idx="5736">
                  <c:v>13.16</c:v>
                </c:pt>
                <c:pt idx="5737">
                  <c:v>13.19</c:v>
                </c:pt>
                <c:pt idx="5738">
                  <c:v>13.17</c:v>
                </c:pt>
                <c:pt idx="5739">
                  <c:v>13.18</c:v>
                </c:pt>
                <c:pt idx="5740">
                  <c:v>13.17</c:v>
                </c:pt>
                <c:pt idx="5741">
                  <c:v>13.2</c:v>
                </c:pt>
                <c:pt idx="5742">
                  <c:v>13.19</c:v>
                </c:pt>
                <c:pt idx="5743">
                  <c:v>13.209999999999999</c:v>
                </c:pt>
                <c:pt idx="5744">
                  <c:v>13.209999999999999</c:v>
                </c:pt>
                <c:pt idx="5745">
                  <c:v>13.209999999999999</c:v>
                </c:pt>
                <c:pt idx="5746">
                  <c:v>13.209999999999999</c:v>
                </c:pt>
                <c:pt idx="5747">
                  <c:v>13.229999999999999</c:v>
                </c:pt>
                <c:pt idx="5748">
                  <c:v>13.229999999999999</c:v>
                </c:pt>
                <c:pt idx="5749">
                  <c:v>13.219999999999999</c:v>
                </c:pt>
                <c:pt idx="5750">
                  <c:v>13.229999999999999</c:v>
                </c:pt>
                <c:pt idx="5751">
                  <c:v>13.229999999999999</c:v>
                </c:pt>
                <c:pt idx="5752">
                  <c:v>13.219999999999999</c:v>
                </c:pt>
                <c:pt idx="5753">
                  <c:v>13.229999999999999</c:v>
                </c:pt>
                <c:pt idx="5754">
                  <c:v>13.229999999999999</c:v>
                </c:pt>
                <c:pt idx="5755">
                  <c:v>13.25</c:v>
                </c:pt>
                <c:pt idx="5756">
                  <c:v>13.229999999999999</c:v>
                </c:pt>
                <c:pt idx="5757">
                  <c:v>13.239999999999998</c:v>
                </c:pt>
                <c:pt idx="5758">
                  <c:v>13.229999999999999</c:v>
                </c:pt>
                <c:pt idx="5759">
                  <c:v>13.219999999999999</c:v>
                </c:pt>
                <c:pt idx="5760">
                  <c:v>13.219999999999999</c:v>
                </c:pt>
                <c:pt idx="5761">
                  <c:v>13.239999999999998</c:v>
                </c:pt>
                <c:pt idx="5762">
                  <c:v>13.239999999999998</c:v>
                </c:pt>
                <c:pt idx="5763">
                  <c:v>13.239999999999998</c:v>
                </c:pt>
                <c:pt idx="5764">
                  <c:v>13.239999999999998</c:v>
                </c:pt>
                <c:pt idx="5765">
                  <c:v>13.26</c:v>
                </c:pt>
                <c:pt idx="5766">
                  <c:v>13.239999999999998</c:v>
                </c:pt>
                <c:pt idx="5767">
                  <c:v>13.239999999999998</c:v>
                </c:pt>
                <c:pt idx="5768">
                  <c:v>13.239999999999998</c:v>
                </c:pt>
                <c:pt idx="5769">
                  <c:v>13.229999999999999</c:v>
                </c:pt>
                <c:pt idx="5770">
                  <c:v>13.229999999999999</c:v>
                </c:pt>
                <c:pt idx="5771">
                  <c:v>13.239999999999998</c:v>
                </c:pt>
                <c:pt idx="5772">
                  <c:v>13.239999999999998</c:v>
                </c:pt>
                <c:pt idx="5773">
                  <c:v>13.26</c:v>
                </c:pt>
                <c:pt idx="5774">
                  <c:v>13.239999999999998</c:v>
                </c:pt>
                <c:pt idx="5775">
                  <c:v>13.239999999999998</c:v>
                </c:pt>
                <c:pt idx="5776">
                  <c:v>13.239999999999998</c:v>
                </c:pt>
                <c:pt idx="5777">
                  <c:v>13.25</c:v>
                </c:pt>
                <c:pt idx="5778">
                  <c:v>13.229999999999999</c:v>
                </c:pt>
                <c:pt idx="5779">
                  <c:v>13.229999999999999</c:v>
                </c:pt>
                <c:pt idx="5780">
                  <c:v>13.239999999999998</c:v>
                </c:pt>
                <c:pt idx="5781">
                  <c:v>13.229999999999999</c:v>
                </c:pt>
                <c:pt idx="5782">
                  <c:v>13.219999999999999</c:v>
                </c:pt>
                <c:pt idx="5783">
                  <c:v>13.229999999999999</c:v>
                </c:pt>
                <c:pt idx="5784">
                  <c:v>13.219999999999999</c:v>
                </c:pt>
                <c:pt idx="5785">
                  <c:v>13.219999999999999</c:v>
                </c:pt>
                <c:pt idx="5786">
                  <c:v>13.239999999999998</c:v>
                </c:pt>
                <c:pt idx="5787">
                  <c:v>13.229999999999999</c:v>
                </c:pt>
                <c:pt idx="5788">
                  <c:v>13.239999999999998</c:v>
                </c:pt>
                <c:pt idx="5789">
                  <c:v>13.239999999999998</c:v>
                </c:pt>
                <c:pt idx="5790">
                  <c:v>13.239999999999998</c:v>
                </c:pt>
                <c:pt idx="5791">
                  <c:v>13.229999999999999</c:v>
                </c:pt>
                <c:pt idx="5792">
                  <c:v>13.239999999999998</c:v>
                </c:pt>
                <c:pt idx="5793">
                  <c:v>13.239999999999998</c:v>
                </c:pt>
                <c:pt idx="5794">
                  <c:v>13.229999999999999</c:v>
                </c:pt>
                <c:pt idx="5795">
                  <c:v>13.229999999999999</c:v>
                </c:pt>
                <c:pt idx="5796">
                  <c:v>13.229999999999999</c:v>
                </c:pt>
                <c:pt idx="5797">
                  <c:v>13.219999999999999</c:v>
                </c:pt>
                <c:pt idx="5798">
                  <c:v>13.239999999999998</c:v>
                </c:pt>
                <c:pt idx="5799">
                  <c:v>13.219999999999999</c:v>
                </c:pt>
                <c:pt idx="5800">
                  <c:v>13.209999999999999</c:v>
                </c:pt>
                <c:pt idx="5801">
                  <c:v>13.229999999999999</c:v>
                </c:pt>
                <c:pt idx="5802">
                  <c:v>13.219999999999999</c:v>
                </c:pt>
                <c:pt idx="5803">
                  <c:v>13.229999999999999</c:v>
                </c:pt>
                <c:pt idx="5804">
                  <c:v>13.219999999999999</c:v>
                </c:pt>
                <c:pt idx="5805">
                  <c:v>13.239999999999998</c:v>
                </c:pt>
                <c:pt idx="5806">
                  <c:v>13.209999999999999</c:v>
                </c:pt>
                <c:pt idx="5807">
                  <c:v>13.2</c:v>
                </c:pt>
                <c:pt idx="5808">
                  <c:v>13.219999999999999</c:v>
                </c:pt>
                <c:pt idx="5809">
                  <c:v>13.219999999999999</c:v>
                </c:pt>
                <c:pt idx="5810">
                  <c:v>13.2</c:v>
                </c:pt>
                <c:pt idx="5811">
                  <c:v>13.209999999999999</c:v>
                </c:pt>
                <c:pt idx="5812">
                  <c:v>13.209999999999999</c:v>
                </c:pt>
                <c:pt idx="5813">
                  <c:v>13.219999999999999</c:v>
                </c:pt>
                <c:pt idx="5814">
                  <c:v>13.2</c:v>
                </c:pt>
                <c:pt idx="5815">
                  <c:v>13.219999999999999</c:v>
                </c:pt>
                <c:pt idx="5816">
                  <c:v>13.219999999999999</c:v>
                </c:pt>
                <c:pt idx="5817">
                  <c:v>13.19</c:v>
                </c:pt>
                <c:pt idx="5818">
                  <c:v>13.19</c:v>
                </c:pt>
                <c:pt idx="5819">
                  <c:v>13.2</c:v>
                </c:pt>
                <c:pt idx="5820">
                  <c:v>13.209999999999999</c:v>
                </c:pt>
                <c:pt idx="5821">
                  <c:v>13.209999999999999</c:v>
                </c:pt>
                <c:pt idx="5822">
                  <c:v>13.18</c:v>
                </c:pt>
                <c:pt idx="5823">
                  <c:v>13.2</c:v>
                </c:pt>
                <c:pt idx="5824">
                  <c:v>13.2</c:v>
                </c:pt>
                <c:pt idx="5825">
                  <c:v>13.219999999999999</c:v>
                </c:pt>
                <c:pt idx="5826">
                  <c:v>13.2</c:v>
                </c:pt>
                <c:pt idx="5827">
                  <c:v>13.2</c:v>
                </c:pt>
                <c:pt idx="5828">
                  <c:v>13.17</c:v>
                </c:pt>
                <c:pt idx="5829">
                  <c:v>13.18</c:v>
                </c:pt>
                <c:pt idx="5830">
                  <c:v>13.19</c:v>
                </c:pt>
                <c:pt idx="5831">
                  <c:v>13.19</c:v>
                </c:pt>
                <c:pt idx="5832">
                  <c:v>13.17</c:v>
                </c:pt>
                <c:pt idx="5833">
                  <c:v>13.219999999999999</c:v>
                </c:pt>
                <c:pt idx="5834">
                  <c:v>13.2</c:v>
                </c:pt>
                <c:pt idx="5835">
                  <c:v>13.19</c:v>
                </c:pt>
                <c:pt idx="5836">
                  <c:v>13.2</c:v>
                </c:pt>
                <c:pt idx="5837">
                  <c:v>13.16</c:v>
                </c:pt>
                <c:pt idx="5838">
                  <c:v>13.19</c:v>
                </c:pt>
                <c:pt idx="5839">
                  <c:v>13.18</c:v>
                </c:pt>
                <c:pt idx="5840">
                  <c:v>13.18</c:v>
                </c:pt>
                <c:pt idx="5841">
                  <c:v>13.19</c:v>
                </c:pt>
                <c:pt idx="5842">
                  <c:v>13.19</c:v>
                </c:pt>
                <c:pt idx="5843">
                  <c:v>13.17</c:v>
                </c:pt>
                <c:pt idx="5844">
                  <c:v>13.17</c:v>
                </c:pt>
                <c:pt idx="5845">
                  <c:v>13.18</c:v>
                </c:pt>
                <c:pt idx="5846">
                  <c:v>13.19</c:v>
                </c:pt>
                <c:pt idx="5847">
                  <c:v>13.19</c:v>
                </c:pt>
                <c:pt idx="5848">
                  <c:v>13.17</c:v>
                </c:pt>
                <c:pt idx="5849">
                  <c:v>13.2</c:v>
                </c:pt>
                <c:pt idx="5850">
                  <c:v>13.16</c:v>
                </c:pt>
                <c:pt idx="5851">
                  <c:v>13.18</c:v>
                </c:pt>
                <c:pt idx="5852">
                  <c:v>13.18</c:v>
                </c:pt>
                <c:pt idx="5853">
                  <c:v>13.17</c:v>
                </c:pt>
                <c:pt idx="5854">
                  <c:v>13.17</c:v>
                </c:pt>
                <c:pt idx="5855">
                  <c:v>13.18</c:v>
                </c:pt>
                <c:pt idx="5856">
                  <c:v>13.19</c:v>
                </c:pt>
                <c:pt idx="5857">
                  <c:v>13.18</c:v>
                </c:pt>
                <c:pt idx="5858">
                  <c:v>13.15</c:v>
                </c:pt>
                <c:pt idx="5859">
                  <c:v>13.19</c:v>
                </c:pt>
                <c:pt idx="5860">
                  <c:v>13.17</c:v>
                </c:pt>
                <c:pt idx="5861">
                  <c:v>13.17</c:v>
                </c:pt>
                <c:pt idx="5862">
                  <c:v>13.16</c:v>
                </c:pt>
                <c:pt idx="5863">
                  <c:v>13.16</c:v>
                </c:pt>
                <c:pt idx="5864">
                  <c:v>13.18</c:v>
                </c:pt>
                <c:pt idx="5865">
                  <c:v>13.17</c:v>
                </c:pt>
                <c:pt idx="5866">
                  <c:v>13.18</c:v>
                </c:pt>
                <c:pt idx="5867">
                  <c:v>13.17</c:v>
                </c:pt>
                <c:pt idx="5868">
                  <c:v>13.16</c:v>
                </c:pt>
                <c:pt idx="5869">
                  <c:v>13.17</c:v>
                </c:pt>
                <c:pt idx="5870">
                  <c:v>13.18</c:v>
                </c:pt>
                <c:pt idx="5871">
                  <c:v>13.15</c:v>
                </c:pt>
                <c:pt idx="5872">
                  <c:v>13.18</c:v>
                </c:pt>
                <c:pt idx="5873">
                  <c:v>13.17</c:v>
                </c:pt>
                <c:pt idx="5874">
                  <c:v>13.17</c:v>
                </c:pt>
                <c:pt idx="5875">
                  <c:v>13.17</c:v>
                </c:pt>
                <c:pt idx="5876">
                  <c:v>13.18</c:v>
                </c:pt>
                <c:pt idx="5877">
                  <c:v>13.18</c:v>
                </c:pt>
                <c:pt idx="5878">
                  <c:v>13.16</c:v>
                </c:pt>
                <c:pt idx="5879">
                  <c:v>13.17</c:v>
                </c:pt>
                <c:pt idx="5880">
                  <c:v>13.17</c:v>
                </c:pt>
                <c:pt idx="5881">
                  <c:v>13.17</c:v>
                </c:pt>
                <c:pt idx="5882">
                  <c:v>13.18</c:v>
                </c:pt>
                <c:pt idx="5883">
                  <c:v>13.17</c:v>
                </c:pt>
                <c:pt idx="5884">
                  <c:v>13.15</c:v>
                </c:pt>
                <c:pt idx="5885">
                  <c:v>13.18</c:v>
                </c:pt>
                <c:pt idx="5886">
                  <c:v>13.19</c:v>
                </c:pt>
                <c:pt idx="5887">
                  <c:v>13.15</c:v>
                </c:pt>
                <c:pt idx="5888">
                  <c:v>13.16</c:v>
                </c:pt>
                <c:pt idx="5889">
                  <c:v>13.16</c:v>
                </c:pt>
                <c:pt idx="5890">
                  <c:v>13.15</c:v>
                </c:pt>
                <c:pt idx="5891">
                  <c:v>13.18</c:v>
                </c:pt>
                <c:pt idx="5892">
                  <c:v>13.16</c:v>
                </c:pt>
                <c:pt idx="5893">
                  <c:v>13.19</c:v>
                </c:pt>
                <c:pt idx="5894">
                  <c:v>13.19</c:v>
                </c:pt>
                <c:pt idx="5895">
                  <c:v>13.16</c:v>
                </c:pt>
                <c:pt idx="5896">
                  <c:v>13.2</c:v>
                </c:pt>
                <c:pt idx="5897">
                  <c:v>13.18</c:v>
                </c:pt>
                <c:pt idx="5898">
                  <c:v>13.16</c:v>
                </c:pt>
                <c:pt idx="5899">
                  <c:v>13.15</c:v>
                </c:pt>
                <c:pt idx="5900">
                  <c:v>13.16</c:v>
                </c:pt>
                <c:pt idx="5901">
                  <c:v>13.15</c:v>
                </c:pt>
                <c:pt idx="5902">
                  <c:v>13.17</c:v>
                </c:pt>
                <c:pt idx="5903">
                  <c:v>13.16</c:v>
                </c:pt>
                <c:pt idx="5904">
                  <c:v>13.16</c:v>
                </c:pt>
                <c:pt idx="5905">
                  <c:v>13.16</c:v>
                </c:pt>
                <c:pt idx="5906">
                  <c:v>13.16</c:v>
                </c:pt>
                <c:pt idx="5907">
                  <c:v>13.16</c:v>
                </c:pt>
                <c:pt idx="5908">
                  <c:v>13.16</c:v>
                </c:pt>
                <c:pt idx="5909">
                  <c:v>13.18</c:v>
                </c:pt>
                <c:pt idx="5910">
                  <c:v>13.19</c:v>
                </c:pt>
                <c:pt idx="5911">
                  <c:v>13.15</c:v>
                </c:pt>
                <c:pt idx="5912">
                  <c:v>13.16</c:v>
                </c:pt>
                <c:pt idx="5913">
                  <c:v>13.17</c:v>
                </c:pt>
                <c:pt idx="5914">
                  <c:v>13.17</c:v>
                </c:pt>
                <c:pt idx="5915">
                  <c:v>13.15</c:v>
                </c:pt>
                <c:pt idx="5916">
                  <c:v>13.19</c:v>
                </c:pt>
                <c:pt idx="5917">
                  <c:v>13.16</c:v>
                </c:pt>
                <c:pt idx="5918">
                  <c:v>13.17</c:v>
                </c:pt>
                <c:pt idx="5919">
                  <c:v>13.15</c:v>
                </c:pt>
                <c:pt idx="5920">
                  <c:v>13.16</c:v>
                </c:pt>
                <c:pt idx="5921">
                  <c:v>13.16</c:v>
                </c:pt>
                <c:pt idx="5922">
                  <c:v>13.16</c:v>
                </c:pt>
                <c:pt idx="5923">
                  <c:v>13.16</c:v>
                </c:pt>
                <c:pt idx="5924">
                  <c:v>13.17</c:v>
                </c:pt>
                <c:pt idx="5925">
                  <c:v>13.16</c:v>
                </c:pt>
                <c:pt idx="5926">
                  <c:v>13.15</c:v>
                </c:pt>
                <c:pt idx="5927">
                  <c:v>13.18</c:v>
                </c:pt>
                <c:pt idx="5928">
                  <c:v>13.16</c:v>
                </c:pt>
                <c:pt idx="5929">
                  <c:v>13.18</c:v>
                </c:pt>
                <c:pt idx="5930">
                  <c:v>13.15</c:v>
                </c:pt>
                <c:pt idx="5931">
                  <c:v>13.19</c:v>
                </c:pt>
                <c:pt idx="5932">
                  <c:v>13.15</c:v>
                </c:pt>
                <c:pt idx="5933">
                  <c:v>13.18</c:v>
                </c:pt>
                <c:pt idx="5934">
                  <c:v>13.18</c:v>
                </c:pt>
                <c:pt idx="5935">
                  <c:v>13.17</c:v>
                </c:pt>
                <c:pt idx="5936">
                  <c:v>13.19</c:v>
                </c:pt>
                <c:pt idx="5937">
                  <c:v>13.16</c:v>
                </c:pt>
                <c:pt idx="5938">
                  <c:v>13.19</c:v>
                </c:pt>
                <c:pt idx="5939">
                  <c:v>13.16</c:v>
                </c:pt>
                <c:pt idx="5940">
                  <c:v>13.17</c:v>
                </c:pt>
                <c:pt idx="5941">
                  <c:v>13.17</c:v>
                </c:pt>
                <c:pt idx="5942">
                  <c:v>13.17</c:v>
                </c:pt>
                <c:pt idx="5943">
                  <c:v>13.16</c:v>
                </c:pt>
                <c:pt idx="5944">
                  <c:v>13.17</c:v>
                </c:pt>
                <c:pt idx="5945">
                  <c:v>13.16</c:v>
                </c:pt>
                <c:pt idx="5946">
                  <c:v>13.2</c:v>
                </c:pt>
                <c:pt idx="5947">
                  <c:v>13.139999999999999</c:v>
                </c:pt>
                <c:pt idx="5948">
                  <c:v>13.15</c:v>
                </c:pt>
                <c:pt idx="5949">
                  <c:v>13.16</c:v>
                </c:pt>
                <c:pt idx="5950">
                  <c:v>13.16</c:v>
                </c:pt>
                <c:pt idx="5951">
                  <c:v>13.19</c:v>
                </c:pt>
                <c:pt idx="5952">
                  <c:v>13.139999999999999</c:v>
                </c:pt>
                <c:pt idx="5953">
                  <c:v>13.17</c:v>
                </c:pt>
                <c:pt idx="5954">
                  <c:v>13.15</c:v>
                </c:pt>
                <c:pt idx="5955">
                  <c:v>13.17</c:v>
                </c:pt>
                <c:pt idx="5956">
                  <c:v>13.18</c:v>
                </c:pt>
                <c:pt idx="5957">
                  <c:v>13.16</c:v>
                </c:pt>
                <c:pt idx="5958">
                  <c:v>13.19</c:v>
                </c:pt>
                <c:pt idx="5959">
                  <c:v>13.17</c:v>
                </c:pt>
                <c:pt idx="5960">
                  <c:v>13.15</c:v>
                </c:pt>
                <c:pt idx="5961">
                  <c:v>13.19</c:v>
                </c:pt>
                <c:pt idx="5962">
                  <c:v>13.18</c:v>
                </c:pt>
                <c:pt idx="5963">
                  <c:v>13.18</c:v>
                </c:pt>
                <c:pt idx="5964">
                  <c:v>13.16</c:v>
                </c:pt>
                <c:pt idx="5965">
                  <c:v>13.18</c:v>
                </c:pt>
                <c:pt idx="5966">
                  <c:v>13.19</c:v>
                </c:pt>
                <c:pt idx="5967">
                  <c:v>13.15</c:v>
                </c:pt>
                <c:pt idx="5968">
                  <c:v>13.17</c:v>
                </c:pt>
                <c:pt idx="5969">
                  <c:v>13.16</c:v>
                </c:pt>
                <c:pt idx="5970">
                  <c:v>13.16</c:v>
                </c:pt>
                <c:pt idx="5971">
                  <c:v>13.15</c:v>
                </c:pt>
                <c:pt idx="5972">
                  <c:v>13.15</c:v>
                </c:pt>
                <c:pt idx="5973">
                  <c:v>13.16</c:v>
                </c:pt>
                <c:pt idx="5974">
                  <c:v>13.19</c:v>
                </c:pt>
                <c:pt idx="5975">
                  <c:v>13.18</c:v>
                </c:pt>
                <c:pt idx="5976">
                  <c:v>13.19</c:v>
                </c:pt>
                <c:pt idx="5977">
                  <c:v>13.19</c:v>
                </c:pt>
                <c:pt idx="5978">
                  <c:v>13.2</c:v>
                </c:pt>
                <c:pt idx="5979">
                  <c:v>13.19</c:v>
                </c:pt>
                <c:pt idx="5980">
                  <c:v>13.18</c:v>
                </c:pt>
                <c:pt idx="5981">
                  <c:v>13.18</c:v>
                </c:pt>
                <c:pt idx="5982">
                  <c:v>13.2</c:v>
                </c:pt>
                <c:pt idx="5983">
                  <c:v>13.2</c:v>
                </c:pt>
                <c:pt idx="5984">
                  <c:v>13.209999999999999</c:v>
                </c:pt>
                <c:pt idx="5985">
                  <c:v>13.19</c:v>
                </c:pt>
                <c:pt idx="5986">
                  <c:v>13.209999999999999</c:v>
                </c:pt>
                <c:pt idx="5987">
                  <c:v>13.209999999999999</c:v>
                </c:pt>
                <c:pt idx="5988">
                  <c:v>13.219999999999999</c:v>
                </c:pt>
                <c:pt idx="5989">
                  <c:v>13.209999999999999</c:v>
                </c:pt>
                <c:pt idx="5990">
                  <c:v>13.219999999999999</c:v>
                </c:pt>
                <c:pt idx="5991">
                  <c:v>13.219999999999999</c:v>
                </c:pt>
                <c:pt idx="5992">
                  <c:v>13.229999999999999</c:v>
                </c:pt>
                <c:pt idx="5993">
                  <c:v>13.239999999999998</c:v>
                </c:pt>
                <c:pt idx="5994">
                  <c:v>13.26</c:v>
                </c:pt>
                <c:pt idx="5995">
                  <c:v>13.25</c:v>
                </c:pt>
                <c:pt idx="5996">
                  <c:v>13.239999999999998</c:v>
                </c:pt>
                <c:pt idx="5997">
                  <c:v>13.25</c:v>
                </c:pt>
                <c:pt idx="5998">
                  <c:v>13.26</c:v>
                </c:pt>
                <c:pt idx="5999">
                  <c:v>13.239999999999998</c:v>
                </c:pt>
                <c:pt idx="6000">
                  <c:v>13.26</c:v>
                </c:pt>
                <c:pt idx="6001">
                  <c:v>13.26</c:v>
                </c:pt>
                <c:pt idx="6002">
                  <c:v>13.239999999999998</c:v>
                </c:pt>
                <c:pt idx="6003">
                  <c:v>13.28</c:v>
                </c:pt>
                <c:pt idx="6004">
                  <c:v>13.25</c:v>
                </c:pt>
                <c:pt idx="6005">
                  <c:v>13.26</c:v>
                </c:pt>
                <c:pt idx="6006">
                  <c:v>13.27</c:v>
                </c:pt>
                <c:pt idx="6007">
                  <c:v>13.28</c:v>
                </c:pt>
                <c:pt idx="6008">
                  <c:v>13.27</c:v>
                </c:pt>
                <c:pt idx="6009">
                  <c:v>13.29</c:v>
                </c:pt>
                <c:pt idx="6010">
                  <c:v>13.29</c:v>
                </c:pt>
                <c:pt idx="6011">
                  <c:v>13.28</c:v>
                </c:pt>
                <c:pt idx="6012">
                  <c:v>13.29</c:v>
                </c:pt>
                <c:pt idx="6013">
                  <c:v>13.29</c:v>
                </c:pt>
                <c:pt idx="6014">
                  <c:v>13.29</c:v>
                </c:pt>
                <c:pt idx="6015">
                  <c:v>13.3</c:v>
                </c:pt>
                <c:pt idx="6016">
                  <c:v>13.31</c:v>
                </c:pt>
                <c:pt idx="6017">
                  <c:v>13.31</c:v>
                </c:pt>
                <c:pt idx="6018">
                  <c:v>13.31</c:v>
                </c:pt>
                <c:pt idx="6019">
                  <c:v>13.3</c:v>
                </c:pt>
                <c:pt idx="6020">
                  <c:v>13.31</c:v>
                </c:pt>
                <c:pt idx="6021">
                  <c:v>13.32</c:v>
                </c:pt>
                <c:pt idx="6022">
                  <c:v>13.31</c:v>
                </c:pt>
                <c:pt idx="6023">
                  <c:v>13.31</c:v>
                </c:pt>
                <c:pt idx="6024">
                  <c:v>13.33</c:v>
                </c:pt>
                <c:pt idx="6025">
                  <c:v>13.31</c:v>
                </c:pt>
                <c:pt idx="6026">
                  <c:v>13.32</c:v>
                </c:pt>
                <c:pt idx="6027">
                  <c:v>13.31</c:v>
                </c:pt>
                <c:pt idx="6028">
                  <c:v>13.32</c:v>
                </c:pt>
                <c:pt idx="6029">
                  <c:v>13.32</c:v>
                </c:pt>
                <c:pt idx="6030">
                  <c:v>13.34</c:v>
                </c:pt>
                <c:pt idx="6031">
                  <c:v>13.34</c:v>
                </c:pt>
                <c:pt idx="6032">
                  <c:v>13.32</c:v>
                </c:pt>
                <c:pt idx="6033">
                  <c:v>13.34</c:v>
                </c:pt>
                <c:pt idx="6034">
                  <c:v>13.34</c:v>
                </c:pt>
                <c:pt idx="6035">
                  <c:v>13.360000000000024</c:v>
                </c:pt>
                <c:pt idx="6036">
                  <c:v>13.34</c:v>
                </c:pt>
                <c:pt idx="6037">
                  <c:v>13.360000000000024</c:v>
                </c:pt>
                <c:pt idx="6038">
                  <c:v>13.350000000000026</c:v>
                </c:pt>
                <c:pt idx="6039">
                  <c:v>13.34</c:v>
                </c:pt>
                <c:pt idx="6040">
                  <c:v>13.360000000000024</c:v>
                </c:pt>
                <c:pt idx="6041">
                  <c:v>13.360000000000024</c:v>
                </c:pt>
                <c:pt idx="6042">
                  <c:v>13.360000000000024</c:v>
                </c:pt>
                <c:pt idx="6043">
                  <c:v>13.360000000000024</c:v>
                </c:pt>
                <c:pt idx="6044">
                  <c:v>13.38</c:v>
                </c:pt>
                <c:pt idx="6045">
                  <c:v>13.34</c:v>
                </c:pt>
                <c:pt idx="6046">
                  <c:v>13.38</c:v>
                </c:pt>
                <c:pt idx="6047">
                  <c:v>13.360000000000024</c:v>
                </c:pt>
                <c:pt idx="6048">
                  <c:v>13.360000000000024</c:v>
                </c:pt>
                <c:pt idx="6049">
                  <c:v>13.34</c:v>
                </c:pt>
                <c:pt idx="6050">
                  <c:v>13.38</c:v>
                </c:pt>
                <c:pt idx="6051">
                  <c:v>13.38</c:v>
                </c:pt>
                <c:pt idx="6052">
                  <c:v>13.360000000000024</c:v>
                </c:pt>
                <c:pt idx="6053">
                  <c:v>13.4</c:v>
                </c:pt>
                <c:pt idx="6054">
                  <c:v>13.38</c:v>
                </c:pt>
                <c:pt idx="6055">
                  <c:v>13.38</c:v>
                </c:pt>
                <c:pt idx="6056">
                  <c:v>13.38</c:v>
                </c:pt>
                <c:pt idx="6057">
                  <c:v>13.39</c:v>
                </c:pt>
                <c:pt idx="6058">
                  <c:v>13.39</c:v>
                </c:pt>
                <c:pt idx="6059">
                  <c:v>13.38</c:v>
                </c:pt>
                <c:pt idx="6060">
                  <c:v>13.38</c:v>
                </c:pt>
                <c:pt idx="6061">
                  <c:v>13.38</c:v>
                </c:pt>
                <c:pt idx="6062">
                  <c:v>13.38</c:v>
                </c:pt>
                <c:pt idx="6063">
                  <c:v>13.38</c:v>
                </c:pt>
                <c:pt idx="6064">
                  <c:v>13.38</c:v>
                </c:pt>
                <c:pt idx="6065">
                  <c:v>13.41</c:v>
                </c:pt>
                <c:pt idx="6066">
                  <c:v>13.4</c:v>
                </c:pt>
                <c:pt idx="6067">
                  <c:v>13.360000000000024</c:v>
                </c:pt>
                <c:pt idx="6068">
                  <c:v>13.370000000000006</c:v>
                </c:pt>
                <c:pt idx="6069">
                  <c:v>13.4</c:v>
                </c:pt>
                <c:pt idx="6070">
                  <c:v>13.38</c:v>
                </c:pt>
                <c:pt idx="6071">
                  <c:v>13.39</c:v>
                </c:pt>
                <c:pt idx="6072">
                  <c:v>13.360000000000024</c:v>
                </c:pt>
                <c:pt idx="6073">
                  <c:v>13.4</c:v>
                </c:pt>
                <c:pt idx="6074">
                  <c:v>13.38</c:v>
                </c:pt>
                <c:pt idx="6075">
                  <c:v>13.4</c:v>
                </c:pt>
                <c:pt idx="6076">
                  <c:v>13.4</c:v>
                </c:pt>
                <c:pt idx="6077">
                  <c:v>13.38</c:v>
                </c:pt>
                <c:pt idx="6078">
                  <c:v>13.38</c:v>
                </c:pt>
                <c:pt idx="6079">
                  <c:v>13.38</c:v>
                </c:pt>
                <c:pt idx="6080">
                  <c:v>13.360000000000024</c:v>
                </c:pt>
                <c:pt idx="6081">
                  <c:v>13.34</c:v>
                </c:pt>
                <c:pt idx="6082">
                  <c:v>13.38</c:v>
                </c:pt>
                <c:pt idx="6083">
                  <c:v>13.38</c:v>
                </c:pt>
                <c:pt idx="6084">
                  <c:v>13.38</c:v>
                </c:pt>
                <c:pt idx="6085">
                  <c:v>13.360000000000024</c:v>
                </c:pt>
                <c:pt idx="6086">
                  <c:v>13.360000000000024</c:v>
                </c:pt>
                <c:pt idx="6087">
                  <c:v>13.360000000000024</c:v>
                </c:pt>
                <c:pt idx="6088">
                  <c:v>13.360000000000024</c:v>
                </c:pt>
                <c:pt idx="6089">
                  <c:v>13.360000000000024</c:v>
                </c:pt>
                <c:pt idx="6090">
                  <c:v>13.38</c:v>
                </c:pt>
                <c:pt idx="6091">
                  <c:v>13.360000000000024</c:v>
                </c:pt>
                <c:pt idx="6092">
                  <c:v>13.34</c:v>
                </c:pt>
                <c:pt idx="6093">
                  <c:v>13.38</c:v>
                </c:pt>
                <c:pt idx="6094">
                  <c:v>13.34</c:v>
                </c:pt>
                <c:pt idx="6095">
                  <c:v>13.360000000000024</c:v>
                </c:pt>
                <c:pt idx="6096">
                  <c:v>13.32</c:v>
                </c:pt>
                <c:pt idx="6097">
                  <c:v>13.34</c:v>
                </c:pt>
                <c:pt idx="6098">
                  <c:v>13.34</c:v>
                </c:pt>
                <c:pt idx="6099">
                  <c:v>13.32</c:v>
                </c:pt>
                <c:pt idx="6100">
                  <c:v>13.34</c:v>
                </c:pt>
                <c:pt idx="6101">
                  <c:v>13.32</c:v>
                </c:pt>
                <c:pt idx="6102">
                  <c:v>13.34</c:v>
                </c:pt>
                <c:pt idx="6103">
                  <c:v>13.32</c:v>
                </c:pt>
                <c:pt idx="6104">
                  <c:v>13.34</c:v>
                </c:pt>
                <c:pt idx="6105">
                  <c:v>13.34</c:v>
                </c:pt>
                <c:pt idx="6106">
                  <c:v>13.32</c:v>
                </c:pt>
                <c:pt idx="6107">
                  <c:v>13.32</c:v>
                </c:pt>
                <c:pt idx="6108">
                  <c:v>13.32</c:v>
                </c:pt>
                <c:pt idx="6109">
                  <c:v>13.34</c:v>
                </c:pt>
                <c:pt idx="6110">
                  <c:v>13.32</c:v>
                </c:pt>
                <c:pt idx="6111">
                  <c:v>13.32</c:v>
                </c:pt>
                <c:pt idx="6112">
                  <c:v>13.31</c:v>
                </c:pt>
                <c:pt idx="6113">
                  <c:v>13.31</c:v>
                </c:pt>
                <c:pt idx="6114">
                  <c:v>13.33</c:v>
                </c:pt>
                <c:pt idx="6115">
                  <c:v>13.32</c:v>
                </c:pt>
                <c:pt idx="6116">
                  <c:v>13.32</c:v>
                </c:pt>
                <c:pt idx="6117">
                  <c:v>13.31</c:v>
                </c:pt>
                <c:pt idx="6118">
                  <c:v>13.32</c:v>
                </c:pt>
                <c:pt idx="6119">
                  <c:v>13.32</c:v>
                </c:pt>
                <c:pt idx="6120">
                  <c:v>13.32</c:v>
                </c:pt>
                <c:pt idx="6121">
                  <c:v>13.32</c:v>
                </c:pt>
                <c:pt idx="6122">
                  <c:v>13.32</c:v>
                </c:pt>
                <c:pt idx="6123">
                  <c:v>13.32</c:v>
                </c:pt>
                <c:pt idx="6124">
                  <c:v>13.32</c:v>
                </c:pt>
                <c:pt idx="6125">
                  <c:v>13.31</c:v>
                </c:pt>
                <c:pt idx="6126">
                  <c:v>13.31</c:v>
                </c:pt>
                <c:pt idx="6127">
                  <c:v>13.31</c:v>
                </c:pt>
                <c:pt idx="6128">
                  <c:v>13.31</c:v>
                </c:pt>
                <c:pt idx="6129">
                  <c:v>13.32</c:v>
                </c:pt>
                <c:pt idx="6130">
                  <c:v>13.31</c:v>
                </c:pt>
                <c:pt idx="6131">
                  <c:v>13.3</c:v>
                </c:pt>
                <c:pt idx="6132">
                  <c:v>13.31</c:v>
                </c:pt>
                <c:pt idx="6133">
                  <c:v>13.31</c:v>
                </c:pt>
                <c:pt idx="6134">
                  <c:v>13.32</c:v>
                </c:pt>
                <c:pt idx="6135">
                  <c:v>13.31</c:v>
                </c:pt>
                <c:pt idx="6136">
                  <c:v>13.3</c:v>
                </c:pt>
                <c:pt idx="6137">
                  <c:v>13.31</c:v>
                </c:pt>
                <c:pt idx="6138">
                  <c:v>13.3</c:v>
                </c:pt>
                <c:pt idx="6139">
                  <c:v>13.31</c:v>
                </c:pt>
                <c:pt idx="6140">
                  <c:v>13.31</c:v>
                </c:pt>
                <c:pt idx="6141">
                  <c:v>13.31</c:v>
                </c:pt>
                <c:pt idx="6142">
                  <c:v>13.31</c:v>
                </c:pt>
                <c:pt idx="6143">
                  <c:v>13.31</c:v>
                </c:pt>
                <c:pt idx="6144">
                  <c:v>13.31</c:v>
                </c:pt>
                <c:pt idx="6145">
                  <c:v>13.29</c:v>
                </c:pt>
                <c:pt idx="6146">
                  <c:v>13.31</c:v>
                </c:pt>
                <c:pt idx="6147">
                  <c:v>13.31</c:v>
                </c:pt>
                <c:pt idx="6148">
                  <c:v>13.3</c:v>
                </c:pt>
                <c:pt idx="6149">
                  <c:v>13.29</c:v>
                </c:pt>
                <c:pt idx="6150">
                  <c:v>13.3</c:v>
                </c:pt>
                <c:pt idx="6151">
                  <c:v>13.31</c:v>
                </c:pt>
                <c:pt idx="6152">
                  <c:v>13.31</c:v>
                </c:pt>
                <c:pt idx="6153">
                  <c:v>13.29</c:v>
                </c:pt>
                <c:pt idx="6154">
                  <c:v>13.32</c:v>
                </c:pt>
                <c:pt idx="6155">
                  <c:v>13.3</c:v>
                </c:pt>
                <c:pt idx="6156">
                  <c:v>13.31</c:v>
                </c:pt>
                <c:pt idx="6157">
                  <c:v>13.3</c:v>
                </c:pt>
                <c:pt idx="6158">
                  <c:v>13.3</c:v>
                </c:pt>
                <c:pt idx="6159">
                  <c:v>13.3</c:v>
                </c:pt>
                <c:pt idx="6160">
                  <c:v>13.29</c:v>
                </c:pt>
                <c:pt idx="6161">
                  <c:v>13.3</c:v>
                </c:pt>
                <c:pt idx="6162">
                  <c:v>13.29</c:v>
                </c:pt>
                <c:pt idx="6163">
                  <c:v>13.29</c:v>
                </c:pt>
                <c:pt idx="6164">
                  <c:v>13.31</c:v>
                </c:pt>
                <c:pt idx="6165">
                  <c:v>13.28</c:v>
                </c:pt>
                <c:pt idx="6166">
                  <c:v>13.3</c:v>
                </c:pt>
                <c:pt idx="6167">
                  <c:v>13.28</c:v>
                </c:pt>
                <c:pt idx="6168">
                  <c:v>13.3</c:v>
                </c:pt>
                <c:pt idx="6169">
                  <c:v>13.31</c:v>
                </c:pt>
                <c:pt idx="6170">
                  <c:v>13.3</c:v>
                </c:pt>
                <c:pt idx="6171">
                  <c:v>13.29</c:v>
                </c:pt>
                <c:pt idx="6172">
                  <c:v>13.3</c:v>
                </c:pt>
                <c:pt idx="6173">
                  <c:v>13.29</c:v>
                </c:pt>
                <c:pt idx="6174">
                  <c:v>13.3</c:v>
                </c:pt>
                <c:pt idx="6175">
                  <c:v>13.28</c:v>
                </c:pt>
                <c:pt idx="6176">
                  <c:v>13.3</c:v>
                </c:pt>
                <c:pt idx="6177">
                  <c:v>13.29</c:v>
                </c:pt>
                <c:pt idx="6178">
                  <c:v>13.29</c:v>
                </c:pt>
                <c:pt idx="6179">
                  <c:v>13.3</c:v>
                </c:pt>
                <c:pt idx="6180">
                  <c:v>13.3</c:v>
                </c:pt>
                <c:pt idx="6181">
                  <c:v>13.29</c:v>
                </c:pt>
                <c:pt idx="6182">
                  <c:v>13.28</c:v>
                </c:pt>
                <c:pt idx="6183">
                  <c:v>13.29</c:v>
                </c:pt>
                <c:pt idx="6184">
                  <c:v>13.29</c:v>
                </c:pt>
                <c:pt idx="6185">
                  <c:v>13.3</c:v>
                </c:pt>
                <c:pt idx="6186">
                  <c:v>13.3</c:v>
                </c:pt>
                <c:pt idx="6187">
                  <c:v>13.28</c:v>
                </c:pt>
                <c:pt idx="6188">
                  <c:v>13.3</c:v>
                </c:pt>
                <c:pt idx="6189">
                  <c:v>13.29</c:v>
                </c:pt>
                <c:pt idx="6190">
                  <c:v>13.29</c:v>
                </c:pt>
                <c:pt idx="6191">
                  <c:v>13.3</c:v>
                </c:pt>
                <c:pt idx="6192">
                  <c:v>13.27</c:v>
                </c:pt>
                <c:pt idx="6193">
                  <c:v>13.29</c:v>
                </c:pt>
                <c:pt idx="6194">
                  <c:v>13.29</c:v>
                </c:pt>
                <c:pt idx="6195">
                  <c:v>13.29</c:v>
                </c:pt>
                <c:pt idx="6196">
                  <c:v>13.29</c:v>
                </c:pt>
                <c:pt idx="6197">
                  <c:v>13.3</c:v>
                </c:pt>
                <c:pt idx="6198">
                  <c:v>13.28</c:v>
                </c:pt>
                <c:pt idx="6199">
                  <c:v>13.29</c:v>
                </c:pt>
                <c:pt idx="6200">
                  <c:v>13.29</c:v>
                </c:pt>
                <c:pt idx="6201">
                  <c:v>13.28</c:v>
                </c:pt>
                <c:pt idx="6202">
                  <c:v>13.28</c:v>
                </c:pt>
                <c:pt idx="6203">
                  <c:v>13.31</c:v>
                </c:pt>
                <c:pt idx="6204">
                  <c:v>13.27</c:v>
                </c:pt>
                <c:pt idx="6205">
                  <c:v>13.29</c:v>
                </c:pt>
                <c:pt idx="6206">
                  <c:v>13.27</c:v>
                </c:pt>
                <c:pt idx="6207">
                  <c:v>13.28</c:v>
                </c:pt>
                <c:pt idx="6208">
                  <c:v>13.27</c:v>
                </c:pt>
                <c:pt idx="6209">
                  <c:v>13.27</c:v>
                </c:pt>
                <c:pt idx="6210">
                  <c:v>13.29</c:v>
                </c:pt>
                <c:pt idx="6211">
                  <c:v>13.28</c:v>
                </c:pt>
                <c:pt idx="6212">
                  <c:v>13.26</c:v>
                </c:pt>
                <c:pt idx="6213">
                  <c:v>13.27</c:v>
                </c:pt>
                <c:pt idx="6214">
                  <c:v>13.27</c:v>
                </c:pt>
                <c:pt idx="6215">
                  <c:v>13.27</c:v>
                </c:pt>
                <c:pt idx="6216">
                  <c:v>13.28</c:v>
                </c:pt>
                <c:pt idx="6217">
                  <c:v>13.27</c:v>
                </c:pt>
                <c:pt idx="6218">
                  <c:v>13.27</c:v>
                </c:pt>
                <c:pt idx="6219">
                  <c:v>13.29</c:v>
                </c:pt>
                <c:pt idx="6220">
                  <c:v>13.27</c:v>
                </c:pt>
                <c:pt idx="6221">
                  <c:v>13.27</c:v>
                </c:pt>
                <c:pt idx="6222">
                  <c:v>13.28</c:v>
                </c:pt>
                <c:pt idx="6223">
                  <c:v>13.29</c:v>
                </c:pt>
                <c:pt idx="6224">
                  <c:v>13.29</c:v>
                </c:pt>
                <c:pt idx="6225">
                  <c:v>13.27</c:v>
                </c:pt>
                <c:pt idx="6226">
                  <c:v>13.29</c:v>
                </c:pt>
                <c:pt idx="6227">
                  <c:v>13.29</c:v>
                </c:pt>
                <c:pt idx="6228">
                  <c:v>13.28</c:v>
                </c:pt>
                <c:pt idx="6229">
                  <c:v>13.27</c:v>
                </c:pt>
                <c:pt idx="6230">
                  <c:v>13.28</c:v>
                </c:pt>
                <c:pt idx="6231">
                  <c:v>13.26</c:v>
                </c:pt>
                <c:pt idx="6232">
                  <c:v>13.29</c:v>
                </c:pt>
                <c:pt idx="6233">
                  <c:v>13.27</c:v>
                </c:pt>
                <c:pt idx="6234">
                  <c:v>13.29</c:v>
                </c:pt>
                <c:pt idx="6235">
                  <c:v>13.29</c:v>
                </c:pt>
                <c:pt idx="6236">
                  <c:v>13.28</c:v>
                </c:pt>
                <c:pt idx="6237">
                  <c:v>13.27</c:v>
                </c:pt>
                <c:pt idx="6238">
                  <c:v>13.3</c:v>
                </c:pt>
                <c:pt idx="6239">
                  <c:v>13.28</c:v>
                </c:pt>
                <c:pt idx="6240">
                  <c:v>13.28</c:v>
                </c:pt>
                <c:pt idx="6241">
                  <c:v>13.28</c:v>
                </c:pt>
                <c:pt idx="6242">
                  <c:v>13.27</c:v>
                </c:pt>
                <c:pt idx="6243">
                  <c:v>13.28</c:v>
                </c:pt>
                <c:pt idx="6244">
                  <c:v>13.29</c:v>
                </c:pt>
                <c:pt idx="6245">
                  <c:v>13.29</c:v>
                </c:pt>
                <c:pt idx="6246">
                  <c:v>13.27</c:v>
                </c:pt>
                <c:pt idx="6247">
                  <c:v>13.28</c:v>
                </c:pt>
                <c:pt idx="6248">
                  <c:v>13.27</c:v>
                </c:pt>
                <c:pt idx="6249">
                  <c:v>13.28</c:v>
                </c:pt>
                <c:pt idx="6250">
                  <c:v>13.29</c:v>
                </c:pt>
                <c:pt idx="6251">
                  <c:v>13.28</c:v>
                </c:pt>
                <c:pt idx="6252">
                  <c:v>13.27</c:v>
                </c:pt>
                <c:pt idx="6253">
                  <c:v>13.28</c:v>
                </c:pt>
                <c:pt idx="6254">
                  <c:v>13.27</c:v>
                </c:pt>
                <c:pt idx="6255">
                  <c:v>13.29</c:v>
                </c:pt>
                <c:pt idx="6256">
                  <c:v>13.28</c:v>
                </c:pt>
                <c:pt idx="6257">
                  <c:v>13.28</c:v>
                </c:pt>
                <c:pt idx="6258">
                  <c:v>13.28</c:v>
                </c:pt>
                <c:pt idx="6259">
                  <c:v>13.27</c:v>
                </c:pt>
                <c:pt idx="6260">
                  <c:v>13.29</c:v>
                </c:pt>
                <c:pt idx="6261">
                  <c:v>13.3</c:v>
                </c:pt>
                <c:pt idx="6262">
                  <c:v>13.29</c:v>
                </c:pt>
                <c:pt idx="6263">
                  <c:v>13.28</c:v>
                </c:pt>
                <c:pt idx="6264">
                  <c:v>13.29</c:v>
                </c:pt>
                <c:pt idx="6265">
                  <c:v>13.3</c:v>
                </c:pt>
                <c:pt idx="6266">
                  <c:v>13.29</c:v>
                </c:pt>
                <c:pt idx="6267">
                  <c:v>13.3</c:v>
                </c:pt>
                <c:pt idx="6268">
                  <c:v>13.28</c:v>
                </c:pt>
                <c:pt idx="6269">
                  <c:v>13.3</c:v>
                </c:pt>
                <c:pt idx="6270">
                  <c:v>13.3</c:v>
                </c:pt>
                <c:pt idx="6271">
                  <c:v>13.3</c:v>
                </c:pt>
                <c:pt idx="6272">
                  <c:v>13.29</c:v>
                </c:pt>
                <c:pt idx="6273">
                  <c:v>13.32</c:v>
                </c:pt>
                <c:pt idx="6274">
                  <c:v>13.29</c:v>
                </c:pt>
                <c:pt idx="6275">
                  <c:v>13.31</c:v>
                </c:pt>
                <c:pt idx="6276">
                  <c:v>13.31</c:v>
                </c:pt>
                <c:pt idx="6277">
                  <c:v>13.32</c:v>
                </c:pt>
                <c:pt idx="6278">
                  <c:v>13.3</c:v>
                </c:pt>
                <c:pt idx="6279">
                  <c:v>13.32</c:v>
                </c:pt>
                <c:pt idx="6280">
                  <c:v>13.29</c:v>
                </c:pt>
                <c:pt idx="6281">
                  <c:v>13.3</c:v>
                </c:pt>
                <c:pt idx="6282">
                  <c:v>13.31</c:v>
                </c:pt>
                <c:pt idx="6283">
                  <c:v>13.32</c:v>
                </c:pt>
                <c:pt idx="6284">
                  <c:v>13.34</c:v>
                </c:pt>
                <c:pt idx="6285">
                  <c:v>13.32</c:v>
                </c:pt>
                <c:pt idx="6286">
                  <c:v>13.32</c:v>
                </c:pt>
                <c:pt idx="6287">
                  <c:v>13.34</c:v>
                </c:pt>
                <c:pt idx="6288">
                  <c:v>13.32</c:v>
                </c:pt>
                <c:pt idx="6289">
                  <c:v>13.34</c:v>
                </c:pt>
                <c:pt idx="6290">
                  <c:v>13.32</c:v>
                </c:pt>
                <c:pt idx="6291">
                  <c:v>13.32</c:v>
                </c:pt>
                <c:pt idx="6292">
                  <c:v>13.34</c:v>
                </c:pt>
                <c:pt idx="6293">
                  <c:v>13.32</c:v>
                </c:pt>
                <c:pt idx="6294">
                  <c:v>13.32</c:v>
                </c:pt>
                <c:pt idx="6295">
                  <c:v>13.32</c:v>
                </c:pt>
                <c:pt idx="6296">
                  <c:v>13.360000000000024</c:v>
                </c:pt>
                <c:pt idx="6297">
                  <c:v>13.34</c:v>
                </c:pt>
                <c:pt idx="6298">
                  <c:v>13.32</c:v>
                </c:pt>
                <c:pt idx="6299">
                  <c:v>13.32</c:v>
                </c:pt>
                <c:pt idx="6300">
                  <c:v>13.34</c:v>
                </c:pt>
                <c:pt idx="6301">
                  <c:v>13.32</c:v>
                </c:pt>
                <c:pt idx="6302">
                  <c:v>13.360000000000024</c:v>
                </c:pt>
                <c:pt idx="6303">
                  <c:v>13.360000000000024</c:v>
                </c:pt>
                <c:pt idx="6304">
                  <c:v>13.34</c:v>
                </c:pt>
                <c:pt idx="6305">
                  <c:v>13.34</c:v>
                </c:pt>
                <c:pt idx="6306">
                  <c:v>13.32</c:v>
                </c:pt>
                <c:pt idx="6307">
                  <c:v>13.34</c:v>
                </c:pt>
                <c:pt idx="6308">
                  <c:v>13.34</c:v>
                </c:pt>
                <c:pt idx="6309">
                  <c:v>13.34</c:v>
                </c:pt>
                <c:pt idx="6310">
                  <c:v>13.32</c:v>
                </c:pt>
                <c:pt idx="6311">
                  <c:v>13.360000000000024</c:v>
                </c:pt>
                <c:pt idx="6312">
                  <c:v>13.34</c:v>
                </c:pt>
                <c:pt idx="6313">
                  <c:v>13.360000000000024</c:v>
                </c:pt>
                <c:pt idx="6314">
                  <c:v>13.360000000000024</c:v>
                </c:pt>
                <c:pt idx="6315">
                  <c:v>13.360000000000024</c:v>
                </c:pt>
                <c:pt idx="6316">
                  <c:v>13.360000000000024</c:v>
                </c:pt>
                <c:pt idx="6317">
                  <c:v>13.34</c:v>
                </c:pt>
                <c:pt idx="6318">
                  <c:v>13.360000000000024</c:v>
                </c:pt>
                <c:pt idx="6319">
                  <c:v>13.360000000000024</c:v>
                </c:pt>
                <c:pt idx="6320">
                  <c:v>13.34</c:v>
                </c:pt>
                <c:pt idx="6321">
                  <c:v>13.34</c:v>
                </c:pt>
                <c:pt idx="6322">
                  <c:v>13.38</c:v>
                </c:pt>
                <c:pt idx="6323">
                  <c:v>13.38</c:v>
                </c:pt>
                <c:pt idx="6324">
                  <c:v>13.68</c:v>
                </c:pt>
                <c:pt idx="6325">
                  <c:v>13.719999999999999</c:v>
                </c:pt>
                <c:pt idx="6326">
                  <c:v>14.739999999999998</c:v>
                </c:pt>
                <c:pt idx="6327">
                  <c:v>15.239999999999998</c:v>
                </c:pt>
                <c:pt idx="6328">
                  <c:v>15.19</c:v>
                </c:pt>
                <c:pt idx="6329">
                  <c:v>15.57</c:v>
                </c:pt>
                <c:pt idx="6330">
                  <c:v>15.709999999999999</c:v>
                </c:pt>
                <c:pt idx="6331">
                  <c:v>15.91</c:v>
                </c:pt>
                <c:pt idx="6332">
                  <c:v>15.950000000000006</c:v>
                </c:pt>
                <c:pt idx="6333">
                  <c:v>16.420000000000002</c:v>
                </c:pt>
                <c:pt idx="6334">
                  <c:v>16.420000000000002</c:v>
                </c:pt>
                <c:pt idx="6335">
                  <c:v>17.279999999999987</c:v>
                </c:pt>
                <c:pt idx="6336">
                  <c:v>17.2</c:v>
                </c:pt>
                <c:pt idx="6337">
                  <c:v>17.12</c:v>
                </c:pt>
                <c:pt idx="6338">
                  <c:v>17.07</c:v>
                </c:pt>
                <c:pt idx="6339">
                  <c:v>17.05</c:v>
                </c:pt>
                <c:pt idx="6340">
                  <c:v>17.05</c:v>
                </c:pt>
                <c:pt idx="6341">
                  <c:v>17.110000000000031</c:v>
                </c:pt>
                <c:pt idx="6342">
                  <c:v>17.170000000000005</c:v>
                </c:pt>
                <c:pt idx="6343">
                  <c:v>17.279999999999987</c:v>
                </c:pt>
                <c:pt idx="6344">
                  <c:v>17.41</c:v>
                </c:pt>
                <c:pt idx="6345">
                  <c:v>17.559999999999999</c:v>
                </c:pt>
                <c:pt idx="6346">
                  <c:v>17.71</c:v>
                </c:pt>
                <c:pt idx="6347">
                  <c:v>17.920000000000002</c:v>
                </c:pt>
                <c:pt idx="6348">
                  <c:v>18.09</c:v>
                </c:pt>
                <c:pt idx="6349">
                  <c:v>18.29</c:v>
                </c:pt>
                <c:pt idx="6350">
                  <c:v>18.5</c:v>
                </c:pt>
                <c:pt idx="6351">
                  <c:v>18.7</c:v>
                </c:pt>
                <c:pt idx="6352">
                  <c:v>18.89</c:v>
                </c:pt>
                <c:pt idx="6353">
                  <c:v>19.059999999999999</c:v>
                </c:pt>
                <c:pt idx="6354">
                  <c:v>19.260000000000002</c:v>
                </c:pt>
                <c:pt idx="6355">
                  <c:v>19.420000000000002</c:v>
                </c:pt>
                <c:pt idx="6356">
                  <c:v>19.559999999999999</c:v>
                </c:pt>
                <c:pt idx="6357">
                  <c:v>19.71</c:v>
                </c:pt>
                <c:pt idx="6358">
                  <c:v>19.809999999999999</c:v>
                </c:pt>
                <c:pt idx="6359">
                  <c:v>19.93</c:v>
                </c:pt>
                <c:pt idx="6360">
                  <c:v>19.97</c:v>
                </c:pt>
                <c:pt idx="6361">
                  <c:v>20.07</c:v>
                </c:pt>
                <c:pt idx="6362">
                  <c:v>20.130000000000031</c:v>
                </c:pt>
                <c:pt idx="6363">
                  <c:v>20.130000000000031</c:v>
                </c:pt>
                <c:pt idx="6364">
                  <c:v>20.14</c:v>
                </c:pt>
                <c:pt idx="6365">
                  <c:v>20.130000000000031</c:v>
                </c:pt>
                <c:pt idx="6366">
                  <c:v>20.059999999999999</c:v>
                </c:pt>
                <c:pt idx="6367">
                  <c:v>19.95</c:v>
                </c:pt>
                <c:pt idx="6368">
                  <c:v>19.87</c:v>
                </c:pt>
                <c:pt idx="6369">
                  <c:v>19.73</c:v>
                </c:pt>
                <c:pt idx="6370">
                  <c:v>19.579999999999988</c:v>
                </c:pt>
                <c:pt idx="6371">
                  <c:v>19.43</c:v>
                </c:pt>
                <c:pt idx="6372">
                  <c:v>19.22</c:v>
                </c:pt>
                <c:pt idx="6373">
                  <c:v>19</c:v>
                </c:pt>
                <c:pt idx="6374">
                  <c:v>18.8</c:v>
                </c:pt>
                <c:pt idx="6375">
                  <c:v>18.559999999999999</c:v>
                </c:pt>
                <c:pt idx="6376">
                  <c:v>18.38</c:v>
                </c:pt>
                <c:pt idx="6377">
                  <c:v>18.2</c:v>
                </c:pt>
                <c:pt idx="6378">
                  <c:v>17.959999999999987</c:v>
                </c:pt>
                <c:pt idx="6379">
                  <c:v>17.739999999999988</c:v>
                </c:pt>
                <c:pt idx="6380">
                  <c:v>17.53</c:v>
                </c:pt>
                <c:pt idx="6381">
                  <c:v>17.309999999999999</c:v>
                </c:pt>
                <c:pt idx="6382">
                  <c:v>17.110000000000031</c:v>
                </c:pt>
                <c:pt idx="6383">
                  <c:v>16.87</c:v>
                </c:pt>
                <c:pt idx="6384">
                  <c:v>16.64</c:v>
                </c:pt>
                <c:pt idx="6385">
                  <c:v>16.439999999999987</c:v>
                </c:pt>
                <c:pt idx="6386">
                  <c:v>16.23</c:v>
                </c:pt>
                <c:pt idx="6387">
                  <c:v>16</c:v>
                </c:pt>
                <c:pt idx="6388">
                  <c:v>15.81</c:v>
                </c:pt>
                <c:pt idx="6389">
                  <c:v>15.6</c:v>
                </c:pt>
                <c:pt idx="6390">
                  <c:v>15.350000000000026</c:v>
                </c:pt>
                <c:pt idx="6391">
                  <c:v>15.15</c:v>
                </c:pt>
                <c:pt idx="6392">
                  <c:v>15.03</c:v>
                </c:pt>
                <c:pt idx="6393">
                  <c:v>14.79</c:v>
                </c:pt>
                <c:pt idx="6394">
                  <c:v>14.57</c:v>
                </c:pt>
                <c:pt idx="6395">
                  <c:v>14.4</c:v>
                </c:pt>
                <c:pt idx="6396">
                  <c:v>14.239999999999998</c:v>
                </c:pt>
                <c:pt idx="6397">
                  <c:v>14.07</c:v>
                </c:pt>
                <c:pt idx="6398">
                  <c:v>13.88</c:v>
                </c:pt>
                <c:pt idx="6399">
                  <c:v>13.7</c:v>
                </c:pt>
                <c:pt idx="6400">
                  <c:v>13.51</c:v>
                </c:pt>
                <c:pt idx="6401">
                  <c:v>13.32</c:v>
                </c:pt>
                <c:pt idx="6402">
                  <c:v>13.209999999999999</c:v>
                </c:pt>
                <c:pt idx="6403">
                  <c:v>13.03</c:v>
                </c:pt>
                <c:pt idx="6404">
                  <c:v>12.88</c:v>
                </c:pt>
                <c:pt idx="6405">
                  <c:v>12.75</c:v>
                </c:pt>
                <c:pt idx="6406">
                  <c:v>12.59</c:v>
                </c:pt>
                <c:pt idx="6407">
                  <c:v>12.44</c:v>
                </c:pt>
                <c:pt idx="6408">
                  <c:v>12.29</c:v>
                </c:pt>
                <c:pt idx="6409">
                  <c:v>12.12</c:v>
                </c:pt>
                <c:pt idx="6410">
                  <c:v>11.99</c:v>
                </c:pt>
                <c:pt idx="6411">
                  <c:v>11.9</c:v>
                </c:pt>
                <c:pt idx="6412">
                  <c:v>11.76</c:v>
                </c:pt>
                <c:pt idx="6413">
                  <c:v>11.62</c:v>
                </c:pt>
                <c:pt idx="6414">
                  <c:v>11.49</c:v>
                </c:pt>
                <c:pt idx="6415">
                  <c:v>11.350000000000026</c:v>
                </c:pt>
                <c:pt idx="6416">
                  <c:v>11.229999999999999</c:v>
                </c:pt>
                <c:pt idx="6417">
                  <c:v>11.11</c:v>
                </c:pt>
                <c:pt idx="6418">
                  <c:v>11</c:v>
                </c:pt>
                <c:pt idx="6419">
                  <c:v>10.89</c:v>
                </c:pt>
                <c:pt idx="6420">
                  <c:v>10.77</c:v>
                </c:pt>
                <c:pt idx="6421">
                  <c:v>10.68</c:v>
                </c:pt>
                <c:pt idx="6422">
                  <c:v>10.59</c:v>
                </c:pt>
                <c:pt idx="6423">
                  <c:v>10.47</c:v>
                </c:pt>
                <c:pt idx="6424">
                  <c:v>10.350000000000026</c:v>
                </c:pt>
                <c:pt idx="6425">
                  <c:v>10.26</c:v>
                </c:pt>
                <c:pt idx="6426">
                  <c:v>10.11</c:v>
                </c:pt>
                <c:pt idx="6427">
                  <c:v>10.040000000000001</c:v>
                </c:pt>
                <c:pt idx="6428">
                  <c:v>9.92</c:v>
                </c:pt>
                <c:pt idx="6429">
                  <c:v>9.84</c:v>
                </c:pt>
                <c:pt idx="6430">
                  <c:v>9.7399999999999984</c:v>
                </c:pt>
                <c:pt idx="6431">
                  <c:v>9.65</c:v>
                </c:pt>
                <c:pt idx="6432">
                  <c:v>9.51</c:v>
                </c:pt>
                <c:pt idx="6433">
                  <c:v>9.44</c:v>
                </c:pt>
                <c:pt idx="6434">
                  <c:v>9.34</c:v>
                </c:pt>
                <c:pt idx="6435">
                  <c:v>9.25</c:v>
                </c:pt>
                <c:pt idx="6436">
                  <c:v>9.16</c:v>
                </c:pt>
                <c:pt idx="6437">
                  <c:v>9.06</c:v>
                </c:pt>
                <c:pt idx="6438">
                  <c:v>8.99</c:v>
                </c:pt>
                <c:pt idx="6439">
                  <c:v>8.84</c:v>
                </c:pt>
                <c:pt idx="6440">
                  <c:v>8.81</c:v>
                </c:pt>
                <c:pt idx="6441">
                  <c:v>8.7299999999999986</c:v>
                </c:pt>
                <c:pt idx="6442">
                  <c:v>8.629999999999999</c:v>
                </c:pt>
                <c:pt idx="6443">
                  <c:v>8.58</c:v>
                </c:pt>
                <c:pt idx="6444">
                  <c:v>8.44</c:v>
                </c:pt>
                <c:pt idx="6445">
                  <c:v>8.3800000000000008</c:v>
                </c:pt>
                <c:pt idx="6446">
                  <c:v>8.32</c:v>
                </c:pt>
                <c:pt idx="6447">
                  <c:v>8.2399999999999984</c:v>
                </c:pt>
                <c:pt idx="6448">
                  <c:v>8.18</c:v>
                </c:pt>
                <c:pt idx="6449">
                  <c:v>8.06</c:v>
                </c:pt>
                <c:pt idx="6450">
                  <c:v>8</c:v>
                </c:pt>
                <c:pt idx="6451">
                  <c:v>7.91</c:v>
                </c:pt>
                <c:pt idx="6452">
                  <c:v>7.83</c:v>
                </c:pt>
                <c:pt idx="6453">
                  <c:v>7.7700000000000014</c:v>
                </c:pt>
                <c:pt idx="6454">
                  <c:v>7.68</c:v>
                </c:pt>
                <c:pt idx="6455">
                  <c:v>7.6</c:v>
                </c:pt>
                <c:pt idx="6456">
                  <c:v>7.53</c:v>
                </c:pt>
                <c:pt idx="6457">
                  <c:v>7.4700000000000024</c:v>
                </c:pt>
                <c:pt idx="6458">
                  <c:v>7.42</c:v>
                </c:pt>
                <c:pt idx="6459">
                  <c:v>7.34</c:v>
                </c:pt>
                <c:pt idx="6460">
                  <c:v>7.29</c:v>
                </c:pt>
                <c:pt idx="6461">
                  <c:v>7.17</c:v>
                </c:pt>
                <c:pt idx="6462">
                  <c:v>7.14</c:v>
                </c:pt>
                <c:pt idx="6463">
                  <c:v>7.1</c:v>
                </c:pt>
                <c:pt idx="6464">
                  <c:v>7.04</c:v>
                </c:pt>
                <c:pt idx="6465">
                  <c:v>6.96</c:v>
                </c:pt>
                <c:pt idx="6466">
                  <c:v>6.92</c:v>
                </c:pt>
                <c:pt idx="6467">
                  <c:v>6.88</c:v>
                </c:pt>
                <c:pt idx="6468">
                  <c:v>6.8199999999999985</c:v>
                </c:pt>
                <c:pt idx="6469">
                  <c:v>6.73</c:v>
                </c:pt>
                <c:pt idx="6470">
                  <c:v>6.6899999999999995</c:v>
                </c:pt>
                <c:pt idx="6471">
                  <c:v>6.63</c:v>
                </c:pt>
                <c:pt idx="6472">
                  <c:v>6.59</c:v>
                </c:pt>
                <c:pt idx="6473">
                  <c:v>6.54</c:v>
                </c:pt>
                <c:pt idx="6474">
                  <c:v>6.49</c:v>
                </c:pt>
                <c:pt idx="6475">
                  <c:v>6.4300000000000024</c:v>
                </c:pt>
                <c:pt idx="6476">
                  <c:v>6.38</c:v>
                </c:pt>
                <c:pt idx="6477">
                  <c:v>6.31</c:v>
                </c:pt>
                <c:pt idx="6478">
                  <c:v>6.29</c:v>
                </c:pt>
                <c:pt idx="6479">
                  <c:v>6.25</c:v>
                </c:pt>
                <c:pt idx="6480">
                  <c:v>6.18</c:v>
                </c:pt>
                <c:pt idx="6481">
                  <c:v>6.14</c:v>
                </c:pt>
                <c:pt idx="6482">
                  <c:v>6.09</c:v>
                </c:pt>
                <c:pt idx="6483">
                  <c:v>6.07</c:v>
                </c:pt>
                <c:pt idx="6484">
                  <c:v>6.01</c:v>
                </c:pt>
                <c:pt idx="6485">
                  <c:v>5.99</c:v>
                </c:pt>
                <c:pt idx="6486">
                  <c:v>5.91</c:v>
                </c:pt>
                <c:pt idx="6487">
                  <c:v>5.88</c:v>
                </c:pt>
                <c:pt idx="6488">
                  <c:v>5.84</c:v>
                </c:pt>
                <c:pt idx="6489">
                  <c:v>5.8199999999999985</c:v>
                </c:pt>
                <c:pt idx="6490">
                  <c:v>5.78</c:v>
                </c:pt>
                <c:pt idx="6491">
                  <c:v>5.73</c:v>
                </c:pt>
                <c:pt idx="6492">
                  <c:v>5.7</c:v>
                </c:pt>
                <c:pt idx="6493">
                  <c:v>5.68</c:v>
                </c:pt>
                <c:pt idx="6494">
                  <c:v>5.6499999999999995</c:v>
                </c:pt>
                <c:pt idx="6495">
                  <c:v>5.6199999999999966</c:v>
                </c:pt>
                <c:pt idx="6496">
                  <c:v>5.58</c:v>
                </c:pt>
                <c:pt idx="6497">
                  <c:v>5.54</c:v>
                </c:pt>
                <c:pt idx="6498">
                  <c:v>5.5</c:v>
                </c:pt>
                <c:pt idx="6499">
                  <c:v>5.46</c:v>
                </c:pt>
                <c:pt idx="6500">
                  <c:v>5.46</c:v>
                </c:pt>
                <c:pt idx="6501">
                  <c:v>5.4300000000000024</c:v>
                </c:pt>
                <c:pt idx="6502">
                  <c:v>5.41</c:v>
                </c:pt>
                <c:pt idx="6503">
                  <c:v>5.33</c:v>
                </c:pt>
                <c:pt idx="6504">
                  <c:v>5.29</c:v>
                </c:pt>
                <c:pt idx="6505">
                  <c:v>5.28</c:v>
                </c:pt>
                <c:pt idx="6506">
                  <c:v>5.25</c:v>
                </c:pt>
                <c:pt idx="6507">
                  <c:v>5.25</c:v>
                </c:pt>
                <c:pt idx="6508">
                  <c:v>5.2</c:v>
                </c:pt>
                <c:pt idx="6509">
                  <c:v>5.1599999999999975</c:v>
                </c:pt>
                <c:pt idx="6510">
                  <c:v>5.13</c:v>
                </c:pt>
                <c:pt idx="6511">
                  <c:v>5.1199999999999966</c:v>
                </c:pt>
                <c:pt idx="6512">
                  <c:v>5.04</c:v>
                </c:pt>
                <c:pt idx="6513">
                  <c:v>5.04</c:v>
                </c:pt>
                <c:pt idx="6514">
                  <c:v>5.0199999999999996</c:v>
                </c:pt>
                <c:pt idx="6515">
                  <c:v>4.96</c:v>
                </c:pt>
                <c:pt idx="6516">
                  <c:v>4.95</c:v>
                </c:pt>
                <c:pt idx="6517">
                  <c:v>4.92</c:v>
                </c:pt>
                <c:pt idx="6518">
                  <c:v>4.8599999999999985</c:v>
                </c:pt>
                <c:pt idx="6519">
                  <c:v>4.83</c:v>
                </c:pt>
                <c:pt idx="6520">
                  <c:v>4.8</c:v>
                </c:pt>
                <c:pt idx="6521">
                  <c:v>4.8</c:v>
                </c:pt>
                <c:pt idx="6522">
                  <c:v>4.78</c:v>
                </c:pt>
                <c:pt idx="6523">
                  <c:v>4.72</c:v>
                </c:pt>
                <c:pt idx="6524">
                  <c:v>4.7</c:v>
                </c:pt>
                <c:pt idx="6525">
                  <c:v>4.6499999999999995</c:v>
                </c:pt>
                <c:pt idx="6526">
                  <c:v>4.67</c:v>
                </c:pt>
                <c:pt idx="6527">
                  <c:v>4.6099999999999985</c:v>
                </c:pt>
                <c:pt idx="6528">
                  <c:v>4.6099999999999985</c:v>
                </c:pt>
                <c:pt idx="6529">
                  <c:v>4.5999999999999996</c:v>
                </c:pt>
                <c:pt idx="6530">
                  <c:v>4.6099999999999985</c:v>
                </c:pt>
                <c:pt idx="6531">
                  <c:v>4.59</c:v>
                </c:pt>
                <c:pt idx="6532">
                  <c:v>4.5599999999999996</c:v>
                </c:pt>
                <c:pt idx="6533">
                  <c:v>4.55</c:v>
                </c:pt>
                <c:pt idx="6534">
                  <c:v>4.53</c:v>
                </c:pt>
                <c:pt idx="6535">
                  <c:v>4.49</c:v>
                </c:pt>
                <c:pt idx="6536">
                  <c:v>4.46</c:v>
                </c:pt>
                <c:pt idx="6537">
                  <c:v>4.42</c:v>
                </c:pt>
                <c:pt idx="6538">
                  <c:v>4.42</c:v>
                </c:pt>
                <c:pt idx="6539">
                  <c:v>4.3899999999999997</c:v>
                </c:pt>
                <c:pt idx="6540">
                  <c:v>4.38</c:v>
                </c:pt>
                <c:pt idx="6541">
                  <c:v>4.3599999999999985</c:v>
                </c:pt>
                <c:pt idx="6542">
                  <c:v>4.3199999999999985</c:v>
                </c:pt>
                <c:pt idx="6543">
                  <c:v>4.3199999999999985</c:v>
                </c:pt>
                <c:pt idx="6544">
                  <c:v>4.29</c:v>
                </c:pt>
                <c:pt idx="6545">
                  <c:v>4.3199999999999985</c:v>
                </c:pt>
                <c:pt idx="6546">
                  <c:v>4.3099999999999996</c:v>
                </c:pt>
                <c:pt idx="6547">
                  <c:v>4.3099999999999996</c:v>
                </c:pt>
                <c:pt idx="6548">
                  <c:v>4.3099999999999996</c:v>
                </c:pt>
                <c:pt idx="6549">
                  <c:v>4.3199999999999985</c:v>
                </c:pt>
                <c:pt idx="6550">
                  <c:v>4.3599999999999985</c:v>
                </c:pt>
                <c:pt idx="6551">
                  <c:v>4.38</c:v>
                </c:pt>
                <c:pt idx="6552">
                  <c:v>4.42</c:v>
                </c:pt>
                <c:pt idx="6553">
                  <c:v>4.4300000000000024</c:v>
                </c:pt>
                <c:pt idx="6554">
                  <c:v>4.51</c:v>
                </c:pt>
                <c:pt idx="6555">
                  <c:v>4.57</c:v>
                </c:pt>
                <c:pt idx="6556">
                  <c:v>4.6099999999999985</c:v>
                </c:pt>
                <c:pt idx="6557">
                  <c:v>4.6499999999999995</c:v>
                </c:pt>
                <c:pt idx="6558">
                  <c:v>4.7300000000000004</c:v>
                </c:pt>
                <c:pt idx="6559">
                  <c:v>4.7699999999999996</c:v>
                </c:pt>
                <c:pt idx="6560">
                  <c:v>4.83</c:v>
                </c:pt>
                <c:pt idx="6561">
                  <c:v>4.9000000000000004</c:v>
                </c:pt>
                <c:pt idx="6562">
                  <c:v>6.73</c:v>
                </c:pt>
                <c:pt idx="6563">
                  <c:v>7.75</c:v>
                </c:pt>
                <c:pt idx="6564">
                  <c:v>8.5300000000000011</c:v>
                </c:pt>
                <c:pt idx="6565">
                  <c:v>9.120000000000001</c:v>
                </c:pt>
                <c:pt idx="6566">
                  <c:v>9.629999999999999</c:v>
                </c:pt>
                <c:pt idx="6567">
                  <c:v>10.01</c:v>
                </c:pt>
                <c:pt idx="6568">
                  <c:v>10.33</c:v>
                </c:pt>
                <c:pt idx="6569">
                  <c:v>10.8</c:v>
                </c:pt>
                <c:pt idx="6570">
                  <c:v>11.07</c:v>
                </c:pt>
                <c:pt idx="6571">
                  <c:v>11.18</c:v>
                </c:pt>
                <c:pt idx="6572">
                  <c:v>11.28</c:v>
                </c:pt>
                <c:pt idx="6573">
                  <c:v>11.350000000000026</c:v>
                </c:pt>
                <c:pt idx="6574">
                  <c:v>11.44</c:v>
                </c:pt>
                <c:pt idx="6575">
                  <c:v>11.54</c:v>
                </c:pt>
                <c:pt idx="6576">
                  <c:v>11.68</c:v>
                </c:pt>
                <c:pt idx="6577">
                  <c:v>11.82</c:v>
                </c:pt>
                <c:pt idx="6578">
                  <c:v>11.79</c:v>
                </c:pt>
                <c:pt idx="6579">
                  <c:v>11.719999999999999</c:v>
                </c:pt>
                <c:pt idx="6580">
                  <c:v>11.62</c:v>
                </c:pt>
                <c:pt idx="6581">
                  <c:v>11.55</c:v>
                </c:pt>
                <c:pt idx="6582">
                  <c:v>11.51</c:v>
                </c:pt>
                <c:pt idx="6583">
                  <c:v>11.450000000000006</c:v>
                </c:pt>
                <c:pt idx="6584">
                  <c:v>11.43</c:v>
                </c:pt>
                <c:pt idx="6585">
                  <c:v>11.4</c:v>
                </c:pt>
                <c:pt idx="6586">
                  <c:v>11.370000000000006</c:v>
                </c:pt>
                <c:pt idx="6587">
                  <c:v>11.43</c:v>
                </c:pt>
                <c:pt idx="6588">
                  <c:v>11.47</c:v>
                </c:pt>
                <c:pt idx="6589">
                  <c:v>11.5</c:v>
                </c:pt>
                <c:pt idx="6590">
                  <c:v>11.62</c:v>
                </c:pt>
                <c:pt idx="6591">
                  <c:v>11.67</c:v>
                </c:pt>
                <c:pt idx="6592">
                  <c:v>11.709999999999999</c:v>
                </c:pt>
                <c:pt idx="6593">
                  <c:v>11.83</c:v>
                </c:pt>
                <c:pt idx="6594">
                  <c:v>11.89</c:v>
                </c:pt>
                <c:pt idx="6595">
                  <c:v>11.98</c:v>
                </c:pt>
                <c:pt idx="6596">
                  <c:v>12.09</c:v>
                </c:pt>
                <c:pt idx="6597">
                  <c:v>12.12</c:v>
                </c:pt>
                <c:pt idx="6598">
                  <c:v>12.26</c:v>
                </c:pt>
                <c:pt idx="6599">
                  <c:v>12.32</c:v>
                </c:pt>
                <c:pt idx="6600">
                  <c:v>12.39</c:v>
                </c:pt>
                <c:pt idx="6601">
                  <c:v>12.46</c:v>
                </c:pt>
                <c:pt idx="6602">
                  <c:v>12.52</c:v>
                </c:pt>
                <c:pt idx="6603">
                  <c:v>12.59</c:v>
                </c:pt>
                <c:pt idx="6604">
                  <c:v>12.67</c:v>
                </c:pt>
                <c:pt idx="6605">
                  <c:v>12.719999999999999</c:v>
                </c:pt>
                <c:pt idx="6606">
                  <c:v>12.8</c:v>
                </c:pt>
                <c:pt idx="6607">
                  <c:v>12.860000000000024</c:v>
                </c:pt>
                <c:pt idx="6608">
                  <c:v>12.91</c:v>
                </c:pt>
                <c:pt idx="6609">
                  <c:v>12.96</c:v>
                </c:pt>
                <c:pt idx="6610">
                  <c:v>13.06</c:v>
                </c:pt>
                <c:pt idx="6611">
                  <c:v>13.129999999999999</c:v>
                </c:pt>
                <c:pt idx="6612">
                  <c:v>13.15</c:v>
                </c:pt>
                <c:pt idx="6613">
                  <c:v>13.239999999999998</c:v>
                </c:pt>
                <c:pt idx="6614">
                  <c:v>13.31</c:v>
                </c:pt>
                <c:pt idx="6615">
                  <c:v>13.360000000000024</c:v>
                </c:pt>
                <c:pt idx="6616">
                  <c:v>13.44</c:v>
                </c:pt>
                <c:pt idx="6617">
                  <c:v>13.52</c:v>
                </c:pt>
                <c:pt idx="6618">
                  <c:v>13.58</c:v>
                </c:pt>
                <c:pt idx="6619">
                  <c:v>13.67</c:v>
                </c:pt>
                <c:pt idx="6620">
                  <c:v>13.739999999999998</c:v>
                </c:pt>
                <c:pt idx="6621">
                  <c:v>13.81</c:v>
                </c:pt>
                <c:pt idx="6622">
                  <c:v>13.9</c:v>
                </c:pt>
                <c:pt idx="6623">
                  <c:v>13.97</c:v>
                </c:pt>
                <c:pt idx="6624">
                  <c:v>14.04</c:v>
                </c:pt>
                <c:pt idx="6625">
                  <c:v>14.12</c:v>
                </c:pt>
                <c:pt idx="6626">
                  <c:v>14.219999999999999</c:v>
                </c:pt>
                <c:pt idx="6627">
                  <c:v>14.31</c:v>
                </c:pt>
                <c:pt idx="6628">
                  <c:v>14.42</c:v>
                </c:pt>
                <c:pt idx="6629">
                  <c:v>14.53</c:v>
                </c:pt>
                <c:pt idx="6630">
                  <c:v>14.66</c:v>
                </c:pt>
                <c:pt idx="6631">
                  <c:v>14.75</c:v>
                </c:pt>
                <c:pt idx="6632">
                  <c:v>14.88</c:v>
                </c:pt>
                <c:pt idx="6633">
                  <c:v>14.97</c:v>
                </c:pt>
                <c:pt idx="6634">
                  <c:v>15.09</c:v>
                </c:pt>
                <c:pt idx="6635">
                  <c:v>15.18</c:v>
                </c:pt>
                <c:pt idx="6636">
                  <c:v>15.239999999999998</c:v>
                </c:pt>
                <c:pt idx="6637">
                  <c:v>15.350000000000026</c:v>
                </c:pt>
                <c:pt idx="6638">
                  <c:v>15.49</c:v>
                </c:pt>
                <c:pt idx="6639">
                  <c:v>15.57</c:v>
                </c:pt>
                <c:pt idx="6640">
                  <c:v>15.65</c:v>
                </c:pt>
                <c:pt idx="6641">
                  <c:v>15.719999999999999</c:v>
                </c:pt>
                <c:pt idx="6642">
                  <c:v>15.8</c:v>
                </c:pt>
                <c:pt idx="6643">
                  <c:v>15.850000000000026</c:v>
                </c:pt>
                <c:pt idx="6644">
                  <c:v>15.91</c:v>
                </c:pt>
                <c:pt idx="6645">
                  <c:v>15.96</c:v>
                </c:pt>
                <c:pt idx="6646">
                  <c:v>16.02</c:v>
                </c:pt>
                <c:pt idx="6647">
                  <c:v>16.05</c:v>
                </c:pt>
                <c:pt idx="6648">
                  <c:v>16.059999999999999</c:v>
                </c:pt>
                <c:pt idx="6649">
                  <c:v>16.110000000000031</c:v>
                </c:pt>
                <c:pt idx="6650">
                  <c:v>16.12</c:v>
                </c:pt>
                <c:pt idx="6651">
                  <c:v>16.12</c:v>
                </c:pt>
                <c:pt idx="6652">
                  <c:v>16.130000000000031</c:v>
                </c:pt>
                <c:pt idx="6653">
                  <c:v>16.12</c:v>
                </c:pt>
                <c:pt idx="6654">
                  <c:v>16.130000000000031</c:v>
                </c:pt>
                <c:pt idx="6655">
                  <c:v>16.149999999999999</c:v>
                </c:pt>
                <c:pt idx="6656">
                  <c:v>16.130000000000031</c:v>
                </c:pt>
                <c:pt idx="6657">
                  <c:v>16.190000000000001</c:v>
                </c:pt>
                <c:pt idx="6658">
                  <c:v>16.23</c:v>
                </c:pt>
                <c:pt idx="6659">
                  <c:v>16.260000000000002</c:v>
                </c:pt>
                <c:pt idx="6660">
                  <c:v>16.329999999999988</c:v>
                </c:pt>
                <c:pt idx="6661">
                  <c:v>16.36</c:v>
                </c:pt>
                <c:pt idx="6662">
                  <c:v>16.439999999999987</c:v>
                </c:pt>
                <c:pt idx="6663">
                  <c:v>16.5</c:v>
                </c:pt>
                <c:pt idx="6664">
                  <c:v>16.57</c:v>
                </c:pt>
                <c:pt idx="6665">
                  <c:v>16.64</c:v>
                </c:pt>
                <c:pt idx="6666">
                  <c:v>16.71</c:v>
                </c:pt>
                <c:pt idx="6667">
                  <c:v>16.760000000000002</c:v>
                </c:pt>
                <c:pt idx="6668">
                  <c:v>16.79</c:v>
                </c:pt>
                <c:pt idx="6669">
                  <c:v>16.87</c:v>
                </c:pt>
                <c:pt idx="6670">
                  <c:v>16.920000000000002</c:v>
                </c:pt>
                <c:pt idx="6671">
                  <c:v>16.959999999999987</c:v>
                </c:pt>
                <c:pt idx="6672">
                  <c:v>17.03</c:v>
                </c:pt>
                <c:pt idx="6673">
                  <c:v>17.059999999999999</c:v>
                </c:pt>
                <c:pt idx="6674">
                  <c:v>17.12</c:v>
                </c:pt>
                <c:pt idx="6675">
                  <c:v>17.16</c:v>
                </c:pt>
                <c:pt idx="6676">
                  <c:v>17.21</c:v>
                </c:pt>
                <c:pt idx="6677">
                  <c:v>17.260000000000002</c:v>
                </c:pt>
                <c:pt idx="6678">
                  <c:v>17.3</c:v>
                </c:pt>
                <c:pt idx="6679">
                  <c:v>17.34</c:v>
                </c:pt>
                <c:pt idx="6680">
                  <c:v>17.399999999999999</c:v>
                </c:pt>
                <c:pt idx="6681">
                  <c:v>17.420000000000002</c:v>
                </c:pt>
                <c:pt idx="6682">
                  <c:v>17.459999999999987</c:v>
                </c:pt>
                <c:pt idx="6683">
                  <c:v>17.510000000000005</c:v>
                </c:pt>
                <c:pt idx="6684">
                  <c:v>17.54</c:v>
                </c:pt>
                <c:pt idx="6685">
                  <c:v>17.57</c:v>
                </c:pt>
                <c:pt idx="6686">
                  <c:v>17.59</c:v>
                </c:pt>
                <c:pt idx="6687">
                  <c:v>17.64</c:v>
                </c:pt>
                <c:pt idx="6688">
                  <c:v>17.68</c:v>
                </c:pt>
                <c:pt idx="6689">
                  <c:v>17.71</c:v>
                </c:pt>
                <c:pt idx="6690">
                  <c:v>17.73</c:v>
                </c:pt>
                <c:pt idx="6691">
                  <c:v>17.739999999999988</c:v>
                </c:pt>
                <c:pt idx="6692">
                  <c:v>17.739999999999988</c:v>
                </c:pt>
                <c:pt idx="6693">
                  <c:v>17.779999999999987</c:v>
                </c:pt>
                <c:pt idx="6694">
                  <c:v>17.8</c:v>
                </c:pt>
                <c:pt idx="6695">
                  <c:v>17.829999999999988</c:v>
                </c:pt>
                <c:pt idx="6696">
                  <c:v>17.899999999999999</c:v>
                </c:pt>
                <c:pt idx="6697">
                  <c:v>17.95</c:v>
                </c:pt>
                <c:pt idx="6698">
                  <c:v>18</c:v>
                </c:pt>
                <c:pt idx="6699">
                  <c:v>18.07</c:v>
                </c:pt>
                <c:pt idx="6700">
                  <c:v>18.130000000000031</c:v>
                </c:pt>
                <c:pt idx="6701">
                  <c:v>18.16</c:v>
                </c:pt>
                <c:pt idx="6702">
                  <c:v>18.23</c:v>
                </c:pt>
                <c:pt idx="6703">
                  <c:v>18.309999999999999</c:v>
                </c:pt>
                <c:pt idx="6704">
                  <c:v>18.34</c:v>
                </c:pt>
                <c:pt idx="6705">
                  <c:v>18.41</c:v>
                </c:pt>
                <c:pt idx="6706">
                  <c:v>18.47</c:v>
                </c:pt>
                <c:pt idx="6707">
                  <c:v>18.52</c:v>
                </c:pt>
                <c:pt idx="6708">
                  <c:v>18.55</c:v>
                </c:pt>
                <c:pt idx="6709">
                  <c:v>18.600000000000001</c:v>
                </c:pt>
                <c:pt idx="6710">
                  <c:v>18.66</c:v>
                </c:pt>
                <c:pt idx="6711">
                  <c:v>18.72</c:v>
                </c:pt>
                <c:pt idx="6712">
                  <c:v>18.739999999999988</c:v>
                </c:pt>
                <c:pt idx="6713">
                  <c:v>18.77</c:v>
                </c:pt>
                <c:pt idx="6714">
                  <c:v>18.809999999999999</c:v>
                </c:pt>
                <c:pt idx="6715">
                  <c:v>18.850000000000001</c:v>
                </c:pt>
                <c:pt idx="6716">
                  <c:v>18.88</c:v>
                </c:pt>
                <c:pt idx="6717">
                  <c:v>18.920000000000002</c:v>
                </c:pt>
                <c:pt idx="6718">
                  <c:v>18.95</c:v>
                </c:pt>
                <c:pt idx="6719">
                  <c:v>18.97</c:v>
                </c:pt>
                <c:pt idx="6720">
                  <c:v>19.010000000000005</c:v>
                </c:pt>
                <c:pt idx="6721">
                  <c:v>19.03</c:v>
                </c:pt>
                <c:pt idx="6722">
                  <c:v>19.05</c:v>
                </c:pt>
                <c:pt idx="6723">
                  <c:v>19.059999999999999</c:v>
                </c:pt>
                <c:pt idx="6724">
                  <c:v>19.110000000000031</c:v>
                </c:pt>
                <c:pt idx="6725">
                  <c:v>19.110000000000031</c:v>
                </c:pt>
                <c:pt idx="6726">
                  <c:v>19.12</c:v>
                </c:pt>
                <c:pt idx="6727">
                  <c:v>19.170000000000005</c:v>
                </c:pt>
                <c:pt idx="6728">
                  <c:v>19.14</c:v>
                </c:pt>
                <c:pt idx="6729">
                  <c:v>19.18</c:v>
                </c:pt>
                <c:pt idx="6730">
                  <c:v>19.22</c:v>
                </c:pt>
                <c:pt idx="6731">
                  <c:v>19.2</c:v>
                </c:pt>
                <c:pt idx="6732">
                  <c:v>19.190000000000001</c:v>
                </c:pt>
                <c:pt idx="6733">
                  <c:v>19.239999999999988</c:v>
                </c:pt>
                <c:pt idx="6734">
                  <c:v>19.27</c:v>
                </c:pt>
                <c:pt idx="6735">
                  <c:v>19.260000000000002</c:v>
                </c:pt>
                <c:pt idx="6736">
                  <c:v>19.27</c:v>
                </c:pt>
                <c:pt idx="6737">
                  <c:v>19.3</c:v>
                </c:pt>
                <c:pt idx="6738">
                  <c:v>19.309999999999999</c:v>
                </c:pt>
                <c:pt idx="6739">
                  <c:v>19.329999999999988</c:v>
                </c:pt>
                <c:pt idx="6740">
                  <c:v>19.32</c:v>
                </c:pt>
                <c:pt idx="6741">
                  <c:v>19.329999999999988</c:v>
                </c:pt>
                <c:pt idx="6742">
                  <c:v>19.350000000000001</c:v>
                </c:pt>
                <c:pt idx="6743">
                  <c:v>19.350000000000001</c:v>
                </c:pt>
                <c:pt idx="6744">
                  <c:v>19.37</c:v>
                </c:pt>
                <c:pt idx="6745">
                  <c:v>19.36</c:v>
                </c:pt>
                <c:pt idx="6746">
                  <c:v>19.37</c:v>
                </c:pt>
                <c:pt idx="6747">
                  <c:v>19.39</c:v>
                </c:pt>
                <c:pt idx="6748">
                  <c:v>19.39</c:v>
                </c:pt>
                <c:pt idx="6749">
                  <c:v>19.39</c:v>
                </c:pt>
                <c:pt idx="6750">
                  <c:v>19.39</c:v>
                </c:pt>
                <c:pt idx="6751">
                  <c:v>19.41</c:v>
                </c:pt>
                <c:pt idx="6752">
                  <c:v>19.420000000000002</c:v>
                </c:pt>
                <c:pt idx="6753">
                  <c:v>19.41</c:v>
                </c:pt>
                <c:pt idx="6754">
                  <c:v>19.39</c:v>
                </c:pt>
                <c:pt idx="6755">
                  <c:v>19.43</c:v>
                </c:pt>
                <c:pt idx="6756">
                  <c:v>19.420000000000002</c:v>
                </c:pt>
                <c:pt idx="6757">
                  <c:v>19.420000000000002</c:v>
                </c:pt>
                <c:pt idx="6758">
                  <c:v>19.39</c:v>
                </c:pt>
                <c:pt idx="6759">
                  <c:v>19.41</c:v>
                </c:pt>
                <c:pt idx="6760">
                  <c:v>19.41</c:v>
                </c:pt>
                <c:pt idx="6761">
                  <c:v>19.399999999999999</c:v>
                </c:pt>
                <c:pt idx="6762">
                  <c:v>19.41</c:v>
                </c:pt>
                <c:pt idx="6763">
                  <c:v>19.37</c:v>
                </c:pt>
                <c:pt idx="6764">
                  <c:v>19.39</c:v>
                </c:pt>
                <c:pt idx="6765">
                  <c:v>19.38</c:v>
                </c:pt>
                <c:pt idx="6766">
                  <c:v>19.39</c:v>
                </c:pt>
                <c:pt idx="6767">
                  <c:v>19.37</c:v>
                </c:pt>
                <c:pt idx="6768">
                  <c:v>19.38</c:v>
                </c:pt>
                <c:pt idx="6769">
                  <c:v>19.37</c:v>
                </c:pt>
                <c:pt idx="6770">
                  <c:v>19.37</c:v>
                </c:pt>
                <c:pt idx="6771">
                  <c:v>19.350000000000001</c:v>
                </c:pt>
                <c:pt idx="6772">
                  <c:v>19.34</c:v>
                </c:pt>
                <c:pt idx="6773">
                  <c:v>19.350000000000001</c:v>
                </c:pt>
                <c:pt idx="6774">
                  <c:v>19.34</c:v>
                </c:pt>
                <c:pt idx="6775">
                  <c:v>19.329999999999988</c:v>
                </c:pt>
                <c:pt idx="6776">
                  <c:v>19.329999999999988</c:v>
                </c:pt>
                <c:pt idx="6777">
                  <c:v>19.309999999999999</c:v>
                </c:pt>
                <c:pt idx="6778">
                  <c:v>19.309999999999999</c:v>
                </c:pt>
                <c:pt idx="6779">
                  <c:v>19.309999999999999</c:v>
                </c:pt>
                <c:pt idx="6780">
                  <c:v>19.3</c:v>
                </c:pt>
                <c:pt idx="6781">
                  <c:v>19.3</c:v>
                </c:pt>
                <c:pt idx="6782">
                  <c:v>19.25</c:v>
                </c:pt>
                <c:pt idx="6783">
                  <c:v>19.260000000000002</c:v>
                </c:pt>
                <c:pt idx="6784">
                  <c:v>19.260000000000002</c:v>
                </c:pt>
                <c:pt idx="6785">
                  <c:v>19.239999999999988</c:v>
                </c:pt>
                <c:pt idx="6786">
                  <c:v>19.23</c:v>
                </c:pt>
                <c:pt idx="6787">
                  <c:v>19.21</c:v>
                </c:pt>
                <c:pt idx="6788">
                  <c:v>19.22</c:v>
                </c:pt>
                <c:pt idx="6789">
                  <c:v>19.170000000000005</c:v>
                </c:pt>
                <c:pt idx="6790">
                  <c:v>19.18</c:v>
                </c:pt>
                <c:pt idx="6791">
                  <c:v>19.170000000000005</c:v>
                </c:pt>
                <c:pt idx="6792">
                  <c:v>19.170000000000005</c:v>
                </c:pt>
                <c:pt idx="6793">
                  <c:v>19.170000000000005</c:v>
                </c:pt>
                <c:pt idx="6794">
                  <c:v>19.130000000000031</c:v>
                </c:pt>
                <c:pt idx="6795">
                  <c:v>19.12</c:v>
                </c:pt>
                <c:pt idx="6796">
                  <c:v>19.110000000000031</c:v>
                </c:pt>
                <c:pt idx="6797">
                  <c:v>19.12</c:v>
                </c:pt>
                <c:pt idx="6798">
                  <c:v>19.100000000000001</c:v>
                </c:pt>
                <c:pt idx="6799">
                  <c:v>19.07</c:v>
                </c:pt>
                <c:pt idx="6800">
                  <c:v>19.07</c:v>
                </c:pt>
                <c:pt idx="6801">
                  <c:v>19.04</c:v>
                </c:pt>
                <c:pt idx="6802">
                  <c:v>19.059999999999999</c:v>
                </c:pt>
                <c:pt idx="6803">
                  <c:v>19.010000000000005</c:v>
                </c:pt>
                <c:pt idx="6804">
                  <c:v>19.010000000000005</c:v>
                </c:pt>
                <c:pt idx="6805">
                  <c:v>18.989999999999874</c:v>
                </c:pt>
                <c:pt idx="6806">
                  <c:v>18.989999999999874</c:v>
                </c:pt>
                <c:pt idx="6807">
                  <c:v>19</c:v>
                </c:pt>
                <c:pt idx="6808">
                  <c:v>19.010000000000005</c:v>
                </c:pt>
                <c:pt idx="6809">
                  <c:v>19.02</c:v>
                </c:pt>
                <c:pt idx="6810">
                  <c:v>19.03</c:v>
                </c:pt>
                <c:pt idx="6811">
                  <c:v>19.059999999999999</c:v>
                </c:pt>
                <c:pt idx="6812">
                  <c:v>19.079999999999988</c:v>
                </c:pt>
                <c:pt idx="6813">
                  <c:v>19.130000000000031</c:v>
                </c:pt>
                <c:pt idx="6814">
                  <c:v>19.149999999999999</c:v>
                </c:pt>
                <c:pt idx="6815">
                  <c:v>19.18</c:v>
                </c:pt>
                <c:pt idx="6816">
                  <c:v>19.130000000000031</c:v>
                </c:pt>
                <c:pt idx="6817">
                  <c:v>18.649999999999999</c:v>
                </c:pt>
                <c:pt idx="6818">
                  <c:v>18.130000000000031</c:v>
                </c:pt>
                <c:pt idx="6819">
                  <c:v>17.64</c:v>
                </c:pt>
                <c:pt idx="6820">
                  <c:v>17.439999999999987</c:v>
                </c:pt>
                <c:pt idx="6821">
                  <c:v>17.459999999999987</c:v>
                </c:pt>
                <c:pt idx="6822">
                  <c:v>17.55</c:v>
                </c:pt>
                <c:pt idx="6823">
                  <c:v>17.71</c:v>
                </c:pt>
                <c:pt idx="6824">
                  <c:v>17.850000000000001</c:v>
                </c:pt>
                <c:pt idx="6825">
                  <c:v>17.979999999999986</c:v>
                </c:pt>
                <c:pt idx="6826">
                  <c:v>18.14</c:v>
                </c:pt>
                <c:pt idx="6827">
                  <c:v>18.3</c:v>
                </c:pt>
                <c:pt idx="6828">
                  <c:v>18.420000000000002</c:v>
                </c:pt>
                <c:pt idx="6829">
                  <c:v>18.459999999999987</c:v>
                </c:pt>
                <c:pt idx="6830">
                  <c:v>17.8</c:v>
                </c:pt>
                <c:pt idx="6831">
                  <c:v>17.25</c:v>
                </c:pt>
                <c:pt idx="6832">
                  <c:v>16.72</c:v>
                </c:pt>
                <c:pt idx="6833">
                  <c:v>16.23</c:v>
                </c:pt>
                <c:pt idx="6834">
                  <c:v>15.78</c:v>
                </c:pt>
                <c:pt idx="6835">
                  <c:v>15.33</c:v>
                </c:pt>
                <c:pt idx="6836">
                  <c:v>15.28</c:v>
                </c:pt>
                <c:pt idx="6837">
                  <c:v>15.370000000000006</c:v>
                </c:pt>
                <c:pt idx="6838">
                  <c:v>15.6</c:v>
                </c:pt>
                <c:pt idx="6839">
                  <c:v>15.739999999999998</c:v>
                </c:pt>
                <c:pt idx="6840">
                  <c:v>15.88</c:v>
                </c:pt>
                <c:pt idx="6841">
                  <c:v>16</c:v>
                </c:pt>
                <c:pt idx="6842">
                  <c:v>16.12</c:v>
                </c:pt>
                <c:pt idx="6843">
                  <c:v>16.239999999999988</c:v>
                </c:pt>
                <c:pt idx="6844">
                  <c:v>16.36</c:v>
                </c:pt>
                <c:pt idx="6845">
                  <c:v>16.479999999999986</c:v>
                </c:pt>
                <c:pt idx="6846">
                  <c:v>16.57</c:v>
                </c:pt>
                <c:pt idx="6847">
                  <c:v>16.690000000000001</c:v>
                </c:pt>
                <c:pt idx="6848">
                  <c:v>16.8</c:v>
                </c:pt>
                <c:pt idx="6849">
                  <c:v>16.920000000000002</c:v>
                </c:pt>
                <c:pt idx="6850">
                  <c:v>17</c:v>
                </c:pt>
                <c:pt idx="6851">
                  <c:v>17.100000000000001</c:v>
                </c:pt>
                <c:pt idx="6852">
                  <c:v>17.18</c:v>
                </c:pt>
                <c:pt idx="6853">
                  <c:v>17.25</c:v>
                </c:pt>
                <c:pt idx="6854">
                  <c:v>17.329999999999988</c:v>
                </c:pt>
                <c:pt idx="6855">
                  <c:v>17.420000000000002</c:v>
                </c:pt>
                <c:pt idx="6856">
                  <c:v>17.479999999999986</c:v>
                </c:pt>
                <c:pt idx="6857">
                  <c:v>17.559999999999999</c:v>
                </c:pt>
                <c:pt idx="6858">
                  <c:v>17.66</c:v>
                </c:pt>
                <c:pt idx="6859">
                  <c:v>17.73</c:v>
                </c:pt>
                <c:pt idx="6860">
                  <c:v>17.829999999999988</c:v>
                </c:pt>
                <c:pt idx="6861">
                  <c:v>17.939999999999987</c:v>
                </c:pt>
                <c:pt idx="6862">
                  <c:v>17.989999999999874</c:v>
                </c:pt>
                <c:pt idx="6863">
                  <c:v>18.079999999999988</c:v>
                </c:pt>
                <c:pt idx="6864">
                  <c:v>18.14</c:v>
                </c:pt>
                <c:pt idx="6865">
                  <c:v>18.16</c:v>
                </c:pt>
                <c:pt idx="6866">
                  <c:v>17.93</c:v>
                </c:pt>
                <c:pt idx="6867">
                  <c:v>17.68</c:v>
                </c:pt>
                <c:pt idx="6868">
                  <c:v>17.68</c:v>
                </c:pt>
                <c:pt idx="6869">
                  <c:v>17.809999999999999</c:v>
                </c:pt>
                <c:pt idx="6870">
                  <c:v>17.91</c:v>
                </c:pt>
                <c:pt idx="6871">
                  <c:v>18.03</c:v>
                </c:pt>
                <c:pt idx="6872">
                  <c:v>18.14</c:v>
                </c:pt>
                <c:pt idx="6873">
                  <c:v>18.16</c:v>
                </c:pt>
                <c:pt idx="6874">
                  <c:v>18.21</c:v>
                </c:pt>
                <c:pt idx="6875">
                  <c:v>18.329999999999988</c:v>
                </c:pt>
                <c:pt idx="6876">
                  <c:v>18.439999999999987</c:v>
                </c:pt>
                <c:pt idx="6877">
                  <c:v>18.559999999999999</c:v>
                </c:pt>
                <c:pt idx="6878">
                  <c:v>18.72</c:v>
                </c:pt>
                <c:pt idx="6879">
                  <c:v>18.809999999999999</c:v>
                </c:pt>
                <c:pt idx="6880">
                  <c:v>18.89</c:v>
                </c:pt>
                <c:pt idx="6881">
                  <c:v>18.97</c:v>
                </c:pt>
                <c:pt idx="6882">
                  <c:v>19.05</c:v>
                </c:pt>
                <c:pt idx="6883">
                  <c:v>19.149999999999999</c:v>
                </c:pt>
                <c:pt idx="6884">
                  <c:v>19.2</c:v>
                </c:pt>
                <c:pt idx="6885">
                  <c:v>19.3</c:v>
                </c:pt>
                <c:pt idx="6886">
                  <c:v>19.350000000000001</c:v>
                </c:pt>
                <c:pt idx="6887">
                  <c:v>19.37</c:v>
                </c:pt>
                <c:pt idx="6888">
                  <c:v>19.43</c:v>
                </c:pt>
                <c:pt idx="6889">
                  <c:v>19.479999999999986</c:v>
                </c:pt>
                <c:pt idx="6890">
                  <c:v>19.510000000000005</c:v>
                </c:pt>
                <c:pt idx="6891">
                  <c:v>19.510000000000005</c:v>
                </c:pt>
                <c:pt idx="6892">
                  <c:v>19.510000000000005</c:v>
                </c:pt>
                <c:pt idx="6893">
                  <c:v>19.54</c:v>
                </c:pt>
                <c:pt idx="6894">
                  <c:v>19.54</c:v>
                </c:pt>
                <c:pt idx="6895">
                  <c:v>19.55</c:v>
                </c:pt>
                <c:pt idx="6896">
                  <c:v>19.600000000000001</c:v>
                </c:pt>
                <c:pt idx="6897">
                  <c:v>19.62</c:v>
                </c:pt>
                <c:pt idx="6898">
                  <c:v>19.64</c:v>
                </c:pt>
                <c:pt idx="6899">
                  <c:v>19.670000000000005</c:v>
                </c:pt>
                <c:pt idx="6900">
                  <c:v>19.68</c:v>
                </c:pt>
                <c:pt idx="6901">
                  <c:v>19.7</c:v>
                </c:pt>
                <c:pt idx="6902">
                  <c:v>19.73</c:v>
                </c:pt>
                <c:pt idx="6903">
                  <c:v>19.739999999999988</c:v>
                </c:pt>
                <c:pt idx="6904">
                  <c:v>19.75</c:v>
                </c:pt>
                <c:pt idx="6905">
                  <c:v>19.75</c:v>
                </c:pt>
                <c:pt idx="6906">
                  <c:v>19.809999999999999</c:v>
                </c:pt>
                <c:pt idx="6907">
                  <c:v>19.86</c:v>
                </c:pt>
                <c:pt idx="6908">
                  <c:v>19.89</c:v>
                </c:pt>
                <c:pt idx="6909">
                  <c:v>19.899999999999999</c:v>
                </c:pt>
                <c:pt idx="6910">
                  <c:v>19.920000000000002</c:v>
                </c:pt>
                <c:pt idx="6911">
                  <c:v>19.939999999999987</c:v>
                </c:pt>
                <c:pt idx="6912">
                  <c:v>19.97</c:v>
                </c:pt>
                <c:pt idx="6913">
                  <c:v>19.97</c:v>
                </c:pt>
                <c:pt idx="6914">
                  <c:v>19.979999999999986</c:v>
                </c:pt>
                <c:pt idx="6915">
                  <c:v>20.010000000000005</c:v>
                </c:pt>
                <c:pt idx="6916">
                  <c:v>20.04</c:v>
                </c:pt>
                <c:pt idx="6917">
                  <c:v>20.05</c:v>
                </c:pt>
                <c:pt idx="6918">
                  <c:v>20.07</c:v>
                </c:pt>
                <c:pt idx="6919">
                  <c:v>20.09</c:v>
                </c:pt>
                <c:pt idx="6920">
                  <c:v>20.02</c:v>
                </c:pt>
                <c:pt idx="6921">
                  <c:v>19.899999999999999</c:v>
                </c:pt>
                <c:pt idx="6922">
                  <c:v>19.86</c:v>
                </c:pt>
                <c:pt idx="6923">
                  <c:v>19.79</c:v>
                </c:pt>
                <c:pt idx="6924">
                  <c:v>19.739999999999988</c:v>
                </c:pt>
                <c:pt idx="6925">
                  <c:v>19.690000000000001</c:v>
                </c:pt>
                <c:pt idx="6926">
                  <c:v>19.57</c:v>
                </c:pt>
                <c:pt idx="6927">
                  <c:v>19.439999999999987</c:v>
                </c:pt>
                <c:pt idx="6928">
                  <c:v>19.25</c:v>
                </c:pt>
                <c:pt idx="6929">
                  <c:v>19.09</c:v>
                </c:pt>
                <c:pt idx="6930">
                  <c:v>18.91</c:v>
                </c:pt>
                <c:pt idx="6931">
                  <c:v>18.72</c:v>
                </c:pt>
                <c:pt idx="6932">
                  <c:v>18.559999999999999</c:v>
                </c:pt>
                <c:pt idx="6933">
                  <c:v>18.36</c:v>
                </c:pt>
                <c:pt idx="6934">
                  <c:v>18.350000000000001</c:v>
                </c:pt>
                <c:pt idx="6935">
                  <c:v>18.43</c:v>
                </c:pt>
                <c:pt idx="6936">
                  <c:v>18.489999999999874</c:v>
                </c:pt>
                <c:pt idx="6937">
                  <c:v>18.36</c:v>
                </c:pt>
                <c:pt idx="6938">
                  <c:v>18.260000000000002</c:v>
                </c:pt>
                <c:pt idx="6939">
                  <c:v>18.14</c:v>
                </c:pt>
                <c:pt idx="6940">
                  <c:v>18.130000000000031</c:v>
                </c:pt>
                <c:pt idx="6941">
                  <c:v>18.130000000000031</c:v>
                </c:pt>
                <c:pt idx="6942">
                  <c:v>18.130000000000031</c:v>
                </c:pt>
                <c:pt idx="6943">
                  <c:v>18.12</c:v>
                </c:pt>
                <c:pt idx="6944">
                  <c:v>18.130000000000031</c:v>
                </c:pt>
                <c:pt idx="6945">
                  <c:v>18.09</c:v>
                </c:pt>
                <c:pt idx="6946">
                  <c:v>18.04</c:v>
                </c:pt>
                <c:pt idx="6947">
                  <c:v>18.03</c:v>
                </c:pt>
                <c:pt idx="6948">
                  <c:v>18.02</c:v>
                </c:pt>
                <c:pt idx="6949">
                  <c:v>17.97</c:v>
                </c:pt>
                <c:pt idx="6950">
                  <c:v>17.989999999999874</c:v>
                </c:pt>
                <c:pt idx="6951">
                  <c:v>17.989999999999874</c:v>
                </c:pt>
                <c:pt idx="6952">
                  <c:v>17.989999999999874</c:v>
                </c:pt>
                <c:pt idx="6953">
                  <c:v>18.010000000000005</c:v>
                </c:pt>
                <c:pt idx="6954">
                  <c:v>18.03</c:v>
                </c:pt>
                <c:pt idx="6955">
                  <c:v>18.03</c:v>
                </c:pt>
                <c:pt idx="6956">
                  <c:v>17.979999999999986</c:v>
                </c:pt>
                <c:pt idx="6957">
                  <c:v>17.959999999999987</c:v>
                </c:pt>
                <c:pt idx="6958">
                  <c:v>17.959999999999987</c:v>
                </c:pt>
                <c:pt idx="6959">
                  <c:v>17.97</c:v>
                </c:pt>
                <c:pt idx="6960">
                  <c:v>17.959999999999987</c:v>
                </c:pt>
                <c:pt idx="6961">
                  <c:v>17.939999999999987</c:v>
                </c:pt>
                <c:pt idx="6962">
                  <c:v>17.959999999999987</c:v>
                </c:pt>
                <c:pt idx="6963">
                  <c:v>17.959999999999987</c:v>
                </c:pt>
                <c:pt idx="6964">
                  <c:v>17.959999999999987</c:v>
                </c:pt>
                <c:pt idx="6965">
                  <c:v>17.939999999999987</c:v>
                </c:pt>
                <c:pt idx="6966">
                  <c:v>17.939999999999987</c:v>
                </c:pt>
                <c:pt idx="6967">
                  <c:v>17.93</c:v>
                </c:pt>
                <c:pt idx="6968">
                  <c:v>17.89</c:v>
                </c:pt>
                <c:pt idx="6969">
                  <c:v>17.82</c:v>
                </c:pt>
                <c:pt idx="6970">
                  <c:v>17.779999999999987</c:v>
                </c:pt>
                <c:pt idx="6971">
                  <c:v>17.73</c:v>
                </c:pt>
                <c:pt idx="6972">
                  <c:v>17.73</c:v>
                </c:pt>
                <c:pt idx="6973">
                  <c:v>17.71</c:v>
                </c:pt>
                <c:pt idx="6974">
                  <c:v>17.71</c:v>
                </c:pt>
                <c:pt idx="6975">
                  <c:v>17.71</c:v>
                </c:pt>
                <c:pt idx="6976">
                  <c:v>17.72</c:v>
                </c:pt>
                <c:pt idx="6977">
                  <c:v>17.72</c:v>
                </c:pt>
                <c:pt idx="6978">
                  <c:v>17.68</c:v>
                </c:pt>
                <c:pt idx="6979">
                  <c:v>17.66</c:v>
                </c:pt>
                <c:pt idx="6980">
                  <c:v>17.559999999999999</c:v>
                </c:pt>
                <c:pt idx="6981">
                  <c:v>17.54</c:v>
                </c:pt>
                <c:pt idx="6982">
                  <c:v>17.45</c:v>
                </c:pt>
                <c:pt idx="6983">
                  <c:v>17.399999999999999</c:v>
                </c:pt>
                <c:pt idx="6984">
                  <c:v>17.25</c:v>
                </c:pt>
                <c:pt idx="6985">
                  <c:v>17</c:v>
                </c:pt>
                <c:pt idx="6986">
                  <c:v>16.86</c:v>
                </c:pt>
                <c:pt idx="6987">
                  <c:v>16.86</c:v>
                </c:pt>
                <c:pt idx="6988">
                  <c:v>16.88</c:v>
                </c:pt>
                <c:pt idx="6989">
                  <c:v>16.779999999999987</c:v>
                </c:pt>
                <c:pt idx="6990">
                  <c:v>16.739999999999988</c:v>
                </c:pt>
                <c:pt idx="6991">
                  <c:v>16.72</c:v>
                </c:pt>
                <c:pt idx="6992">
                  <c:v>16.739999999999988</c:v>
                </c:pt>
                <c:pt idx="6993">
                  <c:v>16.77</c:v>
                </c:pt>
                <c:pt idx="6994">
                  <c:v>16.809999999999999</c:v>
                </c:pt>
                <c:pt idx="6995">
                  <c:v>16.86</c:v>
                </c:pt>
                <c:pt idx="6996">
                  <c:v>16.899999999999999</c:v>
                </c:pt>
                <c:pt idx="6997">
                  <c:v>16.939999999999987</c:v>
                </c:pt>
                <c:pt idx="6998">
                  <c:v>16.95</c:v>
                </c:pt>
                <c:pt idx="6999">
                  <c:v>16.979999999999986</c:v>
                </c:pt>
                <c:pt idx="7000">
                  <c:v>16.959999999999987</c:v>
                </c:pt>
                <c:pt idx="7001">
                  <c:v>17</c:v>
                </c:pt>
                <c:pt idx="7002">
                  <c:v>17</c:v>
                </c:pt>
                <c:pt idx="7003">
                  <c:v>16.95</c:v>
                </c:pt>
                <c:pt idx="7004">
                  <c:v>16.959999999999987</c:v>
                </c:pt>
                <c:pt idx="7005">
                  <c:v>16.920000000000002</c:v>
                </c:pt>
                <c:pt idx="7006">
                  <c:v>16.91</c:v>
                </c:pt>
                <c:pt idx="7007">
                  <c:v>16.89</c:v>
                </c:pt>
                <c:pt idx="7008">
                  <c:v>16.89</c:v>
                </c:pt>
                <c:pt idx="7009">
                  <c:v>16.899999999999999</c:v>
                </c:pt>
                <c:pt idx="7010">
                  <c:v>16.93</c:v>
                </c:pt>
                <c:pt idx="7011">
                  <c:v>16.95</c:v>
                </c:pt>
                <c:pt idx="7012">
                  <c:v>17.04</c:v>
                </c:pt>
                <c:pt idx="7013">
                  <c:v>17.05</c:v>
                </c:pt>
                <c:pt idx="7014">
                  <c:v>17.079999999999988</c:v>
                </c:pt>
                <c:pt idx="7015">
                  <c:v>17.100000000000001</c:v>
                </c:pt>
                <c:pt idx="7016">
                  <c:v>17.130000000000031</c:v>
                </c:pt>
                <c:pt idx="7017">
                  <c:v>17.14</c:v>
                </c:pt>
                <c:pt idx="7018">
                  <c:v>17.16</c:v>
                </c:pt>
                <c:pt idx="7019">
                  <c:v>17.16</c:v>
                </c:pt>
                <c:pt idx="7020">
                  <c:v>17.14</c:v>
                </c:pt>
                <c:pt idx="7021">
                  <c:v>17.16</c:v>
                </c:pt>
                <c:pt idx="7022">
                  <c:v>17.16</c:v>
                </c:pt>
                <c:pt idx="7023">
                  <c:v>17.170000000000005</c:v>
                </c:pt>
                <c:pt idx="7024">
                  <c:v>17.170000000000005</c:v>
                </c:pt>
                <c:pt idx="7025">
                  <c:v>17.170000000000005</c:v>
                </c:pt>
                <c:pt idx="7026">
                  <c:v>17.149999999999999</c:v>
                </c:pt>
                <c:pt idx="7027">
                  <c:v>17.190000000000001</c:v>
                </c:pt>
                <c:pt idx="7028">
                  <c:v>17.16</c:v>
                </c:pt>
                <c:pt idx="7029">
                  <c:v>17.170000000000005</c:v>
                </c:pt>
                <c:pt idx="7030">
                  <c:v>17.149999999999999</c:v>
                </c:pt>
                <c:pt idx="7031">
                  <c:v>17.170000000000005</c:v>
                </c:pt>
                <c:pt idx="7032">
                  <c:v>17.190000000000001</c:v>
                </c:pt>
                <c:pt idx="7033">
                  <c:v>17.21</c:v>
                </c:pt>
                <c:pt idx="7034">
                  <c:v>17.239999999999988</c:v>
                </c:pt>
                <c:pt idx="7035">
                  <c:v>17.25</c:v>
                </c:pt>
                <c:pt idx="7036">
                  <c:v>17.279999999999987</c:v>
                </c:pt>
                <c:pt idx="7037">
                  <c:v>17.32</c:v>
                </c:pt>
                <c:pt idx="7038">
                  <c:v>17.32</c:v>
                </c:pt>
                <c:pt idx="7039">
                  <c:v>17.36</c:v>
                </c:pt>
                <c:pt idx="7040">
                  <c:v>17.36</c:v>
                </c:pt>
                <c:pt idx="7041">
                  <c:v>17.399999999999999</c:v>
                </c:pt>
                <c:pt idx="7042">
                  <c:v>17.439999999999987</c:v>
                </c:pt>
                <c:pt idx="7043">
                  <c:v>17.459999999999987</c:v>
                </c:pt>
                <c:pt idx="7044">
                  <c:v>17.510000000000005</c:v>
                </c:pt>
                <c:pt idx="7045">
                  <c:v>17.510000000000005</c:v>
                </c:pt>
                <c:pt idx="7046">
                  <c:v>17.55</c:v>
                </c:pt>
                <c:pt idx="7047">
                  <c:v>17.57</c:v>
                </c:pt>
                <c:pt idx="7048">
                  <c:v>17.57</c:v>
                </c:pt>
                <c:pt idx="7049">
                  <c:v>17.64</c:v>
                </c:pt>
                <c:pt idx="7050">
                  <c:v>17.649999999999999</c:v>
                </c:pt>
                <c:pt idx="7051">
                  <c:v>17.7</c:v>
                </c:pt>
                <c:pt idx="7052">
                  <c:v>17.71</c:v>
                </c:pt>
                <c:pt idx="7053">
                  <c:v>17.760000000000002</c:v>
                </c:pt>
                <c:pt idx="7054">
                  <c:v>17.75</c:v>
                </c:pt>
                <c:pt idx="7055">
                  <c:v>17.779999999999987</c:v>
                </c:pt>
                <c:pt idx="7056">
                  <c:v>17.809999999999999</c:v>
                </c:pt>
                <c:pt idx="7057">
                  <c:v>17.850000000000001</c:v>
                </c:pt>
                <c:pt idx="7058">
                  <c:v>17.89</c:v>
                </c:pt>
                <c:pt idx="7059">
                  <c:v>17.899999999999999</c:v>
                </c:pt>
                <c:pt idx="7060">
                  <c:v>17.920000000000002</c:v>
                </c:pt>
                <c:pt idx="7061">
                  <c:v>17.959999999999987</c:v>
                </c:pt>
                <c:pt idx="7062">
                  <c:v>17.959999999999987</c:v>
                </c:pt>
                <c:pt idx="7063">
                  <c:v>18</c:v>
                </c:pt>
                <c:pt idx="7064">
                  <c:v>18.03</c:v>
                </c:pt>
                <c:pt idx="7065">
                  <c:v>18.05</c:v>
                </c:pt>
                <c:pt idx="7066">
                  <c:v>18.09</c:v>
                </c:pt>
                <c:pt idx="7067">
                  <c:v>18.110000000000031</c:v>
                </c:pt>
                <c:pt idx="7068">
                  <c:v>18.130000000000031</c:v>
                </c:pt>
                <c:pt idx="7069">
                  <c:v>18.14</c:v>
                </c:pt>
                <c:pt idx="7070">
                  <c:v>18.14</c:v>
                </c:pt>
                <c:pt idx="7071">
                  <c:v>18.18</c:v>
                </c:pt>
                <c:pt idx="7072">
                  <c:v>18.23</c:v>
                </c:pt>
                <c:pt idx="7073">
                  <c:v>18.25</c:v>
                </c:pt>
                <c:pt idx="7074">
                  <c:v>18.260000000000002</c:v>
                </c:pt>
                <c:pt idx="7075">
                  <c:v>18.309999999999999</c:v>
                </c:pt>
                <c:pt idx="7076">
                  <c:v>18.32</c:v>
                </c:pt>
                <c:pt idx="7077">
                  <c:v>18.329999999999988</c:v>
                </c:pt>
                <c:pt idx="7078">
                  <c:v>18.38</c:v>
                </c:pt>
                <c:pt idx="7079">
                  <c:v>18.37</c:v>
                </c:pt>
                <c:pt idx="7080">
                  <c:v>18.39</c:v>
                </c:pt>
                <c:pt idx="7081">
                  <c:v>18.420000000000002</c:v>
                </c:pt>
                <c:pt idx="7082">
                  <c:v>18.43</c:v>
                </c:pt>
                <c:pt idx="7083">
                  <c:v>18.479999999999986</c:v>
                </c:pt>
                <c:pt idx="7084">
                  <c:v>18.489999999999874</c:v>
                </c:pt>
                <c:pt idx="7085">
                  <c:v>18.510000000000005</c:v>
                </c:pt>
                <c:pt idx="7086">
                  <c:v>18.53</c:v>
                </c:pt>
                <c:pt idx="7087">
                  <c:v>18.54</c:v>
                </c:pt>
                <c:pt idx="7088">
                  <c:v>18.54</c:v>
                </c:pt>
                <c:pt idx="7089">
                  <c:v>18.55</c:v>
                </c:pt>
                <c:pt idx="7090">
                  <c:v>18.559999999999999</c:v>
                </c:pt>
                <c:pt idx="7091">
                  <c:v>18.62</c:v>
                </c:pt>
                <c:pt idx="7092">
                  <c:v>18.630000000000031</c:v>
                </c:pt>
                <c:pt idx="7093">
                  <c:v>18.66</c:v>
                </c:pt>
                <c:pt idx="7094">
                  <c:v>18.690000000000001</c:v>
                </c:pt>
                <c:pt idx="7095">
                  <c:v>18.71</c:v>
                </c:pt>
                <c:pt idx="7096">
                  <c:v>18.72</c:v>
                </c:pt>
                <c:pt idx="7097">
                  <c:v>18.739999999999988</c:v>
                </c:pt>
                <c:pt idx="7098">
                  <c:v>18.739999999999988</c:v>
                </c:pt>
                <c:pt idx="7099">
                  <c:v>18.760000000000002</c:v>
                </c:pt>
                <c:pt idx="7100">
                  <c:v>18.77</c:v>
                </c:pt>
                <c:pt idx="7101">
                  <c:v>18.809999999999999</c:v>
                </c:pt>
                <c:pt idx="7102">
                  <c:v>18.82</c:v>
                </c:pt>
                <c:pt idx="7103">
                  <c:v>18.829999999999988</c:v>
                </c:pt>
                <c:pt idx="7104">
                  <c:v>18.87</c:v>
                </c:pt>
                <c:pt idx="7105">
                  <c:v>18.87</c:v>
                </c:pt>
                <c:pt idx="7106">
                  <c:v>18.87</c:v>
                </c:pt>
                <c:pt idx="7107">
                  <c:v>18.920000000000002</c:v>
                </c:pt>
                <c:pt idx="7108">
                  <c:v>18.920000000000002</c:v>
                </c:pt>
                <c:pt idx="7109">
                  <c:v>18.93</c:v>
                </c:pt>
                <c:pt idx="7110">
                  <c:v>18.95</c:v>
                </c:pt>
                <c:pt idx="7111">
                  <c:v>18.959999999999987</c:v>
                </c:pt>
                <c:pt idx="7112">
                  <c:v>18.959999999999987</c:v>
                </c:pt>
                <c:pt idx="7113">
                  <c:v>19</c:v>
                </c:pt>
                <c:pt idx="7114">
                  <c:v>18.979999999999986</c:v>
                </c:pt>
                <c:pt idx="7115">
                  <c:v>19.010000000000005</c:v>
                </c:pt>
                <c:pt idx="7116">
                  <c:v>19.010000000000005</c:v>
                </c:pt>
                <c:pt idx="7117">
                  <c:v>19.04</c:v>
                </c:pt>
                <c:pt idx="7118">
                  <c:v>19.059999999999999</c:v>
                </c:pt>
                <c:pt idx="7119">
                  <c:v>19.059999999999999</c:v>
                </c:pt>
                <c:pt idx="7120">
                  <c:v>19.079999999999988</c:v>
                </c:pt>
                <c:pt idx="7121">
                  <c:v>19.09</c:v>
                </c:pt>
                <c:pt idx="7122">
                  <c:v>19.110000000000031</c:v>
                </c:pt>
                <c:pt idx="7123">
                  <c:v>19.130000000000031</c:v>
                </c:pt>
                <c:pt idx="7124">
                  <c:v>19.130000000000031</c:v>
                </c:pt>
                <c:pt idx="7125">
                  <c:v>19.14</c:v>
                </c:pt>
                <c:pt idx="7126">
                  <c:v>19.14</c:v>
                </c:pt>
                <c:pt idx="7127">
                  <c:v>19.14</c:v>
                </c:pt>
                <c:pt idx="7128">
                  <c:v>19.14</c:v>
                </c:pt>
                <c:pt idx="7129">
                  <c:v>19.14</c:v>
                </c:pt>
                <c:pt idx="7130">
                  <c:v>19.14</c:v>
                </c:pt>
                <c:pt idx="7131">
                  <c:v>19.12</c:v>
                </c:pt>
                <c:pt idx="7132">
                  <c:v>19.14</c:v>
                </c:pt>
                <c:pt idx="7133">
                  <c:v>19.12</c:v>
                </c:pt>
                <c:pt idx="7134">
                  <c:v>19.14</c:v>
                </c:pt>
                <c:pt idx="7135">
                  <c:v>19.130000000000031</c:v>
                </c:pt>
                <c:pt idx="7136">
                  <c:v>19.100000000000001</c:v>
                </c:pt>
                <c:pt idx="7137">
                  <c:v>19.110000000000031</c:v>
                </c:pt>
                <c:pt idx="7138">
                  <c:v>19.100000000000001</c:v>
                </c:pt>
                <c:pt idx="7139">
                  <c:v>19.09</c:v>
                </c:pt>
                <c:pt idx="7140">
                  <c:v>19.079999999999988</c:v>
                </c:pt>
                <c:pt idx="7141">
                  <c:v>19.110000000000031</c:v>
                </c:pt>
                <c:pt idx="7142">
                  <c:v>19.07</c:v>
                </c:pt>
                <c:pt idx="7143">
                  <c:v>19.07</c:v>
                </c:pt>
                <c:pt idx="7144">
                  <c:v>19.059999999999999</c:v>
                </c:pt>
                <c:pt idx="7145">
                  <c:v>19.04</c:v>
                </c:pt>
                <c:pt idx="7146">
                  <c:v>19.03</c:v>
                </c:pt>
                <c:pt idx="7147">
                  <c:v>19.05</c:v>
                </c:pt>
                <c:pt idx="7148">
                  <c:v>19.03</c:v>
                </c:pt>
                <c:pt idx="7149">
                  <c:v>19.010000000000005</c:v>
                </c:pt>
                <c:pt idx="7150">
                  <c:v>18.989999999999874</c:v>
                </c:pt>
                <c:pt idx="7151">
                  <c:v>19.010000000000005</c:v>
                </c:pt>
                <c:pt idx="7152">
                  <c:v>19.02</c:v>
                </c:pt>
                <c:pt idx="7153">
                  <c:v>19</c:v>
                </c:pt>
                <c:pt idx="7154">
                  <c:v>19.010000000000005</c:v>
                </c:pt>
                <c:pt idx="7155">
                  <c:v>18.989999999999874</c:v>
                </c:pt>
                <c:pt idx="7156">
                  <c:v>19.010000000000005</c:v>
                </c:pt>
                <c:pt idx="7157">
                  <c:v>19.010000000000005</c:v>
                </c:pt>
                <c:pt idx="7158">
                  <c:v>19.03</c:v>
                </c:pt>
                <c:pt idx="7159">
                  <c:v>19.010000000000005</c:v>
                </c:pt>
                <c:pt idx="7160">
                  <c:v>19.010000000000005</c:v>
                </c:pt>
                <c:pt idx="7161">
                  <c:v>19.02</c:v>
                </c:pt>
                <c:pt idx="7162">
                  <c:v>18.939999999999987</c:v>
                </c:pt>
                <c:pt idx="7163">
                  <c:v>18.89</c:v>
                </c:pt>
                <c:pt idx="7164">
                  <c:v>18.86</c:v>
                </c:pt>
                <c:pt idx="7165">
                  <c:v>18.91</c:v>
                </c:pt>
                <c:pt idx="7166">
                  <c:v>18.93</c:v>
                </c:pt>
                <c:pt idx="7167">
                  <c:v>18.920000000000002</c:v>
                </c:pt>
                <c:pt idx="7168">
                  <c:v>18.89</c:v>
                </c:pt>
                <c:pt idx="7169">
                  <c:v>18.8</c:v>
                </c:pt>
                <c:pt idx="7170">
                  <c:v>18.739999999999988</c:v>
                </c:pt>
                <c:pt idx="7171">
                  <c:v>18.739999999999988</c:v>
                </c:pt>
                <c:pt idx="7172">
                  <c:v>18.72</c:v>
                </c:pt>
                <c:pt idx="7173">
                  <c:v>18.75</c:v>
                </c:pt>
                <c:pt idx="7174">
                  <c:v>18.809999999999999</c:v>
                </c:pt>
                <c:pt idx="7175">
                  <c:v>18.88</c:v>
                </c:pt>
                <c:pt idx="7176">
                  <c:v>18.93</c:v>
                </c:pt>
                <c:pt idx="7177">
                  <c:v>18.95</c:v>
                </c:pt>
                <c:pt idx="7178">
                  <c:v>18.959999999999987</c:v>
                </c:pt>
                <c:pt idx="7179">
                  <c:v>18.93</c:v>
                </c:pt>
                <c:pt idx="7180">
                  <c:v>18.899999999999999</c:v>
                </c:pt>
                <c:pt idx="7181">
                  <c:v>18.88</c:v>
                </c:pt>
                <c:pt idx="7182">
                  <c:v>18.86</c:v>
                </c:pt>
                <c:pt idx="7183">
                  <c:v>18.809999999999999</c:v>
                </c:pt>
                <c:pt idx="7184">
                  <c:v>18.760000000000002</c:v>
                </c:pt>
                <c:pt idx="7185">
                  <c:v>18.690000000000001</c:v>
                </c:pt>
                <c:pt idx="7186">
                  <c:v>18.579999999999988</c:v>
                </c:pt>
                <c:pt idx="7187">
                  <c:v>18.54</c:v>
                </c:pt>
                <c:pt idx="7188">
                  <c:v>18.5</c:v>
                </c:pt>
                <c:pt idx="7189">
                  <c:v>18.399999999999999</c:v>
                </c:pt>
                <c:pt idx="7190">
                  <c:v>18.38</c:v>
                </c:pt>
                <c:pt idx="7191">
                  <c:v>18.350000000000001</c:v>
                </c:pt>
                <c:pt idx="7192">
                  <c:v>18.3</c:v>
                </c:pt>
                <c:pt idx="7193">
                  <c:v>18.25</c:v>
                </c:pt>
                <c:pt idx="7194">
                  <c:v>18.22</c:v>
                </c:pt>
                <c:pt idx="7195">
                  <c:v>18.18</c:v>
                </c:pt>
                <c:pt idx="7196">
                  <c:v>18.18</c:v>
                </c:pt>
                <c:pt idx="7197">
                  <c:v>18.14</c:v>
                </c:pt>
                <c:pt idx="7198">
                  <c:v>18.130000000000031</c:v>
                </c:pt>
                <c:pt idx="7199">
                  <c:v>18.09</c:v>
                </c:pt>
                <c:pt idx="7200">
                  <c:v>18.04</c:v>
                </c:pt>
                <c:pt idx="7201">
                  <c:v>17.979999999999986</c:v>
                </c:pt>
                <c:pt idx="7202">
                  <c:v>17.939999999999987</c:v>
                </c:pt>
                <c:pt idx="7203">
                  <c:v>17.89</c:v>
                </c:pt>
                <c:pt idx="7204">
                  <c:v>17.8</c:v>
                </c:pt>
                <c:pt idx="7205">
                  <c:v>17.739999999999988</c:v>
                </c:pt>
                <c:pt idx="7206">
                  <c:v>17.73</c:v>
                </c:pt>
                <c:pt idx="7207">
                  <c:v>17.7</c:v>
                </c:pt>
                <c:pt idx="7208">
                  <c:v>17.670000000000005</c:v>
                </c:pt>
                <c:pt idx="7209">
                  <c:v>17.630000000000031</c:v>
                </c:pt>
                <c:pt idx="7210">
                  <c:v>17.600000000000001</c:v>
                </c:pt>
                <c:pt idx="7211">
                  <c:v>17.579999999999988</c:v>
                </c:pt>
                <c:pt idx="7212">
                  <c:v>17.54</c:v>
                </c:pt>
                <c:pt idx="7213">
                  <c:v>17.510000000000005</c:v>
                </c:pt>
                <c:pt idx="7214">
                  <c:v>17.47</c:v>
                </c:pt>
                <c:pt idx="7215">
                  <c:v>17.41</c:v>
                </c:pt>
                <c:pt idx="7216">
                  <c:v>17.350000000000001</c:v>
                </c:pt>
                <c:pt idx="7217">
                  <c:v>17.32</c:v>
                </c:pt>
                <c:pt idx="7218">
                  <c:v>17.29</c:v>
                </c:pt>
                <c:pt idx="7219">
                  <c:v>17.25</c:v>
                </c:pt>
                <c:pt idx="7220">
                  <c:v>17.23</c:v>
                </c:pt>
                <c:pt idx="7221">
                  <c:v>17.22</c:v>
                </c:pt>
                <c:pt idx="7222">
                  <c:v>17.22</c:v>
                </c:pt>
                <c:pt idx="7223">
                  <c:v>17.18</c:v>
                </c:pt>
                <c:pt idx="7224">
                  <c:v>17.21</c:v>
                </c:pt>
                <c:pt idx="7225">
                  <c:v>17.2</c:v>
                </c:pt>
                <c:pt idx="7226">
                  <c:v>17.18</c:v>
                </c:pt>
                <c:pt idx="7227">
                  <c:v>17.170000000000005</c:v>
                </c:pt>
                <c:pt idx="7228">
                  <c:v>17.170000000000005</c:v>
                </c:pt>
                <c:pt idx="7229">
                  <c:v>17.14</c:v>
                </c:pt>
                <c:pt idx="7230">
                  <c:v>17.130000000000031</c:v>
                </c:pt>
                <c:pt idx="7231">
                  <c:v>17.130000000000031</c:v>
                </c:pt>
                <c:pt idx="7232">
                  <c:v>17.110000000000031</c:v>
                </c:pt>
                <c:pt idx="7233">
                  <c:v>17.07</c:v>
                </c:pt>
                <c:pt idx="7234">
                  <c:v>17.02</c:v>
                </c:pt>
                <c:pt idx="7235">
                  <c:v>16.97</c:v>
                </c:pt>
                <c:pt idx="7236">
                  <c:v>16.939999999999987</c:v>
                </c:pt>
                <c:pt idx="7237">
                  <c:v>16.91</c:v>
                </c:pt>
                <c:pt idx="7238">
                  <c:v>16.88</c:v>
                </c:pt>
                <c:pt idx="7239">
                  <c:v>16.809999999999999</c:v>
                </c:pt>
                <c:pt idx="7240">
                  <c:v>16.760000000000002</c:v>
                </c:pt>
                <c:pt idx="7241">
                  <c:v>16.72</c:v>
                </c:pt>
                <c:pt idx="7242">
                  <c:v>16.649999999999999</c:v>
                </c:pt>
                <c:pt idx="7243">
                  <c:v>16.57</c:v>
                </c:pt>
                <c:pt idx="7244">
                  <c:v>16.53</c:v>
                </c:pt>
                <c:pt idx="7245">
                  <c:v>16.489999999999874</c:v>
                </c:pt>
                <c:pt idx="7246">
                  <c:v>16.43</c:v>
                </c:pt>
                <c:pt idx="7247">
                  <c:v>16.350000000000001</c:v>
                </c:pt>
                <c:pt idx="7248">
                  <c:v>16.3</c:v>
                </c:pt>
                <c:pt idx="7249">
                  <c:v>16.239999999999988</c:v>
                </c:pt>
                <c:pt idx="7250">
                  <c:v>16.149999999999999</c:v>
                </c:pt>
                <c:pt idx="7251">
                  <c:v>16.09</c:v>
                </c:pt>
                <c:pt idx="7252">
                  <c:v>16.03</c:v>
                </c:pt>
                <c:pt idx="7253">
                  <c:v>15.950000000000006</c:v>
                </c:pt>
                <c:pt idx="7254">
                  <c:v>15.860000000000024</c:v>
                </c:pt>
                <c:pt idx="7255">
                  <c:v>15.8</c:v>
                </c:pt>
                <c:pt idx="7256">
                  <c:v>15.709999999999999</c:v>
                </c:pt>
                <c:pt idx="7257">
                  <c:v>15.639999999999999</c:v>
                </c:pt>
                <c:pt idx="7258">
                  <c:v>15.55</c:v>
                </c:pt>
                <c:pt idx="7259">
                  <c:v>15.5</c:v>
                </c:pt>
                <c:pt idx="7260">
                  <c:v>15.350000000000026</c:v>
                </c:pt>
                <c:pt idx="7261">
                  <c:v>15.32</c:v>
                </c:pt>
                <c:pt idx="7262">
                  <c:v>15.219999999999999</c:v>
                </c:pt>
                <c:pt idx="7263">
                  <c:v>15.15</c:v>
                </c:pt>
                <c:pt idx="7264">
                  <c:v>15.06</c:v>
                </c:pt>
                <c:pt idx="7265">
                  <c:v>14.97</c:v>
                </c:pt>
                <c:pt idx="7266">
                  <c:v>14.91</c:v>
                </c:pt>
                <c:pt idx="7267">
                  <c:v>14.76</c:v>
                </c:pt>
                <c:pt idx="7268">
                  <c:v>14.709999999999999</c:v>
                </c:pt>
                <c:pt idx="7269">
                  <c:v>14.57</c:v>
                </c:pt>
                <c:pt idx="7270">
                  <c:v>14.51</c:v>
                </c:pt>
                <c:pt idx="7271">
                  <c:v>14.44</c:v>
                </c:pt>
                <c:pt idx="7272">
                  <c:v>14.350000000000026</c:v>
                </c:pt>
                <c:pt idx="7273">
                  <c:v>14.3</c:v>
                </c:pt>
                <c:pt idx="7274">
                  <c:v>14.239999999999998</c:v>
                </c:pt>
                <c:pt idx="7275">
                  <c:v>14.17</c:v>
                </c:pt>
                <c:pt idx="7276">
                  <c:v>14.1</c:v>
                </c:pt>
                <c:pt idx="7277">
                  <c:v>14.05</c:v>
                </c:pt>
                <c:pt idx="7278">
                  <c:v>13.99</c:v>
                </c:pt>
                <c:pt idx="7279">
                  <c:v>13.92</c:v>
                </c:pt>
                <c:pt idx="7280">
                  <c:v>13.91</c:v>
                </c:pt>
                <c:pt idx="7281">
                  <c:v>13.81</c:v>
                </c:pt>
                <c:pt idx="7282">
                  <c:v>13.739999999999998</c:v>
                </c:pt>
                <c:pt idx="7283">
                  <c:v>13.719999999999999</c:v>
                </c:pt>
                <c:pt idx="7284">
                  <c:v>13.66</c:v>
                </c:pt>
                <c:pt idx="7285">
                  <c:v>13.59</c:v>
                </c:pt>
                <c:pt idx="7286">
                  <c:v>13.54</c:v>
                </c:pt>
                <c:pt idx="7287">
                  <c:v>13.49</c:v>
                </c:pt>
                <c:pt idx="7288">
                  <c:v>13.41</c:v>
                </c:pt>
                <c:pt idx="7289">
                  <c:v>13.34</c:v>
                </c:pt>
                <c:pt idx="7290">
                  <c:v>13.29</c:v>
                </c:pt>
                <c:pt idx="7291">
                  <c:v>13.219999999999999</c:v>
                </c:pt>
                <c:pt idx="7292">
                  <c:v>13.139999999999999</c:v>
                </c:pt>
                <c:pt idx="7293">
                  <c:v>13.08</c:v>
                </c:pt>
                <c:pt idx="7294">
                  <c:v>13.02</c:v>
                </c:pt>
                <c:pt idx="7295">
                  <c:v>12.91</c:v>
                </c:pt>
                <c:pt idx="7296">
                  <c:v>12.860000000000024</c:v>
                </c:pt>
                <c:pt idx="7297">
                  <c:v>12.76</c:v>
                </c:pt>
                <c:pt idx="7298">
                  <c:v>12.719999999999999</c:v>
                </c:pt>
                <c:pt idx="7299">
                  <c:v>12.65</c:v>
                </c:pt>
                <c:pt idx="7300">
                  <c:v>12.55</c:v>
                </c:pt>
                <c:pt idx="7301">
                  <c:v>12.48</c:v>
                </c:pt>
                <c:pt idx="7302">
                  <c:v>12.4</c:v>
                </c:pt>
                <c:pt idx="7303">
                  <c:v>12.34</c:v>
                </c:pt>
                <c:pt idx="7304">
                  <c:v>12.26</c:v>
                </c:pt>
                <c:pt idx="7305">
                  <c:v>12.139999999999999</c:v>
                </c:pt>
                <c:pt idx="7306">
                  <c:v>12.1</c:v>
                </c:pt>
                <c:pt idx="7307">
                  <c:v>12.01</c:v>
                </c:pt>
                <c:pt idx="7308">
                  <c:v>11.94</c:v>
                </c:pt>
                <c:pt idx="7309">
                  <c:v>11.9</c:v>
                </c:pt>
                <c:pt idx="7310">
                  <c:v>11.8</c:v>
                </c:pt>
                <c:pt idx="7311">
                  <c:v>11.709999999999999</c:v>
                </c:pt>
                <c:pt idx="7312">
                  <c:v>11.68</c:v>
                </c:pt>
                <c:pt idx="7313">
                  <c:v>11.55</c:v>
                </c:pt>
                <c:pt idx="7314">
                  <c:v>11.48</c:v>
                </c:pt>
                <c:pt idx="7315">
                  <c:v>11.42</c:v>
                </c:pt>
                <c:pt idx="7316">
                  <c:v>11.33</c:v>
                </c:pt>
                <c:pt idx="7317">
                  <c:v>11.26</c:v>
                </c:pt>
                <c:pt idx="7318">
                  <c:v>11.15</c:v>
                </c:pt>
                <c:pt idx="7319">
                  <c:v>11.1</c:v>
                </c:pt>
                <c:pt idx="7320">
                  <c:v>11.04</c:v>
                </c:pt>
                <c:pt idx="7321">
                  <c:v>10.96</c:v>
                </c:pt>
                <c:pt idx="7322">
                  <c:v>10.88</c:v>
                </c:pt>
                <c:pt idx="7323">
                  <c:v>10.8</c:v>
                </c:pt>
                <c:pt idx="7324">
                  <c:v>10.719999999999999</c:v>
                </c:pt>
                <c:pt idx="7325">
                  <c:v>10.67</c:v>
                </c:pt>
                <c:pt idx="7326">
                  <c:v>10.61</c:v>
                </c:pt>
                <c:pt idx="7327">
                  <c:v>10.51</c:v>
                </c:pt>
                <c:pt idx="7328">
                  <c:v>10.46</c:v>
                </c:pt>
                <c:pt idx="7329">
                  <c:v>10.370000000000006</c:v>
                </c:pt>
                <c:pt idx="7330">
                  <c:v>10.31</c:v>
                </c:pt>
                <c:pt idx="7331">
                  <c:v>10.29</c:v>
                </c:pt>
                <c:pt idx="7332">
                  <c:v>10.229999999999999</c:v>
                </c:pt>
                <c:pt idx="7333">
                  <c:v>10.15</c:v>
                </c:pt>
                <c:pt idx="7334">
                  <c:v>10.07</c:v>
                </c:pt>
                <c:pt idx="7335">
                  <c:v>10.030000000000001</c:v>
                </c:pt>
                <c:pt idx="7336">
                  <c:v>9.9500000000000028</c:v>
                </c:pt>
                <c:pt idx="7337">
                  <c:v>9.9</c:v>
                </c:pt>
                <c:pt idx="7338">
                  <c:v>9.83</c:v>
                </c:pt>
                <c:pt idx="7339">
                  <c:v>9.8000000000000007</c:v>
                </c:pt>
                <c:pt idx="7340">
                  <c:v>9.7100000000000009</c:v>
                </c:pt>
                <c:pt idx="7341">
                  <c:v>9.65</c:v>
                </c:pt>
                <c:pt idx="7342">
                  <c:v>9.6</c:v>
                </c:pt>
                <c:pt idx="7343">
                  <c:v>9.51</c:v>
                </c:pt>
                <c:pt idx="7344">
                  <c:v>9.48</c:v>
                </c:pt>
                <c:pt idx="7345">
                  <c:v>9.4500000000000028</c:v>
                </c:pt>
                <c:pt idx="7346">
                  <c:v>9.3800000000000008</c:v>
                </c:pt>
                <c:pt idx="7347">
                  <c:v>9.3500000000000068</c:v>
                </c:pt>
                <c:pt idx="7348">
                  <c:v>9.27</c:v>
                </c:pt>
                <c:pt idx="7349">
                  <c:v>9.2399999999999984</c:v>
                </c:pt>
                <c:pt idx="7350">
                  <c:v>9.16</c:v>
                </c:pt>
                <c:pt idx="7351">
                  <c:v>9.11</c:v>
                </c:pt>
                <c:pt idx="7352">
                  <c:v>9.0500000000000007</c:v>
                </c:pt>
                <c:pt idx="7353">
                  <c:v>9</c:v>
                </c:pt>
                <c:pt idx="7354">
                  <c:v>8.9500000000000028</c:v>
                </c:pt>
                <c:pt idx="7355">
                  <c:v>8.8700000000000028</c:v>
                </c:pt>
                <c:pt idx="7356">
                  <c:v>8.84</c:v>
                </c:pt>
                <c:pt idx="7357">
                  <c:v>8.8000000000000007</c:v>
                </c:pt>
                <c:pt idx="7358">
                  <c:v>8.75</c:v>
                </c:pt>
                <c:pt idx="7359">
                  <c:v>8.68</c:v>
                </c:pt>
                <c:pt idx="7360">
                  <c:v>8.6399999999999988</c:v>
                </c:pt>
                <c:pt idx="7361">
                  <c:v>8.6</c:v>
                </c:pt>
                <c:pt idx="7362">
                  <c:v>8.5500000000000007</c:v>
                </c:pt>
                <c:pt idx="7363">
                  <c:v>8.49</c:v>
                </c:pt>
                <c:pt idx="7364">
                  <c:v>8.44</c:v>
                </c:pt>
                <c:pt idx="7365">
                  <c:v>8.41</c:v>
                </c:pt>
                <c:pt idx="7366">
                  <c:v>8.3700000000000028</c:v>
                </c:pt>
                <c:pt idx="7367">
                  <c:v>8.34</c:v>
                </c:pt>
                <c:pt idx="7368">
                  <c:v>8.26</c:v>
                </c:pt>
                <c:pt idx="7369">
                  <c:v>8.2200000000000024</c:v>
                </c:pt>
                <c:pt idx="7370">
                  <c:v>8.18</c:v>
                </c:pt>
                <c:pt idx="7371">
                  <c:v>8.1399999999999988</c:v>
                </c:pt>
                <c:pt idx="7372">
                  <c:v>8.08</c:v>
                </c:pt>
                <c:pt idx="7373">
                  <c:v>8.0400000000000009</c:v>
                </c:pt>
                <c:pt idx="7374">
                  <c:v>7.99</c:v>
                </c:pt>
                <c:pt idx="7375">
                  <c:v>7.98</c:v>
                </c:pt>
                <c:pt idx="7376">
                  <c:v>7.92</c:v>
                </c:pt>
                <c:pt idx="7377">
                  <c:v>7.89</c:v>
                </c:pt>
                <c:pt idx="7378">
                  <c:v>7.8599999999999985</c:v>
                </c:pt>
                <c:pt idx="7379">
                  <c:v>7.81</c:v>
                </c:pt>
                <c:pt idx="7380">
                  <c:v>7.78</c:v>
                </c:pt>
                <c:pt idx="7381">
                  <c:v>7.74</c:v>
                </c:pt>
                <c:pt idx="7382">
                  <c:v>7.7</c:v>
                </c:pt>
                <c:pt idx="7383">
                  <c:v>7.67</c:v>
                </c:pt>
                <c:pt idx="7384">
                  <c:v>7.6</c:v>
                </c:pt>
                <c:pt idx="7385">
                  <c:v>7.58</c:v>
                </c:pt>
                <c:pt idx="7386">
                  <c:v>7.54</c:v>
                </c:pt>
                <c:pt idx="7387">
                  <c:v>7.5</c:v>
                </c:pt>
                <c:pt idx="7388">
                  <c:v>7.4700000000000024</c:v>
                </c:pt>
                <c:pt idx="7389">
                  <c:v>7.45</c:v>
                </c:pt>
                <c:pt idx="7390">
                  <c:v>7.3599999999999985</c:v>
                </c:pt>
                <c:pt idx="7391">
                  <c:v>7.34</c:v>
                </c:pt>
                <c:pt idx="7392">
                  <c:v>7.3</c:v>
                </c:pt>
                <c:pt idx="7393">
                  <c:v>7.25</c:v>
                </c:pt>
                <c:pt idx="7394">
                  <c:v>7.1899999999999995</c:v>
                </c:pt>
                <c:pt idx="7395">
                  <c:v>7.17</c:v>
                </c:pt>
                <c:pt idx="7396">
                  <c:v>7.1499999999999995</c:v>
                </c:pt>
                <c:pt idx="7397">
                  <c:v>7.13</c:v>
                </c:pt>
                <c:pt idx="7398">
                  <c:v>7.1</c:v>
                </c:pt>
                <c:pt idx="7399">
                  <c:v>7.08</c:v>
                </c:pt>
                <c:pt idx="7400">
                  <c:v>7.01</c:v>
                </c:pt>
                <c:pt idx="7401">
                  <c:v>7</c:v>
                </c:pt>
                <c:pt idx="7402">
                  <c:v>6.9700000000000024</c:v>
                </c:pt>
                <c:pt idx="7403">
                  <c:v>6.94</c:v>
                </c:pt>
                <c:pt idx="7404">
                  <c:v>6.9300000000000024</c:v>
                </c:pt>
                <c:pt idx="7405">
                  <c:v>6.9300000000000024</c:v>
                </c:pt>
                <c:pt idx="7406">
                  <c:v>6.9</c:v>
                </c:pt>
                <c:pt idx="7407">
                  <c:v>6.8599999999999985</c:v>
                </c:pt>
                <c:pt idx="7408">
                  <c:v>6.8599999999999985</c:v>
                </c:pt>
                <c:pt idx="7409">
                  <c:v>6.83</c:v>
                </c:pt>
                <c:pt idx="7410">
                  <c:v>6.79</c:v>
                </c:pt>
                <c:pt idx="7411">
                  <c:v>6.7700000000000014</c:v>
                </c:pt>
                <c:pt idx="7412">
                  <c:v>6.7700000000000014</c:v>
                </c:pt>
                <c:pt idx="7413">
                  <c:v>6.75</c:v>
                </c:pt>
                <c:pt idx="7414">
                  <c:v>6.75</c:v>
                </c:pt>
                <c:pt idx="7415">
                  <c:v>6.75</c:v>
                </c:pt>
                <c:pt idx="7416">
                  <c:v>6.73</c:v>
                </c:pt>
                <c:pt idx="7417">
                  <c:v>6.73</c:v>
                </c:pt>
                <c:pt idx="7418">
                  <c:v>6.72</c:v>
                </c:pt>
                <c:pt idx="7419">
                  <c:v>6.71</c:v>
                </c:pt>
                <c:pt idx="7420">
                  <c:v>6.73</c:v>
                </c:pt>
                <c:pt idx="7421">
                  <c:v>6.72</c:v>
                </c:pt>
                <c:pt idx="7422">
                  <c:v>6.73</c:v>
                </c:pt>
                <c:pt idx="7423">
                  <c:v>6.71</c:v>
                </c:pt>
                <c:pt idx="7424">
                  <c:v>6.74</c:v>
                </c:pt>
                <c:pt idx="7425">
                  <c:v>6.73</c:v>
                </c:pt>
                <c:pt idx="7426">
                  <c:v>6.73</c:v>
                </c:pt>
                <c:pt idx="7427">
                  <c:v>6.75</c:v>
                </c:pt>
                <c:pt idx="7428">
                  <c:v>6.7700000000000014</c:v>
                </c:pt>
                <c:pt idx="7429">
                  <c:v>6.75</c:v>
                </c:pt>
                <c:pt idx="7430">
                  <c:v>6.81</c:v>
                </c:pt>
                <c:pt idx="7431">
                  <c:v>6.8</c:v>
                </c:pt>
                <c:pt idx="7432">
                  <c:v>6.83</c:v>
                </c:pt>
                <c:pt idx="7433">
                  <c:v>6.84</c:v>
                </c:pt>
                <c:pt idx="7434">
                  <c:v>6.8599999999999985</c:v>
                </c:pt>
                <c:pt idx="7435">
                  <c:v>6.8599999999999985</c:v>
                </c:pt>
                <c:pt idx="7436">
                  <c:v>6.91</c:v>
                </c:pt>
                <c:pt idx="7437">
                  <c:v>6.9300000000000024</c:v>
                </c:pt>
                <c:pt idx="7438">
                  <c:v>6.95</c:v>
                </c:pt>
                <c:pt idx="7439">
                  <c:v>6.95</c:v>
                </c:pt>
                <c:pt idx="7440">
                  <c:v>6.99</c:v>
                </c:pt>
                <c:pt idx="7441">
                  <c:v>7</c:v>
                </c:pt>
                <c:pt idx="7442">
                  <c:v>7.04</c:v>
                </c:pt>
                <c:pt idx="7443">
                  <c:v>7.09</c:v>
                </c:pt>
                <c:pt idx="7444">
                  <c:v>7.1199999999999966</c:v>
                </c:pt>
                <c:pt idx="7445">
                  <c:v>7.1499999999999995</c:v>
                </c:pt>
                <c:pt idx="7446">
                  <c:v>7.1499999999999995</c:v>
                </c:pt>
                <c:pt idx="7447">
                  <c:v>7.2</c:v>
                </c:pt>
                <c:pt idx="7448">
                  <c:v>7.29</c:v>
                </c:pt>
                <c:pt idx="7449">
                  <c:v>7.3199999999999985</c:v>
                </c:pt>
                <c:pt idx="7450">
                  <c:v>7.34</c:v>
                </c:pt>
                <c:pt idx="7451">
                  <c:v>7.37</c:v>
                </c:pt>
                <c:pt idx="7452">
                  <c:v>7.4300000000000024</c:v>
                </c:pt>
                <c:pt idx="7453">
                  <c:v>7.46</c:v>
                </c:pt>
                <c:pt idx="7454">
                  <c:v>7.54</c:v>
                </c:pt>
                <c:pt idx="7455">
                  <c:v>7.58</c:v>
                </c:pt>
                <c:pt idx="7456">
                  <c:v>7.6499999999999995</c:v>
                </c:pt>
                <c:pt idx="7457">
                  <c:v>7.6899999999999995</c:v>
                </c:pt>
                <c:pt idx="7458">
                  <c:v>7.74</c:v>
                </c:pt>
                <c:pt idx="7459">
                  <c:v>7.7700000000000014</c:v>
                </c:pt>
                <c:pt idx="7460">
                  <c:v>7.85</c:v>
                </c:pt>
                <c:pt idx="7461">
                  <c:v>7.91</c:v>
                </c:pt>
                <c:pt idx="7462">
                  <c:v>7.9700000000000024</c:v>
                </c:pt>
                <c:pt idx="7463">
                  <c:v>8</c:v>
                </c:pt>
                <c:pt idx="7464">
                  <c:v>8.07</c:v>
                </c:pt>
                <c:pt idx="7465">
                  <c:v>8.15</c:v>
                </c:pt>
                <c:pt idx="7466">
                  <c:v>8.2299999999999986</c:v>
                </c:pt>
                <c:pt idx="7467">
                  <c:v>8.2800000000000011</c:v>
                </c:pt>
                <c:pt idx="7468">
                  <c:v>8.3800000000000008</c:v>
                </c:pt>
                <c:pt idx="7469">
                  <c:v>8.42</c:v>
                </c:pt>
                <c:pt idx="7470">
                  <c:v>8.5400000000000009</c:v>
                </c:pt>
                <c:pt idx="7471">
                  <c:v>8.6</c:v>
                </c:pt>
                <c:pt idx="7472">
                  <c:v>8.67</c:v>
                </c:pt>
                <c:pt idx="7473">
                  <c:v>8.7399999999999984</c:v>
                </c:pt>
                <c:pt idx="7474">
                  <c:v>8.84</c:v>
                </c:pt>
                <c:pt idx="7475">
                  <c:v>8.9600000000000026</c:v>
                </c:pt>
                <c:pt idx="7476">
                  <c:v>9.0400000000000009</c:v>
                </c:pt>
                <c:pt idx="7477">
                  <c:v>9.11</c:v>
                </c:pt>
                <c:pt idx="7478">
                  <c:v>9.2000000000000011</c:v>
                </c:pt>
                <c:pt idx="7479">
                  <c:v>9.31</c:v>
                </c:pt>
                <c:pt idx="7480">
                  <c:v>9.3800000000000008</c:v>
                </c:pt>
                <c:pt idx="7481">
                  <c:v>9.48</c:v>
                </c:pt>
                <c:pt idx="7482">
                  <c:v>9.58</c:v>
                </c:pt>
                <c:pt idx="7483">
                  <c:v>9.66</c:v>
                </c:pt>
                <c:pt idx="7484">
                  <c:v>9.7399999999999984</c:v>
                </c:pt>
                <c:pt idx="7485">
                  <c:v>9.8500000000000068</c:v>
                </c:pt>
                <c:pt idx="7486">
                  <c:v>9.92</c:v>
                </c:pt>
                <c:pt idx="7487">
                  <c:v>10.040000000000001</c:v>
                </c:pt>
                <c:pt idx="7488">
                  <c:v>10.11</c:v>
                </c:pt>
                <c:pt idx="7489">
                  <c:v>10.210000000000001</c:v>
                </c:pt>
                <c:pt idx="7490">
                  <c:v>10.3</c:v>
                </c:pt>
                <c:pt idx="7491">
                  <c:v>10.370000000000006</c:v>
                </c:pt>
                <c:pt idx="7492">
                  <c:v>10.46</c:v>
                </c:pt>
                <c:pt idx="7493">
                  <c:v>10.54</c:v>
                </c:pt>
                <c:pt idx="7494">
                  <c:v>10.68</c:v>
                </c:pt>
                <c:pt idx="7495">
                  <c:v>10.78</c:v>
                </c:pt>
                <c:pt idx="7496">
                  <c:v>10.860000000000024</c:v>
                </c:pt>
                <c:pt idx="7497">
                  <c:v>10.96</c:v>
                </c:pt>
                <c:pt idx="7498">
                  <c:v>11.07</c:v>
                </c:pt>
                <c:pt idx="7499">
                  <c:v>11.129999999999999</c:v>
                </c:pt>
                <c:pt idx="7500">
                  <c:v>11.229999999999999</c:v>
                </c:pt>
                <c:pt idx="7501">
                  <c:v>11.3</c:v>
                </c:pt>
                <c:pt idx="7502">
                  <c:v>11.41</c:v>
                </c:pt>
                <c:pt idx="7503">
                  <c:v>11.48</c:v>
                </c:pt>
                <c:pt idx="7504">
                  <c:v>11.54</c:v>
                </c:pt>
                <c:pt idx="7505">
                  <c:v>11.61</c:v>
                </c:pt>
                <c:pt idx="7506">
                  <c:v>11.7</c:v>
                </c:pt>
                <c:pt idx="7507">
                  <c:v>11.739999999999998</c:v>
                </c:pt>
                <c:pt idx="7508">
                  <c:v>11.81</c:v>
                </c:pt>
                <c:pt idx="7509">
                  <c:v>11.850000000000026</c:v>
                </c:pt>
                <c:pt idx="7510">
                  <c:v>11.91</c:v>
                </c:pt>
                <c:pt idx="7511">
                  <c:v>11.93</c:v>
                </c:pt>
                <c:pt idx="7512">
                  <c:v>11.98</c:v>
                </c:pt>
                <c:pt idx="7513">
                  <c:v>12.02</c:v>
                </c:pt>
                <c:pt idx="7514">
                  <c:v>12.1</c:v>
                </c:pt>
                <c:pt idx="7515">
                  <c:v>12.1</c:v>
                </c:pt>
                <c:pt idx="7516">
                  <c:v>12.139999999999999</c:v>
                </c:pt>
                <c:pt idx="7517">
                  <c:v>12.139999999999999</c:v>
                </c:pt>
                <c:pt idx="7518">
                  <c:v>12.209999999999999</c:v>
                </c:pt>
                <c:pt idx="7519">
                  <c:v>12.25</c:v>
                </c:pt>
                <c:pt idx="7520">
                  <c:v>12.27</c:v>
                </c:pt>
                <c:pt idx="7521">
                  <c:v>12.29</c:v>
                </c:pt>
                <c:pt idx="7522">
                  <c:v>12.31</c:v>
                </c:pt>
                <c:pt idx="7523">
                  <c:v>12.31</c:v>
                </c:pt>
                <c:pt idx="7524">
                  <c:v>12.32</c:v>
                </c:pt>
                <c:pt idx="7525">
                  <c:v>12.32</c:v>
                </c:pt>
                <c:pt idx="7526">
                  <c:v>12.33</c:v>
                </c:pt>
                <c:pt idx="7527">
                  <c:v>12.33</c:v>
                </c:pt>
                <c:pt idx="7528">
                  <c:v>12.33</c:v>
                </c:pt>
                <c:pt idx="7529">
                  <c:v>12.32</c:v>
                </c:pt>
                <c:pt idx="7530">
                  <c:v>12.33</c:v>
                </c:pt>
                <c:pt idx="7531">
                  <c:v>12.31</c:v>
                </c:pt>
                <c:pt idx="7532">
                  <c:v>12.31</c:v>
                </c:pt>
                <c:pt idx="7533">
                  <c:v>12.28</c:v>
                </c:pt>
                <c:pt idx="7534">
                  <c:v>12.29</c:v>
                </c:pt>
                <c:pt idx="7535">
                  <c:v>12.27</c:v>
                </c:pt>
                <c:pt idx="7536">
                  <c:v>12.25</c:v>
                </c:pt>
                <c:pt idx="7537">
                  <c:v>12.229999999999999</c:v>
                </c:pt>
                <c:pt idx="7538">
                  <c:v>12.16</c:v>
                </c:pt>
                <c:pt idx="7539">
                  <c:v>12.139999999999999</c:v>
                </c:pt>
                <c:pt idx="7540">
                  <c:v>12.139999999999999</c:v>
                </c:pt>
                <c:pt idx="7541">
                  <c:v>12.12</c:v>
                </c:pt>
                <c:pt idx="7542">
                  <c:v>12.1</c:v>
                </c:pt>
                <c:pt idx="7543">
                  <c:v>12.09</c:v>
                </c:pt>
                <c:pt idx="7544">
                  <c:v>12.04</c:v>
                </c:pt>
                <c:pt idx="7545">
                  <c:v>12.01</c:v>
                </c:pt>
                <c:pt idx="7546">
                  <c:v>11.97</c:v>
                </c:pt>
                <c:pt idx="7547">
                  <c:v>11.94</c:v>
                </c:pt>
                <c:pt idx="7548">
                  <c:v>11.94</c:v>
                </c:pt>
                <c:pt idx="7549">
                  <c:v>11.88</c:v>
                </c:pt>
                <c:pt idx="7550">
                  <c:v>11.870000000000006</c:v>
                </c:pt>
                <c:pt idx="7551">
                  <c:v>11.81</c:v>
                </c:pt>
                <c:pt idx="7552">
                  <c:v>11.8</c:v>
                </c:pt>
                <c:pt idx="7553">
                  <c:v>11.739999999999998</c:v>
                </c:pt>
                <c:pt idx="7554">
                  <c:v>11.709999999999999</c:v>
                </c:pt>
                <c:pt idx="7555">
                  <c:v>11.69</c:v>
                </c:pt>
                <c:pt idx="7556">
                  <c:v>11.629999999999999</c:v>
                </c:pt>
                <c:pt idx="7557">
                  <c:v>11.62</c:v>
                </c:pt>
                <c:pt idx="7558">
                  <c:v>11.6</c:v>
                </c:pt>
                <c:pt idx="7559">
                  <c:v>11.55</c:v>
                </c:pt>
                <c:pt idx="7560">
                  <c:v>11.51</c:v>
                </c:pt>
                <c:pt idx="7561">
                  <c:v>11.49</c:v>
                </c:pt>
                <c:pt idx="7562">
                  <c:v>11.44</c:v>
                </c:pt>
                <c:pt idx="7563">
                  <c:v>11.41</c:v>
                </c:pt>
                <c:pt idx="7564">
                  <c:v>11.32</c:v>
                </c:pt>
                <c:pt idx="7565">
                  <c:v>11.33</c:v>
                </c:pt>
                <c:pt idx="7566">
                  <c:v>11.29</c:v>
                </c:pt>
                <c:pt idx="7567">
                  <c:v>11.229999999999999</c:v>
                </c:pt>
                <c:pt idx="7568">
                  <c:v>11.209999999999999</c:v>
                </c:pt>
                <c:pt idx="7569">
                  <c:v>11.139999999999999</c:v>
                </c:pt>
                <c:pt idx="7570">
                  <c:v>11.129999999999999</c:v>
                </c:pt>
                <c:pt idx="7571">
                  <c:v>11.1</c:v>
                </c:pt>
                <c:pt idx="7572">
                  <c:v>11.05</c:v>
                </c:pt>
                <c:pt idx="7573">
                  <c:v>11</c:v>
                </c:pt>
                <c:pt idx="7574">
                  <c:v>10.97</c:v>
                </c:pt>
                <c:pt idx="7575">
                  <c:v>11.05</c:v>
                </c:pt>
                <c:pt idx="7576">
                  <c:v>11.18</c:v>
                </c:pt>
                <c:pt idx="7577">
                  <c:v>11.31</c:v>
                </c:pt>
                <c:pt idx="7578">
                  <c:v>11.48</c:v>
                </c:pt>
                <c:pt idx="7579">
                  <c:v>11.65</c:v>
                </c:pt>
                <c:pt idx="7580">
                  <c:v>11.81</c:v>
                </c:pt>
                <c:pt idx="7581">
                  <c:v>11.950000000000006</c:v>
                </c:pt>
                <c:pt idx="7582">
                  <c:v>12.11</c:v>
                </c:pt>
                <c:pt idx="7583">
                  <c:v>12.25</c:v>
                </c:pt>
                <c:pt idx="7584">
                  <c:v>12.41</c:v>
                </c:pt>
                <c:pt idx="7585">
                  <c:v>12.53</c:v>
                </c:pt>
                <c:pt idx="7586">
                  <c:v>12.67</c:v>
                </c:pt>
                <c:pt idx="7587">
                  <c:v>12.81</c:v>
                </c:pt>
                <c:pt idx="7588">
                  <c:v>12.91</c:v>
                </c:pt>
                <c:pt idx="7589">
                  <c:v>13.04</c:v>
                </c:pt>
                <c:pt idx="7590">
                  <c:v>13.18</c:v>
                </c:pt>
                <c:pt idx="7591">
                  <c:v>13.31</c:v>
                </c:pt>
                <c:pt idx="7592">
                  <c:v>13.42</c:v>
                </c:pt>
                <c:pt idx="7593">
                  <c:v>13.55</c:v>
                </c:pt>
                <c:pt idx="7594">
                  <c:v>13.66</c:v>
                </c:pt>
                <c:pt idx="7595">
                  <c:v>13.739999999999998</c:v>
                </c:pt>
                <c:pt idx="7596">
                  <c:v>13.870000000000006</c:v>
                </c:pt>
                <c:pt idx="7597">
                  <c:v>13.99</c:v>
                </c:pt>
                <c:pt idx="7598">
                  <c:v>14.1</c:v>
                </c:pt>
                <c:pt idx="7599">
                  <c:v>14.219999999999999</c:v>
                </c:pt>
                <c:pt idx="7600">
                  <c:v>14.32</c:v>
                </c:pt>
                <c:pt idx="7601">
                  <c:v>14.450000000000006</c:v>
                </c:pt>
                <c:pt idx="7602">
                  <c:v>14.53</c:v>
                </c:pt>
                <c:pt idx="7603">
                  <c:v>14.65</c:v>
                </c:pt>
                <c:pt idx="7604">
                  <c:v>14.75</c:v>
                </c:pt>
                <c:pt idx="7605">
                  <c:v>14.870000000000006</c:v>
                </c:pt>
                <c:pt idx="7606">
                  <c:v>14.92</c:v>
                </c:pt>
                <c:pt idx="7607">
                  <c:v>15.05</c:v>
                </c:pt>
                <c:pt idx="7608">
                  <c:v>15.139999999999999</c:v>
                </c:pt>
                <c:pt idx="7609">
                  <c:v>15.219999999999999</c:v>
                </c:pt>
                <c:pt idx="7610">
                  <c:v>15.33</c:v>
                </c:pt>
                <c:pt idx="7611">
                  <c:v>15.39</c:v>
                </c:pt>
                <c:pt idx="7612">
                  <c:v>15.51</c:v>
                </c:pt>
                <c:pt idx="7613">
                  <c:v>15.59</c:v>
                </c:pt>
                <c:pt idx="7614">
                  <c:v>15.68</c:v>
                </c:pt>
                <c:pt idx="7615">
                  <c:v>15.75</c:v>
                </c:pt>
                <c:pt idx="7616">
                  <c:v>15.83</c:v>
                </c:pt>
                <c:pt idx="7617">
                  <c:v>15.9</c:v>
                </c:pt>
                <c:pt idx="7618">
                  <c:v>15.98</c:v>
                </c:pt>
                <c:pt idx="7619">
                  <c:v>16.07</c:v>
                </c:pt>
                <c:pt idx="7620">
                  <c:v>16.130000000000031</c:v>
                </c:pt>
                <c:pt idx="7621">
                  <c:v>16.2</c:v>
                </c:pt>
                <c:pt idx="7622">
                  <c:v>16.279999999999987</c:v>
                </c:pt>
                <c:pt idx="7623">
                  <c:v>16.350000000000001</c:v>
                </c:pt>
                <c:pt idx="7624">
                  <c:v>16.439999999999987</c:v>
                </c:pt>
                <c:pt idx="7625">
                  <c:v>16.510000000000005</c:v>
                </c:pt>
                <c:pt idx="7626">
                  <c:v>16.53</c:v>
                </c:pt>
                <c:pt idx="7627">
                  <c:v>16.649999999999999</c:v>
                </c:pt>
                <c:pt idx="7628">
                  <c:v>16.73</c:v>
                </c:pt>
                <c:pt idx="7629">
                  <c:v>16.760000000000002</c:v>
                </c:pt>
                <c:pt idx="7630">
                  <c:v>16.850000000000001</c:v>
                </c:pt>
                <c:pt idx="7631">
                  <c:v>16.91</c:v>
                </c:pt>
                <c:pt idx="7632">
                  <c:v>16.939999999999987</c:v>
                </c:pt>
                <c:pt idx="7633">
                  <c:v>17</c:v>
                </c:pt>
                <c:pt idx="7634">
                  <c:v>17.07</c:v>
                </c:pt>
                <c:pt idx="7635">
                  <c:v>17.12</c:v>
                </c:pt>
                <c:pt idx="7636">
                  <c:v>17.2</c:v>
                </c:pt>
                <c:pt idx="7637">
                  <c:v>17.260000000000002</c:v>
                </c:pt>
                <c:pt idx="7638">
                  <c:v>17.309999999999999</c:v>
                </c:pt>
                <c:pt idx="7639">
                  <c:v>17.34</c:v>
                </c:pt>
                <c:pt idx="7640">
                  <c:v>17.41</c:v>
                </c:pt>
                <c:pt idx="7641">
                  <c:v>17.47</c:v>
                </c:pt>
                <c:pt idx="7642">
                  <c:v>17.52</c:v>
                </c:pt>
                <c:pt idx="7643">
                  <c:v>17.57</c:v>
                </c:pt>
                <c:pt idx="7644">
                  <c:v>17.610000000000031</c:v>
                </c:pt>
                <c:pt idx="7645">
                  <c:v>17.670000000000005</c:v>
                </c:pt>
                <c:pt idx="7646">
                  <c:v>17.72</c:v>
                </c:pt>
                <c:pt idx="7647">
                  <c:v>17.739999999999988</c:v>
                </c:pt>
                <c:pt idx="7648">
                  <c:v>17.779999999999987</c:v>
                </c:pt>
                <c:pt idx="7649">
                  <c:v>17.87</c:v>
                </c:pt>
                <c:pt idx="7650">
                  <c:v>17.920000000000002</c:v>
                </c:pt>
                <c:pt idx="7651">
                  <c:v>17.95</c:v>
                </c:pt>
                <c:pt idx="7652">
                  <c:v>17.97</c:v>
                </c:pt>
                <c:pt idx="7653">
                  <c:v>18.04</c:v>
                </c:pt>
                <c:pt idx="7654">
                  <c:v>18.079999999999988</c:v>
                </c:pt>
                <c:pt idx="7655">
                  <c:v>18.14</c:v>
                </c:pt>
                <c:pt idx="7656">
                  <c:v>18.16</c:v>
                </c:pt>
                <c:pt idx="7657">
                  <c:v>18.18</c:v>
                </c:pt>
                <c:pt idx="7658">
                  <c:v>18.260000000000002</c:v>
                </c:pt>
                <c:pt idx="7659">
                  <c:v>18.309999999999999</c:v>
                </c:pt>
                <c:pt idx="7660">
                  <c:v>18.34</c:v>
                </c:pt>
                <c:pt idx="7661">
                  <c:v>18.36</c:v>
                </c:pt>
                <c:pt idx="7662">
                  <c:v>18.38</c:v>
                </c:pt>
                <c:pt idx="7663">
                  <c:v>18.420000000000002</c:v>
                </c:pt>
                <c:pt idx="7664">
                  <c:v>18.5</c:v>
                </c:pt>
                <c:pt idx="7665">
                  <c:v>18.52</c:v>
                </c:pt>
                <c:pt idx="7666">
                  <c:v>18.54</c:v>
                </c:pt>
                <c:pt idx="7667">
                  <c:v>18.559999999999999</c:v>
                </c:pt>
                <c:pt idx="7668">
                  <c:v>18.610000000000031</c:v>
                </c:pt>
                <c:pt idx="7669">
                  <c:v>18.66</c:v>
                </c:pt>
                <c:pt idx="7670">
                  <c:v>18.7</c:v>
                </c:pt>
                <c:pt idx="7671">
                  <c:v>18.73</c:v>
                </c:pt>
                <c:pt idx="7672">
                  <c:v>18.75</c:v>
                </c:pt>
                <c:pt idx="7673">
                  <c:v>18.77</c:v>
                </c:pt>
                <c:pt idx="7674">
                  <c:v>18.809999999999999</c:v>
                </c:pt>
                <c:pt idx="7675">
                  <c:v>18.850000000000001</c:v>
                </c:pt>
                <c:pt idx="7676">
                  <c:v>18.899999999999999</c:v>
                </c:pt>
                <c:pt idx="7677">
                  <c:v>18.91</c:v>
                </c:pt>
                <c:pt idx="7678">
                  <c:v>18.95</c:v>
                </c:pt>
                <c:pt idx="7679">
                  <c:v>18.979999999999986</c:v>
                </c:pt>
                <c:pt idx="7680">
                  <c:v>19</c:v>
                </c:pt>
                <c:pt idx="7681">
                  <c:v>19.04</c:v>
                </c:pt>
                <c:pt idx="7682">
                  <c:v>19.07</c:v>
                </c:pt>
                <c:pt idx="7683">
                  <c:v>19.110000000000031</c:v>
                </c:pt>
                <c:pt idx="7684">
                  <c:v>19.130000000000031</c:v>
                </c:pt>
                <c:pt idx="7685">
                  <c:v>19.14</c:v>
                </c:pt>
                <c:pt idx="7686">
                  <c:v>19.170000000000005</c:v>
                </c:pt>
                <c:pt idx="7687">
                  <c:v>19.22</c:v>
                </c:pt>
                <c:pt idx="7688">
                  <c:v>19.239999999999988</c:v>
                </c:pt>
                <c:pt idx="7689">
                  <c:v>19.260000000000002</c:v>
                </c:pt>
                <c:pt idx="7690">
                  <c:v>19.309999999999999</c:v>
                </c:pt>
                <c:pt idx="7691">
                  <c:v>19.34</c:v>
                </c:pt>
                <c:pt idx="7692">
                  <c:v>19.34</c:v>
                </c:pt>
                <c:pt idx="7693">
                  <c:v>19.36</c:v>
                </c:pt>
                <c:pt idx="7694">
                  <c:v>19.41</c:v>
                </c:pt>
                <c:pt idx="7695">
                  <c:v>19.459999999999987</c:v>
                </c:pt>
                <c:pt idx="7696">
                  <c:v>19.45</c:v>
                </c:pt>
                <c:pt idx="7697">
                  <c:v>19.489999999999874</c:v>
                </c:pt>
                <c:pt idx="7698">
                  <c:v>19.52</c:v>
                </c:pt>
                <c:pt idx="7699">
                  <c:v>19.55</c:v>
                </c:pt>
                <c:pt idx="7700">
                  <c:v>19.57</c:v>
                </c:pt>
                <c:pt idx="7701">
                  <c:v>19.59</c:v>
                </c:pt>
                <c:pt idx="7702">
                  <c:v>19.64</c:v>
                </c:pt>
                <c:pt idx="7703">
                  <c:v>19.66</c:v>
                </c:pt>
                <c:pt idx="7704">
                  <c:v>19.68</c:v>
                </c:pt>
                <c:pt idx="7705">
                  <c:v>19.71</c:v>
                </c:pt>
                <c:pt idx="7706">
                  <c:v>19.73</c:v>
                </c:pt>
                <c:pt idx="7707">
                  <c:v>19.760000000000002</c:v>
                </c:pt>
                <c:pt idx="7708">
                  <c:v>19.77</c:v>
                </c:pt>
                <c:pt idx="7709">
                  <c:v>19.77</c:v>
                </c:pt>
                <c:pt idx="7710">
                  <c:v>19.79</c:v>
                </c:pt>
                <c:pt idx="7711">
                  <c:v>19.84</c:v>
                </c:pt>
                <c:pt idx="7712">
                  <c:v>19.88</c:v>
                </c:pt>
                <c:pt idx="7713">
                  <c:v>19.899999999999999</c:v>
                </c:pt>
                <c:pt idx="7714">
                  <c:v>19.920000000000002</c:v>
                </c:pt>
                <c:pt idx="7715">
                  <c:v>19.920000000000002</c:v>
                </c:pt>
                <c:pt idx="7716">
                  <c:v>19.93</c:v>
                </c:pt>
                <c:pt idx="7717">
                  <c:v>19.97</c:v>
                </c:pt>
                <c:pt idx="7718">
                  <c:v>19.979999999999986</c:v>
                </c:pt>
                <c:pt idx="7719">
                  <c:v>20</c:v>
                </c:pt>
                <c:pt idx="7720">
                  <c:v>20.04</c:v>
                </c:pt>
                <c:pt idx="7721">
                  <c:v>20.059999999999999</c:v>
                </c:pt>
                <c:pt idx="7722">
                  <c:v>20.079999999999988</c:v>
                </c:pt>
                <c:pt idx="7723">
                  <c:v>20.110000000000031</c:v>
                </c:pt>
                <c:pt idx="7724">
                  <c:v>20.12</c:v>
                </c:pt>
                <c:pt idx="7725">
                  <c:v>20.110000000000031</c:v>
                </c:pt>
                <c:pt idx="7726">
                  <c:v>20.16</c:v>
                </c:pt>
                <c:pt idx="7727">
                  <c:v>20.149999999999999</c:v>
                </c:pt>
                <c:pt idx="7728">
                  <c:v>20.16</c:v>
                </c:pt>
                <c:pt idx="7729">
                  <c:v>20.16</c:v>
                </c:pt>
                <c:pt idx="7730">
                  <c:v>20.18</c:v>
                </c:pt>
                <c:pt idx="7731">
                  <c:v>20.260000000000002</c:v>
                </c:pt>
                <c:pt idx="7732">
                  <c:v>20.260000000000002</c:v>
                </c:pt>
                <c:pt idx="7733">
                  <c:v>20.279999999999987</c:v>
                </c:pt>
                <c:pt idx="7734">
                  <c:v>20.309999999999999</c:v>
                </c:pt>
                <c:pt idx="7735">
                  <c:v>20.309999999999999</c:v>
                </c:pt>
                <c:pt idx="7736">
                  <c:v>20.32</c:v>
                </c:pt>
                <c:pt idx="7737">
                  <c:v>20.37</c:v>
                </c:pt>
                <c:pt idx="7738">
                  <c:v>20.38</c:v>
                </c:pt>
                <c:pt idx="7739">
                  <c:v>20.39</c:v>
                </c:pt>
                <c:pt idx="7740">
                  <c:v>20.41</c:v>
                </c:pt>
                <c:pt idx="7741">
                  <c:v>20.439999999999987</c:v>
                </c:pt>
                <c:pt idx="7742">
                  <c:v>20.479999999999986</c:v>
                </c:pt>
                <c:pt idx="7743">
                  <c:v>20.479999999999986</c:v>
                </c:pt>
                <c:pt idx="7744">
                  <c:v>20.49</c:v>
                </c:pt>
                <c:pt idx="7745">
                  <c:v>20.51</c:v>
                </c:pt>
                <c:pt idx="7746">
                  <c:v>20.51</c:v>
                </c:pt>
                <c:pt idx="7747">
                  <c:v>20.51</c:v>
                </c:pt>
                <c:pt idx="7748">
                  <c:v>20.52</c:v>
                </c:pt>
                <c:pt idx="7749">
                  <c:v>20.54</c:v>
                </c:pt>
                <c:pt idx="7750">
                  <c:v>20.54</c:v>
                </c:pt>
                <c:pt idx="7751">
                  <c:v>20.57</c:v>
                </c:pt>
                <c:pt idx="7752">
                  <c:v>20.59</c:v>
                </c:pt>
                <c:pt idx="7753">
                  <c:v>20.6</c:v>
                </c:pt>
                <c:pt idx="7754">
                  <c:v>20.62</c:v>
                </c:pt>
                <c:pt idx="7755">
                  <c:v>20.630000000000031</c:v>
                </c:pt>
                <c:pt idx="7756">
                  <c:v>20.630000000000031</c:v>
                </c:pt>
                <c:pt idx="7757">
                  <c:v>20.67</c:v>
                </c:pt>
                <c:pt idx="7758">
                  <c:v>20.66</c:v>
                </c:pt>
                <c:pt idx="7759">
                  <c:v>20.67</c:v>
                </c:pt>
                <c:pt idx="7760">
                  <c:v>20.67</c:v>
                </c:pt>
                <c:pt idx="7761">
                  <c:v>20.68</c:v>
                </c:pt>
                <c:pt idx="7762">
                  <c:v>20.69</c:v>
                </c:pt>
                <c:pt idx="7763">
                  <c:v>20.69</c:v>
                </c:pt>
                <c:pt idx="7764">
                  <c:v>20.7</c:v>
                </c:pt>
                <c:pt idx="7765">
                  <c:v>20.7</c:v>
                </c:pt>
                <c:pt idx="7766">
                  <c:v>20.71</c:v>
                </c:pt>
                <c:pt idx="7767">
                  <c:v>20.73</c:v>
                </c:pt>
                <c:pt idx="7768">
                  <c:v>20.8</c:v>
                </c:pt>
                <c:pt idx="7769">
                  <c:v>20.85</c:v>
                </c:pt>
                <c:pt idx="7770">
                  <c:v>20.9</c:v>
                </c:pt>
                <c:pt idx="7771">
                  <c:v>20.9</c:v>
                </c:pt>
                <c:pt idx="7772">
                  <c:v>20.919999999999987</c:v>
                </c:pt>
                <c:pt idx="7773">
                  <c:v>20.919999999999987</c:v>
                </c:pt>
                <c:pt idx="7774">
                  <c:v>20.939999999999987</c:v>
                </c:pt>
                <c:pt idx="7775">
                  <c:v>20.939999999999987</c:v>
                </c:pt>
                <c:pt idx="7776">
                  <c:v>21.09</c:v>
                </c:pt>
                <c:pt idx="7777">
                  <c:v>21.130000000000031</c:v>
                </c:pt>
                <c:pt idx="7778">
                  <c:v>21.12</c:v>
                </c:pt>
                <c:pt idx="7779">
                  <c:v>21.1</c:v>
                </c:pt>
                <c:pt idx="7780">
                  <c:v>21.07</c:v>
                </c:pt>
                <c:pt idx="7781">
                  <c:v>21.05</c:v>
                </c:pt>
                <c:pt idx="7782">
                  <c:v>21.02</c:v>
                </c:pt>
                <c:pt idx="7783">
                  <c:v>21.02</c:v>
                </c:pt>
                <c:pt idx="7784">
                  <c:v>20.959999999999987</c:v>
                </c:pt>
                <c:pt idx="7785">
                  <c:v>20.95</c:v>
                </c:pt>
                <c:pt idx="7786">
                  <c:v>20.959999999999987</c:v>
                </c:pt>
                <c:pt idx="7787">
                  <c:v>20.939999999999987</c:v>
                </c:pt>
                <c:pt idx="7788">
                  <c:v>20.939999999999987</c:v>
                </c:pt>
                <c:pt idx="7789">
                  <c:v>20.91</c:v>
                </c:pt>
                <c:pt idx="7790">
                  <c:v>20.9</c:v>
                </c:pt>
                <c:pt idx="7791">
                  <c:v>20.9</c:v>
                </c:pt>
                <c:pt idx="7792">
                  <c:v>20.89</c:v>
                </c:pt>
                <c:pt idx="7793">
                  <c:v>20.89</c:v>
                </c:pt>
                <c:pt idx="7794">
                  <c:v>20.91</c:v>
                </c:pt>
                <c:pt idx="7795">
                  <c:v>20.9</c:v>
                </c:pt>
                <c:pt idx="7796">
                  <c:v>20.91</c:v>
                </c:pt>
                <c:pt idx="7797">
                  <c:v>20.919999999999987</c:v>
                </c:pt>
                <c:pt idx="7798">
                  <c:v>20.91</c:v>
                </c:pt>
                <c:pt idx="7799">
                  <c:v>20.919999999999987</c:v>
                </c:pt>
                <c:pt idx="7800">
                  <c:v>20.919999999999987</c:v>
                </c:pt>
                <c:pt idx="7801">
                  <c:v>20.919999999999987</c:v>
                </c:pt>
                <c:pt idx="7802">
                  <c:v>20.939999999999987</c:v>
                </c:pt>
                <c:pt idx="7803">
                  <c:v>20.919999999999987</c:v>
                </c:pt>
                <c:pt idx="7804">
                  <c:v>20.939999999999987</c:v>
                </c:pt>
                <c:pt idx="7805">
                  <c:v>20.959999999999987</c:v>
                </c:pt>
                <c:pt idx="7806">
                  <c:v>20.919999999999987</c:v>
                </c:pt>
                <c:pt idx="7807">
                  <c:v>20.919999999999987</c:v>
                </c:pt>
                <c:pt idx="7808">
                  <c:v>20.95</c:v>
                </c:pt>
                <c:pt idx="7809">
                  <c:v>20.97</c:v>
                </c:pt>
                <c:pt idx="7810">
                  <c:v>20.939999999999987</c:v>
                </c:pt>
                <c:pt idx="7811">
                  <c:v>20.919999999999987</c:v>
                </c:pt>
                <c:pt idx="7812">
                  <c:v>20.939999999999987</c:v>
                </c:pt>
                <c:pt idx="7813">
                  <c:v>20.939999999999987</c:v>
                </c:pt>
                <c:pt idx="7814">
                  <c:v>20.939999999999987</c:v>
                </c:pt>
                <c:pt idx="7815">
                  <c:v>20.979999999999986</c:v>
                </c:pt>
                <c:pt idx="7816">
                  <c:v>20.97</c:v>
                </c:pt>
                <c:pt idx="7817">
                  <c:v>20.959999999999987</c:v>
                </c:pt>
                <c:pt idx="7818">
                  <c:v>20.939999999999987</c:v>
                </c:pt>
                <c:pt idx="7819">
                  <c:v>20.959999999999987</c:v>
                </c:pt>
                <c:pt idx="7820">
                  <c:v>20.959999999999987</c:v>
                </c:pt>
                <c:pt idx="7821">
                  <c:v>20.97</c:v>
                </c:pt>
                <c:pt idx="7822">
                  <c:v>20.939999999999987</c:v>
                </c:pt>
                <c:pt idx="7823">
                  <c:v>20.939999999999987</c:v>
                </c:pt>
                <c:pt idx="7824">
                  <c:v>20.959999999999987</c:v>
                </c:pt>
                <c:pt idx="7825">
                  <c:v>20.959999999999987</c:v>
                </c:pt>
                <c:pt idx="7826">
                  <c:v>20.939999999999987</c:v>
                </c:pt>
                <c:pt idx="7827">
                  <c:v>20.95</c:v>
                </c:pt>
                <c:pt idx="7828">
                  <c:v>20.939999999999987</c:v>
                </c:pt>
                <c:pt idx="7829">
                  <c:v>20.939999999999987</c:v>
                </c:pt>
                <c:pt idx="7830">
                  <c:v>20.95</c:v>
                </c:pt>
                <c:pt idx="7831">
                  <c:v>20.959999999999987</c:v>
                </c:pt>
                <c:pt idx="7832">
                  <c:v>20.95</c:v>
                </c:pt>
                <c:pt idx="7833">
                  <c:v>20.959999999999987</c:v>
                </c:pt>
                <c:pt idx="7834">
                  <c:v>20.959999999999987</c:v>
                </c:pt>
                <c:pt idx="7835">
                  <c:v>20.939999999999987</c:v>
                </c:pt>
                <c:pt idx="7836">
                  <c:v>20.939999999999987</c:v>
                </c:pt>
                <c:pt idx="7837">
                  <c:v>20.939999999999987</c:v>
                </c:pt>
                <c:pt idx="7838">
                  <c:v>20.939999999999987</c:v>
                </c:pt>
                <c:pt idx="7839">
                  <c:v>20.939999999999987</c:v>
                </c:pt>
                <c:pt idx="7840">
                  <c:v>20.939999999999987</c:v>
                </c:pt>
                <c:pt idx="7841">
                  <c:v>20.919999999999987</c:v>
                </c:pt>
                <c:pt idx="7842">
                  <c:v>20.919999999999987</c:v>
                </c:pt>
                <c:pt idx="7843">
                  <c:v>20.939999999999987</c:v>
                </c:pt>
                <c:pt idx="7844">
                  <c:v>20.919999999999987</c:v>
                </c:pt>
                <c:pt idx="7845">
                  <c:v>20.939999999999987</c:v>
                </c:pt>
                <c:pt idx="7846">
                  <c:v>20.919999999999987</c:v>
                </c:pt>
                <c:pt idx="7847">
                  <c:v>20.919999999999987</c:v>
                </c:pt>
                <c:pt idx="7848">
                  <c:v>20.91</c:v>
                </c:pt>
                <c:pt idx="7849">
                  <c:v>20.919999999999987</c:v>
                </c:pt>
                <c:pt idx="7850">
                  <c:v>20.919999999999987</c:v>
                </c:pt>
                <c:pt idx="7851">
                  <c:v>20.9</c:v>
                </c:pt>
                <c:pt idx="7852">
                  <c:v>20.91</c:v>
                </c:pt>
                <c:pt idx="7853">
                  <c:v>20.9</c:v>
                </c:pt>
                <c:pt idx="7854">
                  <c:v>20.91</c:v>
                </c:pt>
                <c:pt idx="7855">
                  <c:v>20.89</c:v>
                </c:pt>
                <c:pt idx="7856">
                  <c:v>20.88</c:v>
                </c:pt>
                <c:pt idx="7857">
                  <c:v>20.89</c:v>
                </c:pt>
                <c:pt idx="7858">
                  <c:v>20.89</c:v>
                </c:pt>
                <c:pt idx="7859">
                  <c:v>20.87</c:v>
                </c:pt>
                <c:pt idx="7860">
                  <c:v>20.87</c:v>
                </c:pt>
                <c:pt idx="7861">
                  <c:v>20.86</c:v>
                </c:pt>
                <c:pt idx="7862">
                  <c:v>20.88</c:v>
                </c:pt>
                <c:pt idx="7863">
                  <c:v>20.87</c:v>
                </c:pt>
                <c:pt idx="7864">
                  <c:v>20.86</c:v>
                </c:pt>
                <c:pt idx="7865">
                  <c:v>20.84</c:v>
                </c:pt>
                <c:pt idx="7866">
                  <c:v>20.86</c:v>
                </c:pt>
                <c:pt idx="7867">
                  <c:v>20.82</c:v>
                </c:pt>
                <c:pt idx="7868">
                  <c:v>20.86</c:v>
                </c:pt>
                <c:pt idx="7869">
                  <c:v>20.84</c:v>
                </c:pt>
                <c:pt idx="7870">
                  <c:v>20.830000000000005</c:v>
                </c:pt>
                <c:pt idx="7871">
                  <c:v>20.86</c:v>
                </c:pt>
                <c:pt idx="7872">
                  <c:v>20.830000000000005</c:v>
                </c:pt>
                <c:pt idx="7873">
                  <c:v>20.82</c:v>
                </c:pt>
                <c:pt idx="7874">
                  <c:v>20.810000000000031</c:v>
                </c:pt>
                <c:pt idx="7875">
                  <c:v>20.830000000000005</c:v>
                </c:pt>
                <c:pt idx="7876">
                  <c:v>20.779999999999987</c:v>
                </c:pt>
                <c:pt idx="7877">
                  <c:v>20.8</c:v>
                </c:pt>
                <c:pt idx="7878">
                  <c:v>20.810000000000031</c:v>
                </c:pt>
                <c:pt idx="7879">
                  <c:v>20.75</c:v>
                </c:pt>
                <c:pt idx="7880">
                  <c:v>20.759999999999987</c:v>
                </c:pt>
                <c:pt idx="7881">
                  <c:v>20.75</c:v>
                </c:pt>
                <c:pt idx="7882">
                  <c:v>20.75</c:v>
                </c:pt>
                <c:pt idx="7883">
                  <c:v>20.75</c:v>
                </c:pt>
                <c:pt idx="7884">
                  <c:v>20.73</c:v>
                </c:pt>
                <c:pt idx="7885">
                  <c:v>20.73</c:v>
                </c:pt>
                <c:pt idx="7886">
                  <c:v>20.74</c:v>
                </c:pt>
                <c:pt idx="7887">
                  <c:v>20.72</c:v>
                </c:pt>
                <c:pt idx="7888">
                  <c:v>20.72</c:v>
                </c:pt>
                <c:pt idx="7889">
                  <c:v>20.72</c:v>
                </c:pt>
                <c:pt idx="7890">
                  <c:v>20.71</c:v>
                </c:pt>
                <c:pt idx="7891">
                  <c:v>20.71</c:v>
                </c:pt>
                <c:pt idx="7892">
                  <c:v>20.72</c:v>
                </c:pt>
                <c:pt idx="7893">
                  <c:v>20.71</c:v>
                </c:pt>
                <c:pt idx="7894">
                  <c:v>20.71</c:v>
                </c:pt>
                <c:pt idx="7895">
                  <c:v>20.71</c:v>
                </c:pt>
                <c:pt idx="7896">
                  <c:v>20.71</c:v>
                </c:pt>
                <c:pt idx="7897">
                  <c:v>20.69</c:v>
                </c:pt>
                <c:pt idx="7898">
                  <c:v>20.69</c:v>
                </c:pt>
                <c:pt idx="7899">
                  <c:v>20.67</c:v>
                </c:pt>
                <c:pt idx="7900">
                  <c:v>20.68</c:v>
                </c:pt>
                <c:pt idx="7901">
                  <c:v>20.650000000000031</c:v>
                </c:pt>
                <c:pt idx="7902">
                  <c:v>20.64</c:v>
                </c:pt>
                <c:pt idx="7903">
                  <c:v>20.64</c:v>
                </c:pt>
                <c:pt idx="7904">
                  <c:v>20.64</c:v>
                </c:pt>
                <c:pt idx="7905">
                  <c:v>20.64</c:v>
                </c:pt>
                <c:pt idx="7906">
                  <c:v>20.630000000000031</c:v>
                </c:pt>
                <c:pt idx="7907">
                  <c:v>20.64</c:v>
                </c:pt>
                <c:pt idx="7908">
                  <c:v>20.62</c:v>
                </c:pt>
                <c:pt idx="7909">
                  <c:v>20.59</c:v>
                </c:pt>
                <c:pt idx="7910">
                  <c:v>20.59</c:v>
                </c:pt>
                <c:pt idx="7911">
                  <c:v>20.59</c:v>
                </c:pt>
                <c:pt idx="7912">
                  <c:v>20.58</c:v>
                </c:pt>
                <c:pt idx="7913">
                  <c:v>20.58</c:v>
                </c:pt>
                <c:pt idx="7914">
                  <c:v>20.58</c:v>
                </c:pt>
                <c:pt idx="7915">
                  <c:v>20.55</c:v>
                </c:pt>
                <c:pt idx="7916">
                  <c:v>20.56</c:v>
                </c:pt>
                <c:pt idx="7917">
                  <c:v>20.56</c:v>
                </c:pt>
                <c:pt idx="7918">
                  <c:v>20.54</c:v>
                </c:pt>
                <c:pt idx="7919">
                  <c:v>20.54</c:v>
                </c:pt>
                <c:pt idx="7920">
                  <c:v>20.53</c:v>
                </c:pt>
                <c:pt idx="7921">
                  <c:v>20.52</c:v>
                </c:pt>
                <c:pt idx="7922">
                  <c:v>20.5</c:v>
                </c:pt>
                <c:pt idx="7923">
                  <c:v>20.5</c:v>
                </c:pt>
                <c:pt idx="7924">
                  <c:v>20.49</c:v>
                </c:pt>
                <c:pt idx="7925">
                  <c:v>20.5</c:v>
                </c:pt>
                <c:pt idx="7926">
                  <c:v>20.49</c:v>
                </c:pt>
                <c:pt idx="7927">
                  <c:v>20.479999999999986</c:v>
                </c:pt>
              </c:numCache>
            </c:numRef>
          </c:yVal>
          <c:smooth val="0"/>
          <c:extLst>
            <c:ext xmlns:c16="http://schemas.microsoft.com/office/drawing/2014/chart" uri="{C3380CC4-5D6E-409C-BE32-E72D297353CC}">
              <c16:uniqueId val="{00000002-2D01-44D8-9319-9EBA51766ABC}"/>
            </c:ext>
          </c:extLst>
        </c:ser>
        <c:dLbls>
          <c:showLegendKey val="0"/>
          <c:showVal val="0"/>
          <c:showCatName val="0"/>
          <c:showSerName val="0"/>
          <c:showPercent val="0"/>
          <c:showBubbleSize val="0"/>
        </c:dLbls>
        <c:axId val="577885416"/>
        <c:axId val="577885024"/>
      </c:scatterChart>
      <c:valAx>
        <c:axId val="577885808"/>
        <c:scaling>
          <c:orientation val="minMax"/>
          <c:max val="40113"/>
          <c:min val="40091.503469999996"/>
        </c:scaling>
        <c:delete val="0"/>
        <c:axPos val="b"/>
        <c:numFmt formatCode="dd/mm/yyyy" sourceLinked="0"/>
        <c:majorTickMark val="out"/>
        <c:minorTickMark val="none"/>
        <c:tickLblPos val="nextTo"/>
        <c:txPr>
          <a:bodyPr rot="0" vert="horz"/>
          <a:lstStyle/>
          <a:p>
            <a:pPr>
              <a:defRPr/>
            </a:pPr>
            <a:endParaRPr lang="de-DE"/>
          </a:p>
        </c:txPr>
        <c:crossAx val="577886592"/>
        <c:crosses val="autoZero"/>
        <c:crossBetween val="midCat"/>
      </c:valAx>
      <c:valAx>
        <c:axId val="577886592"/>
        <c:scaling>
          <c:orientation val="minMax"/>
          <c:max val="1500"/>
          <c:min val="300"/>
        </c:scaling>
        <c:delete val="0"/>
        <c:axPos val="l"/>
        <c:title>
          <c:tx>
            <c:rich>
              <a:bodyPr rot="-5400000" vert="horz"/>
              <a:lstStyle/>
              <a:p>
                <a:pPr>
                  <a:defRPr b="1"/>
                </a:pPr>
                <a:r>
                  <a:rPr b="1"/>
                  <a:t>[cm] [µS/cm]</a:t>
                </a:r>
              </a:p>
            </c:rich>
          </c:tx>
          <c:layout>
            <c:manualLayout>
              <c:xMode val="edge"/>
              <c:yMode val="edge"/>
              <c:x val="0"/>
              <c:y val="0.31752602045433981"/>
            </c:manualLayout>
          </c:layout>
          <c:overlay val="0"/>
        </c:title>
        <c:numFmt formatCode="General" sourceLinked="1"/>
        <c:majorTickMark val="out"/>
        <c:minorTickMark val="none"/>
        <c:tickLblPos val="nextTo"/>
        <c:crossAx val="577885808"/>
        <c:crosses val="autoZero"/>
        <c:crossBetween val="midCat"/>
      </c:valAx>
      <c:valAx>
        <c:axId val="577885416"/>
        <c:scaling>
          <c:orientation val="minMax"/>
        </c:scaling>
        <c:delete val="1"/>
        <c:axPos val="b"/>
        <c:numFmt formatCode="General" sourceLinked="1"/>
        <c:majorTickMark val="out"/>
        <c:minorTickMark val="none"/>
        <c:tickLblPos val="none"/>
        <c:crossAx val="577885024"/>
        <c:crosses val="autoZero"/>
        <c:crossBetween val="midCat"/>
      </c:valAx>
      <c:valAx>
        <c:axId val="577885024"/>
        <c:scaling>
          <c:orientation val="minMax"/>
          <c:max val="16"/>
          <c:min val="10"/>
        </c:scaling>
        <c:delete val="0"/>
        <c:axPos val="r"/>
        <c:title>
          <c:tx>
            <c:rich>
              <a:bodyPr rot="0" vert="horz"/>
              <a:lstStyle/>
              <a:p>
                <a:pPr>
                  <a:defRPr b="1"/>
                </a:pPr>
                <a:r>
                  <a:rPr b="1"/>
                  <a:t>[°C]</a:t>
                </a:r>
              </a:p>
            </c:rich>
          </c:tx>
          <c:overlay val="0"/>
        </c:title>
        <c:numFmt formatCode="General" sourceLinked="1"/>
        <c:majorTickMark val="out"/>
        <c:minorTickMark val="none"/>
        <c:tickLblPos val="nextTo"/>
        <c:crossAx val="577885416"/>
        <c:crosses val="max"/>
        <c:crossBetween val="midCat"/>
      </c:valAx>
    </c:plotArea>
    <c:plotVisOnly val="1"/>
    <c:dispBlanksAs val="gap"/>
    <c:showDLblsOverMax val="0"/>
  </c:chart>
  <c:txPr>
    <a:bodyPr/>
    <a:lstStyle/>
    <a:p>
      <a:pPr>
        <a:defRPr lang="de-DE" sz="1200" b="0" i="0" u="none" strike="noStrike" kern="1200" baseline="0">
          <a:solidFill>
            <a:sysClr val="windowText" lastClr="000000"/>
          </a:solidFill>
          <a:latin typeface="+mn-lt"/>
          <a:ea typeface="+mn-ea"/>
          <a:cs typeface="+mn-cs"/>
        </a:defRPr>
      </a:pPr>
      <a:endParaRPr lang="de-DE"/>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Alb02</b:Tag>
    <b:SourceType>ArticleInAPeriodical</b:SourceType>
    <b:Guid>{7B305B16-3E46-4A02-8623-02D9FD031E36}</b:Guid>
    <b:LCID>en-GB</b:LCID>
    <b:Author>
      <b:Author>
        <b:NameList>
          <b:Person>
            <b:Last>Albrecht</b:Last>
            <b:First>A</b:First>
          </b:Person>
          <b:Person>
            <b:Last>Schultze</b:Last>
            <b:First>U</b:First>
          </b:Person>
          <b:Person>
            <b:Last>Liedgens</b:Last>
            <b:First>M</b:First>
          </b:Person>
          <b:Person>
            <b:Last>Flühler</b:Last>
            <b:First>H</b:First>
          </b:Person>
          <b:Person>
            <b:Last>Frossard</b:Last>
            <b:First>E</b:First>
          </b:Person>
        </b:NameList>
      </b:Author>
    </b:Author>
    <b:Title>Incorporating Soil Structure and Root Distribution into Plant Uptake Models for Radionuclides: Toward a More Physically Based Transfer Model</b:Title>
    <b:Year>2002</b:Year>
    <b:PeriodicalTitle>Journal of Environmental Radioactivity</b:PeriodicalTitle>
    <b:Pages>329-350</b:Pages>
    <b:Volume>vol. 59</b:Volume>
    <b:RefOrder>2</b:RefOrder>
  </b:Source>
  <b:Source>
    <b:Tag>Ara95</b:Tag>
    <b:SourceType>ArticleInAPeriodical</b:SourceType>
    <b:Guid>{BCBB020B-364B-44EA-AE51-698CE73CA5EC}</b:Guid>
    <b:LCID>en-GB</b:LCID>
    <b:Author>
      <b:Author>
        <b:NameList>
          <b:Person>
            <b:Last>Araguás-Araguás</b:Last>
            <b:First>L</b:First>
          </b:Person>
          <b:Person>
            <b:Last>Rozanski</b:Last>
            <b:First>K</b:First>
          </b:Person>
          <b:Person>
            <b:Last>Gonfiantini</b:Last>
            <b:First>R</b:First>
          </b:Person>
          <b:Person>
            <b:Last>Louvat</b:Last>
            <b:First>D</b:First>
          </b:Person>
        </b:NameList>
      </b:Author>
    </b:Author>
    <b:Title>Isotope Effects Accompanying Vacuum Extraction of Soil Water for Stable Isotope Analysis</b:Title>
    <b:Year>1995</b:Year>
    <b:PeriodicalTitle>Journal of Hydrology</b:PeriodicalTitle>
    <b:Pages>159-171</b:Pages>
    <b:Volume>vol. 168</b:Volume>
    <b:RefOrder>3</b:RefOrder>
  </b:Source>
  <b:Source>
    <b:Tag>Ara05</b:Tag>
    <b:SourceType>ArticleInAPeriodical</b:SourceType>
    <b:Guid>{34C4F1BD-14EC-45C8-B0D7-007E01299649}</b:Guid>
    <b:LCID>en-GB</b:LCID>
    <b:Author>
      <b:Author>
        <b:NameList>
          <b:Person>
            <b:Last>Aranda</b:Last>
            <b:First>I</b:First>
          </b:Person>
          <b:Person>
            <b:Last>Gil</b:Last>
            <b:First>L</b:First>
          </b:Person>
          <b:Person>
            <b:Last>Pardos</b:Last>
            <b:First>J</b:First>
            <b:Middle>A</b:Middle>
          </b:Person>
        </b:NameList>
      </b:Author>
    </b:Author>
    <b:Title>Seasonal Changes in Apparent Hydaulic Conductance and their Implications for Water Use of European Beech [Fagus sylvatica L.] and Sessile Oak [Quercus petraea (Matt.) Liebl] in South Europe</b:Title>
    <b:JournalName>Plant Ecology</b:JournalName>
    <b:Year>2005</b:Year>
    <b:Pages>155-167</b:Pages>
    <b:Volume>vol. 179</b:Volume>
    <b:PeriodicalTitle>Plant Ecology</b:PeriodicalTitle>
    <b:RefOrder>4</b:RefOrder>
  </b:Source>
  <b:Source>
    <b:Tag>Bak90</b:Tag>
    <b:SourceType>ArticleInAPeriodical</b:SourceType>
    <b:Guid>{8A7778E9-9403-4560-BDF9-0204D5E296F2}</b:Guid>
    <b:LCID>en-GB</b:LCID>
    <b:Author>
      <b:Author>
        <b:NameList>
          <b:Person>
            <b:Last>Baker</b:Last>
            <b:First>R</b:First>
            <b:Middle>S</b:Middle>
          </b:Person>
          <b:Person>
            <b:Last>Hillel</b:Last>
            <b:First>D</b:First>
          </b:Person>
        </b:NameList>
      </b:Author>
    </b:Author>
    <b:Title>Laboratory Tests of a Theory of Fingering during Infilitation into Layered Soils</b:Title>
    <b:PeriodicalTitle>Soil Science Society of America Journal</b:PeriodicalTitle>
    <b:Year>1990</b:Year>
    <b:Pages>20-30</b:Pages>
    <b:Volume>vol. 54</b:Volume>
    <b:RefOrder>5</b:RefOrder>
  </b:Source>
  <b:Source>
    <b:Tag>Bad06</b:Tag>
    <b:SourceType>ArticleInAPeriodical</b:SourceType>
    <b:Guid>{1EB25543-F681-4DCA-8441-858E5E2B3F7D}</b:Guid>
    <b:LCID>en-GB</b:LCID>
    <b:Author>
      <b:Author>
        <b:NameList>
          <b:Person>
            <b:Last>Badoux</b:Last>
            <b:First>A</b:First>
          </b:Person>
          <b:Person>
            <b:Last>Witzig</b:Last>
            <b:First>J</b:First>
          </b:Person>
          <b:Person>
            <b:Last>Germann</b:Last>
            <b:First>P</b:First>
            <b:Middle>F</b:Middle>
          </b:Person>
          <b:Person>
            <b:Last>Kienholz</b:Last>
            <b:First>H</b:First>
          </b:Person>
          <b:Person>
            <b:Last>Lüscher</b:Last>
            <b:First>P</b:First>
          </b:Person>
          <b:Person>
            <b:Last>Weingartner</b:Last>
            <b:First>R</b:First>
          </b:Person>
          <b:Person>
            <b:Last>Hegg</b:Last>
            <b:First>C</b:First>
          </b:Person>
        </b:NameList>
      </b:Author>
    </b:Author>
    <b:Title>Investigations on the Runoff Generation at the Profile an Plot Scales, Swiss Emmental</b:Title>
    <b:PeriodicalTitle>Hydrological Processes</b:PeriodicalTitle>
    <b:Year>2006</b:Year>
    <b:Pages>377-394</b:Pages>
    <b:Volume>vol. 20</b:Volume>
    <b:RefOrder>6</b:RefOrder>
  </b:Source>
  <b:Source>
    <b:Tag>Bee96</b:Tag>
    <b:SourceType>ArticleInAPeriodical</b:SourceType>
    <b:Guid>{8F5DE054-9347-403D-ABF7-BBFB633AD3B1}</b:Guid>
    <b:LCID>en-GB</b:LCID>
    <b:Author>
      <b:Author>
        <b:NameList>
          <b:Person>
            <b:Last>Beerling</b:Last>
            <b:First>D</b:First>
            <b:Middle>J</b:Middle>
          </b:Person>
          <b:Person>
            <b:Last>Heath</b:Last>
            <b:First>J</b:First>
          </b:Person>
          <b:Person>
            <b:Last>Woodward</b:Last>
            <b:First>F</b:First>
            <b:Middle>I</b:Middle>
          </b:Person>
          <b:Person>
            <b:Last>Mansfield</b:Last>
            <b:First>T</b:First>
            <b:Middle>A</b:Middle>
          </b:Person>
        </b:NameList>
      </b:Author>
    </b:Author>
    <b:Title>Drought-CO2 Interactions in Trees: Observations and Mechanisms</b:Title>
    <b:PeriodicalTitle>New Phytologist</b:PeriodicalTitle>
    <b:Year>1996</b:Year>
    <b:Pages>235-242</b:Pages>
    <b:Volume>vol. 134</b:Volume>
    <b:RefOrder>7</b:RefOrder>
  </b:Source>
  <b:Source>
    <b:Tag>Bev82</b:Tag>
    <b:SourceType>ArticleInAPeriodical</b:SourceType>
    <b:Guid>{33BDD18B-551F-468F-A6C3-C4223B217A62}</b:Guid>
    <b:LCID>en-GB</b:LCID>
    <b:Author>
      <b:Author>
        <b:NameList>
          <b:Person>
            <b:Last>Beven</b:Last>
            <b:First>K</b:First>
          </b:Person>
          <b:Person>
            <b:Last>Germann</b:Last>
            <b:First>P</b:First>
          </b:Person>
        </b:NameList>
      </b:Author>
    </b:Author>
    <b:Title>Macropores and Water Flow in Soils</b:Title>
    <b:PeriodicalTitle>Water Resources Research</b:PeriodicalTitle>
    <b:Year>1982</b:Year>
    <b:Pages>1311-1125</b:Pages>
    <b:Volume>vol. 18</b:Volume>
    <b:Issue>5</b:Issue>
    <b:RefOrder>1</b:RefOrder>
  </b:Source>
  <b:Source>
    <b:Tag>Bog08</b:Tag>
    <b:SourceType>ArticleInAPeriodical</b:SourceType>
    <b:Guid>{D541546B-7A9F-4300-B5C5-FDB6388AD0F1}</b:Guid>
    <b:LCID>en-GB</b:LCID>
    <b:Author>
      <b:Author>
        <b:NameList>
          <b:Person>
            <b:Last>Bogner</b:Last>
            <b:First>C</b:First>
          </b:Person>
          <b:Person>
            <b:Last>Wolf</b:Last>
            <b:First>B</b:First>
          </b:Person>
          <b:Person>
            <b:Last>Schlather</b:Last>
            <b:First>M</b:First>
          </b:Person>
          <b:Person>
            <b:Last>Huwe</b:Last>
            <b:First>B</b:First>
          </b:Person>
        </b:NameList>
      </b:Author>
    </b:Author>
    <b:Title>Analysing Flow Pattern from Dye Tracer Experiments in a Forest Soil using Extreme Value Statistics</b:Title>
    <b:Year>2008</b:Year>
    <b:Pages>103-113</b:Pages>
    <b:PeriodicalTitle>European Journal of Soil Science</b:PeriodicalTitle>
    <b:Volume>vol. 59</b:Volume>
    <b:RefOrder>8</b:RefOrder>
  </b:Source>
  <b:Source>
    <b:Tag>Bré95</b:Tag>
    <b:SourceType>ArticleInAPeriodical</b:SourceType>
    <b:Guid>{17224442-F4D0-4BCF-9650-969BFA3671DA}</b:Guid>
    <b:LCID>en-GB</b:LCID>
    <b:Author>
      <b:Author>
        <b:NameList>
          <b:Person>
            <b:Last>Bréda</b:Last>
            <b:First>N</b:First>
          </b:Person>
          <b:Person>
            <b:Last>Granier</b:Last>
            <b:First>A</b:First>
          </b:Person>
          <b:Person>
            <b:Last>Barataud</b:Last>
            <b:First>F</b:First>
          </b:Person>
          <b:Person>
            <b:Last>Moyne</b:Last>
            <b:First>C</b:First>
          </b:Person>
        </b:NameList>
      </b:Author>
    </b:Author>
    <b:Title>Soil Water dynamics in an Oak Stand</b:Title>
    <b:PeriodicalTitle>Plant and Soil</b:PeriodicalTitle>
    <b:Year>1995</b:Year>
    <b:Pages>17-27</b:Pages>
    <b:Volume>vol. 172</b:Volume>
    <b:RefOrder>9</b:RefOrder>
  </b:Source>
  <b:Source>
    <b:Tag>Bré06</b:Tag>
    <b:SourceType>ArticleInAPeriodical</b:SourceType>
    <b:Guid>{93F06F04-F5E7-4C4A-888F-219CCC121DA4}</b:Guid>
    <b:LCID>en-GB</b:LCID>
    <b:Author>
      <b:Author>
        <b:NameList>
          <b:Person>
            <b:Last>Bréda</b:Last>
            <b:First>N</b:First>
          </b:Person>
          <b:Person>
            <b:Last>Huc</b:Last>
            <b:First>R</b:First>
          </b:Person>
          <b:Person>
            <b:Last>Granier</b:Last>
            <b:First>A</b:First>
          </b:Person>
          <b:Person>
            <b:Last>Dreyer</b:Last>
            <b:First>E</b:First>
          </b:Person>
        </b:NameList>
      </b:Author>
    </b:Author>
    <b:Title>Temperate Forest Trees and Stands under Severe Drought: a Review of Ecophysiological Responses, Adaptation Processes and Long-term Consequences</b:Title>
    <b:PeriodicalTitle>Annals of Forest Science</b:PeriodicalTitle>
    <b:Year>2006</b:Year>
    <b:Pages>625-644</b:Pages>
    <b:Volume>vol. 63</b:Volume>
    <b:RefOrder>10</b:RefOrder>
  </b:Source>
  <b:Source>
    <b:Tag>Cha06</b:Tag>
    <b:SourceType>ArticleInAPeriodical</b:SourceType>
    <b:Guid>{ED50484A-113A-4B1B-9000-A7BDBD21CBF9}</b:Guid>
    <b:LCID>en-GB</b:LCID>
    <b:Author>
      <b:Author>
        <b:NameList>
          <b:Person>
            <b:Last>Chandler</b:Last>
            <b:First>K</b:First>
            <b:Middle>R</b:Middle>
          </b:Person>
          <b:Person>
            <b:Last>Chappell</b:Last>
            <b:First>N</b:First>
            <b:Middle>A</b:Middle>
          </b:Person>
        </b:NameList>
      </b:Author>
    </b:Author>
    <b:Title>Influence of Individual Oak (Quercus robur) Trees on Saturated Hydraulic Conductivity</b:Title>
    <b:PeriodicalTitle>Forest Ecology and Management</b:PeriodicalTitle>
    <b:Year>2006</b:Year>
    <b:Pages>1222-1229</b:Pages>
    <b:Volume>vol. 256</b:Volume>
    <b:RefOrder>11</b:RefOrder>
  </b:Source>
  <b:Source>
    <b:Tag>Cha00</b:Tag>
    <b:SourceType>ArticleInAPeriodical</b:SourceType>
    <b:Guid>{679BDBFF-5C7A-49C1-BFFE-E1093C143C94}</b:Guid>
    <b:LCID>en-GB</b:LCID>
    <b:Author>
      <b:Author>
        <b:NameList>
          <b:Person>
            <b:Last>Chang</b:Last>
            <b:First>S</b:First>
          </b:Person>
          <b:Person>
            <b:Last>Matzner</b:Last>
            <b:First>E</b:First>
          </b:Person>
        </b:NameList>
      </b:Author>
    </b:Author>
    <b:Title>The Effect of Beech Stemflow on Spatial Patterns of Soil Solution Chemistry and Seepage Fluxes in a Mixed Beech/Oak Stand</b:Title>
    <b:PeriodicalTitle>Hydrological Processes</b:PeriodicalTitle>
    <b:Year>2000</b:Year>
    <b:Pages>135-144</b:Pages>
    <b:Edition>vol. 14</b:Edition>
    <b:RefOrder>12</b:RefOrder>
  </b:Source>
  <b:Source>
    <b:Tag>Cla97</b:Tag>
    <b:SourceType>Book</b:SourceType>
    <b:Guid>{9E0C3D72-1B7F-43CD-B513-EC5CF7887CF3}</b:Guid>
    <b:LCID>en-GB</b:LCID>
    <b:Author>
      <b:Author>
        <b:NameList>
          <b:Person>
            <b:Last>Clark</b:Last>
            <b:First>I</b:First>
          </b:Person>
          <b:Person>
            <b:Last>Fritz</b:Last>
            <b:First>P</b:First>
          </b:Person>
        </b:NameList>
      </b:Author>
    </b:Author>
    <b:Title>Environmental Isotopes in Hydrogeology</b:Title>
    <b:Year>1997</b:Year>
    <b:City>Boca Raton, New York</b:City>
    <b:Publisher>Lewis Publishers</b:Publisher>
    <b:RefOrder>13</b:RefOrder>
  </b:Source>
  <b:Source>
    <b:Tag>Clo97</b:Tag>
    <b:SourceType>ArticleInAPeriodical</b:SourceType>
    <b:Guid>{CEF624BC-AF59-4F34-8A83-EB3A867BF3AA}</b:Guid>
    <b:LCID>en-GB</b:LCID>
    <b:Author>
      <b:Author>
        <b:NameList>
          <b:Person>
            <b:Last>Clothier</b:Last>
            <b:First>B</b:First>
            <b:Middle>E</b:Middle>
          </b:Person>
          <b:Person>
            <b:Last>Green</b:Last>
            <b:First>S</b:First>
            <b:Middle>R</b:Middle>
          </b:Person>
        </b:NameList>
      </b:Author>
    </b:Author>
    <b:Title>Roots: the Big Movers of Water and Chemical in Soil</b:Title>
    <b:PeriodicalTitle>Soil Science</b:PeriodicalTitle>
    <b:Year>1997</b:Year>
    <b:Pages>534-543</b:Pages>
    <b:Volume>vol. 162</b:Volume>
    <b:Issue>8</b:Issue>
    <b:RefOrder>14</b:RefOrder>
  </b:Source>
  <b:Source>
    <b:Tag>Clo00</b:Tag>
    <b:SourceType>ArticleInAPeriodical</b:SourceType>
    <b:Guid>{480606F1-D5DB-443C-870B-75DCEC9DCB7C}</b:Guid>
    <b:LCID>en-GB</b:LCID>
    <b:Author>
      <b:Author>
        <b:NameList>
          <b:Person>
            <b:Last>Clothier</b:Last>
            <b:First>B</b:First>
            <b:Middle>E</b:Middle>
          </b:Person>
          <b:Person>
            <b:Last>Vogeler</b:Last>
            <b:First>I</b:First>
          </b:Person>
          <b:Person>
            <b:Last>Magesan</b:Last>
            <b:First>G</b:First>
            <b:Middle>N</b:Middle>
          </b:Person>
        </b:NameList>
      </b:Author>
    </b:Author>
    <b:Title>The Breakdown of Water Repellency and Solute Transport</b:Title>
    <b:PeriodicalTitle>Journal of Hydrology</b:PeriodicalTitle>
    <b:Year>2000</b:Year>
    <b:Pages>255-264</b:Pages>
    <b:Volume>vol. 231-232</b:Volume>
    <b:RefOrder>15</b:RefOrder>
  </b:Source>
  <b:Source>
    <b:Tag>Deu07</b:Tag>
    <b:SourceType>ArticleInAPeriodical</b:SourceType>
    <b:Guid>{A898290F-161C-4D1F-8557-1BA61DA196F2}</b:Guid>
    <b:LCID>en-GB</b:LCID>
    <b:Author>
      <b:Author>
        <b:NameList>
          <b:Person>
            <b:Last>Deurer</b:Last>
            <b:First>M</b:First>
          </b:Person>
          <b:Person>
            <b:Last>Bachmann</b:Last>
            <b:First>J</b:First>
          </b:Person>
        </b:NameList>
      </b:Author>
    </b:Author>
    <b:Title>Modelling Water Movement in Heterogeneous Water-Repellent Soil: 2. A Conceptual Numerical Simulation</b:Title>
    <b:PeriodicalTitle>Vadose Zone Journal</b:PeriodicalTitle>
    <b:Year>2007</b:Year>
    <b:Pages>446-457</b:Pages>
    <b:Volume>vol. 6</b:Volume>
    <b:RefOrder>16</b:RefOrder>
  </b:Source>
  <b:Source>
    <b:Tag>Dev02</b:Tag>
    <b:SourceType>ArticleInAPeriodical</b:SourceType>
    <b:Guid>{F39CE130-25F1-41B4-BC27-684B53F91674}</b:Guid>
    <b:LCID>en-GB</b:LCID>
    <b:Author>
      <b:Author>
        <b:NameList>
          <b:Person>
            <b:Last>Devitt</b:Last>
            <b:First>D</b:First>
            <b:Middle>A</b:Middle>
          </b:Person>
          <b:Person>
            <b:Last>Smith</b:Last>
            <b:First>S</b:First>
            <b:Middle>D</b:Middle>
          </b:Person>
        </b:NameList>
      </b:Author>
    </b:Author>
    <b:Title>Root Channel Macropores Enhance Downward Movement of Water in a Mojave Desert Ecosystem</b:Title>
    <b:PeriodicalTitle>Journal of Arid Envrionment</b:PeriodicalTitle>
    <b:Year>2002</b:Year>
    <b:Pages>99-108</b:Pages>
    <b:Volume>vol. 50</b:Volume>
    <b:RefOrder>17</b:RefOrder>
  </b:Source>
  <b:Source>
    <b:Tag>Fed01</b:Tag>
    <b:SourceType>ArticleInAPeriodical</b:SourceType>
    <b:Guid>{21C728BE-3D6B-4E1F-BDC6-311CA024077D}</b:Guid>
    <b:LCID>en-GB</b:LCID>
    <b:Author>
      <b:Author>
        <b:NameList>
          <b:Person>
            <b:Last>Feddes</b:Last>
            <b:First>R</b:First>
            <b:Middle>A</b:Middle>
          </b:Person>
          <b:Person>
            <b:Last>Hoff</b:Last>
            <b:First>H</b:First>
          </b:Person>
          <b:Person>
            <b:Last>Bruen</b:Last>
            <b:First>M</b:First>
          </b:Person>
          <b:Person>
            <b:Last>Dawson</b:Last>
            <b:First>T</b:First>
          </b:Person>
          <b:Person>
            <b:Last>de Rosnay</b:Last>
            <b:First>P</b:First>
          </b:Person>
          <b:Person>
            <b:Last>Dirmeyer</b:Last>
            <b:First>P</b:First>
          </b:Person>
          <b:Person>
            <b:Last>Jackson</b:Last>
            <b:First>R</b:First>
            <b:Middle>B</b:Middle>
          </b:Person>
          <b:Person>
            <b:Last>Kabat</b:Last>
            <b:First>P</b:First>
          </b:Person>
          <b:Person>
            <b:Last>Kleidon</b:Last>
            <b:First>A</b:First>
          </b:Person>
          <b:Person>
            <b:Last>Lilly</b:Last>
            <b:First>A</b:First>
          </b:Person>
          <b:Person>
            <b:Last>Pitman</b:Last>
            <b:First>A</b:First>
            <b:Middle>J</b:Middle>
          </b:Person>
        </b:NameList>
      </b:Author>
    </b:Author>
    <b:Title>Modeling Root Water Uptake in Hydrological and Climate Models</b:Title>
    <b:PeriodicalTitle>Bulletin of the American Meteorological Society</b:PeriodicalTitle>
    <b:Year>2001</b:Year>
    <b:Pages>2797-2809</b:Pages>
    <b:Volume>vol. 82</b:Volume>
    <b:Issue>12</b:Issue>
    <b:RefOrder>18</b:RefOrder>
  </b:Source>
  <b:Source>
    <b:Tag>Flu94a</b:Tag>
    <b:SourceType>ArticleInAPeriodical</b:SourceType>
    <b:Guid>{D2908718-CC20-4FB6-9209-94BF1AE02B5E}</b:Guid>
    <b:LCID>en-GB</b:LCID>
    <b:Author>
      <b:Author>
        <b:NameList>
          <b:Person>
            <b:Last>Flury</b:Last>
            <b:First>M</b:First>
          </b:Person>
          <b:Person>
            <b:Last>Flühler</b:Last>
            <b:First>H</b:First>
          </b:Person>
        </b:NameList>
      </b:Author>
    </b:Author>
    <b:Title>Brilliant Blue FCF as a Dye Tracer for Solute Tranport Studies - A Toxicological Overview</b:Title>
    <b:PeriodicalTitle>Journal of Environmental Quality</b:PeriodicalTitle>
    <b:Year>1994</b:Year>
    <b:Pages>1108-1112</b:Pages>
    <b:Volume>vol. 23</b:Volume>
    <b:RefOrder>19</b:RefOrder>
  </b:Source>
  <b:Source>
    <b:Tag>Flu94b</b:Tag>
    <b:SourceType>ArticleInAPeriodical</b:SourceType>
    <b:Guid>{28A977E0-6805-4D58-A415-3EE92DD983BB}</b:Guid>
    <b:LCID>en-GB</b:LCID>
    <b:Author>
      <b:Author>
        <b:NameList>
          <b:Person>
            <b:Last>Flury</b:Last>
            <b:First>M</b:First>
          </b:Person>
          <b:Person>
            <b:Last>Flühler</b:Last>
            <b:First>H</b:First>
          </b:Person>
          <b:Person>
            <b:Last>Jury</b:Last>
            <b:First>W</b:First>
            <b:Middle>A</b:Middle>
          </b:Person>
          <b:Person>
            <b:Last>Leuenberger</b:Last>
            <b:First>J</b:First>
          </b:Person>
        </b:NameList>
      </b:Author>
    </b:Author>
    <b:Title>Susceptibility of Soils to Preferential Flow of Water: a Field Study</b:Title>
    <b:PeriodicalTitle>Water Resources Research</b:PeriodicalTitle>
    <b:Year>1994</b:Year>
    <b:Pages>1945-1954</b:Pages>
    <b:Issue>7</b:Issue>
    <b:Volume>vol. 30</b:Volume>
    <b:RefOrder>20</b:RefOrder>
  </b:Source>
  <b:Source>
    <b:Tag>Flu951</b:Tag>
    <b:SourceType>ArticleInAPeriodical</b:SourceType>
    <b:Guid>{8901EA8C-5044-4DBF-9E96-CC0D001F2EC9}</b:Guid>
    <b:LCID>en-GB</b:LCID>
    <b:Author>
      <b:Author>
        <b:NameList>
          <b:Person>
            <b:Last>Flury</b:Last>
            <b:First>M.</b:First>
          </b:Person>
          <b:Person>
            <b:Last>Flühler</b:Last>
            <b:First>H.</b:First>
          </b:Person>
        </b:NameList>
      </b:Author>
    </b:Author>
    <b:Title>Tracer characteristics of Brilliant Blue FCF</b:Title>
    <b:PeriodicalTitle>Soil Science Society of America Journal</b:PeriodicalTitle>
    <b:Year>1995</b:Year>
    <b:Pages>22-27</b:Pages>
    <b:Volume>vol. 59</b:Volume>
    <b:Issue>1</b:Issue>
    <b:RefOrder>21</b:RefOrder>
  </b:Source>
  <b:Source>
    <b:Tag>Ger07</b:Tag>
    <b:SourceType>ArticleInAPeriodical</b:SourceType>
    <b:Guid>{7BFEC3AA-550A-438B-84F6-B8B8FDF1937E}</b:Guid>
    <b:LCID>en-GB</b:LCID>
    <b:Author>
      <b:Author>
        <b:NameList>
          <b:Person>
            <b:Last>Gerke</b:Last>
            <b:First>H</b:First>
            <b:Middle>H</b:Middle>
          </b:Person>
          <b:Person>
            <b:Last>Kuchenbuch</b:Last>
            <b:First>R</b:First>
            <b:Middle>O</b:Middle>
          </b:Person>
        </b:NameList>
      </b:Author>
    </b:Author>
    <b:Title>Root Effects on Soil Water and Hydraulic Properties</b:Title>
    <b:Year>2007</b:Year>
    <b:Pages>557-561</b:Pages>
    <b:PeriodicalTitle>Biologia</b:PeriodicalTitle>
    <b:Volume>vol. 62</b:Volume>
    <b:Issue>5</b:Issue>
    <b:RefOrder>22</b:RefOrder>
  </b:Source>
  <b:Source>
    <b:Tag>Geß07</b:Tag>
    <b:SourceType>ArticleInAPeriodical</b:SourceType>
    <b:Guid>{7E955D72-BEF5-4123-944E-0231FBEA3C29}</b:Guid>
    <b:LCID>en-GB</b:LCID>
    <b:Author>
      <b:Author>
        <b:NameList>
          <b:Person>
            <b:Last>Geßler</b:Last>
            <b:First>A</b:First>
          </b:Person>
          <b:Person>
            <b:Last>Keitel</b:Last>
            <b:First>C</b:First>
          </b:Person>
          <b:Person>
            <b:Last>Kreuzwieser</b:Last>
            <b:First>J</b:First>
          </b:Person>
          <b:Person>
            <b:Last>Matyssek</b:Last>
            <b:First>R</b:First>
          </b:Person>
          <b:Person>
            <b:Last>Seiler</b:Last>
            <b:First>W</b:First>
          </b:Person>
          <b:Person>
            <b:Last>Rennenberg</b:Last>
            <b:First>H</b:First>
          </b:Person>
        </b:NameList>
      </b:Author>
    </b:Author>
    <b:Title>Potential Risks for European Beech (Fagus sylvatica L.) in a Changing Climate</b:Title>
    <b:Year>2007</b:Year>
    <b:PeriodicalTitle>Trees</b:PeriodicalTitle>
    <b:Pages>1-11</b:Pages>
    <b:Volume>vol. 21</b:Volume>
    <b:RefOrder>23</b:RefOrder>
  </b:Source>
  <b:Source>
    <b:Tag>Gis98</b:Tag>
    <b:SourceType>ArticleInAPeriodical</b:SourceType>
    <b:Guid>{ACF8B239-D7C5-4E27-B62E-563F285FAB84}</b:Guid>
    <b:LCID>en-GB</b:LCID>
    <b:Author>
      <b:Author>
        <b:NameList>
          <b:Person>
            <b:Last>Gish</b:Last>
            <b:First>T</b:First>
            <b:Middle>J</b:Middle>
          </b:Person>
          <b:Person>
            <b:Last>Gimenez</b:Last>
            <b:First>D</b:First>
          </b:Person>
          <b:Person>
            <b:Last>Rawls</b:Last>
            <b:First>W</b:First>
            <b:Middle>J</b:Middle>
          </b:Person>
        </b:NameList>
      </b:Author>
    </b:Author>
    <b:Title>Impact of Roots on Ground Water Quality</b:Title>
    <b:PeriodicalTitle>Plant &amp; Soil</b:PeriodicalTitle>
    <b:Year>1998</b:Year>
    <b:Pages>47-54</b:Pages>
    <b:Volume>vol. 200</b:Volume>
    <b:RefOrder>24</b:RefOrder>
  </b:Source>
  <b:Source>
    <b:Tag>Haa02</b:Tag>
    <b:SourceType>Book</b:SourceType>
    <b:Guid>{BB850CE0-29FA-467E-B941-5EAB34A8CC5F}</b:Guid>
    <b:LCID>en-GB</b:LCID>
    <b:Author>
      <b:Author>
        <b:NameList>
          <b:Person>
            <b:Last>Haan</b:Last>
            <b:First>C</b:First>
            <b:Middle>T</b:Middle>
          </b:Person>
        </b:NameList>
      </b:Author>
    </b:Author>
    <b:Title>Statistical Methods in Hydrology</b:Title>
    <b:Year>2002</b:Year>
    <b:City>Iowa</b:City>
    <b:Publisher>Iowa State Press</b:Publisher>
    <b:Edition>2</b:Edition>
    <b:RefOrder>25</b:RefOrder>
  </b:Source>
  <b:Source>
    <b:Tag>Hag02</b:Tag>
    <b:SourceType>ArticleInAPeriodical</b:SourceType>
    <b:Guid>{8EE6AE28-24AB-44B5-AF49-EE8B8416B4CC}</b:Guid>
    <b:LCID>en-GB</b:LCID>
    <b:Author>
      <b:Author>
        <b:NameList>
          <b:Person>
            <b:Last>Hagedorn</b:Last>
            <b:First>F</b:First>
          </b:Person>
          <b:Person>
            <b:Last>Bundt</b:Last>
            <b:First>M</b:First>
          </b:Person>
        </b:NameList>
      </b:Author>
    </b:Author>
    <b:Title>The Age of Preferential Flow Paths</b:Title>
    <b:Year>2002</b:Year>
    <b:Pages>119-132</b:Pages>
    <b:PeriodicalTitle>Geoderma</b:PeriodicalTitle>
    <b:Volume>vol. 108</b:Volume>
    <b:RefOrder>26</b:RefOrder>
  </b:Source>
  <b:Source>
    <b:Tag>IPC07</b:Tag>
    <b:SourceType>BookSection</b:SourceType>
    <b:Guid>{9E92BF01-21FE-4920-9E44-1F2DAEC8120D}</b:Guid>
    <b:LCID>en-GB</b:LCID>
    <b:Author>
      <b:Author>
        <b:NameList>
          <b:Person>
            <b:Last>IPCC</b:Last>
          </b:Person>
        </b:NameList>
      </b:Author>
      <b:BookAuthor>
        <b:NameList>
          <b:Person>
            <b:Last>Bates</b:Last>
            <b:First>B</b:First>
            <b:Middle>C</b:Middle>
          </b:Person>
          <b:Person>
            <b:Last>Kundzewicz</b:Last>
            <b:First>Z</b:First>
            <b:Middle>W</b:Middle>
          </b:Person>
          <b:Person>
            <b:Last>Wu</b:Last>
            <b:First>S</b:First>
          </b:Person>
          <b:Person>
            <b:Last>Palutikof (Eds)</b:Last>
            <b:First>J</b:First>
            <b:Middle>P</b:Middle>
          </b:Person>
        </b:NameList>
      </b:BookAuthor>
    </b:Author>
    <b:Title>Climate Change and Water</b:Title>
    <b:Year>2008</b:Year>
    <b:City>IPCC Secretariat, Geneva, p. 210</b:City>
    <b:BookTitle>Technical Paper of the Intergovernmental Panel on Climate Change IV</b:BookTitle>
    <b:StateProvince>http://www.ipcc.ch/pdf/technical-papers/climate-change-water-en.pdf</b:StateProvince>
    <b:RefOrder>27</b:RefOrder>
  </b:Source>
  <b:Source>
    <b:Tag>Jac99</b:Tag>
    <b:SourceType>BookSection</b:SourceType>
    <b:Guid>{B360307B-3942-4287-9A86-DEFACDFD81E6}</b:Guid>
    <b:LCID>en-GB</b:LCID>
    <b:Author>
      <b:Author>
        <b:NameList>
          <b:Person>
            <b:Last>Jackson</b:Last>
            <b:First>R</b:First>
            <b:Middle>B</b:Middle>
          </b:Person>
          <b:Person>
            <b:Last>Pockman</b:Last>
            <b:First>W</b:First>
            <b:Middle>T</b:Middle>
          </b:Person>
          <b:Person>
            <b:Last>Hoffmann</b:Last>
            <b:First>W</b:First>
            <b:Middle>A</b:Middle>
          </b:Person>
        </b:NameList>
      </b:Author>
      <b:BookAuthor>
        <b:NameList>
          <b:Person>
            <b:Last>Pugnaire</b:Last>
            <b:First>F</b:First>
            <b:Middle>I</b:Middle>
          </b:Person>
          <b:Person>
            <b:Last>Valladares</b:Last>
            <b:First>F</b:First>
          </b:Person>
        </b:NameList>
      </b:BookAuthor>
    </b:Author>
    <b:Title>The Structure and Function of Root Systems</b:Title>
    <b:Year>1999</b:Year>
    <b:City>New York, Basel</b:City>
    <b:Publisher>CRC Press</b:Publisher>
    <b:Pages>901</b:Pages>
    <b:BookTitle>Handbook of Functional Plant Ecology</b:BookTitle>
    <b:RefOrder>28</b:RefOrder>
  </b:Source>
  <b:Source>
    <b:Tag>Joh06</b:Tag>
    <b:SourceType>ArticleInAPeriodical</b:SourceType>
    <b:Guid>{BA8772CA-5EBF-4B1C-9B07-4926929D9ABF}</b:Guid>
    <b:LCID>en-GB</b:LCID>
    <b:Author>
      <b:Author>
        <b:NameList>
          <b:Person>
            <b:Last>Johnson</b:Last>
            <b:First>M</b:First>
            <b:Middle>S</b:Middle>
          </b:Person>
          <b:Person>
            <b:Last>Lehmann</b:Last>
            <b:First>J</b:First>
          </b:Person>
        </b:NameList>
      </b:Author>
    </b:Author>
    <b:Title>Double-funneling of Trees; Stemflow and Root-induced Preferential Flow</b:Title>
    <b:PeriodicalTitle>Ecoscience</b:PeriodicalTitle>
    <b:Year>2006</b:Year>
    <b:Pages>324-333</b:Pages>
    <b:Volume>vol. 13</b:Volume>
    <b:Issue>3</b:Issue>
    <b:RefOrder>29</b:RefOrder>
  </b:Source>
  <b:Source>
    <b:Tag>Jør02</b:Tag>
    <b:SourceType>ArticleInAPeriodical</b:SourceType>
    <b:Guid>{65DF2F08-4A47-4A4A-AE28-98AA1805D487}</b:Guid>
    <b:LCID>en-GB</b:LCID>
    <b:Author>
      <b:Author>
        <b:NameList>
          <b:Person>
            <b:Last>Jørgenson</b:Last>
            <b:First>P</b:First>
            <b:Middle>R</b:Middle>
          </b:Person>
          <b:Person>
            <b:Last>Hoffmann</b:Last>
            <b:First>M</b:First>
          </b:Person>
          <b:Person>
            <b:Last>Kistrup</b:Last>
            <b:First>J</b:First>
            <b:Middle>P</b:Middle>
          </b:Person>
          <b:Person>
            <b:Last>Bryde</b:Last>
            <b:First>C</b:First>
          </b:Person>
          <b:Person>
            <b:Last>Bossi</b:Last>
            <b:First>R</b:First>
          </b:Person>
          <b:Person>
            <b:Last>Villholth</b:Last>
            <b:First>K</b:First>
            <b:Middle>G</b:Middle>
          </b:Person>
        </b:NameList>
      </b:Author>
    </b:Author>
    <b:Title>Preferential Flow and Pesticide Transport in a Clay-rich Till: Field, Laboratory, and Modeling Analysis</b:Title>
    <b:PeriodicalTitle>Water Resources Research</b:PeriodicalTitle>
    <b:Year>2002</b:Year>
    <b:Pages>1246, doi:10.1029/2001WR000494</b:Pages>
    <b:Volume>vol. 38</b:Volume>
    <b:Issue>11</b:Issue>
    <b:RefOrder>30</b:RefOrder>
  </b:Source>
  <b:Source>
    <b:Tag>Kas05</b:Tag>
    <b:SourceType>ArticleInAPeriodical</b:SourceType>
    <b:Guid>{D126597E-E897-4EE8-8006-D84D17640B7A}</b:Guid>
    <b:LCID>en-GB</b:LCID>
    <b:Author>
      <b:Author>
        <b:NameList>
          <b:Person>
            <b:Last>Kasteel</b:Last>
            <b:First>R</b:First>
          </b:Person>
          <b:Person>
            <b:Last>Burkhardt</b:Last>
            <b:First>M</b:First>
          </b:Person>
          <b:Person>
            <b:Last>Giesa</b:Last>
            <b:First>S</b:First>
          </b:Person>
          <b:Person>
            <b:Last>Vereecken</b:Last>
            <b:First>H</b:First>
          </b:Person>
        </b:NameList>
      </b:Author>
    </b:Author>
    <b:Title>Characterization of Field Tracer Using High-Resolution Images</b:Title>
    <b:PeriodicalTitle>Vadose Zone Journal</b:PeriodicalTitle>
    <b:Year>2005</b:Year>
    <b:Pages>101-111</b:Pages>
    <b:Volume>vol. 4</b:Volume>
    <b:RefOrder>31</b:RefOrder>
  </b:Source>
  <b:Source>
    <b:Tag>Ket99</b:Tag>
    <b:SourceType>ArticleInAPeriodical</b:SourceType>
    <b:Guid>{A6E9A095-DE5F-40B0-9E51-351C22DA8098}</b:Guid>
    <b:LCID>en-GB</b:LCID>
    <b:Author>
      <b:Author>
        <b:NameList>
          <b:Person>
            <b:Last>Ketelsen</b:Last>
            <b:First>H</b:First>
          </b:Person>
          <b:Person>
            <b:Last>Meyer-Windel</b:Last>
            <b:First>S</b:First>
          </b:Person>
        </b:NameList>
      </b:Author>
    </b:Author>
    <b:Title>Adsorption of Brilliant Blue FCF by Soils</b:Title>
    <b:PeriodicalTitle>Geoderma</b:PeriodicalTitle>
    <b:Year>1999</b:Year>
    <b:Pages>131-145</b:Pages>
    <b:Volume>vol. 90</b:Volume>
    <b:RefOrder>32</b:RefOrder>
  </b:Source>
  <b:Source>
    <b:Tag>Kul03</b:Tag>
    <b:SourceType>ArticleInAPeriodical</b:SourceType>
    <b:Guid>{6380DC79-B793-4B1E-BD57-35DD5C1CE47B}</b:Guid>
    <b:LCID>en-GB</b:LCID>
    <b:Author>
      <b:Author>
        <b:NameList>
          <b:Person>
            <b:Last>Kulli</b:Last>
            <b:First>B</b:First>
          </b:Person>
          <b:Person>
            <b:Last>Gysi</b:Last>
            <b:First>M</b:First>
          </b:Person>
          <b:Person>
            <b:Last>Flühler</b:Last>
            <b:First>H</b:First>
          </b:Person>
        </b:NameList>
      </b:Author>
    </b:Author>
    <b:Title>Visualizing Soil Compaction Based on Flow Pattern Analysis</b:Title>
    <b:Year>2003</b:Year>
    <b:Pages>29-40</b:Pages>
    <b:PeriodicalTitle>Soil &amp; Tillage Research</b:PeriodicalTitle>
    <b:Volume>vol. 70</b:Volume>
    <b:RefOrder>33</b:RefOrder>
  </b:Source>
  <b:Source>
    <b:Tag>Kun90</b:Tag>
    <b:SourceType>ArticleInAPeriodical</b:SourceType>
    <b:Guid>{76DF5E7F-18D2-412B-BF1E-9B63F121E988}</b:Guid>
    <b:LCID>en-GB</b:LCID>
    <b:Author>
      <b:Author>
        <b:NameList>
          <b:Person>
            <b:Last>Kung</b:Last>
            <b:First>K</b:First>
            <b:Middle>J S</b:Middle>
          </b:Person>
        </b:NameList>
      </b:Author>
    </b:Author>
    <b:Title>Preferential Flow in a Sandy Vadose Zone: 1. Field Observation</b:Title>
    <b:PeriodicalTitle>Geoderma</b:PeriodicalTitle>
    <b:Year>1990</b:Year>
    <b:Pages>51-58</b:Pages>
    <b:Volume>vol. 46</b:Volume>
    <b:RefOrder>34</b:RefOrder>
  </b:Source>
  <b:Source>
    <b:Tag>Lan08</b:Tag>
    <b:SourceType>ArticleInAPeriodical</b:SourceType>
    <b:Guid>{D306BD48-0595-4EF0-8F56-C695D682D974}</b:Guid>
    <b:LCID>en-GB</b:LCID>
    <b:Author>
      <b:Author>
        <b:NameList>
          <b:Person>
            <b:Last>Lange</b:Last>
            <b:First>B</b:First>
          </b:Person>
          <b:Person>
            <b:Last>Luescher</b:Last>
            <b:First>P</b:First>
          </b:Person>
          <b:Person>
            <b:Last>Germann</b:Last>
            <b:First>P</b:First>
            <b:Middle>F</b:Middle>
          </b:Person>
        </b:NameList>
      </b:Author>
    </b:Author>
    <b:Title>Significance of Tree Roots for Preferential Infiltration in Stagnic Soils</b:Title>
    <b:PeriodicalTitle>Hydrology and Earth System Sciences Discussions</b:PeriodicalTitle>
    <b:Year>2008</b:Year>
    <b:Pages>2373-2407</b:Pages>
    <b:Volume>vol. 5</b:Volume>
    <b:RefOrder>35</b:RefOrder>
  </b:Source>
  <b:Source>
    <b:Tag>Leu03</b:Tag>
    <b:SourceType>ArticleInAPeriodical</b:SourceType>
    <b:Guid>{287C1924-42AC-467D-AA69-E1A470ED4DFB}</b:Guid>
    <b:LCID>en-GB</b:LCID>
    <b:Author>
      <b:Author>
        <b:NameList>
          <b:Person>
            <b:Last>Leuschner</b:Last>
            <b:First>C</b:First>
          </b:Person>
          <b:Person>
            <b:Last>Coners</b:Last>
            <b:First>H</b:First>
          </b:Person>
          <b:Person>
            <b:Last>Icke</b:Last>
            <b:First>R</b:First>
          </b:Person>
          <b:Person>
            <b:Last>Hartmann</b:Last>
            <b:First>K</b:First>
          </b:Person>
          <b:Person>
            <b:Last>Effinger</b:Last>
            <b:First>N</b:First>
            <b:Middle>D</b:Middle>
          </b:Person>
          <b:Person>
            <b:Last>Schreiber</b:Last>
            <b:First>L</b:First>
          </b:Person>
        </b:NameList>
      </b:Author>
    </b:Author>
    <b:Title>Chemical composition of the Periderm in Relation to in Situ Water Adsorption Rates of Oak, Beech and Spruce Fine Roots</b:Title>
    <b:PeriodicalTitle>Annals of Forest Sciences</b:PeriodicalTitle>
    <b:Year>2003</b:Year>
    <b:Pages>763-772</b:Pages>
    <b:Volume>vol. 60</b:Volume>
    <b:RefOrder>36</b:RefOrder>
  </b:Source>
  <b:Source>
    <b:Tag>Leu04</b:Tag>
    <b:SourceType>ArticleInAPeriodical</b:SourceType>
    <b:Guid>{0BDB0AEC-1ECF-4509-9114-BCB1ACE22CE5}</b:Guid>
    <b:LCID>en-GB</b:LCID>
    <b:Author>
      <b:Author>
        <b:NameList>
          <b:Person>
            <b:Last>Leuschner</b:Last>
            <b:First>C</b:First>
          </b:Person>
          <b:Person>
            <b:Last>Coners</b:Last>
            <b:First>H</b:First>
          </b:Person>
          <b:Person>
            <b:Last>Icke</b:Last>
            <b:First>R</b:First>
          </b:Person>
        </b:NameList>
      </b:Author>
    </b:Author>
    <b:Title>In Situ Measurement of Water Absorption by Fine Roots of Three Temperate Trees: Species Differences and Differential Activity of Superficial and Deep Roots</b:Title>
    <b:JournalName>Tree Physiology</b:JournalName>
    <b:Year>2004</b:Year>
    <b:Pages>1359-1367</b:Pages>
    <b:Volume>vol. 24</b:Volume>
    <b:PeriodicalTitle>Tree Physiology</b:PeriodicalTitle>
    <b:RefOrder>37</b:RefOrder>
  </b:Source>
  <b:Source>
    <b:Tag>Leu01</b:Tag>
    <b:SourceType>ArticleInAPeriodical</b:SourceType>
    <b:Guid>{836B6A73-E462-41D6-AD1A-567898352711}</b:Guid>
    <b:LCID>en-GB</b:LCID>
    <b:Author>
      <b:Author>
        <b:NameList>
          <b:Person>
            <b:Last>Leuschner</b:Last>
            <b:First>C</b:First>
          </b:Person>
          <b:Person>
            <b:Last>Hertel</b:Last>
            <b:First>D</b:First>
          </b:Person>
          <b:Person>
            <b:Last>Coners</b:Last>
            <b:First>H</b:First>
          </b:Person>
          <b:Person>
            <b:Last>Büttner</b:Last>
            <b:First>V</b:First>
          </b:Person>
        </b:NameList>
      </b:Author>
    </b:Author>
    <b:Title>Root Competition Between Beech and Oak: a Hypothesis</b:Title>
    <b:PeriodicalTitle>Oecologia</b:PeriodicalTitle>
    <b:Year>2001</b:Year>
    <b:Pages>276-284</b:Pages>
    <b:Volume>vol. 126</b:Volume>
    <b:RefOrder>38</b:RefOrder>
  </b:Source>
  <b:Source>
    <b:Tag>Lia07</b:Tag>
    <b:SourceType>ArticleInAPeriodical</b:SourceType>
    <b:Guid>{32D360ED-E808-4F1F-960A-2706E1A0FE2A}</b:Guid>
    <b:LCID>en-GB</b:LCID>
    <b:Author>
      <b:Author>
        <b:NameList>
          <b:Person>
            <b:Last>Liang</b:Last>
            <b:First>W</b:First>
          </b:Person>
          <b:Person>
            <b:Last>Kosugi</b:Last>
            <b:First>K</b:First>
          </b:Person>
          <b:Person>
            <b:Last>Mizuyama</b:Last>
            <b:First>T</b:First>
          </b:Person>
        </b:NameList>
      </b:Author>
    </b:Author>
    <b:Title>Heterogeneous Soil Water Dynamics around a Tree Growing on a Steep Hilllslope</b:Title>
    <b:PeriodicalTitle>Vadose Zone Journal</b:PeriodicalTitle>
    <b:Year>2007</b:Year>
    <b:Pages>879-889</b:Pages>
    <b:Volume>vol. 6</b:Volume>
    <b:RefOrder>39</b:RefOrder>
  </b:Source>
  <b:Source>
    <b:Tag>Mai07</b:Tag>
    <b:SourceType>ArticleInAPeriodical</b:SourceType>
    <b:Guid>{537EABB3-4608-47C5-956A-2DD2A80B60B6}</b:Guid>
    <b:LCID>en-GB</b:LCID>
    <b:Author>
      <b:Author>
        <b:NameList>
          <b:Person>
            <b:Last>Mainiero</b:Last>
            <b:First>R</b:First>
          </b:Person>
          <b:Person>
            <b:Last>Kazda</b:Last>
            <b:First>M</b:First>
          </b:Person>
        </b:NameList>
      </b:Author>
    </b:Author>
    <b:Title>Depth-related Fine Root Dynamics of Fagus Sylvatica During Exceptional Drought</b:Title>
    <b:PeriodicalTitle>Forest Ecology and Management</b:PeriodicalTitle>
    <b:Year>2007</b:Year>
    <b:Pages>135-142</b:Pages>
    <b:Volume>vol. 237</b:Volume>
    <b:RefOrder>40</b:RefOrder>
  </b:Source>
  <b:Source>
    <b:Tag>McH05</b:Tag>
    <b:SourceType>ArticleInAPeriodical</b:SourceType>
    <b:Guid>{05A0B0E6-7527-44E3-83B8-D10282119D2F}</b:Guid>
    <b:LCID>en-GB</b:LCID>
    <b:Author>
      <b:Author>
        <b:NameList>
          <b:Person>
            <b:Last>McHale</b:Last>
            <b:First>G</b:First>
          </b:Person>
          <b:Person>
            <b:Last>Newton</b:Last>
            <b:First>M</b:First>
            <b:Middle>I</b:Middle>
          </b:Person>
          <b:Person>
            <b:Last>Shirtcliffe</b:Last>
            <b:First>N</b:First>
            <b:Middle>J</b:Middle>
          </b:Person>
        </b:NameList>
      </b:Author>
    </b:Author>
    <b:Title>Water-repellent Soil and its Relationship to Granularity, Surface Roughness and Hydrophobicity: a Material Science View</b:Title>
    <b:JournalName>European Journal of Soil Science</b:JournalName>
    <b:Year>2005</b:Year>
    <b:Pages>445-452</b:Pages>
    <b:Volume>vol. 56</b:Volume>
    <b:PeriodicalTitle>European Journal of Soil Science</b:PeriodicalTitle>
    <b:RefOrder>41</b:RefOrder>
  </b:Source>
  <b:Source>
    <b:Tag>Mit95</b:Tag>
    <b:SourceType>ArticleInAPeriodical</b:SourceType>
    <b:Guid>{00567B0C-CF7A-4764-B1E9-79E6ED4EF2BB}</b:Guid>
    <b:LCID>en-GB</b:LCID>
    <b:Author>
      <b:Author>
        <b:NameList>
          <b:Person>
            <b:Last>Mitchell</b:Last>
            <b:First>A</b:First>
            <b:Middle>R</b:Middle>
          </b:Person>
          <b:Person>
            <b:Last>Ellswoth</b:Last>
            <b:First>T</b:First>
            <b:Middle>R</b:Middle>
          </b:Person>
          <b:Person>
            <b:Last>Meek</b:Last>
            <b:First>B</b:First>
            <b:Middle>D</b:Middle>
          </b:Person>
        </b:NameList>
      </b:Author>
    </b:Author>
    <b:Title>Effect of Root Systems on Preferential Flow in Swelling Soil</b:Title>
    <b:PeriodicalTitle>Communications in Soil Science and Plant Analysis</b:PeriodicalTitle>
    <b:Year>1995</b:Year>
    <b:Pages>2655-2666</b:Pages>
    <b:Volume>vol. 26</b:Volume>
    <b:Issue>15&amp;16</b:Issue>
    <b:RefOrder>42</b:RefOrder>
  </b:Source>
  <b:Source>
    <b:Tag>Öhr02</b:Tag>
    <b:SourceType>ArticleInAPeriodical</b:SourceType>
    <b:Guid>{9C2225EC-971F-4A10-A593-BF1DA8EC7B6D}</b:Guid>
    <b:LCID>en-GB</b:LCID>
    <b:Author>
      <b:Author>
        <b:NameList>
          <b:Person>
            <b:Last>Öhrström</b:Last>
            <b:First>P</b:First>
          </b:Person>
          <b:Person>
            <b:Last>Persson</b:Last>
            <b:First>M</b:First>
          </b:Person>
          <b:Person>
            <b:Last>Albergel</b:Last>
            <b:First>J</b:First>
          </b:Person>
          <b:Person>
            <b:Last>Zante</b:Last>
            <b:First>P</b:First>
          </b:Person>
          <b:Person>
            <b:Last>Nasri</b:Last>
            <b:First>S</b:First>
          </b:Person>
          <b:Person>
            <b:Last>Berndtsson</b:Last>
            <b:First>R</b:First>
          </b:Person>
          <b:Person>
            <b:Last>Olsson</b:Last>
            <b:First>J</b:First>
          </b:Person>
        </b:NameList>
      </b:Author>
    </b:Author>
    <b:Title>Field-scale Variation of Preferential Flow as indicated from Dye Coverage</b:Title>
    <b:JournalName>Journal of Hydrology</b:JournalName>
    <b:Year>2002</b:Year>
    <b:Pages>164-173</b:Pages>
    <b:Volume>vol. 257</b:Volume>
    <b:PeriodicalTitle>Journal of Hydrology</b:PeriodicalTitle>
    <b:RefOrder>43</b:RefOrder>
  </b:Source>
  <b:Source>
    <b:Tag>Osw08</b:Tag>
    <b:SourceType>ArticleInAPeriodical</b:SourceType>
    <b:Guid>{A8D4C6C8-BC55-4AB4-9604-A54A3BBD0748}</b:Guid>
    <b:LCID>en-GB</b:LCID>
    <b:Author>
      <b:Author>
        <b:NameList>
          <b:Person>
            <b:Last>Oswald</b:Last>
            <b:First>S</b:First>
            <b:Middle>E</b:Middle>
          </b:Person>
          <b:Person>
            <b:Last>Menon</b:Last>
            <b:First>M</b:First>
          </b:Person>
          <b:Person>
            <b:Last>Carminati</b:Last>
            <b:First>A</b:First>
          </b:Person>
          <b:Person>
            <b:Last>Vontobel</b:Last>
            <b:First>P</b:First>
          </b:Person>
          <b:Person>
            <b:Last>Lehmann</b:Last>
            <b:First>E</b:First>
          </b:Person>
          <b:Person>
            <b:Last>Schulin</b:Last>
            <b:First>R</b:First>
          </b:Person>
        </b:NameList>
      </b:Author>
    </b:Author>
    <b:Title>Quantitative Imaging of Infiltration, Root Growth, and Root Water Uptake via Neutron Radiography</b:Title>
    <b:PeriodicalTitle>Vadose Zone Journal</b:PeriodicalTitle>
    <b:Year>2008</b:Year>
    <b:Pages>1035-1047</b:Pages>
    <b:Volume>vol. 7</b:Volume>
    <b:RefOrder>44</b:RefOrder>
  </b:Source>
  <b:Source>
    <b:Tag>Per991</b:Tag>
    <b:SourceType>ArticleInAPeriodical</b:SourceType>
    <b:Guid>{5CB6EE93-2CC1-4E13-9E8F-D142C96DCE6D}</b:Guid>
    <b:LCID>en-GB</b:LCID>
    <b:Author>
      <b:Author>
        <b:NameList>
          <b:Person>
            <b:Last>Perillo</b:Last>
            <b:First>C</b:First>
            <b:Middle>A</b:Middle>
          </b:Person>
          <b:Person>
            <b:Last>Gupta</b:Last>
            <b:First>S</b:First>
            <b:Middle>C</b:Middle>
          </b:Person>
          <b:Person>
            <b:Last>Nater</b:Last>
            <b:First>E</b:First>
            <b:Middle>A</b:Middle>
          </b:Person>
          <b:Person>
            <b:Last>Moncrief</b:Last>
            <b:First>J</b:First>
            <b:Middle>F</b:Middle>
          </b:Person>
        </b:NameList>
      </b:Author>
    </b:Author>
    <b:Title>Prevalence and Initiation of Preferential Flow Paths in a Sandy Loam with Argillic Horizon</b:Title>
    <b:PeriodicalTitle>Geoderma</b:PeriodicalTitle>
    <b:Year>1999</b:Year>
    <b:Pages>307-331</b:Pages>
    <b:Volume>vol. 89</b:Volume>
    <b:RefOrder>45</b:RefOrder>
  </b:Source>
  <b:Source>
    <b:Tag>Poh08</b:Tag>
    <b:SourceType>ArticleInAPeriodical</b:SourceType>
    <b:Guid>{3C4D42E2-741F-4D66-B66A-742594E72BD7}</b:Guid>
    <b:LCID>en-GB</b:LCID>
    <b:Author>
      <b:Author>
        <b:NameList>
          <b:Person>
            <b:Last>Pohlmeier</b:Last>
            <b:First>A</b:First>
          </b:Person>
          <b:Person>
            <b:Last>Oros-Peusquens</b:Last>
            <b:First>A</b:First>
          </b:Person>
          <b:Person>
            <b:Last>Javaux</b:Last>
            <b:First>M</b:First>
          </b:Person>
          <b:Person>
            <b:Last>Menzel</b:Last>
            <b:First>M</b:First>
            <b:Middle>I</b:Middle>
          </b:Person>
          <b:Person>
            <b:Last>Vanderborght</b:Last>
            <b:First>J</b:First>
          </b:Person>
          <b:Person>
            <b:Last>Kaffanke</b:Last>
            <b:First>J</b:First>
          </b:Person>
          <b:Person>
            <b:Last>Romanzetti</b:Last>
            <b:First>S</b:First>
          </b:Person>
          <b:Person>
            <b:Last>Lindenmair</b:Last>
            <b:First>J</b:First>
          </b:Person>
          <b:Person>
            <b:Last>Vereecken</b:Last>
            <b:First>H</b:First>
          </b:Person>
          <b:Person>
            <b:Last>Shah</b:Last>
            <b:First>N</b:First>
            <b:Middle>J</b:Middle>
          </b:Person>
        </b:NameList>
      </b:Author>
    </b:Author>
    <b:Title>Changes in Soil Water Content Resulting from Ricinus Root Uptake Monitored by Magnetic Resonance Imaging</b:Title>
    <b:PeriodicalTitle>Vadose Zone Journal</b:PeriodicalTitle>
    <b:Year>2008</b:Year>
    <b:Pages>1010-1017</b:Pages>
    <b:Volume>vol. 7</b:Volume>
    <b:RefOrder>46</b:RefOrder>
  </b:Source>
  <b:Source>
    <b:Tag>Ram02</b:Tag>
    <b:SourceType>Book</b:SourceType>
    <b:Guid>{A67E987A-F25E-4CA8-84E5-1ACE40E25713}</b:Guid>
    <b:LCID>en-GB</b:LCID>
    <b:Author>
      <b:Author>
        <b:NameList>
          <b:Person>
            <b:Last>Ramsey</b:Last>
            <b:First>F</b:First>
            <b:Middle>L</b:Middle>
          </b:Person>
          <b:Person>
            <b:Last>Schafer</b:Last>
            <b:First>D</b:First>
            <b:Middle>W</b:Middle>
          </b:Person>
        </b:NameList>
      </b:Author>
    </b:Author>
    <b:Title>The Statistical Sleuth. A course in Methods of Data Analysis</b:Title>
    <b:Year>2002</b:Year>
    <b:City>Pacific Grove</b:City>
    <b:Publisher>Duxbury</b:Publisher>
    <b:Pages>742</b:Pages>
    <b:Edition>2</b:Edition>
    <b:RefOrder>47</b:RefOrder>
  </b:Source>
  <b:Source>
    <b:Tag>Ras00</b:Tag>
    <b:SourceType>ArticleInAPeriodical</b:SourceType>
    <b:Guid>{BB3A5B46-BDE9-4B53-BBD0-9189BC78DE2D}</b:Guid>
    <b:LCID>en-GB</b:LCID>
    <b:Author>
      <b:Author>
        <b:NameList>
          <b:Person>
            <b:Last>Rasse</b:Last>
            <b:First>D</b:First>
            <b:Middle>P</b:Middle>
          </b:Person>
          <b:Person>
            <b:Last>Smucker</b:Last>
            <b:First>A</b:First>
            <b:Middle>J M</b:Middle>
          </b:Person>
          <b:Person>
            <b:Last>Santos</b:Last>
            <b:First>D</b:First>
          </b:Person>
        </b:NameList>
      </b:Author>
    </b:Author>
    <b:Title>Alalfa Root and Shoot Mulching Effects on Soil Hydaulic Properties and Aggregation</b:Title>
    <b:Year>2000</b:Year>
    <b:Pages>725-731</b:Pages>
    <b:JournalName>Soil Science Society of America Journal</b:JournalName>
    <b:Volume>vol. 64</b:Volume>
    <b:PeriodicalTitle>Soil Science Society of America Journal</b:PeriodicalTitle>
    <b:RefOrder>48</b:RefOrder>
  </b:Source>
  <b:Source>
    <b:Tag>Rit05</b:Tag>
    <b:SourceType>ArticleInAPeriodical</b:SourceType>
    <b:Guid>{BC15CA16-BDED-4FA6-87FD-8B5453ED952C}</b:Guid>
    <b:LCID>en-GB</b:LCID>
    <b:Author>
      <b:Author>
        <b:NameList>
          <b:Person>
            <b:Last>Ritsema</b:Last>
            <b:First>C</b:First>
            <b:Middle>J</b:Middle>
          </b:Person>
          <b:Person>
            <b:Last>van Dam</b:Last>
            <b:First>J</b:First>
            <b:Middle>C</b:Middle>
          </b:Person>
          <b:Person>
            <b:Last>Dekker</b:Last>
            <b:First>L</b:First>
            <b:Middle>W</b:Middle>
          </b:Person>
          <b:Person>
            <b:Last>Oostindie</b:Last>
            <b:First>K</b:First>
          </b:Person>
        </b:NameList>
      </b:Author>
    </b:Author>
    <b:Title>A New Modelling Approach to Simulate Preferential Flow and Transport in Water repellent Porous Media: Model Structure and Validation</b:Title>
    <b:PeriodicalTitle>Australian Journal of Soil Research</b:PeriodicalTitle>
    <b:Year>2005</b:Year>
    <b:Pages>361-369</b:Pages>
    <b:Volume>vol. 43</b:Volume>
    <b:RefOrder>49</b:RefOrder>
  </b:Source>
  <b:Source>
    <b:Tag>Sán08</b:Tag>
    <b:SourceType>ArticleInAPeriodical</b:SourceType>
    <b:Guid>{56407B5D-3188-4B02-8BF1-89BCC65BA017}</b:Guid>
    <b:LCID>en-GB</b:LCID>
    <b:Author>
      <b:Author>
        <b:NameList>
          <b:Person>
            <b:Last>Sánchez-Pérez</b:Last>
            <b:First>J</b:First>
            <b:Middle>M</b:Middle>
          </b:Person>
          <b:Person>
            <b:Last>Lucot</b:Last>
            <b:First>E</b:First>
          </b:Person>
          <b:Person>
            <b:Last>Bariac</b:Last>
            <b:First>T</b:First>
          </b:Person>
          <b:Person>
            <b:Last>Trémolières</b:Last>
            <b:First>M</b:First>
          </b:Person>
        </b:NameList>
      </b:Author>
    </b:Author>
    <b:Title>Water Uptake by Trees in a Riparian Harwood Forest (Rhine Floodplain, France)</b:Title>
    <b:PeriodicalTitle>Hydrological Processes</b:PeriodicalTitle>
    <b:Year>2008</b:Year>
    <b:Pages>366-375</b:Pages>
    <b:Volume>vol. 22</b:Volume>
    <b:RefOrder>50</b:RefOrder>
  </b:Source>
  <b:Source>
    <b:Tag>Sid01</b:Tag>
    <b:SourceType>ArticleInAPeriodical</b:SourceType>
    <b:Guid>{BF1B689C-5FE5-4D27-8246-6131FAAD8016}</b:Guid>
    <b:LCID>en-GB</b:LCID>
    <b:Author>
      <b:Author>
        <b:NameList>
          <b:Person>
            <b:Last>Sidle</b:Last>
            <b:First>R</b:First>
            <b:Middle>C</b:Middle>
          </b:Person>
          <b:Person>
            <b:Last>Noguchi</b:Last>
            <b:First>S</b:First>
          </b:Person>
          <b:Person>
            <b:Last>Tsuboyama</b:Last>
            <b:First>Y</b:First>
          </b:Person>
          <b:Person>
            <b:Last>Laursen</b:Last>
            <b:First>K</b:First>
          </b:Person>
        </b:NameList>
      </b:Author>
    </b:Author>
    <b:Title>A Conceptual Model of Preferential Flow Systems in Forested Hillslopes: Evidence of Self-Organization</b:Title>
    <b:PeriodicalTitle>Hydrological Processes</b:PeriodicalTitle>
    <b:Year>2001</b:Year>
    <b:Pages>1675-1692</b:Pages>
    <b:Volume>vol. 15</b:Volume>
    <b:RefOrder>51</b:RefOrder>
  </b:Source>
  <b:Source>
    <b:Tag>Ste00</b:Tag>
    <b:SourceType>ArticleInAPeriodical</b:SourceType>
    <b:Guid>{F52D48FC-7AF4-46E0-B31E-BB9A305FB65E}</b:Guid>
    <b:LCID>en-GB</b:LCID>
    <b:Author>
      <b:Author>
        <b:NameList>
          <b:Person>
            <b:Last>Steudle</b:Last>
            <b:First>E</b:First>
          </b:Person>
        </b:NameList>
      </b:Author>
    </b:Author>
    <b:Title>Water Uptake by Plant Roots: an Integration of Views</b:Title>
    <b:PeriodicalTitle>Plant and Soil</b:PeriodicalTitle>
    <b:Year>2000</b:Year>
    <b:Pages>45-56</b:Pages>
    <b:Volume>vol. 226</b:Volume>
    <b:RefOrder>52</b:RefOrder>
  </b:Source>
  <b:Source>
    <b:Tag>Tan96</b:Tag>
    <b:SourceType>ArticleInAPeriodical</b:SourceType>
    <b:Guid>{BACEEA3E-1B47-4AF5-9556-0CE9C1521FDD}</b:Guid>
    <b:LCID>en-GB</b:LCID>
    <b:Author>
      <b:Author>
        <b:NameList>
          <b:Person>
            <b:Last>Taniguchi</b:Last>
            <b:First>M</b:First>
          </b:Person>
          <b:Person>
            <b:Last>Tsujimura</b:Last>
            <b:First>M</b:First>
          </b:Person>
          <b:Person>
            <b:Last>Tanaka</b:Last>
            <b:First>T</b:First>
          </b:Person>
        </b:NameList>
      </b:Author>
    </b:Author>
    <b:Title>Significance of Stemflow in Groundwater Recharge. 1. Evaluation of the Stemflow Contirbution to Recharge Using a Mass Balance Approach</b:Title>
    <b:PeriodicalTitle>Hydrological Processes</b:PeriodicalTitle>
    <b:Year>1996</b:Year>
    <b:Pages>71-80</b:Pages>
    <b:Volume>vol. 10</b:Volume>
    <b:RefOrder>53</b:RefOrder>
  </b:Source>
  <b:Source>
    <b:Tag>Täu05</b:Tag>
    <b:SourceType>ArticleInAPeriodical</b:SourceType>
    <b:Guid>{E2849DDB-4F12-48B4-BC06-154BBBED8667}</b:Guid>
    <b:LCID>en-GB</b:LCID>
    <b:Author>
      <b:Author>
        <b:NameList>
          <b:Person>
            <b:Last>Täumer</b:Last>
            <b:First>K</b:First>
          </b:Person>
          <b:Person>
            <b:Last>Stoffregen</b:Last>
            <b:First>H</b:First>
          </b:Person>
          <b:Person>
            <b:Last>Wessolek</b:Last>
            <b:First>G</b:First>
          </b:Person>
        </b:NameList>
      </b:Author>
    </b:Author>
    <b:Title>Determination of Repellency Distribution Using Soil Organic Matter and Water Content</b:Title>
    <b:JournalName>Geoderma</b:JournalName>
    <b:Year>2005</b:Year>
    <b:Pages>107-115</b:Pages>
    <b:Volume>vol. 125</b:Volume>
    <b:PeriodicalTitle>Geoderma</b:PeriodicalTitle>
    <b:RefOrder>54</b:RefOrder>
  </b:Source>
  <b:Source>
    <b:Tag>Wal92</b:Tag>
    <b:SourceType>ArticleInAPeriodical</b:SourceType>
    <b:Guid>{488F5FF3-FACB-438A-84FC-D16439CB6C02}</b:Guid>
    <b:LCID>en-GB</b:LCID>
    <b:Author>
      <b:Author>
        <b:NameList>
          <b:Person>
            <b:Last>Wallis</b:Last>
            <b:First>M</b:First>
            <b:Middle>G</b:Middle>
          </b:Person>
          <b:Person>
            <b:Last>Horne</b:Last>
            <b:First>D</b:First>
            <b:Middle>J</b:Middle>
          </b:Person>
        </b:NameList>
      </b:Author>
    </b:Author>
    <b:Title>Soil Water Repellency</b:Title>
    <b:PeriodicalTitle>Advances in Soil Science</b:PeriodicalTitle>
    <b:Year>1992</b:Year>
    <b:Pages>91-40</b:Pages>
    <b:Volume>vol. 20</b:Volume>
    <b:RefOrder>55</b:RefOrder>
  </b:Source>
  <b:Source>
    <b:Tag>Wan00</b:Tag>
    <b:SourceType>ArticleInAPeriodical</b:SourceType>
    <b:Guid>{AF1A81DC-F857-4416-A079-5BD89F65951E}</b:Guid>
    <b:LCID>en-GB</b:LCID>
    <b:Author>
      <b:Author>
        <b:NameList>
          <b:Person>
            <b:Last>Wang</b:Last>
            <b:First>Z</b:First>
          </b:Person>
          <b:Person>
            <b:Last>Wu</b:Last>
            <b:First>Q</b:First>
            <b:Middle>J</b:Middle>
          </b:Person>
          <b:Person>
            <b:Last>Wu</b:Last>
            <b:First>L</b:First>
          </b:Person>
          <b:Person>
            <b:Last>Ritsema</b:Last>
            <b:First>C</b:First>
            <b:Middle>J</b:Middle>
          </b:Person>
          <b:Person>
            <b:Last>Dekker</b:Last>
            <b:First>L</b:First>
            <b:Middle>W</b:Middle>
          </b:Person>
          <b:Person>
            <b:Last>Feyen</b:Last>
            <b:First>J</b:First>
          </b:Person>
        </b:NameList>
      </b:Author>
    </b:Author>
    <b:Title>Effects of Soil Water Repellency on Infilitration Rate and Flow Instability</b:Title>
    <b:PeriodicalTitle>Journal of Hydrology</b:PeriodicalTitle>
    <b:Year>2000</b:Year>
    <b:Pages>265-276</b:Pages>
    <b:Volume>vol. 231-232</b:Volume>
    <b:RefOrder>56</b:RefOrder>
  </b:Source>
  <b:Source>
    <b:Tag>Wei79</b:Tag>
    <b:SourceType>Book</b:SourceType>
    <b:Guid>{9EB1201F-B10A-4783-AE12-7F0502FF67F0}</b:Guid>
    <b:Author>
      <b:Author>
        <b:NameList>
          <b:Person>
            <b:Last>Weibel</b:Last>
            <b:First>E.</b:First>
            <b:Middle>R.</b:Middle>
          </b:Person>
        </b:NameList>
      </b:Author>
    </b:Author>
    <b:Title>Stereological Methods. Practical Methods for Biological Morphometry, Vol. 1.</b:Title>
    <b:Year>1979</b:Year>
    <b:City>London</b:City>
    <b:Publisher>Academic Press</b:Publisher>
    <b:RefOrder>57</b:RefOrder>
  </b:Source>
  <b:Source>
    <b:Tag>Wei031</b:Tag>
    <b:SourceType>ArticleInAPeriodical</b:SourceType>
    <b:Guid>{A656E0C7-A1AA-4C68-A995-B1EF06B6F78F}</b:Guid>
    <b:LCID>en-GB</b:LCID>
    <b:Author>
      <b:Author>
        <b:NameList>
          <b:Person>
            <b:Last>Weiler</b:Last>
            <b:First>M</b:First>
          </b:Person>
          <b:Person>
            <b:Last>Naef</b:Last>
            <b:First>F</b:First>
          </b:Person>
        </b:NameList>
      </b:Author>
    </b:Author>
    <b:Title>An Experimental Tracer Study of the Role of Macropores in Infiltration in Grassland Soils</b:Title>
    <b:PeriodicalTitle>Hydrological Processes</b:PeriodicalTitle>
    <b:Year>2003a</b:Year>
    <b:Pages>477 -493</b:Pages>
    <b:Volume>vol. 17</b:Volume>
    <b:RefOrder>58</b:RefOrder>
  </b:Source>
  <b:Source>
    <b:Tag>Wei04</b:Tag>
    <b:SourceType>ArticleInAPeriodical</b:SourceType>
    <b:Guid>{4190D8F6-CA55-4949-8C21-C9EF4904D84F}</b:Guid>
    <b:LCID>en-GB</b:LCID>
    <b:Author>
      <b:Author>
        <b:NameList>
          <b:Person>
            <b:Last>Weiler</b:Last>
            <b:First>M</b:First>
          </b:Person>
          <b:Person>
            <b:Last>Flühler</b:Last>
            <b:First>H</b:First>
          </b:Person>
        </b:NameList>
      </b:Author>
    </b:Author>
    <b:Title>Inferring Flow Types from Dye Patterns in Macroporous Soils</b:Title>
    <b:PeriodicalTitle>Geoderma</b:PeriodicalTitle>
    <b:Year>2004</b:Year>
    <b:Pages>137-153</b:Pages>
    <b:Volume>vol. 120</b:Volume>
    <b:RefOrder>59</b:RefOrder>
  </b:Source>
  <b:Source>
    <b:Tag>Wei03</b:Tag>
    <b:SourceType>Book</b:SourceType>
    <b:Guid>{42D92ED0-F706-4A13-8CD4-AEE0A0C8D767}</b:Guid>
    <b:LCID>en-GB</b:LCID>
    <b:Author>
      <b:Author>
        <b:NameList>
          <b:Person>
            <b:Last>Weiler</b:Last>
            <b:First>M</b:First>
          </b:Person>
        </b:NameList>
      </b:Author>
    </b:Author>
    <b:Title>Mechanisms Controlling Macropore Flow During Infiltration</b:Title>
    <b:Year>2001</b:Year>
    <b:City>Ph.D. thesis, No.1437. ETH Zürich, Switzerland</b:City>
    <b:Pages>vol. 151</b:Pages>
    <b:RefOrder>60</b:RefOrder>
  </b:Source>
  <b:Source>
    <b:Tag>Wei3b</b:Tag>
    <b:SourceType>ArticleInAPeriodical</b:SourceType>
    <b:Guid>{0BEDA0CE-5571-47BB-962F-0E1025750395}</b:Guid>
    <b:LCID>en-GB</b:LCID>
    <b:Author>
      <b:Author>
        <b:NameList>
          <b:Person>
            <b:Last>Weiler</b:Last>
            <b:First>M</b:First>
          </b:Person>
          <b:Person>
            <b:Last>Naef</b:Last>
            <b:First>F</b:First>
          </b:Person>
        </b:NameList>
      </b:Author>
    </b:Author>
    <b:Title>Simulating Surface and Subsurface Initiation of Macropore Flow</b:Title>
    <b:PeriodicalTitle>Journal of Hydrology</b:PeriodicalTitle>
    <b:Year>2003b</b:Year>
    <b:Pages>139-154</b:Pages>
    <b:Volume>vol. 273</b:Volume>
    <b:RefOrder>61</b:RefOrder>
  </b:Source>
  <b:Source>
    <b:Tag>Wes06</b:Tag>
    <b:SourceType>ArticleInAPeriodical</b:SourceType>
    <b:Guid>{A3B456B7-C2CC-469C-8320-DD042518DC60}</b:Guid>
    <b:LCID>en-GB</b:LCID>
    <b:Author>
      <b:Author>
        <b:NameList>
          <b:Person>
            <b:Last>West</b:Last>
            <b:First>A</b:First>
            <b:Middle>G</b:Middle>
          </b:Person>
          <b:Person>
            <b:Last>Patrickson</b:Last>
            <b:First>S</b:First>
            <b:Middle>J</b:Middle>
          </b:Person>
          <b:Person>
            <b:Last>Ehleringer</b:Last>
            <b:First>J</b:First>
            <b:Middle>R</b:Middle>
          </b:Person>
        </b:NameList>
      </b:Author>
    </b:Author>
    <b:Title>Water Extraction Times for Plant and Soil Materials used in Stable Isotope Anlaysis</b:Title>
    <b:PeriodicalTitle>Rapid Communications in Mass Spectrometry</b:PeriodicalTitle>
    <b:Year>2006</b:Year>
    <b:Pages>1317-1321</b:Pages>
    <b:Volume>vol. 20</b:Volume>
    <b:RefOrder>62</b:RefOrder>
  </b:Source>
  <b:Source>
    <b:Tag>Zeh01</b:Tag>
    <b:SourceType>ArticleInAPeriodical</b:SourceType>
    <b:Guid>{AA5F88EE-B04D-4A12-ADB1-4331E12E36F3}</b:Guid>
    <b:LCID>en-GB</b:LCID>
    <b:Author>
      <b:Author>
        <b:NameList>
          <b:Person>
            <b:Last>Zehe</b:Last>
            <b:First>E</b:First>
          </b:Person>
          <b:Person>
            <b:Last>Flühler</b:Last>
            <b:First>H</b:First>
          </b:Person>
        </b:NameList>
      </b:Author>
    </b:Author>
    <b:Title>Preferential Transport of Isoproturon at a Plot Scale and a Field Scale Tile-drained Site</b:Title>
    <b:PeriodicalTitle>Journal of Hydrology</b:PeriodicalTitle>
    <b:Year>2001</b:Year>
    <b:Pages>100-115</b:Pages>
    <b:Volume>vol. 247</b:Volume>
    <b:RefOrder>63</b:RefOrder>
  </b:Source>
  <b:Source>
    <b:Tag>Dou06</b:Tag>
    <b:SourceType>ArticleInAPeriodical</b:SourceType>
    <b:Guid>{6F0C2E22-623A-41C7-93AC-A96E050B4218}</b:Guid>
    <b:LCID>en-GB</b:LCID>
    <b:Author>
      <b:Author>
        <b:NameList>
          <b:Person>
            <b:Last>Doussan</b:Last>
            <b:First>C</b:First>
          </b:Person>
          <b:Person>
            <b:Last>Pierret</b:Last>
            <b:First>A</b:First>
          </b:Person>
          <b:Person>
            <b:Last>Garrigues</b:Last>
            <b:First>E</b:First>
          </b:Person>
          <b:Person>
            <b:Last>Pagès</b:Last>
            <b:First>Loic</b:First>
          </b:Person>
        </b:NameList>
      </b:Author>
    </b:Author>
    <b:Title>Water Uptake by Plant Roots: II - Modelling of Water Transfer in the Soil Root-System with Explicit Account of Flow within the Root System - Comparison with Experiments</b:Title>
    <b:PeriodicalTitle>Plant and Soil</b:PeriodicalTitle>
    <b:Year>2006</b:Year>
    <b:Pages>99-117</b:Pages>
    <b:Volume>vol. 283</b:Volume>
    <b:RefOrder>64</b:RefOrder>
  </b:Source>
</b:Sources>
</file>

<file path=customXml/item2.xml><?xml version="1.0" encoding="utf-8"?>
<b:Sources xmlns:b="http://schemas.openxmlformats.org/officeDocument/2006/bibliography" xmlns="http://schemas.openxmlformats.org/officeDocument/2006/bibliography" SelectedStyle="\APA.XSL" StyleName="APA">
  <b:Source>
    <b:Tag>Alb02</b:Tag>
    <b:SourceType>ArticleInAPeriodical</b:SourceType>
    <b:Guid>{7B305B16-3E46-4A02-8623-02D9FD031E36}</b:Guid>
    <b:LCID>en-GB</b:LCID>
    <b:Author>
      <b:Author>
        <b:NameList>
          <b:Person>
            <b:Last>Albrecht</b:Last>
            <b:First>A</b:First>
          </b:Person>
          <b:Person>
            <b:Last>Schultze</b:Last>
            <b:First>U</b:First>
          </b:Person>
          <b:Person>
            <b:Last>Liedgens</b:Last>
            <b:First>M</b:First>
          </b:Person>
          <b:Person>
            <b:Last>Flühler</b:Last>
            <b:First>H</b:First>
          </b:Person>
          <b:Person>
            <b:Last>Frossard</b:Last>
            <b:First>E</b:First>
          </b:Person>
        </b:NameList>
      </b:Author>
    </b:Author>
    <b:Title>Incorporating Soil Structure and Root Distribution into Plant Uptake Models for Radionuclides: Toward a More Physically Based Transfer Model</b:Title>
    <b:Year>2002</b:Year>
    <b:PeriodicalTitle>Journal of Environmental Radioactivity</b:PeriodicalTitle>
    <b:Pages>329-350</b:Pages>
    <b:Volume>vol. 59</b:Volume>
    <b:RefOrder>2</b:RefOrder>
  </b:Source>
  <b:Source>
    <b:Tag>Ara95</b:Tag>
    <b:SourceType>ArticleInAPeriodical</b:SourceType>
    <b:Guid>{BCBB020B-364B-44EA-AE51-698CE73CA5EC}</b:Guid>
    <b:LCID>en-GB</b:LCID>
    <b:Author>
      <b:Author>
        <b:NameList>
          <b:Person>
            <b:Last>Araguás-Araguás</b:Last>
            <b:First>L</b:First>
          </b:Person>
          <b:Person>
            <b:Last>Rozanski</b:Last>
            <b:First>K</b:First>
          </b:Person>
          <b:Person>
            <b:Last>Gonfiantini</b:Last>
            <b:First>R</b:First>
          </b:Person>
          <b:Person>
            <b:Last>Louvat</b:Last>
            <b:First>D</b:First>
          </b:Person>
        </b:NameList>
      </b:Author>
    </b:Author>
    <b:Title>Isotope Effects Accompanying Vacuum Extraction of Soil Water for Stable Isotope Analysis</b:Title>
    <b:Year>1995</b:Year>
    <b:PeriodicalTitle>Journal of Hydrology</b:PeriodicalTitle>
    <b:Pages>159-171</b:Pages>
    <b:Volume>vol. 168</b:Volume>
    <b:RefOrder>3</b:RefOrder>
  </b:Source>
  <b:Source>
    <b:Tag>Ara05</b:Tag>
    <b:SourceType>ArticleInAPeriodical</b:SourceType>
    <b:Guid>{34C4F1BD-14EC-45C8-B0D7-007E01299649}</b:Guid>
    <b:LCID>en-GB</b:LCID>
    <b:Author>
      <b:Author>
        <b:NameList>
          <b:Person>
            <b:Last>Aranda</b:Last>
            <b:First>I</b:First>
          </b:Person>
          <b:Person>
            <b:Last>Gil</b:Last>
            <b:First>L</b:First>
          </b:Person>
          <b:Person>
            <b:Last>Pardos</b:Last>
            <b:First>J</b:First>
            <b:Middle>A</b:Middle>
          </b:Person>
        </b:NameList>
      </b:Author>
    </b:Author>
    <b:Title>Seasonal Changes in Apparent Hydaulic Conductance and their Implications for Water Use of European Beech [Fagus sylvatica L.] and Sessile Oak [Quercus petraea (Matt.) Liebl] in South Europe</b:Title>
    <b:JournalName>Plant Ecology</b:JournalName>
    <b:Year>2005</b:Year>
    <b:Pages>155-167</b:Pages>
    <b:Volume>vol. 179</b:Volume>
    <b:PeriodicalTitle>Plant Ecology</b:PeriodicalTitle>
    <b:RefOrder>4</b:RefOrder>
  </b:Source>
  <b:Source>
    <b:Tag>Bak90</b:Tag>
    <b:SourceType>ArticleInAPeriodical</b:SourceType>
    <b:Guid>{8A7778E9-9403-4560-BDF9-0204D5E296F2}</b:Guid>
    <b:LCID>en-GB</b:LCID>
    <b:Author>
      <b:Author>
        <b:NameList>
          <b:Person>
            <b:Last>Baker</b:Last>
            <b:First>R</b:First>
            <b:Middle>S</b:Middle>
          </b:Person>
          <b:Person>
            <b:Last>Hillel</b:Last>
            <b:First>D</b:First>
          </b:Person>
        </b:NameList>
      </b:Author>
    </b:Author>
    <b:Title>Laboratory Tests of a Theory of Fingering during Infilitation into Layered Soils</b:Title>
    <b:PeriodicalTitle>Soil Science Society of America Journal</b:PeriodicalTitle>
    <b:Year>1990</b:Year>
    <b:Pages>20-30</b:Pages>
    <b:Volume>vol. 54</b:Volume>
    <b:RefOrder>5</b:RefOrder>
  </b:Source>
  <b:Source>
    <b:Tag>Bad06</b:Tag>
    <b:SourceType>ArticleInAPeriodical</b:SourceType>
    <b:Guid>{1EB25543-F681-4DCA-8441-858E5E2B3F7D}</b:Guid>
    <b:LCID>en-GB</b:LCID>
    <b:Author>
      <b:Author>
        <b:NameList>
          <b:Person>
            <b:Last>Badoux</b:Last>
            <b:First>A</b:First>
          </b:Person>
          <b:Person>
            <b:Last>Witzig</b:Last>
            <b:First>J</b:First>
          </b:Person>
          <b:Person>
            <b:Last>Germann</b:Last>
            <b:First>P</b:First>
            <b:Middle>F</b:Middle>
          </b:Person>
          <b:Person>
            <b:Last>Kienholz</b:Last>
            <b:First>H</b:First>
          </b:Person>
          <b:Person>
            <b:Last>Lüscher</b:Last>
            <b:First>P</b:First>
          </b:Person>
          <b:Person>
            <b:Last>Weingartner</b:Last>
            <b:First>R</b:First>
          </b:Person>
          <b:Person>
            <b:Last>Hegg</b:Last>
            <b:First>C</b:First>
          </b:Person>
        </b:NameList>
      </b:Author>
    </b:Author>
    <b:Title>Investigations on the Runoff Generation at the Profile an Plot Scales, Swiss Emmental</b:Title>
    <b:PeriodicalTitle>Hydrological Processes</b:PeriodicalTitle>
    <b:Year>2006</b:Year>
    <b:Pages>377-394</b:Pages>
    <b:Volume>vol. 20</b:Volume>
    <b:RefOrder>6</b:RefOrder>
  </b:Source>
  <b:Source>
    <b:Tag>Bee96</b:Tag>
    <b:SourceType>ArticleInAPeriodical</b:SourceType>
    <b:Guid>{8F5DE054-9347-403D-ABF7-BBFB633AD3B1}</b:Guid>
    <b:LCID>en-GB</b:LCID>
    <b:Author>
      <b:Author>
        <b:NameList>
          <b:Person>
            <b:Last>Beerling</b:Last>
            <b:First>D</b:First>
            <b:Middle>J</b:Middle>
          </b:Person>
          <b:Person>
            <b:Last>Heath</b:Last>
            <b:First>J</b:First>
          </b:Person>
          <b:Person>
            <b:Last>Woodward</b:Last>
            <b:First>F</b:First>
            <b:Middle>I</b:Middle>
          </b:Person>
          <b:Person>
            <b:Last>Mansfield</b:Last>
            <b:First>T</b:First>
            <b:Middle>A</b:Middle>
          </b:Person>
        </b:NameList>
      </b:Author>
    </b:Author>
    <b:Title>Drought-CO2 Interactions in Trees: Observations and Mechanisms</b:Title>
    <b:PeriodicalTitle>New Phytologist</b:PeriodicalTitle>
    <b:Year>1996</b:Year>
    <b:Pages>235-242</b:Pages>
    <b:Volume>vol. 134</b:Volume>
    <b:RefOrder>7</b:RefOrder>
  </b:Source>
  <b:Source>
    <b:Tag>Bev82</b:Tag>
    <b:SourceType>ArticleInAPeriodical</b:SourceType>
    <b:Guid>{33BDD18B-551F-468F-A6C3-C4223B217A62}</b:Guid>
    <b:LCID>en-GB</b:LCID>
    <b:Author>
      <b:Author>
        <b:NameList>
          <b:Person>
            <b:Last>Beven</b:Last>
            <b:First>K</b:First>
          </b:Person>
          <b:Person>
            <b:Last>Germann</b:Last>
            <b:First>P</b:First>
          </b:Person>
        </b:NameList>
      </b:Author>
    </b:Author>
    <b:Title>Macropores and Water Flow in Soils</b:Title>
    <b:PeriodicalTitle>Water Resources Research</b:PeriodicalTitle>
    <b:Year>1982</b:Year>
    <b:Pages>1311-1125</b:Pages>
    <b:Volume>vol. 18</b:Volume>
    <b:Issue>5</b:Issue>
    <b:RefOrder>1</b:RefOrder>
  </b:Source>
  <b:Source>
    <b:Tag>Bog08</b:Tag>
    <b:SourceType>ArticleInAPeriodical</b:SourceType>
    <b:Guid>{D541546B-7A9F-4300-B5C5-FDB6388AD0F1}</b:Guid>
    <b:LCID>en-GB</b:LCID>
    <b:Author>
      <b:Author>
        <b:NameList>
          <b:Person>
            <b:Last>Bogner</b:Last>
            <b:First>C</b:First>
          </b:Person>
          <b:Person>
            <b:Last>Wolf</b:Last>
            <b:First>B</b:First>
          </b:Person>
          <b:Person>
            <b:Last>Schlather</b:Last>
            <b:First>M</b:First>
          </b:Person>
          <b:Person>
            <b:Last>Huwe</b:Last>
            <b:First>B</b:First>
          </b:Person>
        </b:NameList>
      </b:Author>
    </b:Author>
    <b:Title>Analysing Flow Pattern from Dye Tracer Experiments in a Forest Soil using Extreme Value Statistics</b:Title>
    <b:Year>2008</b:Year>
    <b:Pages>103-113</b:Pages>
    <b:PeriodicalTitle>European Journal of Soil Science</b:PeriodicalTitle>
    <b:Volume>vol. 59</b:Volume>
    <b:RefOrder>8</b:RefOrder>
  </b:Source>
  <b:Source>
    <b:Tag>Bré95</b:Tag>
    <b:SourceType>ArticleInAPeriodical</b:SourceType>
    <b:Guid>{17224442-F4D0-4BCF-9650-969BFA3671DA}</b:Guid>
    <b:LCID>en-GB</b:LCID>
    <b:Author>
      <b:Author>
        <b:NameList>
          <b:Person>
            <b:Last>Bréda</b:Last>
            <b:First>N</b:First>
          </b:Person>
          <b:Person>
            <b:Last>Granier</b:Last>
            <b:First>A</b:First>
          </b:Person>
          <b:Person>
            <b:Last>Barataud</b:Last>
            <b:First>F</b:First>
          </b:Person>
          <b:Person>
            <b:Last>Moyne</b:Last>
            <b:First>C</b:First>
          </b:Person>
        </b:NameList>
      </b:Author>
    </b:Author>
    <b:Title>Soil Water dynamics in an Oak Stand</b:Title>
    <b:PeriodicalTitle>Plant and Soil</b:PeriodicalTitle>
    <b:Year>1995</b:Year>
    <b:Pages>17-27</b:Pages>
    <b:Volume>vol. 172</b:Volume>
    <b:RefOrder>9</b:RefOrder>
  </b:Source>
  <b:Source>
    <b:Tag>Bré06</b:Tag>
    <b:SourceType>ArticleInAPeriodical</b:SourceType>
    <b:Guid>{93F06F04-F5E7-4C4A-888F-219CCC121DA4}</b:Guid>
    <b:LCID>en-GB</b:LCID>
    <b:Author>
      <b:Author>
        <b:NameList>
          <b:Person>
            <b:Last>Bréda</b:Last>
            <b:First>N</b:First>
          </b:Person>
          <b:Person>
            <b:Last>Huc</b:Last>
            <b:First>R</b:First>
          </b:Person>
          <b:Person>
            <b:Last>Granier</b:Last>
            <b:First>A</b:First>
          </b:Person>
          <b:Person>
            <b:Last>Dreyer</b:Last>
            <b:First>E</b:First>
          </b:Person>
        </b:NameList>
      </b:Author>
    </b:Author>
    <b:Title>Temperate Forest Trees and Stands under Severe Drought: a Review of Ecophysiological Responses, Adaptation Processes and Long-term Consequences</b:Title>
    <b:PeriodicalTitle>Annals of Forest Science</b:PeriodicalTitle>
    <b:Year>2006</b:Year>
    <b:Pages>625-644</b:Pages>
    <b:Volume>vol. 63</b:Volume>
    <b:RefOrder>10</b:RefOrder>
  </b:Source>
  <b:Source>
    <b:Tag>Cha06</b:Tag>
    <b:SourceType>ArticleInAPeriodical</b:SourceType>
    <b:Guid>{ED50484A-113A-4B1B-9000-A7BDBD21CBF9}</b:Guid>
    <b:LCID>en-GB</b:LCID>
    <b:Author>
      <b:Author>
        <b:NameList>
          <b:Person>
            <b:Last>Chandler</b:Last>
            <b:First>K</b:First>
            <b:Middle>R</b:Middle>
          </b:Person>
          <b:Person>
            <b:Last>Chappell</b:Last>
            <b:First>N</b:First>
            <b:Middle>A</b:Middle>
          </b:Person>
        </b:NameList>
      </b:Author>
    </b:Author>
    <b:Title>Influence of Individual Oak (Quercus robur) Trees on Saturated Hydraulic Conductivity</b:Title>
    <b:PeriodicalTitle>Forest Ecology and Management</b:PeriodicalTitle>
    <b:Year>2006</b:Year>
    <b:Pages>1222-1229</b:Pages>
    <b:Volume>vol. 256</b:Volume>
    <b:RefOrder>11</b:RefOrder>
  </b:Source>
  <b:Source>
    <b:Tag>Cha00</b:Tag>
    <b:SourceType>ArticleInAPeriodical</b:SourceType>
    <b:Guid>{679BDBFF-5C7A-49C1-BFFE-E1093C143C94}</b:Guid>
    <b:LCID>en-GB</b:LCID>
    <b:Author>
      <b:Author>
        <b:NameList>
          <b:Person>
            <b:Last>Chang</b:Last>
            <b:First>S</b:First>
          </b:Person>
          <b:Person>
            <b:Last>Matzner</b:Last>
            <b:First>E</b:First>
          </b:Person>
        </b:NameList>
      </b:Author>
    </b:Author>
    <b:Title>The Effect of Beech Stemflow on Spatial Patterns of Soil Solution Chemistry and Seepage Fluxes in a Mixed Beech/Oak Stand</b:Title>
    <b:PeriodicalTitle>Hydrological Processes</b:PeriodicalTitle>
    <b:Year>2000</b:Year>
    <b:Pages>135-144</b:Pages>
    <b:Edition>vol. 14</b:Edition>
    <b:RefOrder>12</b:RefOrder>
  </b:Source>
  <b:Source>
    <b:Tag>Cla97</b:Tag>
    <b:SourceType>Book</b:SourceType>
    <b:Guid>{9E0C3D72-1B7F-43CD-B513-EC5CF7887CF3}</b:Guid>
    <b:LCID>en-GB</b:LCID>
    <b:Author>
      <b:Author>
        <b:NameList>
          <b:Person>
            <b:Last>Clark</b:Last>
            <b:First>I</b:First>
          </b:Person>
          <b:Person>
            <b:Last>Fritz</b:Last>
            <b:First>P</b:First>
          </b:Person>
        </b:NameList>
      </b:Author>
    </b:Author>
    <b:Title>Environmental Isotopes in Hydrogeology</b:Title>
    <b:Year>1997</b:Year>
    <b:City>Boca Raton, New York</b:City>
    <b:Publisher>Lewis Publishers</b:Publisher>
    <b:RefOrder>13</b:RefOrder>
  </b:Source>
  <b:Source>
    <b:Tag>Clo97</b:Tag>
    <b:SourceType>ArticleInAPeriodical</b:SourceType>
    <b:Guid>{CEF624BC-AF59-4F34-8A83-EB3A867BF3AA}</b:Guid>
    <b:LCID>en-GB</b:LCID>
    <b:Author>
      <b:Author>
        <b:NameList>
          <b:Person>
            <b:Last>Clothier</b:Last>
            <b:First>B</b:First>
            <b:Middle>E</b:Middle>
          </b:Person>
          <b:Person>
            <b:Last>Green</b:Last>
            <b:First>S</b:First>
            <b:Middle>R</b:Middle>
          </b:Person>
        </b:NameList>
      </b:Author>
    </b:Author>
    <b:Title>Roots: the Big Movers of Water and Chemical in Soil</b:Title>
    <b:PeriodicalTitle>Soil Science</b:PeriodicalTitle>
    <b:Year>1997</b:Year>
    <b:Pages>534-543</b:Pages>
    <b:Volume>vol. 162</b:Volume>
    <b:Issue>8</b:Issue>
    <b:RefOrder>14</b:RefOrder>
  </b:Source>
  <b:Source>
    <b:Tag>Clo00</b:Tag>
    <b:SourceType>ArticleInAPeriodical</b:SourceType>
    <b:Guid>{480606F1-D5DB-443C-870B-75DCEC9DCB7C}</b:Guid>
    <b:LCID>en-GB</b:LCID>
    <b:Author>
      <b:Author>
        <b:NameList>
          <b:Person>
            <b:Last>Clothier</b:Last>
            <b:First>B</b:First>
            <b:Middle>E</b:Middle>
          </b:Person>
          <b:Person>
            <b:Last>Vogeler</b:Last>
            <b:First>I</b:First>
          </b:Person>
          <b:Person>
            <b:Last>Magesan</b:Last>
            <b:First>G</b:First>
            <b:Middle>N</b:Middle>
          </b:Person>
        </b:NameList>
      </b:Author>
    </b:Author>
    <b:Title>The Breakdown of Water Repellency and Solute Transport</b:Title>
    <b:PeriodicalTitle>Journal of Hydrology</b:PeriodicalTitle>
    <b:Year>2000</b:Year>
    <b:Pages>255-264</b:Pages>
    <b:Volume>vol. 231-232</b:Volume>
    <b:RefOrder>15</b:RefOrder>
  </b:Source>
  <b:Source>
    <b:Tag>Deu07</b:Tag>
    <b:SourceType>ArticleInAPeriodical</b:SourceType>
    <b:Guid>{A898290F-161C-4D1F-8557-1BA61DA196F2}</b:Guid>
    <b:LCID>en-GB</b:LCID>
    <b:Author>
      <b:Author>
        <b:NameList>
          <b:Person>
            <b:Last>Deurer</b:Last>
            <b:First>M</b:First>
          </b:Person>
          <b:Person>
            <b:Last>Bachmann</b:Last>
            <b:First>J</b:First>
          </b:Person>
        </b:NameList>
      </b:Author>
    </b:Author>
    <b:Title>Modelling Water Movement in Heterogeneous Water-Repellent Soil: 2. A Conceptual Numerical Simulation</b:Title>
    <b:PeriodicalTitle>Vadose Zone Journal</b:PeriodicalTitle>
    <b:Year>2007</b:Year>
    <b:Pages>446-457</b:Pages>
    <b:Volume>vol. 6</b:Volume>
    <b:RefOrder>16</b:RefOrder>
  </b:Source>
  <b:Source>
    <b:Tag>Dev02</b:Tag>
    <b:SourceType>ArticleInAPeriodical</b:SourceType>
    <b:Guid>{F39CE130-25F1-41B4-BC27-684B53F91674}</b:Guid>
    <b:LCID>en-GB</b:LCID>
    <b:Author>
      <b:Author>
        <b:NameList>
          <b:Person>
            <b:Last>Devitt</b:Last>
            <b:First>D</b:First>
            <b:Middle>A</b:Middle>
          </b:Person>
          <b:Person>
            <b:Last>Smith</b:Last>
            <b:First>S</b:First>
            <b:Middle>D</b:Middle>
          </b:Person>
        </b:NameList>
      </b:Author>
    </b:Author>
    <b:Title>Root Channel Macropores Enhance Downward Movement of Water in a Mojave Desert Ecosystem</b:Title>
    <b:PeriodicalTitle>Journal of Arid Envrionment</b:PeriodicalTitle>
    <b:Year>2002</b:Year>
    <b:Pages>99-108</b:Pages>
    <b:Volume>vol. 50</b:Volume>
    <b:RefOrder>17</b:RefOrder>
  </b:Source>
  <b:Source>
    <b:Tag>Fed01</b:Tag>
    <b:SourceType>ArticleInAPeriodical</b:SourceType>
    <b:Guid>{21C728BE-3D6B-4E1F-BDC6-311CA024077D}</b:Guid>
    <b:LCID>en-GB</b:LCID>
    <b:Author>
      <b:Author>
        <b:NameList>
          <b:Person>
            <b:Last>Feddes</b:Last>
            <b:First>R</b:First>
            <b:Middle>A</b:Middle>
          </b:Person>
          <b:Person>
            <b:Last>Hoff</b:Last>
            <b:First>H</b:First>
          </b:Person>
          <b:Person>
            <b:Last>Bruen</b:Last>
            <b:First>M</b:First>
          </b:Person>
          <b:Person>
            <b:Last>Dawson</b:Last>
            <b:First>T</b:First>
          </b:Person>
          <b:Person>
            <b:Last>de Rosnay</b:Last>
            <b:First>P</b:First>
          </b:Person>
          <b:Person>
            <b:Last>Dirmeyer</b:Last>
            <b:First>P</b:First>
          </b:Person>
          <b:Person>
            <b:Last>Jackson</b:Last>
            <b:First>R</b:First>
            <b:Middle>B</b:Middle>
          </b:Person>
          <b:Person>
            <b:Last>Kabat</b:Last>
            <b:First>P</b:First>
          </b:Person>
          <b:Person>
            <b:Last>Kleidon</b:Last>
            <b:First>A</b:First>
          </b:Person>
          <b:Person>
            <b:Last>Lilly</b:Last>
            <b:First>A</b:First>
          </b:Person>
          <b:Person>
            <b:Last>Pitman</b:Last>
            <b:First>A</b:First>
            <b:Middle>J</b:Middle>
          </b:Person>
        </b:NameList>
      </b:Author>
    </b:Author>
    <b:Title>Modeling Root Water Uptake in Hydrological and Climate Models</b:Title>
    <b:PeriodicalTitle>Bulletin of the American Meteorological Society</b:PeriodicalTitle>
    <b:Year>2001</b:Year>
    <b:Pages>2797-2809</b:Pages>
    <b:Volume>vol. 82</b:Volume>
    <b:Issue>12</b:Issue>
    <b:RefOrder>18</b:RefOrder>
  </b:Source>
  <b:Source>
    <b:Tag>Flu94a</b:Tag>
    <b:SourceType>ArticleInAPeriodical</b:SourceType>
    <b:Guid>{D2908718-CC20-4FB6-9209-94BF1AE02B5E}</b:Guid>
    <b:LCID>en-GB</b:LCID>
    <b:Author>
      <b:Author>
        <b:NameList>
          <b:Person>
            <b:Last>Flury</b:Last>
            <b:First>M</b:First>
          </b:Person>
          <b:Person>
            <b:Last>Flühler</b:Last>
            <b:First>H</b:First>
          </b:Person>
        </b:NameList>
      </b:Author>
    </b:Author>
    <b:Title>Brilliant Blue FCF as a Dye Tracer for Solute Tranport Studies - A Toxicological Overview</b:Title>
    <b:PeriodicalTitle>Journal of Environmental Quality</b:PeriodicalTitle>
    <b:Year>1994</b:Year>
    <b:Pages>1108-1112</b:Pages>
    <b:Volume>vol. 23</b:Volume>
    <b:RefOrder>19</b:RefOrder>
  </b:Source>
  <b:Source>
    <b:Tag>Flu94b</b:Tag>
    <b:SourceType>ArticleInAPeriodical</b:SourceType>
    <b:Guid>{28A977E0-6805-4D58-A415-3EE92DD983BB}</b:Guid>
    <b:LCID>en-GB</b:LCID>
    <b:Author>
      <b:Author>
        <b:NameList>
          <b:Person>
            <b:Last>Flury</b:Last>
            <b:First>M</b:First>
          </b:Person>
          <b:Person>
            <b:Last>Flühler</b:Last>
            <b:First>H</b:First>
          </b:Person>
          <b:Person>
            <b:Last>Jury</b:Last>
            <b:First>W</b:First>
            <b:Middle>A</b:Middle>
          </b:Person>
          <b:Person>
            <b:Last>Leuenberger</b:Last>
            <b:First>J</b:First>
          </b:Person>
        </b:NameList>
      </b:Author>
    </b:Author>
    <b:Title>Susceptibility of Soils to Preferential Flow of Water: a Field Study</b:Title>
    <b:PeriodicalTitle>Water Resources Research</b:PeriodicalTitle>
    <b:Year>1994</b:Year>
    <b:Pages>1945-1954</b:Pages>
    <b:Issue>7</b:Issue>
    <b:Volume>vol. 30</b:Volume>
    <b:RefOrder>20</b:RefOrder>
  </b:Source>
  <b:Source>
    <b:Tag>Flu951</b:Tag>
    <b:SourceType>ArticleInAPeriodical</b:SourceType>
    <b:Guid>{8901EA8C-5044-4DBF-9E96-CC0D001F2EC9}</b:Guid>
    <b:LCID>en-GB</b:LCID>
    <b:Author>
      <b:Author>
        <b:NameList>
          <b:Person>
            <b:Last>Flury</b:Last>
            <b:First>M.</b:First>
          </b:Person>
          <b:Person>
            <b:Last>Flühler</b:Last>
            <b:First>H.</b:First>
          </b:Person>
        </b:NameList>
      </b:Author>
    </b:Author>
    <b:Title>Tracer characteristics of Brilliant Blue FCF</b:Title>
    <b:PeriodicalTitle>Soil Science Society of America Journal</b:PeriodicalTitle>
    <b:Year>1995</b:Year>
    <b:Pages>22-27</b:Pages>
    <b:Volume>vol. 59</b:Volume>
    <b:Issue>1</b:Issue>
    <b:RefOrder>21</b:RefOrder>
  </b:Source>
  <b:Source>
    <b:Tag>Ger07</b:Tag>
    <b:SourceType>ArticleInAPeriodical</b:SourceType>
    <b:Guid>{7BFEC3AA-550A-438B-84F6-B8B8FDF1937E}</b:Guid>
    <b:LCID>en-GB</b:LCID>
    <b:Author>
      <b:Author>
        <b:NameList>
          <b:Person>
            <b:Last>Gerke</b:Last>
            <b:First>H</b:First>
            <b:Middle>H</b:Middle>
          </b:Person>
          <b:Person>
            <b:Last>Kuchenbuch</b:Last>
            <b:First>R</b:First>
            <b:Middle>O</b:Middle>
          </b:Person>
        </b:NameList>
      </b:Author>
    </b:Author>
    <b:Title>Root Effects on Soil Water and Hydraulic Properties</b:Title>
    <b:Year>2007</b:Year>
    <b:Pages>557-561</b:Pages>
    <b:PeriodicalTitle>Biologia</b:PeriodicalTitle>
    <b:Volume>vol. 62</b:Volume>
    <b:Issue>5</b:Issue>
    <b:RefOrder>22</b:RefOrder>
  </b:Source>
  <b:Source>
    <b:Tag>Geß07</b:Tag>
    <b:SourceType>ArticleInAPeriodical</b:SourceType>
    <b:Guid>{7E955D72-BEF5-4123-944E-0231FBEA3C29}</b:Guid>
    <b:LCID>en-GB</b:LCID>
    <b:Author>
      <b:Author>
        <b:NameList>
          <b:Person>
            <b:Last>Geßler</b:Last>
            <b:First>A</b:First>
          </b:Person>
          <b:Person>
            <b:Last>Keitel</b:Last>
            <b:First>C</b:First>
          </b:Person>
          <b:Person>
            <b:Last>Kreuzwieser</b:Last>
            <b:First>J</b:First>
          </b:Person>
          <b:Person>
            <b:Last>Matyssek</b:Last>
            <b:First>R</b:First>
          </b:Person>
          <b:Person>
            <b:Last>Seiler</b:Last>
            <b:First>W</b:First>
          </b:Person>
          <b:Person>
            <b:Last>Rennenberg</b:Last>
            <b:First>H</b:First>
          </b:Person>
        </b:NameList>
      </b:Author>
    </b:Author>
    <b:Title>Potential Risks for European Beech (Fagus sylvatica L.) in a Changing Climate</b:Title>
    <b:Year>2007</b:Year>
    <b:PeriodicalTitle>Trees</b:PeriodicalTitle>
    <b:Pages>1-11</b:Pages>
    <b:Volume>vol. 21</b:Volume>
    <b:RefOrder>23</b:RefOrder>
  </b:Source>
  <b:Source>
    <b:Tag>Gis98</b:Tag>
    <b:SourceType>ArticleInAPeriodical</b:SourceType>
    <b:Guid>{ACF8B239-D7C5-4E27-B62E-563F285FAB84}</b:Guid>
    <b:LCID>en-GB</b:LCID>
    <b:Author>
      <b:Author>
        <b:NameList>
          <b:Person>
            <b:Last>Gish</b:Last>
            <b:First>T</b:First>
            <b:Middle>J</b:Middle>
          </b:Person>
          <b:Person>
            <b:Last>Gimenez</b:Last>
            <b:First>D</b:First>
          </b:Person>
          <b:Person>
            <b:Last>Rawls</b:Last>
            <b:First>W</b:First>
            <b:Middle>J</b:Middle>
          </b:Person>
        </b:NameList>
      </b:Author>
    </b:Author>
    <b:Title>Impact of Roots on Ground Water Quality</b:Title>
    <b:PeriodicalTitle>Plant &amp; Soil</b:PeriodicalTitle>
    <b:Year>1998</b:Year>
    <b:Pages>47-54</b:Pages>
    <b:Volume>vol. 200</b:Volume>
    <b:RefOrder>24</b:RefOrder>
  </b:Source>
  <b:Source>
    <b:Tag>Haa02</b:Tag>
    <b:SourceType>Book</b:SourceType>
    <b:Guid>{BB850CE0-29FA-467E-B941-5EAB34A8CC5F}</b:Guid>
    <b:LCID>en-GB</b:LCID>
    <b:Author>
      <b:Author>
        <b:NameList>
          <b:Person>
            <b:Last>Haan</b:Last>
            <b:First>C</b:First>
            <b:Middle>T</b:Middle>
          </b:Person>
        </b:NameList>
      </b:Author>
    </b:Author>
    <b:Title>Statistical Methods in Hydrology</b:Title>
    <b:Year>2002</b:Year>
    <b:City>Iowa</b:City>
    <b:Publisher>Iowa State Press</b:Publisher>
    <b:Edition>2</b:Edition>
    <b:RefOrder>25</b:RefOrder>
  </b:Source>
  <b:Source>
    <b:Tag>Hag02</b:Tag>
    <b:SourceType>ArticleInAPeriodical</b:SourceType>
    <b:Guid>{8EE6AE28-24AB-44B5-AF49-EE8B8416B4CC}</b:Guid>
    <b:LCID>en-GB</b:LCID>
    <b:Author>
      <b:Author>
        <b:NameList>
          <b:Person>
            <b:Last>Hagedorn</b:Last>
            <b:First>F</b:First>
          </b:Person>
          <b:Person>
            <b:Last>Bundt</b:Last>
            <b:First>M</b:First>
          </b:Person>
        </b:NameList>
      </b:Author>
    </b:Author>
    <b:Title>The Age of Preferential Flow Paths</b:Title>
    <b:Year>2002</b:Year>
    <b:Pages>119-132</b:Pages>
    <b:PeriodicalTitle>Geoderma</b:PeriodicalTitle>
    <b:Volume>vol. 108</b:Volume>
    <b:RefOrder>26</b:RefOrder>
  </b:Source>
  <b:Source>
    <b:Tag>IPC07</b:Tag>
    <b:SourceType>BookSection</b:SourceType>
    <b:Guid>{9E92BF01-21FE-4920-9E44-1F2DAEC8120D}</b:Guid>
    <b:LCID>en-GB</b:LCID>
    <b:Author>
      <b:Author>
        <b:NameList>
          <b:Person>
            <b:Last>IPCC</b:Last>
          </b:Person>
        </b:NameList>
      </b:Author>
      <b:BookAuthor>
        <b:NameList>
          <b:Person>
            <b:Last>Bates</b:Last>
            <b:First>B</b:First>
            <b:Middle>C</b:Middle>
          </b:Person>
          <b:Person>
            <b:Last>Kundzewicz</b:Last>
            <b:First>Z</b:First>
            <b:Middle>W</b:Middle>
          </b:Person>
          <b:Person>
            <b:Last>Wu</b:Last>
            <b:First>S</b:First>
          </b:Person>
          <b:Person>
            <b:Last>Palutikof (Eds)</b:Last>
            <b:First>J</b:First>
            <b:Middle>P</b:Middle>
          </b:Person>
        </b:NameList>
      </b:BookAuthor>
    </b:Author>
    <b:Title>Climate Change and Water</b:Title>
    <b:Year>2008</b:Year>
    <b:City>IPCC Secretariat, Geneva, p. 210</b:City>
    <b:BookTitle>Technical Paper of the Intergovernmental Panel on Climate Change IV</b:BookTitle>
    <b:StateProvince>http://www.ipcc.ch/pdf/technical-papers/climate-change-water-en.pdf</b:StateProvince>
    <b:RefOrder>27</b:RefOrder>
  </b:Source>
  <b:Source>
    <b:Tag>Jac99</b:Tag>
    <b:SourceType>BookSection</b:SourceType>
    <b:Guid>{B360307B-3942-4287-9A86-DEFACDFD81E6}</b:Guid>
    <b:LCID>en-GB</b:LCID>
    <b:Author>
      <b:Author>
        <b:NameList>
          <b:Person>
            <b:Last>Jackson</b:Last>
            <b:First>R</b:First>
            <b:Middle>B</b:Middle>
          </b:Person>
          <b:Person>
            <b:Last>Pockman</b:Last>
            <b:First>W</b:First>
            <b:Middle>T</b:Middle>
          </b:Person>
          <b:Person>
            <b:Last>Hoffmann</b:Last>
            <b:First>W</b:First>
            <b:Middle>A</b:Middle>
          </b:Person>
        </b:NameList>
      </b:Author>
      <b:BookAuthor>
        <b:NameList>
          <b:Person>
            <b:Last>Pugnaire</b:Last>
            <b:First>F</b:First>
            <b:Middle>I</b:Middle>
          </b:Person>
          <b:Person>
            <b:Last>Valladares</b:Last>
            <b:First>F</b:First>
          </b:Person>
        </b:NameList>
      </b:BookAuthor>
    </b:Author>
    <b:Title>The Structure and Function of Root Systems</b:Title>
    <b:Year>1999</b:Year>
    <b:City>New York, Basel</b:City>
    <b:Publisher>CRC Press</b:Publisher>
    <b:Pages>901</b:Pages>
    <b:BookTitle>Handbook of Functional Plant Ecology</b:BookTitle>
    <b:RefOrder>28</b:RefOrder>
  </b:Source>
  <b:Source>
    <b:Tag>Joh06</b:Tag>
    <b:SourceType>ArticleInAPeriodical</b:SourceType>
    <b:Guid>{BA8772CA-5EBF-4B1C-9B07-4926929D9ABF}</b:Guid>
    <b:LCID>en-GB</b:LCID>
    <b:Author>
      <b:Author>
        <b:NameList>
          <b:Person>
            <b:Last>Johnson</b:Last>
            <b:First>M</b:First>
            <b:Middle>S</b:Middle>
          </b:Person>
          <b:Person>
            <b:Last>Lehmann</b:Last>
            <b:First>J</b:First>
          </b:Person>
        </b:NameList>
      </b:Author>
    </b:Author>
    <b:Title>Double-funneling of Trees; Stemflow and Root-induced Preferential Flow</b:Title>
    <b:PeriodicalTitle>Ecoscience</b:PeriodicalTitle>
    <b:Year>2006</b:Year>
    <b:Pages>324-333</b:Pages>
    <b:Volume>vol. 13</b:Volume>
    <b:Issue>3</b:Issue>
    <b:RefOrder>29</b:RefOrder>
  </b:Source>
  <b:Source>
    <b:Tag>Jør02</b:Tag>
    <b:SourceType>ArticleInAPeriodical</b:SourceType>
    <b:Guid>{65DF2F08-4A47-4A4A-AE28-98AA1805D487}</b:Guid>
    <b:LCID>en-GB</b:LCID>
    <b:Author>
      <b:Author>
        <b:NameList>
          <b:Person>
            <b:Last>Jørgenson</b:Last>
            <b:First>P</b:First>
            <b:Middle>R</b:Middle>
          </b:Person>
          <b:Person>
            <b:Last>Hoffmann</b:Last>
            <b:First>M</b:First>
          </b:Person>
          <b:Person>
            <b:Last>Kistrup</b:Last>
            <b:First>J</b:First>
            <b:Middle>P</b:Middle>
          </b:Person>
          <b:Person>
            <b:Last>Bryde</b:Last>
            <b:First>C</b:First>
          </b:Person>
          <b:Person>
            <b:Last>Bossi</b:Last>
            <b:First>R</b:First>
          </b:Person>
          <b:Person>
            <b:Last>Villholth</b:Last>
            <b:First>K</b:First>
            <b:Middle>G</b:Middle>
          </b:Person>
        </b:NameList>
      </b:Author>
    </b:Author>
    <b:Title>Preferential Flow and Pesticide Transport in a Clay-rich Till: Field, Laboratory, and Modeling Analysis</b:Title>
    <b:PeriodicalTitle>Water Resources Research</b:PeriodicalTitle>
    <b:Year>2002</b:Year>
    <b:Pages>1246, doi:10.1029/2001WR000494</b:Pages>
    <b:Volume>vol. 38</b:Volume>
    <b:Issue>11</b:Issue>
    <b:RefOrder>30</b:RefOrder>
  </b:Source>
  <b:Source>
    <b:Tag>Kas05</b:Tag>
    <b:SourceType>ArticleInAPeriodical</b:SourceType>
    <b:Guid>{D126597E-E897-4EE8-8006-D84D17640B7A}</b:Guid>
    <b:LCID>en-GB</b:LCID>
    <b:Author>
      <b:Author>
        <b:NameList>
          <b:Person>
            <b:Last>Kasteel</b:Last>
            <b:First>R</b:First>
          </b:Person>
          <b:Person>
            <b:Last>Burkhardt</b:Last>
            <b:First>M</b:First>
          </b:Person>
          <b:Person>
            <b:Last>Giesa</b:Last>
            <b:First>S</b:First>
          </b:Person>
          <b:Person>
            <b:Last>Vereecken</b:Last>
            <b:First>H</b:First>
          </b:Person>
        </b:NameList>
      </b:Author>
    </b:Author>
    <b:Title>Characterization of Field Tracer Using High-Resolution Images</b:Title>
    <b:PeriodicalTitle>Vadose Zone Journal</b:PeriodicalTitle>
    <b:Year>2005</b:Year>
    <b:Pages>101-111</b:Pages>
    <b:Volume>vol. 4</b:Volume>
    <b:RefOrder>31</b:RefOrder>
  </b:Source>
  <b:Source>
    <b:Tag>Ket99</b:Tag>
    <b:SourceType>ArticleInAPeriodical</b:SourceType>
    <b:Guid>{A6E9A095-DE5F-40B0-9E51-351C22DA8098}</b:Guid>
    <b:LCID>en-GB</b:LCID>
    <b:Author>
      <b:Author>
        <b:NameList>
          <b:Person>
            <b:Last>Ketelsen</b:Last>
            <b:First>H</b:First>
          </b:Person>
          <b:Person>
            <b:Last>Meyer-Windel</b:Last>
            <b:First>S</b:First>
          </b:Person>
        </b:NameList>
      </b:Author>
    </b:Author>
    <b:Title>Adsorption of Brilliant Blue FCF by Soils</b:Title>
    <b:PeriodicalTitle>Geoderma</b:PeriodicalTitle>
    <b:Year>1999</b:Year>
    <b:Pages>131-145</b:Pages>
    <b:Volume>vol. 90</b:Volume>
    <b:RefOrder>32</b:RefOrder>
  </b:Source>
  <b:Source>
    <b:Tag>Kul03</b:Tag>
    <b:SourceType>ArticleInAPeriodical</b:SourceType>
    <b:Guid>{6380DC79-B793-4B1E-BD57-35DD5C1CE47B}</b:Guid>
    <b:LCID>en-GB</b:LCID>
    <b:Author>
      <b:Author>
        <b:NameList>
          <b:Person>
            <b:Last>Kulli</b:Last>
            <b:First>B</b:First>
          </b:Person>
          <b:Person>
            <b:Last>Gysi</b:Last>
            <b:First>M</b:First>
          </b:Person>
          <b:Person>
            <b:Last>Flühler</b:Last>
            <b:First>H</b:First>
          </b:Person>
        </b:NameList>
      </b:Author>
    </b:Author>
    <b:Title>Visualizing Soil Compaction Based on Flow Pattern Analysis</b:Title>
    <b:Year>2003</b:Year>
    <b:Pages>29-40</b:Pages>
    <b:PeriodicalTitle>Soil &amp; Tillage Research</b:PeriodicalTitle>
    <b:Volume>vol. 70</b:Volume>
    <b:RefOrder>33</b:RefOrder>
  </b:Source>
  <b:Source>
    <b:Tag>Kun90</b:Tag>
    <b:SourceType>ArticleInAPeriodical</b:SourceType>
    <b:Guid>{76DF5E7F-18D2-412B-BF1E-9B63F121E988}</b:Guid>
    <b:LCID>en-GB</b:LCID>
    <b:Author>
      <b:Author>
        <b:NameList>
          <b:Person>
            <b:Last>Kung</b:Last>
            <b:First>K</b:First>
            <b:Middle>J S</b:Middle>
          </b:Person>
        </b:NameList>
      </b:Author>
    </b:Author>
    <b:Title>Preferential Flow in a Sandy Vadose Zone: 1. Field Observation</b:Title>
    <b:PeriodicalTitle>Geoderma</b:PeriodicalTitle>
    <b:Year>1990</b:Year>
    <b:Pages>51-58</b:Pages>
    <b:Volume>vol. 46</b:Volume>
    <b:RefOrder>34</b:RefOrder>
  </b:Source>
  <b:Source>
    <b:Tag>Lan08</b:Tag>
    <b:SourceType>ArticleInAPeriodical</b:SourceType>
    <b:Guid>{D306BD48-0595-4EF0-8F56-C695D682D974}</b:Guid>
    <b:LCID>en-GB</b:LCID>
    <b:Author>
      <b:Author>
        <b:NameList>
          <b:Person>
            <b:Last>Lange</b:Last>
            <b:First>B</b:First>
          </b:Person>
          <b:Person>
            <b:Last>Luescher</b:Last>
            <b:First>P</b:First>
          </b:Person>
          <b:Person>
            <b:Last>Germann</b:Last>
            <b:First>P</b:First>
            <b:Middle>F</b:Middle>
          </b:Person>
        </b:NameList>
      </b:Author>
    </b:Author>
    <b:Title>Significance of Tree Roots for Preferential Infiltration in Stagnic Soils</b:Title>
    <b:PeriodicalTitle>Hydrology and Earth System Sciences Discussions</b:PeriodicalTitle>
    <b:Year>2008</b:Year>
    <b:Pages>2373-2407</b:Pages>
    <b:Volume>vol. 5</b:Volume>
    <b:RefOrder>35</b:RefOrder>
  </b:Source>
  <b:Source>
    <b:Tag>Leu03</b:Tag>
    <b:SourceType>ArticleInAPeriodical</b:SourceType>
    <b:Guid>{287C1924-42AC-467D-AA69-E1A470ED4DFB}</b:Guid>
    <b:LCID>en-GB</b:LCID>
    <b:Author>
      <b:Author>
        <b:NameList>
          <b:Person>
            <b:Last>Leuschner</b:Last>
            <b:First>C</b:First>
          </b:Person>
          <b:Person>
            <b:Last>Coners</b:Last>
            <b:First>H</b:First>
          </b:Person>
          <b:Person>
            <b:Last>Icke</b:Last>
            <b:First>R</b:First>
          </b:Person>
          <b:Person>
            <b:Last>Hartmann</b:Last>
            <b:First>K</b:First>
          </b:Person>
          <b:Person>
            <b:Last>Effinger</b:Last>
            <b:First>N</b:First>
            <b:Middle>D</b:Middle>
          </b:Person>
          <b:Person>
            <b:Last>Schreiber</b:Last>
            <b:First>L</b:First>
          </b:Person>
        </b:NameList>
      </b:Author>
    </b:Author>
    <b:Title>Chemical composition of the Periderm in Relation to in Situ Water Adsorption Rates of Oak, Beech and Spruce Fine Roots</b:Title>
    <b:PeriodicalTitle>Annals of Forest Sciences</b:PeriodicalTitle>
    <b:Year>2003</b:Year>
    <b:Pages>763-772</b:Pages>
    <b:Volume>vol. 60</b:Volume>
    <b:RefOrder>36</b:RefOrder>
  </b:Source>
  <b:Source>
    <b:Tag>Leu04</b:Tag>
    <b:SourceType>ArticleInAPeriodical</b:SourceType>
    <b:Guid>{0BDB0AEC-1ECF-4509-9114-BCB1ACE22CE5}</b:Guid>
    <b:LCID>en-GB</b:LCID>
    <b:Author>
      <b:Author>
        <b:NameList>
          <b:Person>
            <b:Last>Leuschner</b:Last>
            <b:First>C</b:First>
          </b:Person>
          <b:Person>
            <b:Last>Coners</b:Last>
            <b:First>H</b:First>
          </b:Person>
          <b:Person>
            <b:Last>Icke</b:Last>
            <b:First>R</b:First>
          </b:Person>
        </b:NameList>
      </b:Author>
    </b:Author>
    <b:Title>In Situ Measurement of Water Absorption by Fine Roots of Three Temperate Trees: Species Differences and Differential Activity of Superficial and Deep Roots</b:Title>
    <b:JournalName>Tree Physiology</b:JournalName>
    <b:Year>2004</b:Year>
    <b:Pages>1359-1367</b:Pages>
    <b:Volume>vol. 24</b:Volume>
    <b:PeriodicalTitle>Tree Physiology</b:PeriodicalTitle>
    <b:RefOrder>37</b:RefOrder>
  </b:Source>
  <b:Source>
    <b:Tag>Leu01</b:Tag>
    <b:SourceType>ArticleInAPeriodical</b:SourceType>
    <b:Guid>{836B6A73-E462-41D6-AD1A-567898352711}</b:Guid>
    <b:LCID>en-GB</b:LCID>
    <b:Author>
      <b:Author>
        <b:NameList>
          <b:Person>
            <b:Last>Leuschner</b:Last>
            <b:First>C</b:First>
          </b:Person>
          <b:Person>
            <b:Last>Hertel</b:Last>
            <b:First>D</b:First>
          </b:Person>
          <b:Person>
            <b:Last>Coners</b:Last>
            <b:First>H</b:First>
          </b:Person>
          <b:Person>
            <b:Last>Büttner</b:Last>
            <b:First>V</b:First>
          </b:Person>
        </b:NameList>
      </b:Author>
    </b:Author>
    <b:Title>Root Competition Between Beech and Oak: a Hypothesis</b:Title>
    <b:PeriodicalTitle>Oecologia</b:PeriodicalTitle>
    <b:Year>2001</b:Year>
    <b:Pages>276-284</b:Pages>
    <b:Volume>vol. 126</b:Volume>
    <b:RefOrder>38</b:RefOrder>
  </b:Source>
  <b:Source>
    <b:Tag>Lia07</b:Tag>
    <b:SourceType>ArticleInAPeriodical</b:SourceType>
    <b:Guid>{32D360ED-E808-4F1F-960A-2706E1A0FE2A}</b:Guid>
    <b:LCID>en-GB</b:LCID>
    <b:Author>
      <b:Author>
        <b:NameList>
          <b:Person>
            <b:Last>Liang</b:Last>
            <b:First>W</b:First>
          </b:Person>
          <b:Person>
            <b:Last>Kosugi</b:Last>
            <b:First>K</b:First>
          </b:Person>
          <b:Person>
            <b:Last>Mizuyama</b:Last>
            <b:First>T</b:First>
          </b:Person>
        </b:NameList>
      </b:Author>
    </b:Author>
    <b:Title>Heterogeneous Soil Water Dynamics around a Tree Growing on a Steep Hilllslope</b:Title>
    <b:PeriodicalTitle>Vadose Zone Journal</b:PeriodicalTitle>
    <b:Year>2007</b:Year>
    <b:Pages>879-889</b:Pages>
    <b:Volume>vol. 6</b:Volume>
    <b:RefOrder>39</b:RefOrder>
  </b:Source>
  <b:Source>
    <b:Tag>Mai07</b:Tag>
    <b:SourceType>ArticleInAPeriodical</b:SourceType>
    <b:Guid>{537EABB3-4608-47C5-956A-2DD2A80B60B6}</b:Guid>
    <b:LCID>en-GB</b:LCID>
    <b:Author>
      <b:Author>
        <b:NameList>
          <b:Person>
            <b:Last>Mainiero</b:Last>
            <b:First>R</b:First>
          </b:Person>
          <b:Person>
            <b:Last>Kazda</b:Last>
            <b:First>M</b:First>
          </b:Person>
        </b:NameList>
      </b:Author>
    </b:Author>
    <b:Title>Depth-related Fine Root Dynamics of Fagus Sylvatica During Exceptional Drought</b:Title>
    <b:PeriodicalTitle>Forest Ecology and Management</b:PeriodicalTitle>
    <b:Year>2007</b:Year>
    <b:Pages>135-142</b:Pages>
    <b:Volume>vol. 237</b:Volume>
    <b:RefOrder>40</b:RefOrder>
  </b:Source>
  <b:Source>
    <b:Tag>McH05</b:Tag>
    <b:SourceType>ArticleInAPeriodical</b:SourceType>
    <b:Guid>{05A0B0E6-7527-44E3-83B8-D10282119D2F}</b:Guid>
    <b:LCID>en-GB</b:LCID>
    <b:Author>
      <b:Author>
        <b:NameList>
          <b:Person>
            <b:Last>McHale</b:Last>
            <b:First>G</b:First>
          </b:Person>
          <b:Person>
            <b:Last>Newton</b:Last>
            <b:First>M</b:First>
            <b:Middle>I</b:Middle>
          </b:Person>
          <b:Person>
            <b:Last>Shirtcliffe</b:Last>
            <b:First>N</b:First>
            <b:Middle>J</b:Middle>
          </b:Person>
        </b:NameList>
      </b:Author>
    </b:Author>
    <b:Title>Water-repellent Soil and its Relationship to Granularity, Surface Roughness and Hydrophobicity: a Material Science View</b:Title>
    <b:JournalName>European Journal of Soil Science</b:JournalName>
    <b:Year>2005</b:Year>
    <b:Pages>445-452</b:Pages>
    <b:Volume>vol. 56</b:Volume>
    <b:PeriodicalTitle>European Journal of Soil Science</b:PeriodicalTitle>
    <b:RefOrder>41</b:RefOrder>
  </b:Source>
  <b:Source>
    <b:Tag>Mit95</b:Tag>
    <b:SourceType>ArticleInAPeriodical</b:SourceType>
    <b:Guid>{00567B0C-CF7A-4764-B1E9-79E6ED4EF2BB}</b:Guid>
    <b:LCID>en-GB</b:LCID>
    <b:Author>
      <b:Author>
        <b:NameList>
          <b:Person>
            <b:Last>Mitchell</b:Last>
            <b:First>A</b:First>
            <b:Middle>R</b:Middle>
          </b:Person>
          <b:Person>
            <b:Last>Ellswoth</b:Last>
            <b:First>T</b:First>
            <b:Middle>R</b:Middle>
          </b:Person>
          <b:Person>
            <b:Last>Meek</b:Last>
            <b:First>B</b:First>
            <b:Middle>D</b:Middle>
          </b:Person>
        </b:NameList>
      </b:Author>
    </b:Author>
    <b:Title>Effect of Root Systems on Preferential Flow in Swelling Soil</b:Title>
    <b:PeriodicalTitle>Communications in Soil Science and Plant Analysis</b:PeriodicalTitle>
    <b:Year>1995</b:Year>
    <b:Pages>2655-2666</b:Pages>
    <b:Volume>vol. 26</b:Volume>
    <b:Issue>15&amp;16</b:Issue>
    <b:RefOrder>42</b:RefOrder>
  </b:Source>
  <b:Source>
    <b:Tag>Öhr02</b:Tag>
    <b:SourceType>ArticleInAPeriodical</b:SourceType>
    <b:Guid>{9C2225EC-971F-4A10-A593-BF1DA8EC7B6D}</b:Guid>
    <b:LCID>en-GB</b:LCID>
    <b:Author>
      <b:Author>
        <b:NameList>
          <b:Person>
            <b:Last>Öhrström</b:Last>
            <b:First>P</b:First>
          </b:Person>
          <b:Person>
            <b:Last>Persson</b:Last>
            <b:First>M</b:First>
          </b:Person>
          <b:Person>
            <b:Last>Albergel</b:Last>
            <b:First>J</b:First>
          </b:Person>
          <b:Person>
            <b:Last>Zante</b:Last>
            <b:First>P</b:First>
          </b:Person>
          <b:Person>
            <b:Last>Nasri</b:Last>
            <b:First>S</b:First>
          </b:Person>
          <b:Person>
            <b:Last>Berndtsson</b:Last>
            <b:First>R</b:First>
          </b:Person>
          <b:Person>
            <b:Last>Olsson</b:Last>
            <b:First>J</b:First>
          </b:Person>
        </b:NameList>
      </b:Author>
    </b:Author>
    <b:Title>Field-scale Variation of Preferential Flow as indicated from Dye Coverage</b:Title>
    <b:JournalName>Journal of Hydrology</b:JournalName>
    <b:Year>2002</b:Year>
    <b:Pages>164-173</b:Pages>
    <b:Volume>vol. 257</b:Volume>
    <b:PeriodicalTitle>Journal of Hydrology</b:PeriodicalTitle>
    <b:RefOrder>43</b:RefOrder>
  </b:Source>
  <b:Source>
    <b:Tag>Osw08</b:Tag>
    <b:SourceType>ArticleInAPeriodical</b:SourceType>
    <b:Guid>{A8D4C6C8-BC55-4AB4-9604-A54A3BBD0748}</b:Guid>
    <b:LCID>en-GB</b:LCID>
    <b:Author>
      <b:Author>
        <b:NameList>
          <b:Person>
            <b:Last>Oswald</b:Last>
            <b:First>S</b:First>
            <b:Middle>E</b:Middle>
          </b:Person>
          <b:Person>
            <b:Last>Menon</b:Last>
            <b:First>M</b:First>
          </b:Person>
          <b:Person>
            <b:Last>Carminati</b:Last>
            <b:First>A</b:First>
          </b:Person>
          <b:Person>
            <b:Last>Vontobel</b:Last>
            <b:First>P</b:First>
          </b:Person>
          <b:Person>
            <b:Last>Lehmann</b:Last>
            <b:First>E</b:First>
          </b:Person>
          <b:Person>
            <b:Last>Schulin</b:Last>
            <b:First>R</b:First>
          </b:Person>
        </b:NameList>
      </b:Author>
    </b:Author>
    <b:Title>Quantitative Imaging of Infiltration, Root Growth, and Root Water Uptake via Neutron Radiography</b:Title>
    <b:PeriodicalTitle>Vadose Zone Journal</b:PeriodicalTitle>
    <b:Year>2008</b:Year>
    <b:Pages>1035-1047</b:Pages>
    <b:Volume>vol. 7</b:Volume>
    <b:RefOrder>44</b:RefOrder>
  </b:Source>
  <b:Source>
    <b:Tag>Per991</b:Tag>
    <b:SourceType>ArticleInAPeriodical</b:SourceType>
    <b:Guid>{5CB6EE93-2CC1-4E13-9E8F-D142C96DCE6D}</b:Guid>
    <b:LCID>en-GB</b:LCID>
    <b:Author>
      <b:Author>
        <b:NameList>
          <b:Person>
            <b:Last>Perillo</b:Last>
            <b:First>C</b:First>
            <b:Middle>A</b:Middle>
          </b:Person>
          <b:Person>
            <b:Last>Gupta</b:Last>
            <b:First>S</b:First>
            <b:Middle>C</b:Middle>
          </b:Person>
          <b:Person>
            <b:Last>Nater</b:Last>
            <b:First>E</b:First>
            <b:Middle>A</b:Middle>
          </b:Person>
          <b:Person>
            <b:Last>Moncrief</b:Last>
            <b:First>J</b:First>
            <b:Middle>F</b:Middle>
          </b:Person>
        </b:NameList>
      </b:Author>
    </b:Author>
    <b:Title>Prevalence and Initiation of Preferential Flow Paths in a Sandy Loam with Argillic Horizon</b:Title>
    <b:PeriodicalTitle>Geoderma</b:PeriodicalTitle>
    <b:Year>1999</b:Year>
    <b:Pages>307-331</b:Pages>
    <b:Volume>vol. 89</b:Volume>
    <b:RefOrder>45</b:RefOrder>
  </b:Source>
  <b:Source>
    <b:Tag>Poh08</b:Tag>
    <b:SourceType>ArticleInAPeriodical</b:SourceType>
    <b:Guid>{3C4D42E2-741F-4D66-B66A-742594E72BD7}</b:Guid>
    <b:LCID>en-GB</b:LCID>
    <b:Author>
      <b:Author>
        <b:NameList>
          <b:Person>
            <b:Last>Pohlmeier</b:Last>
            <b:First>A</b:First>
          </b:Person>
          <b:Person>
            <b:Last>Oros-Peusquens</b:Last>
            <b:First>A</b:First>
          </b:Person>
          <b:Person>
            <b:Last>Javaux</b:Last>
            <b:First>M</b:First>
          </b:Person>
          <b:Person>
            <b:Last>Menzel</b:Last>
            <b:First>M</b:First>
            <b:Middle>I</b:Middle>
          </b:Person>
          <b:Person>
            <b:Last>Vanderborght</b:Last>
            <b:First>J</b:First>
          </b:Person>
          <b:Person>
            <b:Last>Kaffanke</b:Last>
            <b:First>J</b:First>
          </b:Person>
          <b:Person>
            <b:Last>Romanzetti</b:Last>
            <b:First>S</b:First>
          </b:Person>
          <b:Person>
            <b:Last>Lindenmair</b:Last>
            <b:First>J</b:First>
          </b:Person>
          <b:Person>
            <b:Last>Vereecken</b:Last>
            <b:First>H</b:First>
          </b:Person>
          <b:Person>
            <b:Last>Shah</b:Last>
            <b:First>N</b:First>
            <b:Middle>J</b:Middle>
          </b:Person>
        </b:NameList>
      </b:Author>
    </b:Author>
    <b:Title>Changes in Soil Water Content Resulting from Ricinus Root Uptake Monitored by Magnetic Resonance Imaging</b:Title>
    <b:PeriodicalTitle>Vadose Zone Journal</b:PeriodicalTitle>
    <b:Year>2008</b:Year>
    <b:Pages>1010-1017</b:Pages>
    <b:Volume>vol. 7</b:Volume>
    <b:RefOrder>46</b:RefOrder>
  </b:Source>
  <b:Source>
    <b:Tag>Ram02</b:Tag>
    <b:SourceType>Book</b:SourceType>
    <b:Guid>{A67E987A-F25E-4CA8-84E5-1ACE40E25713}</b:Guid>
    <b:LCID>en-GB</b:LCID>
    <b:Author>
      <b:Author>
        <b:NameList>
          <b:Person>
            <b:Last>Ramsey</b:Last>
            <b:First>F</b:First>
            <b:Middle>L</b:Middle>
          </b:Person>
          <b:Person>
            <b:Last>Schafer</b:Last>
            <b:First>D</b:First>
            <b:Middle>W</b:Middle>
          </b:Person>
        </b:NameList>
      </b:Author>
    </b:Author>
    <b:Title>The Statistical Sleuth. A course in Methods of Data Analysis</b:Title>
    <b:Year>2002</b:Year>
    <b:City>Pacific Grove</b:City>
    <b:Publisher>Duxbury</b:Publisher>
    <b:Pages>742</b:Pages>
    <b:Edition>2</b:Edition>
    <b:RefOrder>47</b:RefOrder>
  </b:Source>
  <b:Source>
    <b:Tag>Ras00</b:Tag>
    <b:SourceType>ArticleInAPeriodical</b:SourceType>
    <b:Guid>{BB3A5B46-BDE9-4B53-BBD0-9189BC78DE2D}</b:Guid>
    <b:LCID>en-GB</b:LCID>
    <b:Author>
      <b:Author>
        <b:NameList>
          <b:Person>
            <b:Last>Rasse</b:Last>
            <b:First>D</b:First>
            <b:Middle>P</b:Middle>
          </b:Person>
          <b:Person>
            <b:Last>Smucker</b:Last>
            <b:First>A</b:First>
            <b:Middle>J M</b:Middle>
          </b:Person>
          <b:Person>
            <b:Last>Santos</b:Last>
            <b:First>D</b:First>
          </b:Person>
        </b:NameList>
      </b:Author>
    </b:Author>
    <b:Title>Alalfa Root and Shoot Mulching Effects on Soil Hydaulic Properties and Aggregation</b:Title>
    <b:Year>2000</b:Year>
    <b:Pages>725-731</b:Pages>
    <b:JournalName>Soil Science Society of America Journal</b:JournalName>
    <b:Volume>vol. 64</b:Volume>
    <b:PeriodicalTitle>Soil Science Society of America Journal</b:PeriodicalTitle>
    <b:RefOrder>48</b:RefOrder>
  </b:Source>
  <b:Source>
    <b:Tag>Rit05</b:Tag>
    <b:SourceType>ArticleInAPeriodical</b:SourceType>
    <b:Guid>{BC15CA16-BDED-4FA6-87FD-8B5453ED952C}</b:Guid>
    <b:LCID>en-GB</b:LCID>
    <b:Author>
      <b:Author>
        <b:NameList>
          <b:Person>
            <b:Last>Ritsema</b:Last>
            <b:First>C</b:First>
            <b:Middle>J</b:Middle>
          </b:Person>
          <b:Person>
            <b:Last>van Dam</b:Last>
            <b:First>J</b:First>
            <b:Middle>C</b:Middle>
          </b:Person>
          <b:Person>
            <b:Last>Dekker</b:Last>
            <b:First>L</b:First>
            <b:Middle>W</b:Middle>
          </b:Person>
          <b:Person>
            <b:Last>Oostindie</b:Last>
            <b:First>K</b:First>
          </b:Person>
        </b:NameList>
      </b:Author>
    </b:Author>
    <b:Title>A New Modelling Approach to Simulate Preferential Flow and Transport in Water repellent Porous Media: Model Structure and Validation</b:Title>
    <b:PeriodicalTitle>Australian Journal of Soil Research</b:PeriodicalTitle>
    <b:Year>2005</b:Year>
    <b:Pages>361-369</b:Pages>
    <b:Volume>vol. 43</b:Volume>
    <b:RefOrder>49</b:RefOrder>
  </b:Source>
  <b:Source>
    <b:Tag>Sán08</b:Tag>
    <b:SourceType>ArticleInAPeriodical</b:SourceType>
    <b:Guid>{56407B5D-3188-4B02-8BF1-89BCC65BA017}</b:Guid>
    <b:LCID>en-GB</b:LCID>
    <b:Author>
      <b:Author>
        <b:NameList>
          <b:Person>
            <b:Last>Sánchez-Pérez</b:Last>
            <b:First>J</b:First>
            <b:Middle>M</b:Middle>
          </b:Person>
          <b:Person>
            <b:Last>Lucot</b:Last>
            <b:First>E</b:First>
          </b:Person>
          <b:Person>
            <b:Last>Bariac</b:Last>
            <b:First>T</b:First>
          </b:Person>
          <b:Person>
            <b:Last>Trémolières</b:Last>
            <b:First>M</b:First>
          </b:Person>
        </b:NameList>
      </b:Author>
    </b:Author>
    <b:Title>Water Uptake by Trees in a Riparian Harwood Forest (Rhine Floodplain, France)</b:Title>
    <b:PeriodicalTitle>Hydrological Processes</b:PeriodicalTitle>
    <b:Year>2008</b:Year>
    <b:Pages>366-375</b:Pages>
    <b:Volume>vol. 22</b:Volume>
    <b:RefOrder>50</b:RefOrder>
  </b:Source>
  <b:Source>
    <b:Tag>Sid01</b:Tag>
    <b:SourceType>ArticleInAPeriodical</b:SourceType>
    <b:Guid>{BF1B689C-5FE5-4D27-8246-6131FAAD8016}</b:Guid>
    <b:LCID>en-GB</b:LCID>
    <b:Author>
      <b:Author>
        <b:NameList>
          <b:Person>
            <b:Last>Sidle</b:Last>
            <b:First>R</b:First>
            <b:Middle>C</b:Middle>
          </b:Person>
          <b:Person>
            <b:Last>Noguchi</b:Last>
            <b:First>S</b:First>
          </b:Person>
          <b:Person>
            <b:Last>Tsuboyama</b:Last>
            <b:First>Y</b:First>
          </b:Person>
          <b:Person>
            <b:Last>Laursen</b:Last>
            <b:First>K</b:First>
          </b:Person>
        </b:NameList>
      </b:Author>
    </b:Author>
    <b:Title>A Conceptual Model of Preferential Flow Systems in Forested Hillslopes: Evidence of Self-Organization</b:Title>
    <b:PeriodicalTitle>Hydrological Processes</b:PeriodicalTitle>
    <b:Year>2001</b:Year>
    <b:Pages>1675-1692</b:Pages>
    <b:Volume>vol. 15</b:Volume>
    <b:RefOrder>51</b:RefOrder>
  </b:Source>
  <b:Source>
    <b:Tag>Ste00</b:Tag>
    <b:SourceType>ArticleInAPeriodical</b:SourceType>
    <b:Guid>{F52D48FC-7AF4-46E0-B31E-BB9A305FB65E}</b:Guid>
    <b:LCID>en-GB</b:LCID>
    <b:Author>
      <b:Author>
        <b:NameList>
          <b:Person>
            <b:Last>Steudle</b:Last>
            <b:First>E</b:First>
          </b:Person>
        </b:NameList>
      </b:Author>
    </b:Author>
    <b:Title>Water Uptake by Plant Roots: an Integration of Views</b:Title>
    <b:PeriodicalTitle>Plant and Soil</b:PeriodicalTitle>
    <b:Year>2000</b:Year>
    <b:Pages>45-56</b:Pages>
    <b:Volume>vol. 226</b:Volume>
    <b:RefOrder>52</b:RefOrder>
  </b:Source>
  <b:Source>
    <b:Tag>Tan96</b:Tag>
    <b:SourceType>ArticleInAPeriodical</b:SourceType>
    <b:Guid>{BACEEA3E-1B47-4AF5-9556-0CE9C1521FDD}</b:Guid>
    <b:LCID>en-GB</b:LCID>
    <b:Author>
      <b:Author>
        <b:NameList>
          <b:Person>
            <b:Last>Taniguchi</b:Last>
            <b:First>M</b:First>
          </b:Person>
          <b:Person>
            <b:Last>Tsujimura</b:Last>
            <b:First>M</b:First>
          </b:Person>
          <b:Person>
            <b:Last>Tanaka</b:Last>
            <b:First>T</b:First>
          </b:Person>
        </b:NameList>
      </b:Author>
    </b:Author>
    <b:Title>Significance of Stemflow in Groundwater Recharge. 1. Evaluation of the Stemflow Contirbution to Recharge Using a Mass Balance Approach</b:Title>
    <b:PeriodicalTitle>Hydrological Processes</b:PeriodicalTitle>
    <b:Year>1996</b:Year>
    <b:Pages>71-80</b:Pages>
    <b:Volume>vol. 10</b:Volume>
    <b:RefOrder>53</b:RefOrder>
  </b:Source>
  <b:Source>
    <b:Tag>Täu05</b:Tag>
    <b:SourceType>ArticleInAPeriodical</b:SourceType>
    <b:Guid>{E2849DDB-4F12-48B4-BC06-154BBBED8667}</b:Guid>
    <b:LCID>en-GB</b:LCID>
    <b:Author>
      <b:Author>
        <b:NameList>
          <b:Person>
            <b:Last>Täumer</b:Last>
            <b:First>K</b:First>
          </b:Person>
          <b:Person>
            <b:Last>Stoffregen</b:Last>
            <b:First>H</b:First>
          </b:Person>
          <b:Person>
            <b:Last>Wessolek</b:Last>
            <b:First>G</b:First>
          </b:Person>
        </b:NameList>
      </b:Author>
    </b:Author>
    <b:Title>Determination of Repellency Distribution Using Soil Organic Matter and Water Content</b:Title>
    <b:JournalName>Geoderma</b:JournalName>
    <b:Year>2005</b:Year>
    <b:Pages>107-115</b:Pages>
    <b:Volume>vol. 125</b:Volume>
    <b:PeriodicalTitle>Geoderma</b:PeriodicalTitle>
    <b:RefOrder>54</b:RefOrder>
  </b:Source>
  <b:Source>
    <b:Tag>Wal92</b:Tag>
    <b:SourceType>ArticleInAPeriodical</b:SourceType>
    <b:Guid>{488F5FF3-FACB-438A-84FC-D16439CB6C02}</b:Guid>
    <b:LCID>en-GB</b:LCID>
    <b:Author>
      <b:Author>
        <b:NameList>
          <b:Person>
            <b:Last>Wallis</b:Last>
            <b:First>M</b:First>
            <b:Middle>G</b:Middle>
          </b:Person>
          <b:Person>
            <b:Last>Horne</b:Last>
            <b:First>D</b:First>
            <b:Middle>J</b:Middle>
          </b:Person>
        </b:NameList>
      </b:Author>
    </b:Author>
    <b:Title>Soil Water Repellency</b:Title>
    <b:PeriodicalTitle>Advances in Soil Science</b:PeriodicalTitle>
    <b:Year>1992</b:Year>
    <b:Pages>91-40</b:Pages>
    <b:Volume>vol. 20</b:Volume>
    <b:RefOrder>55</b:RefOrder>
  </b:Source>
  <b:Source>
    <b:Tag>Wan00</b:Tag>
    <b:SourceType>ArticleInAPeriodical</b:SourceType>
    <b:Guid>{AF1A81DC-F857-4416-A079-5BD89F65951E}</b:Guid>
    <b:LCID>en-GB</b:LCID>
    <b:Author>
      <b:Author>
        <b:NameList>
          <b:Person>
            <b:Last>Wang</b:Last>
            <b:First>Z</b:First>
          </b:Person>
          <b:Person>
            <b:Last>Wu</b:Last>
            <b:First>Q</b:First>
            <b:Middle>J</b:Middle>
          </b:Person>
          <b:Person>
            <b:Last>Wu</b:Last>
            <b:First>L</b:First>
          </b:Person>
          <b:Person>
            <b:Last>Ritsema</b:Last>
            <b:First>C</b:First>
            <b:Middle>J</b:Middle>
          </b:Person>
          <b:Person>
            <b:Last>Dekker</b:Last>
            <b:First>L</b:First>
            <b:Middle>W</b:Middle>
          </b:Person>
          <b:Person>
            <b:Last>Feyen</b:Last>
            <b:First>J</b:First>
          </b:Person>
        </b:NameList>
      </b:Author>
    </b:Author>
    <b:Title>Effects of Soil Water Repellency on Infilitration Rate and Flow Instability</b:Title>
    <b:PeriodicalTitle>Journal of Hydrology</b:PeriodicalTitle>
    <b:Year>2000</b:Year>
    <b:Pages>265-276</b:Pages>
    <b:Volume>vol. 231-232</b:Volume>
    <b:RefOrder>56</b:RefOrder>
  </b:Source>
  <b:Source>
    <b:Tag>Wei79</b:Tag>
    <b:SourceType>Book</b:SourceType>
    <b:Guid>{9EB1201F-B10A-4783-AE12-7F0502FF67F0}</b:Guid>
    <b:Author>
      <b:Author>
        <b:NameList>
          <b:Person>
            <b:Last>Weibel</b:Last>
            <b:First>E.</b:First>
            <b:Middle>R.</b:Middle>
          </b:Person>
        </b:NameList>
      </b:Author>
    </b:Author>
    <b:Title>Stereological Methods. Practical Methods for Biological Morphometry, Vol. 1.</b:Title>
    <b:Year>1979</b:Year>
    <b:City>London</b:City>
    <b:Publisher>Academic Press</b:Publisher>
    <b:RefOrder>57</b:RefOrder>
  </b:Source>
  <b:Source>
    <b:Tag>Wei031</b:Tag>
    <b:SourceType>ArticleInAPeriodical</b:SourceType>
    <b:Guid>{A656E0C7-A1AA-4C68-A995-B1EF06B6F78F}</b:Guid>
    <b:LCID>en-GB</b:LCID>
    <b:Author>
      <b:Author>
        <b:NameList>
          <b:Person>
            <b:Last>Weiler</b:Last>
            <b:First>M</b:First>
          </b:Person>
          <b:Person>
            <b:Last>Naef</b:Last>
            <b:First>F</b:First>
          </b:Person>
        </b:NameList>
      </b:Author>
    </b:Author>
    <b:Title>An Experimental Tracer Study of the Role of Macropores in Infiltration in Grassland Soils</b:Title>
    <b:PeriodicalTitle>Hydrological Processes</b:PeriodicalTitle>
    <b:Year>2003a</b:Year>
    <b:Pages>477 -493</b:Pages>
    <b:Volume>vol. 17</b:Volume>
    <b:RefOrder>58</b:RefOrder>
  </b:Source>
  <b:Source>
    <b:Tag>Wei04</b:Tag>
    <b:SourceType>ArticleInAPeriodical</b:SourceType>
    <b:Guid>{4190D8F6-CA55-4949-8C21-C9EF4904D84F}</b:Guid>
    <b:LCID>en-GB</b:LCID>
    <b:Author>
      <b:Author>
        <b:NameList>
          <b:Person>
            <b:Last>Weiler</b:Last>
            <b:First>M</b:First>
          </b:Person>
          <b:Person>
            <b:Last>Flühler</b:Last>
            <b:First>H</b:First>
          </b:Person>
        </b:NameList>
      </b:Author>
    </b:Author>
    <b:Title>Inferring Flow Types from Dye Patterns in Macroporous Soils</b:Title>
    <b:PeriodicalTitle>Geoderma</b:PeriodicalTitle>
    <b:Year>2004</b:Year>
    <b:Pages>137-153</b:Pages>
    <b:Volume>vol. 120</b:Volume>
    <b:RefOrder>59</b:RefOrder>
  </b:Source>
  <b:Source>
    <b:Tag>Wei03</b:Tag>
    <b:SourceType>Book</b:SourceType>
    <b:Guid>{42D92ED0-F706-4A13-8CD4-AEE0A0C8D767}</b:Guid>
    <b:LCID>en-GB</b:LCID>
    <b:Author>
      <b:Author>
        <b:NameList>
          <b:Person>
            <b:Last>Weiler</b:Last>
            <b:First>M</b:First>
          </b:Person>
        </b:NameList>
      </b:Author>
    </b:Author>
    <b:Title>Mechanisms Controlling Macropore Flow During Infiltration</b:Title>
    <b:Year>2001</b:Year>
    <b:City>Ph.D. thesis, No.1437. ETH Zürich, Switzerland</b:City>
    <b:Pages>vol. 151</b:Pages>
    <b:RefOrder>60</b:RefOrder>
  </b:Source>
  <b:Source>
    <b:Tag>Wei3b</b:Tag>
    <b:SourceType>ArticleInAPeriodical</b:SourceType>
    <b:Guid>{0BEDA0CE-5571-47BB-962F-0E1025750395}</b:Guid>
    <b:LCID>en-GB</b:LCID>
    <b:Author>
      <b:Author>
        <b:NameList>
          <b:Person>
            <b:Last>Weiler</b:Last>
            <b:First>M</b:First>
          </b:Person>
          <b:Person>
            <b:Last>Naef</b:Last>
            <b:First>F</b:First>
          </b:Person>
        </b:NameList>
      </b:Author>
    </b:Author>
    <b:Title>Simulating Surface and Subsurface Initiation of Macropore Flow</b:Title>
    <b:PeriodicalTitle>Journal of Hydrology</b:PeriodicalTitle>
    <b:Year>2003b</b:Year>
    <b:Pages>139-154</b:Pages>
    <b:Volume>vol. 273</b:Volume>
    <b:RefOrder>61</b:RefOrder>
  </b:Source>
  <b:Source>
    <b:Tag>Wes06</b:Tag>
    <b:SourceType>ArticleInAPeriodical</b:SourceType>
    <b:Guid>{A3B456B7-C2CC-469C-8320-DD042518DC60}</b:Guid>
    <b:LCID>en-GB</b:LCID>
    <b:Author>
      <b:Author>
        <b:NameList>
          <b:Person>
            <b:Last>West</b:Last>
            <b:First>A</b:First>
            <b:Middle>G</b:Middle>
          </b:Person>
          <b:Person>
            <b:Last>Patrickson</b:Last>
            <b:First>S</b:First>
            <b:Middle>J</b:Middle>
          </b:Person>
          <b:Person>
            <b:Last>Ehleringer</b:Last>
            <b:First>J</b:First>
            <b:Middle>R</b:Middle>
          </b:Person>
        </b:NameList>
      </b:Author>
    </b:Author>
    <b:Title>Water Extraction Times for Plant and Soil Materials used in Stable Isotope Anlaysis</b:Title>
    <b:PeriodicalTitle>Rapid Communications in Mass Spectrometry</b:PeriodicalTitle>
    <b:Year>2006</b:Year>
    <b:Pages>1317-1321</b:Pages>
    <b:Volume>vol. 20</b:Volume>
    <b:RefOrder>62</b:RefOrder>
  </b:Source>
  <b:Source>
    <b:Tag>Zeh01</b:Tag>
    <b:SourceType>ArticleInAPeriodical</b:SourceType>
    <b:Guid>{AA5F88EE-B04D-4A12-ADB1-4331E12E36F3}</b:Guid>
    <b:LCID>en-GB</b:LCID>
    <b:Author>
      <b:Author>
        <b:NameList>
          <b:Person>
            <b:Last>Zehe</b:Last>
            <b:First>E</b:First>
          </b:Person>
          <b:Person>
            <b:Last>Flühler</b:Last>
            <b:First>H</b:First>
          </b:Person>
        </b:NameList>
      </b:Author>
    </b:Author>
    <b:Title>Preferential Transport of Isoproturon at a Plot Scale and a Field Scale Tile-drained Site</b:Title>
    <b:PeriodicalTitle>Journal of Hydrology</b:PeriodicalTitle>
    <b:Year>2001</b:Year>
    <b:Pages>100-115</b:Pages>
    <b:Volume>vol. 247</b:Volume>
    <b:RefOrder>63</b:RefOrder>
  </b:Source>
  <b:Source>
    <b:Tag>Dou06</b:Tag>
    <b:SourceType>ArticleInAPeriodical</b:SourceType>
    <b:Guid>{6F0C2E22-623A-41C7-93AC-A96E050B4218}</b:Guid>
    <b:LCID>en-GB</b:LCID>
    <b:Author>
      <b:Author>
        <b:NameList>
          <b:Person>
            <b:Last>Doussan</b:Last>
            <b:First>C</b:First>
          </b:Person>
          <b:Person>
            <b:Last>Pierret</b:Last>
            <b:First>A</b:First>
          </b:Person>
          <b:Person>
            <b:Last>Garrigues</b:Last>
            <b:First>E</b:First>
          </b:Person>
          <b:Person>
            <b:Last>Pagès</b:Last>
            <b:First>Loic</b:First>
          </b:Person>
        </b:NameList>
      </b:Author>
    </b:Author>
    <b:Title>Water Uptake by Plant Roots: II - Modelling of Water Transfer in the Soil Root-System with Explicit Account of Flow within the Root System - Comparison with Experiments</b:Title>
    <b:PeriodicalTitle>Plant and Soil</b:PeriodicalTitle>
    <b:Year>2006</b:Year>
    <b:Pages>99-117</b:Pages>
    <b:Volume>vol. 283</b:Volume>
    <b:RefOrder>64</b:RefOrder>
  </b:Source>
</b:Sources>
</file>

<file path=customXml/itemProps1.xml><?xml version="1.0" encoding="utf-8"?>
<ds:datastoreItem xmlns:ds="http://schemas.openxmlformats.org/officeDocument/2006/customXml" ds:itemID="{10B52AE9-FD2D-4FE5-AC34-7DCFF952470C}">
  <ds:schemaRefs>
    <ds:schemaRef ds:uri="http://schemas.openxmlformats.org/officeDocument/2006/bibliography"/>
  </ds:schemaRefs>
</ds:datastoreItem>
</file>

<file path=customXml/itemProps2.xml><?xml version="1.0" encoding="utf-8"?>
<ds:datastoreItem xmlns:ds="http://schemas.openxmlformats.org/officeDocument/2006/customXml" ds:itemID="{8A75AD58-B696-4BDC-B2C3-49377262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31861</Words>
  <Characters>200731</Characters>
  <Application>Microsoft Office Word</Application>
  <DocSecurity>0</DocSecurity>
  <Lines>1672</Lines>
  <Paragraphs>464</Paragraphs>
  <ScaleCrop>false</ScaleCrop>
  <HeadingPairs>
    <vt:vector size="2" baseType="variant">
      <vt:variant>
        <vt:lpstr>Titel</vt:lpstr>
      </vt:variant>
      <vt:variant>
        <vt:i4>1</vt:i4>
      </vt:variant>
    </vt:vector>
  </HeadingPairs>
  <TitlesOfParts>
    <vt:vector size="1" baseType="lpstr">
      <vt:lpstr>Dokumentvorlage für Diplomarbeiten</vt:lpstr>
    </vt:vector>
  </TitlesOfParts>
  <Company/>
  <LinksUpToDate>false</LinksUpToDate>
  <CharactersWithSpaces>232128</CharactersWithSpaces>
  <SharedDoc>false</SharedDoc>
  <HLinks>
    <vt:vector size="228" baseType="variant">
      <vt:variant>
        <vt:i4>1245236</vt:i4>
      </vt:variant>
      <vt:variant>
        <vt:i4>455</vt:i4>
      </vt:variant>
      <vt:variant>
        <vt:i4>0</vt:i4>
      </vt:variant>
      <vt:variant>
        <vt:i4>5</vt:i4>
      </vt:variant>
      <vt:variant>
        <vt:lpwstr/>
      </vt:variant>
      <vt:variant>
        <vt:lpwstr>_Toc219062971</vt:lpwstr>
      </vt:variant>
      <vt:variant>
        <vt:i4>1245236</vt:i4>
      </vt:variant>
      <vt:variant>
        <vt:i4>449</vt:i4>
      </vt:variant>
      <vt:variant>
        <vt:i4>0</vt:i4>
      </vt:variant>
      <vt:variant>
        <vt:i4>5</vt:i4>
      </vt:variant>
      <vt:variant>
        <vt:lpwstr/>
      </vt:variant>
      <vt:variant>
        <vt:lpwstr>_Toc219062970</vt:lpwstr>
      </vt:variant>
      <vt:variant>
        <vt:i4>1179700</vt:i4>
      </vt:variant>
      <vt:variant>
        <vt:i4>443</vt:i4>
      </vt:variant>
      <vt:variant>
        <vt:i4>0</vt:i4>
      </vt:variant>
      <vt:variant>
        <vt:i4>5</vt:i4>
      </vt:variant>
      <vt:variant>
        <vt:lpwstr/>
      </vt:variant>
      <vt:variant>
        <vt:lpwstr>_Toc219062969</vt:lpwstr>
      </vt:variant>
      <vt:variant>
        <vt:i4>1179700</vt:i4>
      </vt:variant>
      <vt:variant>
        <vt:i4>437</vt:i4>
      </vt:variant>
      <vt:variant>
        <vt:i4>0</vt:i4>
      </vt:variant>
      <vt:variant>
        <vt:i4>5</vt:i4>
      </vt:variant>
      <vt:variant>
        <vt:lpwstr/>
      </vt:variant>
      <vt:variant>
        <vt:lpwstr>_Toc219062968</vt:lpwstr>
      </vt:variant>
      <vt:variant>
        <vt:i4>1179700</vt:i4>
      </vt:variant>
      <vt:variant>
        <vt:i4>431</vt:i4>
      </vt:variant>
      <vt:variant>
        <vt:i4>0</vt:i4>
      </vt:variant>
      <vt:variant>
        <vt:i4>5</vt:i4>
      </vt:variant>
      <vt:variant>
        <vt:lpwstr/>
      </vt:variant>
      <vt:variant>
        <vt:lpwstr>_Toc219062967</vt:lpwstr>
      </vt:variant>
      <vt:variant>
        <vt:i4>1179700</vt:i4>
      </vt:variant>
      <vt:variant>
        <vt:i4>425</vt:i4>
      </vt:variant>
      <vt:variant>
        <vt:i4>0</vt:i4>
      </vt:variant>
      <vt:variant>
        <vt:i4>5</vt:i4>
      </vt:variant>
      <vt:variant>
        <vt:lpwstr/>
      </vt:variant>
      <vt:variant>
        <vt:lpwstr>_Toc219062966</vt:lpwstr>
      </vt:variant>
      <vt:variant>
        <vt:i4>1179700</vt:i4>
      </vt:variant>
      <vt:variant>
        <vt:i4>419</vt:i4>
      </vt:variant>
      <vt:variant>
        <vt:i4>0</vt:i4>
      </vt:variant>
      <vt:variant>
        <vt:i4>5</vt:i4>
      </vt:variant>
      <vt:variant>
        <vt:lpwstr/>
      </vt:variant>
      <vt:variant>
        <vt:lpwstr>_Toc219062965</vt:lpwstr>
      </vt:variant>
      <vt:variant>
        <vt:i4>1179700</vt:i4>
      </vt:variant>
      <vt:variant>
        <vt:i4>413</vt:i4>
      </vt:variant>
      <vt:variant>
        <vt:i4>0</vt:i4>
      </vt:variant>
      <vt:variant>
        <vt:i4>5</vt:i4>
      </vt:variant>
      <vt:variant>
        <vt:lpwstr/>
      </vt:variant>
      <vt:variant>
        <vt:lpwstr>_Toc219062964</vt:lpwstr>
      </vt:variant>
      <vt:variant>
        <vt:i4>1179700</vt:i4>
      </vt:variant>
      <vt:variant>
        <vt:i4>407</vt:i4>
      </vt:variant>
      <vt:variant>
        <vt:i4>0</vt:i4>
      </vt:variant>
      <vt:variant>
        <vt:i4>5</vt:i4>
      </vt:variant>
      <vt:variant>
        <vt:lpwstr/>
      </vt:variant>
      <vt:variant>
        <vt:lpwstr>_Toc219062963</vt:lpwstr>
      </vt:variant>
      <vt:variant>
        <vt:i4>1179700</vt:i4>
      </vt:variant>
      <vt:variant>
        <vt:i4>401</vt:i4>
      </vt:variant>
      <vt:variant>
        <vt:i4>0</vt:i4>
      </vt:variant>
      <vt:variant>
        <vt:i4>5</vt:i4>
      </vt:variant>
      <vt:variant>
        <vt:lpwstr/>
      </vt:variant>
      <vt:variant>
        <vt:lpwstr>_Toc219062962</vt:lpwstr>
      </vt:variant>
      <vt:variant>
        <vt:i4>1114164</vt:i4>
      </vt:variant>
      <vt:variant>
        <vt:i4>371</vt:i4>
      </vt:variant>
      <vt:variant>
        <vt:i4>0</vt:i4>
      </vt:variant>
      <vt:variant>
        <vt:i4>5</vt:i4>
      </vt:variant>
      <vt:variant>
        <vt:lpwstr/>
      </vt:variant>
      <vt:variant>
        <vt:lpwstr>_Toc219062950</vt:lpwstr>
      </vt:variant>
      <vt:variant>
        <vt:i4>1048628</vt:i4>
      </vt:variant>
      <vt:variant>
        <vt:i4>365</vt:i4>
      </vt:variant>
      <vt:variant>
        <vt:i4>0</vt:i4>
      </vt:variant>
      <vt:variant>
        <vt:i4>5</vt:i4>
      </vt:variant>
      <vt:variant>
        <vt:lpwstr/>
      </vt:variant>
      <vt:variant>
        <vt:lpwstr>_Toc219062949</vt:lpwstr>
      </vt:variant>
      <vt:variant>
        <vt:i4>1048628</vt:i4>
      </vt:variant>
      <vt:variant>
        <vt:i4>359</vt:i4>
      </vt:variant>
      <vt:variant>
        <vt:i4>0</vt:i4>
      </vt:variant>
      <vt:variant>
        <vt:i4>5</vt:i4>
      </vt:variant>
      <vt:variant>
        <vt:lpwstr/>
      </vt:variant>
      <vt:variant>
        <vt:lpwstr>_Toc219062948</vt:lpwstr>
      </vt:variant>
      <vt:variant>
        <vt:i4>1310772</vt:i4>
      </vt:variant>
      <vt:variant>
        <vt:i4>350</vt:i4>
      </vt:variant>
      <vt:variant>
        <vt:i4>0</vt:i4>
      </vt:variant>
      <vt:variant>
        <vt:i4>5</vt:i4>
      </vt:variant>
      <vt:variant>
        <vt:lpwstr/>
      </vt:variant>
      <vt:variant>
        <vt:lpwstr>_Toc219062909</vt:lpwstr>
      </vt:variant>
      <vt:variant>
        <vt:i4>1310772</vt:i4>
      </vt:variant>
      <vt:variant>
        <vt:i4>344</vt:i4>
      </vt:variant>
      <vt:variant>
        <vt:i4>0</vt:i4>
      </vt:variant>
      <vt:variant>
        <vt:i4>5</vt:i4>
      </vt:variant>
      <vt:variant>
        <vt:lpwstr/>
      </vt:variant>
      <vt:variant>
        <vt:lpwstr>_Toc219062908</vt:lpwstr>
      </vt:variant>
      <vt:variant>
        <vt:i4>1310772</vt:i4>
      </vt:variant>
      <vt:variant>
        <vt:i4>338</vt:i4>
      </vt:variant>
      <vt:variant>
        <vt:i4>0</vt:i4>
      </vt:variant>
      <vt:variant>
        <vt:i4>5</vt:i4>
      </vt:variant>
      <vt:variant>
        <vt:lpwstr/>
      </vt:variant>
      <vt:variant>
        <vt:lpwstr>_Toc219062907</vt:lpwstr>
      </vt:variant>
      <vt:variant>
        <vt:i4>1310772</vt:i4>
      </vt:variant>
      <vt:variant>
        <vt:i4>332</vt:i4>
      </vt:variant>
      <vt:variant>
        <vt:i4>0</vt:i4>
      </vt:variant>
      <vt:variant>
        <vt:i4>5</vt:i4>
      </vt:variant>
      <vt:variant>
        <vt:lpwstr/>
      </vt:variant>
      <vt:variant>
        <vt:lpwstr>_Toc219062906</vt:lpwstr>
      </vt:variant>
      <vt:variant>
        <vt:i4>1310772</vt:i4>
      </vt:variant>
      <vt:variant>
        <vt:i4>326</vt:i4>
      </vt:variant>
      <vt:variant>
        <vt:i4>0</vt:i4>
      </vt:variant>
      <vt:variant>
        <vt:i4>5</vt:i4>
      </vt:variant>
      <vt:variant>
        <vt:lpwstr/>
      </vt:variant>
      <vt:variant>
        <vt:lpwstr>_Toc219062905</vt:lpwstr>
      </vt:variant>
      <vt:variant>
        <vt:i4>1310772</vt:i4>
      </vt:variant>
      <vt:variant>
        <vt:i4>320</vt:i4>
      </vt:variant>
      <vt:variant>
        <vt:i4>0</vt:i4>
      </vt:variant>
      <vt:variant>
        <vt:i4>5</vt:i4>
      </vt:variant>
      <vt:variant>
        <vt:lpwstr/>
      </vt:variant>
      <vt:variant>
        <vt:lpwstr>_Toc219062904</vt:lpwstr>
      </vt:variant>
      <vt:variant>
        <vt:i4>1310772</vt:i4>
      </vt:variant>
      <vt:variant>
        <vt:i4>314</vt:i4>
      </vt:variant>
      <vt:variant>
        <vt:i4>0</vt:i4>
      </vt:variant>
      <vt:variant>
        <vt:i4>5</vt:i4>
      </vt:variant>
      <vt:variant>
        <vt:lpwstr/>
      </vt:variant>
      <vt:variant>
        <vt:lpwstr>_Toc219062903</vt:lpwstr>
      </vt:variant>
      <vt:variant>
        <vt:i4>1310772</vt:i4>
      </vt:variant>
      <vt:variant>
        <vt:i4>308</vt:i4>
      </vt:variant>
      <vt:variant>
        <vt:i4>0</vt:i4>
      </vt:variant>
      <vt:variant>
        <vt:i4>5</vt:i4>
      </vt:variant>
      <vt:variant>
        <vt:lpwstr/>
      </vt:variant>
      <vt:variant>
        <vt:lpwstr>_Toc219062902</vt:lpwstr>
      </vt:variant>
      <vt:variant>
        <vt:i4>1310772</vt:i4>
      </vt:variant>
      <vt:variant>
        <vt:i4>302</vt:i4>
      </vt:variant>
      <vt:variant>
        <vt:i4>0</vt:i4>
      </vt:variant>
      <vt:variant>
        <vt:i4>5</vt:i4>
      </vt:variant>
      <vt:variant>
        <vt:lpwstr/>
      </vt:variant>
      <vt:variant>
        <vt:lpwstr>_Toc219062901</vt:lpwstr>
      </vt:variant>
      <vt:variant>
        <vt:i4>1310772</vt:i4>
      </vt:variant>
      <vt:variant>
        <vt:i4>296</vt:i4>
      </vt:variant>
      <vt:variant>
        <vt:i4>0</vt:i4>
      </vt:variant>
      <vt:variant>
        <vt:i4>5</vt:i4>
      </vt:variant>
      <vt:variant>
        <vt:lpwstr/>
      </vt:variant>
      <vt:variant>
        <vt:lpwstr>_Toc219062900</vt:lpwstr>
      </vt:variant>
      <vt:variant>
        <vt:i4>1900597</vt:i4>
      </vt:variant>
      <vt:variant>
        <vt:i4>290</vt:i4>
      </vt:variant>
      <vt:variant>
        <vt:i4>0</vt:i4>
      </vt:variant>
      <vt:variant>
        <vt:i4>5</vt:i4>
      </vt:variant>
      <vt:variant>
        <vt:lpwstr/>
      </vt:variant>
      <vt:variant>
        <vt:lpwstr>_Toc219062899</vt:lpwstr>
      </vt:variant>
      <vt:variant>
        <vt:i4>1900597</vt:i4>
      </vt:variant>
      <vt:variant>
        <vt:i4>284</vt:i4>
      </vt:variant>
      <vt:variant>
        <vt:i4>0</vt:i4>
      </vt:variant>
      <vt:variant>
        <vt:i4>5</vt:i4>
      </vt:variant>
      <vt:variant>
        <vt:lpwstr/>
      </vt:variant>
      <vt:variant>
        <vt:lpwstr>_Toc219062898</vt:lpwstr>
      </vt:variant>
      <vt:variant>
        <vt:i4>1900597</vt:i4>
      </vt:variant>
      <vt:variant>
        <vt:i4>278</vt:i4>
      </vt:variant>
      <vt:variant>
        <vt:i4>0</vt:i4>
      </vt:variant>
      <vt:variant>
        <vt:i4>5</vt:i4>
      </vt:variant>
      <vt:variant>
        <vt:lpwstr/>
      </vt:variant>
      <vt:variant>
        <vt:lpwstr>_Toc219062897</vt:lpwstr>
      </vt:variant>
      <vt:variant>
        <vt:i4>1900597</vt:i4>
      </vt:variant>
      <vt:variant>
        <vt:i4>272</vt:i4>
      </vt:variant>
      <vt:variant>
        <vt:i4>0</vt:i4>
      </vt:variant>
      <vt:variant>
        <vt:i4>5</vt:i4>
      </vt:variant>
      <vt:variant>
        <vt:lpwstr/>
      </vt:variant>
      <vt:variant>
        <vt:lpwstr>_Toc219062896</vt:lpwstr>
      </vt:variant>
      <vt:variant>
        <vt:i4>1900597</vt:i4>
      </vt:variant>
      <vt:variant>
        <vt:i4>266</vt:i4>
      </vt:variant>
      <vt:variant>
        <vt:i4>0</vt:i4>
      </vt:variant>
      <vt:variant>
        <vt:i4>5</vt:i4>
      </vt:variant>
      <vt:variant>
        <vt:lpwstr/>
      </vt:variant>
      <vt:variant>
        <vt:lpwstr>_Toc219062895</vt:lpwstr>
      </vt:variant>
      <vt:variant>
        <vt:i4>1900597</vt:i4>
      </vt:variant>
      <vt:variant>
        <vt:i4>260</vt:i4>
      </vt:variant>
      <vt:variant>
        <vt:i4>0</vt:i4>
      </vt:variant>
      <vt:variant>
        <vt:i4>5</vt:i4>
      </vt:variant>
      <vt:variant>
        <vt:lpwstr/>
      </vt:variant>
      <vt:variant>
        <vt:lpwstr>_Toc219062894</vt:lpwstr>
      </vt:variant>
      <vt:variant>
        <vt:i4>1900597</vt:i4>
      </vt:variant>
      <vt:variant>
        <vt:i4>254</vt:i4>
      </vt:variant>
      <vt:variant>
        <vt:i4>0</vt:i4>
      </vt:variant>
      <vt:variant>
        <vt:i4>5</vt:i4>
      </vt:variant>
      <vt:variant>
        <vt:lpwstr/>
      </vt:variant>
      <vt:variant>
        <vt:lpwstr>_Toc219062893</vt:lpwstr>
      </vt:variant>
      <vt:variant>
        <vt:i4>1900597</vt:i4>
      </vt:variant>
      <vt:variant>
        <vt:i4>248</vt:i4>
      </vt:variant>
      <vt:variant>
        <vt:i4>0</vt:i4>
      </vt:variant>
      <vt:variant>
        <vt:i4>5</vt:i4>
      </vt:variant>
      <vt:variant>
        <vt:lpwstr/>
      </vt:variant>
      <vt:variant>
        <vt:lpwstr>_Toc219062892</vt:lpwstr>
      </vt:variant>
      <vt:variant>
        <vt:i4>1900597</vt:i4>
      </vt:variant>
      <vt:variant>
        <vt:i4>242</vt:i4>
      </vt:variant>
      <vt:variant>
        <vt:i4>0</vt:i4>
      </vt:variant>
      <vt:variant>
        <vt:i4>5</vt:i4>
      </vt:variant>
      <vt:variant>
        <vt:lpwstr/>
      </vt:variant>
      <vt:variant>
        <vt:lpwstr>_Toc219062891</vt:lpwstr>
      </vt:variant>
      <vt:variant>
        <vt:i4>1900597</vt:i4>
      </vt:variant>
      <vt:variant>
        <vt:i4>236</vt:i4>
      </vt:variant>
      <vt:variant>
        <vt:i4>0</vt:i4>
      </vt:variant>
      <vt:variant>
        <vt:i4>5</vt:i4>
      </vt:variant>
      <vt:variant>
        <vt:lpwstr/>
      </vt:variant>
      <vt:variant>
        <vt:lpwstr>_Toc219062890</vt:lpwstr>
      </vt:variant>
      <vt:variant>
        <vt:i4>1835061</vt:i4>
      </vt:variant>
      <vt:variant>
        <vt:i4>230</vt:i4>
      </vt:variant>
      <vt:variant>
        <vt:i4>0</vt:i4>
      </vt:variant>
      <vt:variant>
        <vt:i4>5</vt:i4>
      </vt:variant>
      <vt:variant>
        <vt:lpwstr/>
      </vt:variant>
      <vt:variant>
        <vt:lpwstr>_Toc219062889</vt:lpwstr>
      </vt:variant>
      <vt:variant>
        <vt:i4>1835061</vt:i4>
      </vt:variant>
      <vt:variant>
        <vt:i4>224</vt:i4>
      </vt:variant>
      <vt:variant>
        <vt:i4>0</vt:i4>
      </vt:variant>
      <vt:variant>
        <vt:i4>5</vt:i4>
      </vt:variant>
      <vt:variant>
        <vt:lpwstr/>
      </vt:variant>
      <vt:variant>
        <vt:lpwstr>_Toc219062888</vt:lpwstr>
      </vt:variant>
      <vt:variant>
        <vt:i4>1835061</vt:i4>
      </vt:variant>
      <vt:variant>
        <vt:i4>218</vt:i4>
      </vt:variant>
      <vt:variant>
        <vt:i4>0</vt:i4>
      </vt:variant>
      <vt:variant>
        <vt:i4>5</vt:i4>
      </vt:variant>
      <vt:variant>
        <vt:lpwstr/>
      </vt:variant>
      <vt:variant>
        <vt:lpwstr>_Toc219062887</vt:lpwstr>
      </vt:variant>
      <vt:variant>
        <vt:i4>1835061</vt:i4>
      </vt:variant>
      <vt:variant>
        <vt:i4>212</vt:i4>
      </vt:variant>
      <vt:variant>
        <vt:i4>0</vt:i4>
      </vt:variant>
      <vt:variant>
        <vt:i4>5</vt:i4>
      </vt:variant>
      <vt:variant>
        <vt:lpwstr/>
      </vt:variant>
      <vt:variant>
        <vt:lpwstr>_Toc219062886</vt:lpwstr>
      </vt:variant>
      <vt:variant>
        <vt:i4>1835061</vt:i4>
      </vt:variant>
      <vt:variant>
        <vt:i4>206</vt:i4>
      </vt:variant>
      <vt:variant>
        <vt:i4>0</vt:i4>
      </vt:variant>
      <vt:variant>
        <vt:i4>5</vt:i4>
      </vt:variant>
      <vt:variant>
        <vt:lpwstr/>
      </vt:variant>
      <vt:variant>
        <vt:lpwstr>_Toc219062885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Dokumentvorlage für Diplomarbeiten</dc:title>
  <dc:creator>Daniel Isele</dc:creator>
  <cp:lastModifiedBy>Christoph Kuells</cp:lastModifiedBy>
  <cp:revision>6</cp:revision>
  <cp:lastPrinted>2010-01-28T16:38:00Z</cp:lastPrinted>
  <dcterms:created xsi:type="dcterms:W3CDTF">2014-10-07T10:15:00Z</dcterms:created>
  <dcterms:modified xsi:type="dcterms:W3CDTF">2018-08-12T16:50:00Z</dcterms:modified>
</cp:coreProperties>
</file>